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FD89D" w14:textId="15ABF9F1" w:rsidR="0003542F" w:rsidRDefault="00B126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人工蜂群</w:t>
      </w:r>
      <w:r w:rsidR="00192113">
        <w:rPr>
          <w:rFonts w:hint="eastAsia"/>
          <w:sz w:val="32"/>
          <w:szCs w:val="32"/>
        </w:rPr>
        <w:t>算法——</w:t>
      </w:r>
      <w:r w:rsidR="00192113" w:rsidRPr="00192113">
        <w:rPr>
          <w:rFonts w:hint="eastAsia"/>
          <w:sz w:val="32"/>
          <w:szCs w:val="32"/>
        </w:rPr>
        <w:t>着重于在不增加计算复杂度的情况下提高</w:t>
      </w:r>
      <w:r w:rsidR="00192113" w:rsidRPr="00192113">
        <w:rPr>
          <w:sz w:val="32"/>
          <w:szCs w:val="32"/>
        </w:rPr>
        <w:t>PAPR降低性能</w:t>
      </w:r>
    </w:p>
    <w:p w14:paraId="01A03D6A" w14:textId="7B60BB15" w:rsidR="00B12622" w:rsidRDefault="00B12622">
      <w:pPr>
        <w:rPr>
          <w:sz w:val="32"/>
          <w:szCs w:val="32"/>
        </w:rPr>
      </w:pPr>
    </w:p>
    <w:p w14:paraId="48F621F2" w14:textId="4897ECF1" w:rsidR="00B12622" w:rsidRPr="00192113" w:rsidRDefault="00B1262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模拟退火——寻找最佳相位因子</w:t>
      </w:r>
      <w:bookmarkStart w:id="0" w:name="_GoBack"/>
      <w:bookmarkEnd w:id="0"/>
    </w:p>
    <w:sectPr w:rsidR="00B12622" w:rsidRPr="00192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88"/>
    <w:rsid w:val="0003542F"/>
    <w:rsid w:val="00192113"/>
    <w:rsid w:val="004E2866"/>
    <w:rsid w:val="00554B88"/>
    <w:rsid w:val="00B1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4B11"/>
  <w15:chartTrackingRefBased/>
  <w15:docId w15:val="{15C2F4DF-FA6D-49F4-BE8C-3BCA4A0D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5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</dc:creator>
  <cp:keywords/>
  <dc:description/>
  <cp:lastModifiedBy>zym</cp:lastModifiedBy>
  <cp:revision>3</cp:revision>
  <dcterms:created xsi:type="dcterms:W3CDTF">2019-11-21T08:17:00Z</dcterms:created>
  <dcterms:modified xsi:type="dcterms:W3CDTF">2019-11-21T08:19:00Z</dcterms:modified>
</cp:coreProperties>
</file>