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про унікальність пояснювальної записки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курсової роботи на тему: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Розробка веб-системи управління замовленнями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студента спеціальності 122 «Комп'ютерні науки», 302 групи</w:t>
      </w:r>
    </w:p>
    <w:p w:rsidR="00000000" w:rsidDel="00000000" w:rsidP="00000000" w:rsidRDefault="00000000" w:rsidRPr="00000000" w14:paraId="00000007">
      <w:pPr>
        <w:tabs>
          <w:tab w:val="center" w:leader="none" w:pos="5040"/>
          <w:tab w:val="left" w:leader="none" w:pos="10490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Косолапа Іллі Денисовича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6326505" cy="685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7510" y="3750473"/>
                          <a:ext cx="6316980" cy="59055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6326505" cy="6858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6505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прізвище, ім’я, по-батькові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900"/>
        </w:tabs>
        <w:rPr/>
      </w:pPr>
      <w:r w:rsidDel="00000000" w:rsidR="00000000" w:rsidRPr="00000000">
        <w:rPr>
          <w:rtl w:val="0"/>
        </w:rPr>
        <w:t xml:space="preserve">Перевірку тексту здійснено сервісом: </w:t>
      </w:r>
      <w:r w:rsidDel="00000000" w:rsidR="00000000" w:rsidRPr="00000000">
        <w:rPr>
          <w:u w:val="single"/>
          <w:rtl w:val="0"/>
        </w:rPr>
        <w:t xml:space="preserve">програмне забезпечення my.plagramme.com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Результат перевірки тексту курсової роботи: схожість складає 18%.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0115" cy="370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379"/>
        </w:tabs>
        <w:spacing w:line="276" w:lineRule="auto"/>
        <w:rPr/>
      </w:pPr>
      <w:r w:rsidDel="00000000" w:rsidR="00000000" w:rsidRPr="00000000">
        <w:rPr>
          <w:rtl w:val="0"/>
        </w:rPr>
        <w:t xml:space="preserve">Студент: </w:t>
        <w:tab/>
        <w:t xml:space="preserve">Керівник:</w:t>
      </w:r>
    </w:p>
    <w:p w:rsidR="00000000" w:rsidDel="00000000" w:rsidP="00000000" w:rsidRDefault="00000000" w:rsidRPr="00000000" w14:paraId="0000000D">
      <w:pPr>
        <w:tabs>
          <w:tab w:val="left" w:leader="none" w:pos="6390"/>
        </w:tabs>
        <w:spacing w:line="276" w:lineRule="auto"/>
        <w:rPr/>
      </w:pPr>
      <w:r w:rsidDel="00000000" w:rsidR="00000000" w:rsidRPr="00000000">
        <w:rPr>
          <w:rtl w:val="0"/>
        </w:rPr>
        <w:tab/>
        <w:t xml:space="preserve">викладач</w:t>
      </w:r>
    </w:p>
    <w:p w:rsidR="00000000" w:rsidDel="00000000" w:rsidP="00000000" w:rsidRDefault="00000000" w:rsidRPr="00000000" w14:paraId="0000000E">
      <w:pPr>
        <w:tabs>
          <w:tab w:val="left" w:leader="none" w:pos="5954"/>
        </w:tabs>
        <w:spacing w:line="276" w:lineRule="auto"/>
        <w:rPr/>
      </w:pPr>
      <w:r w:rsidDel="00000000" w:rsidR="00000000" w:rsidRPr="00000000">
        <w:rPr>
          <w:rtl w:val="0"/>
        </w:rPr>
        <w:t xml:space="preserve">_______Косолап І. Д.                                                     _______Гончарова Н. В. </w:t>
      </w:r>
    </w:p>
    <w:p w:rsidR="00000000" w:rsidDel="00000000" w:rsidP="00000000" w:rsidRDefault="00000000" w:rsidRPr="00000000" w14:paraId="0000000F">
      <w:pPr>
        <w:tabs>
          <w:tab w:val="center" w:leader="none" w:pos="630"/>
          <w:tab w:val="center" w:leader="none" w:pos="2520"/>
          <w:tab w:val="center" w:leader="none" w:pos="6946"/>
          <w:tab w:val="center" w:leader="none" w:pos="9214"/>
        </w:tabs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підпис </w:t>
        <w:tab/>
        <w:t xml:space="preserve">ініціали, прізвище </w:t>
        <w:tab/>
        <w:t xml:space="preserve">підпис </w:t>
        <w:tab/>
        <w:t xml:space="preserve">ініціали, прізвище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Дата: </w:t>
        <w:tab/>
        <w:tab/>
        <w:t xml:space="preserve">«</w:t>
      </w:r>
      <w:r w:rsidDel="00000000" w:rsidR="00000000" w:rsidRPr="00000000">
        <w:rPr>
          <w:u w:val="single"/>
          <w:rtl w:val="0"/>
        </w:rPr>
        <w:t xml:space="preserve">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 2023 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2-05-16T11:56:00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скріншоті повинно бути видно, що це саме ваша робота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00AF6"/>
    <w:pPr>
      <w:suppressAutoHyphens w:val="1"/>
      <w:spacing w:after="0" w:line="360" w:lineRule="auto"/>
    </w:pPr>
    <w:rPr>
      <w:rFonts w:ascii="Times New Roman" w:cs="Arial Unicode MS" w:eastAsia="Arial Unicode MS" w:hAnsi="Times New Roman"/>
      <w:sz w:val="28"/>
      <w:szCs w:val="24"/>
      <w:lang w:bidi="hi-IN"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600AF6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AQyYptAXCIzG+EhLPqwSCxkRg==">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2022-05-17T10:07:00Z</dcterms:created>
  <dc:creator>Саша Герас</dc:creator>
</cp:coreProperties>
</file>