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001" w:rsidRPr="005A03D6" w:rsidRDefault="008B0232" w:rsidP="00D53A99">
      <w:pPr>
        <w:shd w:val="clear" w:color="auto" w:fill="17365D" w:themeFill="text2" w:themeFillShade="BF"/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THE DIPLOMAT MULTIFUNCTIONAL</w:t>
      </w:r>
      <w:r w:rsidR="00C21BB9">
        <w:rPr>
          <w:rFonts w:asciiTheme="majorBidi" w:hAnsiTheme="majorBidi" w:cstheme="majorBidi"/>
          <w:b/>
          <w:bCs/>
          <w:sz w:val="32"/>
          <w:szCs w:val="32"/>
        </w:rPr>
        <w:t xml:space="preserve"> COMPLEX DESIGN</w:t>
      </w:r>
    </w:p>
    <w:p w:rsidR="00575B84" w:rsidRDefault="008B0232" w:rsidP="00D53A99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 Diplomat Multifunctional</w:t>
      </w:r>
      <w:r w:rsidR="00354AC8">
        <w:rPr>
          <w:rFonts w:asciiTheme="majorBidi" w:hAnsiTheme="majorBidi" w:cstheme="majorBidi"/>
          <w:sz w:val="32"/>
          <w:szCs w:val="32"/>
        </w:rPr>
        <w:t xml:space="preserve"> Complex</w:t>
      </w:r>
      <w:r w:rsidR="00C21BB9">
        <w:rPr>
          <w:rFonts w:asciiTheme="majorBidi" w:hAnsiTheme="majorBidi" w:cstheme="majorBidi"/>
          <w:sz w:val="32"/>
          <w:szCs w:val="32"/>
        </w:rPr>
        <w:t xml:space="preserve"> is located in the </w:t>
      </w:r>
      <w:proofErr w:type="spellStart"/>
      <w:r w:rsidR="00C21BB9">
        <w:rPr>
          <w:rFonts w:asciiTheme="majorBidi" w:hAnsiTheme="majorBidi" w:cstheme="majorBidi"/>
          <w:sz w:val="32"/>
          <w:szCs w:val="32"/>
        </w:rPr>
        <w:t>Pardisan</w:t>
      </w:r>
      <w:proofErr w:type="spellEnd"/>
      <w:r w:rsidR="00C21BB9">
        <w:rPr>
          <w:rFonts w:asciiTheme="majorBidi" w:hAnsiTheme="majorBidi" w:cstheme="majorBidi"/>
          <w:sz w:val="32"/>
          <w:szCs w:val="32"/>
        </w:rPr>
        <w:t xml:space="preserve"> suburb in south of Qom. </w:t>
      </w:r>
    </w:p>
    <w:p w:rsidR="00C21BB9" w:rsidRDefault="00C21BB9" w:rsidP="00D53A99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The special definition of land use in </w:t>
      </w:r>
      <w:proofErr w:type="spellStart"/>
      <w:r>
        <w:rPr>
          <w:rFonts w:asciiTheme="majorBidi" w:hAnsiTheme="majorBidi" w:cstheme="majorBidi"/>
          <w:sz w:val="32"/>
          <w:szCs w:val="32"/>
        </w:rPr>
        <w:t>Pardisan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suburb which is reputed to be as a mixed-use land is a new and significant challenge in the design method of this building.</w:t>
      </w:r>
    </w:p>
    <w:p w:rsidR="00C21BB9" w:rsidRDefault="00C21BB9" w:rsidP="00D53A99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 building functions are categorized as following:</w:t>
      </w:r>
    </w:p>
    <w:p w:rsidR="00C21BB9" w:rsidRDefault="00C21BB9" w:rsidP="00C21B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 ground floor: Commercial</w:t>
      </w:r>
    </w:p>
    <w:p w:rsidR="00C21BB9" w:rsidRDefault="00C21BB9" w:rsidP="00C21B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 first and second floors: Administrative</w:t>
      </w:r>
    </w:p>
    <w:p w:rsidR="00C21BB9" w:rsidRDefault="00C21BB9" w:rsidP="00C21B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 upper 3 floors above: Residential</w:t>
      </w:r>
    </w:p>
    <w:p w:rsidR="00C21BB9" w:rsidRDefault="00354AC8" w:rsidP="00C21BB9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 wide variety of building functions was a contributing factor which created some major constraints in circulation conditions for people, the arrival of the light and  … .</w:t>
      </w:r>
    </w:p>
    <w:p w:rsidR="00354AC8" w:rsidRPr="00C21BB9" w:rsidRDefault="00354AC8" w:rsidP="00C21BB9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 design team has meticulously coped with th</w:t>
      </w:r>
      <w:r w:rsidR="00A97424">
        <w:rPr>
          <w:rFonts w:asciiTheme="majorBidi" w:hAnsiTheme="majorBidi" w:cstheme="majorBidi"/>
          <w:sz w:val="32"/>
          <w:szCs w:val="32"/>
        </w:rPr>
        <w:t>is obstacle by the division of</w:t>
      </w:r>
      <w:bookmarkStart w:id="0" w:name="_GoBack"/>
      <w:bookmarkEnd w:id="0"/>
      <w:r w:rsidR="00A97424">
        <w:rPr>
          <w:rFonts w:asciiTheme="majorBidi" w:hAnsiTheme="majorBidi" w:cstheme="majorBidi"/>
          <w:sz w:val="32"/>
          <w:szCs w:val="32"/>
        </w:rPr>
        <w:t xml:space="preserve"> three</w:t>
      </w:r>
      <w:r>
        <w:rPr>
          <w:rFonts w:asciiTheme="majorBidi" w:hAnsiTheme="majorBidi" w:cstheme="majorBidi"/>
          <w:sz w:val="32"/>
          <w:szCs w:val="32"/>
        </w:rPr>
        <w:t xml:space="preserve"> entrances to the building by using timber as a construction material. Consequently, this strategy has placed special emphasis on the arrival process of people in this complex.</w:t>
      </w:r>
    </w:p>
    <w:sectPr w:rsidR="00354AC8" w:rsidRPr="00C21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67D4D"/>
    <w:multiLevelType w:val="hybridMultilevel"/>
    <w:tmpl w:val="867CD4CC"/>
    <w:lvl w:ilvl="0" w:tplc="E7C4E4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016"/>
    <w:rsid w:val="002F0618"/>
    <w:rsid w:val="00354AC8"/>
    <w:rsid w:val="0051251D"/>
    <w:rsid w:val="00575B84"/>
    <w:rsid w:val="00583016"/>
    <w:rsid w:val="005A03D6"/>
    <w:rsid w:val="007964FB"/>
    <w:rsid w:val="007A65B4"/>
    <w:rsid w:val="008B0232"/>
    <w:rsid w:val="00961907"/>
    <w:rsid w:val="00972101"/>
    <w:rsid w:val="00A35B94"/>
    <w:rsid w:val="00A97424"/>
    <w:rsid w:val="00AE5AB5"/>
    <w:rsid w:val="00B611BA"/>
    <w:rsid w:val="00C21BB9"/>
    <w:rsid w:val="00C32C75"/>
    <w:rsid w:val="00D04001"/>
    <w:rsid w:val="00D53A99"/>
    <w:rsid w:val="00EF0684"/>
    <w:rsid w:val="00F0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B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vcc6</dc:creator>
  <cp:lastModifiedBy>vcc6</cp:lastModifiedBy>
  <cp:revision>3</cp:revision>
  <dcterms:created xsi:type="dcterms:W3CDTF">2016-11-15T19:58:00Z</dcterms:created>
  <dcterms:modified xsi:type="dcterms:W3CDTF">2016-11-15T20:25:00Z</dcterms:modified>
</cp:coreProperties>
</file>