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85776" w:rsidRDefault="00585776">
      <w:pPr>
        <w:pStyle w:val="Heading6"/>
        <w:snapToGrid w:val="0"/>
        <w:spacing w:line="360" w:lineRule="auto"/>
        <w:ind w:left="1469"/>
        <w:jc w:val="right"/>
        <w:rPr>
          <w:rFonts w:hint="eastAsia"/>
          <w:sz w:val="28"/>
        </w:rPr>
        <w:sectPr w:rsidR="00585776">
          <w:headerReference w:type="default" r:id="rId7"/>
          <w:footerReference w:type="even" r:id="rId8"/>
          <w:footerReference w:type="default" r:id="rId9"/>
          <w:pgSz w:w="11906" w:h="16838" w:code="9"/>
          <w:pgMar w:top="1800" w:right="1800" w:bottom="1800" w:left="1800" w:header="864" w:footer="720" w:gutter="0"/>
          <w:cols w:space="708"/>
          <w:docGrid w:linePitch="380"/>
        </w:sectPr>
      </w:pPr>
      <w:r>
        <w:rPr>
          <w:rFonts w:hint="eastAsia"/>
          <w:sz w:val="28"/>
        </w:rPr>
        <w:t>DCPI 57/201</w:t>
      </w:r>
      <w:r>
        <w:rPr>
          <w:sz w:val="28"/>
        </w:rPr>
        <w:t>0</w:t>
      </w:r>
    </w:p>
    <w:p w:rsidR="00585776" w:rsidRDefault="00585776">
      <w:pPr>
        <w:pStyle w:val="Heading3"/>
        <w:tabs>
          <w:tab w:val="clear" w:pos="4320"/>
        </w:tabs>
        <w:snapToGrid w:val="0"/>
        <w:spacing w:line="360" w:lineRule="auto"/>
        <w:rPr>
          <w:rFonts w:hint="eastAsia"/>
          <w:b w:val="0"/>
          <w:bCs w:val="0"/>
          <w:sz w:val="28"/>
        </w:rPr>
      </w:pPr>
      <w:r>
        <w:rPr>
          <w:rFonts w:hint="eastAsia"/>
          <w:b w:val="0"/>
          <w:bCs w:val="0"/>
          <w:sz w:val="28"/>
        </w:rPr>
        <w:t xml:space="preserve">IN THE DISTRICT COURT OF THE </w:t>
      </w:r>
    </w:p>
    <w:p w:rsidR="00585776" w:rsidRDefault="00585776">
      <w:pPr>
        <w:tabs>
          <w:tab w:val="left" w:pos="1620"/>
        </w:tabs>
        <w:adjustRightInd w:val="0"/>
        <w:spacing w:line="360" w:lineRule="auto"/>
        <w:jc w:val="center"/>
        <w:rPr>
          <w:rFonts w:hint="eastAsia"/>
        </w:rPr>
      </w:pPr>
      <w:r>
        <w:rPr>
          <w:rFonts w:hint="eastAsia"/>
        </w:rPr>
        <w:t>HONG KONG SPECIAL ADMINISTRATIVE REGION</w:t>
      </w:r>
    </w:p>
    <w:p w:rsidR="00585776" w:rsidRDefault="00585776">
      <w:pPr>
        <w:tabs>
          <w:tab w:val="left" w:pos="1620"/>
        </w:tabs>
        <w:adjustRightInd w:val="0"/>
        <w:spacing w:line="360" w:lineRule="auto"/>
        <w:jc w:val="center"/>
      </w:pPr>
      <w:r>
        <w:rPr>
          <w:rFonts w:hint="eastAsia"/>
        </w:rPr>
        <w:t>PERSONAL INJURIES ACTION NO. 57 OF 2010</w:t>
      </w:r>
    </w:p>
    <w:p w:rsidR="00585776" w:rsidRDefault="00585776">
      <w:pPr>
        <w:tabs>
          <w:tab w:val="left" w:pos="1620"/>
        </w:tabs>
        <w:adjustRightInd w:val="0"/>
        <w:spacing w:line="360" w:lineRule="auto"/>
        <w:jc w:val="center"/>
        <w:rPr>
          <w:rFonts w:hint="eastAsia"/>
        </w:rPr>
      </w:pPr>
      <w:r>
        <w:rPr>
          <w:rFonts w:hint="eastAsia"/>
        </w:rPr>
        <w:t>--------------------</w:t>
      </w:r>
    </w:p>
    <w:p w:rsidR="00585776" w:rsidRDefault="00585776">
      <w:pPr>
        <w:pStyle w:val="Heading5"/>
        <w:spacing w:line="360" w:lineRule="auto"/>
        <w:jc w:val="both"/>
        <w:rPr>
          <w:rFonts w:ascii="Times New Roman" w:hAnsi="Times New Roman" w:hint="eastAsia"/>
          <w:b w:val="0"/>
          <w:sz w:val="28"/>
        </w:rPr>
      </w:pPr>
      <w:r>
        <w:rPr>
          <w:rFonts w:ascii="Times New Roman" w:hAnsi="Times New Roman" w:hint="eastAsia"/>
          <w:b w:val="0"/>
          <w:sz w:val="28"/>
        </w:rPr>
        <w:t>BETWEEN</w:t>
      </w:r>
    </w:p>
    <w:p w:rsidR="00585776" w:rsidRDefault="00585776">
      <w:pPr>
        <w:pStyle w:val="Heading2"/>
        <w:tabs>
          <w:tab w:val="clear" w:pos="1440"/>
          <w:tab w:val="clear" w:pos="4320"/>
          <w:tab w:val="clear" w:pos="9072"/>
          <w:tab w:val="left" w:pos="3360"/>
          <w:tab w:val="left" w:pos="6580"/>
        </w:tabs>
        <w:adjustRightInd w:val="0"/>
        <w:snapToGrid w:val="0"/>
        <w:spacing w:line="360" w:lineRule="auto"/>
        <w:rPr>
          <w:rFonts w:hint="eastAsia"/>
          <w:b w:val="0"/>
          <w:bCs w:val="0"/>
          <w:sz w:val="28"/>
        </w:rPr>
      </w:pPr>
      <w:r>
        <w:rPr>
          <w:rFonts w:hint="eastAsia"/>
          <w:b w:val="0"/>
          <w:bCs w:val="0"/>
          <w:sz w:val="28"/>
        </w:rPr>
        <w:tab/>
        <w:t>HO KIN LON</w:t>
      </w:r>
      <w:r>
        <w:rPr>
          <w:rFonts w:hint="eastAsia"/>
          <w:b w:val="0"/>
          <w:bCs w:val="0"/>
          <w:sz w:val="28"/>
        </w:rPr>
        <w:tab/>
        <w:t>Plaintiff</w:t>
      </w:r>
    </w:p>
    <w:p w:rsidR="00585776" w:rsidRDefault="00585776">
      <w:pPr>
        <w:pStyle w:val="Heading3"/>
        <w:tabs>
          <w:tab w:val="clear" w:pos="1440"/>
          <w:tab w:val="left" w:pos="3220"/>
          <w:tab w:val="left" w:pos="6580"/>
        </w:tabs>
        <w:snapToGrid w:val="0"/>
        <w:spacing w:line="360" w:lineRule="auto"/>
        <w:rPr>
          <w:b w:val="0"/>
          <w:bCs w:val="0"/>
          <w:sz w:val="28"/>
        </w:rPr>
      </w:pPr>
      <w:r>
        <w:rPr>
          <w:b w:val="0"/>
          <w:bCs w:val="0"/>
          <w:sz w:val="28"/>
        </w:rPr>
        <w:t>a</w:t>
      </w:r>
      <w:r>
        <w:rPr>
          <w:rFonts w:hint="eastAsia"/>
          <w:b w:val="0"/>
          <w:bCs w:val="0"/>
          <w:sz w:val="28"/>
        </w:rPr>
        <w:t>nd</w:t>
      </w:r>
    </w:p>
    <w:p w:rsidR="00585776" w:rsidRDefault="00585776">
      <w:pPr>
        <w:tabs>
          <w:tab w:val="clear" w:pos="1440"/>
          <w:tab w:val="left" w:pos="3220"/>
          <w:tab w:val="left" w:pos="6580"/>
        </w:tabs>
      </w:pPr>
    </w:p>
    <w:p w:rsidR="00585776" w:rsidRDefault="00585776">
      <w:pPr>
        <w:pStyle w:val="NormalIndent"/>
        <w:tabs>
          <w:tab w:val="left" w:pos="3220"/>
          <w:tab w:val="left" w:pos="6580"/>
        </w:tabs>
        <w:snapToGrid w:val="0"/>
        <w:ind w:firstLine="0"/>
        <w:rPr>
          <w:rFonts w:ascii="Times New Roman" w:hAnsi="Times New Roman" w:hint="eastAsia"/>
          <w:b w:val="0"/>
          <w:bCs/>
          <w:sz w:val="28"/>
        </w:rPr>
      </w:pPr>
      <w:r>
        <w:rPr>
          <w:rFonts w:ascii="Times New Roman" w:hAnsi="Times New Roman"/>
          <w:b w:val="0"/>
          <w:sz w:val="28"/>
        </w:rPr>
        <w:tab/>
      </w:r>
      <w:r>
        <w:rPr>
          <w:rFonts w:ascii="Times New Roman" w:hAnsi="Times New Roman" w:hint="eastAsia"/>
          <w:b w:val="0"/>
          <w:sz w:val="28"/>
        </w:rPr>
        <w:t>WONG TIN CHI</w:t>
      </w:r>
      <w:r>
        <w:rPr>
          <w:rFonts w:ascii="Times New Roman" w:hAnsi="Times New Roman" w:hint="eastAsia"/>
          <w:b w:val="0"/>
          <w:bCs/>
          <w:sz w:val="28"/>
        </w:rPr>
        <w:tab/>
        <w:t>1</w:t>
      </w:r>
      <w:r>
        <w:rPr>
          <w:rFonts w:ascii="Times New Roman" w:hAnsi="Times New Roman" w:hint="eastAsia"/>
          <w:b w:val="0"/>
          <w:bCs/>
          <w:sz w:val="28"/>
          <w:vertAlign w:val="superscript"/>
        </w:rPr>
        <w:t>st</w:t>
      </w:r>
      <w:r>
        <w:rPr>
          <w:rFonts w:ascii="Times New Roman" w:hAnsi="Times New Roman" w:hint="eastAsia"/>
          <w:b w:val="0"/>
          <w:bCs/>
          <w:sz w:val="28"/>
        </w:rPr>
        <w:tab/>
      </w:r>
      <w:r>
        <w:rPr>
          <w:rFonts w:ascii="Times New Roman" w:hAnsi="Times New Roman"/>
          <w:b w:val="0"/>
          <w:bCs/>
          <w:sz w:val="28"/>
        </w:rPr>
        <w:t>De</w:t>
      </w:r>
      <w:r>
        <w:rPr>
          <w:rFonts w:ascii="Times New Roman" w:hAnsi="Times New Roman" w:hint="eastAsia"/>
          <w:b w:val="0"/>
          <w:bCs/>
          <w:sz w:val="28"/>
        </w:rPr>
        <w:t>fendant</w:t>
      </w:r>
    </w:p>
    <w:p w:rsidR="00585776" w:rsidRDefault="00585776">
      <w:pPr>
        <w:pStyle w:val="normal3"/>
        <w:tabs>
          <w:tab w:val="clear" w:pos="1440"/>
          <w:tab w:val="clear" w:pos="4500"/>
          <w:tab w:val="clear" w:pos="9000"/>
          <w:tab w:val="left" w:pos="3220"/>
          <w:tab w:val="left" w:pos="6580"/>
        </w:tabs>
        <w:overflowPunct/>
        <w:autoSpaceDE/>
        <w:autoSpaceDN/>
        <w:spacing w:line="240" w:lineRule="auto"/>
        <w:rPr>
          <w:rFonts w:eastAsia="SimSun"/>
          <w:lang w:val="en-US"/>
        </w:rPr>
      </w:pPr>
    </w:p>
    <w:p w:rsidR="00585776" w:rsidRDefault="00585776">
      <w:pPr>
        <w:pStyle w:val="NormalIndent"/>
        <w:tabs>
          <w:tab w:val="left" w:pos="3360"/>
          <w:tab w:val="left" w:pos="6580"/>
        </w:tabs>
        <w:snapToGrid w:val="0"/>
        <w:ind w:firstLine="0"/>
        <w:rPr>
          <w:rFonts w:ascii="Times New Roman" w:hAnsi="Times New Roman" w:hint="eastAsia"/>
          <w:b w:val="0"/>
          <w:bCs/>
          <w:sz w:val="28"/>
        </w:rPr>
      </w:pPr>
      <w:r>
        <w:rPr>
          <w:rFonts w:ascii="Times New Roman" w:hAnsi="Times New Roman"/>
          <w:b w:val="0"/>
          <w:sz w:val="28"/>
        </w:rPr>
        <w:tab/>
      </w:r>
      <w:r>
        <w:rPr>
          <w:rFonts w:ascii="Times New Roman" w:hAnsi="Times New Roman" w:hint="eastAsia"/>
          <w:b w:val="0"/>
          <w:sz w:val="28"/>
        </w:rPr>
        <w:t>FAN TSZ HO</w:t>
      </w:r>
      <w:r>
        <w:rPr>
          <w:rFonts w:ascii="Times New Roman" w:hAnsi="Times New Roman" w:hint="eastAsia"/>
          <w:b w:val="0"/>
          <w:bCs/>
          <w:sz w:val="28"/>
        </w:rPr>
        <w:tab/>
        <w:t>2</w:t>
      </w:r>
      <w:r>
        <w:rPr>
          <w:rFonts w:ascii="Times New Roman" w:hAnsi="Times New Roman" w:hint="eastAsia"/>
          <w:b w:val="0"/>
          <w:bCs/>
          <w:sz w:val="28"/>
          <w:vertAlign w:val="superscript"/>
        </w:rPr>
        <w:t>nd</w:t>
      </w:r>
      <w:r>
        <w:rPr>
          <w:rFonts w:ascii="Times New Roman" w:hAnsi="Times New Roman" w:hint="eastAsia"/>
          <w:b w:val="0"/>
          <w:bCs/>
          <w:sz w:val="28"/>
        </w:rPr>
        <w:t xml:space="preserve"> </w:t>
      </w:r>
      <w:r>
        <w:rPr>
          <w:rFonts w:ascii="Times New Roman" w:hAnsi="Times New Roman"/>
          <w:b w:val="0"/>
          <w:bCs/>
          <w:sz w:val="28"/>
        </w:rPr>
        <w:t>De</w:t>
      </w:r>
      <w:r>
        <w:rPr>
          <w:rFonts w:ascii="Times New Roman" w:hAnsi="Times New Roman" w:hint="eastAsia"/>
          <w:b w:val="0"/>
          <w:bCs/>
          <w:sz w:val="28"/>
        </w:rPr>
        <w:t>fendant</w:t>
      </w:r>
    </w:p>
    <w:p w:rsidR="00585776" w:rsidRDefault="00585776">
      <w:pPr>
        <w:tabs>
          <w:tab w:val="clear" w:pos="1440"/>
          <w:tab w:val="left" w:pos="1260"/>
          <w:tab w:val="left" w:pos="6580"/>
        </w:tabs>
      </w:pPr>
    </w:p>
    <w:p w:rsidR="00585776" w:rsidRDefault="00585776">
      <w:pPr>
        <w:pStyle w:val="normal2"/>
        <w:tabs>
          <w:tab w:val="clear" w:pos="1411"/>
          <w:tab w:val="left" w:pos="1620"/>
        </w:tabs>
        <w:overflowPunct/>
        <w:autoSpaceDE/>
        <w:autoSpaceDN/>
        <w:adjustRightInd w:val="0"/>
        <w:rPr>
          <w:rFonts w:eastAsia="SimSun" w:hint="eastAsia"/>
          <w:caps w:val="0"/>
          <w:lang w:val="en-US"/>
        </w:rPr>
      </w:pPr>
      <w:r>
        <w:rPr>
          <w:rFonts w:eastAsia="SimSun" w:hint="eastAsia"/>
          <w:caps w:val="0"/>
          <w:lang w:val="en-US"/>
        </w:rPr>
        <w:t>--------------------</w:t>
      </w:r>
    </w:p>
    <w:p w:rsidR="00585776" w:rsidRDefault="00585776">
      <w:pPr>
        <w:tabs>
          <w:tab w:val="clear" w:pos="4320"/>
          <w:tab w:val="clear" w:pos="9072"/>
        </w:tabs>
        <w:adjustRightInd w:val="0"/>
        <w:spacing w:line="360" w:lineRule="auto"/>
        <w:rPr>
          <w:rFonts w:hint="eastAsia"/>
        </w:rPr>
      </w:pPr>
    </w:p>
    <w:p w:rsidR="00585776" w:rsidRDefault="00585776">
      <w:pPr>
        <w:tabs>
          <w:tab w:val="clear" w:pos="4320"/>
          <w:tab w:val="clear" w:pos="9072"/>
        </w:tabs>
        <w:adjustRightInd w:val="0"/>
        <w:spacing w:line="360" w:lineRule="auto"/>
        <w:rPr>
          <w:rFonts w:hint="eastAsia"/>
        </w:rPr>
      </w:pPr>
      <w:r>
        <w:rPr>
          <w:rFonts w:hint="eastAsia"/>
        </w:rPr>
        <w:t xml:space="preserve">Coram: </w:t>
      </w:r>
      <w:r>
        <w:t xml:space="preserve">Master </w:t>
      </w:r>
      <w:r>
        <w:rPr>
          <w:rFonts w:hint="eastAsia"/>
        </w:rPr>
        <w:t>K.K. Pang in C</w:t>
      </w:r>
      <w:r>
        <w:t>ourt</w:t>
      </w:r>
    </w:p>
    <w:p w:rsidR="00585776" w:rsidRDefault="00585776">
      <w:pPr>
        <w:tabs>
          <w:tab w:val="clear" w:pos="4320"/>
          <w:tab w:val="clear" w:pos="9072"/>
        </w:tabs>
        <w:adjustRightInd w:val="0"/>
        <w:spacing w:line="360" w:lineRule="auto"/>
      </w:pPr>
      <w:r>
        <w:t>Date of h</w:t>
      </w:r>
      <w:r>
        <w:rPr>
          <w:rFonts w:hint="eastAsia"/>
        </w:rPr>
        <w:t xml:space="preserve">earing: 10 December </w:t>
      </w:r>
      <w:r>
        <w:t>20</w:t>
      </w:r>
      <w:r>
        <w:rPr>
          <w:rFonts w:hint="eastAsia"/>
        </w:rPr>
        <w:t>1</w:t>
      </w:r>
      <w:r>
        <w:t>0</w:t>
      </w:r>
    </w:p>
    <w:p w:rsidR="00585776" w:rsidRDefault="00585776">
      <w:pPr>
        <w:tabs>
          <w:tab w:val="clear" w:pos="4320"/>
          <w:tab w:val="clear" w:pos="9072"/>
        </w:tabs>
        <w:adjustRightInd w:val="0"/>
        <w:spacing w:line="360" w:lineRule="auto"/>
        <w:rPr>
          <w:rFonts w:hint="eastAsia"/>
        </w:rPr>
      </w:pPr>
      <w:r>
        <w:t xml:space="preserve">Date of handing down </w:t>
      </w:r>
      <w:r>
        <w:rPr>
          <w:rFonts w:hint="eastAsia"/>
        </w:rPr>
        <w:t>Assessment of Damages</w:t>
      </w:r>
      <w:r>
        <w:t xml:space="preserve">: </w:t>
      </w:r>
      <w:r>
        <w:rPr>
          <w:rFonts w:hint="eastAsia"/>
        </w:rPr>
        <w:t>22 December 2010</w:t>
      </w:r>
    </w:p>
    <w:p w:rsidR="00585776" w:rsidRDefault="00585776">
      <w:pPr>
        <w:pStyle w:val="Title"/>
        <w:rPr>
          <w:rFonts w:hint="eastAsia"/>
        </w:rPr>
      </w:pPr>
    </w:p>
    <w:p w:rsidR="00585776" w:rsidRDefault="00585776">
      <w:pPr>
        <w:pStyle w:val="Title"/>
        <w:rPr>
          <w:b w:val="0"/>
          <w:bCs/>
          <w:sz w:val="28"/>
        </w:rPr>
      </w:pPr>
      <w:r>
        <w:rPr>
          <w:b w:val="0"/>
          <w:bCs/>
          <w:sz w:val="28"/>
        </w:rPr>
        <w:t>A</w:t>
      </w:r>
      <w:r>
        <w:rPr>
          <w:rFonts w:hint="eastAsia"/>
          <w:b w:val="0"/>
          <w:bCs/>
          <w:sz w:val="28"/>
        </w:rPr>
        <w:t>ssessment of</w:t>
      </w:r>
      <w:r>
        <w:rPr>
          <w:b w:val="0"/>
          <w:bCs/>
          <w:sz w:val="28"/>
        </w:rPr>
        <w:t xml:space="preserve"> D</w:t>
      </w:r>
      <w:r>
        <w:rPr>
          <w:rFonts w:hint="eastAsia"/>
          <w:b w:val="0"/>
          <w:bCs/>
          <w:sz w:val="28"/>
        </w:rPr>
        <w:t>amages</w:t>
      </w:r>
    </w:p>
    <w:p w:rsidR="00585776" w:rsidRDefault="00585776">
      <w:pPr>
        <w:pStyle w:val="normal3"/>
        <w:tabs>
          <w:tab w:val="clear" w:pos="4320"/>
          <w:tab w:val="clear" w:pos="4500"/>
          <w:tab w:val="clear" w:pos="9000"/>
        </w:tabs>
        <w:overflowPunct/>
        <w:autoSpaceDE/>
        <w:autoSpaceDN/>
        <w:rPr>
          <w:rFonts w:eastAsia="SimSun" w:hint="eastAsia"/>
          <w:lang w:val="en-US"/>
        </w:rPr>
      </w:pPr>
    </w:p>
    <w:p w:rsidR="00585776" w:rsidRDefault="00585776" w:rsidP="00585776">
      <w:pPr>
        <w:numPr>
          <w:ilvl w:val="0"/>
          <w:numId w:val="1"/>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eastAsia="PMingLiU"/>
          <w:lang w:eastAsia="zh-TW"/>
        </w:rPr>
        <w:t xml:space="preserve">The </w:t>
      </w:r>
      <w:r>
        <w:rPr>
          <w:rFonts w:hint="eastAsia"/>
        </w:rPr>
        <w:t>p</w:t>
      </w:r>
      <w:r>
        <w:rPr>
          <w:rFonts w:eastAsia="PMingLiU"/>
          <w:lang w:eastAsia="zh-TW"/>
        </w:rPr>
        <w:t>laintiff</w:t>
      </w:r>
      <w:r>
        <w:t>’</w:t>
      </w:r>
      <w:r>
        <w:rPr>
          <w:rFonts w:hint="eastAsia"/>
        </w:rPr>
        <w:t>s claim is for damages for personal injury, loss and damage arising out of the negligent driving of a private car bearing registration no. MM 7216 driven by the 1</w:t>
      </w:r>
      <w:r>
        <w:rPr>
          <w:rFonts w:hint="eastAsia"/>
          <w:vertAlign w:val="superscript"/>
        </w:rPr>
        <w:t>st</w:t>
      </w:r>
      <w:r>
        <w:rPr>
          <w:rFonts w:hint="eastAsia"/>
        </w:rPr>
        <w:t xml:space="preserve"> d</w:t>
      </w:r>
      <w:r>
        <w:t>efendant</w:t>
      </w:r>
      <w:r>
        <w:rPr>
          <w:rFonts w:hint="eastAsia"/>
        </w:rPr>
        <w:t xml:space="preserve"> on 7 January 2009 at Lin Cheung Road near Lamp Post No. BAB 1883 2, in Hong Kong for which the 2</w:t>
      </w:r>
      <w:r>
        <w:rPr>
          <w:rFonts w:hint="eastAsia"/>
          <w:vertAlign w:val="superscript"/>
        </w:rPr>
        <w:t>nd</w:t>
      </w:r>
      <w:r>
        <w:rPr>
          <w:rFonts w:hint="eastAsia"/>
        </w:rPr>
        <w:t xml:space="preserve"> d</w:t>
      </w:r>
      <w:r>
        <w:t>efendant</w:t>
      </w:r>
      <w:r>
        <w:rPr>
          <w:rFonts w:hint="eastAsia"/>
        </w:rPr>
        <w:t xml:space="preserve"> was vicariously liable.</w:t>
      </w:r>
    </w:p>
    <w:p w:rsidR="00585776" w:rsidRDefault="00585776">
      <w:pPr>
        <w:tabs>
          <w:tab w:val="clear" w:pos="1440"/>
          <w:tab w:val="clear" w:pos="4320"/>
          <w:tab w:val="clear" w:pos="9072"/>
          <w:tab w:val="left" w:pos="1400"/>
        </w:tabs>
        <w:spacing w:line="360" w:lineRule="auto"/>
        <w:jc w:val="both"/>
        <w:rPr>
          <w:rFonts w:eastAsia="PMingLiU" w:hint="eastAsia"/>
          <w:lang w:eastAsia="zh-TW"/>
        </w:rPr>
      </w:pPr>
    </w:p>
    <w:p w:rsidR="00585776" w:rsidRDefault="00585776" w:rsidP="00585776">
      <w:pPr>
        <w:numPr>
          <w:ilvl w:val="0"/>
          <w:numId w:val="1"/>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lastRenderedPageBreak/>
        <w:t xml:space="preserve">By consent on 26 April 2010 </w:t>
      </w:r>
      <w:r>
        <w:t>interlocutory</w:t>
      </w:r>
      <w:r>
        <w:rPr>
          <w:rFonts w:hint="eastAsia"/>
        </w:rPr>
        <w:t xml:space="preserve"> judgment on liability was entered in favour of the plaintiff against the 1</w:t>
      </w:r>
      <w:r>
        <w:rPr>
          <w:rFonts w:hint="eastAsia"/>
          <w:vertAlign w:val="superscript"/>
        </w:rPr>
        <w:t>st</w:t>
      </w:r>
      <w:r>
        <w:rPr>
          <w:rFonts w:hint="eastAsia"/>
        </w:rPr>
        <w:t xml:space="preserve"> and 2</w:t>
      </w:r>
      <w:r>
        <w:rPr>
          <w:rFonts w:hint="eastAsia"/>
          <w:vertAlign w:val="superscript"/>
        </w:rPr>
        <w:t>nd</w:t>
      </w:r>
      <w:r>
        <w:rPr>
          <w:rFonts w:hint="eastAsia"/>
        </w:rPr>
        <w:t xml:space="preserve"> d</w:t>
      </w:r>
      <w:r>
        <w:t>efendant</w:t>
      </w:r>
      <w:r>
        <w:rPr>
          <w:rFonts w:hint="eastAsia"/>
        </w:rPr>
        <w:t>s.</w:t>
      </w:r>
    </w:p>
    <w:p w:rsidR="00585776" w:rsidRDefault="00585776">
      <w:pPr>
        <w:tabs>
          <w:tab w:val="clear" w:pos="1440"/>
          <w:tab w:val="clear" w:pos="4320"/>
          <w:tab w:val="clear" w:pos="9072"/>
          <w:tab w:val="left" w:pos="1400"/>
        </w:tabs>
        <w:spacing w:line="360" w:lineRule="auto"/>
        <w:jc w:val="both"/>
      </w:pPr>
    </w:p>
    <w:p w:rsidR="00585776" w:rsidRDefault="00585776" w:rsidP="00585776">
      <w:pPr>
        <w:numPr>
          <w:ilvl w:val="0"/>
          <w:numId w:val="1"/>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t xml:space="preserve">By the order of Master J. Chow dated 22 June 2010, the medical reports of the Government hospitals as to the treatment and care of the plaintiff are to be adduced as </w:t>
      </w:r>
      <w:r>
        <w:t>evidence</w:t>
      </w:r>
      <w:r>
        <w:rPr>
          <w:rFonts w:hint="eastAsia"/>
        </w:rPr>
        <w:t xml:space="preserve"> wi</w:t>
      </w:r>
      <w:r w:rsidR="00AF150E">
        <w:rPr>
          <w:rFonts w:hint="eastAsia"/>
        </w:rPr>
        <w:t>thout calling the makers</w:t>
      </w:r>
      <w:r>
        <w:rPr>
          <w:rFonts w:hint="eastAsia"/>
        </w:rPr>
        <w:t>.</w:t>
      </w:r>
    </w:p>
    <w:p w:rsidR="00585776" w:rsidRDefault="00585776">
      <w:pPr>
        <w:tabs>
          <w:tab w:val="clear" w:pos="1440"/>
          <w:tab w:val="clear" w:pos="4320"/>
          <w:tab w:val="clear" w:pos="9072"/>
          <w:tab w:val="left" w:pos="1400"/>
        </w:tabs>
        <w:spacing w:line="360" w:lineRule="auto"/>
        <w:jc w:val="both"/>
      </w:pPr>
    </w:p>
    <w:p w:rsidR="00585776" w:rsidRDefault="00585776" w:rsidP="00585776">
      <w:pPr>
        <w:numPr>
          <w:ilvl w:val="0"/>
          <w:numId w:val="1"/>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t xml:space="preserve">By the order of Master S. Lo dated 30 August 2010, </w:t>
      </w:r>
      <w:r w:rsidR="00AF150E">
        <w:rPr>
          <w:rFonts w:hint="eastAsia"/>
        </w:rPr>
        <w:t>it was ordered that: -</w:t>
      </w:r>
    </w:p>
    <w:p w:rsidR="00585776" w:rsidRDefault="00585776">
      <w:pPr>
        <w:tabs>
          <w:tab w:val="clear" w:pos="1440"/>
          <w:tab w:val="clear" w:pos="4320"/>
          <w:tab w:val="clear" w:pos="9072"/>
          <w:tab w:val="left" w:pos="1400"/>
        </w:tabs>
        <w:spacing w:line="360" w:lineRule="auto"/>
        <w:jc w:val="both"/>
        <w:rPr>
          <w:rFonts w:hint="eastAsia"/>
        </w:rPr>
      </w:pPr>
    </w:p>
    <w:p w:rsidR="00585776" w:rsidRDefault="00585776" w:rsidP="00585776">
      <w:pPr>
        <w:numPr>
          <w:ilvl w:val="0"/>
          <w:numId w:val="2"/>
        </w:numPr>
        <w:tabs>
          <w:tab w:val="clear" w:pos="1440"/>
          <w:tab w:val="clear" w:pos="1760"/>
          <w:tab w:val="clear" w:pos="4320"/>
          <w:tab w:val="clear" w:pos="9072"/>
          <w:tab w:val="left" w:pos="1400"/>
          <w:tab w:val="left" w:pos="2100"/>
        </w:tabs>
        <w:spacing w:line="360" w:lineRule="auto"/>
        <w:ind w:left="2100" w:hanging="700"/>
        <w:jc w:val="both"/>
        <w:rPr>
          <w:rFonts w:hint="eastAsia"/>
        </w:rPr>
      </w:pPr>
      <w:r>
        <w:rPr>
          <w:rFonts w:hint="eastAsia"/>
        </w:rPr>
        <w:t xml:space="preserve">the joint medical expert report of Dr. Arthur Chiang Si Chung and Dr. Wong Chun Wa dated 9 August 2010 be adduced as </w:t>
      </w:r>
      <w:r>
        <w:t>evidence</w:t>
      </w:r>
      <w:r>
        <w:rPr>
          <w:rFonts w:hint="eastAsia"/>
        </w:rPr>
        <w:t xml:space="preserve"> without calling the makers;</w:t>
      </w:r>
    </w:p>
    <w:p w:rsidR="00585776" w:rsidRDefault="00585776">
      <w:pPr>
        <w:tabs>
          <w:tab w:val="clear" w:pos="1440"/>
          <w:tab w:val="clear" w:pos="4320"/>
          <w:tab w:val="clear" w:pos="9072"/>
          <w:tab w:val="left" w:pos="1400"/>
          <w:tab w:val="left" w:pos="2100"/>
        </w:tabs>
        <w:spacing w:line="360" w:lineRule="auto"/>
        <w:ind w:left="2100" w:hanging="700"/>
        <w:jc w:val="both"/>
        <w:rPr>
          <w:rFonts w:hint="eastAsia"/>
        </w:rPr>
      </w:pPr>
    </w:p>
    <w:p w:rsidR="00585776" w:rsidRDefault="00AF150E" w:rsidP="00585776">
      <w:pPr>
        <w:numPr>
          <w:ilvl w:val="1"/>
          <w:numId w:val="2"/>
        </w:numPr>
        <w:tabs>
          <w:tab w:val="clear" w:pos="1440"/>
          <w:tab w:val="clear" w:pos="2840"/>
          <w:tab w:val="clear" w:pos="4320"/>
          <w:tab w:val="clear" w:pos="9072"/>
          <w:tab w:val="left" w:pos="1400"/>
          <w:tab w:val="left" w:pos="2100"/>
        </w:tabs>
        <w:spacing w:line="360" w:lineRule="auto"/>
        <w:ind w:left="2100" w:hanging="700"/>
        <w:jc w:val="both"/>
        <w:rPr>
          <w:rFonts w:hint="eastAsia"/>
        </w:rPr>
      </w:pPr>
      <w:r>
        <w:rPr>
          <w:rFonts w:hint="eastAsia"/>
        </w:rPr>
        <w:t>the a</w:t>
      </w:r>
      <w:r w:rsidR="00585776">
        <w:rPr>
          <w:rFonts w:hint="eastAsia"/>
        </w:rPr>
        <w:t xml:space="preserve">ssessment of </w:t>
      </w:r>
      <w:r>
        <w:rPr>
          <w:rFonts w:hint="eastAsia"/>
        </w:rPr>
        <w:t>d</w:t>
      </w:r>
      <w:r w:rsidR="00585776">
        <w:rPr>
          <w:rFonts w:hint="eastAsia"/>
        </w:rPr>
        <w:t xml:space="preserve">amages </w:t>
      </w:r>
      <w:r>
        <w:rPr>
          <w:rFonts w:hint="eastAsia"/>
        </w:rPr>
        <w:t>be</w:t>
      </w:r>
      <w:r w:rsidR="00585776">
        <w:rPr>
          <w:rFonts w:hint="eastAsia"/>
        </w:rPr>
        <w:t xml:space="preserve"> set down to take place before a Master on 19 November 2010 at 9:30 a.m. in Court 47, with 1 day reserved.</w:t>
      </w:r>
    </w:p>
    <w:p w:rsidR="00585776" w:rsidRDefault="00585776">
      <w:pPr>
        <w:tabs>
          <w:tab w:val="clear" w:pos="1440"/>
          <w:tab w:val="clear" w:pos="4320"/>
          <w:tab w:val="clear" w:pos="9072"/>
          <w:tab w:val="left" w:pos="1400"/>
        </w:tabs>
        <w:spacing w:line="360" w:lineRule="auto"/>
        <w:jc w:val="both"/>
        <w:rPr>
          <w:rFonts w:hint="eastAsia"/>
          <w:u w:val="single"/>
        </w:rPr>
      </w:pPr>
    </w:p>
    <w:p w:rsidR="00585776" w:rsidRDefault="00585776" w:rsidP="00585776">
      <w:pPr>
        <w:numPr>
          <w:ilvl w:val="0"/>
          <w:numId w:val="1"/>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t>By the Order of Master B. Mak dated 29 September 2010, upon the 1</w:t>
      </w:r>
      <w:r>
        <w:rPr>
          <w:rFonts w:hint="eastAsia"/>
          <w:vertAlign w:val="superscript"/>
        </w:rPr>
        <w:t>st</w:t>
      </w:r>
      <w:r>
        <w:rPr>
          <w:rFonts w:hint="eastAsia"/>
        </w:rPr>
        <w:t xml:space="preserve"> and 2</w:t>
      </w:r>
      <w:r>
        <w:rPr>
          <w:rFonts w:hint="eastAsia"/>
          <w:vertAlign w:val="superscript"/>
        </w:rPr>
        <w:t>nd</w:t>
      </w:r>
      <w:r>
        <w:rPr>
          <w:rFonts w:hint="eastAsia"/>
        </w:rPr>
        <w:t xml:space="preserve"> d</w:t>
      </w:r>
      <w:r>
        <w:t>efendant</w:t>
      </w:r>
      <w:r>
        <w:rPr>
          <w:rFonts w:hint="eastAsia"/>
        </w:rPr>
        <w:t>s</w:t>
      </w:r>
      <w:r>
        <w:t>’</w:t>
      </w:r>
      <w:r>
        <w:rPr>
          <w:rFonts w:hint="eastAsia"/>
        </w:rPr>
        <w:t xml:space="preserve"> application, the hearing dated 19 November 2010 was refi</w:t>
      </w:r>
      <w:r w:rsidR="00AF150E">
        <w:rPr>
          <w:rFonts w:hint="eastAsia"/>
        </w:rPr>
        <w:t>x</w:t>
      </w:r>
      <w:r>
        <w:rPr>
          <w:rFonts w:hint="eastAsia"/>
        </w:rPr>
        <w:t>ed to 10 December 2010 at 9:30 a.m. in Court 45, with 1 day reserved.</w:t>
      </w:r>
    </w:p>
    <w:p w:rsidR="00585776" w:rsidRDefault="00585776">
      <w:pPr>
        <w:tabs>
          <w:tab w:val="clear" w:pos="1440"/>
          <w:tab w:val="clear" w:pos="4320"/>
          <w:tab w:val="clear" w:pos="9072"/>
          <w:tab w:val="left" w:pos="1400"/>
          <w:tab w:val="left" w:pos="2380"/>
        </w:tabs>
        <w:spacing w:line="360" w:lineRule="auto"/>
        <w:jc w:val="both"/>
        <w:rPr>
          <w:rFonts w:hint="eastAsia"/>
        </w:rPr>
      </w:pPr>
    </w:p>
    <w:p w:rsidR="00585776" w:rsidRDefault="00585776">
      <w:pPr>
        <w:tabs>
          <w:tab w:val="clear" w:pos="1440"/>
          <w:tab w:val="clear" w:pos="4320"/>
          <w:tab w:val="clear" w:pos="9072"/>
          <w:tab w:val="left" w:pos="1400"/>
        </w:tabs>
        <w:spacing w:line="360" w:lineRule="auto"/>
        <w:jc w:val="both"/>
        <w:rPr>
          <w:rFonts w:hint="eastAsia"/>
          <w:u w:val="single"/>
        </w:rPr>
      </w:pPr>
      <w:r>
        <w:rPr>
          <w:rFonts w:hint="eastAsia"/>
          <w:u w:val="single"/>
        </w:rPr>
        <w:t>The parties</w:t>
      </w:r>
      <w:r>
        <w:rPr>
          <w:u w:val="single"/>
        </w:rPr>
        <w:t>’</w:t>
      </w:r>
      <w:r>
        <w:rPr>
          <w:rFonts w:hint="eastAsia"/>
          <w:u w:val="single"/>
        </w:rPr>
        <w:t xml:space="preserve"> respective stance on quantum</w:t>
      </w:r>
    </w:p>
    <w:p w:rsidR="00585776" w:rsidRDefault="00585776">
      <w:pPr>
        <w:tabs>
          <w:tab w:val="clear" w:pos="1440"/>
          <w:tab w:val="clear" w:pos="4320"/>
          <w:tab w:val="clear" w:pos="9072"/>
          <w:tab w:val="left" w:pos="1400"/>
        </w:tabs>
        <w:spacing w:line="360" w:lineRule="auto"/>
        <w:jc w:val="both"/>
        <w:rPr>
          <w:rFonts w:eastAsia="PMingLiU" w:hint="eastAsia"/>
          <w:lang w:eastAsia="zh-TW"/>
        </w:rPr>
      </w:pPr>
    </w:p>
    <w:p w:rsidR="00585776" w:rsidRDefault="00585776" w:rsidP="00585776">
      <w:pPr>
        <w:numPr>
          <w:ilvl w:val="0"/>
          <w:numId w:val="1"/>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t xml:space="preserve">The respective position of the parties on quantum can be </w:t>
      </w:r>
      <w:r>
        <w:t>summarized</w:t>
      </w:r>
      <w:r>
        <w:rPr>
          <w:rFonts w:hint="eastAsia"/>
        </w:rPr>
        <w:t xml:space="preserve"> as </w:t>
      </w:r>
      <w:r>
        <w:t>follows</w:t>
      </w:r>
      <w:r>
        <w:rPr>
          <w:rFonts w:hint="eastAsia"/>
        </w:rPr>
        <w:t>:-</w:t>
      </w:r>
    </w:p>
    <w:p w:rsidR="00585776" w:rsidRDefault="00585776">
      <w:pPr>
        <w:tabs>
          <w:tab w:val="clear" w:pos="1440"/>
          <w:tab w:val="clear" w:pos="4320"/>
          <w:tab w:val="clear" w:pos="9072"/>
          <w:tab w:val="left" w:pos="1400"/>
        </w:tabs>
        <w:spacing w:line="360" w:lineRule="auto"/>
        <w:jc w:val="both"/>
        <w:rPr>
          <w:rFonts w:hint="eastAsia"/>
        </w:rPr>
      </w:pPr>
    </w:p>
    <w:tbl>
      <w:tblPr>
        <w:tblW w:w="0" w:type="auto"/>
        <w:tblLook w:val="0000" w:firstRow="0" w:lastRow="0" w:firstColumn="0" w:lastColumn="0" w:noHBand="0" w:noVBand="0"/>
      </w:tblPr>
      <w:tblGrid>
        <w:gridCol w:w="3328"/>
        <w:gridCol w:w="2940"/>
        <w:gridCol w:w="2254"/>
      </w:tblGrid>
      <w:tr w:rsidR="00585776" w:rsidTr="00F14666">
        <w:tblPrEx>
          <w:tblCellMar>
            <w:top w:w="0" w:type="dxa"/>
            <w:bottom w:w="0" w:type="dxa"/>
          </w:tblCellMar>
        </w:tblPrEx>
        <w:tc>
          <w:tcPr>
            <w:tcW w:w="3328" w:type="dxa"/>
          </w:tcPr>
          <w:p w:rsidR="00585776" w:rsidRDefault="00585776">
            <w:pPr>
              <w:tabs>
                <w:tab w:val="clear" w:pos="1440"/>
                <w:tab w:val="clear" w:pos="4320"/>
                <w:tab w:val="clear" w:pos="9072"/>
                <w:tab w:val="left" w:pos="1400"/>
              </w:tabs>
              <w:spacing w:line="360" w:lineRule="auto"/>
              <w:jc w:val="both"/>
              <w:rPr>
                <w:rFonts w:hint="eastAsia"/>
                <w:u w:val="single"/>
              </w:rPr>
            </w:pPr>
            <w:r>
              <w:rPr>
                <w:rFonts w:hint="eastAsia"/>
                <w:u w:val="single"/>
              </w:rPr>
              <w:t>Item</w:t>
            </w:r>
          </w:p>
        </w:tc>
        <w:tc>
          <w:tcPr>
            <w:tcW w:w="2940" w:type="dxa"/>
          </w:tcPr>
          <w:p w:rsidR="00585776" w:rsidRPr="00AF150E" w:rsidRDefault="00585776" w:rsidP="00AF150E">
            <w:pPr>
              <w:tabs>
                <w:tab w:val="clear" w:pos="1440"/>
                <w:tab w:val="clear" w:pos="4320"/>
                <w:tab w:val="clear" w:pos="9072"/>
                <w:tab w:val="left" w:pos="1400"/>
              </w:tabs>
              <w:spacing w:line="360" w:lineRule="auto"/>
              <w:jc w:val="both"/>
              <w:rPr>
                <w:rFonts w:hint="eastAsia"/>
              </w:rPr>
            </w:pPr>
            <w:r>
              <w:rPr>
                <w:rFonts w:hint="eastAsia"/>
                <w:u w:val="single"/>
              </w:rPr>
              <w:t>P</w:t>
            </w:r>
            <w:r>
              <w:rPr>
                <w:u w:val="single"/>
              </w:rPr>
              <w:t>’</w:t>
            </w:r>
            <w:r>
              <w:rPr>
                <w:rFonts w:hint="eastAsia"/>
                <w:u w:val="single"/>
              </w:rPr>
              <w:t xml:space="preserve">s </w:t>
            </w:r>
            <w:r w:rsidR="00AF150E">
              <w:rPr>
                <w:rFonts w:hint="eastAsia"/>
                <w:u w:val="single"/>
              </w:rPr>
              <w:t>updated</w:t>
            </w:r>
            <w:r>
              <w:rPr>
                <w:rFonts w:hint="eastAsia"/>
                <w:u w:val="single"/>
              </w:rPr>
              <w:t xml:space="preserve"> stance</w:t>
            </w:r>
            <w:r w:rsidR="00AF150E">
              <w:rPr>
                <w:rFonts w:hint="eastAsia"/>
              </w:rPr>
              <w:t xml:space="preserve"> $</w:t>
            </w:r>
          </w:p>
        </w:tc>
        <w:tc>
          <w:tcPr>
            <w:tcW w:w="2254" w:type="dxa"/>
          </w:tcPr>
          <w:p w:rsidR="00585776" w:rsidRDefault="00585776">
            <w:pPr>
              <w:tabs>
                <w:tab w:val="clear" w:pos="1440"/>
                <w:tab w:val="clear" w:pos="4320"/>
                <w:tab w:val="clear" w:pos="9072"/>
                <w:tab w:val="left" w:pos="1400"/>
              </w:tabs>
              <w:spacing w:line="360" w:lineRule="auto"/>
              <w:jc w:val="both"/>
              <w:rPr>
                <w:rFonts w:hint="eastAsia"/>
                <w:u w:val="single"/>
              </w:rPr>
            </w:pPr>
            <w:r>
              <w:rPr>
                <w:rFonts w:hint="eastAsia"/>
                <w:u w:val="single"/>
              </w:rPr>
              <w:t>Ds</w:t>
            </w:r>
            <w:r>
              <w:rPr>
                <w:u w:val="single"/>
              </w:rPr>
              <w:t>’</w:t>
            </w:r>
            <w:r>
              <w:rPr>
                <w:rFonts w:hint="eastAsia"/>
                <w:u w:val="single"/>
              </w:rPr>
              <w:t xml:space="preserve"> stance</w:t>
            </w:r>
            <w:r w:rsidR="00AF150E" w:rsidRPr="00AF150E">
              <w:rPr>
                <w:rFonts w:hint="eastAsia"/>
              </w:rPr>
              <w:t xml:space="preserve"> $</w:t>
            </w:r>
          </w:p>
        </w:tc>
      </w:tr>
      <w:tr w:rsidR="00585776" w:rsidTr="00F14666">
        <w:tblPrEx>
          <w:tblCellMar>
            <w:top w:w="0" w:type="dxa"/>
            <w:bottom w:w="0" w:type="dxa"/>
          </w:tblCellMar>
        </w:tblPrEx>
        <w:tc>
          <w:tcPr>
            <w:tcW w:w="3328" w:type="dxa"/>
          </w:tcPr>
          <w:p w:rsidR="00585776" w:rsidRDefault="00585776">
            <w:pPr>
              <w:tabs>
                <w:tab w:val="clear" w:pos="1440"/>
                <w:tab w:val="clear" w:pos="4320"/>
                <w:tab w:val="clear" w:pos="9072"/>
                <w:tab w:val="left" w:pos="1400"/>
              </w:tabs>
              <w:spacing w:line="360" w:lineRule="auto"/>
              <w:jc w:val="both"/>
              <w:rPr>
                <w:rFonts w:hint="eastAsia"/>
              </w:rPr>
            </w:pPr>
            <w:r>
              <w:rPr>
                <w:rFonts w:hint="eastAsia"/>
              </w:rPr>
              <w:t>PSLA</w:t>
            </w:r>
          </w:p>
        </w:tc>
        <w:tc>
          <w:tcPr>
            <w:tcW w:w="2940" w:type="dxa"/>
          </w:tcPr>
          <w:p w:rsidR="00585776" w:rsidRDefault="00585776">
            <w:pPr>
              <w:tabs>
                <w:tab w:val="clear" w:pos="1440"/>
                <w:tab w:val="clear" w:pos="4320"/>
                <w:tab w:val="clear" w:pos="9072"/>
                <w:tab w:val="left" w:pos="1400"/>
              </w:tabs>
              <w:spacing w:line="360" w:lineRule="auto"/>
              <w:jc w:val="both"/>
              <w:rPr>
                <w:rFonts w:hint="eastAsia"/>
              </w:rPr>
            </w:pPr>
            <w:r>
              <w:rPr>
                <w:rFonts w:hint="eastAsia"/>
              </w:rPr>
              <w:t>120,000-150,000</w:t>
            </w:r>
          </w:p>
        </w:tc>
        <w:tc>
          <w:tcPr>
            <w:tcW w:w="2254" w:type="dxa"/>
          </w:tcPr>
          <w:p w:rsidR="00585776" w:rsidRDefault="00585776">
            <w:pPr>
              <w:tabs>
                <w:tab w:val="clear" w:pos="1440"/>
                <w:tab w:val="clear" w:pos="4320"/>
                <w:tab w:val="clear" w:pos="9072"/>
                <w:tab w:val="left" w:pos="1400"/>
              </w:tabs>
              <w:spacing w:line="360" w:lineRule="auto"/>
              <w:jc w:val="both"/>
              <w:rPr>
                <w:rFonts w:hint="eastAsia"/>
              </w:rPr>
            </w:pPr>
            <w:r>
              <w:rPr>
                <w:rFonts w:hint="eastAsia"/>
              </w:rPr>
              <w:t>20,000</w:t>
            </w:r>
          </w:p>
        </w:tc>
      </w:tr>
      <w:tr w:rsidR="00585776" w:rsidTr="00F14666">
        <w:tblPrEx>
          <w:tblCellMar>
            <w:top w:w="0" w:type="dxa"/>
            <w:bottom w:w="0" w:type="dxa"/>
          </w:tblCellMar>
        </w:tblPrEx>
        <w:tc>
          <w:tcPr>
            <w:tcW w:w="3328" w:type="dxa"/>
          </w:tcPr>
          <w:p w:rsidR="00585776" w:rsidRDefault="00585776">
            <w:pPr>
              <w:tabs>
                <w:tab w:val="clear" w:pos="1440"/>
                <w:tab w:val="clear" w:pos="4320"/>
                <w:tab w:val="clear" w:pos="9072"/>
                <w:tab w:val="left" w:pos="1400"/>
              </w:tabs>
              <w:spacing w:line="360" w:lineRule="auto"/>
              <w:jc w:val="both"/>
              <w:rPr>
                <w:rFonts w:hint="eastAsia"/>
              </w:rPr>
            </w:pPr>
            <w:r>
              <w:rPr>
                <w:rFonts w:hint="eastAsia"/>
              </w:rPr>
              <w:t>Loss of Earning Capacity</w:t>
            </w:r>
          </w:p>
        </w:tc>
        <w:tc>
          <w:tcPr>
            <w:tcW w:w="2940" w:type="dxa"/>
          </w:tcPr>
          <w:p w:rsidR="00585776" w:rsidRDefault="00585776">
            <w:pPr>
              <w:tabs>
                <w:tab w:val="clear" w:pos="1440"/>
                <w:tab w:val="clear" w:pos="4320"/>
                <w:tab w:val="clear" w:pos="9072"/>
                <w:tab w:val="left" w:pos="1400"/>
              </w:tabs>
              <w:spacing w:line="360" w:lineRule="auto"/>
              <w:jc w:val="both"/>
              <w:rPr>
                <w:rFonts w:hint="eastAsia"/>
              </w:rPr>
            </w:pPr>
            <w:r>
              <w:rPr>
                <w:rFonts w:hint="eastAsia"/>
              </w:rPr>
              <w:t>36,000-50,000</w:t>
            </w:r>
          </w:p>
        </w:tc>
        <w:tc>
          <w:tcPr>
            <w:tcW w:w="2254" w:type="dxa"/>
          </w:tcPr>
          <w:p w:rsidR="00585776" w:rsidRDefault="00585776">
            <w:pPr>
              <w:tabs>
                <w:tab w:val="clear" w:pos="1440"/>
                <w:tab w:val="clear" w:pos="4320"/>
                <w:tab w:val="clear" w:pos="9072"/>
                <w:tab w:val="left" w:pos="1400"/>
              </w:tabs>
              <w:spacing w:line="360" w:lineRule="auto"/>
              <w:jc w:val="both"/>
              <w:rPr>
                <w:rFonts w:hint="eastAsia"/>
              </w:rPr>
            </w:pPr>
            <w:r>
              <w:rPr>
                <w:rFonts w:hint="eastAsia"/>
              </w:rPr>
              <w:t>Nil</w:t>
            </w:r>
          </w:p>
        </w:tc>
      </w:tr>
      <w:tr w:rsidR="00585776" w:rsidTr="00F14666">
        <w:tblPrEx>
          <w:tblCellMar>
            <w:top w:w="0" w:type="dxa"/>
            <w:bottom w:w="0" w:type="dxa"/>
          </w:tblCellMar>
        </w:tblPrEx>
        <w:tc>
          <w:tcPr>
            <w:tcW w:w="3328" w:type="dxa"/>
          </w:tcPr>
          <w:p w:rsidR="00585776" w:rsidRDefault="00585776">
            <w:pPr>
              <w:tabs>
                <w:tab w:val="clear" w:pos="1440"/>
                <w:tab w:val="clear" w:pos="4320"/>
                <w:tab w:val="clear" w:pos="9072"/>
                <w:tab w:val="left" w:pos="1400"/>
              </w:tabs>
              <w:spacing w:line="360" w:lineRule="auto"/>
              <w:jc w:val="both"/>
              <w:rPr>
                <w:rFonts w:hint="eastAsia"/>
              </w:rPr>
            </w:pPr>
            <w:r>
              <w:rPr>
                <w:rFonts w:hint="eastAsia"/>
              </w:rPr>
              <w:t>Pre-trial loss of earnings</w:t>
            </w:r>
          </w:p>
        </w:tc>
        <w:tc>
          <w:tcPr>
            <w:tcW w:w="2940" w:type="dxa"/>
          </w:tcPr>
          <w:p w:rsidR="00585776" w:rsidRDefault="00585776">
            <w:pPr>
              <w:tabs>
                <w:tab w:val="clear" w:pos="1440"/>
                <w:tab w:val="clear" w:pos="4320"/>
                <w:tab w:val="clear" w:pos="9072"/>
                <w:tab w:val="left" w:pos="1400"/>
              </w:tabs>
              <w:spacing w:line="360" w:lineRule="auto"/>
              <w:jc w:val="both"/>
              <w:rPr>
                <w:rFonts w:hint="eastAsia"/>
              </w:rPr>
            </w:pPr>
            <w:r>
              <w:rPr>
                <w:rFonts w:hint="eastAsia"/>
              </w:rPr>
              <w:t>Nil</w:t>
            </w:r>
          </w:p>
        </w:tc>
        <w:tc>
          <w:tcPr>
            <w:tcW w:w="2254" w:type="dxa"/>
          </w:tcPr>
          <w:p w:rsidR="00585776" w:rsidRDefault="00AF150E">
            <w:pPr>
              <w:tabs>
                <w:tab w:val="clear" w:pos="1440"/>
                <w:tab w:val="clear" w:pos="4320"/>
                <w:tab w:val="clear" w:pos="9072"/>
                <w:tab w:val="left" w:pos="1400"/>
              </w:tabs>
              <w:spacing w:line="360" w:lineRule="auto"/>
              <w:jc w:val="both"/>
              <w:rPr>
                <w:rFonts w:hint="eastAsia"/>
              </w:rPr>
            </w:pPr>
            <w:r>
              <w:rPr>
                <w:rFonts w:hint="eastAsia"/>
              </w:rPr>
              <w:t>6</w:t>
            </w:r>
            <w:r w:rsidR="00585776">
              <w:rPr>
                <w:rFonts w:hint="eastAsia"/>
              </w:rPr>
              <w:t>,300</w:t>
            </w:r>
          </w:p>
        </w:tc>
      </w:tr>
      <w:tr w:rsidR="00585776" w:rsidTr="00F14666">
        <w:tblPrEx>
          <w:tblCellMar>
            <w:top w:w="0" w:type="dxa"/>
            <w:bottom w:w="0" w:type="dxa"/>
          </w:tblCellMar>
        </w:tblPrEx>
        <w:tc>
          <w:tcPr>
            <w:tcW w:w="3328" w:type="dxa"/>
          </w:tcPr>
          <w:p w:rsidR="00585776" w:rsidRDefault="00585776">
            <w:pPr>
              <w:tabs>
                <w:tab w:val="clear" w:pos="1440"/>
                <w:tab w:val="clear" w:pos="4320"/>
                <w:tab w:val="clear" w:pos="9072"/>
                <w:tab w:val="left" w:pos="1400"/>
              </w:tabs>
              <w:spacing w:line="360" w:lineRule="auto"/>
              <w:jc w:val="both"/>
              <w:rPr>
                <w:rFonts w:hint="eastAsia"/>
              </w:rPr>
            </w:pPr>
            <w:r>
              <w:rPr>
                <w:rFonts w:hint="eastAsia"/>
              </w:rPr>
              <w:t>Special damages</w:t>
            </w:r>
          </w:p>
        </w:tc>
        <w:tc>
          <w:tcPr>
            <w:tcW w:w="2940" w:type="dxa"/>
          </w:tcPr>
          <w:p w:rsidR="00585776" w:rsidRDefault="00585776">
            <w:pPr>
              <w:tabs>
                <w:tab w:val="clear" w:pos="1440"/>
                <w:tab w:val="clear" w:pos="4320"/>
                <w:tab w:val="clear" w:pos="9072"/>
                <w:tab w:val="left" w:pos="1400"/>
              </w:tabs>
              <w:spacing w:line="360" w:lineRule="auto"/>
              <w:jc w:val="both"/>
              <w:rPr>
                <w:rFonts w:hint="eastAsia"/>
              </w:rPr>
            </w:pPr>
            <w:r>
              <w:rPr>
                <w:rFonts w:hint="eastAsia"/>
              </w:rPr>
              <w:t>25,002</w:t>
            </w:r>
          </w:p>
        </w:tc>
        <w:tc>
          <w:tcPr>
            <w:tcW w:w="2254" w:type="dxa"/>
          </w:tcPr>
          <w:p w:rsidR="00585776" w:rsidRDefault="00585776">
            <w:pPr>
              <w:tabs>
                <w:tab w:val="clear" w:pos="1440"/>
                <w:tab w:val="clear" w:pos="4320"/>
                <w:tab w:val="clear" w:pos="9072"/>
                <w:tab w:val="left" w:pos="1400"/>
              </w:tabs>
              <w:spacing w:line="360" w:lineRule="auto"/>
              <w:jc w:val="both"/>
              <w:rPr>
                <w:rFonts w:hint="eastAsia"/>
              </w:rPr>
            </w:pPr>
            <w:r>
              <w:rPr>
                <w:rFonts w:hint="eastAsia"/>
              </w:rPr>
              <w:t>18,517</w:t>
            </w:r>
          </w:p>
        </w:tc>
      </w:tr>
      <w:tr w:rsidR="00585776" w:rsidTr="00F14666">
        <w:tblPrEx>
          <w:tblCellMar>
            <w:top w:w="0" w:type="dxa"/>
            <w:bottom w:w="0" w:type="dxa"/>
          </w:tblCellMar>
        </w:tblPrEx>
        <w:tc>
          <w:tcPr>
            <w:tcW w:w="3328" w:type="dxa"/>
          </w:tcPr>
          <w:p w:rsidR="00585776" w:rsidRDefault="00585776">
            <w:pPr>
              <w:tabs>
                <w:tab w:val="clear" w:pos="1440"/>
                <w:tab w:val="clear" w:pos="4320"/>
                <w:tab w:val="clear" w:pos="9072"/>
                <w:tab w:val="left" w:pos="1400"/>
              </w:tabs>
              <w:spacing w:line="360" w:lineRule="auto"/>
              <w:jc w:val="both"/>
              <w:rPr>
                <w:rFonts w:hint="eastAsia"/>
              </w:rPr>
            </w:pPr>
            <w:r>
              <w:rPr>
                <w:rFonts w:hint="eastAsia"/>
              </w:rPr>
              <w:t>Future medical treatment</w:t>
            </w:r>
          </w:p>
        </w:tc>
        <w:tc>
          <w:tcPr>
            <w:tcW w:w="2940" w:type="dxa"/>
          </w:tcPr>
          <w:p w:rsidR="00585776" w:rsidRDefault="00585776">
            <w:pPr>
              <w:tabs>
                <w:tab w:val="clear" w:pos="1440"/>
                <w:tab w:val="clear" w:pos="4320"/>
                <w:tab w:val="clear" w:pos="9072"/>
                <w:tab w:val="left" w:pos="1400"/>
              </w:tabs>
              <w:spacing w:line="360" w:lineRule="auto"/>
              <w:jc w:val="both"/>
              <w:rPr>
                <w:rFonts w:hint="eastAsia"/>
              </w:rPr>
            </w:pPr>
            <w:r>
              <w:rPr>
                <w:rFonts w:hint="eastAsia"/>
              </w:rPr>
              <w:t xml:space="preserve">Nil </w:t>
            </w:r>
          </w:p>
        </w:tc>
        <w:tc>
          <w:tcPr>
            <w:tcW w:w="2254" w:type="dxa"/>
          </w:tcPr>
          <w:p w:rsidR="00585776" w:rsidRDefault="00585776">
            <w:pPr>
              <w:tabs>
                <w:tab w:val="clear" w:pos="1440"/>
                <w:tab w:val="clear" w:pos="4320"/>
                <w:tab w:val="clear" w:pos="9072"/>
                <w:tab w:val="left" w:pos="1400"/>
              </w:tabs>
              <w:spacing w:line="360" w:lineRule="auto"/>
              <w:jc w:val="both"/>
              <w:rPr>
                <w:rFonts w:hint="eastAsia"/>
              </w:rPr>
            </w:pPr>
            <w:r>
              <w:rPr>
                <w:rFonts w:hint="eastAsia"/>
              </w:rPr>
              <w:t>Nil</w:t>
            </w:r>
          </w:p>
        </w:tc>
      </w:tr>
      <w:tr w:rsidR="00585776" w:rsidTr="00F14666">
        <w:tblPrEx>
          <w:tblCellMar>
            <w:top w:w="0" w:type="dxa"/>
            <w:bottom w:w="0" w:type="dxa"/>
          </w:tblCellMar>
        </w:tblPrEx>
        <w:tc>
          <w:tcPr>
            <w:tcW w:w="3328" w:type="dxa"/>
          </w:tcPr>
          <w:p w:rsidR="00585776" w:rsidRDefault="00585776">
            <w:pPr>
              <w:tabs>
                <w:tab w:val="clear" w:pos="1440"/>
                <w:tab w:val="clear" w:pos="4320"/>
                <w:tab w:val="clear" w:pos="9072"/>
                <w:tab w:val="left" w:pos="1400"/>
              </w:tabs>
              <w:spacing w:line="360" w:lineRule="auto"/>
              <w:jc w:val="both"/>
              <w:rPr>
                <w:rFonts w:hint="eastAsia"/>
              </w:rPr>
            </w:pPr>
            <w:r>
              <w:rPr>
                <w:rFonts w:hint="eastAsia"/>
              </w:rPr>
              <w:t>Total (exclusive of Interest)</w:t>
            </w:r>
          </w:p>
        </w:tc>
        <w:tc>
          <w:tcPr>
            <w:tcW w:w="2940" w:type="dxa"/>
          </w:tcPr>
          <w:p w:rsidR="00585776" w:rsidRDefault="00585776">
            <w:pPr>
              <w:tabs>
                <w:tab w:val="clear" w:pos="1440"/>
                <w:tab w:val="clear" w:pos="4320"/>
                <w:tab w:val="clear" w:pos="9072"/>
                <w:tab w:val="left" w:pos="1400"/>
              </w:tabs>
              <w:spacing w:line="360" w:lineRule="auto"/>
              <w:jc w:val="both"/>
              <w:rPr>
                <w:rFonts w:hint="eastAsia"/>
              </w:rPr>
            </w:pPr>
            <w:r>
              <w:rPr>
                <w:rFonts w:hint="eastAsia"/>
              </w:rPr>
              <w:t>181,002-225,002</w:t>
            </w:r>
          </w:p>
        </w:tc>
        <w:tc>
          <w:tcPr>
            <w:tcW w:w="2254" w:type="dxa"/>
          </w:tcPr>
          <w:p w:rsidR="00585776" w:rsidRDefault="00585776">
            <w:pPr>
              <w:tabs>
                <w:tab w:val="clear" w:pos="1440"/>
                <w:tab w:val="clear" w:pos="4320"/>
                <w:tab w:val="clear" w:pos="9072"/>
                <w:tab w:val="left" w:pos="1400"/>
              </w:tabs>
              <w:spacing w:line="360" w:lineRule="auto"/>
              <w:jc w:val="both"/>
              <w:rPr>
                <w:rFonts w:hint="eastAsia"/>
              </w:rPr>
            </w:pPr>
            <w:r>
              <w:rPr>
                <w:rFonts w:hint="eastAsia"/>
              </w:rPr>
              <w:t>44,817</w:t>
            </w:r>
          </w:p>
        </w:tc>
      </w:tr>
    </w:tbl>
    <w:p w:rsidR="00585776" w:rsidRDefault="00585776">
      <w:pPr>
        <w:tabs>
          <w:tab w:val="clear" w:pos="1440"/>
          <w:tab w:val="clear" w:pos="4320"/>
          <w:tab w:val="clear" w:pos="9072"/>
          <w:tab w:val="left" w:pos="1400"/>
        </w:tabs>
        <w:spacing w:line="360" w:lineRule="auto"/>
        <w:jc w:val="both"/>
        <w:rPr>
          <w:rFonts w:eastAsia="PMingLiU" w:hint="eastAsia"/>
          <w:lang w:eastAsia="zh-TW"/>
        </w:rPr>
      </w:pPr>
    </w:p>
    <w:p w:rsidR="00585776" w:rsidRDefault="00585776">
      <w:pPr>
        <w:tabs>
          <w:tab w:val="clear" w:pos="1440"/>
          <w:tab w:val="clear" w:pos="4320"/>
          <w:tab w:val="clear" w:pos="9072"/>
          <w:tab w:val="left" w:pos="1400"/>
        </w:tabs>
        <w:spacing w:line="360" w:lineRule="auto"/>
        <w:jc w:val="both"/>
        <w:rPr>
          <w:rFonts w:hint="eastAsia"/>
        </w:rPr>
      </w:pPr>
      <w:r>
        <w:rPr>
          <w:rFonts w:hint="eastAsia"/>
          <w:u w:val="single"/>
        </w:rPr>
        <w:t>The p</w:t>
      </w:r>
      <w:r>
        <w:rPr>
          <w:u w:val="single"/>
        </w:rPr>
        <w:t>laintiff’</w:t>
      </w:r>
      <w:r>
        <w:rPr>
          <w:rFonts w:hint="eastAsia"/>
          <w:u w:val="single"/>
        </w:rPr>
        <w:t>s background</w:t>
      </w:r>
    </w:p>
    <w:p w:rsidR="00585776" w:rsidRDefault="00585776">
      <w:pPr>
        <w:tabs>
          <w:tab w:val="clear" w:pos="1440"/>
          <w:tab w:val="clear" w:pos="4320"/>
          <w:tab w:val="clear" w:pos="9072"/>
          <w:tab w:val="left" w:pos="1400"/>
        </w:tabs>
        <w:spacing w:line="360" w:lineRule="auto"/>
        <w:jc w:val="both"/>
        <w:rPr>
          <w:rFonts w:hint="eastAsia"/>
          <w:u w:val="single"/>
        </w:rPr>
      </w:pPr>
    </w:p>
    <w:p w:rsidR="00585776" w:rsidRDefault="00585776" w:rsidP="00585776">
      <w:pPr>
        <w:numPr>
          <w:ilvl w:val="0"/>
          <w:numId w:val="1"/>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t>The plaintiff</w:t>
      </w:r>
      <w:r>
        <w:t>’</w:t>
      </w:r>
      <w:r>
        <w:rPr>
          <w:rFonts w:hint="eastAsia"/>
        </w:rPr>
        <w:t>s personal background is as follows:-</w:t>
      </w:r>
    </w:p>
    <w:p w:rsidR="00585776" w:rsidRDefault="00585776">
      <w:pPr>
        <w:tabs>
          <w:tab w:val="clear" w:pos="1440"/>
          <w:tab w:val="clear" w:pos="4320"/>
          <w:tab w:val="clear" w:pos="9072"/>
          <w:tab w:val="left" w:pos="1400"/>
        </w:tabs>
        <w:spacing w:line="360" w:lineRule="auto"/>
        <w:jc w:val="both"/>
        <w:rPr>
          <w:rFonts w:hint="eastAsia"/>
        </w:rPr>
      </w:pPr>
    </w:p>
    <w:p w:rsidR="00585776" w:rsidRDefault="00585776">
      <w:pPr>
        <w:tabs>
          <w:tab w:val="clear" w:pos="1440"/>
          <w:tab w:val="clear" w:pos="4320"/>
          <w:tab w:val="clear" w:pos="9072"/>
          <w:tab w:val="left" w:pos="1400"/>
          <w:tab w:val="left" w:pos="2100"/>
          <w:tab w:val="left" w:pos="4900"/>
          <w:tab w:val="left" w:pos="5180"/>
        </w:tabs>
        <w:spacing w:line="360" w:lineRule="auto"/>
        <w:ind w:left="5180" w:hanging="5180"/>
        <w:jc w:val="both"/>
        <w:rPr>
          <w:rFonts w:hint="eastAsia"/>
        </w:rPr>
      </w:pPr>
      <w:r>
        <w:rPr>
          <w:rFonts w:hint="eastAsia"/>
        </w:rPr>
        <w:tab/>
        <w:t>(a)</w:t>
      </w:r>
      <w:r>
        <w:rPr>
          <w:rFonts w:hint="eastAsia"/>
        </w:rPr>
        <w:tab/>
        <w:t>Plaintiff</w:t>
      </w:r>
      <w:r>
        <w:rPr>
          <w:rFonts w:hint="eastAsia"/>
        </w:rPr>
        <w:tab/>
        <w:t>:</w:t>
      </w:r>
      <w:r>
        <w:rPr>
          <w:rFonts w:hint="eastAsia"/>
        </w:rPr>
        <w:tab/>
        <w:t>Ho Kin Lon</w:t>
      </w:r>
    </w:p>
    <w:p w:rsidR="00585776" w:rsidRDefault="00585776">
      <w:pPr>
        <w:tabs>
          <w:tab w:val="clear" w:pos="1440"/>
          <w:tab w:val="clear" w:pos="4320"/>
          <w:tab w:val="clear" w:pos="9072"/>
          <w:tab w:val="left" w:pos="1400"/>
          <w:tab w:val="left" w:pos="2100"/>
          <w:tab w:val="left" w:pos="4900"/>
          <w:tab w:val="left" w:pos="5180"/>
        </w:tabs>
        <w:spacing w:line="360" w:lineRule="auto"/>
        <w:ind w:left="5180" w:hanging="5180"/>
        <w:jc w:val="both"/>
        <w:rPr>
          <w:rFonts w:hint="eastAsia"/>
        </w:rPr>
      </w:pPr>
      <w:r>
        <w:rPr>
          <w:rFonts w:hint="eastAsia"/>
        </w:rPr>
        <w:tab/>
        <w:t>(b)</w:t>
      </w:r>
      <w:r>
        <w:rPr>
          <w:rFonts w:hint="eastAsia"/>
        </w:rPr>
        <w:tab/>
        <w:t>Sex</w:t>
      </w:r>
      <w:r>
        <w:rPr>
          <w:rFonts w:hint="eastAsia"/>
        </w:rPr>
        <w:tab/>
        <w:t>:</w:t>
      </w:r>
      <w:r>
        <w:rPr>
          <w:rFonts w:hint="eastAsia"/>
        </w:rPr>
        <w:tab/>
        <w:t>Male</w:t>
      </w:r>
    </w:p>
    <w:p w:rsidR="00585776" w:rsidRDefault="00585776">
      <w:pPr>
        <w:tabs>
          <w:tab w:val="clear" w:pos="1440"/>
          <w:tab w:val="clear" w:pos="4320"/>
          <w:tab w:val="clear" w:pos="9072"/>
          <w:tab w:val="left" w:pos="1400"/>
          <w:tab w:val="left" w:pos="2100"/>
          <w:tab w:val="left" w:pos="4900"/>
          <w:tab w:val="left" w:pos="5180"/>
          <w:tab w:val="left" w:pos="6020"/>
        </w:tabs>
        <w:spacing w:line="360" w:lineRule="auto"/>
        <w:ind w:left="5180" w:hanging="5180"/>
        <w:jc w:val="both"/>
        <w:rPr>
          <w:rFonts w:hint="eastAsia"/>
        </w:rPr>
      </w:pPr>
      <w:r>
        <w:rPr>
          <w:rFonts w:hint="eastAsia"/>
        </w:rPr>
        <w:tab/>
        <w:t>(c)</w:t>
      </w:r>
      <w:r>
        <w:rPr>
          <w:rFonts w:hint="eastAsia"/>
        </w:rPr>
        <w:tab/>
        <w:t>Date of birth</w:t>
      </w:r>
      <w:r>
        <w:rPr>
          <w:rFonts w:hint="eastAsia"/>
        </w:rPr>
        <w:tab/>
        <w:t>:</w:t>
      </w:r>
      <w:r>
        <w:rPr>
          <w:rFonts w:hint="eastAsia"/>
        </w:rPr>
        <w:tab/>
        <w:t>2 June 1982</w:t>
      </w:r>
    </w:p>
    <w:p w:rsidR="00585776" w:rsidRDefault="00585776">
      <w:pPr>
        <w:tabs>
          <w:tab w:val="clear" w:pos="1440"/>
          <w:tab w:val="clear" w:pos="4320"/>
          <w:tab w:val="clear" w:pos="9072"/>
          <w:tab w:val="left" w:pos="1400"/>
          <w:tab w:val="left" w:pos="2100"/>
          <w:tab w:val="left" w:pos="4900"/>
          <w:tab w:val="left" w:pos="5180"/>
        </w:tabs>
        <w:spacing w:line="360" w:lineRule="auto"/>
        <w:ind w:left="5180" w:hanging="5180"/>
        <w:jc w:val="both"/>
        <w:rPr>
          <w:rFonts w:hint="eastAsia"/>
        </w:rPr>
      </w:pPr>
      <w:r>
        <w:rPr>
          <w:rFonts w:hint="eastAsia"/>
        </w:rPr>
        <w:tab/>
        <w:t>(d)</w:t>
      </w:r>
      <w:r>
        <w:rPr>
          <w:rFonts w:hint="eastAsia"/>
        </w:rPr>
        <w:tab/>
        <w:t>Date of Accident</w:t>
      </w:r>
      <w:r>
        <w:rPr>
          <w:rFonts w:hint="eastAsia"/>
        </w:rPr>
        <w:tab/>
        <w:t>:</w:t>
      </w:r>
      <w:r>
        <w:rPr>
          <w:rFonts w:hint="eastAsia"/>
        </w:rPr>
        <w:tab/>
        <w:t>7 January 2009</w:t>
      </w:r>
    </w:p>
    <w:p w:rsidR="00585776" w:rsidRDefault="00585776">
      <w:pPr>
        <w:tabs>
          <w:tab w:val="clear" w:pos="1440"/>
          <w:tab w:val="clear" w:pos="4320"/>
          <w:tab w:val="clear" w:pos="9072"/>
          <w:tab w:val="left" w:pos="1400"/>
          <w:tab w:val="left" w:pos="2100"/>
          <w:tab w:val="left" w:pos="4900"/>
          <w:tab w:val="left" w:pos="5180"/>
        </w:tabs>
        <w:spacing w:line="360" w:lineRule="auto"/>
        <w:ind w:left="5180" w:hanging="5180"/>
        <w:jc w:val="both"/>
        <w:rPr>
          <w:rFonts w:hint="eastAsia"/>
        </w:rPr>
      </w:pPr>
      <w:r>
        <w:rPr>
          <w:rFonts w:hint="eastAsia"/>
        </w:rPr>
        <w:tab/>
        <w:t>(e)</w:t>
      </w:r>
      <w:r>
        <w:rPr>
          <w:rFonts w:hint="eastAsia"/>
        </w:rPr>
        <w:tab/>
      </w:r>
      <w:r w:rsidR="00AF150E">
        <w:rPr>
          <w:rFonts w:hint="eastAsia"/>
        </w:rPr>
        <w:t>D</w:t>
      </w:r>
      <w:r>
        <w:rPr>
          <w:rFonts w:hint="eastAsia"/>
        </w:rPr>
        <w:t>ate</w:t>
      </w:r>
      <w:r w:rsidR="00AF150E">
        <w:rPr>
          <w:rFonts w:hint="eastAsia"/>
        </w:rPr>
        <w:t xml:space="preserve"> of trial</w:t>
      </w:r>
      <w:r>
        <w:rPr>
          <w:rFonts w:hint="eastAsia"/>
        </w:rPr>
        <w:tab/>
        <w:t>:</w:t>
      </w:r>
      <w:r>
        <w:rPr>
          <w:rFonts w:hint="eastAsia"/>
        </w:rPr>
        <w:tab/>
      </w:r>
      <w:r w:rsidR="00AF150E">
        <w:rPr>
          <w:rFonts w:hint="eastAsia"/>
        </w:rPr>
        <w:t>10</w:t>
      </w:r>
      <w:r>
        <w:rPr>
          <w:rFonts w:hint="eastAsia"/>
        </w:rPr>
        <w:t xml:space="preserve"> </w:t>
      </w:r>
      <w:r w:rsidR="00AF150E">
        <w:rPr>
          <w:rFonts w:hint="eastAsia"/>
        </w:rPr>
        <w:t>December</w:t>
      </w:r>
      <w:r>
        <w:rPr>
          <w:rFonts w:hint="eastAsia"/>
        </w:rPr>
        <w:t xml:space="preserve"> 201</w:t>
      </w:r>
      <w:r w:rsidR="00AF150E">
        <w:rPr>
          <w:rFonts w:hint="eastAsia"/>
        </w:rPr>
        <w:t>0</w:t>
      </w:r>
    </w:p>
    <w:p w:rsidR="00585776" w:rsidRDefault="00585776">
      <w:pPr>
        <w:tabs>
          <w:tab w:val="clear" w:pos="1440"/>
          <w:tab w:val="clear" w:pos="4320"/>
          <w:tab w:val="clear" w:pos="9072"/>
          <w:tab w:val="left" w:pos="1400"/>
          <w:tab w:val="left" w:pos="2100"/>
          <w:tab w:val="left" w:pos="4900"/>
          <w:tab w:val="left" w:pos="5180"/>
        </w:tabs>
        <w:spacing w:line="360" w:lineRule="auto"/>
        <w:ind w:left="5180" w:hanging="5180"/>
        <w:jc w:val="both"/>
        <w:rPr>
          <w:rFonts w:hint="eastAsia"/>
        </w:rPr>
      </w:pPr>
      <w:r>
        <w:rPr>
          <w:rFonts w:hint="eastAsia"/>
        </w:rPr>
        <w:tab/>
        <w:t>(f)</w:t>
      </w:r>
      <w:r>
        <w:rPr>
          <w:rFonts w:hint="eastAsia"/>
        </w:rPr>
        <w:tab/>
        <w:t>Age at date</w:t>
      </w:r>
      <w:r w:rsidR="00AF150E">
        <w:rPr>
          <w:rFonts w:hint="eastAsia"/>
        </w:rPr>
        <w:t xml:space="preserve"> of</w:t>
      </w:r>
      <w:r>
        <w:rPr>
          <w:rFonts w:hint="eastAsia"/>
        </w:rPr>
        <w:tab/>
        <w:t>:</w:t>
      </w:r>
      <w:r>
        <w:rPr>
          <w:rFonts w:hint="eastAsia"/>
        </w:rPr>
        <w:tab/>
        <w:t>26 years old</w:t>
      </w:r>
    </w:p>
    <w:p w:rsidR="00585776" w:rsidRDefault="00585776">
      <w:pPr>
        <w:tabs>
          <w:tab w:val="clear" w:pos="1440"/>
          <w:tab w:val="clear" w:pos="4320"/>
          <w:tab w:val="clear" w:pos="9072"/>
          <w:tab w:val="left" w:pos="1400"/>
          <w:tab w:val="left" w:pos="2100"/>
          <w:tab w:val="left" w:pos="4900"/>
          <w:tab w:val="left" w:pos="5180"/>
        </w:tabs>
        <w:spacing w:line="360" w:lineRule="auto"/>
        <w:ind w:left="5180" w:hanging="5180"/>
        <w:jc w:val="both"/>
        <w:rPr>
          <w:rFonts w:hint="eastAsia"/>
        </w:rPr>
      </w:pPr>
      <w:r>
        <w:rPr>
          <w:rFonts w:hint="eastAsia"/>
        </w:rPr>
        <w:tab/>
      </w:r>
      <w:r>
        <w:rPr>
          <w:rFonts w:hint="eastAsia"/>
        </w:rPr>
        <w:tab/>
      </w:r>
      <w:r w:rsidR="00AF150E">
        <w:rPr>
          <w:rFonts w:hint="eastAsia"/>
        </w:rPr>
        <w:t>a</w:t>
      </w:r>
      <w:r>
        <w:rPr>
          <w:rFonts w:hint="eastAsia"/>
        </w:rPr>
        <w:t>ccident</w:t>
      </w:r>
      <w:r>
        <w:rPr>
          <w:rFonts w:hint="eastAsia"/>
        </w:rPr>
        <w:tab/>
      </w:r>
      <w:r>
        <w:rPr>
          <w:rFonts w:hint="eastAsia"/>
        </w:rPr>
        <w:tab/>
        <w:t>(28 years old at the time of trial)</w:t>
      </w:r>
    </w:p>
    <w:p w:rsidR="00585776" w:rsidRDefault="00585776">
      <w:pPr>
        <w:tabs>
          <w:tab w:val="clear" w:pos="1440"/>
          <w:tab w:val="clear" w:pos="4320"/>
          <w:tab w:val="clear" w:pos="9072"/>
          <w:tab w:val="left" w:pos="1400"/>
          <w:tab w:val="left" w:pos="2100"/>
          <w:tab w:val="left" w:pos="4900"/>
          <w:tab w:val="left" w:pos="5180"/>
        </w:tabs>
        <w:spacing w:line="360" w:lineRule="auto"/>
        <w:ind w:left="5180" w:hanging="5180"/>
        <w:jc w:val="both"/>
        <w:rPr>
          <w:rFonts w:hint="eastAsia"/>
        </w:rPr>
      </w:pPr>
      <w:r>
        <w:rPr>
          <w:rFonts w:hint="eastAsia"/>
        </w:rPr>
        <w:tab/>
        <w:t>(g)</w:t>
      </w:r>
      <w:r>
        <w:rPr>
          <w:rFonts w:hint="eastAsia"/>
        </w:rPr>
        <w:tab/>
        <w:t>Job before the Accident</w:t>
      </w:r>
      <w:r>
        <w:rPr>
          <w:rFonts w:hint="eastAsia"/>
        </w:rPr>
        <w:tab/>
        <w:t>:</w:t>
      </w:r>
      <w:r>
        <w:rPr>
          <w:rFonts w:hint="eastAsia"/>
        </w:rPr>
        <w:tab/>
      </w:r>
      <w:r>
        <w:rPr>
          <w:rFonts w:hint="eastAsia"/>
        </w:rPr>
        <w:tab/>
        <w:t>Waiter</w:t>
      </w:r>
    </w:p>
    <w:p w:rsidR="00585776" w:rsidRDefault="00585776">
      <w:pPr>
        <w:tabs>
          <w:tab w:val="clear" w:pos="1440"/>
          <w:tab w:val="clear" w:pos="4320"/>
          <w:tab w:val="clear" w:pos="9072"/>
          <w:tab w:val="left" w:pos="1400"/>
          <w:tab w:val="left" w:pos="2100"/>
          <w:tab w:val="left" w:pos="4900"/>
          <w:tab w:val="left" w:pos="5180"/>
        </w:tabs>
        <w:spacing w:line="360" w:lineRule="auto"/>
        <w:ind w:left="5180" w:hanging="5180"/>
        <w:jc w:val="both"/>
        <w:rPr>
          <w:rFonts w:hint="eastAsia"/>
        </w:rPr>
      </w:pPr>
      <w:r>
        <w:rPr>
          <w:rFonts w:hint="eastAsia"/>
        </w:rPr>
        <w:tab/>
        <w:t>(h)</w:t>
      </w:r>
      <w:r>
        <w:rPr>
          <w:rFonts w:hint="eastAsia"/>
        </w:rPr>
        <w:tab/>
        <w:t>Current Job</w:t>
      </w:r>
      <w:r>
        <w:rPr>
          <w:rFonts w:hint="eastAsia"/>
        </w:rPr>
        <w:tab/>
      </w:r>
      <w:r>
        <w:t>:</w:t>
      </w:r>
      <w:r>
        <w:tab/>
      </w:r>
      <w:r>
        <w:rPr>
          <w:rFonts w:hint="eastAsia"/>
        </w:rPr>
        <w:t>Bar Tender</w:t>
      </w:r>
    </w:p>
    <w:p w:rsidR="00585776" w:rsidRDefault="00585776">
      <w:pPr>
        <w:tabs>
          <w:tab w:val="clear" w:pos="1440"/>
          <w:tab w:val="clear" w:pos="4320"/>
          <w:tab w:val="clear" w:pos="9072"/>
          <w:tab w:val="left" w:pos="1400"/>
        </w:tabs>
        <w:spacing w:line="360" w:lineRule="auto"/>
        <w:jc w:val="both"/>
        <w:rPr>
          <w:rFonts w:eastAsia="PMingLiU" w:hint="eastAsia"/>
          <w:lang w:eastAsia="zh-TW"/>
        </w:rPr>
      </w:pPr>
    </w:p>
    <w:p w:rsidR="00585776" w:rsidRDefault="00585776" w:rsidP="00585776">
      <w:pPr>
        <w:numPr>
          <w:ilvl w:val="0"/>
          <w:numId w:val="1"/>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t>He was born in Hong Kong and received his education in Hong Kong up to Form 5 level.</w:t>
      </w:r>
    </w:p>
    <w:p w:rsidR="00585776" w:rsidRDefault="00585776">
      <w:pPr>
        <w:tabs>
          <w:tab w:val="clear" w:pos="1440"/>
          <w:tab w:val="clear" w:pos="4320"/>
          <w:tab w:val="clear" w:pos="9072"/>
          <w:tab w:val="left" w:pos="1400"/>
        </w:tabs>
        <w:spacing w:line="360" w:lineRule="auto"/>
        <w:jc w:val="both"/>
        <w:rPr>
          <w:rFonts w:hint="eastAsia"/>
        </w:rPr>
      </w:pPr>
    </w:p>
    <w:p w:rsidR="00585776" w:rsidRDefault="00585776">
      <w:pPr>
        <w:tabs>
          <w:tab w:val="clear" w:pos="1440"/>
          <w:tab w:val="clear" w:pos="4320"/>
          <w:tab w:val="clear" w:pos="9072"/>
          <w:tab w:val="left" w:pos="1400"/>
        </w:tabs>
        <w:spacing w:line="360" w:lineRule="auto"/>
        <w:jc w:val="both"/>
        <w:rPr>
          <w:rFonts w:hint="eastAsia"/>
          <w:u w:val="single"/>
        </w:rPr>
      </w:pPr>
      <w:r>
        <w:rPr>
          <w:rFonts w:hint="eastAsia"/>
          <w:u w:val="single"/>
        </w:rPr>
        <w:t>Injuries, treatment, disabilities and prognosis</w:t>
      </w:r>
    </w:p>
    <w:p w:rsidR="00585776" w:rsidRDefault="00585776">
      <w:pPr>
        <w:tabs>
          <w:tab w:val="clear" w:pos="1440"/>
          <w:tab w:val="clear" w:pos="4320"/>
          <w:tab w:val="clear" w:pos="9072"/>
          <w:tab w:val="left" w:pos="1400"/>
        </w:tabs>
        <w:spacing w:line="360" w:lineRule="auto"/>
        <w:jc w:val="both"/>
        <w:rPr>
          <w:rFonts w:hint="eastAsia"/>
          <w:u w:val="single"/>
        </w:rPr>
      </w:pPr>
    </w:p>
    <w:p w:rsidR="00585776" w:rsidRDefault="00585776" w:rsidP="00585776">
      <w:pPr>
        <w:numPr>
          <w:ilvl w:val="0"/>
          <w:numId w:val="1"/>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t>Immediately after the accident on 7 January 2009, the p</w:t>
      </w:r>
      <w:r>
        <w:t>laintiff</w:t>
      </w:r>
      <w:r>
        <w:rPr>
          <w:rFonts w:hint="eastAsia"/>
        </w:rPr>
        <w:t xml:space="preserve"> was sent to the Accident and Emergency Department of Kwong Wah Hospital (</w:t>
      </w:r>
      <w:r>
        <w:t>“</w:t>
      </w:r>
      <w:r>
        <w:rPr>
          <w:rFonts w:hint="eastAsia"/>
        </w:rPr>
        <w:t>KWH</w:t>
      </w:r>
      <w:r>
        <w:t>”</w:t>
      </w:r>
      <w:r>
        <w:rPr>
          <w:rFonts w:hint="eastAsia"/>
        </w:rPr>
        <w:t xml:space="preserve">) by ambulance for </w:t>
      </w:r>
      <w:r>
        <w:t>immediate</w:t>
      </w:r>
      <w:r>
        <w:rPr>
          <w:rFonts w:hint="eastAsia"/>
        </w:rPr>
        <w:t xml:space="preserve"> treatment.  The p</w:t>
      </w:r>
      <w:r>
        <w:t>laintiff</w:t>
      </w:r>
      <w:r>
        <w:rPr>
          <w:rFonts w:hint="eastAsia"/>
        </w:rPr>
        <w:t xml:space="preserve"> complained of right hand, </w:t>
      </w:r>
      <w:r>
        <w:t>right</w:t>
      </w:r>
      <w:r>
        <w:rPr>
          <w:rFonts w:hint="eastAsia"/>
        </w:rPr>
        <w:t xml:space="preserve"> knee and neck pain after the accident.</w:t>
      </w:r>
    </w:p>
    <w:p w:rsidR="00585776" w:rsidRDefault="00585776">
      <w:pPr>
        <w:tabs>
          <w:tab w:val="clear" w:pos="1440"/>
          <w:tab w:val="clear" w:pos="4320"/>
          <w:tab w:val="clear" w:pos="9072"/>
          <w:tab w:val="left" w:pos="1400"/>
        </w:tabs>
        <w:spacing w:line="360" w:lineRule="auto"/>
        <w:jc w:val="both"/>
        <w:rPr>
          <w:rFonts w:eastAsia="PMingLiU" w:hint="eastAsia"/>
          <w:lang w:eastAsia="zh-TW"/>
        </w:rPr>
      </w:pPr>
    </w:p>
    <w:p w:rsidR="00585776" w:rsidRDefault="00585776" w:rsidP="00585776">
      <w:pPr>
        <w:numPr>
          <w:ilvl w:val="0"/>
          <w:numId w:val="1"/>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t>Physical examination revealed that tenderness was elicited over right cervical back.  Abrasions were noted over his right thigh and leg.  X-ray films of cervical spines were unremarkable.</w:t>
      </w:r>
    </w:p>
    <w:p w:rsidR="00585776" w:rsidRDefault="00585776">
      <w:pPr>
        <w:tabs>
          <w:tab w:val="clear" w:pos="1440"/>
          <w:tab w:val="clear" w:pos="4320"/>
          <w:tab w:val="clear" w:pos="9072"/>
          <w:tab w:val="left" w:pos="1400"/>
        </w:tabs>
        <w:spacing w:line="360" w:lineRule="auto"/>
        <w:jc w:val="both"/>
        <w:rPr>
          <w:rFonts w:eastAsia="PMingLiU"/>
          <w:lang w:eastAsia="zh-TW"/>
        </w:rPr>
      </w:pPr>
    </w:p>
    <w:p w:rsidR="00585776" w:rsidRDefault="00585776" w:rsidP="00585776">
      <w:pPr>
        <w:numPr>
          <w:ilvl w:val="0"/>
          <w:numId w:val="1"/>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t>The p</w:t>
      </w:r>
      <w:r>
        <w:t>laintiff</w:t>
      </w:r>
      <w:r>
        <w:rPr>
          <w:rFonts w:hint="eastAsia"/>
        </w:rPr>
        <w:t xml:space="preserve"> was treated and </w:t>
      </w:r>
      <w:r>
        <w:t>discharged</w:t>
      </w:r>
      <w:r>
        <w:rPr>
          <w:rFonts w:hint="eastAsia"/>
        </w:rPr>
        <w:t xml:space="preserve"> on the same day with 3 days sick leave granted to him by KWH </w:t>
      </w:r>
      <w:r w:rsidR="00AF150E">
        <w:rPr>
          <w:rFonts w:hint="eastAsia"/>
        </w:rPr>
        <w:t>for</w:t>
      </w:r>
      <w:r>
        <w:rPr>
          <w:rFonts w:hint="eastAsia"/>
        </w:rPr>
        <w:t xml:space="preserve"> the period from 7 January 2009 to 9 January 2009.</w:t>
      </w:r>
    </w:p>
    <w:p w:rsidR="00585776" w:rsidRDefault="00585776">
      <w:pPr>
        <w:tabs>
          <w:tab w:val="clear" w:pos="1440"/>
          <w:tab w:val="clear" w:pos="4320"/>
          <w:tab w:val="clear" w:pos="9072"/>
          <w:tab w:val="left" w:pos="1400"/>
        </w:tabs>
        <w:spacing w:line="360" w:lineRule="auto"/>
        <w:jc w:val="both"/>
        <w:rPr>
          <w:rFonts w:eastAsia="PMingLiU"/>
          <w:lang w:eastAsia="zh-TW"/>
        </w:rPr>
      </w:pPr>
    </w:p>
    <w:p w:rsidR="00585776" w:rsidRDefault="00585776" w:rsidP="00585776">
      <w:pPr>
        <w:numPr>
          <w:ilvl w:val="0"/>
          <w:numId w:val="1"/>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t>The p</w:t>
      </w:r>
      <w:r>
        <w:t>laintiff</w:t>
      </w:r>
      <w:r>
        <w:rPr>
          <w:rFonts w:hint="eastAsia"/>
        </w:rPr>
        <w:t xml:space="preserve"> attended UMP Medical Centre (Tung Chung) under the care of Dr. Lawrence C.F. Wong for further treatment on 9 January 2009 and 14 January 2009 respectively.  5 days sick leaves were granted to the plaintiff </w:t>
      </w:r>
      <w:r w:rsidR="00AF150E">
        <w:rPr>
          <w:rFonts w:hint="eastAsia"/>
        </w:rPr>
        <w:t>for</w:t>
      </w:r>
      <w:r>
        <w:rPr>
          <w:rFonts w:hint="eastAsia"/>
        </w:rPr>
        <w:t xml:space="preserve"> the period from 10 January 2009 to 12 January 2009 and from 15 January 2009 to 16 January 2009.</w:t>
      </w:r>
    </w:p>
    <w:p w:rsidR="00585776" w:rsidRDefault="00585776">
      <w:pPr>
        <w:tabs>
          <w:tab w:val="clear" w:pos="1440"/>
          <w:tab w:val="clear" w:pos="4320"/>
          <w:tab w:val="clear" w:pos="9072"/>
          <w:tab w:val="left" w:pos="1400"/>
        </w:tabs>
        <w:spacing w:line="360" w:lineRule="auto"/>
        <w:jc w:val="both"/>
        <w:rPr>
          <w:rFonts w:eastAsia="PMingLiU"/>
          <w:lang w:eastAsia="zh-TW"/>
        </w:rPr>
      </w:pPr>
    </w:p>
    <w:p w:rsidR="00585776" w:rsidRDefault="00585776" w:rsidP="00585776">
      <w:pPr>
        <w:numPr>
          <w:ilvl w:val="0"/>
          <w:numId w:val="1"/>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t>Since 12 January 2009, the plaintiff had attended Tung Chung General Outpatient Clinic several times for further treatment because of residual right leg pain and neck pain.</w:t>
      </w:r>
    </w:p>
    <w:p w:rsidR="00585776" w:rsidRDefault="00585776">
      <w:pPr>
        <w:tabs>
          <w:tab w:val="clear" w:pos="1440"/>
          <w:tab w:val="clear" w:pos="4320"/>
          <w:tab w:val="clear" w:pos="9072"/>
          <w:tab w:val="left" w:pos="1400"/>
        </w:tabs>
        <w:spacing w:line="360" w:lineRule="auto"/>
        <w:jc w:val="both"/>
        <w:rPr>
          <w:rFonts w:eastAsia="PMingLiU"/>
          <w:lang w:eastAsia="zh-TW"/>
        </w:rPr>
      </w:pPr>
    </w:p>
    <w:p w:rsidR="00585776" w:rsidRDefault="00585776" w:rsidP="00585776">
      <w:pPr>
        <w:numPr>
          <w:ilvl w:val="0"/>
          <w:numId w:val="1"/>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t>Physical examination revealed that there was mild tenderness over left side paraspinal muscles of cervical spine and several abrasions over his right leg.</w:t>
      </w:r>
    </w:p>
    <w:p w:rsidR="00585776" w:rsidRDefault="00585776">
      <w:pPr>
        <w:tabs>
          <w:tab w:val="clear" w:pos="1440"/>
          <w:tab w:val="clear" w:pos="4320"/>
          <w:tab w:val="clear" w:pos="9072"/>
          <w:tab w:val="left" w:pos="1400"/>
        </w:tabs>
        <w:spacing w:line="360" w:lineRule="auto"/>
        <w:jc w:val="both"/>
        <w:rPr>
          <w:rFonts w:eastAsia="PMingLiU"/>
          <w:lang w:eastAsia="zh-TW"/>
        </w:rPr>
      </w:pPr>
    </w:p>
    <w:p w:rsidR="00585776" w:rsidRDefault="00585776" w:rsidP="00585776">
      <w:pPr>
        <w:numPr>
          <w:ilvl w:val="0"/>
          <w:numId w:val="1"/>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t xml:space="preserve">The plaintiff was then referred to the physiotherapy department at Princess Margaret </w:t>
      </w:r>
      <w:r>
        <w:t>Hospital</w:t>
      </w:r>
      <w:r>
        <w:rPr>
          <w:rFonts w:hint="eastAsia"/>
        </w:rPr>
        <w:t xml:space="preserve"> for treatment due to residual neck pain.</w:t>
      </w:r>
    </w:p>
    <w:p w:rsidR="00585776" w:rsidRDefault="00585776">
      <w:pPr>
        <w:tabs>
          <w:tab w:val="clear" w:pos="1440"/>
          <w:tab w:val="clear" w:pos="4320"/>
          <w:tab w:val="clear" w:pos="9072"/>
          <w:tab w:val="left" w:pos="1400"/>
        </w:tabs>
        <w:spacing w:line="360" w:lineRule="auto"/>
        <w:jc w:val="both"/>
        <w:rPr>
          <w:rFonts w:eastAsia="PMingLiU"/>
          <w:lang w:eastAsia="zh-TW"/>
        </w:rPr>
      </w:pPr>
    </w:p>
    <w:p w:rsidR="00585776" w:rsidRDefault="00585776" w:rsidP="00585776">
      <w:pPr>
        <w:numPr>
          <w:ilvl w:val="0"/>
          <w:numId w:val="1"/>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t xml:space="preserve">The plaintiff received 2 sessions of </w:t>
      </w:r>
      <w:r>
        <w:t>physiotherapy</w:t>
      </w:r>
      <w:r>
        <w:rPr>
          <w:rFonts w:hint="eastAsia"/>
        </w:rPr>
        <w:t xml:space="preserve"> treatment at Princess Margaret Hospital.</w:t>
      </w:r>
    </w:p>
    <w:p w:rsidR="00585776" w:rsidRDefault="00585776">
      <w:pPr>
        <w:tabs>
          <w:tab w:val="clear" w:pos="1440"/>
          <w:tab w:val="clear" w:pos="4320"/>
          <w:tab w:val="clear" w:pos="9072"/>
          <w:tab w:val="left" w:pos="1400"/>
        </w:tabs>
        <w:spacing w:line="360" w:lineRule="auto"/>
        <w:jc w:val="both"/>
        <w:rPr>
          <w:rFonts w:eastAsia="PMingLiU"/>
          <w:lang w:eastAsia="zh-TW"/>
        </w:rPr>
      </w:pPr>
    </w:p>
    <w:p w:rsidR="00585776" w:rsidRDefault="00585776" w:rsidP="00585776">
      <w:pPr>
        <w:numPr>
          <w:ilvl w:val="0"/>
          <w:numId w:val="1"/>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t>As a result of the accident, the plaintiff had been g</w:t>
      </w:r>
      <w:r w:rsidR="00AF150E">
        <w:rPr>
          <w:rFonts w:hint="eastAsia"/>
        </w:rPr>
        <w:t>iven</w:t>
      </w:r>
      <w:r>
        <w:rPr>
          <w:rFonts w:hint="eastAsia"/>
        </w:rPr>
        <w:t xml:space="preserve"> in total 15 days sick leaves.</w:t>
      </w:r>
    </w:p>
    <w:p w:rsidR="00585776" w:rsidRDefault="00585776">
      <w:pPr>
        <w:tabs>
          <w:tab w:val="clear" w:pos="1440"/>
          <w:tab w:val="clear" w:pos="4320"/>
          <w:tab w:val="clear" w:pos="9072"/>
          <w:tab w:val="left" w:pos="1400"/>
        </w:tabs>
        <w:spacing w:line="360" w:lineRule="auto"/>
        <w:jc w:val="both"/>
        <w:rPr>
          <w:rFonts w:hint="eastAsia"/>
        </w:rPr>
      </w:pPr>
    </w:p>
    <w:p w:rsidR="00585776" w:rsidRDefault="00585776">
      <w:pPr>
        <w:tabs>
          <w:tab w:val="clear" w:pos="1440"/>
          <w:tab w:val="clear" w:pos="4320"/>
          <w:tab w:val="clear" w:pos="9072"/>
          <w:tab w:val="left" w:pos="1400"/>
        </w:tabs>
        <w:spacing w:line="360" w:lineRule="auto"/>
        <w:jc w:val="both"/>
        <w:rPr>
          <w:rFonts w:hint="eastAsia"/>
        </w:rPr>
      </w:pPr>
      <w:r>
        <w:rPr>
          <w:rFonts w:hint="eastAsia"/>
          <w:u w:val="single"/>
        </w:rPr>
        <w:t>PSLA</w:t>
      </w:r>
    </w:p>
    <w:p w:rsidR="00585776" w:rsidRDefault="00585776">
      <w:pPr>
        <w:tabs>
          <w:tab w:val="clear" w:pos="1440"/>
          <w:tab w:val="clear" w:pos="4320"/>
          <w:tab w:val="clear" w:pos="9072"/>
          <w:tab w:val="left" w:pos="1400"/>
        </w:tabs>
        <w:spacing w:line="360" w:lineRule="auto"/>
        <w:jc w:val="both"/>
        <w:rPr>
          <w:rFonts w:hint="eastAsia"/>
        </w:rPr>
      </w:pPr>
    </w:p>
    <w:p w:rsidR="00585776" w:rsidRDefault="00585776" w:rsidP="00585776">
      <w:pPr>
        <w:numPr>
          <w:ilvl w:val="0"/>
          <w:numId w:val="1"/>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t>The medical records and the joint expert report prepared by Dr. Arthur Chiang Si Chung (for the plaintiff) and Dr. Wong Chun Wa (for the d</w:t>
      </w:r>
      <w:r>
        <w:t>efendant</w:t>
      </w:r>
      <w:r>
        <w:rPr>
          <w:rFonts w:hint="eastAsia"/>
        </w:rPr>
        <w:t>s) are in general agreement in respect of the plaintiff</w:t>
      </w:r>
      <w:r>
        <w:t>’</w:t>
      </w:r>
      <w:r>
        <w:rPr>
          <w:rFonts w:hint="eastAsia"/>
        </w:rPr>
        <w:t>s injuries and diagnosis.  The plaintiff sustained soft tissue injuries of the neck, right thigh and right knee.  There were also abrasions to the right leg.</w:t>
      </w:r>
    </w:p>
    <w:p w:rsidR="00585776" w:rsidRDefault="00585776">
      <w:pPr>
        <w:tabs>
          <w:tab w:val="clear" w:pos="1440"/>
          <w:tab w:val="clear" w:pos="4320"/>
          <w:tab w:val="clear" w:pos="9072"/>
          <w:tab w:val="left" w:pos="1400"/>
        </w:tabs>
        <w:spacing w:line="360" w:lineRule="auto"/>
        <w:jc w:val="both"/>
        <w:rPr>
          <w:rFonts w:eastAsia="PMingLiU" w:hint="eastAsia"/>
          <w:lang w:eastAsia="zh-TW"/>
        </w:rPr>
      </w:pPr>
    </w:p>
    <w:p w:rsidR="00585776" w:rsidRDefault="00585776" w:rsidP="00585776">
      <w:pPr>
        <w:numPr>
          <w:ilvl w:val="0"/>
          <w:numId w:val="1"/>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t xml:space="preserve">I have taken into account of authorities cited by </w:t>
      </w:r>
      <w:r>
        <w:t>counsel</w:t>
      </w:r>
      <w:r>
        <w:rPr>
          <w:rFonts w:hint="eastAsia"/>
        </w:rPr>
        <w:t xml:space="preserve"> for the plaintiff.</w:t>
      </w:r>
    </w:p>
    <w:p w:rsidR="00585776" w:rsidRDefault="00585776">
      <w:pPr>
        <w:tabs>
          <w:tab w:val="clear" w:pos="1440"/>
          <w:tab w:val="clear" w:pos="4320"/>
          <w:tab w:val="clear" w:pos="9072"/>
          <w:tab w:val="left" w:pos="1400"/>
        </w:tabs>
        <w:spacing w:line="360" w:lineRule="auto"/>
        <w:jc w:val="both"/>
      </w:pPr>
    </w:p>
    <w:p w:rsidR="00585776" w:rsidRDefault="00585776" w:rsidP="00585776">
      <w:pPr>
        <w:numPr>
          <w:ilvl w:val="0"/>
          <w:numId w:val="1"/>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t xml:space="preserve">In </w:t>
      </w:r>
      <w:r>
        <w:rPr>
          <w:rFonts w:hint="eastAsia"/>
          <w:i/>
          <w:iCs/>
        </w:rPr>
        <w:t>Tai Yuk Wong v. Chong Kwok Fung &amp; Another</w:t>
      </w:r>
      <w:r>
        <w:rPr>
          <w:rFonts w:hint="eastAsia"/>
        </w:rPr>
        <w:t xml:space="preserve"> (unreported, DCPI 1405/2005, 8</w:t>
      </w:r>
      <w:r w:rsidR="00AF150E">
        <w:rPr>
          <w:rFonts w:hint="eastAsia"/>
        </w:rPr>
        <w:t xml:space="preserve"> March </w:t>
      </w:r>
      <w:r>
        <w:rPr>
          <w:rFonts w:hint="eastAsia"/>
        </w:rPr>
        <w:t>2006, H.H. Judge Yuen, appeal dismissed in CACV 177/2006), the plaintiff suffered whiplash injury in the form of soft tissue injury of muscles and ligaments to the plaintiff</w:t>
      </w:r>
      <w:r>
        <w:t>’</w:t>
      </w:r>
      <w:r>
        <w:rPr>
          <w:rFonts w:hint="eastAsia"/>
        </w:rPr>
        <w:t>s neck.  The plaintiff</w:t>
      </w:r>
      <w:r>
        <w:t>’</w:t>
      </w:r>
      <w:r>
        <w:rPr>
          <w:rFonts w:hint="eastAsia"/>
        </w:rPr>
        <w:t xml:space="preserve">s doctor suggested a 5% </w:t>
      </w:r>
      <w:r>
        <w:t>permanent</w:t>
      </w:r>
      <w:r>
        <w:rPr>
          <w:rFonts w:hint="eastAsia"/>
        </w:rPr>
        <w:t xml:space="preserve"> </w:t>
      </w:r>
      <w:r>
        <w:t>impairment</w:t>
      </w:r>
      <w:r>
        <w:rPr>
          <w:rFonts w:hint="eastAsia"/>
        </w:rPr>
        <w:t xml:space="preserve"> of his whole person while the d</w:t>
      </w:r>
      <w:r>
        <w:t>efendant’</w:t>
      </w:r>
      <w:r>
        <w:rPr>
          <w:rFonts w:hint="eastAsia"/>
        </w:rPr>
        <w:t>s doctor accepted 2%.  Lengthy sick leave was given.  The Court accepted that the plaintiff still had residuary mild neck and shoulder pain, and awarded $150,000 for PSLA.  I take the view that the plaintiff</w:t>
      </w:r>
      <w:r w:rsidR="00AF150E">
        <w:t>’</w:t>
      </w:r>
      <w:r w:rsidR="00AF150E">
        <w:rPr>
          <w:rFonts w:hint="eastAsia"/>
        </w:rPr>
        <w:t>s condition</w:t>
      </w:r>
      <w:r>
        <w:rPr>
          <w:rFonts w:hint="eastAsia"/>
        </w:rPr>
        <w:t xml:space="preserve">s </w:t>
      </w:r>
      <w:r w:rsidR="00AF150E">
        <w:rPr>
          <w:rFonts w:hint="eastAsia"/>
        </w:rPr>
        <w:t xml:space="preserve">in </w:t>
      </w:r>
      <w:r>
        <w:rPr>
          <w:rFonts w:hint="eastAsia"/>
        </w:rPr>
        <w:t xml:space="preserve">that case is more serious </w:t>
      </w:r>
      <w:r>
        <w:t>that</w:t>
      </w:r>
      <w:r>
        <w:rPr>
          <w:rFonts w:hint="eastAsia"/>
        </w:rPr>
        <w:t xml:space="preserve"> </w:t>
      </w:r>
      <w:r w:rsidR="00AF150E">
        <w:rPr>
          <w:rFonts w:hint="eastAsia"/>
        </w:rPr>
        <w:t xml:space="preserve">those of </w:t>
      </w:r>
      <w:r>
        <w:rPr>
          <w:rFonts w:hint="eastAsia"/>
        </w:rPr>
        <w:t>the present case.</w:t>
      </w:r>
    </w:p>
    <w:p w:rsidR="00585776" w:rsidRDefault="00585776">
      <w:pPr>
        <w:tabs>
          <w:tab w:val="clear" w:pos="1440"/>
          <w:tab w:val="clear" w:pos="4320"/>
          <w:tab w:val="clear" w:pos="9072"/>
          <w:tab w:val="left" w:pos="1400"/>
        </w:tabs>
        <w:spacing w:line="360" w:lineRule="auto"/>
        <w:jc w:val="both"/>
      </w:pPr>
    </w:p>
    <w:p w:rsidR="00AF150E" w:rsidRPr="00AF150E" w:rsidRDefault="00585776" w:rsidP="00585776">
      <w:pPr>
        <w:numPr>
          <w:ilvl w:val="0"/>
          <w:numId w:val="1"/>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t xml:space="preserve">In </w:t>
      </w:r>
      <w:r>
        <w:rPr>
          <w:rFonts w:hint="eastAsia"/>
          <w:i/>
          <w:iCs/>
        </w:rPr>
        <w:t>Lau Chu Wing v. Law Wai Shing &amp; Others</w:t>
      </w:r>
      <w:r>
        <w:rPr>
          <w:rFonts w:hint="eastAsia"/>
        </w:rPr>
        <w:t xml:space="preserve"> (unreported, DCPI 1389/2007, 5</w:t>
      </w:r>
      <w:r w:rsidR="00AF150E">
        <w:rPr>
          <w:rFonts w:hint="eastAsia"/>
        </w:rPr>
        <w:t xml:space="preserve"> May </w:t>
      </w:r>
      <w:r>
        <w:rPr>
          <w:rFonts w:hint="eastAsia"/>
        </w:rPr>
        <w:t>2008, H.H. Judge Thomas Au as he then was), the plaintiff sustained mild soft tissue injury to his neck and back, but otherwise there was no general weakness of the plaintiff</w:t>
      </w:r>
      <w:r>
        <w:t>’</w:t>
      </w:r>
      <w:r>
        <w:rPr>
          <w:rFonts w:hint="eastAsia"/>
        </w:rPr>
        <w:t xml:space="preserve">s body and his range of motion was good.  The period of sick leave granted to the plaintiff was 16 days and the plaintiff was able to resume his pre-injury job.  The Court awarded $120,000 for PSLA.  </w:t>
      </w:r>
    </w:p>
    <w:p w:rsidR="00AF150E" w:rsidRDefault="00AF150E" w:rsidP="00AF150E">
      <w:pPr>
        <w:pStyle w:val="ListParagraph"/>
      </w:pPr>
    </w:p>
    <w:p w:rsidR="00585776" w:rsidRDefault="00585776" w:rsidP="00585776">
      <w:pPr>
        <w:numPr>
          <w:ilvl w:val="0"/>
          <w:numId w:val="1"/>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t xml:space="preserve">In </w:t>
      </w:r>
      <w:r>
        <w:rPr>
          <w:rFonts w:hint="eastAsia"/>
          <w:i/>
          <w:iCs/>
        </w:rPr>
        <w:t>Chan Siu Youn v. Ng Kam Man &amp; Others</w:t>
      </w:r>
      <w:r>
        <w:rPr>
          <w:rFonts w:hint="eastAsia"/>
        </w:rPr>
        <w:t xml:space="preserve"> (unreported, HCPI 533/1999, 28</w:t>
      </w:r>
      <w:r w:rsidR="00AF150E">
        <w:rPr>
          <w:rFonts w:hint="eastAsia"/>
        </w:rPr>
        <w:t xml:space="preserve"> July </w:t>
      </w:r>
      <w:r>
        <w:rPr>
          <w:rFonts w:hint="eastAsia"/>
        </w:rPr>
        <w:t xml:space="preserve">2000, Recorder Ronny Wong S.C.), the </w:t>
      </w:r>
      <w:r>
        <w:t>plaintiff</w:t>
      </w:r>
      <w:r>
        <w:rPr>
          <w:rFonts w:hint="eastAsia"/>
        </w:rPr>
        <w:t xml:space="preserve"> suffered from a sprain neck out of a traffic accident.  It caused intermittent neck pain especially upon prolonged neck extension.  There were otherwise no </w:t>
      </w:r>
      <w:r>
        <w:t>further</w:t>
      </w:r>
      <w:r>
        <w:rPr>
          <w:rFonts w:hint="eastAsia"/>
        </w:rPr>
        <w:t xml:space="preserve"> injuries to the plaintiff.  The Court awarded $100,000 for PSLA.</w:t>
      </w:r>
    </w:p>
    <w:p w:rsidR="00585776" w:rsidRDefault="00585776">
      <w:pPr>
        <w:tabs>
          <w:tab w:val="clear" w:pos="1440"/>
          <w:tab w:val="clear" w:pos="4320"/>
          <w:tab w:val="clear" w:pos="9072"/>
          <w:tab w:val="left" w:pos="1400"/>
        </w:tabs>
        <w:spacing w:line="360" w:lineRule="auto"/>
        <w:jc w:val="both"/>
        <w:rPr>
          <w:rFonts w:eastAsia="PMingLiU"/>
          <w:lang w:eastAsia="zh-TW"/>
        </w:rPr>
      </w:pPr>
    </w:p>
    <w:p w:rsidR="00585776" w:rsidRDefault="00585776" w:rsidP="00585776">
      <w:pPr>
        <w:numPr>
          <w:ilvl w:val="0"/>
          <w:numId w:val="1"/>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t>It was the parties</w:t>
      </w:r>
      <w:r>
        <w:t>’</w:t>
      </w:r>
      <w:r>
        <w:rPr>
          <w:rFonts w:hint="eastAsia"/>
        </w:rPr>
        <w:t xml:space="preserve"> experts</w:t>
      </w:r>
      <w:r>
        <w:t>’</w:t>
      </w:r>
      <w:r>
        <w:rPr>
          <w:rFonts w:hint="eastAsia"/>
        </w:rPr>
        <w:t xml:space="preserve"> joint finding that:-</w:t>
      </w:r>
    </w:p>
    <w:p w:rsidR="00585776" w:rsidRDefault="00585776">
      <w:pPr>
        <w:tabs>
          <w:tab w:val="clear" w:pos="1440"/>
          <w:tab w:val="clear" w:pos="4320"/>
          <w:tab w:val="clear" w:pos="9072"/>
          <w:tab w:val="left" w:pos="1400"/>
        </w:tabs>
        <w:spacing w:line="360" w:lineRule="auto"/>
        <w:jc w:val="both"/>
        <w:rPr>
          <w:rFonts w:hint="eastAsia"/>
        </w:rPr>
      </w:pPr>
    </w:p>
    <w:p w:rsidR="00585776" w:rsidRDefault="00585776">
      <w:pPr>
        <w:tabs>
          <w:tab w:val="clear" w:pos="1440"/>
          <w:tab w:val="clear" w:pos="4320"/>
          <w:tab w:val="clear" w:pos="9072"/>
          <w:tab w:val="left" w:pos="1400"/>
          <w:tab w:val="left" w:pos="2240"/>
        </w:tabs>
        <w:spacing w:line="360" w:lineRule="auto"/>
        <w:ind w:left="2240" w:hanging="840"/>
        <w:jc w:val="both"/>
        <w:rPr>
          <w:rFonts w:hint="eastAsia"/>
        </w:rPr>
      </w:pPr>
      <w:r>
        <w:rPr>
          <w:rFonts w:hint="eastAsia"/>
        </w:rPr>
        <w:t>The neck:</w:t>
      </w:r>
    </w:p>
    <w:p w:rsidR="00585776" w:rsidRDefault="00585776">
      <w:pPr>
        <w:tabs>
          <w:tab w:val="clear" w:pos="1440"/>
          <w:tab w:val="clear" w:pos="4320"/>
          <w:tab w:val="clear" w:pos="9072"/>
          <w:tab w:val="left" w:pos="1400"/>
          <w:tab w:val="left" w:pos="2100"/>
          <w:tab w:val="left" w:pos="2240"/>
        </w:tabs>
        <w:spacing w:line="360" w:lineRule="auto"/>
        <w:ind w:left="2240" w:hanging="840"/>
        <w:jc w:val="both"/>
        <w:rPr>
          <w:rFonts w:hint="eastAsia"/>
        </w:rPr>
      </w:pPr>
    </w:p>
    <w:p w:rsidR="00585776" w:rsidRDefault="00585776" w:rsidP="00585776">
      <w:pPr>
        <w:numPr>
          <w:ilvl w:val="1"/>
          <w:numId w:val="1"/>
        </w:numPr>
        <w:tabs>
          <w:tab w:val="clear" w:pos="1440"/>
          <w:tab w:val="clear" w:pos="1500"/>
          <w:tab w:val="clear" w:pos="4320"/>
          <w:tab w:val="clear" w:pos="9072"/>
          <w:tab w:val="left" w:pos="1400"/>
          <w:tab w:val="left" w:pos="2240"/>
        </w:tabs>
        <w:spacing w:line="360" w:lineRule="auto"/>
        <w:ind w:left="2240" w:hanging="840"/>
        <w:jc w:val="both"/>
        <w:rPr>
          <w:rFonts w:hint="eastAsia"/>
        </w:rPr>
      </w:pPr>
      <w:r>
        <w:rPr>
          <w:rFonts w:hint="eastAsia"/>
        </w:rPr>
        <w:t xml:space="preserve">the joint examination suggested a </w:t>
      </w:r>
      <w:r>
        <w:t>satisfactory</w:t>
      </w:r>
      <w:r>
        <w:rPr>
          <w:rFonts w:hint="eastAsia"/>
        </w:rPr>
        <w:t xml:space="preserve"> status of the neck;</w:t>
      </w:r>
    </w:p>
    <w:p w:rsidR="00585776" w:rsidRDefault="00585776" w:rsidP="00585776">
      <w:pPr>
        <w:numPr>
          <w:ilvl w:val="1"/>
          <w:numId w:val="1"/>
        </w:numPr>
        <w:tabs>
          <w:tab w:val="clear" w:pos="1440"/>
          <w:tab w:val="clear" w:pos="1500"/>
          <w:tab w:val="clear" w:pos="4320"/>
          <w:tab w:val="clear" w:pos="9072"/>
          <w:tab w:val="left" w:pos="1400"/>
          <w:tab w:val="left" w:pos="2240"/>
        </w:tabs>
        <w:spacing w:line="360" w:lineRule="auto"/>
        <w:ind w:left="2240" w:hanging="840"/>
        <w:jc w:val="both"/>
        <w:rPr>
          <w:rFonts w:hint="eastAsia"/>
        </w:rPr>
      </w:pPr>
      <w:r>
        <w:rPr>
          <w:rFonts w:hint="eastAsia"/>
        </w:rPr>
        <w:t>there was no significant muscle spasm of the neck;</w:t>
      </w:r>
    </w:p>
    <w:p w:rsidR="00585776" w:rsidRDefault="00585776" w:rsidP="00585776">
      <w:pPr>
        <w:numPr>
          <w:ilvl w:val="1"/>
          <w:numId w:val="1"/>
        </w:numPr>
        <w:tabs>
          <w:tab w:val="clear" w:pos="1440"/>
          <w:tab w:val="clear" w:pos="1500"/>
          <w:tab w:val="clear" w:pos="4320"/>
          <w:tab w:val="clear" w:pos="9072"/>
          <w:tab w:val="left" w:pos="1400"/>
          <w:tab w:val="left" w:pos="2240"/>
        </w:tabs>
        <w:spacing w:line="360" w:lineRule="auto"/>
        <w:ind w:left="2240" w:hanging="840"/>
        <w:jc w:val="both"/>
        <w:rPr>
          <w:rFonts w:hint="eastAsia"/>
        </w:rPr>
      </w:pPr>
      <w:r>
        <w:rPr>
          <w:rFonts w:hint="eastAsia"/>
        </w:rPr>
        <w:t xml:space="preserve">the range of </w:t>
      </w:r>
      <w:r>
        <w:t>movement</w:t>
      </w:r>
      <w:r>
        <w:rPr>
          <w:rFonts w:hint="eastAsia"/>
        </w:rPr>
        <w:t xml:space="preserve"> of the neck was satisfactorily preserved;</w:t>
      </w:r>
    </w:p>
    <w:p w:rsidR="00585776" w:rsidRDefault="00585776" w:rsidP="00585776">
      <w:pPr>
        <w:numPr>
          <w:ilvl w:val="1"/>
          <w:numId w:val="1"/>
        </w:numPr>
        <w:tabs>
          <w:tab w:val="clear" w:pos="1440"/>
          <w:tab w:val="clear" w:pos="1500"/>
          <w:tab w:val="clear" w:pos="4320"/>
          <w:tab w:val="clear" w:pos="9072"/>
          <w:tab w:val="left" w:pos="1400"/>
          <w:tab w:val="left" w:pos="2240"/>
        </w:tabs>
        <w:spacing w:line="360" w:lineRule="auto"/>
        <w:ind w:left="2240" w:hanging="840"/>
        <w:jc w:val="both"/>
        <w:rPr>
          <w:rFonts w:hint="eastAsia"/>
        </w:rPr>
      </w:pPr>
      <w:r>
        <w:rPr>
          <w:rFonts w:hint="eastAsia"/>
        </w:rPr>
        <w:t>there was no motor or sensory neurological deficit in the upper limbs;</w:t>
      </w:r>
    </w:p>
    <w:p w:rsidR="00585776" w:rsidRDefault="00585776" w:rsidP="00585776">
      <w:pPr>
        <w:numPr>
          <w:ilvl w:val="1"/>
          <w:numId w:val="1"/>
        </w:numPr>
        <w:tabs>
          <w:tab w:val="clear" w:pos="1440"/>
          <w:tab w:val="clear" w:pos="1500"/>
          <w:tab w:val="clear" w:pos="4320"/>
          <w:tab w:val="clear" w:pos="9072"/>
          <w:tab w:val="left" w:pos="1400"/>
          <w:tab w:val="left" w:pos="2240"/>
        </w:tabs>
        <w:spacing w:line="360" w:lineRule="auto"/>
        <w:ind w:left="2240" w:hanging="840"/>
        <w:jc w:val="both"/>
        <w:rPr>
          <w:rFonts w:hint="eastAsia"/>
        </w:rPr>
      </w:pPr>
      <w:r>
        <w:rPr>
          <w:rFonts w:hint="eastAsia"/>
        </w:rPr>
        <w:t>x-rays revealed a preserved cervical lordosis.</w:t>
      </w:r>
    </w:p>
    <w:p w:rsidR="00585776" w:rsidRDefault="00585776">
      <w:pPr>
        <w:tabs>
          <w:tab w:val="clear" w:pos="1440"/>
          <w:tab w:val="clear" w:pos="4320"/>
          <w:tab w:val="clear" w:pos="9072"/>
          <w:tab w:val="left" w:pos="1400"/>
          <w:tab w:val="left" w:pos="2100"/>
          <w:tab w:val="left" w:pos="2240"/>
        </w:tabs>
        <w:spacing w:line="360" w:lineRule="auto"/>
        <w:ind w:left="2240" w:hanging="840"/>
        <w:jc w:val="both"/>
        <w:rPr>
          <w:rFonts w:hint="eastAsia"/>
        </w:rPr>
      </w:pPr>
    </w:p>
    <w:p w:rsidR="00585776" w:rsidRDefault="00585776">
      <w:pPr>
        <w:tabs>
          <w:tab w:val="clear" w:pos="1440"/>
          <w:tab w:val="clear" w:pos="4320"/>
          <w:tab w:val="clear" w:pos="9072"/>
          <w:tab w:val="left" w:pos="1400"/>
          <w:tab w:val="left" w:pos="2100"/>
          <w:tab w:val="left" w:pos="2240"/>
        </w:tabs>
        <w:spacing w:line="360" w:lineRule="auto"/>
        <w:ind w:left="2240" w:hanging="840"/>
        <w:jc w:val="both"/>
        <w:rPr>
          <w:rFonts w:hint="eastAsia"/>
        </w:rPr>
      </w:pPr>
      <w:r>
        <w:rPr>
          <w:rFonts w:hint="eastAsia"/>
        </w:rPr>
        <w:t xml:space="preserve">The </w:t>
      </w:r>
      <w:r w:rsidR="00AF150E">
        <w:rPr>
          <w:rFonts w:hint="eastAsia"/>
        </w:rPr>
        <w:t>r</w:t>
      </w:r>
      <w:r>
        <w:rPr>
          <w:rFonts w:hint="eastAsia"/>
        </w:rPr>
        <w:t>ight lower limb:</w:t>
      </w:r>
    </w:p>
    <w:p w:rsidR="00585776" w:rsidRDefault="00585776">
      <w:pPr>
        <w:tabs>
          <w:tab w:val="clear" w:pos="1440"/>
          <w:tab w:val="clear" w:pos="4320"/>
          <w:tab w:val="clear" w:pos="9072"/>
          <w:tab w:val="left" w:pos="1400"/>
          <w:tab w:val="left" w:pos="2100"/>
          <w:tab w:val="left" w:pos="2240"/>
        </w:tabs>
        <w:spacing w:line="360" w:lineRule="auto"/>
        <w:ind w:left="2240" w:hanging="840"/>
        <w:jc w:val="both"/>
        <w:rPr>
          <w:rFonts w:hint="eastAsia"/>
        </w:rPr>
      </w:pPr>
    </w:p>
    <w:p w:rsidR="00585776" w:rsidRDefault="00585776" w:rsidP="00585776">
      <w:pPr>
        <w:numPr>
          <w:ilvl w:val="1"/>
          <w:numId w:val="1"/>
        </w:numPr>
        <w:tabs>
          <w:tab w:val="clear" w:pos="1440"/>
          <w:tab w:val="clear" w:pos="1500"/>
          <w:tab w:val="clear" w:pos="4320"/>
          <w:tab w:val="clear" w:pos="9072"/>
          <w:tab w:val="left" w:pos="1400"/>
          <w:tab w:val="left" w:pos="2240"/>
        </w:tabs>
        <w:spacing w:line="360" w:lineRule="auto"/>
        <w:ind w:left="2240" w:hanging="840"/>
        <w:jc w:val="both"/>
        <w:rPr>
          <w:rFonts w:hint="eastAsia"/>
        </w:rPr>
      </w:pPr>
      <w:r>
        <w:rPr>
          <w:rFonts w:hint="eastAsia"/>
        </w:rPr>
        <w:t xml:space="preserve">the scars in the right lower </w:t>
      </w:r>
      <w:r w:rsidR="00AF150E">
        <w:rPr>
          <w:rFonts w:hint="eastAsia"/>
        </w:rPr>
        <w:t xml:space="preserve">limb </w:t>
      </w:r>
      <w:r>
        <w:rPr>
          <w:rFonts w:hint="eastAsia"/>
        </w:rPr>
        <w:t>were well healed;</w:t>
      </w:r>
    </w:p>
    <w:p w:rsidR="00585776" w:rsidRDefault="00585776" w:rsidP="00585776">
      <w:pPr>
        <w:numPr>
          <w:ilvl w:val="1"/>
          <w:numId w:val="1"/>
        </w:numPr>
        <w:tabs>
          <w:tab w:val="clear" w:pos="1440"/>
          <w:tab w:val="clear" w:pos="1500"/>
          <w:tab w:val="clear" w:pos="4320"/>
          <w:tab w:val="clear" w:pos="9072"/>
          <w:tab w:val="left" w:pos="1400"/>
          <w:tab w:val="left" w:pos="2240"/>
        </w:tabs>
        <w:spacing w:line="360" w:lineRule="auto"/>
        <w:ind w:left="2240" w:hanging="840"/>
        <w:jc w:val="both"/>
        <w:rPr>
          <w:rFonts w:hint="eastAsia"/>
        </w:rPr>
      </w:pPr>
      <w:r>
        <w:rPr>
          <w:rFonts w:hint="eastAsia"/>
        </w:rPr>
        <w:t xml:space="preserve">no ligament or meniscal abnormality </w:t>
      </w:r>
      <w:r w:rsidR="00F14666">
        <w:rPr>
          <w:rFonts w:hint="eastAsia"/>
        </w:rPr>
        <w:t xml:space="preserve">was </w:t>
      </w:r>
      <w:r>
        <w:rPr>
          <w:rFonts w:hint="eastAsia"/>
        </w:rPr>
        <w:t>noted in the right knee.  The range of movement of the right knee was good.</w:t>
      </w:r>
    </w:p>
    <w:p w:rsidR="00585776" w:rsidRDefault="00585776">
      <w:pPr>
        <w:tabs>
          <w:tab w:val="clear" w:pos="1440"/>
          <w:tab w:val="clear" w:pos="4320"/>
          <w:tab w:val="clear" w:pos="9072"/>
          <w:tab w:val="left" w:pos="1400"/>
          <w:tab w:val="left" w:pos="2240"/>
        </w:tabs>
        <w:spacing w:line="360" w:lineRule="auto"/>
        <w:ind w:left="2240" w:hanging="840"/>
        <w:jc w:val="both"/>
        <w:rPr>
          <w:rFonts w:hint="eastAsia"/>
        </w:rPr>
      </w:pPr>
    </w:p>
    <w:p w:rsidR="00585776" w:rsidRDefault="00585776">
      <w:pPr>
        <w:tabs>
          <w:tab w:val="clear" w:pos="1440"/>
          <w:tab w:val="clear" w:pos="4320"/>
          <w:tab w:val="clear" w:pos="9072"/>
          <w:tab w:val="left" w:pos="1400"/>
          <w:tab w:val="left" w:pos="2240"/>
        </w:tabs>
        <w:spacing w:line="360" w:lineRule="auto"/>
        <w:ind w:left="2240" w:hanging="840"/>
        <w:jc w:val="both"/>
        <w:rPr>
          <w:rFonts w:hint="eastAsia"/>
        </w:rPr>
      </w:pPr>
      <w:r>
        <w:rPr>
          <w:rFonts w:hint="eastAsia"/>
        </w:rPr>
        <w:t xml:space="preserve">Prognosis and </w:t>
      </w:r>
      <w:r w:rsidR="00AF150E">
        <w:rPr>
          <w:rFonts w:hint="eastAsia"/>
        </w:rPr>
        <w:t>f</w:t>
      </w:r>
      <w:r>
        <w:rPr>
          <w:rFonts w:hint="eastAsia"/>
        </w:rPr>
        <w:t xml:space="preserve">urther </w:t>
      </w:r>
      <w:r w:rsidR="00AF150E">
        <w:rPr>
          <w:rFonts w:hint="eastAsia"/>
        </w:rPr>
        <w:t>t</w:t>
      </w:r>
      <w:r>
        <w:rPr>
          <w:rFonts w:hint="eastAsia"/>
        </w:rPr>
        <w:t>reatment:</w:t>
      </w:r>
    </w:p>
    <w:p w:rsidR="00585776" w:rsidRDefault="00585776">
      <w:pPr>
        <w:tabs>
          <w:tab w:val="clear" w:pos="1440"/>
          <w:tab w:val="clear" w:pos="4320"/>
          <w:tab w:val="clear" w:pos="9072"/>
          <w:tab w:val="left" w:pos="1400"/>
          <w:tab w:val="left" w:pos="2240"/>
        </w:tabs>
        <w:spacing w:line="360" w:lineRule="auto"/>
        <w:ind w:left="2240" w:hanging="840"/>
        <w:jc w:val="both"/>
        <w:rPr>
          <w:rFonts w:hint="eastAsia"/>
        </w:rPr>
      </w:pPr>
    </w:p>
    <w:p w:rsidR="00585776" w:rsidRDefault="00585776" w:rsidP="00585776">
      <w:pPr>
        <w:numPr>
          <w:ilvl w:val="1"/>
          <w:numId w:val="1"/>
        </w:numPr>
        <w:tabs>
          <w:tab w:val="clear" w:pos="1440"/>
          <w:tab w:val="clear" w:pos="1500"/>
          <w:tab w:val="clear" w:pos="4320"/>
          <w:tab w:val="clear" w:pos="9072"/>
          <w:tab w:val="left" w:pos="1400"/>
          <w:tab w:val="left" w:pos="2240"/>
        </w:tabs>
        <w:spacing w:line="360" w:lineRule="auto"/>
        <w:ind w:left="2240" w:hanging="840"/>
        <w:jc w:val="both"/>
        <w:rPr>
          <w:rFonts w:hint="eastAsia"/>
        </w:rPr>
      </w:pPr>
      <w:r>
        <w:rPr>
          <w:rFonts w:hint="eastAsia"/>
        </w:rPr>
        <w:t xml:space="preserve">the above </w:t>
      </w:r>
      <w:r>
        <w:t>examination</w:t>
      </w:r>
      <w:r>
        <w:rPr>
          <w:rFonts w:hint="eastAsia"/>
        </w:rPr>
        <w:t xml:space="preserve"> findings suggested that the neck and the right lower limb had acquired a satisfactory recovery.  Residues, if present, would likely be mild;</w:t>
      </w:r>
    </w:p>
    <w:p w:rsidR="00585776" w:rsidRDefault="00585776" w:rsidP="00585776">
      <w:pPr>
        <w:numPr>
          <w:ilvl w:val="1"/>
          <w:numId w:val="1"/>
        </w:numPr>
        <w:tabs>
          <w:tab w:val="clear" w:pos="1440"/>
          <w:tab w:val="clear" w:pos="1500"/>
          <w:tab w:val="clear" w:pos="4320"/>
          <w:tab w:val="clear" w:pos="9072"/>
          <w:tab w:val="left" w:pos="1400"/>
          <w:tab w:val="left" w:pos="2240"/>
        </w:tabs>
        <w:spacing w:line="360" w:lineRule="auto"/>
        <w:ind w:left="2240" w:hanging="840"/>
        <w:jc w:val="both"/>
        <w:rPr>
          <w:rFonts w:hint="eastAsia"/>
        </w:rPr>
      </w:pPr>
      <w:r>
        <w:rPr>
          <w:rFonts w:hint="eastAsia"/>
        </w:rPr>
        <w:t xml:space="preserve">the neck and the right lower </w:t>
      </w:r>
      <w:r w:rsidR="00AF150E">
        <w:rPr>
          <w:rFonts w:hint="eastAsia"/>
        </w:rPr>
        <w:t>limb</w:t>
      </w:r>
      <w:r w:rsidR="00AF150E">
        <w:t>’</w:t>
      </w:r>
      <w:r w:rsidR="00AF150E">
        <w:rPr>
          <w:rFonts w:hint="eastAsia"/>
        </w:rPr>
        <w:t xml:space="preserve">s </w:t>
      </w:r>
      <w:r>
        <w:rPr>
          <w:rFonts w:hint="eastAsia"/>
        </w:rPr>
        <w:t>condition</w:t>
      </w:r>
      <w:r w:rsidR="00AF150E">
        <w:rPr>
          <w:rFonts w:hint="eastAsia"/>
        </w:rPr>
        <w:t>s</w:t>
      </w:r>
      <w:r>
        <w:rPr>
          <w:rFonts w:hint="eastAsia"/>
        </w:rPr>
        <w:t xml:space="preserve"> ha</w:t>
      </w:r>
      <w:r w:rsidR="00F14666">
        <w:rPr>
          <w:rFonts w:hint="eastAsia"/>
        </w:rPr>
        <w:t>d</w:t>
      </w:r>
      <w:r>
        <w:rPr>
          <w:rFonts w:hint="eastAsia"/>
        </w:rPr>
        <w:t xml:space="preserve"> reached the stage of maximal medical improvement.  Further </w:t>
      </w:r>
      <w:r>
        <w:t>treatment</w:t>
      </w:r>
      <w:r>
        <w:rPr>
          <w:rFonts w:hint="eastAsia"/>
        </w:rPr>
        <w:t xml:space="preserve"> is not </w:t>
      </w:r>
      <w:r>
        <w:t>required</w:t>
      </w:r>
      <w:r>
        <w:rPr>
          <w:rFonts w:hint="eastAsia"/>
        </w:rPr>
        <w:t>.</w:t>
      </w:r>
    </w:p>
    <w:p w:rsidR="00585776" w:rsidRDefault="00585776">
      <w:pPr>
        <w:tabs>
          <w:tab w:val="clear" w:pos="1440"/>
          <w:tab w:val="clear" w:pos="4320"/>
          <w:tab w:val="clear" w:pos="9072"/>
          <w:tab w:val="left" w:pos="1400"/>
        </w:tabs>
        <w:spacing w:line="360" w:lineRule="auto"/>
        <w:jc w:val="both"/>
        <w:rPr>
          <w:rFonts w:hint="eastAsia"/>
        </w:rPr>
      </w:pPr>
    </w:p>
    <w:p w:rsidR="00585776" w:rsidRDefault="00585776" w:rsidP="00585776">
      <w:pPr>
        <w:numPr>
          <w:ilvl w:val="0"/>
          <w:numId w:val="1"/>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t>In view of the experts</w:t>
      </w:r>
      <w:r>
        <w:t>’</w:t>
      </w:r>
      <w:r>
        <w:rPr>
          <w:rFonts w:hint="eastAsia"/>
        </w:rPr>
        <w:t xml:space="preserve"> joint opinion, I am incredulous </w:t>
      </w:r>
      <w:r w:rsidR="00AF150E">
        <w:rPr>
          <w:rFonts w:hint="eastAsia"/>
        </w:rPr>
        <w:t xml:space="preserve">to </w:t>
      </w:r>
      <w:r>
        <w:rPr>
          <w:rFonts w:hint="eastAsia"/>
        </w:rPr>
        <w:t>the plaintiff</w:t>
      </w:r>
      <w:r>
        <w:t>’</w:t>
      </w:r>
      <w:r>
        <w:rPr>
          <w:rFonts w:hint="eastAsia"/>
        </w:rPr>
        <w:t xml:space="preserve">s allegation that he can no longer enjoy his hobby of motor-cycling or playing football.  It is </w:t>
      </w:r>
      <w:r>
        <w:t>inexplicable</w:t>
      </w:r>
      <w:r>
        <w:rPr>
          <w:rFonts w:hint="eastAsia"/>
        </w:rPr>
        <w:t xml:space="preserve"> that the plaintiff bought new </w:t>
      </w:r>
      <w:r>
        <w:t>h</w:t>
      </w:r>
      <w:r w:rsidR="00AF150E">
        <w:rPr>
          <w:rFonts w:hint="eastAsia"/>
        </w:rPr>
        <w:t>elm</w:t>
      </w:r>
      <w:r>
        <w:t>et</w:t>
      </w:r>
      <w:r>
        <w:rPr>
          <w:rFonts w:hint="eastAsia"/>
        </w:rPr>
        <w:t>, gloves and jacket for motor-cycling on 13 January 2009</w:t>
      </w:r>
      <w:r w:rsidR="00AF150E">
        <w:rPr>
          <w:rFonts w:hint="eastAsia"/>
        </w:rPr>
        <w:t>,</w:t>
      </w:r>
      <w:r>
        <w:rPr>
          <w:rFonts w:hint="eastAsia"/>
        </w:rPr>
        <w:t xml:space="preserve"> were the plaintiff could not do motor cycling.  I take the </w:t>
      </w:r>
      <w:r>
        <w:t>view</w:t>
      </w:r>
      <w:r>
        <w:rPr>
          <w:rFonts w:hint="eastAsia"/>
        </w:rPr>
        <w:t xml:space="preserve"> that the plaintiff</w:t>
      </w:r>
      <w:r>
        <w:t>’</w:t>
      </w:r>
      <w:r>
        <w:rPr>
          <w:rFonts w:hint="eastAsia"/>
        </w:rPr>
        <w:t xml:space="preserve">s conditions are similar to those of </w:t>
      </w:r>
      <w:r>
        <w:rPr>
          <w:rFonts w:hint="eastAsia"/>
          <w:i/>
          <w:iCs/>
        </w:rPr>
        <w:t>Chan Siu Youn</w:t>
      </w:r>
      <w:r>
        <w:rPr>
          <w:rFonts w:hint="eastAsia"/>
        </w:rPr>
        <w:t>, I award $100,000 for PSLA.</w:t>
      </w:r>
    </w:p>
    <w:p w:rsidR="00585776" w:rsidRDefault="00585776">
      <w:pPr>
        <w:tabs>
          <w:tab w:val="clear" w:pos="1440"/>
          <w:tab w:val="clear" w:pos="4320"/>
          <w:tab w:val="clear" w:pos="9072"/>
          <w:tab w:val="left" w:pos="1400"/>
        </w:tabs>
        <w:spacing w:line="360" w:lineRule="auto"/>
        <w:jc w:val="both"/>
        <w:rPr>
          <w:rFonts w:hint="eastAsia"/>
        </w:rPr>
      </w:pPr>
    </w:p>
    <w:p w:rsidR="00585776" w:rsidRDefault="00585776">
      <w:pPr>
        <w:tabs>
          <w:tab w:val="clear" w:pos="1440"/>
          <w:tab w:val="clear" w:pos="4320"/>
          <w:tab w:val="clear" w:pos="9072"/>
          <w:tab w:val="left" w:pos="1400"/>
        </w:tabs>
        <w:spacing w:line="360" w:lineRule="auto"/>
        <w:jc w:val="both"/>
        <w:rPr>
          <w:rFonts w:hint="eastAsia"/>
        </w:rPr>
      </w:pPr>
      <w:r>
        <w:rPr>
          <w:rFonts w:hint="eastAsia"/>
          <w:u w:val="single"/>
        </w:rPr>
        <w:t>Loss of Earnings</w:t>
      </w:r>
    </w:p>
    <w:p w:rsidR="00585776" w:rsidRDefault="00585776">
      <w:pPr>
        <w:tabs>
          <w:tab w:val="clear" w:pos="1440"/>
          <w:tab w:val="clear" w:pos="4320"/>
          <w:tab w:val="clear" w:pos="9072"/>
          <w:tab w:val="left" w:pos="1400"/>
        </w:tabs>
        <w:spacing w:line="360" w:lineRule="auto"/>
        <w:jc w:val="both"/>
        <w:rPr>
          <w:rFonts w:hint="eastAsia"/>
        </w:rPr>
      </w:pPr>
    </w:p>
    <w:p w:rsidR="00585776" w:rsidRDefault="00585776" w:rsidP="00585776">
      <w:pPr>
        <w:numPr>
          <w:ilvl w:val="0"/>
          <w:numId w:val="1"/>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t xml:space="preserve">The plaintiff was fully remunerated during his sick leave and </w:t>
      </w:r>
      <w:r>
        <w:t>resumed</w:t>
      </w:r>
      <w:r>
        <w:rPr>
          <w:rFonts w:hint="eastAsia"/>
        </w:rPr>
        <w:t xml:space="preserve"> working after sick leave.  The plaintiff suffered no loss of earnings.  The </w:t>
      </w:r>
      <w:r>
        <w:t>plaintiff</w:t>
      </w:r>
      <w:r>
        <w:rPr>
          <w:rFonts w:hint="eastAsia"/>
        </w:rPr>
        <w:t xml:space="preserve"> abandoned the claim for loss of earnings.</w:t>
      </w:r>
    </w:p>
    <w:p w:rsidR="00585776" w:rsidRDefault="00585776">
      <w:pPr>
        <w:tabs>
          <w:tab w:val="clear" w:pos="1440"/>
          <w:tab w:val="clear" w:pos="4320"/>
          <w:tab w:val="clear" w:pos="9072"/>
          <w:tab w:val="left" w:pos="1400"/>
        </w:tabs>
        <w:spacing w:line="360" w:lineRule="auto"/>
        <w:jc w:val="both"/>
        <w:rPr>
          <w:rFonts w:hint="eastAsia"/>
        </w:rPr>
      </w:pPr>
    </w:p>
    <w:p w:rsidR="00585776" w:rsidRDefault="00585776">
      <w:pPr>
        <w:tabs>
          <w:tab w:val="clear" w:pos="1440"/>
          <w:tab w:val="clear" w:pos="4320"/>
          <w:tab w:val="clear" w:pos="9072"/>
          <w:tab w:val="left" w:pos="1400"/>
        </w:tabs>
        <w:spacing w:line="360" w:lineRule="auto"/>
        <w:jc w:val="both"/>
        <w:rPr>
          <w:rFonts w:hint="eastAsia"/>
        </w:rPr>
      </w:pPr>
      <w:r>
        <w:rPr>
          <w:rFonts w:hint="eastAsia"/>
          <w:u w:val="single"/>
        </w:rPr>
        <w:t>Loss of Earning Capacity</w:t>
      </w:r>
    </w:p>
    <w:p w:rsidR="00585776" w:rsidRDefault="00585776">
      <w:pPr>
        <w:tabs>
          <w:tab w:val="clear" w:pos="1440"/>
          <w:tab w:val="clear" w:pos="4320"/>
          <w:tab w:val="clear" w:pos="9072"/>
          <w:tab w:val="left" w:pos="1400"/>
        </w:tabs>
        <w:spacing w:line="360" w:lineRule="auto"/>
        <w:jc w:val="both"/>
        <w:rPr>
          <w:rFonts w:eastAsia="PMingLiU" w:hint="eastAsia"/>
          <w:lang w:eastAsia="zh-TW"/>
        </w:rPr>
      </w:pPr>
    </w:p>
    <w:p w:rsidR="00585776" w:rsidRDefault="00585776" w:rsidP="00585776">
      <w:pPr>
        <w:numPr>
          <w:ilvl w:val="0"/>
          <w:numId w:val="1"/>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t xml:space="preserve">The plaintiff is now working as a bar tender.  A claim for future loss of earning capacity usually arises to cover the risk that, at some future date during the </w:t>
      </w:r>
      <w:r>
        <w:t>plaintiff’</w:t>
      </w:r>
      <w:r>
        <w:rPr>
          <w:rFonts w:hint="eastAsia"/>
        </w:rPr>
        <w:t xml:space="preserve">s working life, he would lose his </w:t>
      </w:r>
      <w:r>
        <w:t>employment</w:t>
      </w:r>
      <w:r>
        <w:rPr>
          <w:rFonts w:hint="eastAsia"/>
        </w:rPr>
        <w:t xml:space="preserve"> and would then suffer financial loss because of his disadvantage in the labour market.  The court has to evaluate the present value of that future risk: see </w:t>
      </w:r>
      <w:r>
        <w:rPr>
          <w:rFonts w:hint="eastAsia"/>
          <w:i/>
          <w:iCs/>
        </w:rPr>
        <w:t>Moeliker v. A Revrolle &amp; Co. Ltd.</w:t>
      </w:r>
      <w:r>
        <w:rPr>
          <w:rFonts w:hint="eastAsia"/>
        </w:rPr>
        <w:t xml:space="preserve"> [1977] 1 WLR 132, 140</w:t>
      </w:r>
      <w:r w:rsidR="00AF150E">
        <w:rPr>
          <w:rFonts w:hint="eastAsia"/>
        </w:rPr>
        <w:t>, where Browne LJ dealt fully with this matter</w:t>
      </w:r>
      <w:r>
        <w:rPr>
          <w:rFonts w:hint="eastAsia"/>
        </w:rPr>
        <w:t>.</w:t>
      </w:r>
    </w:p>
    <w:p w:rsidR="00585776" w:rsidRDefault="00585776">
      <w:pPr>
        <w:tabs>
          <w:tab w:val="clear" w:pos="1440"/>
          <w:tab w:val="clear" w:pos="4320"/>
          <w:tab w:val="clear" w:pos="9072"/>
          <w:tab w:val="left" w:pos="1400"/>
        </w:tabs>
        <w:spacing w:line="360" w:lineRule="auto"/>
        <w:jc w:val="both"/>
        <w:rPr>
          <w:rFonts w:eastAsia="PMingLiU" w:hint="eastAsia"/>
          <w:lang w:eastAsia="zh-TW"/>
        </w:rPr>
      </w:pPr>
    </w:p>
    <w:p w:rsidR="00585776" w:rsidRDefault="00585776" w:rsidP="00585776">
      <w:pPr>
        <w:numPr>
          <w:ilvl w:val="0"/>
          <w:numId w:val="1"/>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t xml:space="preserve">In the joint report, Dr. Chiang suggests a 1% permanent </w:t>
      </w:r>
      <w:r>
        <w:t>impairment</w:t>
      </w:r>
      <w:r>
        <w:rPr>
          <w:rFonts w:hint="eastAsia"/>
        </w:rPr>
        <w:t xml:space="preserve"> of the whole person to each of the neck injury and the right lower limb injury</w:t>
      </w:r>
      <w:r w:rsidR="00AF150E">
        <w:rPr>
          <w:rFonts w:hint="eastAsia"/>
        </w:rPr>
        <w:t>;</w:t>
      </w:r>
      <w:r>
        <w:rPr>
          <w:rFonts w:hint="eastAsia"/>
        </w:rPr>
        <w:t xml:space="preserve"> the total permanent </w:t>
      </w:r>
      <w:r>
        <w:t>impairment</w:t>
      </w:r>
      <w:r>
        <w:rPr>
          <w:rFonts w:hint="eastAsia"/>
        </w:rPr>
        <w:t xml:space="preserve"> is of 2%.  Dr. Wong suggests a 1% permanent impairment of </w:t>
      </w:r>
      <w:r>
        <w:t>the</w:t>
      </w:r>
      <w:r>
        <w:rPr>
          <w:rFonts w:hint="eastAsia"/>
        </w:rPr>
        <w:t xml:space="preserve"> whole person to neck injury only</w:t>
      </w:r>
      <w:r w:rsidR="00AF150E">
        <w:rPr>
          <w:rFonts w:hint="eastAsia"/>
        </w:rPr>
        <w:t>;</w:t>
      </w:r>
      <w:r>
        <w:rPr>
          <w:rFonts w:hint="eastAsia"/>
        </w:rPr>
        <w:t xml:space="preserve"> the total permanent </w:t>
      </w:r>
      <w:r>
        <w:t>impairment</w:t>
      </w:r>
      <w:r>
        <w:rPr>
          <w:rFonts w:hint="eastAsia"/>
        </w:rPr>
        <w:t xml:space="preserve"> is of 1%.</w:t>
      </w:r>
    </w:p>
    <w:p w:rsidR="00585776" w:rsidRDefault="00585776">
      <w:pPr>
        <w:tabs>
          <w:tab w:val="clear" w:pos="1440"/>
          <w:tab w:val="clear" w:pos="4320"/>
          <w:tab w:val="clear" w:pos="9072"/>
          <w:tab w:val="left" w:pos="1400"/>
        </w:tabs>
        <w:spacing w:line="360" w:lineRule="auto"/>
        <w:jc w:val="both"/>
        <w:rPr>
          <w:rFonts w:eastAsia="PMingLiU"/>
          <w:lang w:eastAsia="zh-TW"/>
        </w:rPr>
      </w:pPr>
    </w:p>
    <w:p w:rsidR="00585776" w:rsidRDefault="00AF150E" w:rsidP="00585776">
      <w:pPr>
        <w:numPr>
          <w:ilvl w:val="0"/>
          <w:numId w:val="1"/>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t>During cross-examination, the plaintiff agreed that working as a bar tender, he stands for long hours.  Apparently he is coping with it.</w:t>
      </w:r>
      <w:r w:rsidR="00585776">
        <w:rPr>
          <w:rFonts w:hint="eastAsia"/>
        </w:rPr>
        <w:t xml:space="preserve"> </w:t>
      </w:r>
      <w:r>
        <w:rPr>
          <w:rFonts w:hint="eastAsia"/>
        </w:rPr>
        <w:t xml:space="preserve">Therefore, </w:t>
      </w:r>
      <w:r w:rsidR="00585776">
        <w:rPr>
          <w:rFonts w:hint="eastAsia"/>
        </w:rPr>
        <w:t>I am incredulous to the plaintiff</w:t>
      </w:r>
      <w:r w:rsidR="00585776">
        <w:t>’</w:t>
      </w:r>
      <w:r w:rsidR="00585776">
        <w:rPr>
          <w:rFonts w:hint="eastAsia"/>
        </w:rPr>
        <w:t xml:space="preserve">s </w:t>
      </w:r>
      <w:r w:rsidR="00585776">
        <w:t>allegation</w:t>
      </w:r>
      <w:r w:rsidR="00585776">
        <w:rPr>
          <w:rFonts w:hint="eastAsia"/>
        </w:rPr>
        <w:t xml:space="preserve"> that he cannot concentrate on his work due to </w:t>
      </w:r>
      <w:r w:rsidR="00585776">
        <w:t>persistent</w:t>
      </w:r>
      <w:r w:rsidR="00585776">
        <w:rPr>
          <w:rFonts w:hint="eastAsia"/>
        </w:rPr>
        <w:t xml:space="preserve"> neck and leg pain and that he cannot sit, walk or stand too long i.e. 1-2 hours due to </w:t>
      </w:r>
      <w:r w:rsidR="00585776">
        <w:t>persistent</w:t>
      </w:r>
      <w:r w:rsidR="00585776">
        <w:rPr>
          <w:rFonts w:hint="eastAsia"/>
        </w:rPr>
        <w:t xml:space="preserve"> neck and leg pain.    </w:t>
      </w:r>
    </w:p>
    <w:p w:rsidR="00585776" w:rsidRDefault="00585776">
      <w:pPr>
        <w:tabs>
          <w:tab w:val="clear" w:pos="1440"/>
          <w:tab w:val="clear" w:pos="4320"/>
          <w:tab w:val="clear" w:pos="9072"/>
          <w:tab w:val="left" w:pos="1400"/>
        </w:tabs>
        <w:spacing w:line="360" w:lineRule="auto"/>
        <w:jc w:val="both"/>
      </w:pPr>
    </w:p>
    <w:p w:rsidR="00585776" w:rsidRDefault="00585776" w:rsidP="00585776">
      <w:pPr>
        <w:numPr>
          <w:ilvl w:val="0"/>
          <w:numId w:val="1"/>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t>Furthermore, I am also incredulous to the plaintiff</w:t>
      </w:r>
      <w:r>
        <w:t>’</w:t>
      </w:r>
      <w:r>
        <w:rPr>
          <w:rFonts w:hint="eastAsia"/>
        </w:rPr>
        <w:t xml:space="preserve">s allegation that, as a result of the </w:t>
      </w:r>
      <w:r>
        <w:t>accident</w:t>
      </w:r>
      <w:r>
        <w:rPr>
          <w:rFonts w:hint="eastAsia"/>
        </w:rPr>
        <w:t>, he was forced to resign from his prev</w:t>
      </w:r>
      <w:r w:rsidR="00AF150E">
        <w:rPr>
          <w:rFonts w:hint="eastAsia"/>
        </w:rPr>
        <w:t>i</w:t>
      </w:r>
      <w:r>
        <w:rPr>
          <w:rFonts w:hint="eastAsia"/>
        </w:rPr>
        <w:t xml:space="preserve">ous job as a waiter, for the following reasons.  Firstly, the accident </w:t>
      </w:r>
      <w:r>
        <w:t>happened</w:t>
      </w:r>
      <w:r>
        <w:rPr>
          <w:rFonts w:hint="eastAsia"/>
        </w:rPr>
        <w:t xml:space="preserve"> on 7 January 2009.  His sick leave ended by 18 February 2009.  The treatment of his injuries ended in March 2009.  </w:t>
      </w:r>
      <w:r>
        <w:t>However</w:t>
      </w:r>
      <w:r>
        <w:rPr>
          <w:rFonts w:hint="eastAsia"/>
        </w:rPr>
        <w:t xml:space="preserve">, he tendered his resignation in December 2009.  In view of the long time elapsed between the recovery of his injuries and his </w:t>
      </w:r>
      <w:r>
        <w:t>resignation</w:t>
      </w:r>
      <w:r>
        <w:rPr>
          <w:rFonts w:hint="eastAsia"/>
        </w:rPr>
        <w:t xml:space="preserve">, in absence of any medical </w:t>
      </w:r>
      <w:r>
        <w:t>evidence</w:t>
      </w:r>
      <w:r>
        <w:rPr>
          <w:rFonts w:hint="eastAsia"/>
        </w:rPr>
        <w:t xml:space="preserve"> linking up the two things, I </w:t>
      </w:r>
      <w:r>
        <w:t>consider</w:t>
      </w:r>
      <w:r>
        <w:rPr>
          <w:rFonts w:hint="eastAsia"/>
        </w:rPr>
        <w:t xml:space="preserve"> that it is </w:t>
      </w:r>
      <w:r>
        <w:t>unlikely</w:t>
      </w:r>
      <w:r>
        <w:rPr>
          <w:rFonts w:hint="eastAsia"/>
        </w:rPr>
        <w:t xml:space="preserve"> that the plaintiff</w:t>
      </w:r>
      <w:r>
        <w:t>’</w:t>
      </w:r>
      <w:r>
        <w:rPr>
          <w:rFonts w:hint="eastAsia"/>
        </w:rPr>
        <w:t xml:space="preserve">s injuries caused his resignation in </w:t>
      </w:r>
      <w:r>
        <w:t>December</w:t>
      </w:r>
      <w:r>
        <w:rPr>
          <w:rFonts w:hint="eastAsia"/>
        </w:rPr>
        <w:t xml:space="preserve"> 2009.  Secondly</w:t>
      </w:r>
      <w:r w:rsidR="00AF150E">
        <w:rPr>
          <w:rFonts w:hint="eastAsia"/>
        </w:rPr>
        <w:t>,</w:t>
      </w:r>
      <w:r>
        <w:rPr>
          <w:rFonts w:hint="eastAsia"/>
        </w:rPr>
        <w:t xml:space="preserve"> </w:t>
      </w:r>
      <w:r>
        <w:t>during</w:t>
      </w:r>
      <w:r>
        <w:rPr>
          <w:rFonts w:hint="eastAsia"/>
        </w:rPr>
        <w:t xml:space="preserve"> the joint examination the </w:t>
      </w:r>
      <w:r>
        <w:t>plaintiff</w:t>
      </w:r>
      <w:r>
        <w:rPr>
          <w:rFonts w:hint="eastAsia"/>
        </w:rPr>
        <w:t xml:space="preserve"> told the experts that he left the previous job for non-medical reason.  During re-examination the plaintiff explained that he misunderstood the experts</w:t>
      </w:r>
      <w:r>
        <w:t>’</w:t>
      </w:r>
      <w:r>
        <w:rPr>
          <w:rFonts w:hint="eastAsia"/>
        </w:rPr>
        <w:t xml:space="preserve"> questions at that time.  I do not accept the plaintiff</w:t>
      </w:r>
      <w:r>
        <w:t>’</w:t>
      </w:r>
      <w:r>
        <w:rPr>
          <w:rFonts w:hint="eastAsia"/>
        </w:rPr>
        <w:t>s explanation.</w:t>
      </w:r>
    </w:p>
    <w:p w:rsidR="00585776" w:rsidRDefault="00585776">
      <w:pPr>
        <w:tabs>
          <w:tab w:val="clear" w:pos="1440"/>
          <w:tab w:val="clear" w:pos="4320"/>
          <w:tab w:val="clear" w:pos="9072"/>
          <w:tab w:val="left" w:pos="1400"/>
        </w:tabs>
        <w:spacing w:line="360" w:lineRule="auto"/>
        <w:jc w:val="both"/>
        <w:rPr>
          <w:rFonts w:eastAsia="PMingLiU"/>
          <w:lang w:eastAsia="zh-TW"/>
        </w:rPr>
      </w:pPr>
    </w:p>
    <w:p w:rsidR="0099291A" w:rsidRDefault="0099291A" w:rsidP="0099291A">
      <w:pPr>
        <w:numPr>
          <w:ilvl w:val="0"/>
          <w:numId w:val="1"/>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t xml:space="preserve">After having carefully considered all </w:t>
      </w:r>
      <w:r>
        <w:t>evidence</w:t>
      </w:r>
      <w:r>
        <w:rPr>
          <w:rFonts w:hint="eastAsia"/>
        </w:rPr>
        <w:t>, I accept that the plaintiff will have the following work related difficulties:-</w:t>
      </w:r>
    </w:p>
    <w:p w:rsidR="0099291A" w:rsidRDefault="0099291A" w:rsidP="0099291A">
      <w:pPr>
        <w:tabs>
          <w:tab w:val="clear" w:pos="1440"/>
          <w:tab w:val="clear" w:pos="4320"/>
          <w:tab w:val="clear" w:pos="9072"/>
          <w:tab w:val="left" w:pos="1400"/>
        </w:tabs>
        <w:spacing w:line="360" w:lineRule="auto"/>
        <w:jc w:val="both"/>
        <w:rPr>
          <w:rFonts w:hint="eastAsia"/>
        </w:rPr>
      </w:pPr>
    </w:p>
    <w:p w:rsidR="0099291A" w:rsidRDefault="0099291A" w:rsidP="0099291A">
      <w:pPr>
        <w:numPr>
          <w:ilvl w:val="1"/>
          <w:numId w:val="1"/>
        </w:numPr>
        <w:tabs>
          <w:tab w:val="clear" w:pos="1440"/>
          <w:tab w:val="clear" w:pos="1500"/>
          <w:tab w:val="clear" w:pos="4320"/>
          <w:tab w:val="clear" w:pos="9072"/>
          <w:tab w:val="left" w:pos="1400"/>
          <w:tab w:val="left" w:pos="2240"/>
        </w:tabs>
        <w:spacing w:line="360" w:lineRule="auto"/>
        <w:ind w:left="2240" w:hanging="840"/>
        <w:jc w:val="both"/>
        <w:rPr>
          <w:rFonts w:hint="eastAsia"/>
        </w:rPr>
      </w:pPr>
      <w:r>
        <w:rPr>
          <w:rFonts w:hint="eastAsia"/>
        </w:rPr>
        <w:t xml:space="preserve">his work efficiency </w:t>
      </w:r>
      <w:r>
        <w:t>would</w:t>
      </w:r>
      <w:r>
        <w:rPr>
          <w:rFonts w:hint="eastAsia"/>
        </w:rPr>
        <w:t xml:space="preserve"> be affected by mild residual pain and stiffness over his neck and leg;</w:t>
      </w:r>
    </w:p>
    <w:p w:rsidR="0099291A" w:rsidRDefault="0099291A" w:rsidP="0099291A">
      <w:pPr>
        <w:numPr>
          <w:ilvl w:val="1"/>
          <w:numId w:val="1"/>
        </w:numPr>
        <w:tabs>
          <w:tab w:val="clear" w:pos="1440"/>
          <w:tab w:val="clear" w:pos="1500"/>
          <w:tab w:val="clear" w:pos="4320"/>
          <w:tab w:val="clear" w:pos="9072"/>
          <w:tab w:val="left" w:pos="1400"/>
          <w:tab w:val="left" w:pos="2240"/>
        </w:tabs>
        <w:spacing w:line="360" w:lineRule="auto"/>
        <w:ind w:left="2240" w:hanging="840"/>
        <w:jc w:val="both"/>
        <w:rPr>
          <w:rFonts w:hint="eastAsia"/>
        </w:rPr>
      </w:pPr>
      <w:r>
        <w:rPr>
          <w:rFonts w:hint="eastAsia"/>
        </w:rPr>
        <w:t>he might experience difficulties when lifting heavy objects.</w:t>
      </w:r>
    </w:p>
    <w:p w:rsidR="0099291A" w:rsidRDefault="0099291A" w:rsidP="0099291A">
      <w:pPr>
        <w:tabs>
          <w:tab w:val="clear" w:pos="1440"/>
          <w:tab w:val="clear" w:pos="4320"/>
          <w:tab w:val="clear" w:pos="9072"/>
          <w:tab w:val="left" w:pos="1400"/>
        </w:tabs>
        <w:spacing w:line="360" w:lineRule="auto"/>
        <w:jc w:val="both"/>
        <w:rPr>
          <w:rFonts w:hint="eastAsia"/>
        </w:rPr>
      </w:pPr>
    </w:p>
    <w:p w:rsidR="00585776" w:rsidRDefault="00585776" w:rsidP="00585776">
      <w:pPr>
        <w:numPr>
          <w:ilvl w:val="0"/>
          <w:numId w:val="1"/>
        </w:numPr>
        <w:tabs>
          <w:tab w:val="clear" w:pos="1440"/>
          <w:tab w:val="clear" w:pos="2088"/>
          <w:tab w:val="clear" w:pos="4320"/>
          <w:tab w:val="clear" w:pos="9072"/>
          <w:tab w:val="left" w:pos="1400"/>
        </w:tabs>
        <w:spacing w:line="360" w:lineRule="auto"/>
        <w:ind w:left="0"/>
        <w:jc w:val="both"/>
        <w:rPr>
          <w:rFonts w:hint="eastAsia"/>
        </w:rPr>
      </w:pPr>
      <w:r>
        <w:rPr>
          <w:rFonts w:hint="eastAsia"/>
        </w:rPr>
        <w:t xml:space="preserve">By reason of the matters mentioned in the above paragraph </w:t>
      </w:r>
      <w:r w:rsidR="0099291A">
        <w:rPr>
          <w:rFonts w:hint="eastAsia"/>
        </w:rPr>
        <w:t>30</w:t>
      </w:r>
      <w:r>
        <w:rPr>
          <w:rFonts w:hint="eastAsia"/>
        </w:rPr>
        <w:t xml:space="preserve">, I accept that </w:t>
      </w:r>
      <w:r w:rsidR="00BA4F38">
        <w:rPr>
          <w:rFonts w:hint="eastAsia"/>
        </w:rPr>
        <w:t xml:space="preserve">the </w:t>
      </w:r>
      <w:r>
        <w:rPr>
          <w:rFonts w:hint="eastAsia"/>
        </w:rPr>
        <w:t>plaintiff suffers a handicap in the labour market.  I award a sum equivalent to 3 months</w:t>
      </w:r>
      <w:r>
        <w:t>’</w:t>
      </w:r>
      <w:r>
        <w:rPr>
          <w:rFonts w:hint="eastAsia"/>
        </w:rPr>
        <w:t xml:space="preserve"> income i.e. $12,000 x 3 = $36,000 under this head.</w:t>
      </w:r>
    </w:p>
    <w:p w:rsidR="00585776" w:rsidRDefault="00585776">
      <w:pPr>
        <w:tabs>
          <w:tab w:val="clear" w:pos="1440"/>
          <w:tab w:val="clear" w:pos="4320"/>
          <w:tab w:val="clear" w:pos="9072"/>
          <w:tab w:val="left" w:pos="1400"/>
        </w:tabs>
        <w:spacing w:line="360" w:lineRule="auto"/>
        <w:jc w:val="both"/>
        <w:rPr>
          <w:rFonts w:hint="eastAsia"/>
        </w:rPr>
      </w:pPr>
    </w:p>
    <w:p w:rsidR="00585776" w:rsidRDefault="00585776">
      <w:pPr>
        <w:tabs>
          <w:tab w:val="clear" w:pos="1440"/>
          <w:tab w:val="clear" w:pos="4320"/>
          <w:tab w:val="clear" w:pos="9072"/>
          <w:tab w:val="left" w:pos="1400"/>
        </w:tabs>
        <w:spacing w:line="360" w:lineRule="auto"/>
        <w:jc w:val="both"/>
        <w:rPr>
          <w:rFonts w:hint="eastAsia"/>
        </w:rPr>
      </w:pPr>
      <w:r>
        <w:rPr>
          <w:rFonts w:hint="eastAsia"/>
          <w:u w:val="single"/>
        </w:rPr>
        <w:t>Special Damages</w:t>
      </w:r>
    </w:p>
    <w:p w:rsidR="00585776" w:rsidRDefault="00585776">
      <w:pPr>
        <w:tabs>
          <w:tab w:val="clear" w:pos="1440"/>
          <w:tab w:val="clear" w:pos="4320"/>
          <w:tab w:val="clear" w:pos="9072"/>
          <w:tab w:val="left" w:pos="1400"/>
        </w:tabs>
        <w:spacing w:line="360" w:lineRule="auto"/>
        <w:jc w:val="both"/>
        <w:rPr>
          <w:rFonts w:hint="eastAsia"/>
        </w:rPr>
      </w:pPr>
    </w:p>
    <w:p w:rsidR="00585776" w:rsidRDefault="00585776" w:rsidP="00585776">
      <w:pPr>
        <w:numPr>
          <w:ilvl w:val="0"/>
          <w:numId w:val="1"/>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t>The plaintiff</w:t>
      </w:r>
      <w:r>
        <w:t>’</w:t>
      </w:r>
      <w:r>
        <w:rPr>
          <w:rFonts w:hint="eastAsia"/>
        </w:rPr>
        <w:t>s claim is for HK$25,002, the particulars of which are as follows:-</w:t>
      </w:r>
    </w:p>
    <w:p w:rsidR="00585776" w:rsidRDefault="00585776">
      <w:pPr>
        <w:tabs>
          <w:tab w:val="clear" w:pos="1440"/>
          <w:tab w:val="clear" w:pos="4320"/>
          <w:tab w:val="clear" w:pos="9072"/>
          <w:tab w:val="left" w:pos="1400"/>
        </w:tabs>
        <w:spacing w:line="360" w:lineRule="auto"/>
        <w:jc w:val="both"/>
        <w:rPr>
          <w:rFonts w:hint="eastAsia"/>
        </w:rPr>
      </w:pPr>
    </w:p>
    <w:p w:rsidR="00585776" w:rsidRDefault="00585776">
      <w:pPr>
        <w:tabs>
          <w:tab w:val="clear" w:pos="1440"/>
          <w:tab w:val="clear" w:pos="4320"/>
          <w:tab w:val="clear" w:pos="9072"/>
          <w:tab w:val="left" w:pos="1400"/>
          <w:tab w:val="left" w:pos="2240"/>
          <w:tab w:val="center" w:pos="7980"/>
        </w:tabs>
        <w:spacing w:line="360" w:lineRule="auto"/>
        <w:jc w:val="both"/>
        <w:rPr>
          <w:rFonts w:hint="eastAsia"/>
        </w:rPr>
      </w:pPr>
      <w:r>
        <w:rPr>
          <w:rFonts w:hint="eastAsia"/>
        </w:rPr>
        <w:tab/>
        <w:t>(a)</w:t>
      </w:r>
      <w:r>
        <w:rPr>
          <w:rFonts w:hint="eastAsia"/>
        </w:rPr>
        <w:tab/>
        <w:t>Medical expenses</w:t>
      </w:r>
      <w:r>
        <w:rPr>
          <w:rFonts w:hint="eastAsia"/>
        </w:rPr>
        <w:tab/>
        <w:t>$350.00</w:t>
      </w:r>
    </w:p>
    <w:p w:rsidR="00585776" w:rsidRDefault="00585776">
      <w:pPr>
        <w:tabs>
          <w:tab w:val="clear" w:pos="1440"/>
          <w:tab w:val="clear" w:pos="4320"/>
          <w:tab w:val="clear" w:pos="9072"/>
          <w:tab w:val="left" w:pos="1400"/>
          <w:tab w:val="left" w:pos="2240"/>
          <w:tab w:val="center" w:pos="7980"/>
        </w:tabs>
        <w:spacing w:line="360" w:lineRule="auto"/>
        <w:jc w:val="both"/>
        <w:rPr>
          <w:rFonts w:hint="eastAsia"/>
        </w:rPr>
      </w:pPr>
      <w:r>
        <w:rPr>
          <w:rFonts w:hint="eastAsia"/>
        </w:rPr>
        <w:tab/>
        <w:t>(b)</w:t>
      </w:r>
      <w:r>
        <w:rPr>
          <w:rFonts w:hint="eastAsia"/>
        </w:rPr>
        <w:tab/>
        <w:t>Travelling expense</w:t>
      </w:r>
      <w:r>
        <w:rPr>
          <w:rFonts w:hint="eastAsia"/>
        </w:rPr>
        <w:tab/>
        <w:t>$300.00</w:t>
      </w:r>
    </w:p>
    <w:p w:rsidR="00585776" w:rsidRDefault="00585776">
      <w:pPr>
        <w:tabs>
          <w:tab w:val="clear" w:pos="1440"/>
          <w:tab w:val="clear" w:pos="4320"/>
          <w:tab w:val="clear" w:pos="9072"/>
          <w:tab w:val="left" w:pos="1400"/>
          <w:tab w:val="left" w:pos="2240"/>
          <w:tab w:val="center" w:pos="7980"/>
        </w:tabs>
        <w:spacing w:line="360" w:lineRule="auto"/>
        <w:jc w:val="both"/>
        <w:rPr>
          <w:rFonts w:hint="eastAsia"/>
        </w:rPr>
      </w:pPr>
      <w:r>
        <w:rPr>
          <w:rFonts w:hint="eastAsia"/>
        </w:rPr>
        <w:tab/>
        <w:t>(c)</w:t>
      </w:r>
      <w:r>
        <w:rPr>
          <w:rFonts w:hint="eastAsia"/>
        </w:rPr>
        <w:tab/>
      </w:r>
      <w:r>
        <w:t>Nourishing</w:t>
      </w:r>
      <w:r>
        <w:rPr>
          <w:rFonts w:hint="eastAsia"/>
        </w:rPr>
        <w:t xml:space="preserve"> food</w:t>
      </w:r>
      <w:r>
        <w:rPr>
          <w:rFonts w:hint="eastAsia"/>
        </w:rPr>
        <w:tab/>
        <w:t>$5,000.00</w:t>
      </w:r>
    </w:p>
    <w:p w:rsidR="00585776" w:rsidRDefault="00585776">
      <w:pPr>
        <w:tabs>
          <w:tab w:val="clear" w:pos="1440"/>
          <w:tab w:val="clear" w:pos="4320"/>
          <w:tab w:val="clear" w:pos="9072"/>
          <w:tab w:val="left" w:pos="1400"/>
          <w:tab w:val="left" w:pos="2240"/>
          <w:tab w:val="center" w:pos="7980"/>
        </w:tabs>
        <w:spacing w:line="360" w:lineRule="auto"/>
        <w:jc w:val="both"/>
        <w:rPr>
          <w:rFonts w:hint="eastAsia"/>
        </w:rPr>
      </w:pPr>
      <w:r>
        <w:rPr>
          <w:rFonts w:hint="eastAsia"/>
        </w:rPr>
        <w:tab/>
        <w:t>(d)</w:t>
      </w:r>
      <w:r>
        <w:rPr>
          <w:rFonts w:hint="eastAsia"/>
        </w:rPr>
        <w:tab/>
        <w:t>Repairing costs for MH1531</w:t>
      </w:r>
      <w:r>
        <w:rPr>
          <w:rFonts w:hint="eastAsia"/>
        </w:rPr>
        <w:tab/>
        <w:t>$8,877.00</w:t>
      </w:r>
    </w:p>
    <w:p w:rsidR="00585776" w:rsidRDefault="00585776">
      <w:pPr>
        <w:tabs>
          <w:tab w:val="clear" w:pos="1440"/>
          <w:tab w:val="clear" w:pos="4320"/>
          <w:tab w:val="clear" w:pos="9072"/>
          <w:tab w:val="left" w:pos="1400"/>
          <w:tab w:val="left" w:pos="2240"/>
          <w:tab w:val="center" w:pos="7980"/>
        </w:tabs>
        <w:spacing w:line="360" w:lineRule="auto"/>
        <w:jc w:val="both"/>
        <w:rPr>
          <w:rFonts w:hint="eastAsia"/>
        </w:rPr>
      </w:pPr>
      <w:r>
        <w:rPr>
          <w:rFonts w:hint="eastAsia"/>
        </w:rPr>
        <w:tab/>
        <w:t>(e)</w:t>
      </w:r>
      <w:r>
        <w:rPr>
          <w:rFonts w:hint="eastAsia"/>
        </w:rPr>
        <w:tab/>
        <w:t>Survey report fee</w:t>
      </w:r>
      <w:r>
        <w:rPr>
          <w:rFonts w:hint="eastAsia"/>
        </w:rPr>
        <w:tab/>
        <w:t>$800.00</w:t>
      </w:r>
    </w:p>
    <w:p w:rsidR="00585776" w:rsidRDefault="00585776">
      <w:pPr>
        <w:tabs>
          <w:tab w:val="clear" w:pos="1440"/>
          <w:tab w:val="clear" w:pos="4320"/>
          <w:tab w:val="clear" w:pos="9072"/>
          <w:tab w:val="left" w:pos="1400"/>
          <w:tab w:val="left" w:pos="2240"/>
          <w:tab w:val="center" w:pos="7980"/>
        </w:tabs>
        <w:spacing w:line="360" w:lineRule="auto"/>
        <w:jc w:val="both"/>
        <w:rPr>
          <w:rFonts w:hint="eastAsia"/>
        </w:rPr>
      </w:pPr>
      <w:r>
        <w:rPr>
          <w:rFonts w:hint="eastAsia"/>
        </w:rPr>
        <w:tab/>
        <w:t>(f)</w:t>
      </w:r>
      <w:r>
        <w:rPr>
          <w:rFonts w:hint="eastAsia"/>
        </w:rPr>
        <w:tab/>
        <w:t>Towing fee</w:t>
      </w:r>
      <w:r>
        <w:rPr>
          <w:rFonts w:hint="eastAsia"/>
        </w:rPr>
        <w:tab/>
        <w:t>$550.00</w:t>
      </w:r>
    </w:p>
    <w:p w:rsidR="00585776" w:rsidRDefault="00585776">
      <w:pPr>
        <w:tabs>
          <w:tab w:val="clear" w:pos="1440"/>
          <w:tab w:val="clear" w:pos="4320"/>
          <w:tab w:val="clear" w:pos="9072"/>
          <w:tab w:val="left" w:pos="1400"/>
          <w:tab w:val="left" w:pos="2240"/>
          <w:tab w:val="center" w:pos="7980"/>
        </w:tabs>
        <w:spacing w:line="360" w:lineRule="auto"/>
        <w:jc w:val="both"/>
        <w:rPr>
          <w:rFonts w:hint="eastAsia"/>
        </w:rPr>
      </w:pPr>
      <w:r>
        <w:rPr>
          <w:rFonts w:hint="eastAsia"/>
        </w:rPr>
        <w:tab/>
        <w:t>(g)</w:t>
      </w:r>
      <w:r>
        <w:rPr>
          <w:rFonts w:hint="eastAsia"/>
        </w:rPr>
        <w:tab/>
        <w:t>Parking fee ($310/31 x 24 days)</w:t>
      </w:r>
      <w:r>
        <w:rPr>
          <w:rFonts w:hint="eastAsia"/>
        </w:rPr>
        <w:tab/>
        <w:t>$240.00</w:t>
      </w:r>
    </w:p>
    <w:p w:rsidR="00585776" w:rsidRDefault="00585776">
      <w:pPr>
        <w:tabs>
          <w:tab w:val="clear" w:pos="1440"/>
          <w:tab w:val="clear" w:pos="4320"/>
          <w:tab w:val="clear" w:pos="9072"/>
          <w:tab w:val="left" w:pos="1400"/>
          <w:tab w:val="left" w:pos="2240"/>
          <w:tab w:val="center" w:pos="7980"/>
        </w:tabs>
        <w:spacing w:line="360" w:lineRule="auto"/>
        <w:jc w:val="both"/>
        <w:rPr>
          <w:rFonts w:hint="eastAsia"/>
        </w:rPr>
      </w:pPr>
      <w:r>
        <w:rPr>
          <w:rFonts w:hint="eastAsia"/>
        </w:rPr>
        <w:tab/>
        <w:t>(h)</w:t>
      </w:r>
      <w:r>
        <w:rPr>
          <w:rFonts w:hint="eastAsia"/>
        </w:rPr>
        <w:tab/>
        <w:t>Damaged watch</w:t>
      </w:r>
      <w:r>
        <w:rPr>
          <w:rFonts w:hint="eastAsia"/>
        </w:rPr>
        <w:tab/>
        <w:t>$2,600.00</w:t>
      </w:r>
    </w:p>
    <w:p w:rsidR="00585776" w:rsidRDefault="00585776">
      <w:pPr>
        <w:tabs>
          <w:tab w:val="clear" w:pos="1440"/>
          <w:tab w:val="clear" w:pos="4320"/>
          <w:tab w:val="clear" w:pos="9072"/>
          <w:tab w:val="left" w:pos="1400"/>
          <w:tab w:val="left" w:pos="2240"/>
          <w:tab w:val="center" w:pos="7980"/>
        </w:tabs>
        <w:spacing w:line="360" w:lineRule="auto"/>
        <w:jc w:val="both"/>
        <w:rPr>
          <w:rFonts w:hint="eastAsia"/>
        </w:rPr>
      </w:pPr>
      <w:r>
        <w:rPr>
          <w:rFonts w:hint="eastAsia"/>
        </w:rPr>
        <w:tab/>
        <w:t>(i)</w:t>
      </w:r>
      <w:r>
        <w:rPr>
          <w:rFonts w:hint="eastAsia"/>
        </w:rPr>
        <w:tab/>
        <w:t>Damaged mobile phone</w:t>
      </w:r>
      <w:r>
        <w:rPr>
          <w:rFonts w:hint="eastAsia"/>
        </w:rPr>
        <w:tab/>
        <w:t>$3,280.00</w:t>
      </w:r>
    </w:p>
    <w:p w:rsidR="00585776" w:rsidRDefault="00585776">
      <w:pPr>
        <w:tabs>
          <w:tab w:val="clear" w:pos="1440"/>
          <w:tab w:val="clear" w:pos="4320"/>
          <w:tab w:val="clear" w:pos="9072"/>
          <w:tab w:val="left" w:pos="1400"/>
          <w:tab w:val="left" w:pos="2240"/>
          <w:tab w:val="center" w:pos="7980"/>
        </w:tabs>
        <w:spacing w:line="360" w:lineRule="auto"/>
        <w:jc w:val="both"/>
        <w:rPr>
          <w:rFonts w:hint="eastAsia"/>
        </w:rPr>
      </w:pPr>
      <w:r>
        <w:rPr>
          <w:rFonts w:hint="eastAsia"/>
        </w:rPr>
        <w:tab/>
        <w:t>(j)</w:t>
      </w:r>
      <w:r>
        <w:rPr>
          <w:rFonts w:hint="eastAsia"/>
        </w:rPr>
        <w:tab/>
        <w:t>Helmet, gloves and jacket</w:t>
      </w:r>
      <w:r>
        <w:rPr>
          <w:rFonts w:hint="eastAsia"/>
        </w:rPr>
        <w:tab/>
        <w:t>$3,005.00</w:t>
      </w:r>
    </w:p>
    <w:p w:rsidR="00585776" w:rsidRDefault="00585776">
      <w:pPr>
        <w:tabs>
          <w:tab w:val="clear" w:pos="1440"/>
          <w:tab w:val="clear" w:pos="4320"/>
          <w:tab w:val="clear" w:pos="9072"/>
          <w:tab w:val="left" w:pos="1400"/>
          <w:tab w:val="left" w:pos="2240"/>
          <w:tab w:val="left" w:pos="4620"/>
          <w:tab w:val="center" w:pos="7980"/>
        </w:tabs>
        <w:spacing w:line="360" w:lineRule="auto"/>
        <w:jc w:val="both"/>
        <w:rPr>
          <w:rFonts w:hint="eastAsia"/>
        </w:rPr>
      </w:pPr>
      <w:r>
        <w:rPr>
          <w:rFonts w:hint="eastAsia"/>
        </w:rPr>
        <w:tab/>
      </w:r>
      <w:r>
        <w:rPr>
          <w:rFonts w:hint="eastAsia"/>
        </w:rPr>
        <w:tab/>
      </w:r>
      <w:r>
        <w:rPr>
          <w:rFonts w:hint="eastAsia"/>
        </w:rPr>
        <w:tab/>
        <w:t>Total:</w:t>
      </w:r>
      <w:r>
        <w:rPr>
          <w:rFonts w:hint="eastAsia"/>
        </w:rPr>
        <w:tab/>
        <w:t>$25,002.00</w:t>
      </w:r>
    </w:p>
    <w:p w:rsidR="00585776" w:rsidRDefault="00585776">
      <w:pPr>
        <w:tabs>
          <w:tab w:val="clear" w:pos="1440"/>
          <w:tab w:val="clear" w:pos="4320"/>
          <w:tab w:val="clear" w:pos="9072"/>
          <w:tab w:val="left" w:pos="1400"/>
        </w:tabs>
        <w:spacing w:line="360" w:lineRule="auto"/>
        <w:jc w:val="both"/>
        <w:rPr>
          <w:rFonts w:eastAsia="PMingLiU" w:hint="eastAsia"/>
          <w:lang w:eastAsia="zh-TW"/>
        </w:rPr>
      </w:pPr>
    </w:p>
    <w:p w:rsidR="00585776" w:rsidRDefault="00BA4F38" w:rsidP="00585776">
      <w:pPr>
        <w:numPr>
          <w:ilvl w:val="0"/>
          <w:numId w:val="1"/>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t>Regarding the plaintiff</w:t>
      </w:r>
      <w:r>
        <w:t>’</w:t>
      </w:r>
      <w:r>
        <w:rPr>
          <w:rFonts w:hint="eastAsia"/>
        </w:rPr>
        <w:t>s claim for special damages, t</w:t>
      </w:r>
      <w:r w:rsidR="00585776">
        <w:rPr>
          <w:rFonts w:hint="eastAsia"/>
        </w:rPr>
        <w:t>he d</w:t>
      </w:r>
      <w:r w:rsidR="00585776">
        <w:t>efendant</w:t>
      </w:r>
      <w:r w:rsidR="00585776">
        <w:rPr>
          <w:rFonts w:hint="eastAsia"/>
        </w:rPr>
        <w:t>s agreed to a sum of HK$18,517.  The</w:t>
      </w:r>
      <w:r>
        <w:rPr>
          <w:rFonts w:hint="eastAsia"/>
        </w:rPr>
        <w:t>y disputed the</w:t>
      </w:r>
      <w:r w:rsidR="00585776">
        <w:rPr>
          <w:rFonts w:hint="eastAsia"/>
        </w:rPr>
        <w:t xml:space="preserve"> following items </w:t>
      </w:r>
      <w:r>
        <w:rPr>
          <w:rFonts w:hint="eastAsia"/>
        </w:rPr>
        <w:t>but</w:t>
      </w:r>
      <w:r w:rsidR="00585776">
        <w:rPr>
          <w:rFonts w:hint="eastAsia"/>
        </w:rPr>
        <w:t xml:space="preserve"> counter</w:t>
      </w:r>
      <w:r>
        <w:rPr>
          <w:rFonts w:hint="eastAsia"/>
        </w:rPr>
        <w:t>-</w:t>
      </w:r>
      <w:r w:rsidR="00585776">
        <w:rPr>
          <w:rFonts w:hint="eastAsia"/>
        </w:rPr>
        <w:t>proposed as follows:-</w:t>
      </w:r>
    </w:p>
    <w:p w:rsidR="00585776" w:rsidRDefault="00585776">
      <w:pPr>
        <w:tabs>
          <w:tab w:val="clear" w:pos="1440"/>
          <w:tab w:val="clear" w:pos="4320"/>
          <w:tab w:val="clear" w:pos="9072"/>
          <w:tab w:val="left" w:pos="1400"/>
        </w:tabs>
        <w:spacing w:line="360" w:lineRule="auto"/>
        <w:jc w:val="both"/>
        <w:rPr>
          <w:rFonts w:hint="eastAsia"/>
        </w:rPr>
      </w:pPr>
    </w:p>
    <w:p w:rsidR="00585776" w:rsidRDefault="00585776">
      <w:pPr>
        <w:tabs>
          <w:tab w:val="clear" w:pos="1440"/>
          <w:tab w:val="clear" w:pos="4320"/>
          <w:tab w:val="clear" w:pos="9072"/>
          <w:tab w:val="left" w:pos="1400"/>
          <w:tab w:val="left" w:pos="2240"/>
          <w:tab w:val="center" w:pos="7980"/>
        </w:tabs>
        <w:spacing w:line="360" w:lineRule="auto"/>
        <w:jc w:val="both"/>
        <w:rPr>
          <w:rFonts w:hint="eastAsia"/>
        </w:rPr>
      </w:pPr>
      <w:r>
        <w:rPr>
          <w:rFonts w:hint="eastAsia"/>
        </w:rPr>
        <w:tab/>
        <w:t>(c)</w:t>
      </w:r>
      <w:r>
        <w:rPr>
          <w:rFonts w:hint="eastAsia"/>
        </w:rPr>
        <w:tab/>
      </w:r>
      <w:r>
        <w:t>Nourishing</w:t>
      </w:r>
      <w:r>
        <w:rPr>
          <w:rFonts w:hint="eastAsia"/>
        </w:rPr>
        <w:t xml:space="preserve"> food</w:t>
      </w:r>
      <w:r>
        <w:rPr>
          <w:rFonts w:hint="eastAsia"/>
        </w:rPr>
        <w:tab/>
        <w:t>$</w:t>
      </w:r>
      <w:r w:rsidR="00BA4F38">
        <w:rPr>
          <w:rFonts w:hint="eastAsia"/>
        </w:rPr>
        <w:t>2</w:t>
      </w:r>
      <w:r>
        <w:rPr>
          <w:rFonts w:hint="eastAsia"/>
        </w:rPr>
        <w:t>,000.00</w:t>
      </w:r>
    </w:p>
    <w:p w:rsidR="00585776" w:rsidRDefault="00585776">
      <w:pPr>
        <w:tabs>
          <w:tab w:val="clear" w:pos="1440"/>
          <w:tab w:val="clear" w:pos="4320"/>
          <w:tab w:val="clear" w:pos="9072"/>
          <w:tab w:val="left" w:pos="1400"/>
          <w:tab w:val="left" w:pos="2240"/>
          <w:tab w:val="center" w:pos="7980"/>
        </w:tabs>
        <w:spacing w:line="360" w:lineRule="auto"/>
        <w:jc w:val="both"/>
        <w:rPr>
          <w:rFonts w:hint="eastAsia"/>
        </w:rPr>
      </w:pPr>
      <w:r>
        <w:rPr>
          <w:rFonts w:hint="eastAsia"/>
        </w:rPr>
        <w:tab/>
        <w:t>(h)</w:t>
      </w:r>
      <w:r>
        <w:rPr>
          <w:rFonts w:hint="eastAsia"/>
        </w:rPr>
        <w:tab/>
        <w:t>Damaged watch</w:t>
      </w:r>
      <w:r>
        <w:rPr>
          <w:rFonts w:hint="eastAsia"/>
        </w:rPr>
        <w:tab/>
        <w:t>$1,300.00</w:t>
      </w:r>
    </w:p>
    <w:p w:rsidR="00585776" w:rsidRDefault="00585776">
      <w:pPr>
        <w:tabs>
          <w:tab w:val="clear" w:pos="1440"/>
          <w:tab w:val="clear" w:pos="4320"/>
          <w:tab w:val="clear" w:pos="9072"/>
          <w:tab w:val="left" w:pos="1400"/>
          <w:tab w:val="left" w:pos="2240"/>
          <w:tab w:val="center" w:pos="7980"/>
        </w:tabs>
        <w:spacing w:line="360" w:lineRule="auto"/>
        <w:jc w:val="both"/>
        <w:rPr>
          <w:rFonts w:hint="eastAsia"/>
        </w:rPr>
      </w:pPr>
      <w:r>
        <w:rPr>
          <w:rFonts w:hint="eastAsia"/>
        </w:rPr>
        <w:tab/>
        <w:t>(i)</w:t>
      </w:r>
      <w:r>
        <w:rPr>
          <w:rFonts w:hint="eastAsia"/>
        </w:rPr>
        <w:tab/>
        <w:t>Damaged mobile phone</w:t>
      </w:r>
      <w:r>
        <w:rPr>
          <w:rFonts w:hint="eastAsia"/>
        </w:rPr>
        <w:tab/>
        <w:t>Nil</w:t>
      </w:r>
    </w:p>
    <w:p w:rsidR="00585776" w:rsidRDefault="00585776">
      <w:pPr>
        <w:tabs>
          <w:tab w:val="clear" w:pos="1440"/>
          <w:tab w:val="clear" w:pos="4320"/>
          <w:tab w:val="clear" w:pos="9072"/>
          <w:tab w:val="left" w:pos="1400"/>
          <w:tab w:val="left" w:pos="2240"/>
          <w:tab w:val="center" w:pos="7980"/>
        </w:tabs>
        <w:spacing w:line="360" w:lineRule="auto"/>
        <w:jc w:val="both"/>
        <w:rPr>
          <w:rFonts w:hint="eastAsia"/>
        </w:rPr>
      </w:pPr>
      <w:r>
        <w:rPr>
          <w:rFonts w:hint="eastAsia"/>
        </w:rPr>
        <w:tab/>
        <w:t>(j)</w:t>
      </w:r>
      <w:r>
        <w:rPr>
          <w:rFonts w:hint="eastAsia"/>
        </w:rPr>
        <w:tab/>
        <w:t>Helmet, gloves and jacket</w:t>
      </w:r>
      <w:r>
        <w:rPr>
          <w:rFonts w:hint="eastAsia"/>
        </w:rPr>
        <w:tab/>
        <w:t>$1,500.00</w:t>
      </w:r>
    </w:p>
    <w:p w:rsidR="00585776" w:rsidRDefault="00585776">
      <w:pPr>
        <w:tabs>
          <w:tab w:val="clear" w:pos="1440"/>
          <w:tab w:val="clear" w:pos="4320"/>
          <w:tab w:val="clear" w:pos="9072"/>
          <w:tab w:val="left" w:pos="1400"/>
        </w:tabs>
        <w:spacing w:line="360" w:lineRule="auto"/>
        <w:jc w:val="both"/>
        <w:rPr>
          <w:rFonts w:hint="eastAsia"/>
        </w:rPr>
      </w:pPr>
    </w:p>
    <w:p w:rsidR="00585776" w:rsidRDefault="00585776">
      <w:pPr>
        <w:tabs>
          <w:tab w:val="clear" w:pos="1440"/>
          <w:tab w:val="clear" w:pos="4320"/>
          <w:tab w:val="clear" w:pos="9072"/>
          <w:tab w:val="left" w:pos="1400"/>
        </w:tabs>
        <w:spacing w:line="360" w:lineRule="auto"/>
        <w:jc w:val="both"/>
        <w:rPr>
          <w:rFonts w:hint="eastAsia"/>
        </w:rPr>
      </w:pPr>
      <w:r>
        <w:rPr>
          <w:rFonts w:hint="eastAsia"/>
          <w:u w:val="single"/>
        </w:rPr>
        <w:t>Nourishing food</w:t>
      </w:r>
    </w:p>
    <w:p w:rsidR="00585776" w:rsidRDefault="00585776">
      <w:pPr>
        <w:tabs>
          <w:tab w:val="clear" w:pos="1440"/>
          <w:tab w:val="clear" w:pos="4320"/>
          <w:tab w:val="clear" w:pos="9072"/>
          <w:tab w:val="left" w:pos="1400"/>
        </w:tabs>
        <w:spacing w:line="360" w:lineRule="auto"/>
        <w:jc w:val="both"/>
        <w:rPr>
          <w:rFonts w:hint="eastAsia"/>
        </w:rPr>
      </w:pPr>
    </w:p>
    <w:p w:rsidR="00585776" w:rsidRDefault="00585776" w:rsidP="00585776">
      <w:pPr>
        <w:numPr>
          <w:ilvl w:val="0"/>
          <w:numId w:val="1"/>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t>The plaintiff did not produce any receipts for expenses on nourishing food.  The p</w:t>
      </w:r>
      <w:r>
        <w:t>laintiff</w:t>
      </w:r>
      <w:r>
        <w:rPr>
          <w:rFonts w:hint="eastAsia"/>
        </w:rPr>
        <w:t xml:space="preserve"> explained that his wife prepared </w:t>
      </w:r>
      <w:r>
        <w:t>chicken</w:t>
      </w:r>
      <w:r>
        <w:rPr>
          <w:rFonts w:hint="eastAsia"/>
        </w:rPr>
        <w:t xml:space="preserve"> soup and fish soup to him for his injuries.  His </w:t>
      </w:r>
      <w:r>
        <w:t>wife</w:t>
      </w:r>
      <w:r>
        <w:rPr>
          <w:rFonts w:hint="eastAsia"/>
        </w:rPr>
        <w:t xml:space="preserve"> bought the materials from wet markets </w:t>
      </w:r>
      <w:r>
        <w:t>where</w:t>
      </w:r>
      <w:r>
        <w:rPr>
          <w:rFonts w:hint="eastAsia"/>
        </w:rPr>
        <w:t xml:space="preserve"> receipt</w:t>
      </w:r>
      <w:r w:rsidR="00BA4F38">
        <w:rPr>
          <w:rFonts w:hint="eastAsia"/>
        </w:rPr>
        <w:t>s</w:t>
      </w:r>
      <w:r>
        <w:rPr>
          <w:rFonts w:hint="eastAsia"/>
        </w:rPr>
        <w:t xml:space="preserve"> were usually </w:t>
      </w:r>
      <w:r w:rsidR="00BA4F38">
        <w:rPr>
          <w:rFonts w:hint="eastAsia"/>
        </w:rPr>
        <w:t>un</w:t>
      </w:r>
      <w:r>
        <w:rPr>
          <w:rFonts w:hint="eastAsia"/>
        </w:rPr>
        <w:t>available.  Fish and chicken are not expensive.  I accept the 1</w:t>
      </w:r>
      <w:r>
        <w:rPr>
          <w:rFonts w:hint="eastAsia"/>
          <w:vertAlign w:val="superscript"/>
        </w:rPr>
        <w:t>st</w:t>
      </w:r>
      <w:r>
        <w:rPr>
          <w:rFonts w:hint="eastAsia"/>
        </w:rPr>
        <w:t xml:space="preserve"> and 2</w:t>
      </w:r>
      <w:r>
        <w:rPr>
          <w:rFonts w:hint="eastAsia"/>
          <w:vertAlign w:val="superscript"/>
        </w:rPr>
        <w:t>nd</w:t>
      </w:r>
      <w:r>
        <w:rPr>
          <w:rFonts w:hint="eastAsia"/>
        </w:rPr>
        <w:t xml:space="preserve"> d</w:t>
      </w:r>
      <w:r>
        <w:t>efendant</w:t>
      </w:r>
      <w:r>
        <w:rPr>
          <w:rFonts w:hint="eastAsia"/>
        </w:rPr>
        <w:t>s</w:t>
      </w:r>
      <w:r>
        <w:t>’</w:t>
      </w:r>
      <w:r>
        <w:rPr>
          <w:rFonts w:hint="eastAsia"/>
        </w:rPr>
        <w:t xml:space="preserve"> counter-proposal of the sum of $2,000 is reasonable.</w:t>
      </w:r>
    </w:p>
    <w:p w:rsidR="00585776" w:rsidRDefault="00585776">
      <w:pPr>
        <w:tabs>
          <w:tab w:val="clear" w:pos="1440"/>
          <w:tab w:val="clear" w:pos="4320"/>
          <w:tab w:val="clear" w:pos="9072"/>
          <w:tab w:val="left" w:pos="1400"/>
        </w:tabs>
        <w:spacing w:line="360" w:lineRule="auto"/>
        <w:jc w:val="both"/>
        <w:rPr>
          <w:rFonts w:hint="eastAsia"/>
        </w:rPr>
      </w:pPr>
    </w:p>
    <w:p w:rsidR="00585776" w:rsidRDefault="00585776">
      <w:pPr>
        <w:tabs>
          <w:tab w:val="clear" w:pos="1440"/>
          <w:tab w:val="clear" w:pos="4320"/>
          <w:tab w:val="clear" w:pos="9072"/>
          <w:tab w:val="left" w:pos="1400"/>
        </w:tabs>
        <w:spacing w:line="360" w:lineRule="auto"/>
        <w:jc w:val="both"/>
        <w:rPr>
          <w:rFonts w:hint="eastAsia"/>
        </w:rPr>
      </w:pPr>
      <w:r>
        <w:rPr>
          <w:rFonts w:hint="eastAsia"/>
          <w:u w:val="single"/>
        </w:rPr>
        <w:t>Damaged watch</w:t>
      </w:r>
    </w:p>
    <w:p w:rsidR="00585776" w:rsidRDefault="00585776">
      <w:pPr>
        <w:tabs>
          <w:tab w:val="clear" w:pos="1440"/>
          <w:tab w:val="clear" w:pos="4320"/>
          <w:tab w:val="clear" w:pos="9072"/>
          <w:tab w:val="left" w:pos="1400"/>
        </w:tabs>
        <w:spacing w:line="360" w:lineRule="auto"/>
        <w:jc w:val="both"/>
        <w:rPr>
          <w:rFonts w:hint="eastAsia"/>
        </w:rPr>
      </w:pPr>
    </w:p>
    <w:p w:rsidR="00585776" w:rsidRDefault="00585776" w:rsidP="00585776">
      <w:pPr>
        <w:numPr>
          <w:ilvl w:val="0"/>
          <w:numId w:val="1"/>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t>During this hearing, the 1</w:t>
      </w:r>
      <w:r>
        <w:rPr>
          <w:rFonts w:hint="eastAsia"/>
          <w:vertAlign w:val="superscript"/>
        </w:rPr>
        <w:t>st</w:t>
      </w:r>
      <w:r>
        <w:rPr>
          <w:rFonts w:hint="eastAsia"/>
        </w:rPr>
        <w:t xml:space="preserve"> and 2</w:t>
      </w:r>
      <w:r>
        <w:rPr>
          <w:rFonts w:hint="eastAsia"/>
          <w:vertAlign w:val="superscript"/>
        </w:rPr>
        <w:t>nd</w:t>
      </w:r>
      <w:r>
        <w:rPr>
          <w:rFonts w:hint="eastAsia"/>
        </w:rPr>
        <w:t xml:space="preserve"> d</w:t>
      </w:r>
      <w:r>
        <w:t>efendant</w:t>
      </w:r>
      <w:r>
        <w:rPr>
          <w:rFonts w:hint="eastAsia"/>
        </w:rPr>
        <w:t>s acting in person questioned whether the plaintiff</w:t>
      </w:r>
      <w:r>
        <w:t>’</w:t>
      </w:r>
      <w:r>
        <w:rPr>
          <w:rFonts w:hint="eastAsia"/>
        </w:rPr>
        <w:t xml:space="preserve">s watch was indeed damaged </w:t>
      </w:r>
      <w:r w:rsidR="00BA4F38">
        <w:rPr>
          <w:rFonts w:hint="eastAsia"/>
        </w:rPr>
        <w:t xml:space="preserve">at all </w:t>
      </w:r>
      <w:r>
        <w:rPr>
          <w:rFonts w:hint="eastAsia"/>
        </w:rPr>
        <w:t xml:space="preserve">during the </w:t>
      </w:r>
      <w:r>
        <w:t>accident</w:t>
      </w:r>
      <w:r w:rsidR="00BA4F38">
        <w:rPr>
          <w:rFonts w:hint="eastAsia"/>
        </w:rPr>
        <w:t xml:space="preserve"> and disputed both the liability and quantum of this item</w:t>
      </w:r>
      <w:r>
        <w:rPr>
          <w:rFonts w:hint="eastAsia"/>
        </w:rPr>
        <w:t>.  It was particularly noted that there is no photo taken of the damaged watch</w:t>
      </w:r>
      <w:r w:rsidR="00BA4F38">
        <w:rPr>
          <w:rFonts w:hint="eastAsia"/>
        </w:rPr>
        <w:t>.</w:t>
      </w:r>
      <w:r>
        <w:rPr>
          <w:rFonts w:hint="eastAsia"/>
        </w:rPr>
        <w:t xml:space="preserve"> </w:t>
      </w:r>
      <w:r w:rsidR="00BA4F38">
        <w:rPr>
          <w:rFonts w:hint="eastAsia"/>
        </w:rPr>
        <w:t>N</w:t>
      </w:r>
      <w:r>
        <w:rPr>
          <w:rFonts w:hint="eastAsia"/>
        </w:rPr>
        <w:t xml:space="preserve">or was there receipt of the </w:t>
      </w:r>
      <w:r>
        <w:t>purchase</w:t>
      </w:r>
      <w:r>
        <w:rPr>
          <w:rFonts w:hint="eastAsia"/>
        </w:rPr>
        <w:t xml:space="preserve"> of </w:t>
      </w:r>
      <w:r>
        <w:t>the</w:t>
      </w:r>
      <w:r>
        <w:rPr>
          <w:rFonts w:hint="eastAsia"/>
        </w:rPr>
        <w:t xml:space="preserve"> new watch.  Instead the plaintiff produced the receipt (at p. 178 of Bundle) of his damaged watch</w:t>
      </w:r>
      <w:r w:rsidR="00BA4F38">
        <w:rPr>
          <w:rFonts w:hint="eastAsia"/>
        </w:rPr>
        <w:t>.</w:t>
      </w:r>
      <w:r>
        <w:rPr>
          <w:rFonts w:hint="eastAsia"/>
        </w:rPr>
        <w:t xml:space="preserve"> </w:t>
      </w:r>
      <w:r w:rsidR="00BA4F38">
        <w:rPr>
          <w:rFonts w:hint="eastAsia"/>
        </w:rPr>
        <w:t>In</w:t>
      </w:r>
      <w:r>
        <w:rPr>
          <w:rFonts w:hint="eastAsia"/>
        </w:rPr>
        <w:t xml:space="preserve"> re</w:t>
      </w:r>
      <w:r w:rsidR="00F14666">
        <w:rPr>
          <w:rFonts w:hint="eastAsia"/>
        </w:rPr>
        <w:t>p</w:t>
      </w:r>
      <w:r>
        <w:rPr>
          <w:rFonts w:hint="eastAsia"/>
        </w:rPr>
        <w:t>ly</w:t>
      </w:r>
      <w:r w:rsidR="00BA4F38">
        <w:rPr>
          <w:rFonts w:hint="eastAsia"/>
        </w:rPr>
        <w:t>,</w:t>
      </w:r>
      <w:r>
        <w:rPr>
          <w:rFonts w:hint="eastAsia"/>
        </w:rPr>
        <w:t xml:space="preserve"> the </w:t>
      </w:r>
      <w:r>
        <w:t>plaintiff</w:t>
      </w:r>
      <w:r>
        <w:rPr>
          <w:rFonts w:hint="eastAsia"/>
        </w:rPr>
        <w:t xml:space="preserve"> said he neglected to take a photo of the damaged watch.  Intriguingly, the plaintiff took a photo of the damaged mobile phone and helmet.  After having carefully considered, I do not accept the plaintiff</w:t>
      </w:r>
      <w:r>
        <w:t>’</w:t>
      </w:r>
      <w:r>
        <w:rPr>
          <w:rFonts w:hint="eastAsia"/>
        </w:rPr>
        <w:t>s explanation.  In the Answer to Revised Statement of Damages, filed by Messrs. Paul W. Tse</w:t>
      </w:r>
      <w:r w:rsidR="00BA4F38">
        <w:rPr>
          <w:rFonts w:hint="eastAsia"/>
        </w:rPr>
        <w:t>,</w:t>
      </w:r>
      <w:r>
        <w:rPr>
          <w:rFonts w:hint="eastAsia"/>
        </w:rPr>
        <w:t xml:space="preserve"> the 1</w:t>
      </w:r>
      <w:r>
        <w:rPr>
          <w:rFonts w:hint="eastAsia"/>
          <w:vertAlign w:val="superscript"/>
        </w:rPr>
        <w:t>st</w:t>
      </w:r>
      <w:r>
        <w:rPr>
          <w:rFonts w:hint="eastAsia"/>
        </w:rPr>
        <w:t xml:space="preserve"> and 2</w:t>
      </w:r>
      <w:r>
        <w:rPr>
          <w:rFonts w:hint="eastAsia"/>
          <w:vertAlign w:val="superscript"/>
        </w:rPr>
        <w:t>nd</w:t>
      </w:r>
      <w:r>
        <w:rPr>
          <w:rFonts w:hint="eastAsia"/>
        </w:rPr>
        <w:t xml:space="preserve"> d</w:t>
      </w:r>
      <w:r>
        <w:t>efendant</w:t>
      </w:r>
      <w:r>
        <w:rPr>
          <w:rFonts w:hint="eastAsia"/>
        </w:rPr>
        <w:t>s</w:t>
      </w:r>
      <w:r>
        <w:t>’</w:t>
      </w:r>
      <w:r>
        <w:rPr>
          <w:rFonts w:hint="eastAsia"/>
        </w:rPr>
        <w:t xml:space="preserve"> former solicitors, it was stated that the 1</w:t>
      </w:r>
      <w:r>
        <w:rPr>
          <w:rFonts w:hint="eastAsia"/>
          <w:vertAlign w:val="superscript"/>
        </w:rPr>
        <w:t>st</w:t>
      </w:r>
      <w:r>
        <w:rPr>
          <w:rFonts w:hint="eastAsia"/>
        </w:rPr>
        <w:t xml:space="preserve"> and 2</w:t>
      </w:r>
      <w:r>
        <w:rPr>
          <w:rFonts w:hint="eastAsia"/>
          <w:vertAlign w:val="superscript"/>
        </w:rPr>
        <w:t>nd</w:t>
      </w:r>
      <w:r>
        <w:rPr>
          <w:rFonts w:hint="eastAsia"/>
        </w:rPr>
        <w:t xml:space="preserve"> d</w:t>
      </w:r>
      <w:r>
        <w:t>efendant</w:t>
      </w:r>
      <w:r>
        <w:rPr>
          <w:rFonts w:hint="eastAsia"/>
        </w:rPr>
        <w:t>s would agree to $1,300 for th</w:t>
      </w:r>
      <w:r w:rsidR="00BA4F38">
        <w:rPr>
          <w:rFonts w:hint="eastAsia"/>
        </w:rPr>
        <w:t>is</w:t>
      </w:r>
      <w:r>
        <w:rPr>
          <w:rFonts w:hint="eastAsia"/>
        </w:rPr>
        <w:t xml:space="preserve"> claim.  During this hearing, the parties had a full </w:t>
      </w:r>
      <w:r>
        <w:t>argument</w:t>
      </w:r>
      <w:r>
        <w:rPr>
          <w:rFonts w:hint="eastAsia"/>
        </w:rPr>
        <w:t xml:space="preserve"> on the plaintiff</w:t>
      </w:r>
      <w:r>
        <w:t>’</w:t>
      </w:r>
      <w:r>
        <w:rPr>
          <w:rFonts w:hint="eastAsia"/>
        </w:rPr>
        <w:t>s claim under this item.  I</w:t>
      </w:r>
      <w:r w:rsidR="00BA4F38">
        <w:rPr>
          <w:rFonts w:hint="eastAsia"/>
        </w:rPr>
        <w:t>n the premises, I</w:t>
      </w:r>
      <w:r>
        <w:rPr>
          <w:rFonts w:hint="eastAsia"/>
        </w:rPr>
        <w:t xml:space="preserve"> </w:t>
      </w:r>
      <w:r>
        <w:t>take</w:t>
      </w:r>
      <w:r>
        <w:rPr>
          <w:rFonts w:hint="eastAsia"/>
        </w:rPr>
        <w:t xml:space="preserve"> the view that I could allow the 1</w:t>
      </w:r>
      <w:r>
        <w:rPr>
          <w:rFonts w:hint="eastAsia"/>
          <w:vertAlign w:val="superscript"/>
        </w:rPr>
        <w:t>st</w:t>
      </w:r>
      <w:r>
        <w:rPr>
          <w:rFonts w:hint="eastAsia"/>
        </w:rPr>
        <w:t xml:space="preserve"> and 2</w:t>
      </w:r>
      <w:r>
        <w:rPr>
          <w:rFonts w:hint="eastAsia"/>
          <w:vertAlign w:val="superscript"/>
        </w:rPr>
        <w:t>nd</w:t>
      </w:r>
      <w:r>
        <w:rPr>
          <w:rFonts w:hint="eastAsia"/>
        </w:rPr>
        <w:t xml:space="preserve"> d</w:t>
      </w:r>
      <w:r>
        <w:t>efendant</w:t>
      </w:r>
      <w:r>
        <w:rPr>
          <w:rFonts w:hint="eastAsia"/>
        </w:rPr>
        <w:t xml:space="preserve">s to </w:t>
      </w:r>
      <w:r>
        <w:t>resi</w:t>
      </w:r>
      <w:r w:rsidR="00BA4F38">
        <w:rPr>
          <w:rFonts w:hint="eastAsia"/>
        </w:rPr>
        <w:t>l</w:t>
      </w:r>
      <w:r>
        <w:t>e</w:t>
      </w:r>
      <w:r>
        <w:rPr>
          <w:rFonts w:hint="eastAsia"/>
        </w:rPr>
        <w:t xml:space="preserve"> from their said position in the Answer to Revised Statement of Damages.  After </w:t>
      </w:r>
      <w:r>
        <w:t>having</w:t>
      </w:r>
      <w:r>
        <w:rPr>
          <w:rFonts w:hint="eastAsia"/>
        </w:rPr>
        <w:t xml:space="preserve"> carefully considered all </w:t>
      </w:r>
      <w:r>
        <w:t>evidence</w:t>
      </w:r>
      <w:r>
        <w:rPr>
          <w:rFonts w:hint="eastAsia"/>
        </w:rPr>
        <w:t>, I disallow the plaintiff</w:t>
      </w:r>
      <w:r>
        <w:t>’</w:t>
      </w:r>
      <w:r>
        <w:rPr>
          <w:rFonts w:hint="eastAsia"/>
        </w:rPr>
        <w:t>s claim for damaged watch.</w:t>
      </w:r>
    </w:p>
    <w:p w:rsidR="00585776" w:rsidRDefault="00585776">
      <w:pPr>
        <w:tabs>
          <w:tab w:val="clear" w:pos="1440"/>
          <w:tab w:val="clear" w:pos="4320"/>
          <w:tab w:val="clear" w:pos="9072"/>
          <w:tab w:val="left" w:pos="1400"/>
        </w:tabs>
        <w:spacing w:line="360" w:lineRule="auto"/>
        <w:jc w:val="both"/>
        <w:rPr>
          <w:rFonts w:hint="eastAsia"/>
        </w:rPr>
      </w:pPr>
    </w:p>
    <w:p w:rsidR="00585776" w:rsidRDefault="00585776">
      <w:pPr>
        <w:tabs>
          <w:tab w:val="clear" w:pos="1440"/>
          <w:tab w:val="clear" w:pos="4320"/>
          <w:tab w:val="clear" w:pos="9072"/>
          <w:tab w:val="left" w:pos="1400"/>
        </w:tabs>
        <w:spacing w:line="360" w:lineRule="auto"/>
        <w:jc w:val="both"/>
        <w:rPr>
          <w:rFonts w:hint="eastAsia"/>
        </w:rPr>
      </w:pPr>
      <w:r>
        <w:rPr>
          <w:rFonts w:hint="eastAsia"/>
          <w:u w:val="single"/>
        </w:rPr>
        <w:t>Damaged mobile phone</w:t>
      </w:r>
    </w:p>
    <w:p w:rsidR="00585776" w:rsidRDefault="00585776">
      <w:pPr>
        <w:tabs>
          <w:tab w:val="clear" w:pos="1440"/>
          <w:tab w:val="clear" w:pos="4320"/>
          <w:tab w:val="clear" w:pos="9072"/>
          <w:tab w:val="left" w:pos="1400"/>
        </w:tabs>
        <w:spacing w:line="360" w:lineRule="auto"/>
        <w:jc w:val="both"/>
        <w:rPr>
          <w:rFonts w:hint="eastAsia"/>
        </w:rPr>
      </w:pPr>
    </w:p>
    <w:p w:rsidR="00585776" w:rsidRDefault="00585776" w:rsidP="00585776">
      <w:pPr>
        <w:numPr>
          <w:ilvl w:val="0"/>
          <w:numId w:val="1"/>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t xml:space="preserve">The plaintiff produced a photo of the damaged mobile phone (at p. 180 of Bundle) and also a receipt to prove the purchase price of </w:t>
      </w:r>
      <w:r>
        <w:t>the</w:t>
      </w:r>
      <w:r>
        <w:rPr>
          <w:rFonts w:hint="eastAsia"/>
        </w:rPr>
        <w:t xml:space="preserve"> damaged mobile phone.  The </w:t>
      </w:r>
      <w:r>
        <w:t>plaintiff</w:t>
      </w:r>
      <w:r>
        <w:rPr>
          <w:rFonts w:hint="eastAsia"/>
        </w:rPr>
        <w:t xml:space="preserve"> agreed that he used the mobile phone to call the police </w:t>
      </w:r>
      <w:r w:rsidR="00BA4F38">
        <w:rPr>
          <w:rFonts w:hint="eastAsia"/>
        </w:rPr>
        <w:t>immediately after</w:t>
      </w:r>
      <w:r>
        <w:rPr>
          <w:rFonts w:hint="eastAsia"/>
        </w:rPr>
        <w:t xml:space="preserve"> the </w:t>
      </w:r>
      <w:r>
        <w:t>accident</w:t>
      </w:r>
      <w:r>
        <w:rPr>
          <w:rFonts w:hint="eastAsia"/>
        </w:rPr>
        <w:t xml:space="preserve">.  He said the mobile phone went out of order after that.  One can see from the said photo that the </w:t>
      </w:r>
      <w:r w:rsidR="00F14666">
        <w:rPr>
          <w:rFonts w:hint="eastAsia"/>
        </w:rPr>
        <w:t>screen</w:t>
      </w:r>
      <w:r>
        <w:rPr>
          <w:rFonts w:hint="eastAsia"/>
        </w:rPr>
        <w:t xml:space="preserve"> of the mobile phone was cracked.  It is probable that the plaintiff</w:t>
      </w:r>
      <w:r>
        <w:t>’</w:t>
      </w:r>
      <w:r>
        <w:rPr>
          <w:rFonts w:hint="eastAsia"/>
        </w:rPr>
        <w:t xml:space="preserve">s mobile phone was damaged </w:t>
      </w:r>
      <w:r>
        <w:t>in the</w:t>
      </w:r>
      <w:r>
        <w:rPr>
          <w:rFonts w:hint="eastAsia"/>
        </w:rPr>
        <w:t xml:space="preserve"> </w:t>
      </w:r>
      <w:r>
        <w:t>accident</w:t>
      </w:r>
      <w:r>
        <w:rPr>
          <w:rFonts w:hint="eastAsia"/>
        </w:rPr>
        <w:t xml:space="preserve"> and its </w:t>
      </w:r>
      <w:r>
        <w:t>replacement</w:t>
      </w:r>
      <w:r>
        <w:rPr>
          <w:rFonts w:hint="eastAsia"/>
        </w:rPr>
        <w:t xml:space="preserve"> is necessary.  I consider that the claim for $3,280 is reasonable and I allow it.</w:t>
      </w:r>
    </w:p>
    <w:p w:rsidR="00585776" w:rsidRDefault="00585776">
      <w:pPr>
        <w:tabs>
          <w:tab w:val="clear" w:pos="1440"/>
          <w:tab w:val="clear" w:pos="4320"/>
          <w:tab w:val="clear" w:pos="9072"/>
          <w:tab w:val="left" w:pos="1400"/>
        </w:tabs>
        <w:spacing w:line="360" w:lineRule="auto"/>
        <w:jc w:val="both"/>
        <w:rPr>
          <w:rFonts w:hint="eastAsia"/>
        </w:rPr>
      </w:pPr>
    </w:p>
    <w:p w:rsidR="00585776" w:rsidRDefault="00585776">
      <w:pPr>
        <w:tabs>
          <w:tab w:val="clear" w:pos="1440"/>
          <w:tab w:val="clear" w:pos="4320"/>
          <w:tab w:val="clear" w:pos="9072"/>
          <w:tab w:val="left" w:pos="1400"/>
        </w:tabs>
        <w:spacing w:line="360" w:lineRule="auto"/>
        <w:jc w:val="both"/>
        <w:rPr>
          <w:rFonts w:hint="eastAsia"/>
          <w:u w:val="single"/>
        </w:rPr>
      </w:pPr>
      <w:r>
        <w:rPr>
          <w:rFonts w:hint="eastAsia"/>
          <w:u w:val="single"/>
        </w:rPr>
        <w:t>Helmet, gloves and jacket</w:t>
      </w:r>
    </w:p>
    <w:p w:rsidR="00585776" w:rsidRDefault="00585776">
      <w:pPr>
        <w:tabs>
          <w:tab w:val="clear" w:pos="1440"/>
          <w:tab w:val="clear" w:pos="4320"/>
          <w:tab w:val="clear" w:pos="9072"/>
          <w:tab w:val="left" w:pos="1400"/>
        </w:tabs>
        <w:spacing w:line="360" w:lineRule="auto"/>
        <w:jc w:val="both"/>
        <w:rPr>
          <w:rFonts w:eastAsia="PMingLiU" w:hint="eastAsia"/>
          <w:lang w:eastAsia="zh-TW"/>
        </w:rPr>
      </w:pPr>
    </w:p>
    <w:p w:rsidR="00585776" w:rsidRDefault="00585776" w:rsidP="00585776">
      <w:pPr>
        <w:numPr>
          <w:ilvl w:val="0"/>
          <w:numId w:val="1"/>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t>The plaintiff produced the receipt for the purchase of new helmet, gloves and jacket.  There is a photo of the damaged helmet (at p. 183</w:t>
      </w:r>
      <w:r w:rsidR="00BA4F38">
        <w:rPr>
          <w:rFonts w:hint="eastAsia"/>
        </w:rPr>
        <w:t xml:space="preserve"> of Bundle</w:t>
      </w:r>
      <w:r>
        <w:rPr>
          <w:rFonts w:hint="eastAsia"/>
        </w:rPr>
        <w:t xml:space="preserve">).  </w:t>
      </w:r>
      <w:r w:rsidR="00BA4F38">
        <w:rPr>
          <w:rFonts w:hint="eastAsia"/>
        </w:rPr>
        <w:t xml:space="preserve">The plaintiff explained that his gloves and jacket were taken off and then lost when he was in hospital after the accident. </w:t>
      </w:r>
      <w:r>
        <w:rPr>
          <w:rFonts w:hint="eastAsia"/>
        </w:rPr>
        <w:t xml:space="preserve">The </w:t>
      </w:r>
      <w:r>
        <w:t>plaintiff</w:t>
      </w:r>
      <w:r>
        <w:rPr>
          <w:rFonts w:hint="eastAsia"/>
        </w:rPr>
        <w:t xml:space="preserve"> sustained abrasions on his right hand, right knee, right thigh and leg during the accident.  It is probable that his helmet, gloves and jacket were damaged at that time.  </w:t>
      </w:r>
      <w:r>
        <w:t>I</w:t>
      </w:r>
      <w:r>
        <w:rPr>
          <w:rFonts w:hint="eastAsia"/>
        </w:rPr>
        <w:t xml:space="preserve"> consider that the claim for $3,005 for those items </w:t>
      </w:r>
      <w:r w:rsidR="00BA4F38">
        <w:rPr>
          <w:rFonts w:hint="eastAsia"/>
        </w:rPr>
        <w:t>is</w:t>
      </w:r>
      <w:r>
        <w:rPr>
          <w:rFonts w:hint="eastAsia"/>
        </w:rPr>
        <w:t xml:space="preserve"> reasonable.  I allow the said sum of $3,005.</w:t>
      </w:r>
    </w:p>
    <w:p w:rsidR="00585776" w:rsidRDefault="00585776">
      <w:pPr>
        <w:tabs>
          <w:tab w:val="clear" w:pos="1440"/>
          <w:tab w:val="clear" w:pos="4320"/>
          <w:tab w:val="clear" w:pos="9072"/>
          <w:tab w:val="left" w:pos="1400"/>
        </w:tabs>
        <w:spacing w:line="360" w:lineRule="auto"/>
        <w:jc w:val="both"/>
        <w:rPr>
          <w:rFonts w:hint="eastAsia"/>
        </w:rPr>
      </w:pPr>
    </w:p>
    <w:p w:rsidR="00585776" w:rsidRDefault="00585776">
      <w:pPr>
        <w:tabs>
          <w:tab w:val="clear" w:pos="1440"/>
          <w:tab w:val="clear" w:pos="4320"/>
          <w:tab w:val="clear" w:pos="9072"/>
          <w:tab w:val="left" w:pos="1400"/>
        </w:tabs>
        <w:spacing w:line="360" w:lineRule="auto"/>
        <w:jc w:val="both"/>
        <w:rPr>
          <w:rFonts w:hint="eastAsia"/>
        </w:rPr>
      </w:pPr>
    </w:p>
    <w:p w:rsidR="00585776" w:rsidRDefault="00585776">
      <w:pPr>
        <w:tabs>
          <w:tab w:val="clear" w:pos="1440"/>
          <w:tab w:val="clear" w:pos="4320"/>
          <w:tab w:val="clear" w:pos="9072"/>
          <w:tab w:val="left" w:pos="1400"/>
        </w:tabs>
        <w:spacing w:line="360" w:lineRule="auto"/>
        <w:jc w:val="both"/>
        <w:rPr>
          <w:rFonts w:hint="eastAsia"/>
        </w:rPr>
      </w:pPr>
    </w:p>
    <w:p w:rsidR="00585776" w:rsidRDefault="00585776">
      <w:pPr>
        <w:tabs>
          <w:tab w:val="clear" w:pos="1440"/>
          <w:tab w:val="clear" w:pos="4320"/>
          <w:tab w:val="clear" w:pos="9072"/>
          <w:tab w:val="left" w:pos="1400"/>
        </w:tabs>
        <w:spacing w:line="360" w:lineRule="auto"/>
        <w:jc w:val="both"/>
        <w:rPr>
          <w:rFonts w:hint="eastAsia"/>
        </w:rPr>
      </w:pPr>
    </w:p>
    <w:p w:rsidR="00585776" w:rsidRDefault="00585776">
      <w:pPr>
        <w:tabs>
          <w:tab w:val="clear" w:pos="1440"/>
          <w:tab w:val="clear" w:pos="4320"/>
          <w:tab w:val="clear" w:pos="9072"/>
          <w:tab w:val="left" w:pos="1400"/>
        </w:tabs>
        <w:spacing w:line="360" w:lineRule="auto"/>
        <w:jc w:val="both"/>
        <w:rPr>
          <w:rFonts w:hint="eastAsia"/>
        </w:rPr>
      </w:pPr>
    </w:p>
    <w:p w:rsidR="00585776" w:rsidRDefault="00585776">
      <w:pPr>
        <w:tabs>
          <w:tab w:val="clear" w:pos="1440"/>
          <w:tab w:val="clear" w:pos="4320"/>
          <w:tab w:val="clear" w:pos="9072"/>
          <w:tab w:val="left" w:pos="1400"/>
        </w:tabs>
        <w:spacing w:line="360" w:lineRule="auto"/>
        <w:jc w:val="both"/>
        <w:rPr>
          <w:rFonts w:hint="eastAsia"/>
        </w:rPr>
      </w:pPr>
      <w:r>
        <w:rPr>
          <w:rFonts w:hint="eastAsia"/>
          <w:u w:val="single"/>
        </w:rPr>
        <w:t>Future medical treatment</w:t>
      </w:r>
    </w:p>
    <w:p w:rsidR="00585776" w:rsidRDefault="00585776">
      <w:pPr>
        <w:tabs>
          <w:tab w:val="clear" w:pos="1440"/>
          <w:tab w:val="clear" w:pos="4320"/>
          <w:tab w:val="clear" w:pos="9072"/>
          <w:tab w:val="left" w:pos="1400"/>
        </w:tabs>
        <w:spacing w:line="360" w:lineRule="auto"/>
        <w:jc w:val="both"/>
        <w:rPr>
          <w:rFonts w:hint="eastAsia"/>
        </w:rPr>
      </w:pPr>
    </w:p>
    <w:p w:rsidR="00585776" w:rsidRDefault="00585776" w:rsidP="00585776">
      <w:pPr>
        <w:numPr>
          <w:ilvl w:val="0"/>
          <w:numId w:val="1"/>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t>Given the joint expert</w:t>
      </w:r>
      <w:r w:rsidR="00BA4F38">
        <w:t>’</w:t>
      </w:r>
      <w:r>
        <w:rPr>
          <w:rFonts w:hint="eastAsia"/>
        </w:rPr>
        <w:t>s view that there was no need for future treatment, the plaintiff abandoned his claim under this head.</w:t>
      </w:r>
    </w:p>
    <w:p w:rsidR="00585776" w:rsidRDefault="00585776">
      <w:pPr>
        <w:tabs>
          <w:tab w:val="clear" w:pos="1440"/>
          <w:tab w:val="clear" w:pos="4320"/>
          <w:tab w:val="clear" w:pos="9072"/>
          <w:tab w:val="left" w:pos="1400"/>
        </w:tabs>
        <w:spacing w:line="360" w:lineRule="auto"/>
        <w:jc w:val="both"/>
        <w:rPr>
          <w:rFonts w:hint="eastAsia"/>
        </w:rPr>
      </w:pPr>
    </w:p>
    <w:p w:rsidR="00585776" w:rsidRDefault="00BA4F38">
      <w:pPr>
        <w:tabs>
          <w:tab w:val="clear" w:pos="1440"/>
          <w:tab w:val="clear" w:pos="4320"/>
          <w:tab w:val="clear" w:pos="9072"/>
          <w:tab w:val="left" w:pos="1400"/>
        </w:tabs>
        <w:spacing w:line="360" w:lineRule="auto"/>
        <w:jc w:val="both"/>
        <w:rPr>
          <w:rFonts w:hint="eastAsia"/>
        </w:rPr>
      </w:pPr>
      <w:r>
        <w:rPr>
          <w:rFonts w:hint="eastAsia"/>
          <w:u w:val="single"/>
        </w:rPr>
        <w:t>Summary of q</w:t>
      </w:r>
      <w:r w:rsidR="00585776">
        <w:rPr>
          <w:rFonts w:hint="eastAsia"/>
          <w:u w:val="single"/>
        </w:rPr>
        <w:t>uantum</w:t>
      </w:r>
    </w:p>
    <w:p w:rsidR="00585776" w:rsidRDefault="00585776">
      <w:pPr>
        <w:tabs>
          <w:tab w:val="clear" w:pos="1440"/>
          <w:tab w:val="clear" w:pos="4320"/>
          <w:tab w:val="clear" w:pos="9072"/>
          <w:tab w:val="left" w:pos="1400"/>
        </w:tabs>
        <w:spacing w:line="360" w:lineRule="auto"/>
        <w:jc w:val="both"/>
        <w:rPr>
          <w:rFonts w:hint="eastAsia"/>
        </w:rPr>
      </w:pPr>
    </w:p>
    <w:p w:rsidR="00585776" w:rsidRDefault="00585776" w:rsidP="00585776">
      <w:pPr>
        <w:numPr>
          <w:ilvl w:val="0"/>
          <w:numId w:val="1"/>
        </w:numPr>
        <w:tabs>
          <w:tab w:val="clear" w:pos="1440"/>
          <w:tab w:val="clear" w:pos="2088"/>
          <w:tab w:val="clear" w:pos="4320"/>
          <w:tab w:val="clear" w:pos="9072"/>
          <w:tab w:val="left" w:pos="1400"/>
          <w:tab w:val="decimal" w:pos="7980"/>
        </w:tabs>
        <w:spacing w:line="360" w:lineRule="auto"/>
        <w:ind w:left="0"/>
        <w:jc w:val="both"/>
        <w:rPr>
          <w:rFonts w:eastAsia="PMingLiU" w:hint="eastAsia"/>
          <w:lang w:eastAsia="zh-TW"/>
        </w:rPr>
      </w:pPr>
      <w:r>
        <w:rPr>
          <w:rFonts w:hint="eastAsia"/>
        </w:rPr>
        <w:t>PSLA</w:t>
      </w:r>
      <w:r>
        <w:rPr>
          <w:rFonts w:hint="eastAsia"/>
        </w:rPr>
        <w:tab/>
        <w:t>$100,000</w:t>
      </w:r>
    </w:p>
    <w:p w:rsidR="00585776" w:rsidRDefault="00585776">
      <w:pPr>
        <w:tabs>
          <w:tab w:val="clear" w:pos="1440"/>
          <w:tab w:val="clear" w:pos="4320"/>
          <w:tab w:val="clear" w:pos="9072"/>
          <w:tab w:val="left" w:pos="1400"/>
          <w:tab w:val="decimal" w:pos="7980"/>
        </w:tabs>
        <w:spacing w:line="360" w:lineRule="auto"/>
        <w:jc w:val="both"/>
        <w:rPr>
          <w:rFonts w:hint="eastAsia"/>
        </w:rPr>
      </w:pPr>
      <w:r>
        <w:rPr>
          <w:rFonts w:hint="eastAsia"/>
        </w:rPr>
        <w:tab/>
        <w:t>Loss of earning capacity</w:t>
      </w:r>
      <w:r>
        <w:rPr>
          <w:rFonts w:hint="eastAsia"/>
        </w:rPr>
        <w:tab/>
        <w:t>36,000</w:t>
      </w:r>
    </w:p>
    <w:p w:rsidR="00585776" w:rsidRDefault="00585776">
      <w:pPr>
        <w:tabs>
          <w:tab w:val="clear" w:pos="1440"/>
          <w:tab w:val="clear" w:pos="4320"/>
          <w:tab w:val="clear" w:pos="9072"/>
          <w:tab w:val="left" w:pos="1400"/>
          <w:tab w:val="decimal" w:pos="7980"/>
        </w:tabs>
        <w:spacing w:line="360" w:lineRule="auto"/>
        <w:jc w:val="both"/>
        <w:rPr>
          <w:rFonts w:hint="eastAsia"/>
        </w:rPr>
      </w:pPr>
      <w:r>
        <w:rPr>
          <w:rFonts w:hint="eastAsia"/>
        </w:rPr>
        <w:tab/>
        <w:t>Pre-trial loss of earnings</w:t>
      </w:r>
      <w:r>
        <w:rPr>
          <w:rFonts w:hint="eastAsia"/>
        </w:rPr>
        <w:tab/>
        <w:t>nil</w:t>
      </w:r>
    </w:p>
    <w:p w:rsidR="00585776" w:rsidRDefault="00585776">
      <w:pPr>
        <w:tabs>
          <w:tab w:val="clear" w:pos="1440"/>
          <w:tab w:val="clear" w:pos="4320"/>
          <w:tab w:val="clear" w:pos="9072"/>
          <w:tab w:val="left" w:pos="1400"/>
          <w:tab w:val="decimal" w:pos="7980"/>
        </w:tabs>
        <w:spacing w:line="360" w:lineRule="auto"/>
        <w:jc w:val="both"/>
        <w:rPr>
          <w:rFonts w:hint="eastAsia"/>
        </w:rPr>
      </w:pPr>
      <w:r>
        <w:rPr>
          <w:rFonts w:hint="eastAsia"/>
        </w:rPr>
        <w:tab/>
        <w:t>Special damages:-</w:t>
      </w:r>
    </w:p>
    <w:p w:rsidR="00585776" w:rsidRDefault="00585776">
      <w:pPr>
        <w:tabs>
          <w:tab w:val="clear" w:pos="1440"/>
          <w:tab w:val="clear" w:pos="4320"/>
          <w:tab w:val="clear" w:pos="9072"/>
          <w:tab w:val="left" w:pos="1400"/>
          <w:tab w:val="left" w:pos="2100"/>
          <w:tab w:val="decimal" w:pos="7980"/>
        </w:tabs>
        <w:spacing w:line="360" w:lineRule="auto"/>
        <w:jc w:val="both"/>
        <w:rPr>
          <w:rFonts w:hint="eastAsia"/>
        </w:rPr>
      </w:pPr>
      <w:r>
        <w:rPr>
          <w:rFonts w:hint="eastAsia"/>
        </w:rPr>
        <w:tab/>
      </w:r>
      <w:r>
        <w:rPr>
          <w:rFonts w:hint="eastAsia"/>
        </w:rPr>
        <w:tab/>
        <w:t>(a) medical expenses</w:t>
      </w:r>
      <w:r>
        <w:rPr>
          <w:rFonts w:hint="eastAsia"/>
        </w:rPr>
        <w:tab/>
        <w:t>350</w:t>
      </w:r>
    </w:p>
    <w:p w:rsidR="00585776" w:rsidRDefault="00585776">
      <w:pPr>
        <w:tabs>
          <w:tab w:val="clear" w:pos="1440"/>
          <w:tab w:val="clear" w:pos="4320"/>
          <w:tab w:val="clear" w:pos="9072"/>
          <w:tab w:val="left" w:pos="1400"/>
          <w:tab w:val="left" w:pos="2100"/>
          <w:tab w:val="decimal" w:pos="7980"/>
        </w:tabs>
        <w:spacing w:line="360" w:lineRule="auto"/>
        <w:jc w:val="both"/>
        <w:rPr>
          <w:rFonts w:hint="eastAsia"/>
        </w:rPr>
      </w:pPr>
      <w:r>
        <w:rPr>
          <w:rFonts w:hint="eastAsia"/>
        </w:rPr>
        <w:tab/>
      </w:r>
      <w:r>
        <w:rPr>
          <w:rFonts w:hint="eastAsia"/>
        </w:rPr>
        <w:tab/>
        <w:t xml:space="preserve">(b) </w:t>
      </w:r>
      <w:r>
        <w:t>travel</w:t>
      </w:r>
      <w:r>
        <w:rPr>
          <w:rFonts w:hint="eastAsia"/>
        </w:rPr>
        <w:t>l</w:t>
      </w:r>
      <w:r>
        <w:t>ing</w:t>
      </w:r>
      <w:r>
        <w:rPr>
          <w:rFonts w:hint="eastAsia"/>
        </w:rPr>
        <w:t xml:space="preserve"> expenses</w:t>
      </w:r>
      <w:r>
        <w:rPr>
          <w:rFonts w:hint="eastAsia"/>
        </w:rPr>
        <w:tab/>
        <w:t>300</w:t>
      </w:r>
    </w:p>
    <w:p w:rsidR="00585776" w:rsidRDefault="00585776">
      <w:pPr>
        <w:tabs>
          <w:tab w:val="clear" w:pos="1440"/>
          <w:tab w:val="clear" w:pos="4320"/>
          <w:tab w:val="clear" w:pos="9072"/>
          <w:tab w:val="left" w:pos="1400"/>
          <w:tab w:val="left" w:pos="2100"/>
          <w:tab w:val="decimal" w:pos="7980"/>
        </w:tabs>
        <w:spacing w:line="360" w:lineRule="auto"/>
        <w:jc w:val="both"/>
        <w:rPr>
          <w:rFonts w:hint="eastAsia"/>
        </w:rPr>
      </w:pPr>
      <w:r>
        <w:rPr>
          <w:rFonts w:hint="eastAsia"/>
        </w:rPr>
        <w:tab/>
      </w:r>
      <w:r>
        <w:rPr>
          <w:rFonts w:hint="eastAsia"/>
        </w:rPr>
        <w:tab/>
        <w:t>(c) nourishing food</w:t>
      </w:r>
      <w:r>
        <w:rPr>
          <w:rFonts w:hint="eastAsia"/>
        </w:rPr>
        <w:tab/>
        <w:t>2,000</w:t>
      </w:r>
    </w:p>
    <w:p w:rsidR="00585776" w:rsidRDefault="00585776">
      <w:pPr>
        <w:tabs>
          <w:tab w:val="clear" w:pos="1440"/>
          <w:tab w:val="clear" w:pos="4320"/>
          <w:tab w:val="clear" w:pos="9072"/>
          <w:tab w:val="left" w:pos="1400"/>
          <w:tab w:val="left" w:pos="2100"/>
          <w:tab w:val="decimal" w:pos="7980"/>
        </w:tabs>
        <w:spacing w:line="360" w:lineRule="auto"/>
        <w:jc w:val="both"/>
        <w:rPr>
          <w:rFonts w:hint="eastAsia"/>
        </w:rPr>
      </w:pPr>
      <w:r>
        <w:rPr>
          <w:rFonts w:hint="eastAsia"/>
        </w:rPr>
        <w:tab/>
      </w:r>
      <w:r>
        <w:rPr>
          <w:rFonts w:hint="eastAsia"/>
        </w:rPr>
        <w:tab/>
        <w:t>(d) repairing costs for MH1531</w:t>
      </w:r>
      <w:r>
        <w:rPr>
          <w:rFonts w:hint="eastAsia"/>
        </w:rPr>
        <w:tab/>
        <w:t>8,877</w:t>
      </w:r>
    </w:p>
    <w:p w:rsidR="00585776" w:rsidRDefault="00585776">
      <w:pPr>
        <w:tabs>
          <w:tab w:val="clear" w:pos="1440"/>
          <w:tab w:val="clear" w:pos="4320"/>
          <w:tab w:val="clear" w:pos="9072"/>
          <w:tab w:val="left" w:pos="1400"/>
          <w:tab w:val="left" w:pos="2100"/>
          <w:tab w:val="decimal" w:pos="7980"/>
        </w:tabs>
        <w:spacing w:line="360" w:lineRule="auto"/>
        <w:jc w:val="both"/>
        <w:rPr>
          <w:rFonts w:hint="eastAsia"/>
        </w:rPr>
      </w:pPr>
      <w:r>
        <w:rPr>
          <w:rFonts w:hint="eastAsia"/>
        </w:rPr>
        <w:tab/>
      </w:r>
      <w:r>
        <w:rPr>
          <w:rFonts w:hint="eastAsia"/>
        </w:rPr>
        <w:tab/>
        <w:t>(e) survey report fee</w:t>
      </w:r>
      <w:r>
        <w:rPr>
          <w:rFonts w:hint="eastAsia"/>
        </w:rPr>
        <w:tab/>
        <w:t>800</w:t>
      </w:r>
    </w:p>
    <w:p w:rsidR="00585776" w:rsidRDefault="00585776">
      <w:pPr>
        <w:tabs>
          <w:tab w:val="clear" w:pos="1440"/>
          <w:tab w:val="clear" w:pos="4320"/>
          <w:tab w:val="clear" w:pos="9072"/>
          <w:tab w:val="left" w:pos="1400"/>
          <w:tab w:val="left" w:pos="2100"/>
          <w:tab w:val="decimal" w:pos="7980"/>
        </w:tabs>
        <w:spacing w:line="360" w:lineRule="auto"/>
        <w:jc w:val="both"/>
        <w:rPr>
          <w:rFonts w:hint="eastAsia"/>
        </w:rPr>
      </w:pPr>
      <w:r>
        <w:rPr>
          <w:rFonts w:hint="eastAsia"/>
        </w:rPr>
        <w:tab/>
      </w:r>
      <w:r>
        <w:rPr>
          <w:rFonts w:hint="eastAsia"/>
        </w:rPr>
        <w:tab/>
        <w:t>(f) towing fee</w:t>
      </w:r>
      <w:r>
        <w:rPr>
          <w:rFonts w:hint="eastAsia"/>
        </w:rPr>
        <w:tab/>
        <w:t>550</w:t>
      </w:r>
    </w:p>
    <w:p w:rsidR="00585776" w:rsidRDefault="00585776">
      <w:pPr>
        <w:tabs>
          <w:tab w:val="clear" w:pos="1440"/>
          <w:tab w:val="clear" w:pos="4320"/>
          <w:tab w:val="clear" w:pos="9072"/>
          <w:tab w:val="left" w:pos="1400"/>
          <w:tab w:val="left" w:pos="2100"/>
          <w:tab w:val="decimal" w:pos="7980"/>
        </w:tabs>
        <w:spacing w:line="360" w:lineRule="auto"/>
        <w:jc w:val="both"/>
        <w:rPr>
          <w:rFonts w:hint="eastAsia"/>
        </w:rPr>
      </w:pPr>
      <w:r>
        <w:rPr>
          <w:rFonts w:hint="eastAsia"/>
        </w:rPr>
        <w:tab/>
      </w:r>
      <w:r>
        <w:rPr>
          <w:rFonts w:hint="eastAsia"/>
        </w:rPr>
        <w:tab/>
        <w:t>(g) parking fee</w:t>
      </w:r>
      <w:r>
        <w:rPr>
          <w:rFonts w:hint="eastAsia"/>
        </w:rPr>
        <w:tab/>
        <w:t>240</w:t>
      </w:r>
    </w:p>
    <w:p w:rsidR="00585776" w:rsidRDefault="00585776">
      <w:pPr>
        <w:tabs>
          <w:tab w:val="clear" w:pos="1440"/>
          <w:tab w:val="clear" w:pos="4320"/>
          <w:tab w:val="clear" w:pos="9072"/>
          <w:tab w:val="left" w:pos="1400"/>
          <w:tab w:val="left" w:pos="2100"/>
          <w:tab w:val="decimal" w:pos="7980"/>
        </w:tabs>
        <w:spacing w:line="360" w:lineRule="auto"/>
        <w:jc w:val="both"/>
        <w:rPr>
          <w:rFonts w:hint="eastAsia"/>
        </w:rPr>
      </w:pPr>
      <w:r>
        <w:rPr>
          <w:rFonts w:hint="eastAsia"/>
        </w:rPr>
        <w:tab/>
      </w:r>
      <w:r>
        <w:rPr>
          <w:rFonts w:hint="eastAsia"/>
        </w:rPr>
        <w:tab/>
        <w:t>(h) damaged watch</w:t>
      </w:r>
      <w:r>
        <w:rPr>
          <w:rFonts w:hint="eastAsia"/>
        </w:rPr>
        <w:tab/>
        <w:t>nil</w:t>
      </w:r>
    </w:p>
    <w:p w:rsidR="00585776" w:rsidRDefault="00585776">
      <w:pPr>
        <w:tabs>
          <w:tab w:val="clear" w:pos="1440"/>
          <w:tab w:val="clear" w:pos="4320"/>
          <w:tab w:val="clear" w:pos="9072"/>
          <w:tab w:val="left" w:pos="1400"/>
          <w:tab w:val="left" w:pos="2100"/>
          <w:tab w:val="decimal" w:pos="7980"/>
        </w:tabs>
        <w:spacing w:line="360" w:lineRule="auto"/>
        <w:jc w:val="both"/>
        <w:rPr>
          <w:rFonts w:hint="eastAsia"/>
        </w:rPr>
      </w:pPr>
      <w:r>
        <w:rPr>
          <w:rFonts w:hint="eastAsia"/>
        </w:rPr>
        <w:tab/>
      </w:r>
      <w:r>
        <w:rPr>
          <w:rFonts w:hint="eastAsia"/>
        </w:rPr>
        <w:tab/>
        <w:t>(i) damaged mobile phone</w:t>
      </w:r>
      <w:r>
        <w:rPr>
          <w:rFonts w:hint="eastAsia"/>
        </w:rPr>
        <w:tab/>
        <w:t>3,280</w:t>
      </w:r>
    </w:p>
    <w:p w:rsidR="00585776" w:rsidRDefault="00585776">
      <w:pPr>
        <w:tabs>
          <w:tab w:val="clear" w:pos="1440"/>
          <w:tab w:val="clear" w:pos="4320"/>
          <w:tab w:val="clear" w:pos="9072"/>
          <w:tab w:val="left" w:pos="1400"/>
          <w:tab w:val="left" w:pos="2100"/>
          <w:tab w:val="decimal" w:pos="7980"/>
        </w:tabs>
        <w:spacing w:line="360" w:lineRule="auto"/>
        <w:jc w:val="both"/>
        <w:rPr>
          <w:rFonts w:hint="eastAsia"/>
        </w:rPr>
      </w:pPr>
      <w:r>
        <w:rPr>
          <w:rFonts w:hint="eastAsia"/>
        </w:rPr>
        <w:tab/>
      </w:r>
      <w:r>
        <w:rPr>
          <w:rFonts w:hint="eastAsia"/>
        </w:rPr>
        <w:tab/>
        <w:t>(j) helmet, gloves and jacket</w:t>
      </w:r>
      <w:r>
        <w:rPr>
          <w:rFonts w:hint="eastAsia"/>
        </w:rPr>
        <w:tab/>
        <w:t>3,005</w:t>
      </w:r>
    </w:p>
    <w:p w:rsidR="00585776" w:rsidRDefault="00585776">
      <w:pPr>
        <w:tabs>
          <w:tab w:val="clear" w:pos="1440"/>
          <w:tab w:val="clear" w:pos="4320"/>
          <w:tab w:val="clear" w:pos="9072"/>
          <w:tab w:val="left" w:pos="1400"/>
          <w:tab w:val="decimal" w:pos="7980"/>
        </w:tabs>
        <w:jc w:val="both"/>
        <w:rPr>
          <w:rFonts w:hint="eastAsia"/>
        </w:rPr>
      </w:pPr>
      <w:r>
        <w:rPr>
          <w:rFonts w:hint="eastAsia"/>
        </w:rPr>
        <w:tab/>
        <w:t>Future medical treatment</w:t>
      </w:r>
      <w:r>
        <w:rPr>
          <w:rFonts w:hint="eastAsia"/>
        </w:rPr>
        <w:tab/>
        <w:t>nil</w:t>
      </w:r>
    </w:p>
    <w:p w:rsidR="00585776" w:rsidRDefault="00585776">
      <w:pPr>
        <w:tabs>
          <w:tab w:val="clear" w:pos="1440"/>
          <w:tab w:val="clear" w:pos="4320"/>
          <w:tab w:val="clear" w:pos="9072"/>
          <w:tab w:val="left" w:pos="1400"/>
          <w:tab w:val="left" w:pos="6860"/>
          <w:tab w:val="decimal" w:pos="7980"/>
        </w:tabs>
        <w:jc w:val="both"/>
        <w:rPr>
          <w:rFonts w:hint="eastAsia"/>
        </w:rPr>
      </w:pPr>
      <w:r>
        <w:rPr>
          <w:rFonts w:hint="eastAsia"/>
        </w:rPr>
        <w:tab/>
      </w:r>
      <w:r>
        <w:rPr>
          <w:rFonts w:hint="eastAsia"/>
        </w:rPr>
        <w:tab/>
        <w:t>________</w:t>
      </w:r>
    </w:p>
    <w:p w:rsidR="00585776" w:rsidRDefault="00585776">
      <w:pPr>
        <w:tabs>
          <w:tab w:val="clear" w:pos="1440"/>
          <w:tab w:val="clear" w:pos="4320"/>
          <w:tab w:val="clear" w:pos="9072"/>
          <w:tab w:val="left" w:pos="1400"/>
          <w:tab w:val="decimal" w:pos="7980"/>
        </w:tabs>
        <w:jc w:val="both"/>
        <w:rPr>
          <w:rFonts w:hint="eastAsia"/>
        </w:rPr>
      </w:pPr>
      <w:r>
        <w:rPr>
          <w:rFonts w:hint="eastAsia"/>
        </w:rPr>
        <w:tab/>
      </w:r>
      <w:r>
        <w:rPr>
          <w:rFonts w:hint="eastAsia"/>
        </w:rPr>
        <w:tab/>
        <w:t>$155,402</w:t>
      </w:r>
    </w:p>
    <w:p w:rsidR="00585776" w:rsidRDefault="00585776">
      <w:pPr>
        <w:tabs>
          <w:tab w:val="clear" w:pos="1440"/>
          <w:tab w:val="clear" w:pos="4320"/>
          <w:tab w:val="clear" w:pos="9072"/>
          <w:tab w:val="left" w:pos="1400"/>
          <w:tab w:val="left" w:pos="6860"/>
          <w:tab w:val="decimal" w:pos="7980"/>
        </w:tabs>
        <w:jc w:val="both"/>
        <w:rPr>
          <w:rFonts w:hint="eastAsia"/>
        </w:rPr>
      </w:pPr>
      <w:r>
        <w:rPr>
          <w:rFonts w:hint="eastAsia"/>
        </w:rPr>
        <w:tab/>
      </w:r>
      <w:r>
        <w:rPr>
          <w:rFonts w:hint="eastAsia"/>
        </w:rPr>
        <w:tab/>
        <w:t>=======</w:t>
      </w:r>
    </w:p>
    <w:p w:rsidR="00585776" w:rsidRDefault="00585776">
      <w:pPr>
        <w:tabs>
          <w:tab w:val="clear" w:pos="1440"/>
          <w:tab w:val="clear" w:pos="4320"/>
          <w:tab w:val="clear" w:pos="9072"/>
          <w:tab w:val="left" w:pos="1400"/>
          <w:tab w:val="decimal" w:pos="7980"/>
        </w:tabs>
        <w:spacing w:line="360" w:lineRule="auto"/>
        <w:jc w:val="both"/>
        <w:rPr>
          <w:rFonts w:hint="eastAsia"/>
        </w:rPr>
      </w:pPr>
    </w:p>
    <w:p w:rsidR="00585776" w:rsidRDefault="00585776">
      <w:pPr>
        <w:tabs>
          <w:tab w:val="clear" w:pos="1440"/>
          <w:tab w:val="clear" w:pos="4320"/>
          <w:tab w:val="clear" w:pos="9072"/>
          <w:tab w:val="left" w:pos="1400"/>
          <w:tab w:val="decimal" w:pos="7980"/>
        </w:tabs>
        <w:spacing w:line="360" w:lineRule="auto"/>
        <w:jc w:val="both"/>
        <w:rPr>
          <w:rFonts w:hint="eastAsia"/>
        </w:rPr>
      </w:pPr>
    </w:p>
    <w:p w:rsidR="00585776" w:rsidRDefault="00585776">
      <w:pPr>
        <w:tabs>
          <w:tab w:val="clear" w:pos="1440"/>
          <w:tab w:val="clear" w:pos="4320"/>
          <w:tab w:val="clear" w:pos="9072"/>
          <w:tab w:val="left" w:pos="1400"/>
          <w:tab w:val="decimal" w:pos="7980"/>
        </w:tabs>
        <w:spacing w:line="360" w:lineRule="auto"/>
        <w:jc w:val="both"/>
        <w:rPr>
          <w:rFonts w:hint="eastAsia"/>
        </w:rPr>
      </w:pPr>
    </w:p>
    <w:p w:rsidR="00585776" w:rsidRDefault="00585776">
      <w:pPr>
        <w:tabs>
          <w:tab w:val="clear" w:pos="1440"/>
          <w:tab w:val="clear" w:pos="4320"/>
          <w:tab w:val="clear" w:pos="9072"/>
          <w:tab w:val="left" w:pos="1400"/>
          <w:tab w:val="decimal" w:pos="7980"/>
        </w:tabs>
        <w:spacing w:line="360" w:lineRule="auto"/>
        <w:jc w:val="both"/>
        <w:rPr>
          <w:rFonts w:hint="eastAsia"/>
        </w:rPr>
      </w:pPr>
      <w:r>
        <w:rPr>
          <w:rFonts w:hint="eastAsia"/>
          <w:u w:val="single"/>
        </w:rPr>
        <w:t>Interest</w:t>
      </w:r>
    </w:p>
    <w:p w:rsidR="00585776" w:rsidRDefault="00585776">
      <w:pPr>
        <w:tabs>
          <w:tab w:val="clear" w:pos="1440"/>
          <w:tab w:val="clear" w:pos="4320"/>
          <w:tab w:val="clear" w:pos="9072"/>
          <w:tab w:val="left" w:pos="1400"/>
          <w:tab w:val="decimal" w:pos="7980"/>
        </w:tabs>
        <w:spacing w:line="360" w:lineRule="auto"/>
        <w:jc w:val="both"/>
        <w:rPr>
          <w:rFonts w:hint="eastAsia"/>
        </w:rPr>
      </w:pPr>
    </w:p>
    <w:p w:rsidR="00585776" w:rsidRDefault="00585776" w:rsidP="00585776">
      <w:pPr>
        <w:numPr>
          <w:ilvl w:val="0"/>
          <w:numId w:val="1"/>
        </w:numPr>
        <w:tabs>
          <w:tab w:val="clear" w:pos="1440"/>
          <w:tab w:val="clear" w:pos="2088"/>
          <w:tab w:val="clear" w:pos="4320"/>
          <w:tab w:val="clear" w:pos="9072"/>
          <w:tab w:val="left" w:pos="1400"/>
          <w:tab w:val="decimal" w:pos="7980"/>
        </w:tabs>
        <w:spacing w:line="360" w:lineRule="auto"/>
        <w:ind w:left="0"/>
        <w:jc w:val="both"/>
        <w:rPr>
          <w:rFonts w:eastAsia="PMingLiU" w:hint="eastAsia"/>
          <w:lang w:eastAsia="zh-TW"/>
        </w:rPr>
      </w:pPr>
      <w:r>
        <w:rPr>
          <w:rFonts w:hint="eastAsia"/>
        </w:rPr>
        <w:t xml:space="preserve">There will be </w:t>
      </w:r>
      <w:r>
        <w:t>interest</w:t>
      </w:r>
      <w:r>
        <w:rPr>
          <w:rFonts w:hint="eastAsia"/>
        </w:rPr>
        <w:t xml:space="preserve"> on general damages at 2% p.a. from date of writ to the date of this assessment and on special damages at half </w:t>
      </w:r>
      <w:r>
        <w:t>judgment</w:t>
      </w:r>
      <w:r>
        <w:rPr>
          <w:rFonts w:hint="eastAsia"/>
        </w:rPr>
        <w:t xml:space="preserve"> rate from date of accident </w:t>
      </w:r>
      <w:r>
        <w:t>to the</w:t>
      </w:r>
      <w:r>
        <w:rPr>
          <w:rFonts w:hint="eastAsia"/>
        </w:rPr>
        <w:t xml:space="preserve"> date of this assessment.</w:t>
      </w:r>
    </w:p>
    <w:p w:rsidR="00585776" w:rsidRDefault="00585776">
      <w:pPr>
        <w:tabs>
          <w:tab w:val="clear" w:pos="1440"/>
          <w:tab w:val="clear" w:pos="4320"/>
          <w:tab w:val="clear" w:pos="9072"/>
          <w:tab w:val="left" w:pos="1400"/>
          <w:tab w:val="decimal" w:pos="7980"/>
        </w:tabs>
        <w:spacing w:line="360" w:lineRule="auto"/>
        <w:jc w:val="both"/>
        <w:rPr>
          <w:rFonts w:eastAsia="PMingLiU" w:hint="eastAsia"/>
          <w:lang w:eastAsia="zh-TW"/>
        </w:rPr>
      </w:pPr>
    </w:p>
    <w:p w:rsidR="00585776" w:rsidRDefault="00585776" w:rsidP="00585776">
      <w:pPr>
        <w:numPr>
          <w:ilvl w:val="0"/>
          <w:numId w:val="1"/>
        </w:numPr>
        <w:tabs>
          <w:tab w:val="clear" w:pos="1440"/>
          <w:tab w:val="clear" w:pos="2088"/>
          <w:tab w:val="clear" w:pos="4320"/>
          <w:tab w:val="clear" w:pos="9072"/>
          <w:tab w:val="left" w:pos="1400"/>
          <w:tab w:val="decimal" w:pos="7980"/>
        </w:tabs>
        <w:spacing w:line="360" w:lineRule="auto"/>
        <w:ind w:left="0"/>
        <w:jc w:val="both"/>
        <w:rPr>
          <w:rFonts w:eastAsia="PMingLiU" w:hint="eastAsia"/>
          <w:lang w:eastAsia="zh-TW"/>
        </w:rPr>
      </w:pPr>
      <w:r>
        <w:rPr>
          <w:rFonts w:hint="eastAsia"/>
        </w:rPr>
        <w:t xml:space="preserve">There will be an order nisi for costs of this action to the </w:t>
      </w:r>
      <w:r>
        <w:t>plaintiff</w:t>
      </w:r>
      <w:r w:rsidR="00BA4F38">
        <w:rPr>
          <w:rFonts w:hint="eastAsia"/>
        </w:rPr>
        <w:t>,</w:t>
      </w:r>
      <w:r>
        <w:rPr>
          <w:rFonts w:hint="eastAsia"/>
        </w:rPr>
        <w:t xml:space="preserve"> assessed summarily in the sum of $84,899, payable forthwith.  This order nisi becomes absolute 14 days after </w:t>
      </w:r>
      <w:r w:rsidR="00BA4F38">
        <w:rPr>
          <w:rFonts w:hint="eastAsia"/>
        </w:rPr>
        <w:t>today</w:t>
      </w:r>
      <w:r>
        <w:rPr>
          <w:rFonts w:hint="eastAsia"/>
        </w:rPr>
        <w:t xml:space="preserve"> unless a party has applied to the Court for varying the order.</w:t>
      </w:r>
    </w:p>
    <w:p w:rsidR="00585776" w:rsidRDefault="00585776">
      <w:pPr>
        <w:tabs>
          <w:tab w:val="clear" w:pos="1440"/>
          <w:tab w:val="clear" w:pos="4320"/>
          <w:tab w:val="clear" w:pos="9072"/>
          <w:tab w:val="left" w:pos="1400"/>
          <w:tab w:val="decimal" w:pos="7980"/>
        </w:tabs>
        <w:spacing w:line="360" w:lineRule="auto"/>
        <w:jc w:val="both"/>
        <w:rPr>
          <w:rFonts w:eastAsia="PMingLiU" w:hint="eastAsia"/>
          <w:lang w:eastAsia="zh-TW"/>
        </w:rPr>
      </w:pPr>
    </w:p>
    <w:p w:rsidR="00585776" w:rsidRDefault="00585776">
      <w:pPr>
        <w:tabs>
          <w:tab w:val="clear" w:pos="1440"/>
          <w:tab w:val="clear" w:pos="4320"/>
          <w:tab w:val="clear" w:pos="9072"/>
          <w:tab w:val="left" w:pos="1400"/>
          <w:tab w:val="decimal" w:pos="7980"/>
        </w:tabs>
        <w:spacing w:line="360" w:lineRule="auto"/>
        <w:jc w:val="both"/>
        <w:rPr>
          <w:rFonts w:eastAsia="PMingLiU" w:hint="eastAsia"/>
          <w:lang w:eastAsia="zh-TW"/>
        </w:rPr>
      </w:pPr>
    </w:p>
    <w:p w:rsidR="00585776" w:rsidRDefault="00585776">
      <w:pPr>
        <w:tabs>
          <w:tab w:val="clear" w:pos="1440"/>
          <w:tab w:val="clear" w:pos="4320"/>
          <w:tab w:val="clear" w:pos="9072"/>
          <w:tab w:val="left" w:pos="1400"/>
        </w:tabs>
        <w:spacing w:line="360" w:lineRule="auto"/>
        <w:jc w:val="both"/>
      </w:pPr>
    </w:p>
    <w:p w:rsidR="00585776" w:rsidRDefault="00585776">
      <w:pPr>
        <w:tabs>
          <w:tab w:val="clear" w:pos="1440"/>
          <w:tab w:val="clear" w:pos="4320"/>
          <w:tab w:val="clear" w:pos="9072"/>
          <w:tab w:val="left" w:pos="1400"/>
        </w:tabs>
        <w:spacing w:line="360" w:lineRule="auto"/>
        <w:jc w:val="both"/>
        <w:rPr>
          <w:rFonts w:hint="eastAsia"/>
        </w:rPr>
      </w:pPr>
    </w:p>
    <w:p w:rsidR="00585776" w:rsidRDefault="00585776">
      <w:pPr>
        <w:tabs>
          <w:tab w:val="clear" w:pos="4320"/>
          <w:tab w:val="clear" w:pos="9072"/>
        </w:tabs>
        <w:jc w:val="both"/>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w:t>
      </w:r>
      <w:r>
        <w:rPr>
          <w:rFonts w:hint="eastAsia"/>
        </w:rPr>
        <w:t xml:space="preserve"> K.K. Pang </w:t>
      </w:r>
      <w:r>
        <w:t>)</w:t>
      </w:r>
    </w:p>
    <w:p w:rsidR="00585776" w:rsidRDefault="00585776">
      <w:pPr>
        <w:tabs>
          <w:tab w:val="clear" w:pos="4320"/>
          <w:tab w:val="clear" w:pos="9072"/>
        </w:tabs>
        <w:jc w:val="both"/>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 xml:space="preserve">Master of </w:t>
      </w:r>
      <w:r>
        <w:rPr>
          <w:rFonts w:hint="eastAsia"/>
        </w:rPr>
        <w:t xml:space="preserve">District </w:t>
      </w:r>
      <w:r>
        <w:t>Court</w:t>
      </w:r>
    </w:p>
    <w:p w:rsidR="00585776" w:rsidRDefault="00585776">
      <w:pPr>
        <w:tabs>
          <w:tab w:val="clear" w:pos="4320"/>
          <w:tab w:val="clear" w:pos="9072"/>
        </w:tabs>
        <w:jc w:val="both"/>
      </w:pPr>
    </w:p>
    <w:p w:rsidR="00585776" w:rsidRDefault="00585776">
      <w:pPr>
        <w:tabs>
          <w:tab w:val="clear" w:pos="4320"/>
          <w:tab w:val="clear" w:pos="9072"/>
        </w:tabs>
        <w:jc w:val="both"/>
        <w:rPr>
          <w:rFonts w:hint="eastAsia"/>
        </w:rPr>
      </w:pPr>
    </w:p>
    <w:p w:rsidR="00585776" w:rsidRDefault="00585776">
      <w:pPr>
        <w:tabs>
          <w:tab w:val="clear" w:pos="4320"/>
          <w:tab w:val="clear" w:pos="9072"/>
        </w:tabs>
        <w:jc w:val="both"/>
        <w:rPr>
          <w:rFonts w:hint="eastAsia"/>
        </w:rPr>
      </w:pPr>
    </w:p>
    <w:p w:rsidR="00585776" w:rsidRDefault="00585776">
      <w:pPr>
        <w:tabs>
          <w:tab w:val="clear" w:pos="1440"/>
          <w:tab w:val="clear" w:pos="4320"/>
          <w:tab w:val="clear" w:pos="9072"/>
        </w:tabs>
        <w:jc w:val="both"/>
        <w:rPr>
          <w:rFonts w:hint="eastAsia"/>
        </w:rPr>
      </w:pPr>
      <w:r>
        <w:rPr>
          <w:rFonts w:hint="eastAsia"/>
        </w:rPr>
        <w:t>Mr. Vincent Lung instructed by M/s. Li and Lai, solicitors for the p</w:t>
      </w:r>
      <w:r>
        <w:t>laintiff</w:t>
      </w:r>
      <w:r>
        <w:rPr>
          <w:rFonts w:hint="eastAsia"/>
        </w:rPr>
        <w:t>.</w:t>
      </w:r>
    </w:p>
    <w:p w:rsidR="00585776" w:rsidRDefault="00585776">
      <w:pPr>
        <w:tabs>
          <w:tab w:val="clear" w:pos="1440"/>
          <w:tab w:val="clear" w:pos="4320"/>
          <w:tab w:val="clear" w:pos="9072"/>
          <w:tab w:val="left" w:pos="1960"/>
        </w:tabs>
        <w:ind w:left="1960" w:hanging="1960"/>
        <w:jc w:val="both"/>
        <w:rPr>
          <w:rFonts w:hint="eastAsia"/>
        </w:rPr>
      </w:pPr>
    </w:p>
    <w:p w:rsidR="00585776" w:rsidRDefault="00585776">
      <w:pPr>
        <w:tabs>
          <w:tab w:val="clear" w:pos="1440"/>
          <w:tab w:val="clear" w:pos="4320"/>
          <w:tab w:val="clear" w:pos="9072"/>
          <w:tab w:val="left" w:pos="1960"/>
        </w:tabs>
        <w:ind w:left="1960" w:hanging="1960"/>
        <w:jc w:val="both"/>
        <w:rPr>
          <w:rFonts w:hint="eastAsia"/>
        </w:rPr>
      </w:pPr>
      <w:r>
        <w:rPr>
          <w:rFonts w:hint="eastAsia"/>
        </w:rPr>
        <w:t>1</w:t>
      </w:r>
      <w:r>
        <w:rPr>
          <w:rFonts w:hint="eastAsia"/>
          <w:vertAlign w:val="superscript"/>
        </w:rPr>
        <w:t xml:space="preserve">st </w:t>
      </w:r>
      <w:r>
        <w:rPr>
          <w:rFonts w:hint="eastAsia"/>
        </w:rPr>
        <w:t>and 2</w:t>
      </w:r>
      <w:r>
        <w:rPr>
          <w:rFonts w:hint="eastAsia"/>
          <w:vertAlign w:val="superscript"/>
        </w:rPr>
        <w:t>nd</w:t>
      </w:r>
      <w:r>
        <w:rPr>
          <w:rFonts w:hint="eastAsia"/>
        </w:rPr>
        <w:t xml:space="preserve"> d</w:t>
      </w:r>
      <w:r>
        <w:t>efendant</w:t>
      </w:r>
      <w:r>
        <w:rPr>
          <w:rFonts w:hint="eastAsia"/>
        </w:rPr>
        <w:t>s appearing in person.</w:t>
      </w:r>
    </w:p>
    <w:p w:rsidR="00585776" w:rsidRDefault="00585776">
      <w:pPr>
        <w:tabs>
          <w:tab w:val="clear" w:pos="1440"/>
          <w:tab w:val="clear" w:pos="4320"/>
          <w:tab w:val="clear" w:pos="9072"/>
          <w:tab w:val="left" w:pos="2100"/>
        </w:tabs>
        <w:ind w:left="2100" w:hanging="2100"/>
        <w:jc w:val="both"/>
      </w:pPr>
    </w:p>
    <w:sectPr w:rsidR="00585776">
      <w:headerReference w:type="default" r:id="rId10"/>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B1A39" w:rsidRDefault="003B1A39">
      <w:r>
        <w:separator/>
      </w:r>
    </w:p>
  </w:endnote>
  <w:endnote w:type="continuationSeparator" w:id="0">
    <w:p w:rsidR="003B1A39" w:rsidRDefault="003B1A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85776" w:rsidRDefault="0058577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85776" w:rsidRDefault="0058577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85776" w:rsidRDefault="00585776">
    <w:pPr>
      <w:pStyle w:val="Footer"/>
      <w:framePr w:wrap="around" w:vAnchor="text" w:hAnchor="margin" w:xAlign="right" w:y="1"/>
      <w:rPr>
        <w:rStyle w:val="PageNumber"/>
      </w:rPr>
    </w:pPr>
  </w:p>
  <w:p w:rsidR="00585776" w:rsidRDefault="00585776">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B1A39" w:rsidRDefault="003B1A39">
      <w:r>
        <w:separator/>
      </w:r>
    </w:p>
  </w:footnote>
  <w:footnote w:type="continuationSeparator" w:id="0">
    <w:p w:rsidR="003B1A39" w:rsidRDefault="003B1A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85776" w:rsidRDefault="00645030">
    <w:pPr>
      <w:pStyle w:val="Header"/>
      <w:rPr>
        <w:rFonts w:hint="eastAsia"/>
      </w:rPr>
    </w:pPr>
    <w:r>
      <w:rPr>
        <w:noProof/>
        <w:sz w:val="20"/>
      </w:rPr>
    </w:r>
    <w:r w:rsidR="00645030">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585776" w:rsidRDefault="00585776">
                <w:pPr>
                  <w:rPr>
                    <w:rFonts w:hint="eastAsia"/>
                    <w:b/>
                    <w:sz w:val="20"/>
                  </w:rPr>
                </w:pPr>
                <w:r>
                  <w:rPr>
                    <w:rFonts w:hint="eastAsia"/>
                    <w:b/>
                    <w:sz w:val="20"/>
                  </w:rPr>
                  <w:t>A</w:t>
                </w:r>
              </w:p>
              <w:p w:rsidR="00585776" w:rsidRDefault="00585776">
                <w:pPr>
                  <w:rPr>
                    <w:rFonts w:hint="eastAsia"/>
                    <w:b/>
                    <w:sz w:val="10"/>
                  </w:rPr>
                </w:pPr>
              </w:p>
              <w:p w:rsidR="00585776" w:rsidRDefault="00585776">
                <w:pPr>
                  <w:rPr>
                    <w:rFonts w:hint="eastAsia"/>
                    <w:b/>
                    <w:sz w:val="16"/>
                  </w:rPr>
                </w:pPr>
              </w:p>
              <w:p w:rsidR="00585776" w:rsidRDefault="00585776">
                <w:pPr>
                  <w:rPr>
                    <w:rFonts w:hint="eastAsia"/>
                    <w:b/>
                    <w:sz w:val="16"/>
                  </w:rPr>
                </w:pPr>
              </w:p>
              <w:p w:rsidR="00585776" w:rsidRDefault="00585776">
                <w:pPr>
                  <w:rPr>
                    <w:rFonts w:hint="eastAsia"/>
                    <w:b/>
                    <w:sz w:val="20"/>
                  </w:rPr>
                </w:pPr>
                <w:r>
                  <w:rPr>
                    <w:rFonts w:hint="eastAsia"/>
                    <w:b/>
                    <w:sz w:val="20"/>
                  </w:rPr>
                  <w:t>B</w:t>
                </w:r>
              </w:p>
              <w:p w:rsidR="00585776" w:rsidRDefault="00585776">
                <w:pPr>
                  <w:rPr>
                    <w:rFonts w:hint="eastAsia"/>
                    <w:b/>
                    <w:sz w:val="10"/>
                  </w:rPr>
                </w:pPr>
              </w:p>
              <w:p w:rsidR="00585776" w:rsidRDefault="00585776">
                <w:pPr>
                  <w:rPr>
                    <w:rFonts w:hint="eastAsia"/>
                    <w:b/>
                    <w:sz w:val="16"/>
                  </w:rPr>
                </w:pPr>
              </w:p>
              <w:p w:rsidR="00585776" w:rsidRDefault="00585776">
                <w:pPr>
                  <w:rPr>
                    <w:rFonts w:hint="eastAsia"/>
                    <w:b/>
                    <w:sz w:val="16"/>
                  </w:rPr>
                </w:pPr>
              </w:p>
              <w:p w:rsidR="00585776" w:rsidRDefault="00585776">
                <w:pPr>
                  <w:rPr>
                    <w:rFonts w:hint="eastAsia"/>
                    <w:b/>
                    <w:sz w:val="16"/>
                  </w:rPr>
                </w:pPr>
                <w:r>
                  <w:rPr>
                    <w:rFonts w:hint="eastAsia"/>
                    <w:b/>
                    <w:sz w:val="20"/>
                  </w:rPr>
                  <w:t>C</w:t>
                </w:r>
              </w:p>
              <w:p w:rsidR="00585776" w:rsidRDefault="00585776">
                <w:pPr>
                  <w:rPr>
                    <w:rFonts w:hint="eastAsia"/>
                    <w:b/>
                    <w:sz w:val="10"/>
                  </w:rPr>
                </w:pPr>
              </w:p>
              <w:p w:rsidR="00585776" w:rsidRDefault="00585776">
                <w:pPr>
                  <w:rPr>
                    <w:rFonts w:hint="eastAsia"/>
                    <w:b/>
                    <w:sz w:val="16"/>
                  </w:rPr>
                </w:pPr>
              </w:p>
              <w:p w:rsidR="00585776" w:rsidRDefault="00585776">
                <w:pPr>
                  <w:rPr>
                    <w:rFonts w:hint="eastAsia"/>
                    <w:b/>
                    <w:sz w:val="16"/>
                  </w:rPr>
                </w:pPr>
              </w:p>
              <w:p w:rsidR="00585776" w:rsidRDefault="00585776">
                <w:pPr>
                  <w:pStyle w:val="Heading2"/>
                  <w:rPr>
                    <w:rFonts w:hint="eastAsia"/>
                    <w:sz w:val="16"/>
                  </w:rPr>
                </w:pPr>
                <w:r>
                  <w:rPr>
                    <w:rFonts w:hint="eastAsia"/>
                  </w:rPr>
                  <w:t>D</w:t>
                </w:r>
              </w:p>
              <w:p w:rsidR="00585776" w:rsidRDefault="00585776">
                <w:pPr>
                  <w:rPr>
                    <w:rFonts w:hint="eastAsia"/>
                    <w:b/>
                    <w:sz w:val="10"/>
                  </w:rPr>
                </w:pPr>
              </w:p>
              <w:p w:rsidR="00585776" w:rsidRDefault="00585776">
                <w:pPr>
                  <w:rPr>
                    <w:rFonts w:hint="eastAsia"/>
                    <w:b/>
                    <w:sz w:val="16"/>
                  </w:rPr>
                </w:pPr>
              </w:p>
              <w:p w:rsidR="00585776" w:rsidRDefault="00585776">
                <w:pPr>
                  <w:rPr>
                    <w:rFonts w:hint="eastAsia"/>
                    <w:b/>
                    <w:sz w:val="16"/>
                  </w:rPr>
                </w:pPr>
              </w:p>
              <w:p w:rsidR="00585776" w:rsidRDefault="00585776">
                <w:pPr>
                  <w:rPr>
                    <w:rFonts w:hint="eastAsia"/>
                    <w:b/>
                    <w:sz w:val="16"/>
                  </w:rPr>
                </w:pPr>
                <w:r>
                  <w:rPr>
                    <w:rFonts w:hint="eastAsia"/>
                    <w:b/>
                    <w:sz w:val="20"/>
                  </w:rPr>
                  <w:t>E</w:t>
                </w:r>
              </w:p>
              <w:p w:rsidR="00585776" w:rsidRDefault="00585776">
                <w:pPr>
                  <w:rPr>
                    <w:rFonts w:hint="eastAsia"/>
                    <w:b/>
                    <w:sz w:val="10"/>
                  </w:rPr>
                </w:pPr>
              </w:p>
              <w:p w:rsidR="00585776" w:rsidRDefault="00585776">
                <w:pPr>
                  <w:rPr>
                    <w:rFonts w:hint="eastAsia"/>
                    <w:b/>
                    <w:sz w:val="16"/>
                  </w:rPr>
                </w:pPr>
              </w:p>
              <w:p w:rsidR="00585776" w:rsidRDefault="00585776">
                <w:pPr>
                  <w:rPr>
                    <w:rFonts w:hint="eastAsia"/>
                    <w:b/>
                    <w:sz w:val="16"/>
                  </w:rPr>
                </w:pPr>
              </w:p>
              <w:p w:rsidR="00585776" w:rsidRDefault="00585776">
                <w:pPr>
                  <w:rPr>
                    <w:rFonts w:hint="eastAsia"/>
                    <w:b/>
                    <w:sz w:val="20"/>
                  </w:rPr>
                </w:pPr>
                <w:r>
                  <w:rPr>
                    <w:rFonts w:hint="eastAsia"/>
                    <w:b/>
                    <w:sz w:val="20"/>
                  </w:rPr>
                  <w:t>F</w:t>
                </w:r>
              </w:p>
              <w:p w:rsidR="00585776" w:rsidRDefault="00585776">
                <w:pPr>
                  <w:rPr>
                    <w:rFonts w:hint="eastAsia"/>
                    <w:b/>
                    <w:sz w:val="10"/>
                  </w:rPr>
                </w:pPr>
              </w:p>
              <w:p w:rsidR="00585776" w:rsidRDefault="00585776">
                <w:pPr>
                  <w:rPr>
                    <w:rFonts w:hint="eastAsia"/>
                    <w:b/>
                    <w:sz w:val="16"/>
                  </w:rPr>
                </w:pPr>
              </w:p>
              <w:p w:rsidR="00585776" w:rsidRDefault="00585776">
                <w:pPr>
                  <w:rPr>
                    <w:rFonts w:hint="eastAsia"/>
                    <w:b/>
                    <w:sz w:val="16"/>
                  </w:rPr>
                </w:pPr>
              </w:p>
              <w:p w:rsidR="00585776" w:rsidRDefault="00585776">
                <w:pPr>
                  <w:rPr>
                    <w:rFonts w:hint="eastAsia"/>
                    <w:b/>
                    <w:sz w:val="16"/>
                  </w:rPr>
                </w:pPr>
                <w:r>
                  <w:rPr>
                    <w:rFonts w:hint="eastAsia"/>
                    <w:b/>
                    <w:sz w:val="20"/>
                  </w:rPr>
                  <w:t>G</w:t>
                </w:r>
              </w:p>
              <w:p w:rsidR="00585776" w:rsidRDefault="00585776">
                <w:pPr>
                  <w:rPr>
                    <w:rFonts w:hint="eastAsia"/>
                    <w:b/>
                    <w:sz w:val="10"/>
                  </w:rPr>
                </w:pPr>
              </w:p>
              <w:p w:rsidR="00585776" w:rsidRDefault="00585776">
                <w:pPr>
                  <w:rPr>
                    <w:rFonts w:hint="eastAsia"/>
                    <w:b/>
                    <w:sz w:val="16"/>
                  </w:rPr>
                </w:pPr>
              </w:p>
              <w:p w:rsidR="00585776" w:rsidRDefault="00585776">
                <w:pPr>
                  <w:rPr>
                    <w:rFonts w:hint="eastAsia"/>
                    <w:b/>
                    <w:sz w:val="16"/>
                  </w:rPr>
                </w:pPr>
              </w:p>
              <w:p w:rsidR="00585776" w:rsidRDefault="00585776">
                <w:pPr>
                  <w:rPr>
                    <w:rFonts w:hint="eastAsia"/>
                    <w:b/>
                    <w:sz w:val="16"/>
                  </w:rPr>
                </w:pPr>
                <w:r>
                  <w:rPr>
                    <w:rFonts w:hint="eastAsia"/>
                    <w:b/>
                    <w:sz w:val="20"/>
                  </w:rPr>
                  <w:t>H</w:t>
                </w:r>
              </w:p>
              <w:p w:rsidR="00585776" w:rsidRDefault="00585776">
                <w:pPr>
                  <w:rPr>
                    <w:rFonts w:hint="eastAsia"/>
                    <w:b/>
                    <w:sz w:val="10"/>
                  </w:rPr>
                </w:pPr>
              </w:p>
              <w:p w:rsidR="00585776" w:rsidRDefault="00585776">
                <w:pPr>
                  <w:rPr>
                    <w:rFonts w:hint="eastAsia"/>
                    <w:b/>
                    <w:sz w:val="16"/>
                  </w:rPr>
                </w:pPr>
              </w:p>
              <w:p w:rsidR="00585776" w:rsidRDefault="00585776">
                <w:pPr>
                  <w:rPr>
                    <w:rFonts w:hint="eastAsia"/>
                    <w:b/>
                    <w:sz w:val="16"/>
                  </w:rPr>
                </w:pPr>
              </w:p>
              <w:p w:rsidR="00585776" w:rsidRDefault="00585776">
                <w:pPr>
                  <w:rPr>
                    <w:rFonts w:hint="eastAsia"/>
                    <w:b/>
                    <w:sz w:val="16"/>
                  </w:rPr>
                </w:pPr>
                <w:r>
                  <w:rPr>
                    <w:rFonts w:hint="eastAsia"/>
                    <w:b/>
                    <w:sz w:val="20"/>
                  </w:rPr>
                  <w:t>I</w:t>
                </w:r>
              </w:p>
              <w:p w:rsidR="00585776" w:rsidRDefault="00585776">
                <w:pPr>
                  <w:rPr>
                    <w:rFonts w:hint="eastAsia"/>
                    <w:b/>
                    <w:sz w:val="10"/>
                  </w:rPr>
                </w:pPr>
              </w:p>
              <w:p w:rsidR="00585776" w:rsidRDefault="00585776">
                <w:pPr>
                  <w:rPr>
                    <w:rFonts w:hint="eastAsia"/>
                    <w:b/>
                    <w:sz w:val="16"/>
                  </w:rPr>
                </w:pPr>
              </w:p>
              <w:p w:rsidR="00585776" w:rsidRDefault="00585776">
                <w:pPr>
                  <w:rPr>
                    <w:rFonts w:hint="eastAsia"/>
                    <w:b/>
                    <w:sz w:val="16"/>
                  </w:rPr>
                </w:pPr>
              </w:p>
              <w:p w:rsidR="00585776" w:rsidRDefault="00585776">
                <w:pPr>
                  <w:rPr>
                    <w:rFonts w:hint="eastAsia"/>
                    <w:b/>
                    <w:sz w:val="16"/>
                  </w:rPr>
                </w:pPr>
                <w:r>
                  <w:rPr>
                    <w:rFonts w:hint="eastAsia"/>
                    <w:b/>
                    <w:sz w:val="20"/>
                  </w:rPr>
                  <w:t>J</w:t>
                </w:r>
              </w:p>
              <w:p w:rsidR="00585776" w:rsidRDefault="00585776">
                <w:pPr>
                  <w:rPr>
                    <w:rFonts w:hint="eastAsia"/>
                    <w:b/>
                    <w:sz w:val="10"/>
                  </w:rPr>
                </w:pPr>
              </w:p>
              <w:p w:rsidR="00585776" w:rsidRDefault="00585776">
                <w:pPr>
                  <w:rPr>
                    <w:rFonts w:hint="eastAsia"/>
                    <w:b/>
                    <w:sz w:val="16"/>
                  </w:rPr>
                </w:pPr>
              </w:p>
              <w:p w:rsidR="00585776" w:rsidRDefault="00585776">
                <w:pPr>
                  <w:rPr>
                    <w:rFonts w:hint="eastAsia"/>
                    <w:b/>
                    <w:sz w:val="16"/>
                  </w:rPr>
                </w:pPr>
              </w:p>
              <w:p w:rsidR="00585776" w:rsidRDefault="00585776">
                <w:pPr>
                  <w:rPr>
                    <w:rFonts w:hint="eastAsia"/>
                    <w:b/>
                    <w:sz w:val="16"/>
                  </w:rPr>
                </w:pPr>
                <w:r>
                  <w:rPr>
                    <w:rFonts w:hint="eastAsia"/>
                    <w:b/>
                    <w:sz w:val="20"/>
                  </w:rPr>
                  <w:t>K</w:t>
                </w:r>
              </w:p>
              <w:p w:rsidR="00585776" w:rsidRDefault="00585776">
                <w:pPr>
                  <w:rPr>
                    <w:rFonts w:hint="eastAsia"/>
                    <w:b/>
                    <w:sz w:val="10"/>
                  </w:rPr>
                </w:pPr>
              </w:p>
              <w:p w:rsidR="00585776" w:rsidRDefault="00585776">
                <w:pPr>
                  <w:rPr>
                    <w:rFonts w:hint="eastAsia"/>
                    <w:b/>
                    <w:sz w:val="16"/>
                  </w:rPr>
                </w:pPr>
              </w:p>
              <w:p w:rsidR="00585776" w:rsidRDefault="00585776">
                <w:pPr>
                  <w:rPr>
                    <w:rFonts w:hint="eastAsia"/>
                    <w:b/>
                    <w:sz w:val="16"/>
                  </w:rPr>
                </w:pPr>
              </w:p>
              <w:p w:rsidR="00585776" w:rsidRDefault="00585776">
                <w:pPr>
                  <w:rPr>
                    <w:rFonts w:hint="eastAsia"/>
                    <w:b/>
                    <w:sz w:val="16"/>
                  </w:rPr>
                </w:pPr>
                <w:r>
                  <w:rPr>
                    <w:rFonts w:hint="eastAsia"/>
                    <w:b/>
                    <w:sz w:val="20"/>
                  </w:rPr>
                  <w:t>L</w:t>
                </w:r>
              </w:p>
              <w:p w:rsidR="00585776" w:rsidRDefault="00585776">
                <w:pPr>
                  <w:rPr>
                    <w:rFonts w:hint="eastAsia"/>
                    <w:b/>
                    <w:sz w:val="10"/>
                  </w:rPr>
                </w:pPr>
              </w:p>
              <w:p w:rsidR="00585776" w:rsidRDefault="00585776">
                <w:pPr>
                  <w:rPr>
                    <w:rFonts w:hint="eastAsia"/>
                    <w:b/>
                    <w:sz w:val="16"/>
                  </w:rPr>
                </w:pPr>
              </w:p>
              <w:p w:rsidR="00585776" w:rsidRDefault="00585776">
                <w:pPr>
                  <w:rPr>
                    <w:rFonts w:hint="eastAsia"/>
                    <w:b/>
                    <w:sz w:val="16"/>
                  </w:rPr>
                </w:pPr>
              </w:p>
              <w:p w:rsidR="00585776" w:rsidRDefault="00585776">
                <w:pPr>
                  <w:rPr>
                    <w:rFonts w:hint="eastAsia"/>
                    <w:b/>
                    <w:sz w:val="16"/>
                  </w:rPr>
                </w:pPr>
                <w:r>
                  <w:rPr>
                    <w:rFonts w:hint="eastAsia"/>
                    <w:b/>
                    <w:sz w:val="20"/>
                  </w:rPr>
                  <w:t>M</w:t>
                </w:r>
              </w:p>
              <w:p w:rsidR="00585776" w:rsidRDefault="00585776">
                <w:pPr>
                  <w:rPr>
                    <w:rFonts w:hint="eastAsia"/>
                    <w:b/>
                    <w:sz w:val="10"/>
                  </w:rPr>
                </w:pPr>
              </w:p>
              <w:p w:rsidR="00585776" w:rsidRDefault="00585776">
                <w:pPr>
                  <w:rPr>
                    <w:rFonts w:hint="eastAsia"/>
                    <w:b/>
                    <w:sz w:val="16"/>
                  </w:rPr>
                </w:pPr>
              </w:p>
              <w:p w:rsidR="00585776" w:rsidRDefault="00585776">
                <w:pPr>
                  <w:rPr>
                    <w:rFonts w:hint="eastAsia"/>
                    <w:b/>
                    <w:sz w:val="16"/>
                  </w:rPr>
                </w:pPr>
              </w:p>
              <w:p w:rsidR="00585776" w:rsidRDefault="00585776">
                <w:pPr>
                  <w:rPr>
                    <w:rFonts w:hint="eastAsia"/>
                    <w:b/>
                    <w:sz w:val="16"/>
                  </w:rPr>
                </w:pPr>
                <w:r>
                  <w:rPr>
                    <w:rFonts w:hint="eastAsia"/>
                    <w:b/>
                    <w:sz w:val="20"/>
                  </w:rPr>
                  <w:t>N</w:t>
                </w:r>
              </w:p>
              <w:p w:rsidR="00585776" w:rsidRDefault="00585776">
                <w:pPr>
                  <w:rPr>
                    <w:rFonts w:hint="eastAsia"/>
                    <w:b/>
                    <w:sz w:val="10"/>
                  </w:rPr>
                </w:pPr>
              </w:p>
              <w:p w:rsidR="00585776" w:rsidRDefault="00585776">
                <w:pPr>
                  <w:rPr>
                    <w:rFonts w:hint="eastAsia"/>
                    <w:b/>
                    <w:sz w:val="16"/>
                  </w:rPr>
                </w:pPr>
              </w:p>
              <w:p w:rsidR="00585776" w:rsidRDefault="00585776">
                <w:pPr>
                  <w:rPr>
                    <w:rFonts w:hint="eastAsia"/>
                    <w:b/>
                    <w:sz w:val="16"/>
                  </w:rPr>
                </w:pPr>
              </w:p>
              <w:p w:rsidR="00585776" w:rsidRDefault="00585776">
                <w:pPr>
                  <w:rPr>
                    <w:rFonts w:hint="eastAsia"/>
                    <w:b/>
                    <w:sz w:val="16"/>
                  </w:rPr>
                </w:pPr>
                <w:r>
                  <w:rPr>
                    <w:rFonts w:hint="eastAsia"/>
                    <w:b/>
                    <w:sz w:val="20"/>
                  </w:rPr>
                  <w:t>O</w:t>
                </w:r>
              </w:p>
              <w:p w:rsidR="00585776" w:rsidRDefault="00585776">
                <w:pPr>
                  <w:rPr>
                    <w:rFonts w:hint="eastAsia"/>
                    <w:b/>
                    <w:sz w:val="10"/>
                  </w:rPr>
                </w:pPr>
              </w:p>
              <w:p w:rsidR="00585776" w:rsidRDefault="00585776">
                <w:pPr>
                  <w:rPr>
                    <w:rFonts w:hint="eastAsia"/>
                    <w:b/>
                    <w:sz w:val="16"/>
                  </w:rPr>
                </w:pPr>
              </w:p>
              <w:p w:rsidR="00585776" w:rsidRDefault="00585776">
                <w:pPr>
                  <w:rPr>
                    <w:rFonts w:hint="eastAsia"/>
                    <w:b/>
                    <w:sz w:val="16"/>
                  </w:rPr>
                </w:pPr>
              </w:p>
              <w:p w:rsidR="00585776" w:rsidRDefault="00585776">
                <w:pPr>
                  <w:rPr>
                    <w:rFonts w:hint="eastAsia"/>
                    <w:b/>
                    <w:sz w:val="16"/>
                  </w:rPr>
                </w:pPr>
                <w:r>
                  <w:rPr>
                    <w:rFonts w:hint="eastAsia"/>
                    <w:b/>
                    <w:sz w:val="20"/>
                  </w:rPr>
                  <w:t>P</w:t>
                </w:r>
              </w:p>
              <w:p w:rsidR="00585776" w:rsidRDefault="00585776">
                <w:pPr>
                  <w:rPr>
                    <w:rFonts w:hint="eastAsia"/>
                    <w:b/>
                    <w:sz w:val="10"/>
                  </w:rPr>
                </w:pPr>
              </w:p>
              <w:p w:rsidR="00585776" w:rsidRDefault="00585776">
                <w:pPr>
                  <w:rPr>
                    <w:rFonts w:hint="eastAsia"/>
                    <w:b/>
                    <w:sz w:val="16"/>
                  </w:rPr>
                </w:pPr>
              </w:p>
              <w:p w:rsidR="00585776" w:rsidRDefault="00585776">
                <w:pPr>
                  <w:rPr>
                    <w:rFonts w:hint="eastAsia"/>
                    <w:b/>
                    <w:sz w:val="16"/>
                  </w:rPr>
                </w:pPr>
              </w:p>
              <w:p w:rsidR="00585776" w:rsidRDefault="00585776">
                <w:pPr>
                  <w:rPr>
                    <w:rFonts w:hint="eastAsia"/>
                    <w:b/>
                    <w:sz w:val="16"/>
                  </w:rPr>
                </w:pPr>
                <w:r>
                  <w:rPr>
                    <w:rFonts w:hint="eastAsia"/>
                    <w:b/>
                    <w:sz w:val="20"/>
                  </w:rPr>
                  <w:t>Q</w:t>
                </w:r>
              </w:p>
              <w:p w:rsidR="00585776" w:rsidRDefault="00585776">
                <w:pPr>
                  <w:rPr>
                    <w:rFonts w:hint="eastAsia"/>
                    <w:b/>
                    <w:sz w:val="10"/>
                  </w:rPr>
                </w:pPr>
              </w:p>
              <w:p w:rsidR="00585776" w:rsidRDefault="00585776">
                <w:pPr>
                  <w:rPr>
                    <w:rFonts w:hint="eastAsia"/>
                    <w:b/>
                    <w:sz w:val="16"/>
                  </w:rPr>
                </w:pPr>
              </w:p>
              <w:p w:rsidR="00585776" w:rsidRDefault="00585776">
                <w:pPr>
                  <w:rPr>
                    <w:rFonts w:hint="eastAsia"/>
                    <w:b/>
                    <w:sz w:val="16"/>
                  </w:rPr>
                </w:pPr>
              </w:p>
              <w:p w:rsidR="00585776" w:rsidRDefault="00585776">
                <w:pPr>
                  <w:rPr>
                    <w:rFonts w:hint="eastAsia"/>
                    <w:b/>
                    <w:sz w:val="16"/>
                  </w:rPr>
                </w:pPr>
                <w:r>
                  <w:rPr>
                    <w:rFonts w:hint="eastAsia"/>
                    <w:b/>
                    <w:sz w:val="20"/>
                  </w:rPr>
                  <w:t>R</w:t>
                </w:r>
              </w:p>
              <w:p w:rsidR="00585776" w:rsidRDefault="00585776">
                <w:pPr>
                  <w:rPr>
                    <w:rFonts w:hint="eastAsia"/>
                    <w:b/>
                    <w:sz w:val="10"/>
                  </w:rPr>
                </w:pPr>
              </w:p>
              <w:p w:rsidR="00585776" w:rsidRDefault="00585776">
                <w:pPr>
                  <w:rPr>
                    <w:rFonts w:hint="eastAsia"/>
                    <w:b/>
                    <w:sz w:val="16"/>
                  </w:rPr>
                </w:pPr>
              </w:p>
              <w:p w:rsidR="00585776" w:rsidRDefault="00585776">
                <w:pPr>
                  <w:rPr>
                    <w:rFonts w:hint="eastAsia"/>
                    <w:b/>
                    <w:sz w:val="16"/>
                  </w:rPr>
                </w:pPr>
              </w:p>
              <w:p w:rsidR="00585776" w:rsidRDefault="00585776">
                <w:pPr>
                  <w:rPr>
                    <w:rFonts w:hint="eastAsia"/>
                    <w:b/>
                    <w:sz w:val="16"/>
                  </w:rPr>
                </w:pPr>
                <w:r>
                  <w:rPr>
                    <w:rFonts w:hint="eastAsia"/>
                    <w:b/>
                    <w:sz w:val="20"/>
                  </w:rPr>
                  <w:t>S</w:t>
                </w:r>
              </w:p>
              <w:p w:rsidR="00585776" w:rsidRDefault="00585776">
                <w:pPr>
                  <w:rPr>
                    <w:rFonts w:hint="eastAsia"/>
                    <w:b/>
                    <w:sz w:val="10"/>
                  </w:rPr>
                </w:pPr>
              </w:p>
              <w:p w:rsidR="00585776" w:rsidRDefault="00585776">
                <w:pPr>
                  <w:rPr>
                    <w:rFonts w:hint="eastAsia"/>
                    <w:b/>
                    <w:sz w:val="16"/>
                  </w:rPr>
                </w:pPr>
              </w:p>
              <w:p w:rsidR="00585776" w:rsidRDefault="00585776">
                <w:pPr>
                  <w:rPr>
                    <w:rFonts w:hint="eastAsia"/>
                    <w:b/>
                    <w:sz w:val="16"/>
                  </w:rPr>
                </w:pPr>
              </w:p>
              <w:p w:rsidR="00585776" w:rsidRDefault="00585776">
                <w:pPr>
                  <w:rPr>
                    <w:rFonts w:hint="eastAsia"/>
                    <w:b/>
                    <w:sz w:val="16"/>
                  </w:rPr>
                </w:pPr>
                <w:r>
                  <w:rPr>
                    <w:rFonts w:hint="eastAsia"/>
                    <w:b/>
                    <w:sz w:val="20"/>
                  </w:rPr>
                  <w:t>T</w:t>
                </w:r>
              </w:p>
              <w:p w:rsidR="00585776" w:rsidRDefault="00585776">
                <w:pPr>
                  <w:rPr>
                    <w:rFonts w:hint="eastAsia"/>
                    <w:b/>
                    <w:sz w:val="10"/>
                  </w:rPr>
                </w:pPr>
              </w:p>
              <w:p w:rsidR="00585776" w:rsidRDefault="00585776">
                <w:pPr>
                  <w:rPr>
                    <w:rFonts w:hint="eastAsia"/>
                    <w:b/>
                    <w:sz w:val="16"/>
                  </w:rPr>
                </w:pPr>
              </w:p>
              <w:p w:rsidR="00585776" w:rsidRDefault="00585776">
                <w:pPr>
                  <w:rPr>
                    <w:rFonts w:hint="eastAsia"/>
                    <w:b/>
                    <w:sz w:val="16"/>
                  </w:rPr>
                </w:pPr>
              </w:p>
              <w:p w:rsidR="00585776" w:rsidRDefault="00585776">
                <w:pPr>
                  <w:rPr>
                    <w:rFonts w:hint="eastAsia"/>
                    <w:b/>
                    <w:sz w:val="16"/>
                  </w:rPr>
                </w:pPr>
                <w:r>
                  <w:rPr>
                    <w:rFonts w:hint="eastAsia"/>
                    <w:b/>
                    <w:sz w:val="20"/>
                  </w:rPr>
                  <w:t>U</w:t>
                </w:r>
              </w:p>
              <w:p w:rsidR="00585776" w:rsidRDefault="00585776">
                <w:pPr>
                  <w:rPr>
                    <w:rFonts w:hint="eastAsia"/>
                    <w:b/>
                    <w:sz w:val="10"/>
                  </w:rPr>
                </w:pPr>
              </w:p>
              <w:p w:rsidR="00585776" w:rsidRDefault="00585776">
                <w:pPr>
                  <w:rPr>
                    <w:rFonts w:hint="eastAsia"/>
                    <w:b/>
                    <w:sz w:val="16"/>
                  </w:rPr>
                </w:pPr>
              </w:p>
              <w:p w:rsidR="00585776" w:rsidRDefault="00585776">
                <w:pPr>
                  <w:rPr>
                    <w:rFonts w:hint="eastAsia"/>
                    <w:b/>
                    <w:sz w:val="16"/>
                  </w:rPr>
                </w:pPr>
              </w:p>
              <w:p w:rsidR="00585776" w:rsidRDefault="00585776">
                <w:pPr>
                  <w:pStyle w:val="Heading3"/>
                  <w:jc w:val="left"/>
                  <w:rPr>
                    <w:rFonts w:hint="eastAsia"/>
                  </w:rPr>
                </w:pPr>
                <w:r>
                  <w:rPr>
                    <w:rFonts w:hint="eastAsia"/>
                  </w:rPr>
                  <w:t>V</w:t>
                </w:r>
              </w:p>
            </w:txbxContent>
          </v:textbox>
        </v:shape>
      </w:pict>
    </w:r>
    <w:r>
      <w:rPr>
        <w:noProof/>
        <w:sz w:val="20"/>
      </w:rPr>
    </w:r>
    <w:r w:rsidR="00645030">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585776" w:rsidRDefault="00585776">
                <w:pPr>
                  <w:rPr>
                    <w:rFonts w:eastAsia="SimHei" w:hint="eastAsia"/>
                    <w:b/>
                    <w:sz w:val="18"/>
                  </w:rPr>
                </w:pPr>
                <w:r>
                  <w:rPr>
                    <w:rFonts w:eastAsia="SimHei" w:hint="eastAsia"/>
                    <w:b/>
                    <w:sz w:val="18"/>
                  </w:rPr>
                  <w:t>由此</w:t>
                </w:r>
              </w:p>
            </w:txbxContent>
          </v:textbox>
        </v:shape>
      </w:pict>
    </w:r>
    <w:r>
      <w:rPr>
        <w:noProof/>
        <w:sz w:val="20"/>
      </w:rPr>
    </w:r>
    <w:r w:rsidR="00645030">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585776" w:rsidRDefault="00585776">
                <w:pPr>
                  <w:rPr>
                    <w:rFonts w:hint="eastAsia"/>
                    <w:b/>
                    <w:sz w:val="20"/>
                  </w:rPr>
                </w:pPr>
                <w:r>
                  <w:rPr>
                    <w:rFonts w:hint="eastAsia"/>
                    <w:b/>
                    <w:sz w:val="20"/>
                  </w:rPr>
                  <w:t>A</w:t>
                </w:r>
              </w:p>
              <w:p w:rsidR="00585776" w:rsidRDefault="00585776">
                <w:pPr>
                  <w:rPr>
                    <w:rFonts w:hint="eastAsia"/>
                    <w:b/>
                    <w:sz w:val="10"/>
                  </w:rPr>
                </w:pPr>
              </w:p>
              <w:p w:rsidR="00585776" w:rsidRDefault="00585776">
                <w:pPr>
                  <w:rPr>
                    <w:rFonts w:hint="eastAsia"/>
                    <w:b/>
                    <w:sz w:val="16"/>
                  </w:rPr>
                </w:pPr>
              </w:p>
              <w:p w:rsidR="00585776" w:rsidRDefault="00585776">
                <w:pPr>
                  <w:rPr>
                    <w:rFonts w:hint="eastAsia"/>
                    <w:b/>
                    <w:sz w:val="16"/>
                  </w:rPr>
                </w:pPr>
              </w:p>
              <w:p w:rsidR="00585776" w:rsidRDefault="00585776">
                <w:pPr>
                  <w:rPr>
                    <w:rFonts w:hint="eastAsia"/>
                    <w:b/>
                    <w:sz w:val="20"/>
                  </w:rPr>
                </w:pPr>
                <w:r>
                  <w:rPr>
                    <w:rFonts w:hint="eastAsia"/>
                    <w:b/>
                    <w:sz w:val="20"/>
                  </w:rPr>
                  <w:t>B</w:t>
                </w:r>
              </w:p>
              <w:p w:rsidR="00585776" w:rsidRDefault="00585776">
                <w:pPr>
                  <w:rPr>
                    <w:rFonts w:hint="eastAsia"/>
                    <w:b/>
                    <w:sz w:val="10"/>
                  </w:rPr>
                </w:pPr>
              </w:p>
              <w:p w:rsidR="00585776" w:rsidRDefault="00585776">
                <w:pPr>
                  <w:rPr>
                    <w:rFonts w:hint="eastAsia"/>
                    <w:b/>
                    <w:sz w:val="16"/>
                  </w:rPr>
                </w:pPr>
              </w:p>
              <w:p w:rsidR="00585776" w:rsidRDefault="00585776">
                <w:pPr>
                  <w:rPr>
                    <w:rFonts w:hint="eastAsia"/>
                    <w:b/>
                    <w:sz w:val="16"/>
                  </w:rPr>
                </w:pPr>
              </w:p>
              <w:p w:rsidR="00585776" w:rsidRDefault="00585776">
                <w:pPr>
                  <w:rPr>
                    <w:rFonts w:hint="eastAsia"/>
                    <w:b/>
                    <w:sz w:val="16"/>
                  </w:rPr>
                </w:pPr>
                <w:r>
                  <w:rPr>
                    <w:rFonts w:hint="eastAsia"/>
                    <w:b/>
                    <w:sz w:val="20"/>
                  </w:rPr>
                  <w:t>C</w:t>
                </w:r>
              </w:p>
              <w:p w:rsidR="00585776" w:rsidRDefault="00585776">
                <w:pPr>
                  <w:rPr>
                    <w:rFonts w:hint="eastAsia"/>
                    <w:b/>
                    <w:sz w:val="10"/>
                  </w:rPr>
                </w:pPr>
              </w:p>
              <w:p w:rsidR="00585776" w:rsidRDefault="00585776">
                <w:pPr>
                  <w:rPr>
                    <w:rFonts w:hint="eastAsia"/>
                    <w:b/>
                    <w:sz w:val="16"/>
                  </w:rPr>
                </w:pPr>
              </w:p>
              <w:p w:rsidR="00585776" w:rsidRDefault="00585776">
                <w:pPr>
                  <w:rPr>
                    <w:rFonts w:hint="eastAsia"/>
                    <w:b/>
                    <w:sz w:val="16"/>
                  </w:rPr>
                </w:pPr>
              </w:p>
              <w:p w:rsidR="00585776" w:rsidRDefault="00585776">
                <w:pPr>
                  <w:pStyle w:val="Heading2"/>
                  <w:rPr>
                    <w:rFonts w:hint="eastAsia"/>
                    <w:sz w:val="16"/>
                  </w:rPr>
                </w:pPr>
                <w:r>
                  <w:rPr>
                    <w:rFonts w:hint="eastAsia"/>
                  </w:rPr>
                  <w:t>D</w:t>
                </w:r>
              </w:p>
              <w:p w:rsidR="00585776" w:rsidRDefault="00585776">
                <w:pPr>
                  <w:rPr>
                    <w:rFonts w:hint="eastAsia"/>
                    <w:b/>
                    <w:sz w:val="10"/>
                  </w:rPr>
                </w:pPr>
              </w:p>
              <w:p w:rsidR="00585776" w:rsidRDefault="00585776">
                <w:pPr>
                  <w:rPr>
                    <w:rFonts w:hint="eastAsia"/>
                    <w:b/>
                    <w:sz w:val="16"/>
                  </w:rPr>
                </w:pPr>
              </w:p>
              <w:p w:rsidR="00585776" w:rsidRDefault="00585776">
                <w:pPr>
                  <w:rPr>
                    <w:rFonts w:hint="eastAsia"/>
                    <w:b/>
                    <w:sz w:val="16"/>
                  </w:rPr>
                </w:pPr>
              </w:p>
              <w:p w:rsidR="00585776" w:rsidRDefault="00585776">
                <w:pPr>
                  <w:rPr>
                    <w:rFonts w:hint="eastAsia"/>
                    <w:b/>
                    <w:sz w:val="16"/>
                  </w:rPr>
                </w:pPr>
                <w:r>
                  <w:rPr>
                    <w:rFonts w:hint="eastAsia"/>
                    <w:b/>
                    <w:sz w:val="20"/>
                  </w:rPr>
                  <w:t>E</w:t>
                </w:r>
              </w:p>
              <w:p w:rsidR="00585776" w:rsidRDefault="00585776">
                <w:pPr>
                  <w:rPr>
                    <w:rFonts w:hint="eastAsia"/>
                    <w:b/>
                    <w:sz w:val="10"/>
                  </w:rPr>
                </w:pPr>
              </w:p>
              <w:p w:rsidR="00585776" w:rsidRDefault="00585776">
                <w:pPr>
                  <w:rPr>
                    <w:rFonts w:hint="eastAsia"/>
                    <w:b/>
                    <w:sz w:val="16"/>
                  </w:rPr>
                </w:pPr>
              </w:p>
              <w:p w:rsidR="00585776" w:rsidRDefault="00585776">
                <w:pPr>
                  <w:rPr>
                    <w:rFonts w:hint="eastAsia"/>
                    <w:b/>
                    <w:sz w:val="16"/>
                  </w:rPr>
                </w:pPr>
              </w:p>
              <w:p w:rsidR="00585776" w:rsidRDefault="00585776">
                <w:pPr>
                  <w:rPr>
                    <w:rFonts w:hint="eastAsia"/>
                    <w:b/>
                    <w:sz w:val="20"/>
                  </w:rPr>
                </w:pPr>
                <w:r>
                  <w:rPr>
                    <w:rFonts w:hint="eastAsia"/>
                    <w:b/>
                    <w:sz w:val="20"/>
                  </w:rPr>
                  <w:t>F</w:t>
                </w:r>
              </w:p>
              <w:p w:rsidR="00585776" w:rsidRDefault="00585776">
                <w:pPr>
                  <w:rPr>
                    <w:rFonts w:hint="eastAsia"/>
                    <w:b/>
                    <w:sz w:val="10"/>
                  </w:rPr>
                </w:pPr>
              </w:p>
              <w:p w:rsidR="00585776" w:rsidRDefault="00585776">
                <w:pPr>
                  <w:rPr>
                    <w:rFonts w:hint="eastAsia"/>
                    <w:b/>
                    <w:sz w:val="16"/>
                  </w:rPr>
                </w:pPr>
              </w:p>
              <w:p w:rsidR="00585776" w:rsidRDefault="00585776">
                <w:pPr>
                  <w:rPr>
                    <w:rFonts w:hint="eastAsia"/>
                    <w:b/>
                    <w:sz w:val="16"/>
                  </w:rPr>
                </w:pPr>
              </w:p>
              <w:p w:rsidR="00585776" w:rsidRDefault="00585776">
                <w:pPr>
                  <w:rPr>
                    <w:rFonts w:hint="eastAsia"/>
                    <w:b/>
                    <w:sz w:val="16"/>
                  </w:rPr>
                </w:pPr>
                <w:r>
                  <w:rPr>
                    <w:rFonts w:hint="eastAsia"/>
                    <w:b/>
                    <w:sz w:val="20"/>
                  </w:rPr>
                  <w:t>G</w:t>
                </w:r>
              </w:p>
              <w:p w:rsidR="00585776" w:rsidRDefault="00585776">
                <w:pPr>
                  <w:rPr>
                    <w:rFonts w:hint="eastAsia"/>
                    <w:b/>
                    <w:sz w:val="10"/>
                  </w:rPr>
                </w:pPr>
              </w:p>
              <w:p w:rsidR="00585776" w:rsidRDefault="00585776">
                <w:pPr>
                  <w:rPr>
                    <w:rFonts w:hint="eastAsia"/>
                    <w:b/>
                    <w:sz w:val="16"/>
                  </w:rPr>
                </w:pPr>
              </w:p>
              <w:p w:rsidR="00585776" w:rsidRDefault="00585776">
                <w:pPr>
                  <w:rPr>
                    <w:rFonts w:hint="eastAsia"/>
                    <w:b/>
                    <w:sz w:val="16"/>
                  </w:rPr>
                </w:pPr>
              </w:p>
              <w:p w:rsidR="00585776" w:rsidRDefault="00585776">
                <w:pPr>
                  <w:rPr>
                    <w:rFonts w:hint="eastAsia"/>
                    <w:b/>
                    <w:sz w:val="16"/>
                  </w:rPr>
                </w:pPr>
                <w:r>
                  <w:rPr>
                    <w:rFonts w:hint="eastAsia"/>
                    <w:b/>
                    <w:sz w:val="20"/>
                  </w:rPr>
                  <w:t>H</w:t>
                </w:r>
              </w:p>
              <w:p w:rsidR="00585776" w:rsidRDefault="00585776">
                <w:pPr>
                  <w:rPr>
                    <w:rFonts w:hint="eastAsia"/>
                    <w:b/>
                    <w:sz w:val="10"/>
                  </w:rPr>
                </w:pPr>
              </w:p>
              <w:p w:rsidR="00585776" w:rsidRDefault="00585776">
                <w:pPr>
                  <w:rPr>
                    <w:rFonts w:hint="eastAsia"/>
                    <w:b/>
                    <w:sz w:val="16"/>
                  </w:rPr>
                </w:pPr>
              </w:p>
              <w:p w:rsidR="00585776" w:rsidRDefault="00585776">
                <w:pPr>
                  <w:rPr>
                    <w:rFonts w:hint="eastAsia"/>
                    <w:b/>
                    <w:sz w:val="16"/>
                  </w:rPr>
                </w:pPr>
              </w:p>
              <w:p w:rsidR="00585776" w:rsidRDefault="00585776">
                <w:pPr>
                  <w:rPr>
                    <w:rFonts w:hint="eastAsia"/>
                    <w:b/>
                    <w:sz w:val="16"/>
                  </w:rPr>
                </w:pPr>
                <w:r>
                  <w:rPr>
                    <w:rFonts w:hint="eastAsia"/>
                    <w:b/>
                    <w:sz w:val="20"/>
                  </w:rPr>
                  <w:t>I</w:t>
                </w:r>
              </w:p>
              <w:p w:rsidR="00585776" w:rsidRDefault="00585776">
                <w:pPr>
                  <w:rPr>
                    <w:rFonts w:hint="eastAsia"/>
                    <w:b/>
                    <w:sz w:val="10"/>
                  </w:rPr>
                </w:pPr>
              </w:p>
              <w:p w:rsidR="00585776" w:rsidRDefault="00585776">
                <w:pPr>
                  <w:rPr>
                    <w:rFonts w:hint="eastAsia"/>
                    <w:b/>
                    <w:sz w:val="16"/>
                  </w:rPr>
                </w:pPr>
              </w:p>
              <w:p w:rsidR="00585776" w:rsidRDefault="00585776">
                <w:pPr>
                  <w:rPr>
                    <w:rFonts w:hint="eastAsia"/>
                    <w:b/>
                    <w:sz w:val="16"/>
                  </w:rPr>
                </w:pPr>
              </w:p>
              <w:p w:rsidR="00585776" w:rsidRDefault="00585776">
                <w:pPr>
                  <w:rPr>
                    <w:rFonts w:hint="eastAsia"/>
                    <w:b/>
                    <w:sz w:val="16"/>
                  </w:rPr>
                </w:pPr>
                <w:r>
                  <w:rPr>
                    <w:rFonts w:hint="eastAsia"/>
                    <w:b/>
                    <w:sz w:val="20"/>
                  </w:rPr>
                  <w:t>J</w:t>
                </w:r>
              </w:p>
              <w:p w:rsidR="00585776" w:rsidRDefault="00585776">
                <w:pPr>
                  <w:rPr>
                    <w:rFonts w:hint="eastAsia"/>
                    <w:b/>
                    <w:sz w:val="10"/>
                  </w:rPr>
                </w:pPr>
              </w:p>
              <w:p w:rsidR="00585776" w:rsidRDefault="00585776">
                <w:pPr>
                  <w:rPr>
                    <w:rFonts w:hint="eastAsia"/>
                    <w:b/>
                    <w:sz w:val="16"/>
                  </w:rPr>
                </w:pPr>
              </w:p>
              <w:p w:rsidR="00585776" w:rsidRDefault="00585776">
                <w:pPr>
                  <w:rPr>
                    <w:rFonts w:hint="eastAsia"/>
                    <w:b/>
                    <w:sz w:val="16"/>
                  </w:rPr>
                </w:pPr>
              </w:p>
              <w:p w:rsidR="00585776" w:rsidRDefault="00585776">
                <w:pPr>
                  <w:rPr>
                    <w:rFonts w:hint="eastAsia"/>
                    <w:b/>
                    <w:sz w:val="16"/>
                  </w:rPr>
                </w:pPr>
                <w:r>
                  <w:rPr>
                    <w:rFonts w:hint="eastAsia"/>
                    <w:b/>
                    <w:sz w:val="20"/>
                  </w:rPr>
                  <w:t>K</w:t>
                </w:r>
              </w:p>
              <w:p w:rsidR="00585776" w:rsidRDefault="00585776">
                <w:pPr>
                  <w:rPr>
                    <w:rFonts w:hint="eastAsia"/>
                    <w:b/>
                    <w:sz w:val="10"/>
                  </w:rPr>
                </w:pPr>
              </w:p>
              <w:p w:rsidR="00585776" w:rsidRDefault="00585776">
                <w:pPr>
                  <w:rPr>
                    <w:rFonts w:hint="eastAsia"/>
                    <w:b/>
                    <w:sz w:val="16"/>
                  </w:rPr>
                </w:pPr>
              </w:p>
              <w:p w:rsidR="00585776" w:rsidRDefault="00585776">
                <w:pPr>
                  <w:rPr>
                    <w:rFonts w:hint="eastAsia"/>
                    <w:b/>
                    <w:sz w:val="16"/>
                  </w:rPr>
                </w:pPr>
              </w:p>
              <w:p w:rsidR="00585776" w:rsidRDefault="00585776">
                <w:pPr>
                  <w:rPr>
                    <w:rFonts w:hint="eastAsia"/>
                    <w:b/>
                    <w:sz w:val="16"/>
                  </w:rPr>
                </w:pPr>
                <w:r>
                  <w:rPr>
                    <w:rFonts w:hint="eastAsia"/>
                    <w:b/>
                    <w:sz w:val="20"/>
                  </w:rPr>
                  <w:t>L</w:t>
                </w:r>
              </w:p>
              <w:p w:rsidR="00585776" w:rsidRDefault="00585776">
                <w:pPr>
                  <w:rPr>
                    <w:rFonts w:hint="eastAsia"/>
                    <w:b/>
                    <w:sz w:val="10"/>
                  </w:rPr>
                </w:pPr>
              </w:p>
              <w:p w:rsidR="00585776" w:rsidRDefault="00585776">
                <w:pPr>
                  <w:rPr>
                    <w:rFonts w:hint="eastAsia"/>
                    <w:b/>
                    <w:sz w:val="16"/>
                  </w:rPr>
                </w:pPr>
              </w:p>
              <w:p w:rsidR="00585776" w:rsidRDefault="00585776">
                <w:pPr>
                  <w:rPr>
                    <w:rFonts w:hint="eastAsia"/>
                    <w:b/>
                    <w:sz w:val="16"/>
                  </w:rPr>
                </w:pPr>
              </w:p>
              <w:p w:rsidR="00585776" w:rsidRDefault="00585776">
                <w:pPr>
                  <w:rPr>
                    <w:rFonts w:hint="eastAsia"/>
                    <w:b/>
                    <w:sz w:val="16"/>
                  </w:rPr>
                </w:pPr>
                <w:r>
                  <w:rPr>
                    <w:rFonts w:hint="eastAsia"/>
                    <w:b/>
                    <w:sz w:val="20"/>
                  </w:rPr>
                  <w:t>M</w:t>
                </w:r>
              </w:p>
              <w:p w:rsidR="00585776" w:rsidRDefault="00585776">
                <w:pPr>
                  <w:rPr>
                    <w:rFonts w:hint="eastAsia"/>
                    <w:b/>
                    <w:sz w:val="10"/>
                  </w:rPr>
                </w:pPr>
              </w:p>
              <w:p w:rsidR="00585776" w:rsidRDefault="00585776">
                <w:pPr>
                  <w:rPr>
                    <w:rFonts w:hint="eastAsia"/>
                    <w:b/>
                    <w:sz w:val="16"/>
                  </w:rPr>
                </w:pPr>
              </w:p>
              <w:p w:rsidR="00585776" w:rsidRDefault="00585776">
                <w:pPr>
                  <w:rPr>
                    <w:rFonts w:hint="eastAsia"/>
                    <w:b/>
                    <w:sz w:val="16"/>
                  </w:rPr>
                </w:pPr>
              </w:p>
              <w:p w:rsidR="00585776" w:rsidRDefault="00585776">
                <w:pPr>
                  <w:rPr>
                    <w:rFonts w:hint="eastAsia"/>
                    <w:b/>
                    <w:sz w:val="16"/>
                  </w:rPr>
                </w:pPr>
                <w:r>
                  <w:rPr>
                    <w:rFonts w:hint="eastAsia"/>
                    <w:b/>
                    <w:sz w:val="20"/>
                  </w:rPr>
                  <w:t>N</w:t>
                </w:r>
              </w:p>
              <w:p w:rsidR="00585776" w:rsidRDefault="00585776">
                <w:pPr>
                  <w:rPr>
                    <w:rFonts w:hint="eastAsia"/>
                    <w:b/>
                    <w:sz w:val="10"/>
                  </w:rPr>
                </w:pPr>
              </w:p>
              <w:p w:rsidR="00585776" w:rsidRDefault="00585776">
                <w:pPr>
                  <w:rPr>
                    <w:rFonts w:hint="eastAsia"/>
                    <w:b/>
                    <w:sz w:val="16"/>
                  </w:rPr>
                </w:pPr>
              </w:p>
              <w:p w:rsidR="00585776" w:rsidRDefault="00585776">
                <w:pPr>
                  <w:rPr>
                    <w:rFonts w:hint="eastAsia"/>
                    <w:b/>
                    <w:sz w:val="16"/>
                  </w:rPr>
                </w:pPr>
              </w:p>
              <w:p w:rsidR="00585776" w:rsidRDefault="00585776">
                <w:pPr>
                  <w:rPr>
                    <w:rFonts w:hint="eastAsia"/>
                    <w:b/>
                    <w:sz w:val="16"/>
                  </w:rPr>
                </w:pPr>
                <w:r>
                  <w:rPr>
                    <w:rFonts w:hint="eastAsia"/>
                    <w:b/>
                    <w:sz w:val="20"/>
                  </w:rPr>
                  <w:t>O</w:t>
                </w:r>
              </w:p>
              <w:p w:rsidR="00585776" w:rsidRDefault="00585776">
                <w:pPr>
                  <w:rPr>
                    <w:rFonts w:hint="eastAsia"/>
                    <w:b/>
                    <w:sz w:val="10"/>
                  </w:rPr>
                </w:pPr>
              </w:p>
              <w:p w:rsidR="00585776" w:rsidRDefault="00585776">
                <w:pPr>
                  <w:rPr>
                    <w:rFonts w:hint="eastAsia"/>
                    <w:b/>
                    <w:sz w:val="16"/>
                  </w:rPr>
                </w:pPr>
              </w:p>
              <w:p w:rsidR="00585776" w:rsidRDefault="00585776">
                <w:pPr>
                  <w:rPr>
                    <w:rFonts w:hint="eastAsia"/>
                    <w:b/>
                    <w:sz w:val="16"/>
                  </w:rPr>
                </w:pPr>
              </w:p>
              <w:p w:rsidR="00585776" w:rsidRDefault="00585776">
                <w:pPr>
                  <w:rPr>
                    <w:rFonts w:hint="eastAsia"/>
                    <w:b/>
                    <w:sz w:val="16"/>
                  </w:rPr>
                </w:pPr>
                <w:r>
                  <w:rPr>
                    <w:rFonts w:hint="eastAsia"/>
                    <w:b/>
                    <w:sz w:val="20"/>
                  </w:rPr>
                  <w:t>P</w:t>
                </w:r>
              </w:p>
              <w:p w:rsidR="00585776" w:rsidRDefault="00585776">
                <w:pPr>
                  <w:rPr>
                    <w:rFonts w:hint="eastAsia"/>
                    <w:b/>
                    <w:sz w:val="10"/>
                  </w:rPr>
                </w:pPr>
              </w:p>
              <w:p w:rsidR="00585776" w:rsidRDefault="00585776">
                <w:pPr>
                  <w:rPr>
                    <w:rFonts w:hint="eastAsia"/>
                    <w:b/>
                    <w:sz w:val="16"/>
                  </w:rPr>
                </w:pPr>
              </w:p>
              <w:p w:rsidR="00585776" w:rsidRDefault="00585776">
                <w:pPr>
                  <w:rPr>
                    <w:rFonts w:hint="eastAsia"/>
                    <w:b/>
                    <w:sz w:val="16"/>
                  </w:rPr>
                </w:pPr>
              </w:p>
              <w:p w:rsidR="00585776" w:rsidRDefault="00585776">
                <w:pPr>
                  <w:rPr>
                    <w:rFonts w:hint="eastAsia"/>
                    <w:b/>
                    <w:sz w:val="16"/>
                  </w:rPr>
                </w:pPr>
                <w:r>
                  <w:rPr>
                    <w:rFonts w:hint="eastAsia"/>
                    <w:b/>
                    <w:sz w:val="20"/>
                  </w:rPr>
                  <w:t>Q</w:t>
                </w:r>
              </w:p>
              <w:p w:rsidR="00585776" w:rsidRDefault="00585776">
                <w:pPr>
                  <w:rPr>
                    <w:rFonts w:hint="eastAsia"/>
                    <w:b/>
                    <w:sz w:val="10"/>
                  </w:rPr>
                </w:pPr>
              </w:p>
              <w:p w:rsidR="00585776" w:rsidRDefault="00585776">
                <w:pPr>
                  <w:rPr>
                    <w:rFonts w:hint="eastAsia"/>
                    <w:b/>
                    <w:sz w:val="16"/>
                  </w:rPr>
                </w:pPr>
              </w:p>
              <w:p w:rsidR="00585776" w:rsidRDefault="00585776">
                <w:pPr>
                  <w:rPr>
                    <w:rFonts w:hint="eastAsia"/>
                    <w:b/>
                    <w:sz w:val="16"/>
                  </w:rPr>
                </w:pPr>
              </w:p>
              <w:p w:rsidR="00585776" w:rsidRDefault="00585776">
                <w:pPr>
                  <w:rPr>
                    <w:rFonts w:hint="eastAsia"/>
                    <w:b/>
                    <w:sz w:val="16"/>
                  </w:rPr>
                </w:pPr>
                <w:r>
                  <w:rPr>
                    <w:rFonts w:hint="eastAsia"/>
                    <w:b/>
                    <w:sz w:val="20"/>
                  </w:rPr>
                  <w:t>R</w:t>
                </w:r>
              </w:p>
              <w:p w:rsidR="00585776" w:rsidRDefault="00585776">
                <w:pPr>
                  <w:rPr>
                    <w:rFonts w:hint="eastAsia"/>
                    <w:b/>
                    <w:sz w:val="10"/>
                  </w:rPr>
                </w:pPr>
              </w:p>
              <w:p w:rsidR="00585776" w:rsidRDefault="00585776">
                <w:pPr>
                  <w:rPr>
                    <w:rFonts w:hint="eastAsia"/>
                    <w:b/>
                    <w:sz w:val="16"/>
                  </w:rPr>
                </w:pPr>
              </w:p>
              <w:p w:rsidR="00585776" w:rsidRDefault="00585776">
                <w:pPr>
                  <w:rPr>
                    <w:rFonts w:hint="eastAsia"/>
                    <w:b/>
                    <w:sz w:val="16"/>
                  </w:rPr>
                </w:pPr>
              </w:p>
              <w:p w:rsidR="00585776" w:rsidRDefault="00585776">
                <w:pPr>
                  <w:rPr>
                    <w:rFonts w:hint="eastAsia"/>
                    <w:b/>
                    <w:sz w:val="16"/>
                  </w:rPr>
                </w:pPr>
                <w:r>
                  <w:rPr>
                    <w:rFonts w:hint="eastAsia"/>
                    <w:b/>
                    <w:sz w:val="20"/>
                  </w:rPr>
                  <w:t>S</w:t>
                </w:r>
              </w:p>
              <w:p w:rsidR="00585776" w:rsidRDefault="00585776">
                <w:pPr>
                  <w:rPr>
                    <w:rFonts w:hint="eastAsia"/>
                    <w:b/>
                    <w:sz w:val="10"/>
                  </w:rPr>
                </w:pPr>
              </w:p>
              <w:p w:rsidR="00585776" w:rsidRDefault="00585776">
                <w:pPr>
                  <w:rPr>
                    <w:rFonts w:hint="eastAsia"/>
                    <w:b/>
                    <w:sz w:val="16"/>
                  </w:rPr>
                </w:pPr>
              </w:p>
              <w:p w:rsidR="00585776" w:rsidRDefault="00585776">
                <w:pPr>
                  <w:rPr>
                    <w:rFonts w:hint="eastAsia"/>
                    <w:b/>
                    <w:sz w:val="16"/>
                  </w:rPr>
                </w:pPr>
              </w:p>
              <w:p w:rsidR="00585776" w:rsidRDefault="00585776">
                <w:pPr>
                  <w:rPr>
                    <w:rFonts w:hint="eastAsia"/>
                    <w:b/>
                    <w:sz w:val="16"/>
                  </w:rPr>
                </w:pPr>
                <w:r>
                  <w:rPr>
                    <w:rFonts w:hint="eastAsia"/>
                    <w:b/>
                    <w:sz w:val="20"/>
                  </w:rPr>
                  <w:t>T</w:t>
                </w:r>
              </w:p>
              <w:p w:rsidR="00585776" w:rsidRDefault="00585776">
                <w:pPr>
                  <w:rPr>
                    <w:rFonts w:hint="eastAsia"/>
                    <w:b/>
                    <w:sz w:val="10"/>
                  </w:rPr>
                </w:pPr>
              </w:p>
              <w:p w:rsidR="00585776" w:rsidRDefault="00585776">
                <w:pPr>
                  <w:rPr>
                    <w:rFonts w:hint="eastAsia"/>
                    <w:b/>
                    <w:sz w:val="16"/>
                  </w:rPr>
                </w:pPr>
              </w:p>
              <w:p w:rsidR="00585776" w:rsidRDefault="00585776">
                <w:pPr>
                  <w:rPr>
                    <w:rFonts w:hint="eastAsia"/>
                    <w:b/>
                    <w:sz w:val="16"/>
                  </w:rPr>
                </w:pPr>
              </w:p>
              <w:p w:rsidR="00585776" w:rsidRDefault="00585776">
                <w:pPr>
                  <w:rPr>
                    <w:rFonts w:hint="eastAsia"/>
                    <w:b/>
                    <w:sz w:val="16"/>
                  </w:rPr>
                </w:pPr>
                <w:r>
                  <w:rPr>
                    <w:rFonts w:hint="eastAsia"/>
                    <w:b/>
                    <w:sz w:val="20"/>
                  </w:rPr>
                  <w:t>U</w:t>
                </w:r>
              </w:p>
              <w:p w:rsidR="00585776" w:rsidRDefault="00585776">
                <w:pPr>
                  <w:rPr>
                    <w:rFonts w:hint="eastAsia"/>
                    <w:b/>
                    <w:sz w:val="10"/>
                  </w:rPr>
                </w:pPr>
              </w:p>
              <w:p w:rsidR="00585776" w:rsidRDefault="00585776">
                <w:pPr>
                  <w:rPr>
                    <w:rFonts w:hint="eastAsia"/>
                    <w:b/>
                    <w:sz w:val="16"/>
                  </w:rPr>
                </w:pPr>
              </w:p>
              <w:p w:rsidR="00585776" w:rsidRDefault="00585776">
                <w:pPr>
                  <w:rPr>
                    <w:rFonts w:hint="eastAsia"/>
                    <w:b/>
                    <w:sz w:val="16"/>
                  </w:rPr>
                </w:pPr>
              </w:p>
              <w:p w:rsidR="00585776" w:rsidRDefault="00585776">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85776" w:rsidRDefault="00585776">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247D25">
      <w:rPr>
        <w:rStyle w:val="PageNumber"/>
        <w:noProof/>
        <w:sz w:val="28"/>
      </w:rPr>
      <w:t>14</w:t>
    </w:r>
    <w:r>
      <w:rPr>
        <w:rStyle w:val="PageNumber"/>
        <w:sz w:val="28"/>
      </w:rPr>
      <w:fldChar w:fldCharType="end"/>
    </w:r>
    <w:r>
      <w:rPr>
        <w:rStyle w:val="PageNumber"/>
        <w:rFonts w:hint="eastAsia"/>
        <w:sz w:val="28"/>
      </w:rPr>
      <w:t xml:space="preserve">  -</w:t>
    </w:r>
    <w:r w:rsidR="00645030">
      <w:rPr>
        <w:noProof/>
        <w:sz w:val="28"/>
      </w:rPr>
    </w:r>
    <w:r w:rsidR="00645030">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585776" w:rsidRDefault="00585776">
                <w:pPr>
                  <w:rPr>
                    <w:rFonts w:hint="eastAsia"/>
                    <w:b/>
                    <w:sz w:val="20"/>
                  </w:rPr>
                </w:pPr>
                <w:r>
                  <w:rPr>
                    <w:rFonts w:hint="eastAsia"/>
                    <w:b/>
                    <w:sz w:val="20"/>
                  </w:rPr>
                  <w:t>A</w:t>
                </w:r>
              </w:p>
              <w:p w:rsidR="00585776" w:rsidRDefault="00585776">
                <w:pPr>
                  <w:rPr>
                    <w:rFonts w:hint="eastAsia"/>
                    <w:b/>
                    <w:sz w:val="10"/>
                  </w:rPr>
                </w:pPr>
              </w:p>
              <w:p w:rsidR="00585776" w:rsidRDefault="00585776">
                <w:pPr>
                  <w:rPr>
                    <w:rFonts w:hint="eastAsia"/>
                    <w:b/>
                    <w:sz w:val="16"/>
                  </w:rPr>
                </w:pPr>
              </w:p>
              <w:p w:rsidR="00585776" w:rsidRDefault="00585776">
                <w:pPr>
                  <w:rPr>
                    <w:rFonts w:hint="eastAsia"/>
                    <w:b/>
                    <w:sz w:val="16"/>
                  </w:rPr>
                </w:pPr>
              </w:p>
              <w:p w:rsidR="00585776" w:rsidRDefault="00585776">
                <w:pPr>
                  <w:rPr>
                    <w:rFonts w:hint="eastAsia"/>
                    <w:b/>
                    <w:sz w:val="20"/>
                  </w:rPr>
                </w:pPr>
                <w:r>
                  <w:rPr>
                    <w:rFonts w:hint="eastAsia"/>
                    <w:b/>
                    <w:sz w:val="20"/>
                  </w:rPr>
                  <w:t>B</w:t>
                </w:r>
              </w:p>
              <w:p w:rsidR="00585776" w:rsidRDefault="00585776">
                <w:pPr>
                  <w:rPr>
                    <w:rFonts w:hint="eastAsia"/>
                    <w:b/>
                    <w:sz w:val="10"/>
                  </w:rPr>
                </w:pPr>
              </w:p>
              <w:p w:rsidR="00585776" w:rsidRDefault="00585776">
                <w:pPr>
                  <w:rPr>
                    <w:rFonts w:hint="eastAsia"/>
                    <w:b/>
                    <w:sz w:val="16"/>
                  </w:rPr>
                </w:pPr>
              </w:p>
              <w:p w:rsidR="00585776" w:rsidRDefault="00585776">
                <w:pPr>
                  <w:rPr>
                    <w:rFonts w:hint="eastAsia"/>
                    <w:b/>
                    <w:sz w:val="16"/>
                  </w:rPr>
                </w:pPr>
              </w:p>
              <w:p w:rsidR="00585776" w:rsidRDefault="00585776">
                <w:pPr>
                  <w:rPr>
                    <w:rFonts w:hint="eastAsia"/>
                    <w:b/>
                    <w:sz w:val="16"/>
                  </w:rPr>
                </w:pPr>
                <w:r>
                  <w:rPr>
                    <w:rFonts w:hint="eastAsia"/>
                    <w:b/>
                    <w:sz w:val="20"/>
                  </w:rPr>
                  <w:t>C</w:t>
                </w:r>
              </w:p>
              <w:p w:rsidR="00585776" w:rsidRDefault="00585776">
                <w:pPr>
                  <w:rPr>
                    <w:rFonts w:hint="eastAsia"/>
                    <w:b/>
                    <w:sz w:val="10"/>
                  </w:rPr>
                </w:pPr>
              </w:p>
              <w:p w:rsidR="00585776" w:rsidRDefault="00585776">
                <w:pPr>
                  <w:rPr>
                    <w:rFonts w:hint="eastAsia"/>
                    <w:b/>
                    <w:sz w:val="16"/>
                  </w:rPr>
                </w:pPr>
              </w:p>
              <w:p w:rsidR="00585776" w:rsidRDefault="00585776">
                <w:pPr>
                  <w:rPr>
                    <w:rFonts w:hint="eastAsia"/>
                    <w:b/>
                    <w:sz w:val="16"/>
                  </w:rPr>
                </w:pPr>
              </w:p>
              <w:p w:rsidR="00585776" w:rsidRDefault="00585776">
                <w:pPr>
                  <w:pStyle w:val="Heading2"/>
                  <w:rPr>
                    <w:rFonts w:hint="eastAsia"/>
                    <w:sz w:val="16"/>
                  </w:rPr>
                </w:pPr>
                <w:r>
                  <w:rPr>
                    <w:rFonts w:hint="eastAsia"/>
                  </w:rPr>
                  <w:t>D</w:t>
                </w:r>
              </w:p>
              <w:p w:rsidR="00585776" w:rsidRDefault="00585776">
                <w:pPr>
                  <w:rPr>
                    <w:rFonts w:hint="eastAsia"/>
                    <w:b/>
                    <w:sz w:val="10"/>
                  </w:rPr>
                </w:pPr>
              </w:p>
              <w:p w:rsidR="00585776" w:rsidRDefault="00585776">
                <w:pPr>
                  <w:rPr>
                    <w:rFonts w:hint="eastAsia"/>
                    <w:b/>
                    <w:sz w:val="16"/>
                  </w:rPr>
                </w:pPr>
              </w:p>
              <w:p w:rsidR="00585776" w:rsidRDefault="00585776">
                <w:pPr>
                  <w:rPr>
                    <w:rFonts w:hint="eastAsia"/>
                    <w:b/>
                    <w:sz w:val="16"/>
                  </w:rPr>
                </w:pPr>
              </w:p>
              <w:p w:rsidR="00585776" w:rsidRDefault="00585776">
                <w:pPr>
                  <w:rPr>
                    <w:rFonts w:hint="eastAsia"/>
                    <w:b/>
                    <w:sz w:val="16"/>
                  </w:rPr>
                </w:pPr>
                <w:r>
                  <w:rPr>
                    <w:rFonts w:hint="eastAsia"/>
                    <w:b/>
                    <w:sz w:val="20"/>
                  </w:rPr>
                  <w:t>E</w:t>
                </w:r>
              </w:p>
              <w:p w:rsidR="00585776" w:rsidRDefault="00585776">
                <w:pPr>
                  <w:rPr>
                    <w:rFonts w:hint="eastAsia"/>
                    <w:b/>
                    <w:sz w:val="10"/>
                  </w:rPr>
                </w:pPr>
              </w:p>
              <w:p w:rsidR="00585776" w:rsidRDefault="00585776">
                <w:pPr>
                  <w:rPr>
                    <w:rFonts w:hint="eastAsia"/>
                    <w:b/>
                    <w:sz w:val="16"/>
                  </w:rPr>
                </w:pPr>
              </w:p>
              <w:p w:rsidR="00585776" w:rsidRDefault="00585776">
                <w:pPr>
                  <w:rPr>
                    <w:rFonts w:hint="eastAsia"/>
                    <w:b/>
                    <w:sz w:val="16"/>
                  </w:rPr>
                </w:pPr>
              </w:p>
              <w:p w:rsidR="00585776" w:rsidRDefault="00585776">
                <w:pPr>
                  <w:rPr>
                    <w:rFonts w:hint="eastAsia"/>
                    <w:b/>
                    <w:sz w:val="20"/>
                  </w:rPr>
                </w:pPr>
                <w:r>
                  <w:rPr>
                    <w:rFonts w:hint="eastAsia"/>
                    <w:b/>
                    <w:sz w:val="20"/>
                  </w:rPr>
                  <w:t>F</w:t>
                </w:r>
              </w:p>
              <w:p w:rsidR="00585776" w:rsidRDefault="00585776">
                <w:pPr>
                  <w:rPr>
                    <w:rFonts w:hint="eastAsia"/>
                    <w:b/>
                    <w:sz w:val="10"/>
                  </w:rPr>
                </w:pPr>
              </w:p>
              <w:p w:rsidR="00585776" w:rsidRDefault="00585776">
                <w:pPr>
                  <w:rPr>
                    <w:rFonts w:hint="eastAsia"/>
                    <w:b/>
                    <w:sz w:val="16"/>
                  </w:rPr>
                </w:pPr>
              </w:p>
              <w:p w:rsidR="00585776" w:rsidRDefault="00585776">
                <w:pPr>
                  <w:rPr>
                    <w:rFonts w:hint="eastAsia"/>
                    <w:b/>
                    <w:sz w:val="16"/>
                  </w:rPr>
                </w:pPr>
              </w:p>
              <w:p w:rsidR="00585776" w:rsidRDefault="00585776">
                <w:pPr>
                  <w:rPr>
                    <w:rFonts w:hint="eastAsia"/>
                    <w:b/>
                    <w:sz w:val="16"/>
                  </w:rPr>
                </w:pPr>
                <w:r>
                  <w:rPr>
                    <w:rFonts w:hint="eastAsia"/>
                    <w:b/>
                    <w:sz w:val="20"/>
                  </w:rPr>
                  <w:t>G</w:t>
                </w:r>
              </w:p>
              <w:p w:rsidR="00585776" w:rsidRDefault="00585776">
                <w:pPr>
                  <w:rPr>
                    <w:rFonts w:hint="eastAsia"/>
                    <w:b/>
                    <w:sz w:val="10"/>
                  </w:rPr>
                </w:pPr>
              </w:p>
              <w:p w:rsidR="00585776" w:rsidRDefault="00585776">
                <w:pPr>
                  <w:rPr>
                    <w:rFonts w:hint="eastAsia"/>
                    <w:b/>
                    <w:sz w:val="16"/>
                  </w:rPr>
                </w:pPr>
              </w:p>
              <w:p w:rsidR="00585776" w:rsidRDefault="00585776">
                <w:pPr>
                  <w:rPr>
                    <w:rFonts w:hint="eastAsia"/>
                    <w:b/>
                    <w:sz w:val="16"/>
                  </w:rPr>
                </w:pPr>
              </w:p>
              <w:p w:rsidR="00585776" w:rsidRDefault="00585776">
                <w:pPr>
                  <w:rPr>
                    <w:rFonts w:hint="eastAsia"/>
                    <w:b/>
                    <w:sz w:val="16"/>
                  </w:rPr>
                </w:pPr>
                <w:r>
                  <w:rPr>
                    <w:rFonts w:hint="eastAsia"/>
                    <w:b/>
                    <w:sz w:val="20"/>
                  </w:rPr>
                  <w:t>H</w:t>
                </w:r>
              </w:p>
              <w:p w:rsidR="00585776" w:rsidRDefault="00585776">
                <w:pPr>
                  <w:rPr>
                    <w:rFonts w:hint="eastAsia"/>
                    <w:b/>
                    <w:sz w:val="10"/>
                  </w:rPr>
                </w:pPr>
              </w:p>
              <w:p w:rsidR="00585776" w:rsidRDefault="00585776">
                <w:pPr>
                  <w:rPr>
                    <w:rFonts w:hint="eastAsia"/>
                    <w:b/>
                    <w:sz w:val="16"/>
                  </w:rPr>
                </w:pPr>
              </w:p>
              <w:p w:rsidR="00585776" w:rsidRDefault="00585776">
                <w:pPr>
                  <w:rPr>
                    <w:rFonts w:hint="eastAsia"/>
                    <w:b/>
                    <w:sz w:val="16"/>
                  </w:rPr>
                </w:pPr>
              </w:p>
              <w:p w:rsidR="00585776" w:rsidRDefault="00585776">
                <w:pPr>
                  <w:rPr>
                    <w:rFonts w:hint="eastAsia"/>
                    <w:b/>
                    <w:sz w:val="16"/>
                  </w:rPr>
                </w:pPr>
                <w:r>
                  <w:rPr>
                    <w:rFonts w:hint="eastAsia"/>
                    <w:b/>
                    <w:sz w:val="20"/>
                  </w:rPr>
                  <w:t>I</w:t>
                </w:r>
              </w:p>
              <w:p w:rsidR="00585776" w:rsidRDefault="00585776">
                <w:pPr>
                  <w:rPr>
                    <w:rFonts w:hint="eastAsia"/>
                    <w:b/>
                    <w:sz w:val="10"/>
                  </w:rPr>
                </w:pPr>
              </w:p>
              <w:p w:rsidR="00585776" w:rsidRDefault="00585776">
                <w:pPr>
                  <w:rPr>
                    <w:rFonts w:hint="eastAsia"/>
                    <w:b/>
                    <w:sz w:val="16"/>
                  </w:rPr>
                </w:pPr>
              </w:p>
              <w:p w:rsidR="00585776" w:rsidRDefault="00585776">
                <w:pPr>
                  <w:rPr>
                    <w:rFonts w:hint="eastAsia"/>
                    <w:b/>
                    <w:sz w:val="16"/>
                  </w:rPr>
                </w:pPr>
              </w:p>
              <w:p w:rsidR="00585776" w:rsidRDefault="00585776">
                <w:pPr>
                  <w:rPr>
                    <w:rFonts w:hint="eastAsia"/>
                    <w:b/>
                    <w:sz w:val="16"/>
                  </w:rPr>
                </w:pPr>
                <w:r>
                  <w:rPr>
                    <w:rFonts w:hint="eastAsia"/>
                    <w:b/>
                    <w:sz w:val="20"/>
                  </w:rPr>
                  <w:t>J</w:t>
                </w:r>
              </w:p>
              <w:p w:rsidR="00585776" w:rsidRDefault="00585776">
                <w:pPr>
                  <w:rPr>
                    <w:rFonts w:hint="eastAsia"/>
                    <w:b/>
                    <w:sz w:val="10"/>
                  </w:rPr>
                </w:pPr>
              </w:p>
              <w:p w:rsidR="00585776" w:rsidRDefault="00585776">
                <w:pPr>
                  <w:rPr>
                    <w:rFonts w:hint="eastAsia"/>
                    <w:b/>
                    <w:sz w:val="16"/>
                  </w:rPr>
                </w:pPr>
              </w:p>
              <w:p w:rsidR="00585776" w:rsidRDefault="00585776">
                <w:pPr>
                  <w:rPr>
                    <w:rFonts w:hint="eastAsia"/>
                    <w:b/>
                    <w:sz w:val="16"/>
                  </w:rPr>
                </w:pPr>
              </w:p>
              <w:p w:rsidR="00585776" w:rsidRDefault="00585776">
                <w:pPr>
                  <w:rPr>
                    <w:rFonts w:hint="eastAsia"/>
                    <w:b/>
                    <w:sz w:val="16"/>
                  </w:rPr>
                </w:pPr>
                <w:r>
                  <w:rPr>
                    <w:rFonts w:hint="eastAsia"/>
                    <w:b/>
                    <w:sz w:val="20"/>
                  </w:rPr>
                  <w:t>K</w:t>
                </w:r>
              </w:p>
              <w:p w:rsidR="00585776" w:rsidRDefault="00585776">
                <w:pPr>
                  <w:rPr>
                    <w:rFonts w:hint="eastAsia"/>
                    <w:b/>
                    <w:sz w:val="10"/>
                  </w:rPr>
                </w:pPr>
              </w:p>
              <w:p w:rsidR="00585776" w:rsidRDefault="00585776">
                <w:pPr>
                  <w:rPr>
                    <w:rFonts w:hint="eastAsia"/>
                    <w:b/>
                    <w:sz w:val="16"/>
                  </w:rPr>
                </w:pPr>
              </w:p>
              <w:p w:rsidR="00585776" w:rsidRDefault="00585776">
                <w:pPr>
                  <w:rPr>
                    <w:rFonts w:hint="eastAsia"/>
                    <w:b/>
                    <w:sz w:val="16"/>
                  </w:rPr>
                </w:pPr>
              </w:p>
              <w:p w:rsidR="00585776" w:rsidRDefault="00585776">
                <w:pPr>
                  <w:rPr>
                    <w:rFonts w:hint="eastAsia"/>
                    <w:b/>
                    <w:sz w:val="16"/>
                  </w:rPr>
                </w:pPr>
                <w:r>
                  <w:rPr>
                    <w:rFonts w:hint="eastAsia"/>
                    <w:b/>
                    <w:sz w:val="20"/>
                  </w:rPr>
                  <w:t>L</w:t>
                </w:r>
              </w:p>
              <w:p w:rsidR="00585776" w:rsidRDefault="00585776">
                <w:pPr>
                  <w:rPr>
                    <w:rFonts w:hint="eastAsia"/>
                    <w:b/>
                    <w:sz w:val="10"/>
                  </w:rPr>
                </w:pPr>
              </w:p>
              <w:p w:rsidR="00585776" w:rsidRDefault="00585776">
                <w:pPr>
                  <w:rPr>
                    <w:rFonts w:hint="eastAsia"/>
                    <w:b/>
                    <w:sz w:val="16"/>
                  </w:rPr>
                </w:pPr>
              </w:p>
              <w:p w:rsidR="00585776" w:rsidRDefault="00585776">
                <w:pPr>
                  <w:rPr>
                    <w:rFonts w:hint="eastAsia"/>
                    <w:b/>
                    <w:sz w:val="16"/>
                  </w:rPr>
                </w:pPr>
              </w:p>
              <w:p w:rsidR="00585776" w:rsidRDefault="00585776">
                <w:pPr>
                  <w:rPr>
                    <w:rFonts w:hint="eastAsia"/>
                    <w:b/>
                    <w:sz w:val="16"/>
                  </w:rPr>
                </w:pPr>
                <w:r>
                  <w:rPr>
                    <w:rFonts w:hint="eastAsia"/>
                    <w:b/>
                    <w:sz w:val="20"/>
                  </w:rPr>
                  <w:t>M</w:t>
                </w:r>
              </w:p>
              <w:p w:rsidR="00585776" w:rsidRDefault="00585776">
                <w:pPr>
                  <w:rPr>
                    <w:rFonts w:hint="eastAsia"/>
                    <w:b/>
                    <w:sz w:val="10"/>
                  </w:rPr>
                </w:pPr>
              </w:p>
              <w:p w:rsidR="00585776" w:rsidRDefault="00585776">
                <w:pPr>
                  <w:rPr>
                    <w:rFonts w:hint="eastAsia"/>
                    <w:b/>
                    <w:sz w:val="16"/>
                  </w:rPr>
                </w:pPr>
              </w:p>
              <w:p w:rsidR="00585776" w:rsidRDefault="00585776">
                <w:pPr>
                  <w:rPr>
                    <w:rFonts w:hint="eastAsia"/>
                    <w:b/>
                    <w:sz w:val="16"/>
                  </w:rPr>
                </w:pPr>
              </w:p>
              <w:p w:rsidR="00585776" w:rsidRDefault="00585776">
                <w:pPr>
                  <w:rPr>
                    <w:rFonts w:hint="eastAsia"/>
                    <w:b/>
                    <w:sz w:val="16"/>
                  </w:rPr>
                </w:pPr>
                <w:r>
                  <w:rPr>
                    <w:rFonts w:hint="eastAsia"/>
                    <w:b/>
                    <w:sz w:val="20"/>
                  </w:rPr>
                  <w:t>N</w:t>
                </w:r>
              </w:p>
              <w:p w:rsidR="00585776" w:rsidRDefault="00585776">
                <w:pPr>
                  <w:rPr>
                    <w:rFonts w:hint="eastAsia"/>
                    <w:b/>
                    <w:sz w:val="10"/>
                  </w:rPr>
                </w:pPr>
              </w:p>
              <w:p w:rsidR="00585776" w:rsidRDefault="00585776">
                <w:pPr>
                  <w:rPr>
                    <w:rFonts w:hint="eastAsia"/>
                    <w:b/>
                    <w:sz w:val="16"/>
                  </w:rPr>
                </w:pPr>
              </w:p>
              <w:p w:rsidR="00585776" w:rsidRDefault="00585776">
                <w:pPr>
                  <w:rPr>
                    <w:rFonts w:hint="eastAsia"/>
                    <w:b/>
                    <w:sz w:val="16"/>
                  </w:rPr>
                </w:pPr>
              </w:p>
              <w:p w:rsidR="00585776" w:rsidRDefault="00585776">
                <w:pPr>
                  <w:rPr>
                    <w:rFonts w:hint="eastAsia"/>
                    <w:b/>
                    <w:sz w:val="16"/>
                  </w:rPr>
                </w:pPr>
                <w:r>
                  <w:rPr>
                    <w:rFonts w:hint="eastAsia"/>
                    <w:b/>
                    <w:sz w:val="20"/>
                  </w:rPr>
                  <w:t>O</w:t>
                </w:r>
              </w:p>
              <w:p w:rsidR="00585776" w:rsidRDefault="00585776">
                <w:pPr>
                  <w:rPr>
                    <w:rFonts w:hint="eastAsia"/>
                    <w:b/>
                    <w:sz w:val="10"/>
                  </w:rPr>
                </w:pPr>
              </w:p>
              <w:p w:rsidR="00585776" w:rsidRDefault="00585776">
                <w:pPr>
                  <w:rPr>
                    <w:rFonts w:hint="eastAsia"/>
                    <w:b/>
                    <w:sz w:val="16"/>
                  </w:rPr>
                </w:pPr>
              </w:p>
              <w:p w:rsidR="00585776" w:rsidRDefault="00585776">
                <w:pPr>
                  <w:rPr>
                    <w:rFonts w:hint="eastAsia"/>
                    <w:b/>
                    <w:sz w:val="16"/>
                  </w:rPr>
                </w:pPr>
              </w:p>
              <w:p w:rsidR="00585776" w:rsidRDefault="00585776">
                <w:pPr>
                  <w:rPr>
                    <w:rFonts w:hint="eastAsia"/>
                    <w:b/>
                    <w:sz w:val="16"/>
                  </w:rPr>
                </w:pPr>
                <w:r>
                  <w:rPr>
                    <w:rFonts w:hint="eastAsia"/>
                    <w:b/>
                    <w:sz w:val="20"/>
                  </w:rPr>
                  <w:t>P</w:t>
                </w:r>
              </w:p>
              <w:p w:rsidR="00585776" w:rsidRDefault="00585776">
                <w:pPr>
                  <w:rPr>
                    <w:rFonts w:hint="eastAsia"/>
                    <w:b/>
                    <w:sz w:val="10"/>
                  </w:rPr>
                </w:pPr>
              </w:p>
              <w:p w:rsidR="00585776" w:rsidRDefault="00585776">
                <w:pPr>
                  <w:rPr>
                    <w:rFonts w:hint="eastAsia"/>
                    <w:b/>
                    <w:sz w:val="16"/>
                  </w:rPr>
                </w:pPr>
              </w:p>
              <w:p w:rsidR="00585776" w:rsidRDefault="00585776">
                <w:pPr>
                  <w:rPr>
                    <w:rFonts w:hint="eastAsia"/>
                    <w:b/>
                    <w:sz w:val="16"/>
                  </w:rPr>
                </w:pPr>
              </w:p>
              <w:p w:rsidR="00585776" w:rsidRDefault="00585776">
                <w:pPr>
                  <w:rPr>
                    <w:rFonts w:hint="eastAsia"/>
                    <w:b/>
                    <w:sz w:val="16"/>
                  </w:rPr>
                </w:pPr>
                <w:r>
                  <w:rPr>
                    <w:rFonts w:hint="eastAsia"/>
                    <w:b/>
                    <w:sz w:val="20"/>
                  </w:rPr>
                  <w:t>Q</w:t>
                </w:r>
              </w:p>
              <w:p w:rsidR="00585776" w:rsidRDefault="00585776">
                <w:pPr>
                  <w:rPr>
                    <w:rFonts w:hint="eastAsia"/>
                    <w:b/>
                    <w:sz w:val="10"/>
                  </w:rPr>
                </w:pPr>
              </w:p>
              <w:p w:rsidR="00585776" w:rsidRDefault="00585776">
                <w:pPr>
                  <w:rPr>
                    <w:rFonts w:hint="eastAsia"/>
                    <w:b/>
                    <w:sz w:val="16"/>
                  </w:rPr>
                </w:pPr>
              </w:p>
              <w:p w:rsidR="00585776" w:rsidRDefault="00585776">
                <w:pPr>
                  <w:rPr>
                    <w:rFonts w:hint="eastAsia"/>
                    <w:b/>
                    <w:sz w:val="16"/>
                  </w:rPr>
                </w:pPr>
              </w:p>
              <w:p w:rsidR="00585776" w:rsidRDefault="00585776">
                <w:pPr>
                  <w:rPr>
                    <w:rFonts w:hint="eastAsia"/>
                    <w:b/>
                    <w:sz w:val="16"/>
                  </w:rPr>
                </w:pPr>
                <w:r>
                  <w:rPr>
                    <w:rFonts w:hint="eastAsia"/>
                    <w:b/>
                    <w:sz w:val="20"/>
                  </w:rPr>
                  <w:t>R</w:t>
                </w:r>
              </w:p>
              <w:p w:rsidR="00585776" w:rsidRDefault="00585776">
                <w:pPr>
                  <w:rPr>
                    <w:rFonts w:hint="eastAsia"/>
                    <w:b/>
                    <w:sz w:val="10"/>
                  </w:rPr>
                </w:pPr>
              </w:p>
              <w:p w:rsidR="00585776" w:rsidRDefault="00585776">
                <w:pPr>
                  <w:rPr>
                    <w:rFonts w:hint="eastAsia"/>
                    <w:b/>
                    <w:sz w:val="16"/>
                  </w:rPr>
                </w:pPr>
              </w:p>
              <w:p w:rsidR="00585776" w:rsidRDefault="00585776">
                <w:pPr>
                  <w:rPr>
                    <w:rFonts w:hint="eastAsia"/>
                    <w:b/>
                    <w:sz w:val="16"/>
                  </w:rPr>
                </w:pPr>
              </w:p>
              <w:p w:rsidR="00585776" w:rsidRDefault="00585776">
                <w:pPr>
                  <w:rPr>
                    <w:rFonts w:hint="eastAsia"/>
                    <w:b/>
                    <w:sz w:val="16"/>
                  </w:rPr>
                </w:pPr>
                <w:r>
                  <w:rPr>
                    <w:rFonts w:hint="eastAsia"/>
                    <w:b/>
                    <w:sz w:val="20"/>
                  </w:rPr>
                  <w:t>S</w:t>
                </w:r>
              </w:p>
              <w:p w:rsidR="00585776" w:rsidRDefault="00585776">
                <w:pPr>
                  <w:rPr>
                    <w:rFonts w:hint="eastAsia"/>
                    <w:b/>
                    <w:sz w:val="10"/>
                  </w:rPr>
                </w:pPr>
              </w:p>
              <w:p w:rsidR="00585776" w:rsidRDefault="00585776">
                <w:pPr>
                  <w:rPr>
                    <w:rFonts w:hint="eastAsia"/>
                    <w:b/>
                    <w:sz w:val="16"/>
                  </w:rPr>
                </w:pPr>
              </w:p>
              <w:p w:rsidR="00585776" w:rsidRDefault="00585776">
                <w:pPr>
                  <w:rPr>
                    <w:rFonts w:hint="eastAsia"/>
                    <w:b/>
                    <w:sz w:val="16"/>
                  </w:rPr>
                </w:pPr>
              </w:p>
              <w:p w:rsidR="00585776" w:rsidRDefault="00585776">
                <w:pPr>
                  <w:rPr>
                    <w:rFonts w:hint="eastAsia"/>
                    <w:b/>
                    <w:sz w:val="16"/>
                  </w:rPr>
                </w:pPr>
                <w:r>
                  <w:rPr>
                    <w:rFonts w:hint="eastAsia"/>
                    <w:b/>
                    <w:sz w:val="20"/>
                  </w:rPr>
                  <w:t>T</w:t>
                </w:r>
              </w:p>
              <w:p w:rsidR="00585776" w:rsidRDefault="00585776">
                <w:pPr>
                  <w:rPr>
                    <w:rFonts w:hint="eastAsia"/>
                    <w:b/>
                    <w:sz w:val="10"/>
                  </w:rPr>
                </w:pPr>
              </w:p>
              <w:p w:rsidR="00585776" w:rsidRDefault="00585776">
                <w:pPr>
                  <w:rPr>
                    <w:rFonts w:hint="eastAsia"/>
                    <w:b/>
                    <w:sz w:val="16"/>
                  </w:rPr>
                </w:pPr>
              </w:p>
              <w:p w:rsidR="00585776" w:rsidRDefault="00585776">
                <w:pPr>
                  <w:rPr>
                    <w:rFonts w:hint="eastAsia"/>
                    <w:b/>
                    <w:sz w:val="16"/>
                  </w:rPr>
                </w:pPr>
              </w:p>
              <w:p w:rsidR="00585776" w:rsidRDefault="00585776">
                <w:pPr>
                  <w:rPr>
                    <w:rFonts w:hint="eastAsia"/>
                    <w:b/>
                    <w:sz w:val="16"/>
                  </w:rPr>
                </w:pPr>
                <w:r>
                  <w:rPr>
                    <w:rFonts w:hint="eastAsia"/>
                    <w:b/>
                    <w:sz w:val="20"/>
                  </w:rPr>
                  <w:t>U</w:t>
                </w:r>
              </w:p>
              <w:p w:rsidR="00585776" w:rsidRDefault="00585776">
                <w:pPr>
                  <w:rPr>
                    <w:rFonts w:hint="eastAsia"/>
                    <w:b/>
                    <w:sz w:val="10"/>
                  </w:rPr>
                </w:pPr>
              </w:p>
              <w:p w:rsidR="00585776" w:rsidRDefault="00585776">
                <w:pPr>
                  <w:rPr>
                    <w:rFonts w:hint="eastAsia"/>
                    <w:b/>
                    <w:sz w:val="16"/>
                  </w:rPr>
                </w:pPr>
              </w:p>
              <w:p w:rsidR="00585776" w:rsidRDefault="00585776">
                <w:pPr>
                  <w:rPr>
                    <w:rFonts w:hint="eastAsia"/>
                    <w:b/>
                    <w:sz w:val="16"/>
                  </w:rPr>
                </w:pPr>
              </w:p>
              <w:p w:rsidR="00585776" w:rsidRDefault="00585776">
                <w:pPr>
                  <w:pStyle w:val="Heading3"/>
                  <w:jc w:val="left"/>
                  <w:rPr>
                    <w:rFonts w:hint="eastAsia"/>
                  </w:rPr>
                </w:pPr>
                <w:r>
                  <w:rPr>
                    <w:rFonts w:hint="eastAsia"/>
                  </w:rPr>
                  <w:t>V</w:t>
                </w:r>
              </w:p>
            </w:txbxContent>
          </v:textbox>
        </v:shape>
      </w:pict>
    </w:r>
    <w:r w:rsidR="00645030">
      <w:rPr>
        <w:noProof/>
        <w:sz w:val="28"/>
      </w:rPr>
    </w:r>
    <w:r w:rsidR="00645030">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585776" w:rsidRDefault="00585776">
                <w:pPr>
                  <w:rPr>
                    <w:rFonts w:eastAsia="SimHei" w:hint="eastAsia"/>
                    <w:b/>
                    <w:sz w:val="18"/>
                  </w:rPr>
                </w:pPr>
                <w:r>
                  <w:rPr>
                    <w:rFonts w:eastAsia="SimHei" w:hint="eastAsia"/>
                    <w:b/>
                    <w:sz w:val="18"/>
                  </w:rPr>
                  <w:t>由此</w:t>
                </w:r>
              </w:p>
            </w:txbxContent>
          </v:textbox>
        </v:shape>
      </w:pict>
    </w:r>
    <w:r w:rsidR="00645030">
      <w:rPr>
        <w:noProof/>
        <w:sz w:val="28"/>
      </w:rPr>
    </w:r>
    <w:r w:rsidR="00645030">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585776" w:rsidRDefault="00585776">
                <w:pPr>
                  <w:rPr>
                    <w:rFonts w:hint="eastAsia"/>
                    <w:b/>
                    <w:sz w:val="20"/>
                  </w:rPr>
                </w:pPr>
                <w:r>
                  <w:rPr>
                    <w:rFonts w:hint="eastAsia"/>
                    <w:b/>
                    <w:sz w:val="20"/>
                  </w:rPr>
                  <w:t>A</w:t>
                </w:r>
              </w:p>
              <w:p w:rsidR="00585776" w:rsidRDefault="00585776">
                <w:pPr>
                  <w:rPr>
                    <w:rFonts w:hint="eastAsia"/>
                    <w:b/>
                    <w:sz w:val="10"/>
                  </w:rPr>
                </w:pPr>
              </w:p>
              <w:p w:rsidR="00585776" w:rsidRDefault="00585776">
                <w:pPr>
                  <w:rPr>
                    <w:rFonts w:hint="eastAsia"/>
                    <w:b/>
                    <w:sz w:val="16"/>
                  </w:rPr>
                </w:pPr>
              </w:p>
              <w:p w:rsidR="00585776" w:rsidRDefault="00585776">
                <w:pPr>
                  <w:rPr>
                    <w:rFonts w:hint="eastAsia"/>
                    <w:b/>
                    <w:sz w:val="16"/>
                  </w:rPr>
                </w:pPr>
              </w:p>
              <w:p w:rsidR="00585776" w:rsidRDefault="00585776">
                <w:pPr>
                  <w:rPr>
                    <w:rFonts w:hint="eastAsia"/>
                    <w:b/>
                    <w:sz w:val="20"/>
                  </w:rPr>
                </w:pPr>
                <w:r>
                  <w:rPr>
                    <w:rFonts w:hint="eastAsia"/>
                    <w:b/>
                    <w:sz w:val="20"/>
                  </w:rPr>
                  <w:t>B</w:t>
                </w:r>
              </w:p>
              <w:p w:rsidR="00585776" w:rsidRDefault="00585776">
                <w:pPr>
                  <w:rPr>
                    <w:rFonts w:hint="eastAsia"/>
                    <w:b/>
                    <w:sz w:val="10"/>
                  </w:rPr>
                </w:pPr>
              </w:p>
              <w:p w:rsidR="00585776" w:rsidRDefault="00585776">
                <w:pPr>
                  <w:rPr>
                    <w:rFonts w:hint="eastAsia"/>
                    <w:b/>
                    <w:sz w:val="16"/>
                  </w:rPr>
                </w:pPr>
              </w:p>
              <w:p w:rsidR="00585776" w:rsidRDefault="00585776">
                <w:pPr>
                  <w:rPr>
                    <w:rFonts w:hint="eastAsia"/>
                    <w:b/>
                    <w:sz w:val="16"/>
                  </w:rPr>
                </w:pPr>
              </w:p>
              <w:p w:rsidR="00585776" w:rsidRDefault="00585776">
                <w:pPr>
                  <w:rPr>
                    <w:rFonts w:hint="eastAsia"/>
                    <w:b/>
                    <w:sz w:val="16"/>
                  </w:rPr>
                </w:pPr>
                <w:r>
                  <w:rPr>
                    <w:rFonts w:hint="eastAsia"/>
                    <w:b/>
                    <w:sz w:val="20"/>
                  </w:rPr>
                  <w:t>C</w:t>
                </w:r>
              </w:p>
              <w:p w:rsidR="00585776" w:rsidRDefault="00585776">
                <w:pPr>
                  <w:rPr>
                    <w:rFonts w:hint="eastAsia"/>
                    <w:b/>
                    <w:sz w:val="10"/>
                  </w:rPr>
                </w:pPr>
              </w:p>
              <w:p w:rsidR="00585776" w:rsidRDefault="00585776">
                <w:pPr>
                  <w:rPr>
                    <w:rFonts w:hint="eastAsia"/>
                    <w:b/>
                    <w:sz w:val="16"/>
                  </w:rPr>
                </w:pPr>
              </w:p>
              <w:p w:rsidR="00585776" w:rsidRDefault="00585776">
                <w:pPr>
                  <w:rPr>
                    <w:rFonts w:hint="eastAsia"/>
                    <w:b/>
                    <w:sz w:val="16"/>
                  </w:rPr>
                </w:pPr>
              </w:p>
              <w:p w:rsidR="00585776" w:rsidRDefault="00585776">
                <w:pPr>
                  <w:pStyle w:val="Heading2"/>
                  <w:rPr>
                    <w:rFonts w:hint="eastAsia"/>
                    <w:sz w:val="16"/>
                  </w:rPr>
                </w:pPr>
                <w:r>
                  <w:rPr>
                    <w:rFonts w:hint="eastAsia"/>
                  </w:rPr>
                  <w:t>D</w:t>
                </w:r>
              </w:p>
              <w:p w:rsidR="00585776" w:rsidRDefault="00585776">
                <w:pPr>
                  <w:rPr>
                    <w:rFonts w:hint="eastAsia"/>
                    <w:b/>
                    <w:sz w:val="10"/>
                  </w:rPr>
                </w:pPr>
              </w:p>
              <w:p w:rsidR="00585776" w:rsidRDefault="00585776">
                <w:pPr>
                  <w:rPr>
                    <w:rFonts w:hint="eastAsia"/>
                    <w:b/>
                    <w:sz w:val="16"/>
                  </w:rPr>
                </w:pPr>
              </w:p>
              <w:p w:rsidR="00585776" w:rsidRDefault="00585776">
                <w:pPr>
                  <w:rPr>
                    <w:rFonts w:hint="eastAsia"/>
                    <w:b/>
                    <w:sz w:val="16"/>
                  </w:rPr>
                </w:pPr>
              </w:p>
              <w:p w:rsidR="00585776" w:rsidRDefault="00585776">
                <w:pPr>
                  <w:rPr>
                    <w:rFonts w:hint="eastAsia"/>
                    <w:b/>
                    <w:sz w:val="16"/>
                  </w:rPr>
                </w:pPr>
                <w:r>
                  <w:rPr>
                    <w:rFonts w:hint="eastAsia"/>
                    <w:b/>
                    <w:sz w:val="20"/>
                  </w:rPr>
                  <w:t>E</w:t>
                </w:r>
              </w:p>
              <w:p w:rsidR="00585776" w:rsidRDefault="00585776">
                <w:pPr>
                  <w:rPr>
                    <w:rFonts w:hint="eastAsia"/>
                    <w:b/>
                    <w:sz w:val="10"/>
                  </w:rPr>
                </w:pPr>
              </w:p>
              <w:p w:rsidR="00585776" w:rsidRDefault="00585776">
                <w:pPr>
                  <w:rPr>
                    <w:rFonts w:hint="eastAsia"/>
                    <w:b/>
                    <w:sz w:val="16"/>
                  </w:rPr>
                </w:pPr>
              </w:p>
              <w:p w:rsidR="00585776" w:rsidRDefault="00585776">
                <w:pPr>
                  <w:rPr>
                    <w:rFonts w:hint="eastAsia"/>
                    <w:b/>
                    <w:sz w:val="16"/>
                  </w:rPr>
                </w:pPr>
              </w:p>
              <w:p w:rsidR="00585776" w:rsidRDefault="00585776">
                <w:pPr>
                  <w:rPr>
                    <w:rFonts w:hint="eastAsia"/>
                    <w:b/>
                    <w:sz w:val="20"/>
                  </w:rPr>
                </w:pPr>
                <w:r>
                  <w:rPr>
                    <w:rFonts w:hint="eastAsia"/>
                    <w:b/>
                    <w:sz w:val="20"/>
                  </w:rPr>
                  <w:t>F</w:t>
                </w:r>
              </w:p>
              <w:p w:rsidR="00585776" w:rsidRDefault="00585776">
                <w:pPr>
                  <w:rPr>
                    <w:rFonts w:hint="eastAsia"/>
                    <w:b/>
                    <w:sz w:val="10"/>
                  </w:rPr>
                </w:pPr>
              </w:p>
              <w:p w:rsidR="00585776" w:rsidRDefault="00585776">
                <w:pPr>
                  <w:rPr>
                    <w:rFonts w:hint="eastAsia"/>
                    <w:b/>
                    <w:sz w:val="16"/>
                  </w:rPr>
                </w:pPr>
              </w:p>
              <w:p w:rsidR="00585776" w:rsidRDefault="00585776">
                <w:pPr>
                  <w:rPr>
                    <w:rFonts w:hint="eastAsia"/>
                    <w:b/>
                    <w:sz w:val="16"/>
                  </w:rPr>
                </w:pPr>
              </w:p>
              <w:p w:rsidR="00585776" w:rsidRDefault="00585776">
                <w:pPr>
                  <w:rPr>
                    <w:rFonts w:hint="eastAsia"/>
                    <w:b/>
                    <w:sz w:val="16"/>
                  </w:rPr>
                </w:pPr>
                <w:r>
                  <w:rPr>
                    <w:rFonts w:hint="eastAsia"/>
                    <w:b/>
                    <w:sz w:val="20"/>
                  </w:rPr>
                  <w:t>G</w:t>
                </w:r>
              </w:p>
              <w:p w:rsidR="00585776" w:rsidRDefault="00585776">
                <w:pPr>
                  <w:rPr>
                    <w:rFonts w:hint="eastAsia"/>
                    <w:b/>
                    <w:sz w:val="10"/>
                  </w:rPr>
                </w:pPr>
              </w:p>
              <w:p w:rsidR="00585776" w:rsidRDefault="00585776">
                <w:pPr>
                  <w:rPr>
                    <w:rFonts w:hint="eastAsia"/>
                    <w:b/>
                    <w:sz w:val="16"/>
                  </w:rPr>
                </w:pPr>
              </w:p>
              <w:p w:rsidR="00585776" w:rsidRDefault="00585776">
                <w:pPr>
                  <w:rPr>
                    <w:rFonts w:hint="eastAsia"/>
                    <w:b/>
                    <w:sz w:val="16"/>
                  </w:rPr>
                </w:pPr>
              </w:p>
              <w:p w:rsidR="00585776" w:rsidRDefault="00585776">
                <w:pPr>
                  <w:rPr>
                    <w:rFonts w:hint="eastAsia"/>
                    <w:b/>
                    <w:sz w:val="16"/>
                  </w:rPr>
                </w:pPr>
                <w:r>
                  <w:rPr>
                    <w:rFonts w:hint="eastAsia"/>
                    <w:b/>
                    <w:sz w:val="20"/>
                  </w:rPr>
                  <w:t>H</w:t>
                </w:r>
              </w:p>
              <w:p w:rsidR="00585776" w:rsidRDefault="00585776">
                <w:pPr>
                  <w:rPr>
                    <w:rFonts w:hint="eastAsia"/>
                    <w:b/>
                    <w:sz w:val="10"/>
                  </w:rPr>
                </w:pPr>
              </w:p>
              <w:p w:rsidR="00585776" w:rsidRDefault="00585776">
                <w:pPr>
                  <w:rPr>
                    <w:rFonts w:hint="eastAsia"/>
                    <w:b/>
                    <w:sz w:val="16"/>
                  </w:rPr>
                </w:pPr>
              </w:p>
              <w:p w:rsidR="00585776" w:rsidRDefault="00585776">
                <w:pPr>
                  <w:rPr>
                    <w:rFonts w:hint="eastAsia"/>
                    <w:b/>
                    <w:sz w:val="16"/>
                  </w:rPr>
                </w:pPr>
              </w:p>
              <w:p w:rsidR="00585776" w:rsidRDefault="00585776">
                <w:pPr>
                  <w:rPr>
                    <w:rFonts w:hint="eastAsia"/>
                    <w:b/>
                    <w:sz w:val="16"/>
                  </w:rPr>
                </w:pPr>
                <w:r>
                  <w:rPr>
                    <w:rFonts w:hint="eastAsia"/>
                    <w:b/>
                    <w:sz w:val="20"/>
                  </w:rPr>
                  <w:t>I</w:t>
                </w:r>
              </w:p>
              <w:p w:rsidR="00585776" w:rsidRDefault="00585776">
                <w:pPr>
                  <w:rPr>
                    <w:rFonts w:hint="eastAsia"/>
                    <w:b/>
                    <w:sz w:val="10"/>
                  </w:rPr>
                </w:pPr>
              </w:p>
              <w:p w:rsidR="00585776" w:rsidRDefault="00585776">
                <w:pPr>
                  <w:rPr>
                    <w:rFonts w:hint="eastAsia"/>
                    <w:b/>
                    <w:sz w:val="16"/>
                  </w:rPr>
                </w:pPr>
              </w:p>
              <w:p w:rsidR="00585776" w:rsidRDefault="00585776">
                <w:pPr>
                  <w:rPr>
                    <w:rFonts w:hint="eastAsia"/>
                    <w:b/>
                    <w:sz w:val="16"/>
                  </w:rPr>
                </w:pPr>
              </w:p>
              <w:p w:rsidR="00585776" w:rsidRDefault="00585776">
                <w:pPr>
                  <w:rPr>
                    <w:rFonts w:hint="eastAsia"/>
                    <w:b/>
                    <w:sz w:val="16"/>
                  </w:rPr>
                </w:pPr>
                <w:r>
                  <w:rPr>
                    <w:rFonts w:hint="eastAsia"/>
                    <w:b/>
                    <w:sz w:val="20"/>
                  </w:rPr>
                  <w:t>J</w:t>
                </w:r>
              </w:p>
              <w:p w:rsidR="00585776" w:rsidRDefault="00585776">
                <w:pPr>
                  <w:rPr>
                    <w:rFonts w:hint="eastAsia"/>
                    <w:b/>
                    <w:sz w:val="10"/>
                  </w:rPr>
                </w:pPr>
              </w:p>
              <w:p w:rsidR="00585776" w:rsidRDefault="00585776">
                <w:pPr>
                  <w:rPr>
                    <w:rFonts w:hint="eastAsia"/>
                    <w:b/>
                    <w:sz w:val="16"/>
                  </w:rPr>
                </w:pPr>
              </w:p>
              <w:p w:rsidR="00585776" w:rsidRDefault="00585776">
                <w:pPr>
                  <w:rPr>
                    <w:rFonts w:hint="eastAsia"/>
                    <w:b/>
                    <w:sz w:val="16"/>
                  </w:rPr>
                </w:pPr>
              </w:p>
              <w:p w:rsidR="00585776" w:rsidRDefault="00585776">
                <w:pPr>
                  <w:rPr>
                    <w:rFonts w:hint="eastAsia"/>
                    <w:b/>
                    <w:sz w:val="16"/>
                  </w:rPr>
                </w:pPr>
                <w:r>
                  <w:rPr>
                    <w:rFonts w:hint="eastAsia"/>
                    <w:b/>
                    <w:sz w:val="20"/>
                  </w:rPr>
                  <w:t>K</w:t>
                </w:r>
              </w:p>
              <w:p w:rsidR="00585776" w:rsidRDefault="00585776">
                <w:pPr>
                  <w:rPr>
                    <w:rFonts w:hint="eastAsia"/>
                    <w:b/>
                    <w:sz w:val="10"/>
                  </w:rPr>
                </w:pPr>
              </w:p>
              <w:p w:rsidR="00585776" w:rsidRDefault="00585776">
                <w:pPr>
                  <w:rPr>
                    <w:rFonts w:hint="eastAsia"/>
                    <w:b/>
                    <w:sz w:val="16"/>
                  </w:rPr>
                </w:pPr>
              </w:p>
              <w:p w:rsidR="00585776" w:rsidRDefault="00585776">
                <w:pPr>
                  <w:rPr>
                    <w:rFonts w:hint="eastAsia"/>
                    <w:b/>
                    <w:sz w:val="16"/>
                  </w:rPr>
                </w:pPr>
              </w:p>
              <w:p w:rsidR="00585776" w:rsidRDefault="00585776">
                <w:pPr>
                  <w:rPr>
                    <w:rFonts w:hint="eastAsia"/>
                    <w:b/>
                    <w:sz w:val="16"/>
                  </w:rPr>
                </w:pPr>
                <w:r>
                  <w:rPr>
                    <w:rFonts w:hint="eastAsia"/>
                    <w:b/>
                    <w:sz w:val="20"/>
                  </w:rPr>
                  <w:t>L</w:t>
                </w:r>
              </w:p>
              <w:p w:rsidR="00585776" w:rsidRDefault="00585776">
                <w:pPr>
                  <w:rPr>
                    <w:rFonts w:hint="eastAsia"/>
                    <w:b/>
                    <w:sz w:val="10"/>
                  </w:rPr>
                </w:pPr>
              </w:p>
              <w:p w:rsidR="00585776" w:rsidRDefault="00585776">
                <w:pPr>
                  <w:rPr>
                    <w:rFonts w:hint="eastAsia"/>
                    <w:b/>
                    <w:sz w:val="16"/>
                  </w:rPr>
                </w:pPr>
              </w:p>
              <w:p w:rsidR="00585776" w:rsidRDefault="00585776">
                <w:pPr>
                  <w:rPr>
                    <w:rFonts w:hint="eastAsia"/>
                    <w:b/>
                    <w:sz w:val="16"/>
                  </w:rPr>
                </w:pPr>
              </w:p>
              <w:p w:rsidR="00585776" w:rsidRDefault="00585776">
                <w:pPr>
                  <w:rPr>
                    <w:rFonts w:hint="eastAsia"/>
                    <w:b/>
                    <w:sz w:val="16"/>
                  </w:rPr>
                </w:pPr>
                <w:r>
                  <w:rPr>
                    <w:rFonts w:hint="eastAsia"/>
                    <w:b/>
                    <w:sz w:val="20"/>
                  </w:rPr>
                  <w:t>M</w:t>
                </w:r>
              </w:p>
              <w:p w:rsidR="00585776" w:rsidRDefault="00585776">
                <w:pPr>
                  <w:rPr>
                    <w:rFonts w:hint="eastAsia"/>
                    <w:b/>
                    <w:sz w:val="10"/>
                  </w:rPr>
                </w:pPr>
              </w:p>
              <w:p w:rsidR="00585776" w:rsidRDefault="00585776">
                <w:pPr>
                  <w:rPr>
                    <w:rFonts w:hint="eastAsia"/>
                    <w:b/>
                    <w:sz w:val="16"/>
                  </w:rPr>
                </w:pPr>
              </w:p>
              <w:p w:rsidR="00585776" w:rsidRDefault="00585776">
                <w:pPr>
                  <w:rPr>
                    <w:rFonts w:hint="eastAsia"/>
                    <w:b/>
                    <w:sz w:val="16"/>
                  </w:rPr>
                </w:pPr>
              </w:p>
              <w:p w:rsidR="00585776" w:rsidRDefault="00585776">
                <w:pPr>
                  <w:rPr>
                    <w:rFonts w:hint="eastAsia"/>
                    <w:b/>
                    <w:sz w:val="16"/>
                  </w:rPr>
                </w:pPr>
                <w:r>
                  <w:rPr>
                    <w:rFonts w:hint="eastAsia"/>
                    <w:b/>
                    <w:sz w:val="20"/>
                  </w:rPr>
                  <w:t>N</w:t>
                </w:r>
              </w:p>
              <w:p w:rsidR="00585776" w:rsidRDefault="00585776">
                <w:pPr>
                  <w:rPr>
                    <w:rFonts w:hint="eastAsia"/>
                    <w:b/>
                    <w:sz w:val="10"/>
                  </w:rPr>
                </w:pPr>
              </w:p>
              <w:p w:rsidR="00585776" w:rsidRDefault="00585776">
                <w:pPr>
                  <w:rPr>
                    <w:rFonts w:hint="eastAsia"/>
                    <w:b/>
                    <w:sz w:val="16"/>
                  </w:rPr>
                </w:pPr>
              </w:p>
              <w:p w:rsidR="00585776" w:rsidRDefault="00585776">
                <w:pPr>
                  <w:rPr>
                    <w:rFonts w:hint="eastAsia"/>
                    <w:b/>
                    <w:sz w:val="16"/>
                  </w:rPr>
                </w:pPr>
              </w:p>
              <w:p w:rsidR="00585776" w:rsidRDefault="00585776">
                <w:pPr>
                  <w:rPr>
                    <w:rFonts w:hint="eastAsia"/>
                    <w:b/>
                    <w:sz w:val="16"/>
                  </w:rPr>
                </w:pPr>
                <w:r>
                  <w:rPr>
                    <w:rFonts w:hint="eastAsia"/>
                    <w:b/>
                    <w:sz w:val="20"/>
                  </w:rPr>
                  <w:t>O</w:t>
                </w:r>
              </w:p>
              <w:p w:rsidR="00585776" w:rsidRDefault="00585776">
                <w:pPr>
                  <w:rPr>
                    <w:rFonts w:hint="eastAsia"/>
                    <w:b/>
                    <w:sz w:val="10"/>
                  </w:rPr>
                </w:pPr>
              </w:p>
              <w:p w:rsidR="00585776" w:rsidRDefault="00585776">
                <w:pPr>
                  <w:rPr>
                    <w:rFonts w:hint="eastAsia"/>
                    <w:b/>
                    <w:sz w:val="16"/>
                  </w:rPr>
                </w:pPr>
              </w:p>
              <w:p w:rsidR="00585776" w:rsidRDefault="00585776">
                <w:pPr>
                  <w:rPr>
                    <w:rFonts w:hint="eastAsia"/>
                    <w:b/>
                    <w:sz w:val="16"/>
                  </w:rPr>
                </w:pPr>
              </w:p>
              <w:p w:rsidR="00585776" w:rsidRDefault="00585776">
                <w:pPr>
                  <w:rPr>
                    <w:rFonts w:hint="eastAsia"/>
                    <w:b/>
                    <w:sz w:val="16"/>
                  </w:rPr>
                </w:pPr>
                <w:r>
                  <w:rPr>
                    <w:rFonts w:hint="eastAsia"/>
                    <w:b/>
                    <w:sz w:val="20"/>
                  </w:rPr>
                  <w:t>P</w:t>
                </w:r>
              </w:p>
              <w:p w:rsidR="00585776" w:rsidRDefault="00585776">
                <w:pPr>
                  <w:rPr>
                    <w:rFonts w:hint="eastAsia"/>
                    <w:b/>
                    <w:sz w:val="10"/>
                  </w:rPr>
                </w:pPr>
              </w:p>
              <w:p w:rsidR="00585776" w:rsidRDefault="00585776">
                <w:pPr>
                  <w:rPr>
                    <w:rFonts w:hint="eastAsia"/>
                    <w:b/>
                    <w:sz w:val="16"/>
                  </w:rPr>
                </w:pPr>
              </w:p>
              <w:p w:rsidR="00585776" w:rsidRDefault="00585776">
                <w:pPr>
                  <w:rPr>
                    <w:rFonts w:hint="eastAsia"/>
                    <w:b/>
                    <w:sz w:val="16"/>
                  </w:rPr>
                </w:pPr>
              </w:p>
              <w:p w:rsidR="00585776" w:rsidRDefault="00585776">
                <w:pPr>
                  <w:rPr>
                    <w:rFonts w:hint="eastAsia"/>
                    <w:b/>
                    <w:sz w:val="16"/>
                  </w:rPr>
                </w:pPr>
                <w:r>
                  <w:rPr>
                    <w:rFonts w:hint="eastAsia"/>
                    <w:b/>
                    <w:sz w:val="20"/>
                  </w:rPr>
                  <w:t>Q</w:t>
                </w:r>
              </w:p>
              <w:p w:rsidR="00585776" w:rsidRDefault="00585776">
                <w:pPr>
                  <w:rPr>
                    <w:rFonts w:hint="eastAsia"/>
                    <w:b/>
                    <w:sz w:val="10"/>
                  </w:rPr>
                </w:pPr>
              </w:p>
              <w:p w:rsidR="00585776" w:rsidRDefault="00585776">
                <w:pPr>
                  <w:rPr>
                    <w:rFonts w:hint="eastAsia"/>
                    <w:b/>
                    <w:sz w:val="16"/>
                  </w:rPr>
                </w:pPr>
              </w:p>
              <w:p w:rsidR="00585776" w:rsidRDefault="00585776">
                <w:pPr>
                  <w:rPr>
                    <w:rFonts w:hint="eastAsia"/>
                    <w:b/>
                    <w:sz w:val="16"/>
                  </w:rPr>
                </w:pPr>
              </w:p>
              <w:p w:rsidR="00585776" w:rsidRDefault="00585776">
                <w:pPr>
                  <w:rPr>
                    <w:rFonts w:hint="eastAsia"/>
                    <w:b/>
                    <w:sz w:val="16"/>
                  </w:rPr>
                </w:pPr>
                <w:r>
                  <w:rPr>
                    <w:rFonts w:hint="eastAsia"/>
                    <w:b/>
                    <w:sz w:val="20"/>
                  </w:rPr>
                  <w:t>R</w:t>
                </w:r>
              </w:p>
              <w:p w:rsidR="00585776" w:rsidRDefault="00585776">
                <w:pPr>
                  <w:rPr>
                    <w:rFonts w:hint="eastAsia"/>
                    <w:b/>
                    <w:sz w:val="10"/>
                  </w:rPr>
                </w:pPr>
              </w:p>
              <w:p w:rsidR="00585776" w:rsidRDefault="00585776">
                <w:pPr>
                  <w:rPr>
                    <w:rFonts w:hint="eastAsia"/>
                    <w:b/>
                    <w:sz w:val="16"/>
                  </w:rPr>
                </w:pPr>
              </w:p>
              <w:p w:rsidR="00585776" w:rsidRDefault="00585776">
                <w:pPr>
                  <w:rPr>
                    <w:rFonts w:hint="eastAsia"/>
                    <w:b/>
                    <w:sz w:val="16"/>
                  </w:rPr>
                </w:pPr>
              </w:p>
              <w:p w:rsidR="00585776" w:rsidRDefault="00585776">
                <w:pPr>
                  <w:rPr>
                    <w:rFonts w:hint="eastAsia"/>
                    <w:b/>
                    <w:sz w:val="16"/>
                  </w:rPr>
                </w:pPr>
                <w:r>
                  <w:rPr>
                    <w:rFonts w:hint="eastAsia"/>
                    <w:b/>
                    <w:sz w:val="20"/>
                  </w:rPr>
                  <w:t>S</w:t>
                </w:r>
              </w:p>
              <w:p w:rsidR="00585776" w:rsidRDefault="00585776">
                <w:pPr>
                  <w:rPr>
                    <w:rFonts w:hint="eastAsia"/>
                    <w:b/>
                    <w:sz w:val="10"/>
                  </w:rPr>
                </w:pPr>
              </w:p>
              <w:p w:rsidR="00585776" w:rsidRDefault="00585776">
                <w:pPr>
                  <w:rPr>
                    <w:rFonts w:hint="eastAsia"/>
                    <w:b/>
                    <w:sz w:val="16"/>
                  </w:rPr>
                </w:pPr>
              </w:p>
              <w:p w:rsidR="00585776" w:rsidRDefault="00585776">
                <w:pPr>
                  <w:rPr>
                    <w:rFonts w:hint="eastAsia"/>
                    <w:b/>
                    <w:sz w:val="16"/>
                  </w:rPr>
                </w:pPr>
              </w:p>
              <w:p w:rsidR="00585776" w:rsidRDefault="00585776">
                <w:pPr>
                  <w:rPr>
                    <w:rFonts w:hint="eastAsia"/>
                    <w:b/>
                    <w:sz w:val="16"/>
                  </w:rPr>
                </w:pPr>
                <w:r>
                  <w:rPr>
                    <w:rFonts w:hint="eastAsia"/>
                    <w:b/>
                    <w:sz w:val="20"/>
                  </w:rPr>
                  <w:t>T</w:t>
                </w:r>
              </w:p>
              <w:p w:rsidR="00585776" w:rsidRDefault="00585776">
                <w:pPr>
                  <w:rPr>
                    <w:rFonts w:hint="eastAsia"/>
                    <w:b/>
                    <w:sz w:val="10"/>
                  </w:rPr>
                </w:pPr>
              </w:p>
              <w:p w:rsidR="00585776" w:rsidRDefault="00585776">
                <w:pPr>
                  <w:rPr>
                    <w:rFonts w:hint="eastAsia"/>
                    <w:b/>
                    <w:sz w:val="16"/>
                  </w:rPr>
                </w:pPr>
              </w:p>
              <w:p w:rsidR="00585776" w:rsidRDefault="00585776">
                <w:pPr>
                  <w:rPr>
                    <w:rFonts w:hint="eastAsia"/>
                    <w:b/>
                    <w:sz w:val="16"/>
                  </w:rPr>
                </w:pPr>
              </w:p>
              <w:p w:rsidR="00585776" w:rsidRDefault="00585776">
                <w:pPr>
                  <w:rPr>
                    <w:rFonts w:hint="eastAsia"/>
                    <w:b/>
                    <w:sz w:val="16"/>
                  </w:rPr>
                </w:pPr>
                <w:r>
                  <w:rPr>
                    <w:rFonts w:hint="eastAsia"/>
                    <w:b/>
                    <w:sz w:val="20"/>
                  </w:rPr>
                  <w:t>U</w:t>
                </w:r>
              </w:p>
              <w:p w:rsidR="00585776" w:rsidRDefault="00585776">
                <w:pPr>
                  <w:rPr>
                    <w:rFonts w:hint="eastAsia"/>
                    <w:b/>
                    <w:sz w:val="10"/>
                  </w:rPr>
                </w:pPr>
              </w:p>
              <w:p w:rsidR="00585776" w:rsidRDefault="00585776">
                <w:pPr>
                  <w:rPr>
                    <w:rFonts w:hint="eastAsia"/>
                    <w:b/>
                    <w:sz w:val="16"/>
                  </w:rPr>
                </w:pPr>
              </w:p>
              <w:p w:rsidR="00585776" w:rsidRDefault="00585776">
                <w:pPr>
                  <w:rPr>
                    <w:rFonts w:hint="eastAsia"/>
                    <w:b/>
                    <w:sz w:val="16"/>
                  </w:rPr>
                </w:pPr>
              </w:p>
              <w:p w:rsidR="00585776" w:rsidRDefault="00585776">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215AA"/>
    <w:multiLevelType w:val="hybridMultilevel"/>
    <w:tmpl w:val="E480B73A"/>
    <w:lvl w:ilvl="0" w:tplc="06AAF7A2">
      <w:start w:val="9"/>
      <w:numFmt w:val="lowerLetter"/>
      <w:lvlText w:val="(%1)"/>
      <w:lvlJc w:val="left"/>
      <w:pPr>
        <w:tabs>
          <w:tab w:val="num" w:pos="1760"/>
        </w:tabs>
        <w:ind w:left="1760" w:hanging="360"/>
      </w:pPr>
      <w:rPr>
        <w:rFonts w:hint="eastAsia"/>
      </w:rPr>
    </w:lvl>
    <w:lvl w:ilvl="1" w:tplc="A0D24320">
      <w:start w:val="2"/>
      <w:numFmt w:val="lowerRoman"/>
      <w:lvlText w:val="(%2)"/>
      <w:lvlJc w:val="left"/>
      <w:pPr>
        <w:tabs>
          <w:tab w:val="num" w:pos="2840"/>
        </w:tabs>
        <w:ind w:left="2840" w:hanging="720"/>
      </w:pPr>
      <w:rPr>
        <w:rFonts w:hint="eastAsia"/>
      </w:r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1" w15:restartNumberingAfterBreak="0">
    <w:nsid w:val="22567625"/>
    <w:multiLevelType w:val="hybridMultilevel"/>
    <w:tmpl w:val="3F703E74"/>
    <w:lvl w:ilvl="0" w:tplc="32B23948">
      <w:start w:val="1"/>
      <w:numFmt w:val="decimal"/>
      <w:lvlText w:val="%1."/>
      <w:lvlJc w:val="left"/>
      <w:pPr>
        <w:tabs>
          <w:tab w:val="num" w:pos="2088"/>
        </w:tabs>
        <w:ind w:left="1728" w:firstLine="0"/>
      </w:pPr>
      <w:rPr>
        <w:rFonts w:hint="eastAsia"/>
      </w:rPr>
    </w:lvl>
    <w:lvl w:ilvl="1" w:tplc="6680BC02">
      <w:start w:val="1"/>
      <w:numFmt w:val="lowerLetter"/>
      <w:lvlText w:val="(%2)"/>
      <w:lvlJc w:val="left"/>
      <w:pPr>
        <w:tabs>
          <w:tab w:val="num" w:pos="1500"/>
        </w:tabs>
        <w:ind w:left="1500" w:hanging="42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997952795">
    <w:abstractNumId w:val="1"/>
  </w:num>
  <w:num w:numId="2" w16cid:durableId="1861700350">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E27DD"/>
    <w:rsid w:val="000664B9"/>
    <w:rsid w:val="000C615A"/>
    <w:rsid w:val="00247D25"/>
    <w:rsid w:val="00327099"/>
    <w:rsid w:val="003B1A39"/>
    <w:rsid w:val="00523376"/>
    <w:rsid w:val="00585776"/>
    <w:rsid w:val="00645030"/>
    <w:rsid w:val="007E27DD"/>
    <w:rsid w:val="0099291A"/>
    <w:rsid w:val="00AF150E"/>
    <w:rsid w:val="00BA4F38"/>
    <w:rsid w:val="00BD3F81"/>
    <w:rsid w:val="00F1466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496399C0-ABFD-B94B-AB17-F9819089A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Indent"/>
    <w:qFormat/>
    <w:pPr>
      <w:keepNext/>
      <w:tabs>
        <w:tab w:val="clear" w:pos="1440"/>
        <w:tab w:val="clear" w:pos="4320"/>
        <w:tab w:val="clear" w:pos="9072"/>
        <w:tab w:val="left" w:pos="3600"/>
        <w:tab w:val="left" w:pos="6840"/>
      </w:tabs>
      <w:adjustRightInd w:val="0"/>
      <w:spacing w:line="480" w:lineRule="auto"/>
      <w:jc w:val="both"/>
      <w:outlineLvl w:val="3"/>
    </w:pPr>
    <w:rPr>
      <w:b/>
      <w:sz w:val="26"/>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Indent"/>
    <w:qFormat/>
    <w:pPr>
      <w:keepNext/>
      <w:tabs>
        <w:tab w:val="clear" w:pos="4320"/>
        <w:tab w:val="clear" w:pos="9072"/>
      </w:tabs>
      <w:spacing w:line="480" w:lineRule="auto"/>
      <w:jc w:val="both"/>
      <w:outlineLvl w:val="6"/>
    </w:pPr>
    <w:rPr>
      <w:sz w:val="26"/>
      <w:u w:val="single"/>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Title">
    <w:name w:val="Title"/>
    <w:basedOn w:val="Normal"/>
    <w:qFormat/>
    <w:pPr>
      <w:tabs>
        <w:tab w:val="clear" w:pos="1440"/>
        <w:tab w:val="clear" w:pos="4320"/>
        <w:tab w:val="clear" w:pos="9072"/>
      </w:tabs>
      <w:snapToGrid/>
      <w:spacing w:line="360" w:lineRule="auto"/>
      <w:jc w:val="center"/>
    </w:pPr>
    <w:rPr>
      <w:b/>
      <w:sz w:val="24"/>
      <w:u w:val="single"/>
    </w:rPr>
  </w:style>
  <w:style w:type="paragraph" w:styleId="BodyTextIndent3">
    <w:name w:val="Body Text Indent 3"/>
    <w:basedOn w:val="Normal"/>
    <w:semiHidden/>
    <w:pPr>
      <w:tabs>
        <w:tab w:val="clear" w:pos="4320"/>
        <w:tab w:val="clear" w:pos="9072"/>
      </w:tabs>
      <w:spacing w:line="480" w:lineRule="auto"/>
      <w:ind w:left="1400"/>
      <w:jc w:val="both"/>
    </w:pPr>
    <w:rPr>
      <w:sz w:val="26"/>
    </w:rPr>
  </w:style>
  <w:style w:type="paragraph" w:styleId="BodyText3">
    <w:name w:val="Body Text 3"/>
    <w:basedOn w:val="Normal"/>
    <w:semiHidden/>
    <w:pPr>
      <w:tabs>
        <w:tab w:val="clear" w:pos="1440"/>
        <w:tab w:val="clear" w:pos="4320"/>
        <w:tab w:val="clear" w:pos="9072"/>
        <w:tab w:val="left" w:pos="1400"/>
      </w:tabs>
      <w:spacing w:line="480" w:lineRule="auto"/>
      <w:ind w:right="470"/>
      <w:jc w:val="both"/>
    </w:pPr>
    <w:rPr>
      <w:sz w:val="26"/>
    </w:rPr>
  </w:style>
  <w:style w:type="character" w:styleId="Hyperlink">
    <w:name w:val="Hyperlink"/>
    <w:basedOn w:val="DefaultParagraphFont"/>
    <w:semiHidden/>
    <w:rPr>
      <w:color w:val="0000FF"/>
      <w:u w:val="single"/>
    </w:rPr>
  </w:style>
  <w:style w:type="paragraph" w:styleId="ListParagraph">
    <w:name w:val="List Paragraph"/>
    <w:basedOn w:val="Normal"/>
    <w:uiPriority w:val="34"/>
    <w:qFormat/>
    <w:rsid w:val="00AF150E"/>
    <w:pPr>
      <w:ind w:left="720"/>
    </w:pPr>
  </w:style>
  <w:style w:type="paragraph" w:styleId="BalloonText">
    <w:name w:val="Balloon Text"/>
    <w:basedOn w:val="Normal"/>
    <w:link w:val="BalloonTextChar"/>
    <w:uiPriority w:val="99"/>
    <w:semiHidden/>
    <w:unhideWhenUsed/>
    <w:rsid w:val="00F14666"/>
    <w:rPr>
      <w:rFonts w:ascii="Tahoma" w:hAnsi="Tahoma" w:cs="Tahoma"/>
      <w:sz w:val="16"/>
      <w:szCs w:val="16"/>
    </w:rPr>
  </w:style>
  <w:style w:type="character" w:customStyle="1" w:styleId="BalloonTextChar">
    <w:name w:val="Balloon Text Char"/>
    <w:basedOn w:val="DefaultParagraphFont"/>
    <w:link w:val="BalloonText"/>
    <w:uiPriority w:val="99"/>
    <w:semiHidden/>
    <w:rsid w:val="00F146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2259</Words>
  <Characters>12877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15106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2010-12-16T01:59:00Z</cp:lastPrinted>
  <dcterms:created xsi:type="dcterms:W3CDTF">2023-10-14T01:10:00Z</dcterms:created>
  <dcterms:modified xsi:type="dcterms:W3CDTF">2023-10-14T01:10:00Z</dcterms:modified>
</cp:coreProperties>
</file>