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EE6" w:rsidRDefault="00090F45" w:rsidP="00086587">
      <w:pPr>
        <w:spacing w:after="0" w:line="360" w:lineRule="auto"/>
        <w:jc w:val="right"/>
        <w:rPr>
          <w:sz w:val="28"/>
          <w:szCs w:val="28"/>
        </w:rPr>
      </w:pPr>
      <w:r w:rsidRPr="0061721B">
        <w:rPr>
          <w:sz w:val="28"/>
          <w:szCs w:val="28"/>
          <w:lang w:eastAsia="zh-TW"/>
        </w:rPr>
        <w:t>DC</w:t>
      </w:r>
      <w:r w:rsidR="00CA7148" w:rsidRPr="0061721B">
        <w:rPr>
          <w:sz w:val="28"/>
          <w:szCs w:val="28"/>
          <w:lang w:eastAsia="zh-TW"/>
        </w:rPr>
        <w:t>PI</w:t>
      </w:r>
      <w:r w:rsidR="006D41BB" w:rsidRPr="0061721B">
        <w:rPr>
          <w:sz w:val="28"/>
          <w:szCs w:val="28"/>
        </w:rPr>
        <w:t xml:space="preserve"> </w:t>
      </w:r>
      <w:r w:rsidR="00C928C2" w:rsidRPr="0061721B">
        <w:rPr>
          <w:sz w:val="28"/>
          <w:szCs w:val="28"/>
        </w:rPr>
        <w:t>1068</w:t>
      </w:r>
      <w:r w:rsidR="000571AD" w:rsidRPr="0061721B">
        <w:rPr>
          <w:sz w:val="28"/>
          <w:szCs w:val="28"/>
        </w:rPr>
        <w:t>/</w:t>
      </w:r>
      <w:r w:rsidR="00071EE6" w:rsidRPr="0061721B">
        <w:rPr>
          <w:sz w:val="28"/>
          <w:szCs w:val="28"/>
          <w:lang w:eastAsia="zh-TW"/>
        </w:rPr>
        <w:t>201</w:t>
      </w:r>
      <w:r w:rsidR="00C928C2" w:rsidRPr="0061721B">
        <w:rPr>
          <w:sz w:val="28"/>
          <w:szCs w:val="28"/>
        </w:rPr>
        <w:t>9</w:t>
      </w:r>
    </w:p>
    <w:p w:rsidR="00325E6D" w:rsidRPr="0061721B" w:rsidRDefault="00325E6D" w:rsidP="00086587">
      <w:pPr>
        <w:spacing w:after="0" w:line="360" w:lineRule="auto"/>
        <w:jc w:val="right"/>
        <w:rPr>
          <w:sz w:val="28"/>
          <w:szCs w:val="28"/>
        </w:rPr>
      </w:pPr>
      <w:r w:rsidRPr="00325E6D">
        <w:rPr>
          <w:sz w:val="28"/>
          <w:szCs w:val="28"/>
        </w:rPr>
        <w:t>[2019] HKDC 1321</w:t>
      </w:r>
    </w:p>
    <w:p w:rsidR="004166A5" w:rsidRPr="0061721B" w:rsidRDefault="004166A5" w:rsidP="00086587">
      <w:pPr>
        <w:spacing w:after="0" w:line="360" w:lineRule="auto"/>
        <w:jc w:val="center"/>
        <w:rPr>
          <w:b/>
          <w:sz w:val="28"/>
          <w:szCs w:val="28"/>
        </w:rPr>
      </w:pPr>
    </w:p>
    <w:p w:rsidR="00071EE6" w:rsidRPr="0061721B" w:rsidRDefault="00E76EC7" w:rsidP="00086587">
      <w:pPr>
        <w:spacing w:after="0" w:line="360" w:lineRule="auto"/>
        <w:jc w:val="center"/>
        <w:rPr>
          <w:b/>
          <w:sz w:val="28"/>
          <w:szCs w:val="28"/>
        </w:rPr>
      </w:pPr>
      <w:r w:rsidRPr="0061721B">
        <w:rPr>
          <w:b/>
          <w:sz w:val="28"/>
          <w:szCs w:val="28"/>
        </w:rPr>
        <w:t xml:space="preserve">IN </w:t>
      </w:r>
      <w:r w:rsidR="006C2B97" w:rsidRPr="0061721B">
        <w:rPr>
          <w:b/>
          <w:sz w:val="28"/>
          <w:szCs w:val="28"/>
        </w:rPr>
        <w:t>THE D</w:t>
      </w:r>
      <w:r w:rsidR="008F590D" w:rsidRPr="0061721B">
        <w:rPr>
          <w:b/>
          <w:sz w:val="28"/>
          <w:szCs w:val="28"/>
        </w:rPr>
        <w:t>I</w:t>
      </w:r>
      <w:r w:rsidR="006C2B97" w:rsidRPr="0061721B">
        <w:rPr>
          <w:b/>
          <w:sz w:val="28"/>
          <w:szCs w:val="28"/>
        </w:rPr>
        <w:t>STRICT COURT</w:t>
      </w:r>
      <w:r w:rsidR="00071EE6" w:rsidRPr="0061721B">
        <w:rPr>
          <w:b/>
          <w:sz w:val="28"/>
          <w:szCs w:val="28"/>
        </w:rPr>
        <w:t xml:space="preserve"> OF THE</w:t>
      </w:r>
    </w:p>
    <w:p w:rsidR="00071EE6" w:rsidRPr="0061721B" w:rsidRDefault="00071EE6" w:rsidP="00086587">
      <w:pPr>
        <w:spacing w:after="0" w:line="360" w:lineRule="auto"/>
        <w:jc w:val="center"/>
        <w:rPr>
          <w:b/>
          <w:sz w:val="28"/>
          <w:szCs w:val="28"/>
        </w:rPr>
      </w:pPr>
      <w:r w:rsidRPr="0061721B">
        <w:rPr>
          <w:b/>
          <w:sz w:val="28"/>
          <w:szCs w:val="28"/>
        </w:rPr>
        <w:t>HONG KONG SPECIAL ADMINISTRATIVE REGION</w:t>
      </w:r>
    </w:p>
    <w:p w:rsidR="00071EE6" w:rsidRPr="0061721B" w:rsidRDefault="00597E61" w:rsidP="00086587">
      <w:pPr>
        <w:spacing w:after="0" w:line="360" w:lineRule="auto"/>
        <w:jc w:val="center"/>
        <w:rPr>
          <w:sz w:val="28"/>
          <w:szCs w:val="28"/>
        </w:rPr>
      </w:pPr>
      <w:r w:rsidRPr="0061721B">
        <w:rPr>
          <w:sz w:val="28"/>
          <w:szCs w:val="28"/>
        </w:rPr>
        <w:t>PERSONAL INJURIES</w:t>
      </w:r>
      <w:r w:rsidR="00090F45" w:rsidRPr="0061721B">
        <w:rPr>
          <w:sz w:val="28"/>
          <w:szCs w:val="28"/>
        </w:rPr>
        <w:t xml:space="preserve"> ACTION</w:t>
      </w:r>
      <w:r w:rsidR="00826CEA" w:rsidRPr="0061721B">
        <w:rPr>
          <w:sz w:val="28"/>
          <w:szCs w:val="28"/>
        </w:rPr>
        <w:t xml:space="preserve"> NO</w:t>
      </w:r>
      <w:r w:rsidR="000A7456" w:rsidRPr="0061721B">
        <w:rPr>
          <w:sz w:val="28"/>
          <w:szCs w:val="28"/>
        </w:rPr>
        <w:t>.</w:t>
      </w:r>
      <w:r w:rsidR="00F1697F" w:rsidRPr="0061721B">
        <w:rPr>
          <w:sz w:val="28"/>
          <w:szCs w:val="28"/>
        </w:rPr>
        <w:t xml:space="preserve"> </w:t>
      </w:r>
      <w:r w:rsidR="00C928C2" w:rsidRPr="0061721B">
        <w:rPr>
          <w:sz w:val="28"/>
          <w:szCs w:val="28"/>
        </w:rPr>
        <w:t>1068</w:t>
      </w:r>
      <w:r w:rsidR="00134999" w:rsidRPr="0061721B">
        <w:rPr>
          <w:sz w:val="28"/>
          <w:szCs w:val="28"/>
        </w:rPr>
        <w:t xml:space="preserve"> OF 201</w:t>
      </w:r>
      <w:r w:rsidR="00C928C2" w:rsidRPr="0061721B">
        <w:rPr>
          <w:sz w:val="28"/>
          <w:szCs w:val="28"/>
        </w:rPr>
        <w:t>9</w:t>
      </w:r>
    </w:p>
    <w:p w:rsidR="00071EE6" w:rsidRPr="0061721B" w:rsidRDefault="00071EE6" w:rsidP="008A12C2">
      <w:pPr>
        <w:spacing w:after="0" w:line="360" w:lineRule="auto"/>
        <w:jc w:val="center"/>
        <w:rPr>
          <w:sz w:val="28"/>
          <w:szCs w:val="28"/>
        </w:rPr>
      </w:pPr>
      <w:r w:rsidRPr="0061721B">
        <w:rPr>
          <w:sz w:val="28"/>
          <w:szCs w:val="28"/>
        </w:rPr>
        <w:t>________________</w:t>
      </w:r>
    </w:p>
    <w:p w:rsidR="0074565E" w:rsidRPr="0061721B" w:rsidRDefault="0074565E" w:rsidP="008A12C2">
      <w:pPr>
        <w:spacing w:after="0" w:line="360" w:lineRule="auto"/>
        <w:rPr>
          <w:sz w:val="28"/>
          <w:szCs w:val="28"/>
        </w:rPr>
      </w:pPr>
      <w:r w:rsidRPr="0061721B">
        <w:rPr>
          <w:sz w:val="28"/>
          <w:szCs w:val="28"/>
        </w:rPr>
        <w:t>BETWEEN</w:t>
      </w:r>
      <w:r w:rsidR="006C2B97" w:rsidRPr="0061721B">
        <w:rPr>
          <w:sz w:val="28"/>
          <w:szCs w:val="28"/>
        </w:rPr>
        <w:t>:</w:t>
      </w:r>
    </w:p>
    <w:p w:rsidR="006C2B97" w:rsidRPr="0061721B" w:rsidRDefault="006C2B97" w:rsidP="008A12C2">
      <w:pPr>
        <w:spacing w:after="0" w:line="360" w:lineRule="auto"/>
        <w:rPr>
          <w:sz w:val="28"/>
          <w:szCs w:val="28"/>
        </w:rPr>
      </w:pPr>
    </w:p>
    <w:tbl>
      <w:tblPr>
        <w:tblpPr w:leftFromText="180" w:rightFromText="180" w:vertAnchor="text" w:horzAnchor="margin" w:tblpXSpec="center" w:tblpY="9"/>
        <w:tblW w:w="9000" w:type="dxa"/>
        <w:tblLayout w:type="fixed"/>
        <w:tblLook w:val="04A0" w:firstRow="1" w:lastRow="0" w:firstColumn="1" w:lastColumn="0" w:noHBand="0" w:noVBand="1"/>
      </w:tblPr>
      <w:tblGrid>
        <w:gridCol w:w="6750"/>
        <w:gridCol w:w="2250"/>
      </w:tblGrid>
      <w:tr w:rsidR="007F77F2" w:rsidRPr="0061721B" w:rsidTr="0076760B">
        <w:trPr>
          <w:trHeight w:val="782"/>
        </w:trPr>
        <w:tc>
          <w:tcPr>
            <w:tcW w:w="6750" w:type="dxa"/>
          </w:tcPr>
          <w:p w:rsidR="00601218" w:rsidRPr="0061721B" w:rsidRDefault="00A54DE3" w:rsidP="00A54DE3">
            <w:pPr>
              <w:pStyle w:val="normal3"/>
              <w:tabs>
                <w:tab w:val="clear" w:pos="1440"/>
                <w:tab w:val="clear" w:pos="4320"/>
                <w:tab w:val="clear" w:pos="4500"/>
                <w:tab w:val="clear" w:pos="8453"/>
                <w:tab w:val="clear" w:pos="9000"/>
              </w:tabs>
              <w:overflowPunct/>
              <w:autoSpaceDE/>
              <w:autoSpaceDN/>
              <w:snapToGrid/>
              <w:spacing w:line="240" w:lineRule="auto"/>
              <w:ind w:left="720"/>
              <w:rPr>
                <w:rFonts w:eastAsia="SimSun"/>
                <w:szCs w:val="28"/>
              </w:rPr>
            </w:pPr>
            <w:r w:rsidRPr="0061721B">
              <w:rPr>
                <w:rFonts w:eastAsia="SimSun"/>
                <w:szCs w:val="28"/>
                <w:lang w:val="en-US"/>
              </w:rPr>
              <w:t xml:space="preserve">                  </w:t>
            </w:r>
            <w:r w:rsidRPr="0061721B">
              <w:rPr>
                <w:rFonts w:eastAsia="SimSun" w:hint="eastAsia"/>
                <w:szCs w:val="28"/>
                <w:lang w:val="en-US"/>
              </w:rPr>
              <w:t>TO KA WONG (</w:t>
            </w:r>
            <w:r w:rsidRPr="0061721B">
              <w:rPr>
                <w:rFonts w:eastAsia="SimSun" w:hint="eastAsia"/>
                <w:szCs w:val="28"/>
                <w:lang w:val="en-US"/>
              </w:rPr>
              <w:t>杜家旺</w:t>
            </w:r>
            <w:r w:rsidRPr="0061721B">
              <w:rPr>
                <w:rFonts w:eastAsia="SimSun" w:hint="eastAsia"/>
                <w:szCs w:val="28"/>
                <w:lang w:val="en-US"/>
              </w:rPr>
              <w:t xml:space="preserve">)  </w:t>
            </w:r>
          </w:p>
        </w:tc>
        <w:tc>
          <w:tcPr>
            <w:tcW w:w="2250" w:type="dxa"/>
          </w:tcPr>
          <w:p w:rsidR="00B5385D" w:rsidRPr="0061721B" w:rsidRDefault="00090F45" w:rsidP="00B97061">
            <w:pPr>
              <w:autoSpaceDE w:val="0"/>
              <w:autoSpaceDN w:val="0"/>
              <w:adjustRightInd w:val="0"/>
              <w:spacing w:after="0" w:line="240" w:lineRule="auto"/>
              <w:jc w:val="right"/>
              <w:rPr>
                <w:sz w:val="28"/>
                <w:szCs w:val="28"/>
              </w:rPr>
            </w:pPr>
            <w:r w:rsidRPr="0061721B">
              <w:rPr>
                <w:sz w:val="28"/>
                <w:szCs w:val="28"/>
              </w:rPr>
              <w:t>Plaintiff</w:t>
            </w:r>
          </w:p>
        </w:tc>
      </w:tr>
      <w:tr w:rsidR="007F77F2" w:rsidRPr="0061721B" w:rsidTr="0076760B">
        <w:trPr>
          <w:trHeight w:val="782"/>
        </w:trPr>
        <w:tc>
          <w:tcPr>
            <w:tcW w:w="6750" w:type="dxa"/>
          </w:tcPr>
          <w:p w:rsidR="007F77F2" w:rsidRPr="0061721B" w:rsidRDefault="00A54DE3" w:rsidP="00A54DE3">
            <w:pPr>
              <w:autoSpaceDE w:val="0"/>
              <w:autoSpaceDN w:val="0"/>
              <w:adjustRightInd w:val="0"/>
              <w:spacing w:after="0" w:line="240" w:lineRule="auto"/>
              <w:ind w:firstLine="1620"/>
              <w:rPr>
                <w:sz w:val="28"/>
                <w:szCs w:val="28"/>
              </w:rPr>
            </w:pPr>
            <w:r w:rsidRPr="0061721B">
              <w:rPr>
                <w:sz w:val="28"/>
                <w:szCs w:val="28"/>
              </w:rPr>
              <w:t xml:space="preserve">                       </w:t>
            </w:r>
            <w:r w:rsidR="00290BF2" w:rsidRPr="0061721B">
              <w:rPr>
                <w:sz w:val="28"/>
                <w:szCs w:val="28"/>
              </w:rPr>
              <w:t>a</w:t>
            </w:r>
            <w:r w:rsidR="007F77F2" w:rsidRPr="0061721B">
              <w:rPr>
                <w:sz w:val="28"/>
                <w:szCs w:val="28"/>
              </w:rPr>
              <w:t>nd</w:t>
            </w:r>
            <w:r w:rsidR="006C2B97" w:rsidRPr="0061721B">
              <w:rPr>
                <w:sz w:val="28"/>
                <w:szCs w:val="28"/>
              </w:rPr>
              <w:t xml:space="preserve"> </w:t>
            </w:r>
          </w:p>
          <w:p w:rsidR="00290BF2" w:rsidRPr="0061721B" w:rsidRDefault="00290BF2" w:rsidP="006C2B97">
            <w:pPr>
              <w:autoSpaceDE w:val="0"/>
              <w:autoSpaceDN w:val="0"/>
              <w:adjustRightInd w:val="0"/>
              <w:spacing w:after="0" w:line="240" w:lineRule="auto"/>
              <w:ind w:firstLine="1620"/>
              <w:jc w:val="center"/>
              <w:rPr>
                <w:sz w:val="28"/>
                <w:szCs w:val="28"/>
              </w:rPr>
            </w:pPr>
          </w:p>
        </w:tc>
        <w:tc>
          <w:tcPr>
            <w:tcW w:w="2250" w:type="dxa"/>
          </w:tcPr>
          <w:p w:rsidR="007F77F2" w:rsidRPr="0061721B" w:rsidRDefault="007F77F2" w:rsidP="00290BF2">
            <w:pPr>
              <w:spacing w:after="0" w:line="240" w:lineRule="auto"/>
              <w:jc w:val="right"/>
              <w:rPr>
                <w:sz w:val="28"/>
                <w:szCs w:val="28"/>
              </w:rPr>
            </w:pPr>
          </w:p>
        </w:tc>
      </w:tr>
      <w:tr w:rsidR="002F7AB4" w:rsidRPr="0061721B" w:rsidTr="0076760B">
        <w:trPr>
          <w:trHeight w:val="782"/>
        </w:trPr>
        <w:tc>
          <w:tcPr>
            <w:tcW w:w="6750" w:type="dxa"/>
          </w:tcPr>
          <w:p w:rsidR="0095791C" w:rsidRPr="0061721B" w:rsidRDefault="006F73EB" w:rsidP="00601218">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r w:rsidRPr="0061721B">
              <w:rPr>
                <w:rFonts w:eastAsia="SimSun"/>
                <w:szCs w:val="28"/>
                <w:lang w:val="en-US"/>
              </w:rPr>
              <w:t xml:space="preserve">       </w:t>
            </w:r>
            <w:r w:rsidR="00A54DE3" w:rsidRPr="0061721B">
              <w:rPr>
                <w:rFonts w:eastAsia="SimSun" w:hint="eastAsia"/>
                <w:szCs w:val="28"/>
                <w:lang w:val="en-US"/>
              </w:rPr>
              <w:t xml:space="preserve">WORLD GOLD INTERNATIONAL LIMITED </w:t>
            </w:r>
            <w:r w:rsidR="00A54DE3" w:rsidRPr="0061721B">
              <w:rPr>
                <w:rFonts w:eastAsia="SimSun"/>
                <w:szCs w:val="28"/>
                <w:lang w:val="en-US"/>
              </w:rPr>
              <w:t xml:space="preserve"> </w:t>
            </w:r>
            <w:r w:rsidR="00A54DE3" w:rsidRPr="0061721B">
              <w:rPr>
                <w:rFonts w:eastAsia="SimSun" w:hint="eastAsia"/>
                <w:szCs w:val="28"/>
                <w:lang w:val="en-US"/>
              </w:rPr>
              <w:t>(</w:t>
            </w:r>
            <w:r w:rsidR="00A54DE3" w:rsidRPr="0061721B">
              <w:rPr>
                <w:rFonts w:eastAsia="SimSun" w:hint="eastAsia"/>
                <w:szCs w:val="28"/>
                <w:lang w:val="en-US"/>
              </w:rPr>
              <w:t>威金國際有限公司</w:t>
            </w:r>
            <w:r w:rsidR="00A54DE3" w:rsidRPr="0061721B">
              <w:rPr>
                <w:rFonts w:eastAsia="SimSun" w:hint="eastAsia"/>
                <w:szCs w:val="28"/>
                <w:lang w:val="en-US"/>
              </w:rPr>
              <w:t>)</w:t>
            </w:r>
          </w:p>
        </w:tc>
        <w:tc>
          <w:tcPr>
            <w:tcW w:w="2250" w:type="dxa"/>
          </w:tcPr>
          <w:p w:rsidR="0095791C" w:rsidRPr="0061721B" w:rsidRDefault="008D12FF" w:rsidP="00601218">
            <w:pPr>
              <w:autoSpaceDE w:val="0"/>
              <w:autoSpaceDN w:val="0"/>
              <w:adjustRightInd w:val="0"/>
              <w:spacing w:after="0" w:line="240" w:lineRule="auto"/>
              <w:jc w:val="right"/>
              <w:rPr>
                <w:sz w:val="28"/>
                <w:szCs w:val="28"/>
              </w:rPr>
            </w:pPr>
            <w:r w:rsidRPr="0061721B">
              <w:rPr>
                <w:sz w:val="28"/>
                <w:szCs w:val="28"/>
              </w:rPr>
              <w:t>1</w:t>
            </w:r>
            <w:r w:rsidRPr="0061721B">
              <w:rPr>
                <w:sz w:val="28"/>
                <w:szCs w:val="28"/>
                <w:vertAlign w:val="superscript"/>
              </w:rPr>
              <w:t>st</w:t>
            </w:r>
            <w:r w:rsidRPr="0061721B">
              <w:rPr>
                <w:sz w:val="28"/>
                <w:szCs w:val="28"/>
              </w:rPr>
              <w:t xml:space="preserve"> </w:t>
            </w:r>
            <w:r w:rsidR="00090F45" w:rsidRPr="0061721B">
              <w:rPr>
                <w:sz w:val="28"/>
                <w:szCs w:val="28"/>
              </w:rPr>
              <w:t>Defendant</w:t>
            </w:r>
          </w:p>
        </w:tc>
      </w:tr>
      <w:tr w:rsidR="008D12FF" w:rsidRPr="0061721B" w:rsidTr="0076760B">
        <w:trPr>
          <w:trHeight w:val="782"/>
        </w:trPr>
        <w:tc>
          <w:tcPr>
            <w:tcW w:w="6750" w:type="dxa"/>
          </w:tcPr>
          <w:p w:rsidR="00DD75E7" w:rsidRPr="0061721B" w:rsidRDefault="008D12FF" w:rsidP="00DD75E7">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r w:rsidRPr="0061721B">
              <w:rPr>
                <w:rFonts w:eastAsia="SimSun"/>
                <w:szCs w:val="28"/>
                <w:lang w:val="en-US"/>
              </w:rPr>
              <w:t xml:space="preserve">         </w:t>
            </w:r>
            <w:r w:rsidR="00A54DE3" w:rsidRPr="0061721B">
              <w:rPr>
                <w:rFonts w:eastAsia="SimSun"/>
                <w:szCs w:val="28"/>
                <w:lang w:val="en-US"/>
              </w:rPr>
              <w:t>EMPLOYEES COMPENSATION ASSISTANCE FUND BOARD</w:t>
            </w:r>
          </w:p>
          <w:p w:rsidR="008D12FF" w:rsidRPr="0061721B" w:rsidRDefault="008D12FF" w:rsidP="008D12FF">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p>
        </w:tc>
        <w:tc>
          <w:tcPr>
            <w:tcW w:w="2250" w:type="dxa"/>
          </w:tcPr>
          <w:p w:rsidR="008D12FF" w:rsidRPr="0061721B" w:rsidRDefault="008D12FF" w:rsidP="00DD75E7">
            <w:pPr>
              <w:autoSpaceDE w:val="0"/>
              <w:autoSpaceDN w:val="0"/>
              <w:adjustRightInd w:val="0"/>
              <w:spacing w:after="0" w:line="240" w:lineRule="auto"/>
              <w:jc w:val="right"/>
              <w:rPr>
                <w:sz w:val="28"/>
                <w:szCs w:val="28"/>
              </w:rPr>
            </w:pPr>
            <w:r w:rsidRPr="0061721B">
              <w:rPr>
                <w:sz w:val="28"/>
                <w:szCs w:val="28"/>
              </w:rPr>
              <w:t>2</w:t>
            </w:r>
            <w:r w:rsidRPr="0061721B">
              <w:rPr>
                <w:sz w:val="28"/>
                <w:szCs w:val="28"/>
                <w:vertAlign w:val="superscript"/>
              </w:rPr>
              <w:t>nd</w:t>
            </w:r>
            <w:r w:rsidR="00DD75E7" w:rsidRPr="0061721B">
              <w:rPr>
                <w:sz w:val="28"/>
                <w:szCs w:val="28"/>
              </w:rPr>
              <w:t xml:space="preserve"> Defendant</w:t>
            </w:r>
          </w:p>
        </w:tc>
      </w:tr>
    </w:tbl>
    <w:p w:rsidR="002302FC" w:rsidRPr="0061721B" w:rsidRDefault="002302FC" w:rsidP="00290BF2">
      <w:pPr>
        <w:spacing w:after="0" w:line="240" w:lineRule="auto"/>
        <w:jc w:val="center"/>
        <w:rPr>
          <w:sz w:val="28"/>
          <w:szCs w:val="28"/>
        </w:rPr>
      </w:pPr>
    </w:p>
    <w:tbl>
      <w:tblPr>
        <w:tblW w:w="8370" w:type="dxa"/>
        <w:tblInd w:w="28" w:type="dxa"/>
        <w:tblCellMar>
          <w:left w:w="28" w:type="dxa"/>
          <w:right w:w="28" w:type="dxa"/>
        </w:tblCellMar>
        <w:tblLook w:val="0000" w:firstRow="0" w:lastRow="0" w:firstColumn="0" w:lastColumn="0" w:noHBand="0" w:noVBand="0"/>
      </w:tblPr>
      <w:tblGrid>
        <w:gridCol w:w="2700"/>
        <w:gridCol w:w="5670"/>
      </w:tblGrid>
      <w:tr w:rsidR="0038779F" w:rsidRPr="0061721B" w:rsidTr="004D322C">
        <w:trPr>
          <w:trHeight w:val="566"/>
        </w:trPr>
        <w:tc>
          <w:tcPr>
            <w:tcW w:w="2700" w:type="dxa"/>
          </w:tcPr>
          <w:p w:rsidR="0038779F" w:rsidRPr="0061721B" w:rsidRDefault="0076760B" w:rsidP="00F7778B">
            <w:pPr>
              <w:spacing w:after="0" w:line="240" w:lineRule="auto"/>
              <w:rPr>
                <w:sz w:val="28"/>
                <w:szCs w:val="28"/>
              </w:rPr>
            </w:pPr>
            <w:r w:rsidRPr="0061721B">
              <w:rPr>
                <w:sz w:val="28"/>
                <w:szCs w:val="28"/>
              </w:rPr>
              <w:t>Coram</w:t>
            </w:r>
            <w:r w:rsidR="0038779F" w:rsidRPr="0061721B">
              <w:rPr>
                <w:sz w:val="28"/>
                <w:szCs w:val="28"/>
              </w:rPr>
              <w:t xml:space="preserve">: </w:t>
            </w:r>
          </w:p>
        </w:tc>
        <w:tc>
          <w:tcPr>
            <w:tcW w:w="5670" w:type="dxa"/>
          </w:tcPr>
          <w:p w:rsidR="000C5D0E" w:rsidRPr="0061721B" w:rsidRDefault="00580C9B" w:rsidP="00833B26">
            <w:pPr>
              <w:spacing w:after="0" w:line="240" w:lineRule="auto"/>
              <w:rPr>
                <w:sz w:val="28"/>
                <w:szCs w:val="28"/>
              </w:rPr>
            </w:pPr>
            <w:r w:rsidRPr="0061721B">
              <w:rPr>
                <w:sz w:val="28"/>
                <w:szCs w:val="28"/>
              </w:rPr>
              <w:t xml:space="preserve">His Honour Judge </w:t>
            </w:r>
            <w:r w:rsidR="00833B26" w:rsidRPr="0061721B">
              <w:rPr>
                <w:sz w:val="28"/>
                <w:szCs w:val="28"/>
              </w:rPr>
              <w:t>Harold Leong</w:t>
            </w:r>
            <w:r w:rsidR="0076760B" w:rsidRPr="0061721B">
              <w:rPr>
                <w:sz w:val="28"/>
                <w:szCs w:val="28"/>
              </w:rPr>
              <w:t xml:space="preserve"> </w:t>
            </w:r>
            <w:r w:rsidR="00BE0411" w:rsidRPr="0061721B">
              <w:rPr>
                <w:sz w:val="28"/>
                <w:szCs w:val="28"/>
              </w:rPr>
              <w:t xml:space="preserve">in </w:t>
            </w:r>
            <w:r w:rsidR="00356C2C" w:rsidRPr="0061721B">
              <w:rPr>
                <w:sz w:val="28"/>
                <w:szCs w:val="28"/>
              </w:rPr>
              <w:t>C</w:t>
            </w:r>
            <w:r w:rsidR="006F73EB" w:rsidRPr="0061721B">
              <w:rPr>
                <w:sz w:val="28"/>
                <w:szCs w:val="28"/>
              </w:rPr>
              <w:t>ourt</w:t>
            </w:r>
          </w:p>
          <w:p w:rsidR="00833B26" w:rsidRPr="0061721B" w:rsidRDefault="00833B26" w:rsidP="00833B26">
            <w:pPr>
              <w:spacing w:after="0" w:line="240" w:lineRule="auto"/>
              <w:rPr>
                <w:rFonts w:eastAsia="PMingLiU" w:hint="eastAsia"/>
                <w:sz w:val="28"/>
                <w:szCs w:val="28"/>
                <w:lang w:eastAsia="zh-TW"/>
              </w:rPr>
            </w:pPr>
          </w:p>
        </w:tc>
      </w:tr>
      <w:tr w:rsidR="0038779F" w:rsidRPr="0061721B" w:rsidTr="001D404D">
        <w:trPr>
          <w:trHeight w:val="387"/>
        </w:trPr>
        <w:tc>
          <w:tcPr>
            <w:tcW w:w="2700" w:type="dxa"/>
          </w:tcPr>
          <w:p w:rsidR="0038779F" w:rsidRPr="0061721B" w:rsidRDefault="0038779F"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61721B">
              <w:rPr>
                <w:rFonts w:eastAsia="SimSun"/>
                <w:szCs w:val="28"/>
              </w:rPr>
              <w:t xml:space="preserve">Date of </w:t>
            </w:r>
            <w:r w:rsidR="005C73BA" w:rsidRPr="0061721B">
              <w:rPr>
                <w:rFonts w:eastAsia="SimSun"/>
                <w:szCs w:val="28"/>
                <w:lang w:val="en-US"/>
              </w:rPr>
              <w:t>Hearing</w:t>
            </w:r>
            <w:r w:rsidRPr="0061721B">
              <w:rPr>
                <w:rFonts w:eastAsia="SimSun"/>
                <w:szCs w:val="28"/>
              </w:rPr>
              <w:t xml:space="preserve">:  </w:t>
            </w:r>
          </w:p>
        </w:tc>
        <w:tc>
          <w:tcPr>
            <w:tcW w:w="5670" w:type="dxa"/>
          </w:tcPr>
          <w:p w:rsidR="0038779F" w:rsidRPr="0061721B" w:rsidRDefault="00C928C2"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sidRPr="0061721B">
              <w:rPr>
                <w:rFonts w:eastAsia="SimSun"/>
                <w:szCs w:val="28"/>
                <w:lang w:val="en-US"/>
              </w:rPr>
              <w:t xml:space="preserve">18 and 19 September </w:t>
            </w:r>
            <w:r w:rsidR="00B3017B" w:rsidRPr="0061721B">
              <w:rPr>
                <w:rFonts w:eastAsia="SimSun"/>
                <w:szCs w:val="28"/>
                <w:lang w:val="en-US"/>
              </w:rPr>
              <w:t>2019</w:t>
            </w:r>
          </w:p>
          <w:p w:rsidR="009E1599" w:rsidRPr="0061721B" w:rsidRDefault="009E1599"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tc>
      </w:tr>
      <w:tr w:rsidR="009E1599" w:rsidRPr="0061721B" w:rsidTr="004D322C">
        <w:trPr>
          <w:trHeight w:val="548"/>
        </w:trPr>
        <w:tc>
          <w:tcPr>
            <w:tcW w:w="2700" w:type="dxa"/>
          </w:tcPr>
          <w:p w:rsidR="009E1599" w:rsidRPr="0061721B" w:rsidRDefault="00A9056D" w:rsidP="00597E61">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61721B">
              <w:rPr>
                <w:rFonts w:eastAsia="SimSun"/>
                <w:szCs w:val="28"/>
              </w:rPr>
              <w:t xml:space="preserve">Date of </w:t>
            </w:r>
            <w:r w:rsidR="00597E61" w:rsidRPr="0061721B">
              <w:rPr>
                <w:rFonts w:eastAsia="SimSun"/>
                <w:szCs w:val="28"/>
              </w:rPr>
              <w:t>Assessment of Damages</w:t>
            </w:r>
            <w:r w:rsidR="008F590D" w:rsidRPr="0061721B">
              <w:rPr>
                <w:rFonts w:eastAsia="SimSun"/>
                <w:szCs w:val="28"/>
              </w:rPr>
              <w:t>:</w:t>
            </w:r>
          </w:p>
        </w:tc>
        <w:tc>
          <w:tcPr>
            <w:tcW w:w="5670" w:type="dxa"/>
          </w:tcPr>
          <w:p w:rsidR="00290BF2" w:rsidRPr="0061721B" w:rsidRDefault="0061721B" w:rsidP="00B3017B">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sidRPr="0061721B">
              <w:rPr>
                <w:rFonts w:eastAsia="SimSun"/>
                <w:szCs w:val="28"/>
                <w:lang w:val="en-US"/>
              </w:rPr>
              <w:t>3 October 2019</w:t>
            </w:r>
          </w:p>
        </w:tc>
      </w:tr>
    </w:tbl>
    <w:p w:rsidR="0076760B" w:rsidRPr="0061721B" w:rsidRDefault="001B6744" w:rsidP="001B6744">
      <w:pPr>
        <w:spacing w:after="0" w:line="240" w:lineRule="auto"/>
        <w:jc w:val="center"/>
        <w:rPr>
          <w:sz w:val="28"/>
          <w:szCs w:val="28"/>
          <w:lang w:eastAsia="zh-TW"/>
        </w:rPr>
      </w:pPr>
      <w:r w:rsidRPr="0061721B">
        <w:rPr>
          <w:sz w:val="28"/>
          <w:szCs w:val="28"/>
          <w:lang w:eastAsia="zh-TW"/>
        </w:rPr>
        <w:t>______________</w:t>
      </w:r>
      <w:r w:rsidRPr="0061721B">
        <w:rPr>
          <w:sz w:val="28"/>
          <w:szCs w:val="28"/>
        </w:rPr>
        <w:t>____</w:t>
      </w:r>
      <w:r w:rsidRPr="0061721B">
        <w:rPr>
          <w:sz w:val="28"/>
          <w:szCs w:val="28"/>
          <w:lang w:eastAsia="zh-TW"/>
        </w:rPr>
        <w:t>_</w:t>
      </w:r>
      <w:r w:rsidR="006F73EB" w:rsidRPr="0061721B">
        <w:rPr>
          <w:sz w:val="28"/>
          <w:szCs w:val="28"/>
        </w:rPr>
        <w:t>____</w:t>
      </w:r>
      <w:r w:rsidR="006F73EB" w:rsidRPr="0061721B">
        <w:rPr>
          <w:sz w:val="28"/>
          <w:szCs w:val="28"/>
          <w:lang w:eastAsia="zh-TW"/>
        </w:rPr>
        <w:t>_</w:t>
      </w:r>
      <w:r w:rsidR="006F73EB" w:rsidRPr="0061721B">
        <w:rPr>
          <w:sz w:val="28"/>
          <w:szCs w:val="28"/>
        </w:rPr>
        <w:t>____</w:t>
      </w:r>
      <w:r w:rsidR="006F73EB" w:rsidRPr="0061721B">
        <w:rPr>
          <w:sz w:val="28"/>
          <w:szCs w:val="28"/>
          <w:lang w:eastAsia="zh-TW"/>
        </w:rPr>
        <w:t>_</w:t>
      </w:r>
    </w:p>
    <w:p w:rsidR="001B6744" w:rsidRPr="0061721B" w:rsidRDefault="001B6744" w:rsidP="001B6744">
      <w:pPr>
        <w:spacing w:after="0" w:line="240" w:lineRule="auto"/>
        <w:jc w:val="center"/>
        <w:rPr>
          <w:sz w:val="28"/>
          <w:szCs w:val="28"/>
        </w:rPr>
      </w:pPr>
    </w:p>
    <w:p w:rsidR="001B6744" w:rsidRPr="0061721B" w:rsidRDefault="006F73EB" w:rsidP="001B6744">
      <w:pPr>
        <w:spacing w:before="120" w:after="120" w:line="240" w:lineRule="auto"/>
        <w:jc w:val="center"/>
        <w:rPr>
          <w:sz w:val="28"/>
          <w:szCs w:val="28"/>
        </w:rPr>
      </w:pPr>
      <w:r w:rsidRPr="0061721B">
        <w:rPr>
          <w:sz w:val="28"/>
          <w:szCs w:val="28"/>
        </w:rPr>
        <w:t>ASSESSMENT OF DAMAGES</w:t>
      </w:r>
    </w:p>
    <w:p w:rsidR="001B6744" w:rsidRPr="0061721B" w:rsidRDefault="001B6744" w:rsidP="001B6744">
      <w:pPr>
        <w:spacing w:after="0" w:line="240" w:lineRule="auto"/>
        <w:jc w:val="center"/>
        <w:rPr>
          <w:sz w:val="28"/>
          <w:szCs w:val="28"/>
        </w:rPr>
      </w:pPr>
      <w:r w:rsidRPr="0061721B">
        <w:rPr>
          <w:sz w:val="28"/>
          <w:szCs w:val="28"/>
          <w:lang w:eastAsia="zh-TW"/>
        </w:rPr>
        <w:t>_______________</w:t>
      </w:r>
      <w:r w:rsidRPr="0061721B">
        <w:rPr>
          <w:sz w:val="28"/>
          <w:szCs w:val="28"/>
        </w:rPr>
        <w:t>____</w:t>
      </w:r>
      <w:r w:rsidR="006F73EB" w:rsidRPr="0061721B">
        <w:rPr>
          <w:sz w:val="28"/>
          <w:szCs w:val="28"/>
        </w:rPr>
        <w:t>____</w:t>
      </w:r>
      <w:r w:rsidR="006F73EB" w:rsidRPr="0061721B">
        <w:rPr>
          <w:sz w:val="28"/>
          <w:szCs w:val="28"/>
          <w:lang w:eastAsia="zh-TW"/>
        </w:rPr>
        <w:t>_</w:t>
      </w:r>
      <w:r w:rsidR="006F73EB" w:rsidRPr="0061721B">
        <w:rPr>
          <w:sz w:val="28"/>
          <w:szCs w:val="28"/>
        </w:rPr>
        <w:t>____</w:t>
      </w:r>
      <w:r w:rsidR="006F73EB" w:rsidRPr="0061721B">
        <w:rPr>
          <w:sz w:val="28"/>
          <w:szCs w:val="28"/>
          <w:lang w:eastAsia="zh-TW"/>
        </w:rPr>
        <w:t>_</w:t>
      </w:r>
    </w:p>
    <w:p w:rsidR="00C54B57" w:rsidRPr="0061721B" w:rsidRDefault="00C54B57" w:rsidP="002A0254">
      <w:pPr>
        <w:spacing w:after="0" w:line="360" w:lineRule="auto"/>
        <w:jc w:val="both"/>
        <w:rPr>
          <w:sz w:val="28"/>
          <w:szCs w:val="28"/>
        </w:rPr>
      </w:pPr>
    </w:p>
    <w:p w:rsidR="002A05E4" w:rsidRPr="0061721B" w:rsidRDefault="002A05E4" w:rsidP="002A0254">
      <w:pPr>
        <w:spacing w:after="0" w:line="360" w:lineRule="auto"/>
        <w:jc w:val="both"/>
        <w:rPr>
          <w:sz w:val="28"/>
          <w:szCs w:val="28"/>
        </w:rPr>
      </w:pPr>
    </w:p>
    <w:p w:rsidR="00FB6F91" w:rsidRPr="0061721B" w:rsidRDefault="00E225B0" w:rsidP="0034701E">
      <w:pPr>
        <w:pStyle w:val="normal3"/>
        <w:numPr>
          <w:ilvl w:val="0"/>
          <w:numId w:val="1"/>
        </w:numPr>
        <w:ind w:left="0" w:firstLine="0"/>
        <w:jc w:val="both"/>
        <w:rPr>
          <w:rFonts w:eastAsia="SimSun"/>
          <w:szCs w:val="28"/>
        </w:rPr>
      </w:pPr>
      <w:r w:rsidRPr="0061721B">
        <w:rPr>
          <w:rFonts w:eastAsia="SimSun"/>
          <w:szCs w:val="28"/>
        </w:rPr>
        <w:t>This is a personal injuries claim regarding an accident at work. Default judgment was entered against the 1</w:t>
      </w:r>
      <w:r w:rsidRPr="0061721B">
        <w:rPr>
          <w:rFonts w:eastAsia="SimSun"/>
          <w:szCs w:val="28"/>
          <w:vertAlign w:val="superscript"/>
        </w:rPr>
        <w:t>st</w:t>
      </w:r>
      <w:r w:rsidRPr="0061721B">
        <w:rPr>
          <w:rFonts w:eastAsia="SimSun"/>
          <w:szCs w:val="28"/>
        </w:rPr>
        <w:t xml:space="preserve"> defen</w:t>
      </w:r>
      <w:r w:rsidR="00957C25" w:rsidRPr="0061721B">
        <w:rPr>
          <w:rFonts w:eastAsia="SimSun"/>
          <w:szCs w:val="28"/>
        </w:rPr>
        <w:t xml:space="preserve">dant (on 19 </w:t>
      </w:r>
      <w:r w:rsidR="00957C25" w:rsidRPr="0061721B">
        <w:rPr>
          <w:rFonts w:eastAsia="SimSun"/>
          <w:szCs w:val="28"/>
        </w:rPr>
        <w:lastRenderedPageBreak/>
        <w:t>April 2017), which w</w:t>
      </w:r>
      <w:r w:rsidRPr="0061721B">
        <w:rPr>
          <w:rFonts w:eastAsia="SimSun"/>
          <w:szCs w:val="28"/>
        </w:rPr>
        <w:t>as since ordered by the court to be wound up. The Employees’ Compensation Assistance Fund Board has applied to intervene as the 2</w:t>
      </w:r>
      <w:r w:rsidRPr="0061721B">
        <w:rPr>
          <w:rFonts w:eastAsia="SimSun"/>
          <w:szCs w:val="28"/>
          <w:vertAlign w:val="superscript"/>
        </w:rPr>
        <w:t>nd</w:t>
      </w:r>
      <w:r w:rsidRPr="0061721B">
        <w:rPr>
          <w:rFonts w:eastAsia="SimSun"/>
          <w:szCs w:val="28"/>
        </w:rPr>
        <w:t xml:space="preserve"> defendant on 2 May 2017.</w:t>
      </w:r>
    </w:p>
    <w:p w:rsidR="00E225B0" w:rsidRPr="0061721B" w:rsidRDefault="00E225B0" w:rsidP="00E225B0">
      <w:pPr>
        <w:pStyle w:val="normal3"/>
        <w:jc w:val="both"/>
        <w:rPr>
          <w:rFonts w:eastAsia="SimSun"/>
          <w:szCs w:val="28"/>
        </w:rPr>
      </w:pPr>
    </w:p>
    <w:p w:rsidR="00E225B0" w:rsidRPr="0061721B" w:rsidRDefault="00E225B0" w:rsidP="0034701E">
      <w:pPr>
        <w:pStyle w:val="normal3"/>
        <w:numPr>
          <w:ilvl w:val="0"/>
          <w:numId w:val="1"/>
        </w:numPr>
        <w:ind w:left="0" w:firstLine="0"/>
        <w:jc w:val="both"/>
        <w:rPr>
          <w:rFonts w:eastAsia="SimSun"/>
          <w:szCs w:val="28"/>
        </w:rPr>
      </w:pPr>
      <w:r w:rsidRPr="0061721B">
        <w:rPr>
          <w:rFonts w:eastAsia="SimSun"/>
          <w:szCs w:val="28"/>
        </w:rPr>
        <w:t>The corresponding employees’ compensation has been</w:t>
      </w:r>
      <w:r w:rsidR="003C46CA" w:rsidRPr="0061721B">
        <w:rPr>
          <w:rFonts w:eastAsia="SimSun"/>
          <w:szCs w:val="28"/>
        </w:rPr>
        <w:t xml:space="preserve"> settled. The total EC award received was HK$273,800.</w:t>
      </w:r>
    </w:p>
    <w:p w:rsidR="00BE48A1" w:rsidRPr="0061721B" w:rsidRDefault="00BE48A1" w:rsidP="00BE48A1">
      <w:pPr>
        <w:pStyle w:val="ListParagraph"/>
        <w:rPr>
          <w:szCs w:val="28"/>
        </w:rPr>
      </w:pPr>
    </w:p>
    <w:p w:rsidR="00BE48A1" w:rsidRPr="0061721B" w:rsidRDefault="00BE48A1" w:rsidP="00BE48A1">
      <w:pPr>
        <w:pStyle w:val="normal3"/>
        <w:jc w:val="both"/>
        <w:rPr>
          <w:rFonts w:eastAsia="SimSun"/>
          <w:i/>
          <w:szCs w:val="28"/>
        </w:rPr>
      </w:pPr>
      <w:r w:rsidRPr="0061721B">
        <w:rPr>
          <w:rFonts w:eastAsia="SimSun"/>
          <w:i/>
          <w:szCs w:val="28"/>
        </w:rPr>
        <w:t>Background</w:t>
      </w:r>
    </w:p>
    <w:p w:rsidR="00BE48A1" w:rsidRPr="0061721B" w:rsidRDefault="00BE48A1" w:rsidP="00BE48A1">
      <w:pPr>
        <w:pStyle w:val="ListParagraph"/>
        <w:rPr>
          <w:szCs w:val="28"/>
        </w:rPr>
      </w:pPr>
    </w:p>
    <w:p w:rsidR="00BE48A1" w:rsidRPr="0061721B" w:rsidRDefault="00BE48A1" w:rsidP="0034701E">
      <w:pPr>
        <w:pStyle w:val="normal3"/>
        <w:numPr>
          <w:ilvl w:val="0"/>
          <w:numId w:val="1"/>
        </w:numPr>
        <w:ind w:left="0" w:firstLine="0"/>
        <w:jc w:val="both"/>
        <w:rPr>
          <w:rFonts w:eastAsia="SimSun"/>
          <w:szCs w:val="28"/>
        </w:rPr>
      </w:pPr>
      <w:r w:rsidRPr="0061721B">
        <w:rPr>
          <w:rFonts w:eastAsia="SimSun"/>
          <w:szCs w:val="28"/>
        </w:rPr>
        <w:t xml:space="preserve">The accident happened on 8 October 2013 and the plaintiff, a waste-recycling worker who was 56 at the time, was crushed under a large load of re-cycling material inside a container. </w:t>
      </w:r>
    </w:p>
    <w:p w:rsidR="00BE48A1" w:rsidRPr="0061721B" w:rsidRDefault="00BE48A1" w:rsidP="00BE48A1">
      <w:pPr>
        <w:pStyle w:val="normal3"/>
        <w:jc w:val="both"/>
        <w:rPr>
          <w:rFonts w:eastAsia="SimSun"/>
          <w:szCs w:val="28"/>
        </w:rPr>
      </w:pPr>
    </w:p>
    <w:p w:rsidR="00BE48A1" w:rsidRPr="0061721B" w:rsidRDefault="00BE48A1" w:rsidP="0034701E">
      <w:pPr>
        <w:pStyle w:val="normal3"/>
        <w:numPr>
          <w:ilvl w:val="0"/>
          <w:numId w:val="1"/>
        </w:numPr>
        <w:ind w:left="0" w:firstLine="0"/>
        <w:jc w:val="both"/>
        <w:rPr>
          <w:rFonts w:eastAsia="SimSun"/>
          <w:szCs w:val="28"/>
        </w:rPr>
      </w:pPr>
      <w:r w:rsidRPr="0061721B">
        <w:rPr>
          <w:rFonts w:eastAsia="SimSun"/>
          <w:szCs w:val="28"/>
        </w:rPr>
        <w:t xml:space="preserve">The plaintiff was admitted to A&amp;E at Tuen Mun Hospital and he was founded to have suffered multiple rib fractures, multi-level transverse process vertebral fractures (with unstable double column fractures involving L1 and L3), sternum fracture, bilateral lung contusion with small pneumothoraxes and a small left pleural effusion, a small haematoma / </w:t>
      </w:r>
      <w:r w:rsidR="00504FF8" w:rsidRPr="0061721B">
        <w:rPr>
          <w:rFonts w:eastAsia="SimSun"/>
          <w:szCs w:val="28"/>
        </w:rPr>
        <w:t>o</w:t>
      </w:r>
      <w:r w:rsidRPr="0061721B">
        <w:rPr>
          <w:rFonts w:eastAsia="SimSun"/>
          <w:szCs w:val="28"/>
        </w:rPr>
        <w:t>edema under the sternum fracture, and superficial lacerations to the left scalp and left side of the face.</w:t>
      </w:r>
    </w:p>
    <w:p w:rsidR="00BE48A1" w:rsidRPr="0061721B" w:rsidRDefault="00BE48A1" w:rsidP="00BE48A1">
      <w:pPr>
        <w:pStyle w:val="ListParagraph"/>
        <w:rPr>
          <w:szCs w:val="28"/>
        </w:rPr>
      </w:pPr>
    </w:p>
    <w:p w:rsidR="00BE48A1" w:rsidRPr="0061721B" w:rsidRDefault="00BE48A1" w:rsidP="0034701E">
      <w:pPr>
        <w:pStyle w:val="normal3"/>
        <w:numPr>
          <w:ilvl w:val="0"/>
          <w:numId w:val="1"/>
        </w:numPr>
        <w:ind w:left="0" w:firstLine="0"/>
        <w:jc w:val="both"/>
        <w:rPr>
          <w:rFonts w:eastAsia="SimSun"/>
          <w:szCs w:val="28"/>
        </w:rPr>
      </w:pPr>
      <w:r w:rsidRPr="0061721B">
        <w:rPr>
          <w:rFonts w:eastAsia="SimSun"/>
          <w:szCs w:val="28"/>
        </w:rPr>
        <w:t xml:space="preserve">His pneumothoraxes </w:t>
      </w:r>
      <w:r w:rsidR="003A7814" w:rsidRPr="0061721B">
        <w:rPr>
          <w:rFonts w:eastAsia="SimSun"/>
          <w:szCs w:val="28"/>
        </w:rPr>
        <w:t>were</w:t>
      </w:r>
      <w:r w:rsidRPr="0061721B">
        <w:rPr>
          <w:rFonts w:eastAsia="SimSun"/>
          <w:szCs w:val="28"/>
        </w:rPr>
        <w:t xml:space="preserve"> treated by</w:t>
      </w:r>
      <w:r w:rsidR="001A3977" w:rsidRPr="0061721B">
        <w:rPr>
          <w:rFonts w:eastAsia="SimSun"/>
          <w:szCs w:val="28"/>
        </w:rPr>
        <w:t xml:space="preserve"> bilateral chest drains and lacerations were sutured. He was admitted to ICU. Fractures were treated conservatively. During the admission, he developed the complication of rhabdomyolysis and acute renal failure. He recovered a</w:t>
      </w:r>
      <w:r w:rsidR="00E07C74" w:rsidRPr="0061721B">
        <w:rPr>
          <w:rFonts w:eastAsia="SimSun"/>
          <w:szCs w:val="28"/>
        </w:rPr>
        <w:t xml:space="preserve">nd was discharged after 22 days with a walking stick and a spinal support. </w:t>
      </w:r>
    </w:p>
    <w:p w:rsidR="00E07C74" w:rsidRPr="0061721B" w:rsidRDefault="00E07C74" w:rsidP="00E07C74">
      <w:pPr>
        <w:pStyle w:val="ListParagraph"/>
        <w:rPr>
          <w:szCs w:val="28"/>
        </w:rPr>
      </w:pPr>
    </w:p>
    <w:p w:rsidR="00E07C74" w:rsidRPr="0061721B" w:rsidRDefault="00E07C74" w:rsidP="0034701E">
      <w:pPr>
        <w:pStyle w:val="normal3"/>
        <w:numPr>
          <w:ilvl w:val="0"/>
          <w:numId w:val="1"/>
        </w:numPr>
        <w:ind w:left="0" w:firstLine="0"/>
        <w:jc w:val="both"/>
        <w:rPr>
          <w:rFonts w:eastAsia="SimSun"/>
          <w:szCs w:val="28"/>
        </w:rPr>
      </w:pPr>
      <w:r w:rsidRPr="0061721B">
        <w:rPr>
          <w:rFonts w:eastAsia="SimSun"/>
          <w:szCs w:val="28"/>
        </w:rPr>
        <w:lastRenderedPageBreak/>
        <w:t xml:space="preserve">After discharge, the plaintiff underwent 12 sessions of occupational therapy and was followed up as an outpatient </w:t>
      </w:r>
      <w:r w:rsidR="00E52F5B" w:rsidRPr="0061721B">
        <w:rPr>
          <w:rFonts w:eastAsia="SimSun"/>
          <w:szCs w:val="28"/>
        </w:rPr>
        <w:t xml:space="preserve">until October 2014. </w:t>
      </w:r>
      <w:r w:rsidR="00D91F06" w:rsidRPr="0061721B">
        <w:rPr>
          <w:rFonts w:eastAsia="SimSun"/>
          <w:szCs w:val="28"/>
        </w:rPr>
        <w:t xml:space="preserve">His sick leave expired on 14 October 2014. </w:t>
      </w:r>
      <w:r w:rsidR="00E52F5B" w:rsidRPr="0061721B">
        <w:rPr>
          <w:rFonts w:eastAsia="SimSun"/>
          <w:szCs w:val="28"/>
        </w:rPr>
        <w:t xml:space="preserve">He has not returned for any further follow-ups or </w:t>
      </w:r>
      <w:r w:rsidR="00FB6FA6" w:rsidRPr="0061721B">
        <w:rPr>
          <w:rFonts w:eastAsia="SimSun"/>
          <w:szCs w:val="28"/>
        </w:rPr>
        <w:t>sought</w:t>
      </w:r>
      <w:r w:rsidR="00E52F5B" w:rsidRPr="0061721B">
        <w:rPr>
          <w:rFonts w:eastAsia="SimSun"/>
          <w:szCs w:val="28"/>
        </w:rPr>
        <w:t xml:space="preserve"> medical treatment since.</w:t>
      </w:r>
    </w:p>
    <w:p w:rsidR="00E52F5B" w:rsidRPr="0061721B" w:rsidRDefault="00E52F5B" w:rsidP="00E52F5B">
      <w:pPr>
        <w:pStyle w:val="ListParagraph"/>
        <w:rPr>
          <w:szCs w:val="28"/>
        </w:rPr>
      </w:pPr>
    </w:p>
    <w:p w:rsidR="00D91F06" w:rsidRPr="0061721B" w:rsidRDefault="00D91F06" w:rsidP="00D91F06">
      <w:pPr>
        <w:pStyle w:val="normal3"/>
        <w:numPr>
          <w:ilvl w:val="0"/>
          <w:numId w:val="1"/>
        </w:numPr>
        <w:ind w:left="0" w:firstLine="0"/>
        <w:jc w:val="both"/>
        <w:rPr>
          <w:rFonts w:eastAsia="SimSun"/>
          <w:szCs w:val="28"/>
        </w:rPr>
      </w:pPr>
      <w:r w:rsidRPr="0061721B">
        <w:rPr>
          <w:rFonts w:eastAsia="SimSun"/>
          <w:szCs w:val="28"/>
        </w:rPr>
        <w:t>The plaintiff was examined by orthopaedics experts Dr. Lam Chi Keung, Johnson and Dr. Wong See Hoi on</w:t>
      </w:r>
      <w:r w:rsidR="00D26296" w:rsidRPr="0061721B">
        <w:rPr>
          <w:rFonts w:eastAsia="SimSun"/>
          <w:szCs w:val="28"/>
        </w:rPr>
        <w:t xml:space="preserve"> </w:t>
      </w:r>
      <w:r w:rsidRPr="0061721B">
        <w:rPr>
          <w:rFonts w:eastAsia="SimSun"/>
          <w:szCs w:val="28"/>
        </w:rPr>
        <w:t>27 July 2017. The experts were in broad agreement that the plaintiff had made good recovery from his injuries. His daily living activities were not affected. Although he subjectively complained of various pains in lower back, chest and on the scars, he was not taking any pain-killers. There was no objective sign to support severe pain and simulation tests were positive, indicating symptoms exaggeration. X-rays showed fractures healed at L1 and L3 with mild to moderate compression of the vertebral body.</w:t>
      </w:r>
    </w:p>
    <w:p w:rsidR="00D91F06" w:rsidRPr="0061721B" w:rsidRDefault="00D91F06" w:rsidP="00D91F06">
      <w:pPr>
        <w:pStyle w:val="normal3"/>
        <w:jc w:val="both"/>
        <w:rPr>
          <w:rFonts w:eastAsia="SimSun"/>
          <w:sz w:val="24"/>
          <w:szCs w:val="28"/>
          <w:lang w:val="en-US"/>
        </w:rPr>
      </w:pPr>
    </w:p>
    <w:p w:rsidR="00D91F06" w:rsidRPr="0061721B" w:rsidRDefault="00D91F06" w:rsidP="00D91F06">
      <w:pPr>
        <w:pStyle w:val="normal3"/>
        <w:jc w:val="both"/>
        <w:rPr>
          <w:rFonts w:eastAsia="SimSun"/>
          <w:i/>
          <w:szCs w:val="28"/>
        </w:rPr>
      </w:pPr>
      <w:r w:rsidRPr="0061721B">
        <w:rPr>
          <w:rFonts w:eastAsia="SimSun"/>
          <w:i/>
          <w:szCs w:val="28"/>
          <w:lang w:val="en-US"/>
        </w:rPr>
        <w:t>PSLA</w:t>
      </w:r>
    </w:p>
    <w:p w:rsidR="00D91F06" w:rsidRPr="0061721B" w:rsidRDefault="00D91F06" w:rsidP="00D91F06">
      <w:pPr>
        <w:pStyle w:val="ListParagraph"/>
        <w:rPr>
          <w:szCs w:val="28"/>
        </w:rPr>
      </w:pPr>
    </w:p>
    <w:p w:rsidR="00D91F06" w:rsidRPr="0061721B" w:rsidRDefault="00D91F06" w:rsidP="00D91F06">
      <w:pPr>
        <w:pStyle w:val="normal3"/>
        <w:numPr>
          <w:ilvl w:val="0"/>
          <w:numId w:val="1"/>
        </w:numPr>
        <w:ind w:left="0" w:firstLine="0"/>
        <w:jc w:val="both"/>
        <w:rPr>
          <w:rFonts w:eastAsia="SimSun"/>
          <w:szCs w:val="28"/>
        </w:rPr>
      </w:pPr>
      <w:r w:rsidRPr="0061721B">
        <w:rPr>
          <w:rFonts w:eastAsia="SimSun"/>
          <w:szCs w:val="28"/>
        </w:rPr>
        <w:t xml:space="preserve">The plaintiff claimed HK$600,000 under this claim which is within the “serious category”. </w:t>
      </w:r>
      <w:r w:rsidR="00D12ECB" w:rsidRPr="0061721B">
        <w:rPr>
          <w:rFonts w:eastAsia="SimSun"/>
          <w:szCs w:val="28"/>
        </w:rPr>
        <w:t>The 2</w:t>
      </w:r>
      <w:r w:rsidR="00D12ECB" w:rsidRPr="0061721B">
        <w:rPr>
          <w:rFonts w:eastAsia="SimSun"/>
          <w:szCs w:val="28"/>
          <w:vertAlign w:val="superscript"/>
        </w:rPr>
        <w:t>nd</w:t>
      </w:r>
      <w:r w:rsidR="00D12ECB" w:rsidRPr="0061721B">
        <w:rPr>
          <w:rFonts w:eastAsia="SimSun"/>
          <w:szCs w:val="28"/>
        </w:rPr>
        <w:t xml:space="preserve"> defendant argued that this should be HK$400,000.</w:t>
      </w:r>
    </w:p>
    <w:p w:rsidR="00D12ECB" w:rsidRPr="0061721B" w:rsidRDefault="00D12ECB" w:rsidP="00D12ECB">
      <w:pPr>
        <w:pStyle w:val="normal3"/>
        <w:jc w:val="both"/>
        <w:rPr>
          <w:rFonts w:eastAsia="SimSun"/>
          <w:szCs w:val="28"/>
        </w:rPr>
      </w:pPr>
    </w:p>
    <w:p w:rsidR="00D746FA" w:rsidRPr="0061721B" w:rsidRDefault="00D12ECB" w:rsidP="00D26296">
      <w:pPr>
        <w:pStyle w:val="normal3"/>
        <w:numPr>
          <w:ilvl w:val="0"/>
          <w:numId w:val="1"/>
        </w:numPr>
        <w:ind w:left="0" w:firstLine="0"/>
        <w:jc w:val="both"/>
        <w:rPr>
          <w:rFonts w:eastAsia="SimSun"/>
          <w:szCs w:val="28"/>
        </w:rPr>
      </w:pPr>
      <w:r w:rsidRPr="0061721B">
        <w:rPr>
          <w:rFonts w:eastAsia="SimSun"/>
          <w:szCs w:val="28"/>
        </w:rPr>
        <w:t>I have</w:t>
      </w:r>
      <w:r w:rsidR="00D116DA" w:rsidRPr="0061721B">
        <w:rPr>
          <w:rFonts w:eastAsia="SimSun"/>
          <w:szCs w:val="28"/>
        </w:rPr>
        <w:t xml:space="preserve"> no doubt that the plaintiff has</w:t>
      </w:r>
      <w:r w:rsidRPr="0061721B">
        <w:rPr>
          <w:rFonts w:eastAsia="SimSun"/>
          <w:szCs w:val="28"/>
        </w:rPr>
        <w:t xml:space="preserve"> suffered a serious injury involving multiple fractures and multiple organ injuries, and his</w:t>
      </w:r>
      <w:r w:rsidR="00D116DA" w:rsidRPr="0061721B">
        <w:rPr>
          <w:rFonts w:eastAsia="SimSun"/>
          <w:szCs w:val="28"/>
        </w:rPr>
        <w:t xml:space="preserve"> recovery was also complicated. But he has, nevertheless, made a good</w:t>
      </w:r>
      <w:r w:rsidRPr="0061721B">
        <w:rPr>
          <w:rFonts w:eastAsia="SimSun"/>
          <w:szCs w:val="28"/>
        </w:rPr>
        <w:t xml:space="preserve"> recovery. </w:t>
      </w:r>
      <w:r w:rsidR="00D26296" w:rsidRPr="0061721B">
        <w:rPr>
          <w:rFonts w:eastAsia="SimSun"/>
          <w:szCs w:val="28"/>
        </w:rPr>
        <w:t xml:space="preserve">Of course, </w:t>
      </w:r>
      <w:r w:rsidR="009A57E9" w:rsidRPr="0061721B">
        <w:rPr>
          <w:rFonts w:eastAsia="SimSun"/>
          <w:szCs w:val="28"/>
        </w:rPr>
        <w:t xml:space="preserve">the </w:t>
      </w:r>
      <w:r w:rsidR="00D26296" w:rsidRPr="0061721B">
        <w:rPr>
          <w:rFonts w:eastAsia="SimSun"/>
          <w:szCs w:val="28"/>
        </w:rPr>
        <w:t>lack of objective evidence and positive simulation tests do</w:t>
      </w:r>
      <w:r w:rsidR="009A57E9" w:rsidRPr="0061721B">
        <w:rPr>
          <w:rFonts w:eastAsia="SimSun"/>
          <w:szCs w:val="28"/>
        </w:rPr>
        <w:t>es</w:t>
      </w:r>
      <w:r w:rsidR="00D26296" w:rsidRPr="0061721B">
        <w:rPr>
          <w:rFonts w:eastAsia="SimSun"/>
          <w:szCs w:val="28"/>
        </w:rPr>
        <w:t xml:space="preserve"> not </w:t>
      </w:r>
      <w:r w:rsidR="009A57E9" w:rsidRPr="0061721B">
        <w:rPr>
          <w:rFonts w:eastAsia="SimSun"/>
          <w:szCs w:val="28"/>
        </w:rPr>
        <w:t xml:space="preserve">necessarily </w:t>
      </w:r>
      <w:r w:rsidR="00D26296" w:rsidRPr="0061721B">
        <w:rPr>
          <w:rFonts w:eastAsia="SimSun"/>
          <w:szCs w:val="28"/>
        </w:rPr>
        <w:t>mean th</w:t>
      </w:r>
      <w:r w:rsidR="009A57E9" w:rsidRPr="0061721B">
        <w:rPr>
          <w:rFonts w:eastAsia="SimSun"/>
          <w:szCs w:val="28"/>
        </w:rPr>
        <w:t>at the plaintiff suffers</w:t>
      </w:r>
      <w:r w:rsidR="00D26296" w:rsidRPr="0061721B">
        <w:rPr>
          <w:rFonts w:eastAsia="SimSun"/>
          <w:szCs w:val="28"/>
        </w:rPr>
        <w:t xml:space="preserve"> no residual symptoms, it only means that his subjective complaints may be unreliable. Overall, the plaintiff may still have some residual symptoms but I do not think that these are severe, </w:t>
      </w:r>
      <w:r w:rsidR="00D116DA" w:rsidRPr="0061721B">
        <w:rPr>
          <w:rFonts w:eastAsia="SimSun"/>
          <w:szCs w:val="28"/>
        </w:rPr>
        <w:t xml:space="preserve">otherwise </w:t>
      </w:r>
      <w:r w:rsidR="00D26296" w:rsidRPr="0061721B">
        <w:rPr>
          <w:rFonts w:eastAsia="SimSun"/>
          <w:szCs w:val="28"/>
        </w:rPr>
        <w:t>he would have sought medical treatment.</w:t>
      </w:r>
    </w:p>
    <w:p w:rsidR="009A57E9" w:rsidRPr="0061721B" w:rsidRDefault="009A57E9" w:rsidP="009A57E9">
      <w:pPr>
        <w:pStyle w:val="ListParagraph"/>
        <w:rPr>
          <w:szCs w:val="28"/>
        </w:rPr>
      </w:pPr>
    </w:p>
    <w:p w:rsidR="000348B9" w:rsidRPr="0061721B" w:rsidRDefault="007B1F8F" w:rsidP="00D26296">
      <w:pPr>
        <w:pStyle w:val="normal3"/>
        <w:numPr>
          <w:ilvl w:val="0"/>
          <w:numId w:val="1"/>
        </w:numPr>
        <w:ind w:left="0" w:firstLine="0"/>
        <w:jc w:val="both"/>
        <w:rPr>
          <w:rFonts w:eastAsia="SimSun"/>
          <w:szCs w:val="28"/>
        </w:rPr>
      </w:pPr>
      <w:r w:rsidRPr="0061721B">
        <w:rPr>
          <w:rFonts w:eastAsia="SimSun"/>
          <w:szCs w:val="28"/>
        </w:rPr>
        <w:t xml:space="preserve">Despite his relatively satisfactory recovery, I find that the plaintiff has suffered a serious initial injury causing multiple fractures and organs injuries. His recovery was also complicated (acute renal failure) and required a </w:t>
      </w:r>
      <w:r w:rsidR="00D116DA" w:rsidRPr="0061721B">
        <w:rPr>
          <w:rFonts w:eastAsia="SimSun"/>
          <w:szCs w:val="28"/>
        </w:rPr>
        <w:t xml:space="preserve">rather </w:t>
      </w:r>
      <w:r w:rsidRPr="0061721B">
        <w:rPr>
          <w:rFonts w:eastAsia="SimSun"/>
          <w:szCs w:val="28"/>
        </w:rPr>
        <w:t xml:space="preserve">lengthy hospitalisation. Overall, I think this would be a case in the lower end of “serious injury” category. </w:t>
      </w:r>
    </w:p>
    <w:p w:rsidR="000348B9" w:rsidRPr="0061721B" w:rsidRDefault="000348B9" w:rsidP="000348B9">
      <w:pPr>
        <w:pStyle w:val="ListParagraph"/>
        <w:rPr>
          <w:szCs w:val="28"/>
        </w:rPr>
      </w:pPr>
    </w:p>
    <w:p w:rsidR="000348B9" w:rsidRPr="0061721B" w:rsidRDefault="007B1F8F" w:rsidP="000348B9">
      <w:pPr>
        <w:pStyle w:val="normal3"/>
        <w:numPr>
          <w:ilvl w:val="0"/>
          <w:numId w:val="1"/>
        </w:numPr>
        <w:ind w:left="0" w:firstLine="0"/>
        <w:jc w:val="both"/>
        <w:rPr>
          <w:rFonts w:eastAsia="SimSun"/>
          <w:szCs w:val="28"/>
        </w:rPr>
      </w:pPr>
      <w:r w:rsidRPr="0061721B">
        <w:rPr>
          <w:rFonts w:eastAsia="SimSun"/>
          <w:szCs w:val="28"/>
        </w:rPr>
        <w:t xml:space="preserve">Both counsels have helpfully provided with </w:t>
      </w:r>
      <w:r w:rsidR="000348B9" w:rsidRPr="0061721B">
        <w:rPr>
          <w:rFonts w:eastAsia="SimSun"/>
          <w:szCs w:val="28"/>
        </w:rPr>
        <w:t xml:space="preserve">“multiple injury” </w:t>
      </w:r>
      <w:r w:rsidRPr="0061721B">
        <w:rPr>
          <w:rFonts w:eastAsia="SimSun"/>
          <w:szCs w:val="28"/>
        </w:rPr>
        <w:t>cases which might point towards the range of awards. No two c</w:t>
      </w:r>
      <w:r w:rsidR="000348B9" w:rsidRPr="0061721B">
        <w:rPr>
          <w:rFonts w:eastAsia="SimSun"/>
          <w:szCs w:val="28"/>
        </w:rPr>
        <w:t xml:space="preserve">ases are alike but I think this case is far less serious that </w:t>
      </w:r>
      <w:r w:rsidR="000348B9" w:rsidRPr="0061721B">
        <w:rPr>
          <w:rFonts w:eastAsia="SimSun"/>
          <w:i/>
          <w:szCs w:val="28"/>
        </w:rPr>
        <w:t>Phoon Ka Wai v Wong Ka Chung and Anor</w:t>
      </w:r>
      <w:r w:rsidR="003D3106" w:rsidRPr="0061721B">
        <w:rPr>
          <w:rFonts w:eastAsia="SimSun"/>
          <w:szCs w:val="28"/>
        </w:rPr>
        <w:t xml:space="preserve"> HCPI 768/2003</w:t>
      </w:r>
      <w:r w:rsidR="000348B9" w:rsidRPr="0061721B">
        <w:rPr>
          <w:rFonts w:eastAsia="SimSun"/>
          <w:szCs w:val="28"/>
        </w:rPr>
        <w:t xml:space="preserve"> (which required “a serie</w:t>
      </w:r>
      <w:r w:rsidR="00D116DA" w:rsidRPr="0061721B">
        <w:rPr>
          <w:rFonts w:eastAsia="SimSun"/>
          <w:szCs w:val="28"/>
        </w:rPr>
        <w:t>s of operations” and much longer</w:t>
      </w:r>
      <w:r w:rsidR="000348B9" w:rsidRPr="0061721B">
        <w:rPr>
          <w:rFonts w:eastAsia="SimSun"/>
          <w:szCs w:val="28"/>
        </w:rPr>
        <w:t xml:space="preserve"> hospitalisation) but more serious than </w:t>
      </w:r>
      <w:r w:rsidR="000348B9" w:rsidRPr="0061721B">
        <w:rPr>
          <w:rFonts w:eastAsia="SimSun"/>
          <w:i/>
          <w:szCs w:val="28"/>
        </w:rPr>
        <w:t>Chan Chi Ming v Sze Hing Sang</w:t>
      </w:r>
      <w:r w:rsidR="003D3106" w:rsidRPr="0061721B">
        <w:rPr>
          <w:rFonts w:eastAsia="SimSun"/>
          <w:szCs w:val="28"/>
        </w:rPr>
        <w:t xml:space="preserve"> HCPI 531/2011</w:t>
      </w:r>
      <w:r w:rsidR="000348B9" w:rsidRPr="0061721B">
        <w:rPr>
          <w:rFonts w:eastAsia="SimSun"/>
          <w:szCs w:val="28"/>
        </w:rPr>
        <w:t xml:space="preserve"> (which was another case of multiple rib and </w:t>
      </w:r>
      <w:r w:rsidR="000348B9" w:rsidRPr="0061721B">
        <w:rPr>
          <w:rFonts w:eastAsia="SimSun"/>
          <w:szCs w:val="28"/>
          <w:lang w:val="en-US"/>
        </w:rPr>
        <w:t xml:space="preserve">transverse process vertebral fractures, </w:t>
      </w:r>
      <w:r w:rsidR="00FB6FA6" w:rsidRPr="0061721B">
        <w:rPr>
          <w:rFonts w:eastAsia="SimSun"/>
          <w:szCs w:val="28"/>
          <w:lang w:val="en-US"/>
        </w:rPr>
        <w:t>but with less complications</w:t>
      </w:r>
      <w:r w:rsidR="000348B9" w:rsidRPr="0061721B">
        <w:rPr>
          <w:rFonts w:eastAsia="SimSun"/>
          <w:szCs w:val="28"/>
          <w:lang w:val="en-US"/>
        </w:rPr>
        <w:t xml:space="preserve"> and hospitalization time). </w:t>
      </w:r>
    </w:p>
    <w:p w:rsidR="000348B9" w:rsidRPr="0061721B" w:rsidRDefault="000348B9" w:rsidP="000348B9">
      <w:pPr>
        <w:pStyle w:val="ListParagraph"/>
        <w:rPr>
          <w:szCs w:val="28"/>
        </w:rPr>
      </w:pPr>
    </w:p>
    <w:p w:rsidR="007F2B58" w:rsidRPr="0061721B" w:rsidRDefault="000348B9" w:rsidP="000348B9">
      <w:pPr>
        <w:pStyle w:val="normal3"/>
        <w:numPr>
          <w:ilvl w:val="0"/>
          <w:numId w:val="1"/>
        </w:numPr>
        <w:ind w:left="0" w:firstLine="0"/>
        <w:jc w:val="both"/>
        <w:rPr>
          <w:rFonts w:eastAsia="SimSun"/>
          <w:szCs w:val="28"/>
        </w:rPr>
      </w:pPr>
      <w:r w:rsidRPr="0061721B">
        <w:rPr>
          <w:rFonts w:eastAsia="SimSun"/>
          <w:szCs w:val="28"/>
          <w:lang w:val="en-US"/>
        </w:rPr>
        <w:t xml:space="preserve">I agree with </w:t>
      </w:r>
      <w:r w:rsidR="00B01A26" w:rsidRPr="0061721B">
        <w:rPr>
          <w:rFonts w:eastAsia="SimSun"/>
          <w:szCs w:val="28"/>
          <w:lang w:val="en-US"/>
        </w:rPr>
        <w:t>Ms. Tjia, c</w:t>
      </w:r>
      <w:r w:rsidR="007F2B58" w:rsidRPr="0061721B">
        <w:rPr>
          <w:rFonts w:eastAsia="SimSun"/>
          <w:szCs w:val="28"/>
          <w:lang w:val="en-US"/>
        </w:rPr>
        <w:t xml:space="preserve">ounsel for the plaintiff, that the range for “Serious Injuries” in July 2019 should lie between HK$566,000 and HK$764,000 taking the 2018 figure published in Personal Injury Tables Hong Kong 2019 and taking into account the inflation rate up until July 2019. </w:t>
      </w:r>
    </w:p>
    <w:p w:rsidR="007F2B58" w:rsidRPr="0061721B" w:rsidRDefault="007F2B58" w:rsidP="007F2B58">
      <w:pPr>
        <w:pStyle w:val="ListParagraph"/>
        <w:rPr>
          <w:szCs w:val="28"/>
        </w:rPr>
      </w:pPr>
    </w:p>
    <w:p w:rsidR="000348B9" w:rsidRPr="0061721B" w:rsidRDefault="007F2B58" w:rsidP="000348B9">
      <w:pPr>
        <w:pStyle w:val="normal3"/>
        <w:numPr>
          <w:ilvl w:val="0"/>
          <w:numId w:val="1"/>
        </w:numPr>
        <w:ind w:left="0" w:firstLine="0"/>
        <w:jc w:val="both"/>
        <w:rPr>
          <w:rFonts w:eastAsia="SimSun"/>
          <w:szCs w:val="28"/>
        </w:rPr>
      </w:pPr>
      <w:r w:rsidRPr="0061721B">
        <w:rPr>
          <w:rFonts w:eastAsia="SimSun"/>
          <w:szCs w:val="28"/>
          <w:lang w:val="en-US"/>
        </w:rPr>
        <w:t>As such, I think the plaintiff’s claim of HK$600,000 puts it in the lower end of “serious category” and is therefore reasonable.</w:t>
      </w:r>
    </w:p>
    <w:p w:rsidR="007F2B58" w:rsidRPr="0061721B" w:rsidRDefault="007F2B58" w:rsidP="007F2B58">
      <w:pPr>
        <w:pStyle w:val="ListParagraph"/>
        <w:rPr>
          <w:szCs w:val="28"/>
        </w:rPr>
      </w:pPr>
    </w:p>
    <w:p w:rsidR="007F2B58" w:rsidRPr="0061721B" w:rsidRDefault="007F2B58" w:rsidP="007F2B58">
      <w:pPr>
        <w:pStyle w:val="normal3"/>
        <w:jc w:val="both"/>
        <w:rPr>
          <w:rFonts w:eastAsia="SimSun"/>
          <w:i/>
          <w:szCs w:val="28"/>
        </w:rPr>
      </w:pPr>
      <w:r w:rsidRPr="0061721B">
        <w:rPr>
          <w:rFonts w:eastAsia="SimSun"/>
          <w:i/>
          <w:szCs w:val="28"/>
        </w:rPr>
        <w:t>Loss of earnings and MPF</w:t>
      </w:r>
    </w:p>
    <w:p w:rsidR="007F2B58" w:rsidRPr="0061721B" w:rsidRDefault="007F2B58" w:rsidP="007F2B58">
      <w:pPr>
        <w:pStyle w:val="ListParagraph"/>
        <w:rPr>
          <w:szCs w:val="28"/>
        </w:rPr>
      </w:pPr>
    </w:p>
    <w:p w:rsidR="00AB1F44" w:rsidRPr="0061721B" w:rsidRDefault="00AB1F44" w:rsidP="00AB1F44">
      <w:pPr>
        <w:pStyle w:val="normal3"/>
        <w:numPr>
          <w:ilvl w:val="0"/>
          <w:numId w:val="1"/>
        </w:numPr>
        <w:ind w:left="0" w:firstLine="0"/>
        <w:jc w:val="both"/>
        <w:rPr>
          <w:rFonts w:eastAsia="SimSun"/>
          <w:szCs w:val="28"/>
        </w:rPr>
      </w:pPr>
      <w:r w:rsidRPr="0061721B">
        <w:rPr>
          <w:rFonts w:eastAsia="SimSun"/>
          <w:szCs w:val="28"/>
        </w:rPr>
        <w:t xml:space="preserve">There was no dispute </w:t>
      </w:r>
      <w:r w:rsidR="007A2228" w:rsidRPr="0061721B">
        <w:rPr>
          <w:rFonts w:eastAsia="SimSun"/>
          <w:szCs w:val="28"/>
        </w:rPr>
        <w:t>that the plaintiff’s</w:t>
      </w:r>
      <w:r w:rsidRPr="0061721B">
        <w:rPr>
          <w:rFonts w:eastAsia="SimSun"/>
          <w:szCs w:val="28"/>
        </w:rPr>
        <w:t xml:space="preserve"> dail</w:t>
      </w:r>
      <w:r w:rsidR="007A2228" w:rsidRPr="0061721B">
        <w:rPr>
          <w:rFonts w:eastAsia="SimSun"/>
          <w:szCs w:val="28"/>
        </w:rPr>
        <w:t>y wage was</w:t>
      </w:r>
      <w:r w:rsidRPr="0061721B">
        <w:rPr>
          <w:rFonts w:eastAsia="SimSun"/>
          <w:szCs w:val="28"/>
        </w:rPr>
        <w:t xml:space="preserve"> HK$700 plus HK$40 as food allowance as stated in Form 2 (Trail Bundle page 148).</w:t>
      </w:r>
    </w:p>
    <w:p w:rsidR="00AB1F44" w:rsidRPr="0061721B" w:rsidRDefault="00AB1F44" w:rsidP="00AB1F44">
      <w:pPr>
        <w:pStyle w:val="normal3"/>
        <w:jc w:val="both"/>
        <w:rPr>
          <w:rFonts w:eastAsia="SimSun"/>
          <w:szCs w:val="28"/>
        </w:rPr>
      </w:pPr>
    </w:p>
    <w:p w:rsidR="00AB1F44" w:rsidRPr="0061721B" w:rsidRDefault="00AB1F44" w:rsidP="000348B9">
      <w:pPr>
        <w:pStyle w:val="normal3"/>
        <w:numPr>
          <w:ilvl w:val="0"/>
          <w:numId w:val="1"/>
        </w:numPr>
        <w:ind w:left="0" w:firstLine="0"/>
        <w:jc w:val="both"/>
        <w:rPr>
          <w:rFonts w:eastAsia="SimSun"/>
          <w:szCs w:val="28"/>
        </w:rPr>
      </w:pPr>
      <w:r w:rsidRPr="0061721B">
        <w:rPr>
          <w:rFonts w:eastAsia="SimSun"/>
          <w:szCs w:val="28"/>
        </w:rPr>
        <w:t xml:space="preserve">However, Form 2 was ambiguous: on one hand, under the title (as I translate) “Details of employee’s income”, </w:t>
      </w:r>
      <w:r w:rsidR="00D116DA" w:rsidRPr="0061721B">
        <w:rPr>
          <w:rFonts w:eastAsia="SimSun"/>
          <w:szCs w:val="28"/>
        </w:rPr>
        <w:t xml:space="preserve">for “average working days per month” </w:t>
      </w:r>
      <w:r w:rsidRPr="0061721B">
        <w:rPr>
          <w:rFonts w:eastAsia="SimSun"/>
          <w:szCs w:val="28"/>
        </w:rPr>
        <w:t>there was a tick under “26”.</w:t>
      </w:r>
      <w:r w:rsidR="00F44722" w:rsidRPr="0061721B">
        <w:rPr>
          <w:rFonts w:eastAsia="SimSun"/>
          <w:szCs w:val="28"/>
        </w:rPr>
        <w:t xml:space="preserve"> This would have made the plaintiff’s monthly salary HK$740 x 26 = HK$19,240</w:t>
      </w:r>
      <w:r w:rsidR="007A2228" w:rsidRPr="0061721B">
        <w:rPr>
          <w:rFonts w:eastAsia="SimSun"/>
          <w:szCs w:val="28"/>
        </w:rPr>
        <w:t>. T</w:t>
      </w:r>
      <w:r w:rsidR="00F44722" w:rsidRPr="0061721B">
        <w:rPr>
          <w:rFonts w:eastAsia="SimSun"/>
          <w:szCs w:val="28"/>
        </w:rPr>
        <w:t>his is the plaintiff’s claim.</w:t>
      </w:r>
    </w:p>
    <w:p w:rsidR="00AB1F44" w:rsidRPr="0061721B" w:rsidRDefault="00AB1F44" w:rsidP="00AB1F44">
      <w:pPr>
        <w:pStyle w:val="ListParagraph"/>
        <w:rPr>
          <w:szCs w:val="28"/>
        </w:rPr>
      </w:pPr>
    </w:p>
    <w:p w:rsidR="00CD3FBC" w:rsidRPr="0061721B" w:rsidRDefault="00AB1F44" w:rsidP="000348B9">
      <w:pPr>
        <w:pStyle w:val="normal3"/>
        <w:numPr>
          <w:ilvl w:val="0"/>
          <w:numId w:val="1"/>
        </w:numPr>
        <w:ind w:left="0" w:firstLine="0"/>
        <w:jc w:val="both"/>
        <w:rPr>
          <w:rFonts w:eastAsia="SimSun"/>
          <w:szCs w:val="28"/>
        </w:rPr>
      </w:pPr>
      <w:r w:rsidRPr="0061721B">
        <w:rPr>
          <w:rFonts w:eastAsia="SimSun"/>
          <w:szCs w:val="28"/>
        </w:rPr>
        <w:t>However, under the section which stated (as I translate), “the average monthly income in the past 12 months…”, it was stated “work for 16 days plus 4 hours of overtime, total HK$12,240 per month”.</w:t>
      </w:r>
      <w:r w:rsidR="00F44722" w:rsidRPr="0061721B">
        <w:rPr>
          <w:rFonts w:eastAsia="SimSun"/>
          <w:szCs w:val="28"/>
        </w:rPr>
        <w:t xml:space="preserve"> The 2</w:t>
      </w:r>
      <w:r w:rsidR="00F44722" w:rsidRPr="0061721B">
        <w:rPr>
          <w:rFonts w:eastAsia="SimSun"/>
          <w:szCs w:val="28"/>
          <w:vertAlign w:val="superscript"/>
        </w:rPr>
        <w:t>nd</w:t>
      </w:r>
      <w:r w:rsidR="00F44722" w:rsidRPr="0061721B">
        <w:rPr>
          <w:rFonts w:eastAsia="SimSun"/>
          <w:szCs w:val="28"/>
        </w:rPr>
        <w:t xml:space="preserve"> defendant argued that this should be the figure to use.</w:t>
      </w:r>
    </w:p>
    <w:p w:rsidR="00AB1F44" w:rsidRPr="0061721B" w:rsidRDefault="00AB1F44" w:rsidP="00AB1F44">
      <w:pPr>
        <w:pStyle w:val="ListParagraph"/>
        <w:rPr>
          <w:szCs w:val="28"/>
        </w:rPr>
      </w:pPr>
    </w:p>
    <w:p w:rsidR="00AB1F44" w:rsidRPr="0061721B" w:rsidRDefault="00F44722" w:rsidP="000348B9">
      <w:pPr>
        <w:pStyle w:val="normal3"/>
        <w:numPr>
          <w:ilvl w:val="0"/>
          <w:numId w:val="1"/>
        </w:numPr>
        <w:ind w:left="0" w:firstLine="0"/>
        <w:jc w:val="both"/>
        <w:rPr>
          <w:rFonts w:eastAsia="SimSun"/>
          <w:szCs w:val="28"/>
        </w:rPr>
      </w:pPr>
      <w:r w:rsidRPr="0061721B">
        <w:rPr>
          <w:rFonts w:eastAsia="SimSun"/>
          <w:szCs w:val="28"/>
        </w:rPr>
        <w:t>Although we have no witness from the 1</w:t>
      </w:r>
      <w:r w:rsidRPr="0061721B">
        <w:rPr>
          <w:rFonts w:eastAsia="SimSun"/>
          <w:szCs w:val="28"/>
          <w:vertAlign w:val="superscript"/>
        </w:rPr>
        <w:t>st</w:t>
      </w:r>
      <w:r w:rsidRPr="0061721B">
        <w:rPr>
          <w:rFonts w:eastAsia="SimSun"/>
          <w:szCs w:val="28"/>
        </w:rPr>
        <w:t xml:space="preserve"> defendant </w:t>
      </w:r>
      <w:r w:rsidR="007A2228" w:rsidRPr="0061721B">
        <w:rPr>
          <w:rFonts w:eastAsia="SimSun"/>
          <w:szCs w:val="28"/>
        </w:rPr>
        <w:t>to explain this</w:t>
      </w:r>
      <w:r w:rsidRPr="0061721B">
        <w:rPr>
          <w:rFonts w:eastAsia="SimSun"/>
          <w:szCs w:val="28"/>
        </w:rPr>
        <w:t xml:space="preserve"> discrepancy, I agree with Ms. Tjia that the latter must be an erroneous entry: there is a document from </w:t>
      </w:r>
      <w:r w:rsidR="00A63577" w:rsidRPr="0061721B">
        <w:rPr>
          <w:rFonts w:eastAsia="SimSun"/>
          <w:szCs w:val="28"/>
        </w:rPr>
        <w:t xml:space="preserve">the </w:t>
      </w:r>
      <w:r w:rsidRPr="0061721B">
        <w:rPr>
          <w:rFonts w:eastAsia="SimSun"/>
          <w:szCs w:val="28"/>
        </w:rPr>
        <w:t>1</w:t>
      </w:r>
      <w:r w:rsidRPr="0061721B">
        <w:rPr>
          <w:rFonts w:eastAsia="SimSun"/>
          <w:szCs w:val="28"/>
          <w:vertAlign w:val="superscript"/>
        </w:rPr>
        <w:t>st</w:t>
      </w:r>
      <w:r w:rsidRPr="0061721B">
        <w:rPr>
          <w:rFonts w:eastAsia="SimSun"/>
          <w:szCs w:val="28"/>
        </w:rPr>
        <w:t xml:space="preserve"> defendant setting out the calculations of employee’s compensation </w:t>
      </w:r>
      <w:r w:rsidR="003A56FE" w:rsidRPr="0061721B">
        <w:rPr>
          <w:rFonts w:eastAsia="SimSun"/>
          <w:szCs w:val="28"/>
        </w:rPr>
        <w:t>under section 10 of the ordinance and this was clearly based on</w:t>
      </w:r>
      <w:r w:rsidR="007A2228" w:rsidRPr="0061721B">
        <w:rPr>
          <w:rFonts w:eastAsia="SimSun"/>
          <w:szCs w:val="28"/>
        </w:rPr>
        <w:t xml:space="preserve"> salary of</w:t>
      </w:r>
      <w:r w:rsidR="003A56FE" w:rsidRPr="0061721B">
        <w:rPr>
          <w:rFonts w:eastAsia="SimSun"/>
          <w:szCs w:val="28"/>
        </w:rPr>
        <w:t xml:space="preserve"> 26 (and not 16) working days per month. The 1</w:t>
      </w:r>
      <w:r w:rsidR="003A56FE" w:rsidRPr="0061721B">
        <w:rPr>
          <w:rFonts w:eastAsia="SimSun"/>
          <w:szCs w:val="28"/>
          <w:vertAlign w:val="superscript"/>
        </w:rPr>
        <w:t>st</w:t>
      </w:r>
      <w:r w:rsidR="003A56FE" w:rsidRPr="0061721B">
        <w:rPr>
          <w:rFonts w:eastAsia="SimSun"/>
          <w:szCs w:val="28"/>
        </w:rPr>
        <w:t xml:space="preserve"> defendant’s bank statements showing the periodic</w:t>
      </w:r>
      <w:r w:rsidR="00322743" w:rsidRPr="0061721B">
        <w:rPr>
          <w:rFonts w:eastAsia="SimSun"/>
          <w:szCs w:val="28"/>
        </w:rPr>
        <w:t xml:space="preserve"> payment also support</w:t>
      </w:r>
      <w:r w:rsidR="003A56FE" w:rsidRPr="0061721B">
        <w:rPr>
          <w:rFonts w:eastAsia="SimSun"/>
          <w:szCs w:val="28"/>
        </w:rPr>
        <w:t xml:space="preserve"> this.</w:t>
      </w:r>
      <w:r w:rsidR="00D116DA" w:rsidRPr="0061721B">
        <w:rPr>
          <w:rFonts w:eastAsia="SimSun"/>
          <w:szCs w:val="28"/>
        </w:rPr>
        <w:t xml:space="preserve"> Ms. Tjia has further</w:t>
      </w:r>
      <w:r w:rsidR="001E6541" w:rsidRPr="0061721B">
        <w:rPr>
          <w:rFonts w:eastAsia="SimSun"/>
          <w:szCs w:val="28"/>
        </w:rPr>
        <w:t xml:space="preserve"> demonstrated that the employees’ comp</w:t>
      </w:r>
      <w:r w:rsidR="00D116DA" w:rsidRPr="0061721B">
        <w:rPr>
          <w:rFonts w:eastAsia="SimSun"/>
          <w:szCs w:val="28"/>
        </w:rPr>
        <w:t>ensation settlement sum was</w:t>
      </w:r>
      <w:r w:rsidR="001E6541" w:rsidRPr="0061721B">
        <w:rPr>
          <w:rFonts w:eastAsia="SimSun"/>
          <w:szCs w:val="28"/>
        </w:rPr>
        <w:t xml:space="preserve"> </w:t>
      </w:r>
      <w:r w:rsidR="00D116DA" w:rsidRPr="0061721B">
        <w:rPr>
          <w:rFonts w:eastAsia="SimSun"/>
          <w:szCs w:val="28"/>
        </w:rPr>
        <w:t xml:space="preserve">also </w:t>
      </w:r>
      <w:r w:rsidR="001E6541" w:rsidRPr="0061721B">
        <w:rPr>
          <w:rFonts w:eastAsia="SimSun"/>
          <w:szCs w:val="28"/>
        </w:rPr>
        <w:t>based on the figure of monthly salary of HK$19,240 and not HK$12,240. This was, of course, at the time when the 1</w:t>
      </w:r>
      <w:r w:rsidR="001E6541" w:rsidRPr="0061721B">
        <w:rPr>
          <w:rFonts w:eastAsia="SimSun"/>
          <w:szCs w:val="28"/>
          <w:vertAlign w:val="superscript"/>
        </w:rPr>
        <w:t>st</w:t>
      </w:r>
      <w:r w:rsidR="001E6541" w:rsidRPr="0061721B">
        <w:rPr>
          <w:rFonts w:eastAsia="SimSun"/>
          <w:szCs w:val="28"/>
        </w:rPr>
        <w:t xml:space="preserve"> defendant was represented by a law firm so there is no reason to suspect that the figure has not been properly assessed.</w:t>
      </w:r>
    </w:p>
    <w:p w:rsidR="00E23C54" w:rsidRPr="0061721B" w:rsidRDefault="00E23C54" w:rsidP="00E23C54">
      <w:pPr>
        <w:pStyle w:val="ListParagraph"/>
        <w:rPr>
          <w:szCs w:val="28"/>
        </w:rPr>
      </w:pPr>
    </w:p>
    <w:p w:rsidR="007A2228" w:rsidRPr="0061721B" w:rsidRDefault="00E23C54" w:rsidP="000348B9">
      <w:pPr>
        <w:pStyle w:val="normal3"/>
        <w:numPr>
          <w:ilvl w:val="0"/>
          <w:numId w:val="1"/>
        </w:numPr>
        <w:ind w:left="0" w:firstLine="0"/>
        <w:jc w:val="both"/>
        <w:rPr>
          <w:rFonts w:eastAsia="SimSun"/>
          <w:szCs w:val="28"/>
        </w:rPr>
      </w:pPr>
      <w:r w:rsidRPr="0061721B">
        <w:rPr>
          <w:rFonts w:eastAsia="SimSun"/>
          <w:szCs w:val="28"/>
          <w:lang w:val="en-US"/>
        </w:rPr>
        <w:t>The other dispute concerned with wheth</w:t>
      </w:r>
      <w:r w:rsidR="007A2228" w:rsidRPr="0061721B">
        <w:rPr>
          <w:rFonts w:eastAsia="SimSun"/>
          <w:szCs w:val="28"/>
          <w:lang w:val="en-US"/>
        </w:rPr>
        <w:t>er the court sh</w:t>
      </w:r>
      <w:r w:rsidRPr="0061721B">
        <w:rPr>
          <w:rFonts w:eastAsia="SimSun"/>
          <w:szCs w:val="28"/>
          <w:lang w:val="en-US"/>
        </w:rPr>
        <w:t>ould allow MPF claimed by the plaintiff. The 2</w:t>
      </w:r>
      <w:r w:rsidRPr="0061721B">
        <w:rPr>
          <w:rFonts w:eastAsia="SimSun"/>
          <w:szCs w:val="28"/>
          <w:vertAlign w:val="superscript"/>
          <w:lang w:val="en-US"/>
        </w:rPr>
        <w:t>nd</w:t>
      </w:r>
      <w:r w:rsidRPr="0061721B">
        <w:rPr>
          <w:rFonts w:eastAsia="SimSun"/>
          <w:szCs w:val="28"/>
          <w:lang w:val="en-US"/>
        </w:rPr>
        <w:t xml:space="preserve"> defendant argued that the plaintiff’s previous employers had never</w:t>
      </w:r>
      <w:r w:rsidR="005E7920" w:rsidRPr="0061721B">
        <w:rPr>
          <w:rFonts w:eastAsia="SimSun"/>
          <w:szCs w:val="28"/>
          <w:lang w:val="en-US"/>
        </w:rPr>
        <w:t xml:space="preserve"> paid</w:t>
      </w:r>
      <w:r w:rsidR="007A2228" w:rsidRPr="0061721B">
        <w:rPr>
          <w:rFonts w:eastAsia="SimSun"/>
          <w:szCs w:val="28"/>
          <w:lang w:val="en-US"/>
        </w:rPr>
        <w:t xml:space="preserve"> for MPF so one might</w:t>
      </w:r>
      <w:r w:rsidRPr="0061721B">
        <w:rPr>
          <w:rFonts w:eastAsia="SimSun"/>
          <w:szCs w:val="28"/>
          <w:lang w:val="en-US"/>
        </w:rPr>
        <w:t xml:space="preserve"> expect that the plaintiff similar</w:t>
      </w:r>
      <w:r w:rsidR="005E7920" w:rsidRPr="0061721B">
        <w:rPr>
          <w:rFonts w:eastAsia="SimSun"/>
          <w:szCs w:val="28"/>
          <w:lang w:val="en-US"/>
        </w:rPr>
        <w:t>ly</w:t>
      </w:r>
      <w:r w:rsidRPr="0061721B">
        <w:rPr>
          <w:rFonts w:eastAsia="SimSun"/>
          <w:szCs w:val="28"/>
          <w:lang w:val="en-US"/>
        </w:rPr>
        <w:t xml:space="preserve"> would not be able to obtain this in future employments. </w:t>
      </w:r>
    </w:p>
    <w:p w:rsidR="007A2228" w:rsidRPr="0061721B" w:rsidRDefault="007A2228" w:rsidP="007A2228">
      <w:pPr>
        <w:pStyle w:val="ListParagraph"/>
        <w:rPr>
          <w:szCs w:val="28"/>
        </w:rPr>
      </w:pPr>
    </w:p>
    <w:p w:rsidR="00E23C54" w:rsidRPr="0061721B" w:rsidRDefault="00E23C54" w:rsidP="000348B9">
      <w:pPr>
        <w:pStyle w:val="normal3"/>
        <w:numPr>
          <w:ilvl w:val="0"/>
          <w:numId w:val="1"/>
        </w:numPr>
        <w:ind w:left="0" w:firstLine="0"/>
        <w:jc w:val="both"/>
        <w:rPr>
          <w:rFonts w:eastAsia="SimSun"/>
          <w:szCs w:val="28"/>
        </w:rPr>
      </w:pPr>
      <w:r w:rsidRPr="0061721B">
        <w:rPr>
          <w:rFonts w:eastAsia="SimSun"/>
          <w:szCs w:val="28"/>
          <w:lang w:val="en-US"/>
        </w:rPr>
        <w:t>However, I think that the plaintiff is entitled by law to obtain MPF</w:t>
      </w:r>
      <w:r w:rsidR="0081469C" w:rsidRPr="0061721B">
        <w:rPr>
          <w:rFonts w:eastAsia="SimSun"/>
          <w:szCs w:val="28"/>
          <w:lang w:val="en-US"/>
        </w:rPr>
        <w:t xml:space="preserve"> and</w:t>
      </w:r>
      <w:r w:rsidR="00251912" w:rsidRPr="0061721B">
        <w:rPr>
          <w:rFonts w:eastAsia="SimSun"/>
          <w:szCs w:val="28"/>
          <w:lang w:val="en-US"/>
        </w:rPr>
        <w:t xml:space="preserve"> he</w:t>
      </w:r>
      <w:r w:rsidR="0081469C" w:rsidRPr="0061721B">
        <w:rPr>
          <w:rFonts w:eastAsia="SimSun"/>
          <w:szCs w:val="28"/>
          <w:lang w:val="en-US"/>
        </w:rPr>
        <w:t>, indeed, can take action against employers for such recovery. The fact that the plaintiff’s previous employers have all broken the law does not me</w:t>
      </w:r>
      <w:r w:rsidR="00475E2A" w:rsidRPr="0061721B">
        <w:rPr>
          <w:rFonts w:eastAsia="SimSun"/>
          <w:szCs w:val="28"/>
          <w:lang w:val="en-US"/>
        </w:rPr>
        <w:t xml:space="preserve">an that the court should </w:t>
      </w:r>
      <w:r w:rsidR="00251912" w:rsidRPr="0061721B">
        <w:rPr>
          <w:rFonts w:eastAsia="SimSun"/>
          <w:szCs w:val="28"/>
          <w:lang w:val="en-US"/>
        </w:rPr>
        <w:t>penalis</w:t>
      </w:r>
      <w:r w:rsidR="0081469C" w:rsidRPr="0061721B">
        <w:rPr>
          <w:rFonts w:eastAsia="SimSun"/>
          <w:szCs w:val="28"/>
          <w:lang w:val="en-US"/>
        </w:rPr>
        <w:t>e the plaintiff by suggesting that future employers would break the law too.</w:t>
      </w:r>
    </w:p>
    <w:p w:rsidR="0081469C" w:rsidRPr="0061721B" w:rsidRDefault="0081469C" w:rsidP="0081469C">
      <w:pPr>
        <w:pStyle w:val="ListParagraph"/>
        <w:rPr>
          <w:szCs w:val="28"/>
        </w:rPr>
      </w:pPr>
    </w:p>
    <w:p w:rsidR="0081469C" w:rsidRPr="0061721B" w:rsidRDefault="009B6C29" w:rsidP="000348B9">
      <w:pPr>
        <w:pStyle w:val="normal3"/>
        <w:numPr>
          <w:ilvl w:val="0"/>
          <w:numId w:val="1"/>
        </w:numPr>
        <w:ind w:left="0" w:firstLine="0"/>
        <w:jc w:val="both"/>
        <w:rPr>
          <w:rFonts w:eastAsia="SimSun"/>
          <w:szCs w:val="28"/>
        </w:rPr>
      </w:pPr>
      <w:r w:rsidRPr="0061721B">
        <w:rPr>
          <w:rFonts w:eastAsia="SimSun"/>
          <w:szCs w:val="28"/>
        </w:rPr>
        <w:t>The plaintiff’s pre-injury employment at the recycling yard required him to load various material onto pellets and to stack such to a certain height before wrapping the material with plastic film. The recycled material could be of various sizes and weights (including, as the plaintiff told the court, small fridges or TVs). This is a physically demanding work.</w:t>
      </w:r>
      <w:r w:rsidR="002D4C0B" w:rsidRPr="0061721B">
        <w:rPr>
          <w:rFonts w:eastAsia="SimSun"/>
          <w:szCs w:val="28"/>
        </w:rPr>
        <w:t xml:space="preserve"> Both experts did</w:t>
      </w:r>
      <w:r w:rsidR="008820D1" w:rsidRPr="0061721B">
        <w:rPr>
          <w:rFonts w:eastAsia="SimSun"/>
          <w:szCs w:val="28"/>
        </w:rPr>
        <w:t xml:space="preserve"> </w:t>
      </w:r>
      <w:r w:rsidR="002D4C0B" w:rsidRPr="0061721B">
        <w:rPr>
          <w:rFonts w:eastAsia="SimSun"/>
          <w:szCs w:val="28"/>
        </w:rPr>
        <w:t>not think that the plaintiff could</w:t>
      </w:r>
      <w:r w:rsidR="008820D1" w:rsidRPr="0061721B">
        <w:rPr>
          <w:rFonts w:eastAsia="SimSun"/>
          <w:szCs w:val="28"/>
        </w:rPr>
        <w:t xml:space="preserve"> perform heavy manual duties</w:t>
      </w:r>
      <w:r w:rsidR="002D4C0B" w:rsidRPr="0061721B">
        <w:rPr>
          <w:rFonts w:eastAsia="SimSun"/>
          <w:szCs w:val="28"/>
        </w:rPr>
        <w:t xml:space="preserve"> after the accident</w:t>
      </w:r>
      <w:r w:rsidR="00816606" w:rsidRPr="0061721B">
        <w:rPr>
          <w:rFonts w:eastAsia="SimSun"/>
          <w:szCs w:val="28"/>
        </w:rPr>
        <w:t xml:space="preserve">, so I think it </w:t>
      </w:r>
      <w:r w:rsidR="008820D1" w:rsidRPr="0061721B">
        <w:rPr>
          <w:rFonts w:eastAsia="SimSun"/>
          <w:szCs w:val="28"/>
        </w:rPr>
        <w:t>unrealistic that the plaintiff could return to his previous job.</w:t>
      </w:r>
    </w:p>
    <w:p w:rsidR="008B21CF" w:rsidRPr="0061721B" w:rsidRDefault="008B21CF" w:rsidP="008B21CF">
      <w:pPr>
        <w:pStyle w:val="ListParagraph"/>
        <w:rPr>
          <w:szCs w:val="28"/>
          <w:lang w:val="en-GB"/>
        </w:rPr>
      </w:pPr>
    </w:p>
    <w:p w:rsidR="00A5326F" w:rsidRPr="0061721B" w:rsidRDefault="002D4C0B" w:rsidP="000348B9">
      <w:pPr>
        <w:pStyle w:val="normal3"/>
        <w:numPr>
          <w:ilvl w:val="0"/>
          <w:numId w:val="1"/>
        </w:numPr>
        <w:ind w:left="0" w:firstLine="0"/>
        <w:jc w:val="both"/>
        <w:rPr>
          <w:rFonts w:eastAsia="SimSun"/>
          <w:szCs w:val="28"/>
        </w:rPr>
      </w:pPr>
      <w:r w:rsidRPr="0061721B">
        <w:rPr>
          <w:rFonts w:eastAsia="SimSun"/>
          <w:szCs w:val="28"/>
        </w:rPr>
        <w:t xml:space="preserve">The plaintiff has not worked since the accident but both experts </w:t>
      </w:r>
      <w:r w:rsidR="008B21CF" w:rsidRPr="0061721B">
        <w:rPr>
          <w:rFonts w:eastAsia="SimSun"/>
          <w:szCs w:val="28"/>
        </w:rPr>
        <w:t>agree</w:t>
      </w:r>
      <w:r w:rsidRPr="0061721B">
        <w:rPr>
          <w:rFonts w:eastAsia="SimSun"/>
          <w:szCs w:val="28"/>
        </w:rPr>
        <w:t>d</w:t>
      </w:r>
      <w:r w:rsidR="008B21CF" w:rsidRPr="0061721B">
        <w:rPr>
          <w:rFonts w:eastAsia="SimSun"/>
          <w:szCs w:val="28"/>
        </w:rPr>
        <w:t xml:space="preserve"> that the plaintiff </w:t>
      </w:r>
      <w:r w:rsidRPr="0061721B">
        <w:rPr>
          <w:rFonts w:eastAsia="SimSun"/>
          <w:szCs w:val="28"/>
        </w:rPr>
        <w:t>could</w:t>
      </w:r>
      <w:r w:rsidR="008B21CF" w:rsidRPr="0061721B">
        <w:rPr>
          <w:rFonts w:eastAsia="SimSun"/>
          <w:szCs w:val="28"/>
        </w:rPr>
        <w:t xml:space="preserve"> perform more sedentary jobs. I am </w:t>
      </w:r>
      <w:r w:rsidR="00A5326F" w:rsidRPr="0061721B">
        <w:rPr>
          <w:rFonts w:eastAsia="SimSun"/>
          <w:szCs w:val="28"/>
        </w:rPr>
        <w:t>not convinced that he has</w:t>
      </w:r>
      <w:r w:rsidR="008B21CF" w:rsidRPr="0061721B">
        <w:rPr>
          <w:rFonts w:eastAsia="SimSun"/>
          <w:szCs w:val="28"/>
        </w:rPr>
        <w:t xml:space="preserve"> made any reasonable attempt to look for work after the sick leave period expired. He claimed in court that he had looked for a job as a cleaner in the local shopping mall but was refused on the basis of his age. This alleged attempt pre-dated his witness statement but the</w:t>
      </w:r>
      <w:r w:rsidR="00A303FE" w:rsidRPr="0061721B">
        <w:rPr>
          <w:rFonts w:eastAsia="SimSun"/>
          <w:szCs w:val="28"/>
        </w:rPr>
        <w:t>re was no mention of such</w:t>
      </w:r>
      <w:r w:rsidRPr="0061721B">
        <w:rPr>
          <w:rFonts w:eastAsia="SimSun"/>
          <w:szCs w:val="28"/>
        </w:rPr>
        <w:t xml:space="preserve"> there. A</w:t>
      </w:r>
      <w:r w:rsidR="008B21CF" w:rsidRPr="0061721B">
        <w:rPr>
          <w:rFonts w:eastAsia="SimSun"/>
          <w:szCs w:val="28"/>
        </w:rPr>
        <w:t>nd if this actually happened at all, it would be his</w:t>
      </w:r>
      <w:r w:rsidR="00A303FE" w:rsidRPr="0061721B">
        <w:rPr>
          <w:rFonts w:eastAsia="SimSun"/>
          <w:szCs w:val="28"/>
        </w:rPr>
        <w:t xml:space="preserve"> first attempt to seek a job</w:t>
      </w:r>
      <w:r w:rsidR="008B21CF" w:rsidRPr="0061721B">
        <w:rPr>
          <w:rFonts w:eastAsia="SimSun"/>
          <w:szCs w:val="28"/>
        </w:rPr>
        <w:t xml:space="preserve"> after </w:t>
      </w:r>
      <w:r w:rsidR="00A303FE" w:rsidRPr="0061721B">
        <w:rPr>
          <w:rFonts w:eastAsia="SimSun"/>
          <w:szCs w:val="28"/>
        </w:rPr>
        <w:t xml:space="preserve">the </w:t>
      </w:r>
      <w:r w:rsidR="008B21CF" w:rsidRPr="0061721B">
        <w:rPr>
          <w:rFonts w:eastAsia="SimSun"/>
          <w:szCs w:val="28"/>
        </w:rPr>
        <w:t>expiry of his sick leave</w:t>
      </w:r>
      <w:r w:rsidR="00816606" w:rsidRPr="0061721B">
        <w:rPr>
          <w:rFonts w:eastAsia="SimSun"/>
          <w:szCs w:val="28"/>
        </w:rPr>
        <w:t xml:space="preserve"> some</w:t>
      </w:r>
      <w:r w:rsidR="00A303FE" w:rsidRPr="0061721B">
        <w:rPr>
          <w:rFonts w:eastAsia="SimSun"/>
          <w:szCs w:val="28"/>
        </w:rPr>
        <w:t xml:space="preserve"> 3 years ago</w:t>
      </w:r>
      <w:r w:rsidR="008B21CF" w:rsidRPr="0061721B">
        <w:rPr>
          <w:rFonts w:eastAsia="SimSun"/>
          <w:szCs w:val="28"/>
        </w:rPr>
        <w:t xml:space="preserve">. </w:t>
      </w:r>
    </w:p>
    <w:p w:rsidR="00A5326F" w:rsidRPr="0061721B" w:rsidRDefault="00A5326F" w:rsidP="00A5326F">
      <w:pPr>
        <w:pStyle w:val="ListParagraph"/>
        <w:rPr>
          <w:szCs w:val="28"/>
          <w:lang w:val="en-GB"/>
        </w:rPr>
      </w:pPr>
    </w:p>
    <w:p w:rsidR="008B21CF" w:rsidRPr="0061721B" w:rsidRDefault="008B21CF" w:rsidP="000348B9">
      <w:pPr>
        <w:pStyle w:val="normal3"/>
        <w:numPr>
          <w:ilvl w:val="0"/>
          <w:numId w:val="1"/>
        </w:numPr>
        <w:ind w:left="0" w:firstLine="0"/>
        <w:jc w:val="both"/>
        <w:rPr>
          <w:rFonts w:eastAsia="SimSun"/>
          <w:szCs w:val="28"/>
        </w:rPr>
      </w:pPr>
      <w:r w:rsidRPr="0061721B">
        <w:rPr>
          <w:rFonts w:eastAsia="SimSun"/>
          <w:szCs w:val="28"/>
        </w:rPr>
        <w:t>His other two “attempts” were an o</w:t>
      </w:r>
      <w:r w:rsidR="00816606" w:rsidRPr="0061721B">
        <w:rPr>
          <w:rFonts w:eastAsia="SimSun"/>
          <w:szCs w:val="28"/>
        </w:rPr>
        <w:t>ccasion when he took a course for</w:t>
      </w:r>
      <w:r w:rsidRPr="0061721B">
        <w:rPr>
          <w:rFonts w:eastAsia="SimSun"/>
          <w:szCs w:val="28"/>
        </w:rPr>
        <w:t xml:space="preserve"> work</w:t>
      </w:r>
      <w:r w:rsidR="00816606" w:rsidRPr="0061721B">
        <w:rPr>
          <w:rFonts w:eastAsia="SimSun"/>
          <w:szCs w:val="28"/>
        </w:rPr>
        <w:t>ing</w:t>
      </w:r>
      <w:r w:rsidRPr="0061721B">
        <w:rPr>
          <w:rFonts w:eastAsia="SimSun"/>
          <w:szCs w:val="28"/>
        </w:rPr>
        <w:t xml:space="preserve"> as a s</w:t>
      </w:r>
      <w:r w:rsidR="00A5326F" w:rsidRPr="0061721B">
        <w:rPr>
          <w:rFonts w:eastAsia="SimSun"/>
          <w:szCs w:val="28"/>
        </w:rPr>
        <w:t>ecurity guard (but he</w:t>
      </w:r>
      <w:r w:rsidRPr="0061721B">
        <w:rPr>
          <w:rFonts w:eastAsia="SimSun"/>
          <w:szCs w:val="28"/>
        </w:rPr>
        <w:t xml:space="preserve"> failed the licence examination), and another occasion when a friend asked him to come to meet someone (downstairs from his home)</w:t>
      </w:r>
      <w:r w:rsidR="00A5326F" w:rsidRPr="0061721B">
        <w:rPr>
          <w:rFonts w:eastAsia="SimSun"/>
          <w:szCs w:val="28"/>
        </w:rPr>
        <w:t xml:space="preserve"> for a job as a casual worker in a construction site (which was unsuccessful because of his age, as he claimed).</w:t>
      </w:r>
    </w:p>
    <w:p w:rsidR="00A5326F" w:rsidRPr="0061721B" w:rsidRDefault="00A5326F" w:rsidP="00A5326F">
      <w:pPr>
        <w:pStyle w:val="ListParagraph"/>
        <w:rPr>
          <w:szCs w:val="28"/>
          <w:lang w:val="en-GB"/>
        </w:rPr>
      </w:pPr>
    </w:p>
    <w:p w:rsidR="00A5326F" w:rsidRPr="0061721B" w:rsidRDefault="00A5326F" w:rsidP="000348B9">
      <w:pPr>
        <w:pStyle w:val="normal3"/>
        <w:numPr>
          <w:ilvl w:val="0"/>
          <w:numId w:val="1"/>
        </w:numPr>
        <w:ind w:left="0" w:firstLine="0"/>
        <w:jc w:val="both"/>
        <w:rPr>
          <w:rFonts w:eastAsia="SimSun"/>
          <w:szCs w:val="28"/>
        </w:rPr>
      </w:pPr>
      <w:r w:rsidRPr="0061721B">
        <w:rPr>
          <w:rFonts w:eastAsia="SimSun"/>
          <w:szCs w:val="28"/>
        </w:rPr>
        <w:t>I would think that 3 alleged attempts in some 5 years is not reflective</w:t>
      </w:r>
      <w:r w:rsidR="000C25E1" w:rsidRPr="0061721B">
        <w:rPr>
          <w:rFonts w:eastAsia="SimSun"/>
          <w:szCs w:val="28"/>
        </w:rPr>
        <w:t xml:space="preserve"> of someone making any reasonable</w:t>
      </w:r>
      <w:r w:rsidRPr="0061721B">
        <w:rPr>
          <w:rFonts w:eastAsia="SimSun"/>
          <w:szCs w:val="28"/>
        </w:rPr>
        <w:t xml:space="preserve"> effort to obtain employment. The plaintiff</w:t>
      </w:r>
      <w:r w:rsidR="000C25E1" w:rsidRPr="0061721B">
        <w:rPr>
          <w:rFonts w:eastAsia="SimSun"/>
          <w:szCs w:val="28"/>
        </w:rPr>
        <w:t>’s wife had a part-time job. He also</w:t>
      </w:r>
      <w:r w:rsidRPr="0061721B">
        <w:rPr>
          <w:rFonts w:eastAsia="SimSun"/>
          <w:szCs w:val="28"/>
        </w:rPr>
        <w:t xml:space="preserve"> admit</w:t>
      </w:r>
      <w:r w:rsidR="002D4C0B" w:rsidRPr="0061721B">
        <w:rPr>
          <w:rFonts w:eastAsia="SimSun"/>
          <w:szCs w:val="28"/>
        </w:rPr>
        <w:t>ted that the reason why he was not</w:t>
      </w:r>
      <w:r w:rsidR="000C25E1" w:rsidRPr="0061721B">
        <w:rPr>
          <w:rFonts w:eastAsia="SimSun"/>
          <w:szCs w:val="28"/>
        </w:rPr>
        <w:t xml:space="preserve"> look</w:t>
      </w:r>
      <w:r w:rsidR="002D4C0B" w:rsidRPr="0061721B">
        <w:rPr>
          <w:rFonts w:eastAsia="SimSun"/>
          <w:szCs w:val="28"/>
        </w:rPr>
        <w:t>ing</w:t>
      </w:r>
      <w:r w:rsidR="000C25E1" w:rsidRPr="0061721B">
        <w:rPr>
          <w:rFonts w:eastAsia="SimSun"/>
          <w:szCs w:val="28"/>
        </w:rPr>
        <w:t xml:space="preserve"> for a job</w:t>
      </w:r>
      <w:r w:rsidRPr="0061721B">
        <w:rPr>
          <w:rFonts w:eastAsia="SimSun"/>
          <w:szCs w:val="28"/>
        </w:rPr>
        <w:t xml:space="preserve"> was because </w:t>
      </w:r>
      <w:r w:rsidR="000C25E1" w:rsidRPr="0061721B">
        <w:rPr>
          <w:rFonts w:eastAsia="SimSun"/>
          <w:szCs w:val="28"/>
        </w:rPr>
        <w:t xml:space="preserve">two of </w:t>
      </w:r>
      <w:r w:rsidRPr="0061721B">
        <w:rPr>
          <w:rFonts w:eastAsia="SimSun"/>
          <w:szCs w:val="28"/>
        </w:rPr>
        <w:t xml:space="preserve">his children </w:t>
      </w:r>
      <w:r w:rsidR="000C25E1" w:rsidRPr="0061721B">
        <w:rPr>
          <w:rFonts w:eastAsia="SimSun"/>
          <w:szCs w:val="28"/>
        </w:rPr>
        <w:t xml:space="preserve">were </w:t>
      </w:r>
      <w:r w:rsidR="002D4C0B" w:rsidRPr="0061721B">
        <w:rPr>
          <w:rFonts w:eastAsia="SimSun"/>
          <w:szCs w:val="28"/>
        </w:rPr>
        <w:t>now working and could</w:t>
      </w:r>
      <w:r w:rsidR="000C25E1" w:rsidRPr="0061721B">
        <w:rPr>
          <w:rFonts w:eastAsia="SimSun"/>
          <w:szCs w:val="28"/>
        </w:rPr>
        <w:t xml:space="preserve"> help support the family.</w:t>
      </w:r>
    </w:p>
    <w:p w:rsidR="000C25E1" w:rsidRPr="0061721B" w:rsidRDefault="000C25E1" w:rsidP="000C25E1">
      <w:pPr>
        <w:pStyle w:val="ListParagraph"/>
        <w:rPr>
          <w:szCs w:val="28"/>
        </w:rPr>
      </w:pPr>
    </w:p>
    <w:p w:rsidR="000C25E1" w:rsidRPr="0061721B" w:rsidRDefault="002D4C0B" w:rsidP="000348B9">
      <w:pPr>
        <w:pStyle w:val="normal3"/>
        <w:numPr>
          <w:ilvl w:val="0"/>
          <w:numId w:val="1"/>
        </w:numPr>
        <w:ind w:left="0" w:firstLine="0"/>
        <w:jc w:val="both"/>
        <w:rPr>
          <w:rFonts w:eastAsia="SimSun"/>
          <w:szCs w:val="28"/>
        </w:rPr>
      </w:pPr>
      <w:r w:rsidRPr="0061721B">
        <w:rPr>
          <w:rFonts w:eastAsia="SimSun"/>
          <w:szCs w:val="28"/>
          <w:lang w:val="en-US"/>
        </w:rPr>
        <w:t>During</w:t>
      </w:r>
      <w:r w:rsidR="000C25E1" w:rsidRPr="0061721B">
        <w:rPr>
          <w:rFonts w:eastAsia="SimSun"/>
          <w:szCs w:val="28"/>
        </w:rPr>
        <w:t xml:space="preserve"> cross-examination, it was suggested to the plaintiff that with the nature of work in his previous employment, wear and tear on his back would mean that </w:t>
      </w:r>
      <w:r w:rsidR="00132949" w:rsidRPr="0061721B">
        <w:rPr>
          <w:rFonts w:eastAsia="SimSun"/>
          <w:szCs w:val="28"/>
        </w:rPr>
        <w:t xml:space="preserve">he would not be able to work until 65 years. </w:t>
      </w:r>
      <w:r w:rsidRPr="0061721B">
        <w:rPr>
          <w:rFonts w:eastAsia="SimSun"/>
          <w:szCs w:val="28"/>
        </w:rPr>
        <w:t>The plaintiff</w:t>
      </w:r>
      <w:r w:rsidR="00132949" w:rsidRPr="0061721B">
        <w:rPr>
          <w:rFonts w:eastAsia="SimSun"/>
          <w:szCs w:val="28"/>
        </w:rPr>
        <w:t xml:space="preserve"> agreed that once he reached 60 years, he would not have the strength to compete with the youngsters.</w:t>
      </w:r>
    </w:p>
    <w:p w:rsidR="00216476" w:rsidRPr="0061721B" w:rsidRDefault="00216476" w:rsidP="00216476">
      <w:pPr>
        <w:pStyle w:val="ListParagraph"/>
        <w:rPr>
          <w:szCs w:val="28"/>
        </w:rPr>
      </w:pPr>
    </w:p>
    <w:p w:rsidR="00216476" w:rsidRPr="0061721B" w:rsidRDefault="00216476" w:rsidP="000348B9">
      <w:pPr>
        <w:pStyle w:val="normal3"/>
        <w:numPr>
          <w:ilvl w:val="0"/>
          <w:numId w:val="1"/>
        </w:numPr>
        <w:ind w:left="0" w:firstLine="0"/>
        <w:jc w:val="both"/>
        <w:rPr>
          <w:rFonts w:eastAsia="SimSun"/>
          <w:szCs w:val="28"/>
        </w:rPr>
      </w:pPr>
      <w:r w:rsidRPr="0061721B">
        <w:rPr>
          <w:rFonts w:eastAsia="SimSun"/>
          <w:szCs w:val="28"/>
        </w:rPr>
        <w:t>Furthe</w:t>
      </w:r>
      <w:r w:rsidR="00816606" w:rsidRPr="0061721B">
        <w:rPr>
          <w:rFonts w:eastAsia="SimSun"/>
          <w:szCs w:val="28"/>
        </w:rPr>
        <w:t>r, there is also a question</w:t>
      </w:r>
      <w:r w:rsidRPr="0061721B">
        <w:rPr>
          <w:rFonts w:eastAsia="SimSun"/>
          <w:szCs w:val="28"/>
        </w:rPr>
        <w:t xml:space="preserve"> as to the real extent of the plaintiff’s residual symptoms after the injury. I</w:t>
      </w:r>
      <w:r w:rsidR="00575C77" w:rsidRPr="0061721B">
        <w:rPr>
          <w:rFonts w:eastAsia="SimSun"/>
          <w:szCs w:val="28"/>
        </w:rPr>
        <w:t>f he</w:t>
      </w:r>
      <w:r w:rsidRPr="0061721B">
        <w:rPr>
          <w:rFonts w:eastAsia="SimSun"/>
          <w:szCs w:val="28"/>
        </w:rPr>
        <w:t xml:space="preserve"> really </w:t>
      </w:r>
      <w:r w:rsidR="00575C77" w:rsidRPr="0061721B">
        <w:rPr>
          <w:rFonts w:eastAsia="SimSun"/>
          <w:szCs w:val="28"/>
        </w:rPr>
        <w:t xml:space="preserve">has much </w:t>
      </w:r>
      <w:r w:rsidRPr="0061721B">
        <w:rPr>
          <w:rFonts w:eastAsia="SimSun"/>
          <w:szCs w:val="28"/>
        </w:rPr>
        <w:t xml:space="preserve">concern about it (including any concern that </w:t>
      </w:r>
      <w:r w:rsidR="00575C77" w:rsidRPr="0061721B">
        <w:rPr>
          <w:rFonts w:eastAsia="SimSun"/>
          <w:szCs w:val="28"/>
        </w:rPr>
        <w:t>such symptoms have been preventing</w:t>
      </w:r>
      <w:r w:rsidRPr="0061721B">
        <w:rPr>
          <w:rFonts w:eastAsia="SimSun"/>
          <w:szCs w:val="28"/>
        </w:rPr>
        <w:t xml:space="preserve"> him from finding a suitable job)</w:t>
      </w:r>
      <w:r w:rsidR="00575C77" w:rsidRPr="0061721B">
        <w:rPr>
          <w:rFonts w:eastAsia="SimSun"/>
          <w:szCs w:val="28"/>
        </w:rPr>
        <w:t>, one would expect that he would</w:t>
      </w:r>
      <w:r w:rsidRPr="0061721B">
        <w:rPr>
          <w:rFonts w:eastAsia="SimSun"/>
          <w:szCs w:val="28"/>
        </w:rPr>
        <w:t xml:space="preserve"> s</w:t>
      </w:r>
      <w:r w:rsidR="00795173" w:rsidRPr="0061721B">
        <w:rPr>
          <w:rFonts w:eastAsia="SimSun"/>
          <w:szCs w:val="28"/>
        </w:rPr>
        <w:t>eek</w:t>
      </w:r>
      <w:r w:rsidR="00575C77" w:rsidRPr="0061721B">
        <w:rPr>
          <w:rFonts w:eastAsia="SimSun"/>
          <w:szCs w:val="28"/>
        </w:rPr>
        <w:t xml:space="preserve"> further</w:t>
      </w:r>
      <w:r w:rsidRPr="0061721B">
        <w:rPr>
          <w:rFonts w:eastAsia="SimSun"/>
          <w:szCs w:val="28"/>
        </w:rPr>
        <w:t xml:space="preserve"> medical treatment</w:t>
      </w:r>
      <w:r w:rsidR="00575C77" w:rsidRPr="0061721B">
        <w:rPr>
          <w:rFonts w:eastAsia="SimSun"/>
          <w:szCs w:val="28"/>
        </w:rPr>
        <w:t>. But he has not done so</w:t>
      </w:r>
      <w:r w:rsidRPr="0061721B">
        <w:rPr>
          <w:rFonts w:eastAsia="SimSun"/>
          <w:szCs w:val="28"/>
        </w:rPr>
        <w:t xml:space="preserve"> </w:t>
      </w:r>
      <w:r w:rsidR="00816606" w:rsidRPr="0061721B">
        <w:rPr>
          <w:rFonts w:eastAsia="SimSun"/>
          <w:szCs w:val="28"/>
        </w:rPr>
        <w:t>for some</w:t>
      </w:r>
      <w:r w:rsidR="002D4C0B" w:rsidRPr="0061721B">
        <w:rPr>
          <w:rFonts w:eastAsia="SimSun"/>
          <w:szCs w:val="28"/>
        </w:rPr>
        <w:t xml:space="preserve"> 5 years since the sick leave expired.</w:t>
      </w:r>
    </w:p>
    <w:p w:rsidR="00132949" w:rsidRPr="0061721B" w:rsidRDefault="00132949" w:rsidP="00132949">
      <w:pPr>
        <w:pStyle w:val="ListParagraph"/>
        <w:rPr>
          <w:szCs w:val="28"/>
          <w:lang w:val="en-GB"/>
        </w:rPr>
      </w:pPr>
    </w:p>
    <w:p w:rsidR="00132949" w:rsidRPr="0061721B" w:rsidRDefault="00132949" w:rsidP="000348B9">
      <w:pPr>
        <w:pStyle w:val="normal3"/>
        <w:numPr>
          <w:ilvl w:val="0"/>
          <w:numId w:val="1"/>
        </w:numPr>
        <w:ind w:left="0" w:firstLine="0"/>
        <w:jc w:val="both"/>
        <w:rPr>
          <w:rFonts w:eastAsia="SimSun"/>
          <w:szCs w:val="28"/>
        </w:rPr>
      </w:pPr>
      <w:r w:rsidRPr="0061721B">
        <w:rPr>
          <w:rFonts w:eastAsia="SimSun"/>
          <w:szCs w:val="28"/>
        </w:rPr>
        <w:t xml:space="preserve">After considering all the evidence, I would find that, even in the absence of the injury, the </w:t>
      </w:r>
      <w:r w:rsidR="00A303FE" w:rsidRPr="0061721B">
        <w:rPr>
          <w:rFonts w:eastAsia="SimSun"/>
          <w:szCs w:val="28"/>
        </w:rPr>
        <w:t>combination of</w:t>
      </w:r>
      <w:r w:rsidR="00575C77" w:rsidRPr="0061721B">
        <w:rPr>
          <w:rFonts w:eastAsia="SimSun"/>
          <w:szCs w:val="28"/>
        </w:rPr>
        <w:t xml:space="preserve"> </w:t>
      </w:r>
      <w:r w:rsidR="00A303FE" w:rsidRPr="0061721B">
        <w:rPr>
          <w:rFonts w:eastAsia="SimSun"/>
          <w:szCs w:val="28"/>
        </w:rPr>
        <w:t xml:space="preserve">deterioration of </w:t>
      </w:r>
      <w:r w:rsidR="00575C77" w:rsidRPr="0061721B">
        <w:rPr>
          <w:rFonts w:eastAsia="SimSun"/>
          <w:szCs w:val="28"/>
        </w:rPr>
        <w:t xml:space="preserve">physical strength </w:t>
      </w:r>
      <w:r w:rsidRPr="0061721B">
        <w:rPr>
          <w:rFonts w:eastAsia="SimSun"/>
          <w:szCs w:val="28"/>
        </w:rPr>
        <w:t>and children co</w:t>
      </w:r>
      <w:r w:rsidR="002D4C0B" w:rsidRPr="0061721B">
        <w:rPr>
          <w:rFonts w:eastAsia="SimSun"/>
          <w:szCs w:val="28"/>
        </w:rPr>
        <w:t xml:space="preserve">ming of age </w:t>
      </w:r>
      <w:r w:rsidRPr="0061721B">
        <w:rPr>
          <w:rFonts w:eastAsia="SimSun"/>
          <w:szCs w:val="28"/>
        </w:rPr>
        <w:t>would mean that the plaintiff wou</w:t>
      </w:r>
      <w:r w:rsidR="003846E7" w:rsidRPr="0061721B">
        <w:rPr>
          <w:rFonts w:eastAsia="SimSun"/>
          <w:szCs w:val="28"/>
        </w:rPr>
        <w:t xml:space="preserve">ld retire </w:t>
      </w:r>
      <w:r w:rsidRPr="0061721B">
        <w:rPr>
          <w:rFonts w:eastAsia="SimSun"/>
          <w:szCs w:val="28"/>
        </w:rPr>
        <w:t>by 6</w:t>
      </w:r>
      <w:r w:rsidR="003846E7" w:rsidRPr="0061721B">
        <w:rPr>
          <w:rFonts w:eastAsia="SimSun"/>
          <w:szCs w:val="28"/>
        </w:rPr>
        <w:t xml:space="preserve">0 </w:t>
      </w:r>
      <w:r w:rsidR="002D4C0B" w:rsidRPr="0061721B">
        <w:rPr>
          <w:rFonts w:eastAsia="SimSun"/>
          <w:szCs w:val="28"/>
        </w:rPr>
        <w:t>(or by mid-</w:t>
      </w:r>
      <w:r w:rsidR="003846E7" w:rsidRPr="0061721B">
        <w:rPr>
          <w:rFonts w:eastAsia="SimSun"/>
          <w:szCs w:val="28"/>
        </w:rPr>
        <w:t>August 2017</w:t>
      </w:r>
      <w:r w:rsidR="002D4C0B" w:rsidRPr="0061721B">
        <w:rPr>
          <w:rFonts w:eastAsia="SimSun"/>
          <w:szCs w:val="28"/>
        </w:rPr>
        <w:t>)</w:t>
      </w:r>
      <w:r w:rsidR="00443073" w:rsidRPr="0061721B">
        <w:rPr>
          <w:rFonts w:eastAsia="SimSun"/>
          <w:szCs w:val="28"/>
        </w:rPr>
        <w:t xml:space="preserve"> in any case</w:t>
      </w:r>
      <w:r w:rsidR="003846E7" w:rsidRPr="0061721B">
        <w:rPr>
          <w:rFonts w:eastAsia="SimSun"/>
          <w:szCs w:val="28"/>
        </w:rPr>
        <w:t>.</w:t>
      </w:r>
    </w:p>
    <w:p w:rsidR="00443073" w:rsidRPr="0061721B" w:rsidRDefault="00443073" w:rsidP="00443073">
      <w:pPr>
        <w:pStyle w:val="ListParagraph"/>
        <w:rPr>
          <w:szCs w:val="28"/>
          <w:lang w:val="en-GB"/>
        </w:rPr>
      </w:pPr>
    </w:p>
    <w:p w:rsidR="00443073" w:rsidRPr="0061721B" w:rsidRDefault="00443073" w:rsidP="000348B9">
      <w:pPr>
        <w:pStyle w:val="normal3"/>
        <w:numPr>
          <w:ilvl w:val="0"/>
          <w:numId w:val="1"/>
        </w:numPr>
        <w:ind w:left="0" w:firstLine="0"/>
        <w:jc w:val="both"/>
        <w:rPr>
          <w:rFonts w:eastAsia="SimSun"/>
          <w:szCs w:val="28"/>
        </w:rPr>
      </w:pPr>
      <w:r w:rsidRPr="0061721B">
        <w:rPr>
          <w:rFonts w:eastAsia="SimSun"/>
          <w:szCs w:val="28"/>
        </w:rPr>
        <w:t xml:space="preserve">The loss of earning </w:t>
      </w:r>
      <w:r w:rsidR="00FD59EE" w:rsidRPr="0061721B">
        <w:rPr>
          <w:rFonts w:eastAsia="SimSun"/>
          <w:szCs w:val="28"/>
        </w:rPr>
        <w:t>(</w:t>
      </w:r>
      <w:r w:rsidR="005A03A3" w:rsidRPr="0061721B">
        <w:rPr>
          <w:rFonts w:eastAsia="SimSun"/>
          <w:szCs w:val="28"/>
        </w:rPr>
        <w:t>ex</w:t>
      </w:r>
      <w:r w:rsidR="00FD59EE" w:rsidRPr="0061721B">
        <w:rPr>
          <w:rFonts w:eastAsia="SimSun"/>
          <w:szCs w:val="28"/>
        </w:rPr>
        <w:t xml:space="preserve">cluding MPF) </w:t>
      </w:r>
      <w:r w:rsidRPr="0061721B">
        <w:rPr>
          <w:rFonts w:eastAsia="SimSun"/>
          <w:szCs w:val="28"/>
        </w:rPr>
        <w:t>by the plaintiff during his sick leave period (8 October 2013 to 14 October 2014, or about 12.</w:t>
      </w:r>
      <w:r w:rsidR="008B2F22" w:rsidRPr="0061721B">
        <w:rPr>
          <w:rFonts w:eastAsia="SimSun"/>
          <w:szCs w:val="28"/>
        </w:rPr>
        <w:t>2</w:t>
      </w:r>
      <w:r w:rsidRPr="0061721B">
        <w:rPr>
          <w:rFonts w:eastAsia="SimSun"/>
          <w:szCs w:val="28"/>
        </w:rPr>
        <w:t xml:space="preserve"> months) should be </w:t>
      </w:r>
      <w:r w:rsidR="008B2F22" w:rsidRPr="0061721B">
        <w:rPr>
          <w:rFonts w:eastAsia="SimSun"/>
          <w:szCs w:val="28"/>
        </w:rPr>
        <w:t>HK$19,240 x 12.2</w:t>
      </w:r>
      <w:r w:rsidR="00FD59EE" w:rsidRPr="0061721B">
        <w:rPr>
          <w:rFonts w:eastAsia="SimSun"/>
          <w:szCs w:val="28"/>
        </w:rPr>
        <w:t xml:space="preserve"> = </w:t>
      </w:r>
      <w:r w:rsidR="005A03A3" w:rsidRPr="0061721B">
        <w:rPr>
          <w:rFonts w:eastAsia="SimSun"/>
          <w:szCs w:val="28"/>
        </w:rPr>
        <w:t>HK$234,728</w:t>
      </w:r>
    </w:p>
    <w:p w:rsidR="008B2F22" w:rsidRPr="0061721B" w:rsidRDefault="008B2F22" w:rsidP="008B2F22">
      <w:pPr>
        <w:pStyle w:val="ListParagraph"/>
        <w:rPr>
          <w:szCs w:val="28"/>
        </w:rPr>
      </w:pPr>
    </w:p>
    <w:p w:rsidR="008B2F22" w:rsidRPr="0061721B" w:rsidRDefault="00A303FE" w:rsidP="000348B9">
      <w:pPr>
        <w:pStyle w:val="normal3"/>
        <w:numPr>
          <w:ilvl w:val="0"/>
          <w:numId w:val="1"/>
        </w:numPr>
        <w:ind w:left="0" w:firstLine="0"/>
        <w:jc w:val="both"/>
        <w:rPr>
          <w:rFonts w:eastAsia="SimSun"/>
          <w:szCs w:val="28"/>
        </w:rPr>
      </w:pPr>
      <w:r w:rsidRPr="0061721B">
        <w:rPr>
          <w:rFonts w:eastAsia="SimSun"/>
          <w:szCs w:val="28"/>
          <w:lang w:val="en-US"/>
        </w:rPr>
        <w:t>It would be</w:t>
      </w:r>
      <w:r w:rsidR="00575C77" w:rsidRPr="0061721B">
        <w:rPr>
          <w:rFonts w:eastAsia="SimSun"/>
          <w:szCs w:val="28"/>
          <w:lang w:val="en-US"/>
        </w:rPr>
        <w:t xml:space="preserve"> reasonable to</w:t>
      </w:r>
      <w:r w:rsidR="008B2F22" w:rsidRPr="0061721B">
        <w:rPr>
          <w:rFonts w:eastAsia="SimSun"/>
          <w:szCs w:val="28"/>
          <w:lang w:val="en-US"/>
        </w:rPr>
        <w:t xml:space="preserve"> expect</w:t>
      </w:r>
      <w:r w:rsidRPr="0061721B">
        <w:rPr>
          <w:rFonts w:eastAsia="SimSun"/>
          <w:szCs w:val="28"/>
          <w:lang w:val="en-US"/>
        </w:rPr>
        <w:t xml:space="preserve"> that the plaintiff might</w:t>
      </w:r>
      <w:r w:rsidR="008B2F22" w:rsidRPr="0061721B">
        <w:rPr>
          <w:rFonts w:eastAsia="SimSun"/>
          <w:szCs w:val="28"/>
          <w:lang w:val="en-US"/>
        </w:rPr>
        <w:t xml:space="preserve"> use 3 months to look for a job after the expiry of sick leave and should have obtain</w:t>
      </w:r>
      <w:r w:rsidR="00575C77" w:rsidRPr="0061721B">
        <w:rPr>
          <w:rFonts w:eastAsia="SimSun"/>
          <w:szCs w:val="28"/>
          <w:lang w:val="en-US"/>
        </w:rPr>
        <w:t>ed</w:t>
      </w:r>
      <w:r w:rsidR="008B2F22" w:rsidRPr="0061721B">
        <w:rPr>
          <w:rFonts w:eastAsia="SimSun"/>
          <w:szCs w:val="28"/>
          <w:lang w:val="en-US"/>
        </w:rPr>
        <w:t xml:space="preserve"> a job as a cleaner or equivalent around mid-January 2015 earning, say, HK$8,000</w:t>
      </w:r>
      <w:r w:rsidR="004E798A" w:rsidRPr="0061721B">
        <w:rPr>
          <w:rFonts w:eastAsia="SimSun"/>
          <w:szCs w:val="28"/>
          <w:lang w:val="en-US"/>
        </w:rPr>
        <w:t xml:space="preserve"> </w:t>
      </w:r>
      <w:r w:rsidR="009E1D52" w:rsidRPr="0061721B">
        <w:rPr>
          <w:rFonts w:eastAsia="SimSun"/>
          <w:szCs w:val="28"/>
          <w:lang w:val="en-US"/>
        </w:rPr>
        <w:t xml:space="preserve">(roughly the salary of a general cleaner for the period of time) </w:t>
      </w:r>
      <w:r w:rsidR="004E798A" w:rsidRPr="0061721B">
        <w:rPr>
          <w:rFonts w:eastAsia="SimSun"/>
          <w:szCs w:val="28"/>
          <w:lang w:val="en-US"/>
        </w:rPr>
        <w:t>before retiring at 60</w:t>
      </w:r>
      <w:r w:rsidR="00020977" w:rsidRPr="0061721B">
        <w:rPr>
          <w:rFonts w:eastAsia="SimSun"/>
          <w:szCs w:val="28"/>
          <w:lang w:val="en-US"/>
        </w:rPr>
        <w:t xml:space="preserve"> (around mid-August 2017 or in 31 months)</w:t>
      </w:r>
      <w:r w:rsidR="008B2F22" w:rsidRPr="0061721B">
        <w:rPr>
          <w:rFonts w:eastAsia="SimSun"/>
          <w:szCs w:val="28"/>
          <w:lang w:val="en-US"/>
        </w:rPr>
        <w:t>.</w:t>
      </w:r>
    </w:p>
    <w:p w:rsidR="00020977" w:rsidRPr="0061721B" w:rsidRDefault="00020977" w:rsidP="00020977">
      <w:pPr>
        <w:pStyle w:val="ListParagraph"/>
        <w:rPr>
          <w:szCs w:val="28"/>
          <w:lang w:val="en-GB"/>
        </w:rPr>
      </w:pPr>
    </w:p>
    <w:p w:rsidR="00020977" w:rsidRPr="0061721B" w:rsidRDefault="00020977" w:rsidP="000348B9">
      <w:pPr>
        <w:pStyle w:val="normal3"/>
        <w:numPr>
          <w:ilvl w:val="0"/>
          <w:numId w:val="1"/>
        </w:numPr>
        <w:ind w:left="0" w:firstLine="0"/>
        <w:jc w:val="both"/>
        <w:rPr>
          <w:rFonts w:eastAsia="SimSun"/>
          <w:szCs w:val="28"/>
        </w:rPr>
      </w:pPr>
      <w:r w:rsidRPr="0061721B">
        <w:rPr>
          <w:rFonts w:eastAsia="SimSun"/>
          <w:szCs w:val="28"/>
        </w:rPr>
        <w:t xml:space="preserve">His loss of earnings </w:t>
      </w:r>
      <w:r w:rsidR="005A03A3" w:rsidRPr="0061721B">
        <w:rPr>
          <w:rFonts w:eastAsia="SimSun"/>
          <w:szCs w:val="28"/>
        </w:rPr>
        <w:t xml:space="preserve">(excluding MPF) </w:t>
      </w:r>
      <w:r w:rsidRPr="0061721B">
        <w:rPr>
          <w:rFonts w:eastAsia="SimSun"/>
          <w:szCs w:val="28"/>
        </w:rPr>
        <w:t xml:space="preserve">until retirement would be </w:t>
      </w:r>
      <w:r w:rsidR="005A03A3" w:rsidRPr="0061721B">
        <w:rPr>
          <w:rFonts w:eastAsia="SimSun"/>
          <w:szCs w:val="28"/>
        </w:rPr>
        <w:t>HK$19,240 x 3</w:t>
      </w:r>
      <w:r w:rsidR="009E1D52" w:rsidRPr="0061721B">
        <w:rPr>
          <w:rFonts w:eastAsia="SimSun"/>
          <w:szCs w:val="28"/>
        </w:rPr>
        <w:t xml:space="preserve"> + </w:t>
      </w:r>
      <w:r w:rsidRPr="0061721B">
        <w:rPr>
          <w:rFonts w:eastAsia="SimSun"/>
          <w:szCs w:val="28"/>
        </w:rPr>
        <w:t>HK$(19,240 – 8,</w:t>
      </w:r>
      <w:r w:rsidR="005A03A3" w:rsidRPr="0061721B">
        <w:rPr>
          <w:rFonts w:eastAsia="SimSun"/>
          <w:szCs w:val="28"/>
        </w:rPr>
        <w:t>000) x 31</w:t>
      </w:r>
      <w:r w:rsidR="009E1D52" w:rsidRPr="0061721B">
        <w:rPr>
          <w:rFonts w:eastAsia="SimSun"/>
          <w:szCs w:val="28"/>
        </w:rPr>
        <w:t xml:space="preserve"> = HK$</w:t>
      </w:r>
      <w:r w:rsidR="005A03A3" w:rsidRPr="0061721B">
        <w:rPr>
          <w:rFonts w:eastAsia="SimSun"/>
          <w:szCs w:val="28"/>
        </w:rPr>
        <w:t>406,160</w:t>
      </w:r>
    </w:p>
    <w:p w:rsidR="005A03A3" w:rsidRPr="0061721B" w:rsidRDefault="005A03A3" w:rsidP="005A03A3">
      <w:pPr>
        <w:pStyle w:val="ListParagraph"/>
        <w:rPr>
          <w:szCs w:val="28"/>
        </w:rPr>
      </w:pPr>
    </w:p>
    <w:p w:rsidR="00216476" w:rsidRPr="0061721B" w:rsidRDefault="005A03A3" w:rsidP="00216476">
      <w:pPr>
        <w:pStyle w:val="normal3"/>
        <w:numPr>
          <w:ilvl w:val="0"/>
          <w:numId w:val="1"/>
        </w:numPr>
        <w:ind w:left="0" w:firstLine="0"/>
        <w:jc w:val="both"/>
        <w:rPr>
          <w:rFonts w:eastAsia="SimSun"/>
          <w:szCs w:val="28"/>
        </w:rPr>
      </w:pPr>
      <w:r w:rsidRPr="0061721B">
        <w:rPr>
          <w:rFonts w:eastAsia="SimSun"/>
          <w:szCs w:val="28"/>
        </w:rPr>
        <w:t>His total loss of earnings including MPF would be: HK$(234,728 + 406,160) x 1.05 = HK$672,932.40</w:t>
      </w:r>
    </w:p>
    <w:p w:rsidR="005A03A3" w:rsidRPr="0061721B" w:rsidRDefault="005A03A3" w:rsidP="005A03A3">
      <w:pPr>
        <w:pStyle w:val="ListParagraph"/>
        <w:rPr>
          <w:szCs w:val="28"/>
          <w:lang w:val="en-GB"/>
        </w:rPr>
      </w:pPr>
    </w:p>
    <w:p w:rsidR="005A03A3" w:rsidRPr="0061721B" w:rsidRDefault="00216476" w:rsidP="000348B9">
      <w:pPr>
        <w:pStyle w:val="normal3"/>
        <w:numPr>
          <w:ilvl w:val="0"/>
          <w:numId w:val="1"/>
        </w:numPr>
        <w:ind w:left="0" w:firstLine="0"/>
        <w:jc w:val="both"/>
        <w:rPr>
          <w:rFonts w:eastAsia="SimSun"/>
          <w:szCs w:val="28"/>
        </w:rPr>
      </w:pPr>
      <w:r w:rsidRPr="0061721B">
        <w:rPr>
          <w:rFonts w:eastAsia="SimSun"/>
          <w:szCs w:val="28"/>
        </w:rPr>
        <w:t xml:space="preserve">There will be no future loss of earnings since I find that the plaintiff would retire in any case by </w:t>
      </w:r>
      <w:r w:rsidR="002D4C0B" w:rsidRPr="0061721B">
        <w:rPr>
          <w:rFonts w:eastAsia="SimSun"/>
          <w:szCs w:val="28"/>
        </w:rPr>
        <w:t>mid-</w:t>
      </w:r>
      <w:r w:rsidRPr="0061721B">
        <w:rPr>
          <w:rFonts w:eastAsia="SimSun"/>
          <w:szCs w:val="28"/>
        </w:rPr>
        <w:t xml:space="preserve">August 2017. </w:t>
      </w:r>
    </w:p>
    <w:p w:rsidR="00216476" w:rsidRPr="0061721B" w:rsidRDefault="00216476" w:rsidP="00216476">
      <w:pPr>
        <w:pStyle w:val="ListParagraph"/>
        <w:rPr>
          <w:szCs w:val="28"/>
        </w:rPr>
      </w:pPr>
    </w:p>
    <w:p w:rsidR="00216476" w:rsidRPr="0061721B" w:rsidRDefault="00216476" w:rsidP="00216476">
      <w:pPr>
        <w:pStyle w:val="normal3"/>
        <w:jc w:val="both"/>
        <w:rPr>
          <w:rFonts w:eastAsia="SimSun"/>
          <w:i/>
          <w:szCs w:val="28"/>
        </w:rPr>
      </w:pPr>
      <w:r w:rsidRPr="0061721B">
        <w:rPr>
          <w:rFonts w:eastAsia="SimSun"/>
          <w:i/>
          <w:szCs w:val="28"/>
        </w:rPr>
        <w:t>Loss of earning capacity</w:t>
      </w:r>
    </w:p>
    <w:p w:rsidR="00216476" w:rsidRPr="0061721B" w:rsidRDefault="00216476" w:rsidP="00216476">
      <w:pPr>
        <w:pStyle w:val="ListParagraph"/>
        <w:rPr>
          <w:szCs w:val="28"/>
        </w:rPr>
      </w:pPr>
    </w:p>
    <w:p w:rsidR="00216476" w:rsidRPr="0061721B" w:rsidRDefault="00216476" w:rsidP="000348B9">
      <w:pPr>
        <w:pStyle w:val="normal3"/>
        <w:numPr>
          <w:ilvl w:val="0"/>
          <w:numId w:val="1"/>
        </w:numPr>
        <w:ind w:left="0" w:firstLine="0"/>
        <w:jc w:val="both"/>
        <w:rPr>
          <w:rFonts w:eastAsia="SimSun"/>
          <w:szCs w:val="28"/>
        </w:rPr>
      </w:pPr>
      <w:r w:rsidRPr="0061721B">
        <w:rPr>
          <w:rFonts w:eastAsia="SimSun"/>
          <w:szCs w:val="28"/>
        </w:rPr>
        <w:t xml:space="preserve">This is to cater for any disadvantage of the plaintiff in the open labour market if he had looked for </w:t>
      </w:r>
      <w:r w:rsidR="006C41C5" w:rsidRPr="0061721B">
        <w:rPr>
          <w:rFonts w:eastAsia="SimSun"/>
          <w:szCs w:val="28"/>
        </w:rPr>
        <w:t>and found</w:t>
      </w:r>
      <w:r w:rsidRPr="0061721B">
        <w:rPr>
          <w:rFonts w:eastAsia="SimSun"/>
          <w:szCs w:val="28"/>
        </w:rPr>
        <w:t xml:space="preserve"> a sedentary job. </w:t>
      </w:r>
      <w:r w:rsidR="006C41C5" w:rsidRPr="0061721B">
        <w:rPr>
          <w:rFonts w:eastAsia="SimSun"/>
          <w:szCs w:val="28"/>
        </w:rPr>
        <w:t>I will allow HK$24,000 or 3 months of salary under this claim.</w:t>
      </w:r>
    </w:p>
    <w:p w:rsidR="006C41C5" w:rsidRPr="0061721B" w:rsidRDefault="006C41C5" w:rsidP="006C41C5">
      <w:pPr>
        <w:pStyle w:val="normal3"/>
        <w:jc w:val="both"/>
        <w:rPr>
          <w:rFonts w:eastAsia="SimSun"/>
          <w:szCs w:val="28"/>
        </w:rPr>
      </w:pPr>
    </w:p>
    <w:p w:rsidR="006C41C5" w:rsidRPr="0061721B" w:rsidRDefault="006C41C5" w:rsidP="006C41C5">
      <w:pPr>
        <w:pStyle w:val="normal3"/>
        <w:jc w:val="both"/>
        <w:rPr>
          <w:rFonts w:eastAsia="SimSun"/>
          <w:i/>
          <w:szCs w:val="28"/>
        </w:rPr>
      </w:pPr>
      <w:r w:rsidRPr="0061721B">
        <w:rPr>
          <w:rFonts w:eastAsia="SimSun"/>
          <w:i/>
          <w:szCs w:val="28"/>
        </w:rPr>
        <w:t>Medical expenses</w:t>
      </w:r>
    </w:p>
    <w:p w:rsidR="006C41C5" w:rsidRPr="0061721B" w:rsidRDefault="006C41C5" w:rsidP="006C41C5">
      <w:pPr>
        <w:pStyle w:val="normal3"/>
        <w:jc w:val="both"/>
        <w:rPr>
          <w:rFonts w:eastAsia="SimSun"/>
          <w:szCs w:val="28"/>
        </w:rPr>
      </w:pPr>
    </w:p>
    <w:p w:rsidR="006C41C5" w:rsidRPr="0061721B" w:rsidRDefault="00273E8D" w:rsidP="000348B9">
      <w:pPr>
        <w:pStyle w:val="normal3"/>
        <w:numPr>
          <w:ilvl w:val="0"/>
          <w:numId w:val="1"/>
        </w:numPr>
        <w:ind w:left="0" w:firstLine="0"/>
        <w:jc w:val="both"/>
        <w:rPr>
          <w:rFonts w:eastAsia="SimSun"/>
          <w:szCs w:val="28"/>
        </w:rPr>
      </w:pPr>
      <w:r w:rsidRPr="0061721B">
        <w:rPr>
          <w:rFonts w:eastAsia="SimSun"/>
          <w:szCs w:val="28"/>
        </w:rPr>
        <w:t>This has been agreed at HK$3,4</w:t>
      </w:r>
      <w:r w:rsidR="006C41C5" w:rsidRPr="0061721B">
        <w:rPr>
          <w:rFonts w:eastAsia="SimSun"/>
          <w:szCs w:val="28"/>
        </w:rPr>
        <w:t>00.</w:t>
      </w:r>
    </w:p>
    <w:p w:rsidR="006C41C5" w:rsidRPr="0061721B" w:rsidRDefault="006C41C5" w:rsidP="006C41C5">
      <w:pPr>
        <w:pStyle w:val="normal3"/>
        <w:jc w:val="both"/>
        <w:rPr>
          <w:rFonts w:eastAsia="SimSun"/>
          <w:szCs w:val="28"/>
        </w:rPr>
      </w:pPr>
    </w:p>
    <w:p w:rsidR="006C41C5" w:rsidRPr="0061721B" w:rsidRDefault="006C41C5" w:rsidP="006C41C5">
      <w:pPr>
        <w:pStyle w:val="normal3"/>
        <w:jc w:val="both"/>
        <w:rPr>
          <w:rFonts w:eastAsia="SimSun"/>
          <w:i/>
          <w:szCs w:val="28"/>
        </w:rPr>
      </w:pPr>
      <w:r w:rsidRPr="0061721B">
        <w:rPr>
          <w:rFonts w:eastAsia="SimSun"/>
          <w:i/>
          <w:szCs w:val="28"/>
        </w:rPr>
        <w:t>Travel expenses</w:t>
      </w:r>
    </w:p>
    <w:p w:rsidR="006C41C5" w:rsidRPr="0061721B" w:rsidRDefault="006C41C5" w:rsidP="006C41C5">
      <w:pPr>
        <w:pStyle w:val="normal3"/>
        <w:jc w:val="both"/>
        <w:rPr>
          <w:rFonts w:eastAsia="SimSun"/>
          <w:szCs w:val="28"/>
        </w:rPr>
      </w:pPr>
    </w:p>
    <w:p w:rsidR="006C41C5" w:rsidRPr="0061721B" w:rsidRDefault="006C41C5" w:rsidP="006C41C5">
      <w:pPr>
        <w:pStyle w:val="normal3"/>
        <w:numPr>
          <w:ilvl w:val="0"/>
          <w:numId w:val="1"/>
        </w:numPr>
        <w:ind w:left="0" w:firstLine="0"/>
        <w:jc w:val="both"/>
        <w:rPr>
          <w:rFonts w:eastAsia="SimSun"/>
          <w:szCs w:val="28"/>
        </w:rPr>
      </w:pPr>
      <w:r w:rsidRPr="0061721B">
        <w:rPr>
          <w:rFonts w:eastAsia="SimSun"/>
          <w:szCs w:val="28"/>
        </w:rPr>
        <w:t>I will allow a reimbursement of travel expenses of HK$1,000 which is reasonable under the circumstances.</w:t>
      </w:r>
    </w:p>
    <w:p w:rsidR="006C41C5" w:rsidRPr="0061721B" w:rsidRDefault="006C41C5" w:rsidP="006C41C5">
      <w:pPr>
        <w:pStyle w:val="normal3"/>
        <w:jc w:val="both"/>
        <w:rPr>
          <w:rFonts w:eastAsia="SimSun"/>
          <w:szCs w:val="28"/>
        </w:rPr>
      </w:pPr>
    </w:p>
    <w:p w:rsidR="006C41C5" w:rsidRPr="0061721B" w:rsidRDefault="006C41C5" w:rsidP="006C41C5">
      <w:pPr>
        <w:pStyle w:val="normal3"/>
        <w:jc w:val="both"/>
        <w:rPr>
          <w:rFonts w:eastAsia="SimSun"/>
          <w:i/>
          <w:szCs w:val="28"/>
        </w:rPr>
      </w:pPr>
      <w:r w:rsidRPr="0061721B">
        <w:rPr>
          <w:rFonts w:eastAsia="SimSun"/>
          <w:i/>
          <w:szCs w:val="28"/>
        </w:rPr>
        <w:t>Tonic food</w:t>
      </w:r>
    </w:p>
    <w:p w:rsidR="006C41C5" w:rsidRPr="0061721B" w:rsidRDefault="006C41C5" w:rsidP="006C41C5">
      <w:pPr>
        <w:pStyle w:val="normal3"/>
        <w:jc w:val="both"/>
        <w:rPr>
          <w:rFonts w:eastAsia="SimSun"/>
          <w:szCs w:val="28"/>
        </w:rPr>
      </w:pPr>
    </w:p>
    <w:p w:rsidR="006C41C5" w:rsidRPr="0061721B" w:rsidRDefault="006C41C5" w:rsidP="006C41C5">
      <w:pPr>
        <w:pStyle w:val="normal3"/>
        <w:numPr>
          <w:ilvl w:val="0"/>
          <w:numId w:val="1"/>
        </w:numPr>
        <w:ind w:left="0" w:firstLine="0"/>
        <w:jc w:val="both"/>
        <w:rPr>
          <w:rFonts w:eastAsia="SimSun"/>
          <w:szCs w:val="28"/>
        </w:rPr>
      </w:pPr>
      <w:r w:rsidRPr="0061721B">
        <w:rPr>
          <w:rFonts w:eastAsia="SimSun"/>
          <w:szCs w:val="28"/>
        </w:rPr>
        <w:t>The plaintiff has no receipts and it is not unusual for the court to allow something under this head of claim. I will allow HK$3,000 which is not unreasonable.</w:t>
      </w:r>
    </w:p>
    <w:p w:rsidR="006C41C5" w:rsidRPr="0061721B" w:rsidRDefault="006C41C5" w:rsidP="006C41C5">
      <w:pPr>
        <w:pStyle w:val="normal3"/>
        <w:jc w:val="both"/>
        <w:rPr>
          <w:rFonts w:eastAsia="SimSun"/>
          <w:szCs w:val="28"/>
        </w:rPr>
      </w:pPr>
    </w:p>
    <w:p w:rsidR="006C41C5" w:rsidRPr="0061721B" w:rsidRDefault="00FD7D3F" w:rsidP="006C41C5">
      <w:pPr>
        <w:pStyle w:val="normal3"/>
        <w:numPr>
          <w:ilvl w:val="0"/>
          <w:numId w:val="1"/>
        </w:numPr>
        <w:ind w:left="0" w:firstLine="0"/>
        <w:jc w:val="both"/>
        <w:rPr>
          <w:rFonts w:eastAsia="SimSun"/>
          <w:szCs w:val="28"/>
        </w:rPr>
      </w:pPr>
      <w:r w:rsidRPr="0061721B">
        <w:rPr>
          <w:rFonts w:eastAsia="SimSun"/>
          <w:szCs w:val="28"/>
        </w:rPr>
        <w:t>In summary, the qua</w:t>
      </w:r>
      <w:r w:rsidR="00277DB0" w:rsidRPr="0061721B">
        <w:rPr>
          <w:rFonts w:eastAsia="SimSun"/>
          <w:szCs w:val="28"/>
        </w:rPr>
        <w:t>n</w:t>
      </w:r>
      <w:r w:rsidRPr="0061721B">
        <w:rPr>
          <w:rFonts w:eastAsia="SimSun"/>
          <w:szCs w:val="28"/>
        </w:rPr>
        <w:t>tum should be:</w:t>
      </w:r>
    </w:p>
    <w:p w:rsidR="006C41C5" w:rsidRPr="0061721B" w:rsidRDefault="006C41C5" w:rsidP="006C41C5">
      <w:pPr>
        <w:pStyle w:val="ListParagraph"/>
        <w:ind w:left="5040" w:firstLine="720"/>
        <w:rPr>
          <w:sz w:val="28"/>
          <w:szCs w:val="28"/>
        </w:rPr>
      </w:pPr>
      <w:r w:rsidRPr="0061721B">
        <w:rPr>
          <w:sz w:val="28"/>
          <w:szCs w:val="28"/>
        </w:rPr>
        <w:t>HK$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8"/>
        <w:gridCol w:w="2657"/>
      </w:tblGrid>
      <w:tr w:rsidR="006C41C5" w:rsidRPr="0061721B" w:rsidTr="00D53D11">
        <w:tc>
          <w:tcPr>
            <w:tcW w:w="5868" w:type="dxa"/>
            <w:shd w:val="clear" w:color="auto" w:fill="auto"/>
          </w:tcPr>
          <w:p w:rsidR="006C41C5" w:rsidRPr="0061721B" w:rsidRDefault="006C41C5" w:rsidP="00D53D11">
            <w:pPr>
              <w:pStyle w:val="normal3"/>
              <w:jc w:val="both"/>
              <w:rPr>
                <w:rFonts w:eastAsia="SimSun"/>
                <w:szCs w:val="28"/>
              </w:rPr>
            </w:pPr>
            <w:r w:rsidRPr="0061721B">
              <w:rPr>
                <w:rFonts w:eastAsia="SimSun"/>
                <w:szCs w:val="28"/>
              </w:rPr>
              <w:t>PSLA</w:t>
            </w:r>
          </w:p>
        </w:tc>
        <w:tc>
          <w:tcPr>
            <w:tcW w:w="2657" w:type="dxa"/>
            <w:shd w:val="clear" w:color="auto" w:fill="auto"/>
          </w:tcPr>
          <w:p w:rsidR="006C41C5" w:rsidRPr="0061721B" w:rsidRDefault="006C41C5" w:rsidP="00D53D11">
            <w:pPr>
              <w:pStyle w:val="normal3"/>
              <w:jc w:val="both"/>
              <w:rPr>
                <w:rFonts w:eastAsia="SimSun"/>
                <w:szCs w:val="28"/>
              </w:rPr>
            </w:pPr>
            <w:r w:rsidRPr="0061721B">
              <w:rPr>
                <w:rFonts w:eastAsia="SimSun"/>
                <w:szCs w:val="28"/>
              </w:rPr>
              <w:t>600,000</w:t>
            </w:r>
          </w:p>
        </w:tc>
      </w:tr>
      <w:tr w:rsidR="006C41C5" w:rsidRPr="0061721B" w:rsidTr="00D53D11">
        <w:tc>
          <w:tcPr>
            <w:tcW w:w="5868" w:type="dxa"/>
            <w:shd w:val="clear" w:color="auto" w:fill="auto"/>
          </w:tcPr>
          <w:p w:rsidR="006C41C5" w:rsidRPr="0061721B" w:rsidRDefault="006C41C5" w:rsidP="00D53D11">
            <w:pPr>
              <w:pStyle w:val="normal3"/>
              <w:jc w:val="both"/>
              <w:rPr>
                <w:rFonts w:eastAsia="SimSun"/>
                <w:szCs w:val="28"/>
              </w:rPr>
            </w:pPr>
            <w:r w:rsidRPr="0061721B">
              <w:rPr>
                <w:rFonts w:eastAsia="SimSun"/>
                <w:szCs w:val="28"/>
              </w:rPr>
              <w:t>Loss of earnings and MPF</w:t>
            </w:r>
          </w:p>
        </w:tc>
        <w:tc>
          <w:tcPr>
            <w:tcW w:w="2657" w:type="dxa"/>
            <w:shd w:val="clear" w:color="auto" w:fill="auto"/>
          </w:tcPr>
          <w:p w:rsidR="006C41C5" w:rsidRPr="0061721B" w:rsidRDefault="006C41C5" w:rsidP="00D53D11">
            <w:pPr>
              <w:pStyle w:val="normal3"/>
              <w:jc w:val="both"/>
              <w:rPr>
                <w:rFonts w:eastAsia="SimSun"/>
                <w:szCs w:val="28"/>
              </w:rPr>
            </w:pPr>
            <w:r w:rsidRPr="0061721B">
              <w:rPr>
                <w:rFonts w:eastAsia="SimSun"/>
                <w:szCs w:val="28"/>
                <w:lang w:val="en-US"/>
              </w:rPr>
              <w:t>672,932.40</w:t>
            </w:r>
          </w:p>
        </w:tc>
      </w:tr>
      <w:tr w:rsidR="006C41C5" w:rsidRPr="0061721B" w:rsidTr="00D53D11">
        <w:tc>
          <w:tcPr>
            <w:tcW w:w="5868" w:type="dxa"/>
            <w:shd w:val="clear" w:color="auto" w:fill="auto"/>
          </w:tcPr>
          <w:p w:rsidR="006C41C5" w:rsidRPr="0061721B" w:rsidRDefault="006C41C5" w:rsidP="00D53D11">
            <w:pPr>
              <w:pStyle w:val="normal3"/>
              <w:jc w:val="both"/>
              <w:rPr>
                <w:rFonts w:eastAsia="SimSun"/>
                <w:szCs w:val="28"/>
              </w:rPr>
            </w:pPr>
            <w:r w:rsidRPr="0061721B">
              <w:rPr>
                <w:rFonts w:eastAsia="SimSun"/>
                <w:szCs w:val="28"/>
              </w:rPr>
              <w:t>Loss of earning capacity</w:t>
            </w:r>
          </w:p>
        </w:tc>
        <w:tc>
          <w:tcPr>
            <w:tcW w:w="2657" w:type="dxa"/>
            <w:shd w:val="clear" w:color="auto" w:fill="auto"/>
          </w:tcPr>
          <w:p w:rsidR="006C41C5" w:rsidRPr="0061721B" w:rsidRDefault="006C41C5" w:rsidP="00D53D11">
            <w:pPr>
              <w:pStyle w:val="normal3"/>
              <w:jc w:val="both"/>
              <w:rPr>
                <w:rFonts w:eastAsia="SimSun"/>
                <w:szCs w:val="28"/>
              </w:rPr>
            </w:pPr>
            <w:r w:rsidRPr="0061721B">
              <w:rPr>
                <w:rFonts w:eastAsia="SimSun"/>
                <w:szCs w:val="28"/>
              </w:rPr>
              <w:t>24,000</w:t>
            </w:r>
          </w:p>
        </w:tc>
      </w:tr>
      <w:tr w:rsidR="006C41C5" w:rsidRPr="0061721B" w:rsidTr="00D53D11">
        <w:tc>
          <w:tcPr>
            <w:tcW w:w="5868" w:type="dxa"/>
            <w:shd w:val="clear" w:color="auto" w:fill="auto"/>
          </w:tcPr>
          <w:p w:rsidR="006C41C5" w:rsidRPr="0061721B" w:rsidRDefault="006C41C5" w:rsidP="00D53D11">
            <w:pPr>
              <w:pStyle w:val="normal3"/>
              <w:jc w:val="both"/>
              <w:rPr>
                <w:rFonts w:eastAsia="SimSun"/>
                <w:szCs w:val="28"/>
              </w:rPr>
            </w:pPr>
            <w:r w:rsidRPr="0061721B">
              <w:rPr>
                <w:rFonts w:eastAsia="SimSun"/>
                <w:szCs w:val="28"/>
              </w:rPr>
              <w:t>Medical expenses</w:t>
            </w:r>
          </w:p>
        </w:tc>
        <w:tc>
          <w:tcPr>
            <w:tcW w:w="2657" w:type="dxa"/>
            <w:shd w:val="clear" w:color="auto" w:fill="auto"/>
          </w:tcPr>
          <w:p w:rsidR="006C41C5" w:rsidRPr="0061721B" w:rsidRDefault="00273E8D" w:rsidP="00D53D11">
            <w:pPr>
              <w:pStyle w:val="normal3"/>
              <w:jc w:val="both"/>
              <w:rPr>
                <w:rFonts w:eastAsia="SimSun"/>
                <w:szCs w:val="28"/>
              </w:rPr>
            </w:pPr>
            <w:r w:rsidRPr="0061721B">
              <w:rPr>
                <w:rFonts w:eastAsia="SimSun"/>
                <w:szCs w:val="28"/>
              </w:rPr>
              <w:t>3,4</w:t>
            </w:r>
            <w:r w:rsidR="006C41C5" w:rsidRPr="0061721B">
              <w:rPr>
                <w:rFonts w:eastAsia="SimSun"/>
                <w:szCs w:val="28"/>
              </w:rPr>
              <w:t>00</w:t>
            </w:r>
          </w:p>
        </w:tc>
      </w:tr>
      <w:tr w:rsidR="006C41C5" w:rsidRPr="0061721B" w:rsidTr="00D53D11">
        <w:tc>
          <w:tcPr>
            <w:tcW w:w="5868" w:type="dxa"/>
            <w:shd w:val="clear" w:color="auto" w:fill="auto"/>
          </w:tcPr>
          <w:p w:rsidR="006C41C5" w:rsidRPr="0061721B" w:rsidRDefault="006C41C5" w:rsidP="00D53D11">
            <w:pPr>
              <w:pStyle w:val="normal3"/>
              <w:jc w:val="both"/>
              <w:rPr>
                <w:rFonts w:eastAsia="SimSun"/>
                <w:szCs w:val="28"/>
              </w:rPr>
            </w:pPr>
            <w:r w:rsidRPr="0061721B">
              <w:rPr>
                <w:rFonts w:eastAsia="SimSun"/>
                <w:szCs w:val="28"/>
              </w:rPr>
              <w:t>Travel expenses</w:t>
            </w:r>
          </w:p>
        </w:tc>
        <w:tc>
          <w:tcPr>
            <w:tcW w:w="2657" w:type="dxa"/>
            <w:shd w:val="clear" w:color="auto" w:fill="auto"/>
          </w:tcPr>
          <w:p w:rsidR="006C41C5" w:rsidRPr="0061721B" w:rsidRDefault="006C41C5" w:rsidP="00D53D11">
            <w:pPr>
              <w:pStyle w:val="normal3"/>
              <w:jc w:val="both"/>
              <w:rPr>
                <w:rFonts w:eastAsia="SimSun"/>
                <w:szCs w:val="28"/>
              </w:rPr>
            </w:pPr>
            <w:r w:rsidRPr="0061721B">
              <w:rPr>
                <w:rFonts w:eastAsia="SimSun"/>
                <w:szCs w:val="28"/>
              </w:rPr>
              <w:t>1,000</w:t>
            </w:r>
          </w:p>
        </w:tc>
      </w:tr>
      <w:tr w:rsidR="006C41C5" w:rsidRPr="0061721B" w:rsidTr="00D53D11">
        <w:tc>
          <w:tcPr>
            <w:tcW w:w="5868" w:type="dxa"/>
            <w:shd w:val="clear" w:color="auto" w:fill="auto"/>
          </w:tcPr>
          <w:p w:rsidR="006C41C5" w:rsidRPr="0061721B" w:rsidRDefault="006C41C5" w:rsidP="00D53D11">
            <w:pPr>
              <w:pStyle w:val="normal3"/>
              <w:jc w:val="both"/>
              <w:rPr>
                <w:rFonts w:eastAsia="SimSun"/>
                <w:szCs w:val="28"/>
              </w:rPr>
            </w:pPr>
            <w:r w:rsidRPr="0061721B">
              <w:rPr>
                <w:rFonts w:eastAsia="SimSun"/>
                <w:szCs w:val="28"/>
              </w:rPr>
              <w:t>Tonic food</w:t>
            </w:r>
          </w:p>
        </w:tc>
        <w:tc>
          <w:tcPr>
            <w:tcW w:w="2657" w:type="dxa"/>
            <w:shd w:val="clear" w:color="auto" w:fill="auto"/>
          </w:tcPr>
          <w:p w:rsidR="006C41C5" w:rsidRPr="0061721B" w:rsidRDefault="006C41C5" w:rsidP="00D53D11">
            <w:pPr>
              <w:pStyle w:val="normal3"/>
              <w:jc w:val="both"/>
              <w:rPr>
                <w:rFonts w:eastAsia="SimSun"/>
                <w:szCs w:val="28"/>
              </w:rPr>
            </w:pPr>
            <w:r w:rsidRPr="0061721B">
              <w:rPr>
                <w:rFonts w:eastAsia="SimSun"/>
                <w:szCs w:val="28"/>
              </w:rPr>
              <w:t>3,000</w:t>
            </w:r>
          </w:p>
        </w:tc>
      </w:tr>
      <w:tr w:rsidR="006C41C5" w:rsidRPr="0061721B" w:rsidTr="00D53D11">
        <w:tc>
          <w:tcPr>
            <w:tcW w:w="5868" w:type="dxa"/>
            <w:shd w:val="clear" w:color="auto" w:fill="auto"/>
          </w:tcPr>
          <w:p w:rsidR="006C41C5" w:rsidRPr="0061721B" w:rsidRDefault="006C41C5" w:rsidP="00D53D11">
            <w:pPr>
              <w:pStyle w:val="normal3"/>
              <w:jc w:val="both"/>
              <w:rPr>
                <w:rFonts w:eastAsia="SimSun"/>
                <w:szCs w:val="28"/>
              </w:rPr>
            </w:pPr>
            <w:r w:rsidRPr="0061721B">
              <w:rPr>
                <w:rFonts w:eastAsia="SimSun"/>
                <w:szCs w:val="28"/>
              </w:rPr>
              <w:t>Sub-total</w:t>
            </w:r>
            <w:r w:rsidR="00FD7D3F" w:rsidRPr="0061721B">
              <w:rPr>
                <w:rFonts w:eastAsia="SimSun"/>
                <w:szCs w:val="28"/>
              </w:rPr>
              <w:t>:</w:t>
            </w:r>
          </w:p>
        </w:tc>
        <w:tc>
          <w:tcPr>
            <w:tcW w:w="2657" w:type="dxa"/>
            <w:shd w:val="clear" w:color="auto" w:fill="auto"/>
          </w:tcPr>
          <w:p w:rsidR="006C41C5" w:rsidRPr="0061721B" w:rsidRDefault="00273E8D" w:rsidP="00D53D11">
            <w:pPr>
              <w:pStyle w:val="normal3"/>
              <w:jc w:val="both"/>
              <w:rPr>
                <w:rFonts w:eastAsia="SimSun"/>
                <w:szCs w:val="28"/>
              </w:rPr>
            </w:pPr>
            <w:r w:rsidRPr="0061721B">
              <w:rPr>
                <w:rFonts w:eastAsia="SimSun"/>
                <w:szCs w:val="28"/>
              </w:rPr>
              <w:t>1,304,332</w:t>
            </w:r>
            <w:r w:rsidR="006C41C5" w:rsidRPr="0061721B">
              <w:rPr>
                <w:rFonts w:eastAsia="SimSun"/>
                <w:szCs w:val="28"/>
              </w:rPr>
              <w:t>.40</w:t>
            </w:r>
          </w:p>
        </w:tc>
      </w:tr>
      <w:tr w:rsidR="006C41C5" w:rsidRPr="0061721B" w:rsidTr="00D53D11">
        <w:tc>
          <w:tcPr>
            <w:tcW w:w="5868" w:type="dxa"/>
            <w:shd w:val="clear" w:color="auto" w:fill="auto"/>
          </w:tcPr>
          <w:p w:rsidR="006C41C5" w:rsidRPr="0061721B" w:rsidRDefault="006C41C5" w:rsidP="00D53D11">
            <w:pPr>
              <w:pStyle w:val="normal3"/>
              <w:jc w:val="both"/>
              <w:rPr>
                <w:rFonts w:eastAsia="SimSun"/>
                <w:szCs w:val="28"/>
              </w:rPr>
            </w:pPr>
            <w:r w:rsidRPr="0061721B">
              <w:rPr>
                <w:rFonts w:eastAsia="SimSun"/>
                <w:szCs w:val="28"/>
              </w:rPr>
              <w:t>Less: EC award</w:t>
            </w:r>
          </w:p>
        </w:tc>
        <w:tc>
          <w:tcPr>
            <w:tcW w:w="2657" w:type="dxa"/>
            <w:shd w:val="clear" w:color="auto" w:fill="auto"/>
          </w:tcPr>
          <w:p w:rsidR="006C41C5" w:rsidRPr="0061721B" w:rsidRDefault="006C41C5" w:rsidP="00D53D11">
            <w:pPr>
              <w:pStyle w:val="normal3"/>
              <w:jc w:val="both"/>
              <w:rPr>
                <w:rFonts w:eastAsia="SimSun"/>
                <w:szCs w:val="28"/>
              </w:rPr>
            </w:pPr>
            <w:r w:rsidRPr="0061721B">
              <w:rPr>
                <w:rFonts w:eastAsia="SimSun"/>
                <w:szCs w:val="28"/>
              </w:rPr>
              <w:t>(273,800.00)</w:t>
            </w:r>
          </w:p>
        </w:tc>
      </w:tr>
      <w:tr w:rsidR="00FD7D3F" w:rsidRPr="0061721B" w:rsidTr="00D53D11">
        <w:tc>
          <w:tcPr>
            <w:tcW w:w="5868" w:type="dxa"/>
            <w:shd w:val="clear" w:color="auto" w:fill="auto"/>
          </w:tcPr>
          <w:p w:rsidR="00FD7D3F" w:rsidRPr="0061721B" w:rsidRDefault="00FD7D3F" w:rsidP="00D53D11">
            <w:pPr>
              <w:pStyle w:val="normal3"/>
              <w:jc w:val="both"/>
              <w:rPr>
                <w:rFonts w:eastAsia="SimSun"/>
                <w:szCs w:val="28"/>
              </w:rPr>
            </w:pPr>
            <w:r w:rsidRPr="0061721B">
              <w:rPr>
                <w:rFonts w:eastAsia="SimSun"/>
                <w:szCs w:val="28"/>
              </w:rPr>
              <w:t>Total:</w:t>
            </w:r>
          </w:p>
        </w:tc>
        <w:tc>
          <w:tcPr>
            <w:tcW w:w="2657" w:type="dxa"/>
            <w:shd w:val="clear" w:color="auto" w:fill="auto"/>
          </w:tcPr>
          <w:p w:rsidR="00FD7D3F" w:rsidRPr="0061721B" w:rsidRDefault="00273E8D" w:rsidP="00D53D11">
            <w:pPr>
              <w:pStyle w:val="normal3"/>
              <w:jc w:val="both"/>
              <w:rPr>
                <w:rFonts w:eastAsia="SimSun"/>
                <w:b/>
                <w:szCs w:val="28"/>
                <w:u w:val="single"/>
              </w:rPr>
            </w:pPr>
            <w:r w:rsidRPr="0061721B">
              <w:rPr>
                <w:rFonts w:eastAsia="SimSun"/>
                <w:b/>
                <w:szCs w:val="28"/>
                <w:u w:val="single"/>
              </w:rPr>
              <w:t>1,030,532</w:t>
            </w:r>
            <w:r w:rsidR="00FD7D3F" w:rsidRPr="0061721B">
              <w:rPr>
                <w:rFonts w:eastAsia="SimSun"/>
                <w:b/>
                <w:szCs w:val="28"/>
                <w:u w:val="single"/>
              </w:rPr>
              <w:t>.40</w:t>
            </w:r>
          </w:p>
        </w:tc>
      </w:tr>
    </w:tbl>
    <w:p w:rsidR="006C41C5" w:rsidRPr="0061721B" w:rsidRDefault="006C41C5" w:rsidP="00FD7D3F">
      <w:pPr>
        <w:pStyle w:val="ListParagraph"/>
        <w:ind w:left="0"/>
        <w:rPr>
          <w:sz w:val="28"/>
          <w:szCs w:val="28"/>
          <w:lang w:val="en-GB"/>
        </w:rPr>
      </w:pPr>
    </w:p>
    <w:p w:rsidR="00FD7D3F" w:rsidRPr="0061721B" w:rsidRDefault="00FD7D3F" w:rsidP="00FD7D3F">
      <w:pPr>
        <w:pStyle w:val="ListParagraph"/>
        <w:ind w:left="0"/>
        <w:rPr>
          <w:i/>
          <w:sz w:val="28"/>
          <w:szCs w:val="28"/>
          <w:lang w:val="en-GB"/>
        </w:rPr>
      </w:pPr>
      <w:r w:rsidRPr="0061721B">
        <w:rPr>
          <w:i/>
          <w:sz w:val="28"/>
          <w:szCs w:val="28"/>
          <w:lang w:val="en-GB"/>
        </w:rPr>
        <w:t>Interest</w:t>
      </w:r>
    </w:p>
    <w:p w:rsidR="00FD7D3F" w:rsidRPr="0061721B" w:rsidRDefault="00FD7D3F" w:rsidP="00FD7D3F">
      <w:pPr>
        <w:pStyle w:val="ListParagraph"/>
        <w:ind w:left="0"/>
        <w:rPr>
          <w:szCs w:val="28"/>
        </w:rPr>
      </w:pPr>
    </w:p>
    <w:p w:rsidR="006C41C5" w:rsidRPr="0061721B" w:rsidRDefault="00FD7D3F" w:rsidP="006C41C5">
      <w:pPr>
        <w:pStyle w:val="normal3"/>
        <w:numPr>
          <w:ilvl w:val="0"/>
          <w:numId w:val="1"/>
        </w:numPr>
        <w:ind w:left="0" w:firstLine="0"/>
        <w:jc w:val="both"/>
        <w:rPr>
          <w:rFonts w:eastAsia="SimSun"/>
          <w:szCs w:val="28"/>
        </w:rPr>
      </w:pPr>
      <w:r w:rsidRPr="0061721B">
        <w:rPr>
          <w:rFonts w:eastAsia="SimSun"/>
          <w:szCs w:val="28"/>
        </w:rPr>
        <w:t>There be interest at 2% per annum for general damages from the date of the Writ to the date of trial and there be interest at half judgment rate per annum for special damages and loss of earnings from date of accident to date of trial.</w:t>
      </w:r>
    </w:p>
    <w:p w:rsidR="006478DF" w:rsidRPr="0061721B" w:rsidRDefault="006478DF" w:rsidP="006478DF">
      <w:pPr>
        <w:pStyle w:val="normal3"/>
        <w:jc w:val="both"/>
        <w:rPr>
          <w:rFonts w:eastAsia="SimSun"/>
          <w:szCs w:val="28"/>
        </w:rPr>
      </w:pPr>
    </w:p>
    <w:p w:rsidR="006478DF" w:rsidRPr="0061721B" w:rsidRDefault="006478DF" w:rsidP="006478DF">
      <w:pPr>
        <w:pStyle w:val="normal3"/>
        <w:jc w:val="both"/>
        <w:rPr>
          <w:rFonts w:eastAsia="SimSun"/>
          <w:i/>
          <w:szCs w:val="28"/>
        </w:rPr>
      </w:pPr>
      <w:r w:rsidRPr="0061721B">
        <w:rPr>
          <w:rFonts w:eastAsia="SimSun"/>
          <w:i/>
          <w:szCs w:val="28"/>
        </w:rPr>
        <w:t>Costs</w:t>
      </w:r>
    </w:p>
    <w:p w:rsidR="000A32C2" w:rsidRPr="0061721B" w:rsidRDefault="000A32C2" w:rsidP="000A32C2">
      <w:pPr>
        <w:pStyle w:val="normal3"/>
        <w:jc w:val="both"/>
        <w:rPr>
          <w:rFonts w:eastAsia="SimSun"/>
          <w:szCs w:val="28"/>
        </w:rPr>
      </w:pPr>
    </w:p>
    <w:p w:rsidR="000A32C2" w:rsidRPr="0061721B" w:rsidRDefault="006478DF" w:rsidP="006C41C5">
      <w:pPr>
        <w:pStyle w:val="normal3"/>
        <w:numPr>
          <w:ilvl w:val="0"/>
          <w:numId w:val="1"/>
        </w:numPr>
        <w:ind w:left="0" w:firstLine="0"/>
        <w:jc w:val="both"/>
        <w:rPr>
          <w:rFonts w:eastAsia="SimSun"/>
          <w:szCs w:val="28"/>
        </w:rPr>
      </w:pPr>
      <w:r w:rsidRPr="0061721B">
        <w:rPr>
          <w:rFonts w:eastAsia="SimSun"/>
          <w:szCs w:val="28"/>
        </w:rPr>
        <w:t xml:space="preserve">There be an order </w:t>
      </w:r>
      <w:r w:rsidRPr="0061721B">
        <w:rPr>
          <w:rFonts w:eastAsia="SimSun"/>
          <w:i/>
          <w:szCs w:val="28"/>
        </w:rPr>
        <w:t>nisi</w:t>
      </w:r>
      <w:r w:rsidRPr="0061721B">
        <w:rPr>
          <w:rFonts w:eastAsia="SimSun"/>
          <w:szCs w:val="28"/>
        </w:rPr>
        <w:t xml:space="preserve"> for costs of the action</w:t>
      </w:r>
      <w:r w:rsidR="00816606" w:rsidRPr="0061721B">
        <w:rPr>
          <w:rFonts w:eastAsia="SimSun"/>
          <w:szCs w:val="28"/>
        </w:rPr>
        <w:t xml:space="preserve"> be</w:t>
      </w:r>
      <w:r w:rsidRPr="0061721B">
        <w:rPr>
          <w:rFonts w:eastAsia="SimSun"/>
          <w:szCs w:val="28"/>
        </w:rPr>
        <w:t xml:space="preserve"> to the plaintiff to be taxed if not agreed with certificate for counsel. The plaintiff’s own costs be taxed in accordance with </w:t>
      </w:r>
      <w:r w:rsidR="0061721B">
        <w:rPr>
          <w:rFonts w:eastAsia="SimSun"/>
          <w:szCs w:val="28"/>
        </w:rPr>
        <w:t xml:space="preserve">the </w:t>
      </w:r>
      <w:r w:rsidRPr="0061721B">
        <w:rPr>
          <w:rFonts w:eastAsia="SimSun"/>
          <w:szCs w:val="28"/>
        </w:rPr>
        <w:t>Legal Aid Regulations.</w:t>
      </w:r>
    </w:p>
    <w:p w:rsidR="00D746FA" w:rsidRPr="0061721B" w:rsidRDefault="00D746FA"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AB33AA" w:rsidRPr="0061721B" w:rsidRDefault="00AB33AA"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AB33AA" w:rsidRPr="0061721B" w:rsidRDefault="00AB33AA"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055B98" w:rsidRPr="0061721B" w:rsidRDefault="00055B98"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085B57" w:rsidRPr="0061721B" w:rsidRDefault="00085B57" w:rsidP="00055B98">
      <w:pPr>
        <w:spacing w:after="0" w:line="240" w:lineRule="auto"/>
        <w:ind w:firstLine="5220"/>
        <w:jc w:val="center"/>
        <w:rPr>
          <w:sz w:val="28"/>
          <w:szCs w:val="28"/>
        </w:rPr>
      </w:pPr>
      <w:r w:rsidRPr="0061721B">
        <w:rPr>
          <w:sz w:val="28"/>
          <w:szCs w:val="28"/>
        </w:rPr>
        <w:t>(</w:t>
      </w:r>
      <w:r w:rsidR="000571AD" w:rsidRPr="0061721B">
        <w:rPr>
          <w:sz w:val="28"/>
          <w:szCs w:val="28"/>
        </w:rPr>
        <w:t>Harold Leong</w:t>
      </w:r>
      <w:r w:rsidRPr="0061721B">
        <w:rPr>
          <w:sz w:val="28"/>
          <w:szCs w:val="28"/>
        </w:rPr>
        <w:t>)</w:t>
      </w:r>
    </w:p>
    <w:p w:rsidR="005231A0" w:rsidRPr="0061721B" w:rsidRDefault="001D5288" w:rsidP="001D5288">
      <w:pPr>
        <w:spacing w:after="0" w:line="240" w:lineRule="auto"/>
        <w:ind w:firstLine="5222"/>
        <w:jc w:val="center"/>
        <w:rPr>
          <w:sz w:val="28"/>
          <w:szCs w:val="28"/>
        </w:rPr>
      </w:pPr>
      <w:r w:rsidRPr="0061721B">
        <w:rPr>
          <w:sz w:val="28"/>
          <w:szCs w:val="28"/>
        </w:rPr>
        <w:t>District Judge</w:t>
      </w:r>
    </w:p>
    <w:p w:rsidR="001A17BA" w:rsidRPr="0061721B" w:rsidRDefault="001A17BA" w:rsidP="00CB5648">
      <w:pPr>
        <w:spacing w:after="0" w:line="240" w:lineRule="auto"/>
        <w:rPr>
          <w:sz w:val="28"/>
          <w:szCs w:val="28"/>
        </w:rPr>
      </w:pPr>
    </w:p>
    <w:p w:rsidR="00B251A4" w:rsidRPr="0061721B" w:rsidRDefault="005C3496" w:rsidP="00D33A92">
      <w:pPr>
        <w:rPr>
          <w:sz w:val="28"/>
          <w:szCs w:val="28"/>
        </w:rPr>
      </w:pPr>
      <w:r w:rsidRPr="0061721B">
        <w:rPr>
          <w:sz w:val="28"/>
          <w:szCs w:val="28"/>
        </w:rPr>
        <w:t>Miss</w:t>
      </w:r>
      <w:r w:rsidR="00A00344" w:rsidRPr="0061721B">
        <w:rPr>
          <w:sz w:val="28"/>
          <w:szCs w:val="28"/>
        </w:rPr>
        <w:t xml:space="preserve"> </w:t>
      </w:r>
      <w:r w:rsidRPr="0061721B">
        <w:rPr>
          <w:sz w:val="28"/>
          <w:szCs w:val="28"/>
        </w:rPr>
        <w:t>Josephine Tjia</w:t>
      </w:r>
      <w:r w:rsidR="001D7F3C" w:rsidRPr="0061721B">
        <w:rPr>
          <w:sz w:val="28"/>
          <w:szCs w:val="28"/>
        </w:rPr>
        <w:t xml:space="preserve">, </w:t>
      </w:r>
      <w:r w:rsidR="0085259F" w:rsidRPr="0061721B">
        <w:rPr>
          <w:sz w:val="28"/>
          <w:szCs w:val="28"/>
        </w:rPr>
        <w:t>instructed by</w:t>
      </w:r>
      <w:r w:rsidR="00FD142E" w:rsidRPr="0061721B">
        <w:rPr>
          <w:sz w:val="28"/>
          <w:szCs w:val="28"/>
        </w:rPr>
        <w:t xml:space="preserve"> </w:t>
      </w:r>
      <w:r w:rsidRPr="0061721B">
        <w:rPr>
          <w:sz w:val="28"/>
          <w:szCs w:val="28"/>
        </w:rPr>
        <w:t>Cheung Fung &amp; Hui</w:t>
      </w:r>
      <w:r w:rsidR="00FE679E" w:rsidRPr="0061721B">
        <w:rPr>
          <w:rFonts w:hint="eastAsia"/>
          <w:sz w:val="28"/>
          <w:szCs w:val="28"/>
        </w:rPr>
        <w:t>,</w:t>
      </w:r>
      <w:r w:rsidR="00233EFB" w:rsidRPr="0061721B">
        <w:rPr>
          <w:sz w:val="28"/>
          <w:szCs w:val="28"/>
        </w:rPr>
        <w:t xml:space="preserve"> f</w:t>
      </w:r>
      <w:r w:rsidR="001D5288" w:rsidRPr="0061721B">
        <w:rPr>
          <w:sz w:val="28"/>
          <w:szCs w:val="28"/>
        </w:rPr>
        <w:t xml:space="preserve">or the </w:t>
      </w:r>
      <w:r w:rsidR="003125D8" w:rsidRPr="0061721B">
        <w:rPr>
          <w:sz w:val="28"/>
          <w:szCs w:val="28"/>
        </w:rPr>
        <w:t>plaintiff</w:t>
      </w:r>
    </w:p>
    <w:p w:rsidR="005C3496" w:rsidRPr="0061721B" w:rsidRDefault="005C3496" w:rsidP="00D33A92">
      <w:pPr>
        <w:rPr>
          <w:rFonts w:eastAsia="PMingLiU" w:hint="eastAsia"/>
          <w:sz w:val="28"/>
          <w:szCs w:val="28"/>
          <w:lang w:eastAsia="zh-TW"/>
        </w:rPr>
      </w:pPr>
      <w:r w:rsidRPr="0061721B">
        <w:rPr>
          <w:rFonts w:eastAsia="PMingLiU" w:hint="eastAsia"/>
          <w:sz w:val="28"/>
          <w:szCs w:val="28"/>
          <w:lang w:eastAsia="zh-TW"/>
        </w:rPr>
        <w:t>The 1</w:t>
      </w:r>
      <w:r w:rsidRPr="0061721B">
        <w:rPr>
          <w:rFonts w:eastAsia="PMingLiU" w:hint="eastAsia"/>
          <w:sz w:val="28"/>
          <w:szCs w:val="28"/>
          <w:vertAlign w:val="superscript"/>
          <w:lang w:eastAsia="zh-TW"/>
        </w:rPr>
        <w:t>st</w:t>
      </w:r>
      <w:r w:rsidRPr="0061721B">
        <w:rPr>
          <w:rFonts w:eastAsia="PMingLiU" w:hint="eastAsia"/>
          <w:sz w:val="28"/>
          <w:szCs w:val="28"/>
          <w:lang w:eastAsia="zh-TW"/>
        </w:rPr>
        <w:t xml:space="preserve"> </w:t>
      </w:r>
      <w:r w:rsidRPr="0061721B">
        <w:rPr>
          <w:rFonts w:eastAsia="PMingLiU"/>
          <w:sz w:val="28"/>
          <w:szCs w:val="28"/>
          <w:lang w:eastAsia="zh-TW"/>
        </w:rPr>
        <w:t>defendant is not represented and did not appear</w:t>
      </w:r>
    </w:p>
    <w:p w:rsidR="00615627" w:rsidRPr="0061721B" w:rsidRDefault="005C3496" w:rsidP="00CB5648">
      <w:pPr>
        <w:rPr>
          <w:sz w:val="28"/>
          <w:szCs w:val="28"/>
        </w:rPr>
      </w:pPr>
      <w:r w:rsidRPr="0061721B">
        <w:rPr>
          <w:sz w:val="28"/>
          <w:szCs w:val="28"/>
        </w:rPr>
        <w:t>Miss</w:t>
      </w:r>
      <w:r w:rsidR="00615627" w:rsidRPr="0061721B">
        <w:rPr>
          <w:sz w:val="28"/>
          <w:szCs w:val="28"/>
        </w:rPr>
        <w:t xml:space="preserve"> </w:t>
      </w:r>
      <w:r w:rsidRPr="0061721B">
        <w:rPr>
          <w:sz w:val="28"/>
          <w:szCs w:val="28"/>
        </w:rPr>
        <w:t>Susanna Leo</w:t>
      </w:r>
      <w:r w:rsidR="00434356" w:rsidRPr="0061721B">
        <w:rPr>
          <w:sz w:val="28"/>
          <w:szCs w:val="28"/>
        </w:rPr>
        <w:t>ng</w:t>
      </w:r>
      <w:r w:rsidR="00615627" w:rsidRPr="0061721B">
        <w:rPr>
          <w:sz w:val="28"/>
          <w:szCs w:val="28"/>
        </w:rPr>
        <w:t xml:space="preserve">, instructed by </w:t>
      </w:r>
      <w:r w:rsidRPr="0061721B">
        <w:rPr>
          <w:sz w:val="28"/>
          <w:szCs w:val="28"/>
        </w:rPr>
        <w:t>P C Woo &amp; Co</w:t>
      </w:r>
      <w:r w:rsidR="00615627" w:rsidRPr="0061721B">
        <w:rPr>
          <w:rFonts w:hint="eastAsia"/>
          <w:sz w:val="28"/>
          <w:szCs w:val="28"/>
        </w:rPr>
        <w:t>,</w:t>
      </w:r>
      <w:r w:rsidR="00615627" w:rsidRPr="0061721B">
        <w:rPr>
          <w:sz w:val="28"/>
          <w:szCs w:val="28"/>
        </w:rPr>
        <w:t xml:space="preserve"> for the 2</w:t>
      </w:r>
      <w:r w:rsidR="00615627" w:rsidRPr="0061721B">
        <w:rPr>
          <w:sz w:val="28"/>
          <w:szCs w:val="28"/>
          <w:vertAlign w:val="superscript"/>
        </w:rPr>
        <w:t>nd</w:t>
      </w:r>
      <w:r w:rsidR="00615627" w:rsidRPr="0061721B">
        <w:rPr>
          <w:sz w:val="28"/>
          <w:szCs w:val="28"/>
        </w:rPr>
        <w:t xml:space="preserve"> defendant</w:t>
      </w:r>
    </w:p>
    <w:p w:rsidR="00615627" w:rsidRPr="0061721B" w:rsidRDefault="00615627" w:rsidP="00CB5648">
      <w:pPr>
        <w:rPr>
          <w:sz w:val="28"/>
          <w:szCs w:val="28"/>
        </w:rPr>
      </w:pPr>
    </w:p>
    <w:sectPr w:rsidR="00615627" w:rsidRPr="0061721B" w:rsidSect="00B83215">
      <w:headerReference w:type="default" r:id="rId8"/>
      <w:headerReference w:type="first" r:id="rId9"/>
      <w:pgSz w:w="11909" w:h="16834" w:code="9"/>
      <w:pgMar w:top="180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174C" w:rsidRDefault="00FB174C" w:rsidP="00071EE6">
      <w:pPr>
        <w:spacing w:after="0" w:line="240" w:lineRule="auto"/>
      </w:pPr>
      <w:r>
        <w:separator/>
      </w:r>
    </w:p>
  </w:endnote>
  <w:endnote w:type="continuationSeparator" w:id="0">
    <w:p w:rsidR="00FB174C" w:rsidRDefault="00FB174C"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174C" w:rsidRDefault="00FB174C" w:rsidP="00071EE6">
      <w:pPr>
        <w:spacing w:after="0" w:line="240" w:lineRule="auto"/>
      </w:pPr>
      <w:r>
        <w:separator/>
      </w:r>
    </w:p>
  </w:footnote>
  <w:footnote w:type="continuationSeparator" w:id="0">
    <w:p w:rsidR="00FB174C" w:rsidRDefault="00FB174C"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4E9" w:rsidRDefault="002C02C3">
    <w:pPr>
      <w:pStyle w:val="Header"/>
      <w:jc w:val="center"/>
    </w:pPr>
    <w:r>
      <w:rPr>
        <w:noProof/>
      </w:rPr>
    </w:r>
    <w:r w:rsidR="002C02C3">
      <w:rPr>
        <w:noProof/>
      </w:rPr>
      <w:pict>
        <v:shapetype id="_x0000_t202" coordsize="21600,21600" o:spt="202" path="m,l,21600r21600,l21600,xe">
          <v:stroke joinstyle="miter"/>
          <v:path gradientshapeok="t" o:connecttype="rect"/>
        </v:shapetype>
        <v:shape id="_x0000_s1027" type="#_x0000_t202" alt="" style="position:absolute;left:0;text-align:left;margin-left:-67.2pt;margin-top:-31.25pt;width:28.8pt;height:832.2pt;z-index:251658240;mso-wrap-style:square;mso-wrap-edited:f;mso-width-percent:0;mso-height-percent:0;mso-width-percent:0;mso-height-percent:0;v-text-anchor:top" stroked="f">
          <v:textbox style="mso-next-textbox:#_x0000_s1027">
            <w:txbxContent>
              <w:p w:rsidR="00A674E9" w:rsidRPr="00160D02" w:rsidRDefault="00A674E9" w:rsidP="009B5A09">
                <w:pPr>
                  <w:spacing w:line="720" w:lineRule="exact"/>
                  <w:rPr>
                    <w:b/>
                    <w:color w:val="000000"/>
                    <w:sz w:val="21"/>
                  </w:rPr>
                </w:pPr>
                <w:r w:rsidRPr="00160D02">
                  <w:rPr>
                    <w:b/>
                    <w:color w:val="000000"/>
                    <w:sz w:val="21"/>
                  </w:rPr>
                  <w:t>A</w:t>
                </w:r>
              </w:p>
              <w:p w:rsidR="00A674E9" w:rsidRPr="00160D02" w:rsidRDefault="00A674E9" w:rsidP="009B5A09">
                <w:pPr>
                  <w:spacing w:line="720" w:lineRule="exact"/>
                  <w:rPr>
                    <w:b/>
                    <w:color w:val="000000"/>
                    <w:sz w:val="21"/>
                  </w:rPr>
                </w:pPr>
                <w:r w:rsidRPr="00160D02">
                  <w:rPr>
                    <w:b/>
                    <w:color w:val="000000"/>
                    <w:sz w:val="21"/>
                  </w:rPr>
                  <w:t>B</w:t>
                </w:r>
              </w:p>
              <w:p w:rsidR="00A674E9" w:rsidRPr="00160D02" w:rsidRDefault="00A674E9" w:rsidP="009B5A09">
                <w:pPr>
                  <w:spacing w:line="720" w:lineRule="exact"/>
                  <w:rPr>
                    <w:b/>
                    <w:color w:val="000000"/>
                    <w:sz w:val="21"/>
                  </w:rPr>
                </w:pPr>
                <w:r w:rsidRPr="00160D02">
                  <w:rPr>
                    <w:b/>
                    <w:color w:val="000000"/>
                    <w:sz w:val="21"/>
                  </w:rPr>
                  <w:t>C</w:t>
                </w:r>
              </w:p>
              <w:p w:rsidR="00A674E9" w:rsidRPr="00160D02" w:rsidRDefault="00A674E9" w:rsidP="009B5A09">
                <w:pPr>
                  <w:spacing w:line="720" w:lineRule="exact"/>
                  <w:rPr>
                    <w:b/>
                    <w:color w:val="000000"/>
                    <w:sz w:val="21"/>
                  </w:rPr>
                </w:pPr>
                <w:r w:rsidRPr="00160D02">
                  <w:rPr>
                    <w:b/>
                    <w:color w:val="000000"/>
                    <w:sz w:val="21"/>
                  </w:rPr>
                  <w:t>D</w:t>
                </w:r>
              </w:p>
              <w:p w:rsidR="00A674E9" w:rsidRPr="00160D02" w:rsidRDefault="00A674E9" w:rsidP="009B5A09">
                <w:pPr>
                  <w:spacing w:line="720" w:lineRule="exact"/>
                  <w:rPr>
                    <w:b/>
                    <w:color w:val="000000"/>
                    <w:sz w:val="21"/>
                  </w:rPr>
                </w:pPr>
                <w:r w:rsidRPr="00160D02">
                  <w:rPr>
                    <w:b/>
                    <w:color w:val="000000"/>
                    <w:sz w:val="21"/>
                  </w:rPr>
                  <w:t>E</w:t>
                </w:r>
              </w:p>
              <w:p w:rsidR="00A674E9" w:rsidRPr="00160D02" w:rsidRDefault="00A674E9" w:rsidP="009B5A09">
                <w:pPr>
                  <w:spacing w:line="720" w:lineRule="exact"/>
                  <w:rPr>
                    <w:b/>
                    <w:color w:val="000000"/>
                    <w:sz w:val="21"/>
                  </w:rPr>
                </w:pPr>
                <w:r w:rsidRPr="00160D02">
                  <w:rPr>
                    <w:b/>
                    <w:color w:val="000000"/>
                    <w:sz w:val="21"/>
                  </w:rPr>
                  <w:t>F</w:t>
                </w:r>
              </w:p>
              <w:p w:rsidR="00A674E9" w:rsidRPr="00160D02" w:rsidRDefault="00A674E9" w:rsidP="009B5A09">
                <w:pPr>
                  <w:spacing w:line="720" w:lineRule="exact"/>
                  <w:rPr>
                    <w:b/>
                    <w:color w:val="000000"/>
                    <w:sz w:val="21"/>
                  </w:rPr>
                </w:pPr>
                <w:r w:rsidRPr="00160D02">
                  <w:rPr>
                    <w:b/>
                    <w:color w:val="000000"/>
                    <w:sz w:val="21"/>
                  </w:rPr>
                  <w:t>G</w:t>
                </w:r>
              </w:p>
              <w:p w:rsidR="00A674E9" w:rsidRPr="00160D02" w:rsidRDefault="00A674E9" w:rsidP="009B5A09">
                <w:pPr>
                  <w:spacing w:line="720" w:lineRule="exact"/>
                  <w:rPr>
                    <w:b/>
                    <w:color w:val="000000"/>
                    <w:sz w:val="21"/>
                  </w:rPr>
                </w:pPr>
                <w:r w:rsidRPr="00160D02">
                  <w:rPr>
                    <w:b/>
                    <w:color w:val="000000"/>
                    <w:sz w:val="21"/>
                  </w:rPr>
                  <w:t>H</w:t>
                </w:r>
              </w:p>
              <w:p w:rsidR="00A674E9" w:rsidRPr="00160D02" w:rsidRDefault="00A674E9" w:rsidP="009B5A09">
                <w:pPr>
                  <w:spacing w:line="720" w:lineRule="exact"/>
                  <w:rPr>
                    <w:b/>
                    <w:color w:val="000000"/>
                    <w:sz w:val="21"/>
                  </w:rPr>
                </w:pPr>
                <w:r w:rsidRPr="00160D02">
                  <w:rPr>
                    <w:b/>
                    <w:color w:val="000000"/>
                    <w:sz w:val="21"/>
                  </w:rPr>
                  <w:t>I</w:t>
                </w:r>
              </w:p>
              <w:p w:rsidR="00A674E9" w:rsidRPr="00160D02" w:rsidRDefault="00A674E9" w:rsidP="009B5A09">
                <w:pPr>
                  <w:spacing w:line="720" w:lineRule="exact"/>
                  <w:rPr>
                    <w:b/>
                    <w:color w:val="000000"/>
                    <w:sz w:val="21"/>
                  </w:rPr>
                </w:pPr>
                <w:r w:rsidRPr="00160D02">
                  <w:rPr>
                    <w:b/>
                    <w:color w:val="000000"/>
                    <w:sz w:val="21"/>
                  </w:rPr>
                  <w:t>J</w:t>
                </w:r>
              </w:p>
              <w:p w:rsidR="00A674E9" w:rsidRPr="00160D02" w:rsidRDefault="00A674E9" w:rsidP="009B5A09">
                <w:pPr>
                  <w:spacing w:line="720" w:lineRule="exact"/>
                  <w:rPr>
                    <w:b/>
                    <w:color w:val="000000"/>
                    <w:sz w:val="21"/>
                  </w:rPr>
                </w:pPr>
                <w:r w:rsidRPr="00160D02">
                  <w:rPr>
                    <w:b/>
                    <w:color w:val="000000"/>
                    <w:sz w:val="21"/>
                  </w:rPr>
                  <w:t>K</w:t>
                </w:r>
              </w:p>
              <w:p w:rsidR="00A674E9" w:rsidRPr="00160D02" w:rsidRDefault="00A674E9" w:rsidP="009B5A09">
                <w:pPr>
                  <w:spacing w:line="720" w:lineRule="exact"/>
                  <w:rPr>
                    <w:b/>
                    <w:color w:val="000000"/>
                    <w:sz w:val="21"/>
                  </w:rPr>
                </w:pPr>
                <w:r w:rsidRPr="00160D02">
                  <w:rPr>
                    <w:b/>
                    <w:color w:val="000000"/>
                    <w:sz w:val="21"/>
                  </w:rPr>
                  <w:t>L</w:t>
                </w:r>
              </w:p>
              <w:p w:rsidR="00A674E9" w:rsidRPr="00160D02" w:rsidRDefault="00A674E9" w:rsidP="009B5A09">
                <w:pPr>
                  <w:spacing w:line="720" w:lineRule="exact"/>
                  <w:rPr>
                    <w:b/>
                    <w:color w:val="000000"/>
                    <w:sz w:val="21"/>
                  </w:rPr>
                </w:pPr>
                <w:r w:rsidRPr="00160D02">
                  <w:rPr>
                    <w:b/>
                    <w:color w:val="000000"/>
                    <w:sz w:val="21"/>
                  </w:rPr>
                  <w:t>M</w:t>
                </w:r>
              </w:p>
              <w:p w:rsidR="00A674E9" w:rsidRPr="00160D02" w:rsidRDefault="00A674E9" w:rsidP="009B5A09">
                <w:pPr>
                  <w:spacing w:line="720" w:lineRule="exact"/>
                  <w:rPr>
                    <w:b/>
                    <w:color w:val="000000"/>
                    <w:sz w:val="21"/>
                  </w:rPr>
                </w:pPr>
                <w:r w:rsidRPr="00160D02">
                  <w:rPr>
                    <w:b/>
                    <w:color w:val="000000"/>
                    <w:sz w:val="21"/>
                  </w:rPr>
                  <w:t>N</w:t>
                </w:r>
              </w:p>
              <w:p w:rsidR="00A674E9" w:rsidRPr="00160D02" w:rsidRDefault="00A674E9" w:rsidP="009B5A09">
                <w:pPr>
                  <w:spacing w:line="720" w:lineRule="exact"/>
                  <w:rPr>
                    <w:b/>
                    <w:color w:val="000000"/>
                    <w:sz w:val="21"/>
                  </w:rPr>
                </w:pPr>
                <w:r w:rsidRPr="00160D02">
                  <w:rPr>
                    <w:b/>
                    <w:color w:val="000000"/>
                    <w:sz w:val="21"/>
                  </w:rPr>
                  <w:t>O</w:t>
                </w:r>
              </w:p>
              <w:p w:rsidR="00A674E9" w:rsidRPr="00160D02" w:rsidRDefault="00A674E9" w:rsidP="009B5A09">
                <w:pPr>
                  <w:spacing w:line="720" w:lineRule="exact"/>
                  <w:rPr>
                    <w:b/>
                    <w:color w:val="000000"/>
                    <w:sz w:val="21"/>
                  </w:rPr>
                </w:pPr>
                <w:r w:rsidRPr="00160D02">
                  <w:rPr>
                    <w:b/>
                    <w:color w:val="000000"/>
                    <w:sz w:val="21"/>
                  </w:rPr>
                  <w:t>P</w:t>
                </w:r>
              </w:p>
              <w:p w:rsidR="00A674E9" w:rsidRPr="00160D02" w:rsidRDefault="00A674E9" w:rsidP="009B5A09">
                <w:pPr>
                  <w:spacing w:line="720" w:lineRule="exact"/>
                  <w:rPr>
                    <w:b/>
                    <w:color w:val="000000"/>
                    <w:sz w:val="21"/>
                  </w:rPr>
                </w:pPr>
                <w:r w:rsidRPr="00160D02">
                  <w:rPr>
                    <w:b/>
                    <w:color w:val="000000"/>
                    <w:sz w:val="21"/>
                  </w:rPr>
                  <w:t>Q</w:t>
                </w:r>
              </w:p>
              <w:p w:rsidR="00A674E9" w:rsidRPr="00160D02" w:rsidRDefault="00A674E9" w:rsidP="009B5A09">
                <w:pPr>
                  <w:spacing w:line="720" w:lineRule="exact"/>
                  <w:rPr>
                    <w:b/>
                    <w:color w:val="000000"/>
                    <w:sz w:val="21"/>
                  </w:rPr>
                </w:pPr>
                <w:r w:rsidRPr="00160D02">
                  <w:rPr>
                    <w:b/>
                    <w:color w:val="000000"/>
                    <w:sz w:val="21"/>
                  </w:rPr>
                  <w:t>R</w:t>
                </w:r>
              </w:p>
              <w:p w:rsidR="00A674E9" w:rsidRPr="00160D02" w:rsidRDefault="00A674E9" w:rsidP="009B5A09">
                <w:pPr>
                  <w:spacing w:line="720" w:lineRule="exact"/>
                  <w:rPr>
                    <w:b/>
                    <w:color w:val="000000"/>
                    <w:sz w:val="21"/>
                  </w:rPr>
                </w:pPr>
                <w:r w:rsidRPr="00160D02">
                  <w:rPr>
                    <w:b/>
                    <w:color w:val="000000"/>
                    <w:sz w:val="21"/>
                  </w:rPr>
                  <w:t>S</w:t>
                </w:r>
              </w:p>
              <w:p w:rsidR="00A674E9" w:rsidRPr="00160D02" w:rsidRDefault="00A674E9" w:rsidP="009B5A09">
                <w:pPr>
                  <w:spacing w:line="720" w:lineRule="exact"/>
                  <w:rPr>
                    <w:b/>
                    <w:color w:val="000000"/>
                    <w:sz w:val="21"/>
                  </w:rPr>
                </w:pPr>
                <w:r w:rsidRPr="00160D02">
                  <w:rPr>
                    <w:b/>
                    <w:color w:val="000000"/>
                    <w:sz w:val="21"/>
                  </w:rPr>
                  <w:t>T</w:t>
                </w:r>
              </w:p>
              <w:p w:rsidR="00A674E9" w:rsidRPr="00160D02" w:rsidRDefault="00A674E9" w:rsidP="009B5A09">
                <w:pPr>
                  <w:spacing w:line="720" w:lineRule="exact"/>
                  <w:rPr>
                    <w:b/>
                    <w:color w:val="000000"/>
                    <w:sz w:val="21"/>
                  </w:rPr>
                </w:pPr>
                <w:r w:rsidRPr="00160D02">
                  <w:rPr>
                    <w:b/>
                    <w:color w:val="000000"/>
                    <w:sz w:val="21"/>
                  </w:rPr>
                  <w:t>U</w:t>
                </w:r>
              </w:p>
              <w:p w:rsidR="00A674E9" w:rsidRPr="00160D02" w:rsidRDefault="00A674E9" w:rsidP="009B5A09">
                <w:pPr>
                  <w:spacing w:line="720" w:lineRule="exact"/>
                  <w:rPr>
                    <w:b/>
                    <w:color w:val="000000"/>
                    <w:sz w:val="21"/>
                  </w:rPr>
                </w:pPr>
                <w:r w:rsidRPr="00160D02">
                  <w:rPr>
                    <w:b/>
                    <w:color w:val="000000"/>
                    <w:sz w:val="21"/>
                  </w:rPr>
                  <w:t>V</w:t>
                </w:r>
              </w:p>
            </w:txbxContent>
          </v:textbox>
        </v:shape>
      </w:pict>
    </w:r>
    <w:r>
      <w:rPr>
        <w:noProof/>
      </w:rPr>
    </w:r>
    <w:r w:rsidR="002C02C3">
      <w:rPr>
        <w:noProof/>
      </w:rPr>
      <w:pict>
        <v:shape id="_x0000_s1028" type="#_x0000_t202" alt="" style="position:absolute;left:0;text-align:left;margin-left:457.2pt;margin-top:-31.25pt;width:28.8pt;height:832.2pt;z-index:251659264;mso-wrap-style:square;mso-wrap-edited:f;mso-width-percent:0;mso-height-percent:0;mso-width-percent:0;mso-height-percent:0;v-text-anchor:top" stroked="f">
          <v:textbox style="mso-next-textbox:#_x0000_s1028">
            <w:txbxContent>
              <w:p w:rsidR="00A674E9" w:rsidRPr="00160D02" w:rsidRDefault="00A674E9" w:rsidP="009B5A09">
                <w:pPr>
                  <w:spacing w:line="720" w:lineRule="exact"/>
                  <w:rPr>
                    <w:b/>
                    <w:color w:val="000000"/>
                    <w:sz w:val="21"/>
                  </w:rPr>
                </w:pPr>
                <w:r w:rsidRPr="00160D02">
                  <w:rPr>
                    <w:b/>
                    <w:color w:val="000000"/>
                    <w:sz w:val="21"/>
                  </w:rPr>
                  <w:t>A</w:t>
                </w:r>
              </w:p>
              <w:p w:rsidR="00A674E9" w:rsidRPr="00160D02" w:rsidRDefault="00A674E9" w:rsidP="009B5A09">
                <w:pPr>
                  <w:spacing w:line="720" w:lineRule="exact"/>
                  <w:rPr>
                    <w:b/>
                    <w:color w:val="000000"/>
                    <w:sz w:val="21"/>
                  </w:rPr>
                </w:pPr>
                <w:r w:rsidRPr="00160D02">
                  <w:rPr>
                    <w:b/>
                    <w:color w:val="000000"/>
                    <w:sz w:val="21"/>
                  </w:rPr>
                  <w:t>B</w:t>
                </w:r>
              </w:p>
              <w:p w:rsidR="00A674E9" w:rsidRPr="00160D02" w:rsidRDefault="00A674E9" w:rsidP="009B5A09">
                <w:pPr>
                  <w:spacing w:line="720" w:lineRule="exact"/>
                  <w:rPr>
                    <w:b/>
                    <w:color w:val="000000"/>
                    <w:sz w:val="21"/>
                  </w:rPr>
                </w:pPr>
                <w:r w:rsidRPr="00160D02">
                  <w:rPr>
                    <w:b/>
                    <w:color w:val="000000"/>
                    <w:sz w:val="21"/>
                  </w:rPr>
                  <w:t>C</w:t>
                </w:r>
              </w:p>
              <w:p w:rsidR="00A674E9" w:rsidRPr="00160D02" w:rsidRDefault="00A674E9" w:rsidP="009B5A09">
                <w:pPr>
                  <w:spacing w:line="720" w:lineRule="exact"/>
                  <w:rPr>
                    <w:b/>
                    <w:color w:val="000000"/>
                    <w:sz w:val="21"/>
                  </w:rPr>
                </w:pPr>
                <w:r w:rsidRPr="00160D02">
                  <w:rPr>
                    <w:b/>
                    <w:color w:val="000000"/>
                    <w:sz w:val="21"/>
                  </w:rPr>
                  <w:t>D</w:t>
                </w:r>
              </w:p>
              <w:p w:rsidR="00A674E9" w:rsidRPr="00160D02" w:rsidRDefault="00A674E9" w:rsidP="009B5A09">
                <w:pPr>
                  <w:spacing w:line="720" w:lineRule="exact"/>
                  <w:rPr>
                    <w:b/>
                    <w:color w:val="000000"/>
                    <w:sz w:val="21"/>
                  </w:rPr>
                </w:pPr>
                <w:r w:rsidRPr="00160D02">
                  <w:rPr>
                    <w:b/>
                    <w:color w:val="000000"/>
                    <w:sz w:val="21"/>
                  </w:rPr>
                  <w:t>E</w:t>
                </w:r>
              </w:p>
              <w:p w:rsidR="00A674E9" w:rsidRPr="00160D02" w:rsidRDefault="00A674E9" w:rsidP="009B5A09">
                <w:pPr>
                  <w:spacing w:line="720" w:lineRule="exact"/>
                  <w:rPr>
                    <w:b/>
                    <w:color w:val="000000"/>
                    <w:sz w:val="21"/>
                  </w:rPr>
                </w:pPr>
                <w:r w:rsidRPr="00160D02">
                  <w:rPr>
                    <w:b/>
                    <w:color w:val="000000"/>
                    <w:sz w:val="21"/>
                  </w:rPr>
                  <w:t>F</w:t>
                </w:r>
              </w:p>
              <w:p w:rsidR="00A674E9" w:rsidRPr="00160D02" w:rsidRDefault="00A674E9" w:rsidP="009B5A09">
                <w:pPr>
                  <w:spacing w:line="720" w:lineRule="exact"/>
                  <w:rPr>
                    <w:b/>
                    <w:color w:val="000000"/>
                    <w:sz w:val="21"/>
                  </w:rPr>
                </w:pPr>
                <w:r w:rsidRPr="00160D02">
                  <w:rPr>
                    <w:b/>
                    <w:color w:val="000000"/>
                    <w:sz w:val="21"/>
                  </w:rPr>
                  <w:t>G</w:t>
                </w:r>
              </w:p>
              <w:p w:rsidR="00A674E9" w:rsidRPr="00160D02" w:rsidRDefault="00A674E9" w:rsidP="009B5A09">
                <w:pPr>
                  <w:spacing w:line="720" w:lineRule="exact"/>
                  <w:rPr>
                    <w:b/>
                    <w:color w:val="000000"/>
                    <w:sz w:val="21"/>
                  </w:rPr>
                </w:pPr>
                <w:r w:rsidRPr="00160D02">
                  <w:rPr>
                    <w:b/>
                    <w:color w:val="000000"/>
                    <w:sz w:val="21"/>
                  </w:rPr>
                  <w:t>H</w:t>
                </w:r>
              </w:p>
              <w:p w:rsidR="00A674E9" w:rsidRPr="00160D02" w:rsidRDefault="00A674E9" w:rsidP="009B5A09">
                <w:pPr>
                  <w:spacing w:line="720" w:lineRule="exact"/>
                  <w:rPr>
                    <w:b/>
                    <w:color w:val="000000"/>
                    <w:sz w:val="21"/>
                  </w:rPr>
                </w:pPr>
                <w:r w:rsidRPr="00160D02">
                  <w:rPr>
                    <w:b/>
                    <w:color w:val="000000"/>
                    <w:sz w:val="21"/>
                  </w:rPr>
                  <w:t>I</w:t>
                </w:r>
              </w:p>
              <w:p w:rsidR="00A674E9" w:rsidRPr="00160D02" w:rsidRDefault="00A674E9" w:rsidP="009B5A09">
                <w:pPr>
                  <w:spacing w:line="720" w:lineRule="exact"/>
                  <w:rPr>
                    <w:b/>
                    <w:color w:val="000000"/>
                    <w:sz w:val="21"/>
                  </w:rPr>
                </w:pPr>
                <w:r w:rsidRPr="00160D02">
                  <w:rPr>
                    <w:b/>
                    <w:color w:val="000000"/>
                    <w:sz w:val="21"/>
                  </w:rPr>
                  <w:t>J</w:t>
                </w:r>
              </w:p>
              <w:p w:rsidR="00A674E9" w:rsidRPr="00160D02" w:rsidRDefault="00A674E9" w:rsidP="009B5A09">
                <w:pPr>
                  <w:spacing w:line="720" w:lineRule="exact"/>
                  <w:rPr>
                    <w:b/>
                    <w:color w:val="000000"/>
                    <w:sz w:val="21"/>
                  </w:rPr>
                </w:pPr>
                <w:r w:rsidRPr="00160D02">
                  <w:rPr>
                    <w:b/>
                    <w:color w:val="000000"/>
                    <w:sz w:val="21"/>
                  </w:rPr>
                  <w:t>K</w:t>
                </w:r>
              </w:p>
              <w:p w:rsidR="00A674E9" w:rsidRPr="00160D02" w:rsidRDefault="00A674E9" w:rsidP="009B5A09">
                <w:pPr>
                  <w:spacing w:line="720" w:lineRule="exact"/>
                  <w:rPr>
                    <w:b/>
                    <w:color w:val="000000"/>
                    <w:sz w:val="21"/>
                  </w:rPr>
                </w:pPr>
                <w:r w:rsidRPr="00160D02">
                  <w:rPr>
                    <w:b/>
                    <w:color w:val="000000"/>
                    <w:sz w:val="21"/>
                  </w:rPr>
                  <w:t>L</w:t>
                </w:r>
              </w:p>
              <w:p w:rsidR="00A674E9" w:rsidRPr="00160D02" w:rsidRDefault="00A674E9" w:rsidP="009B5A09">
                <w:pPr>
                  <w:spacing w:line="720" w:lineRule="exact"/>
                  <w:rPr>
                    <w:b/>
                    <w:color w:val="000000"/>
                    <w:sz w:val="21"/>
                  </w:rPr>
                </w:pPr>
                <w:r w:rsidRPr="00160D02">
                  <w:rPr>
                    <w:b/>
                    <w:color w:val="000000"/>
                    <w:sz w:val="21"/>
                  </w:rPr>
                  <w:t>M</w:t>
                </w:r>
              </w:p>
              <w:p w:rsidR="00A674E9" w:rsidRPr="00160D02" w:rsidRDefault="00A674E9" w:rsidP="009B5A09">
                <w:pPr>
                  <w:spacing w:line="720" w:lineRule="exact"/>
                  <w:rPr>
                    <w:b/>
                    <w:color w:val="000000"/>
                    <w:sz w:val="21"/>
                  </w:rPr>
                </w:pPr>
                <w:r w:rsidRPr="00160D02">
                  <w:rPr>
                    <w:b/>
                    <w:color w:val="000000"/>
                    <w:sz w:val="21"/>
                  </w:rPr>
                  <w:t>N</w:t>
                </w:r>
              </w:p>
              <w:p w:rsidR="00A674E9" w:rsidRPr="00160D02" w:rsidRDefault="00A674E9" w:rsidP="009B5A09">
                <w:pPr>
                  <w:spacing w:line="720" w:lineRule="exact"/>
                  <w:rPr>
                    <w:b/>
                    <w:color w:val="000000"/>
                    <w:sz w:val="21"/>
                  </w:rPr>
                </w:pPr>
                <w:r w:rsidRPr="00160D02">
                  <w:rPr>
                    <w:b/>
                    <w:color w:val="000000"/>
                    <w:sz w:val="21"/>
                  </w:rPr>
                  <w:t>O</w:t>
                </w:r>
              </w:p>
              <w:p w:rsidR="00A674E9" w:rsidRPr="00160D02" w:rsidRDefault="00A674E9" w:rsidP="009B5A09">
                <w:pPr>
                  <w:spacing w:line="720" w:lineRule="exact"/>
                  <w:rPr>
                    <w:b/>
                    <w:color w:val="000000"/>
                    <w:sz w:val="21"/>
                  </w:rPr>
                </w:pPr>
                <w:r w:rsidRPr="00160D02">
                  <w:rPr>
                    <w:b/>
                    <w:color w:val="000000"/>
                    <w:sz w:val="21"/>
                  </w:rPr>
                  <w:t>P</w:t>
                </w:r>
              </w:p>
              <w:p w:rsidR="00A674E9" w:rsidRPr="00160D02" w:rsidRDefault="00A674E9" w:rsidP="009B5A09">
                <w:pPr>
                  <w:spacing w:line="720" w:lineRule="exact"/>
                  <w:rPr>
                    <w:b/>
                    <w:color w:val="000000"/>
                    <w:sz w:val="21"/>
                  </w:rPr>
                </w:pPr>
                <w:r w:rsidRPr="00160D02">
                  <w:rPr>
                    <w:b/>
                    <w:color w:val="000000"/>
                    <w:sz w:val="21"/>
                  </w:rPr>
                  <w:t>Q</w:t>
                </w:r>
              </w:p>
              <w:p w:rsidR="00A674E9" w:rsidRPr="00160D02" w:rsidRDefault="00A674E9" w:rsidP="009B5A09">
                <w:pPr>
                  <w:spacing w:line="720" w:lineRule="exact"/>
                  <w:rPr>
                    <w:b/>
                    <w:color w:val="000000"/>
                    <w:sz w:val="21"/>
                  </w:rPr>
                </w:pPr>
                <w:r w:rsidRPr="00160D02">
                  <w:rPr>
                    <w:b/>
                    <w:color w:val="000000"/>
                    <w:sz w:val="21"/>
                  </w:rPr>
                  <w:t>R</w:t>
                </w:r>
              </w:p>
              <w:p w:rsidR="00A674E9" w:rsidRPr="00160D02" w:rsidRDefault="00A674E9" w:rsidP="009B5A09">
                <w:pPr>
                  <w:spacing w:line="720" w:lineRule="exact"/>
                  <w:rPr>
                    <w:b/>
                    <w:color w:val="000000"/>
                    <w:sz w:val="21"/>
                  </w:rPr>
                </w:pPr>
                <w:r w:rsidRPr="00160D02">
                  <w:rPr>
                    <w:b/>
                    <w:color w:val="000000"/>
                    <w:sz w:val="21"/>
                  </w:rPr>
                  <w:t>S</w:t>
                </w:r>
              </w:p>
              <w:p w:rsidR="00A674E9" w:rsidRPr="00160D02" w:rsidRDefault="00A674E9" w:rsidP="009B5A09">
                <w:pPr>
                  <w:spacing w:line="720" w:lineRule="exact"/>
                  <w:rPr>
                    <w:b/>
                    <w:color w:val="000000"/>
                    <w:sz w:val="21"/>
                  </w:rPr>
                </w:pPr>
                <w:r w:rsidRPr="00160D02">
                  <w:rPr>
                    <w:b/>
                    <w:color w:val="000000"/>
                    <w:sz w:val="21"/>
                  </w:rPr>
                  <w:t>T</w:t>
                </w:r>
              </w:p>
              <w:p w:rsidR="00A674E9" w:rsidRPr="00160D02" w:rsidRDefault="00A674E9" w:rsidP="009B5A09">
                <w:pPr>
                  <w:spacing w:line="720" w:lineRule="exact"/>
                  <w:rPr>
                    <w:b/>
                    <w:color w:val="000000"/>
                    <w:sz w:val="21"/>
                  </w:rPr>
                </w:pPr>
                <w:r w:rsidRPr="00160D02">
                  <w:rPr>
                    <w:b/>
                    <w:color w:val="000000"/>
                    <w:sz w:val="21"/>
                  </w:rPr>
                  <w:t>U</w:t>
                </w:r>
              </w:p>
              <w:p w:rsidR="00A674E9" w:rsidRPr="00160D02" w:rsidRDefault="00A674E9" w:rsidP="009B5A09">
                <w:pPr>
                  <w:spacing w:line="720" w:lineRule="exact"/>
                  <w:rPr>
                    <w:b/>
                    <w:color w:val="000000"/>
                    <w:sz w:val="21"/>
                  </w:rPr>
                </w:pPr>
                <w:r w:rsidRPr="00160D02">
                  <w:rPr>
                    <w:b/>
                    <w:color w:val="000000"/>
                    <w:sz w:val="21"/>
                  </w:rPr>
                  <w:t>V</w:t>
                </w:r>
              </w:p>
            </w:txbxContent>
          </v:textbox>
        </v:shape>
      </w:pict>
    </w:r>
    <w:r w:rsidR="00A674E9">
      <w:rPr>
        <w:rFonts w:hint="eastAsia"/>
      </w:rPr>
      <w:t xml:space="preserve">- </w:t>
    </w:r>
    <w:r w:rsidR="00A674E9">
      <w:fldChar w:fldCharType="begin"/>
    </w:r>
    <w:r w:rsidR="00A674E9">
      <w:instrText xml:space="preserve"> PAGE   \* MERGEFORMAT </w:instrText>
    </w:r>
    <w:r w:rsidR="00A674E9">
      <w:fldChar w:fldCharType="separate"/>
    </w:r>
    <w:r w:rsidR="00325E6D">
      <w:rPr>
        <w:noProof/>
      </w:rPr>
      <w:t>10</w:t>
    </w:r>
    <w:r w:rsidR="00A674E9">
      <w:fldChar w:fldCharType="end"/>
    </w:r>
    <w:r w:rsidR="00A674E9">
      <w:rPr>
        <w:rFonts w:hint="eastAsia"/>
      </w:rPr>
      <w:t xml:space="preserve"> -</w:t>
    </w:r>
  </w:p>
  <w:p w:rsidR="00A674E9" w:rsidRDefault="00A674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4E9" w:rsidRDefault="002C02C3">
    <w:pPr>
      <w:pStyle w:val="Header"/>
      <w:jc w:val="center"/>
    </w:pPr>
    <w:r>
      <w:rPr>
        <w:noProof/>
      </w:rPr>
    </w:r>
    <w:r w:rsidR="002C02C3">
      <w:rPr>
        <w:noProof/>
      </w:rPr>
      <w:pict>
        <v:shapetype id="_x0000_t202" coordsize="21600,21600" o:spt="202" path="m,l,21600r21600,l21600,xe">
          <v:stroke joinstyle="miter"/>
          <v:path gradientshapeok="t" o:connecttype="rect"/>
        </v:shapetype>
        <v:shape id="_x0000_s1025" type="#_x0000_t202" alt="" style="position:absolute;left:0;text-align:left;margin-left:-64.35pt;margin-top:-28.55pt;width:28.8pt;height:824.7pt;z-index:251656192;mso-wrap-style:square;mso-wrap-edited:f;mso-width-percent:0;mso-height-percent:0;mso-width-percent:0;mso-height-percent:0;v-text-anchor:top" stroked="f">
          <v:textbox style="mso-next-textbox:#_x0000_s1025">
            <w:txbxContent>
              <w:p w:rsidR="00A674E9" w:rsidRPr="00160D02" w:rsidRDefault="00A674E9" w:rsidP="00FD200A">
                <w:pPr>
                  <w:spacing w:line="720" w:lineRule="exact"/>
                  <w:rPr>
                    <w:b/>
                    <w:color w:val="000000"/>
                    <w:sz w:val="21"/>
                  </w:rPr>
                </w:pPr>
                <w:r w:rsidRPr="00160D02">
                  <w:rPr>
                    <w:b/>
                    <w:color w:val="000000"/>
                    <w:sz w:val="21"/>
                  </w:rPr>
                  <w:t>A</w:t>
                </w:r>
              </w:p>
              <w:p w:rsidR="00A674E9" w:rsidRPr="00160D02" w:rsidRDefault="00A674E9" w:rsidP="00FD200A">
                <w:pPr>
                  <w:spacing w:line="720" w:lineRule="exact"/>
                  <w:rPr>
                    <w:b/>
                    <w:color w:val="000000"/>
                    <w:sz w:val="21"/>
                  </w:rPr>
                </w:pPr>
                <w:r w:rsidRPr="00160D02">
                  <w:rPr>
                    <w:b/>
                    <w:color w:val="000000"/>
                    <w:sz w:val="21"/>
                  </w:rPr>
                  <w:t>B</w:t>
                </w:r>
              </w:p>
              <w:p w:rsidR="00A674E9" w:rsidRPr="00160D02" w:rsidRDefault="00A674E9" w:rsidP="00FD200A">
                <w:pPr>
                  <w:spacing w:line="720" w:lineRule="exact"/>
                  <w:rPr>
                    <w:b/>
                    <w:color w:val="000000"/>
                    <w:sz w:val="21"/>
                  </w:rPr>
                </w:pPr>
                <w:r w:rsidRPr="00160D02">
                  <w:rPr>
                    <w:b/>
                    <w:color w:val="000000"/>
                    <w:sz w:val="21"/>
                  </w:rPr>
                  <w:t>C</w:t>
                </w:r>
              </w:p>
              <w:p w:rsidR="00A674E9" w:rsidRPr="00160D02" w:rsidRDefault="00A674E9" w:rsidP="00FD200A">
                <w:pPr>
                  <w:spacing w:line="720" w:lineRule="exact"/>
                  <w:rPr>
                    <w:b/>
                    <w:color w:val="000000"/>
                    <w:sz w:val="21"/>
                  </w:rPr>
                </w:pPr>
                <w:r w:rsidRPr="00160D02">
                  <w:rPr>
                    <w:b/>
                    <w:color w:val="000000"/>
                    <w:sz w:val="21"/>
                  </w:rPr>
                  <w:t>D</w:t>
                </w:r>
              </w:p>
              <w:p w:rsidR="00A674E9" w:rsidRPr="00160D02" w:rsidRDefault="00A674E9" w:rsidP="00FD200A">
                <w:pPr>
                  <w:spacing w:line="720" w:lineRule="exact"/>
                  <w:rPr>
                    <w:b/>
                    <w:color w:val="000000"/>
                    <w:sz w:val="21"/>
                  </w:rPr>
                </w:pPr>
                <w:r w:rsidRPr="00160D02">
                  <w:rPr>
                    <w:b/>
                    <w:color w:val="000000"/>
                    <w:sz w:val="21"/>
                  </w:rPr>
                  <w:t>E</w:t>
                </w:r>
              </w:p>
              <w:p w:rsidR="00A674E9" w:rsidRPr="00160D02" w:rsidRDefault="00A674E9" w:rsidP="00FD200A">
                <w:pPr>
                  <w:spacing w:line="720" w:lineRule="exact"/>
                  <w:rPr>
                    <w:b/>
                    <w:color w:val="000000"/>
                    <w:sz w:val="21"/>
                  </w:rPr>
                </w:pPr>
                <w:r w:rsidRPr="00160D02">
                  <w:rPr>
                    <w:b/>
                    <w:color w:val="000000"/>
                    <w:sz w:val="21"/>
                  </w:rPr>
                  <w:t>F</w:t>
                </w:r>
              </w:p>
              <w:p w:rsidR="00A674E9" w:rsidRPr="00160D02" w:rsidRDefault="00A674E9" w:rsidP="00FD200A">
                <w:pPr>
                  <w:spacing w:line="720" w:lineRule="exact"/>
                  <w:rPr>
                    <w:b/>
                    <w:color w:val="000000"/>
                    <w:sz w:val="21"/>
                  </w:rPr>
                </w:pPr>
                <w:r w:rsidRPr="00160D02">
                  <w:rPr>
                    <w:b/>
                    <w:color w:val="000000"/>
                    <w:sz w:val="21"/>
                  </w:rPr>
                  <w:t>G</w:t>
                </w:r>
              </w:p>
              <w:p w:rsidR="00A674E9" w:rsidRPr="00160D02" w:rsidRDefault="00A674E9" w:rsidP="00FD200A">
                <w:pPr>
                  <w:spacing w:line="720" w:lineRule="exact"/>
                  <w:rPr>
                    <w:b/>
                    <w:color w:val="000000"/>
                    <w:sz w:val="21"/>
                  </w:rPr>
                </w:pPr>
                <w:r w:rsidRPr="00160D02">
                  <w:rPr>
                    <w:b/>
                    <w:color w:val="000000"/>
                    <w:sz w:val="21"/>
                  </w:rPr>
                  <w:t>H</w:t>
                </w:r>
              </w:p>
              <w:p w:rsidR="00A674E9" w:rsidRPr="00160D02" w:rsidRDefault="00A674E9" w:rsidP="00FD200A">
                <w:pPr>
                  <w:spacing w:line="720" w:lineRule="exact"/>
                  <w:rPr>
                    <w:b/>
                    <w:color w:val="000000"/>
                    <w:sz w:val="21"/>
                  </w:rPr>
                </w:pPr>
                <w:r w:rsidRPr="00160D02">
                  <w:rPr>
                    <w:b/>
                    <w:color w:val="000000"/>
                    <w:sz w:val="21"/>
                  </w:rPr>
                  <w:t>I</w:t>
                </w:r>
              </w:p>
              <w:p w:rsidR="00A674E9" w:rsidRPr="00160D02" w:rsidRDefault="00A674E9" w:rsidP="00FD200A">
                <w:pPr>
                  <w:spacing w:line="720" w:lineRule="exact"/>
                  <w:rPr>
                    <w:b/>
                    <w:color w:val="000000"/>
                    <w:sz w:val="21"/>
                  </w:rPr>
                </w:pPr>
                <w:r w:rsidRPr="00160D02">
                  <w:rPr>
                    <w:b/>
                    <w:color w:val="000000"/>
                    <w:sz w:val="21"/>
                  </w:rPr>
                  <w:t>J</w:t>
                </w:r>
              </w:p>
              <w:p w:rsidR="00A674E9" w:rsidRPr="00160D02" w:rsidRDefault="00A674E9" w:rsidP="00FD200A">
                <w:pPr>
                  <w:spacing w:line="720" w:lineRule="exact"/>
                  <w:rPr>
                    <w:b/>
                    <w:color w:val="000000"/>
                    <w:sz w:val="21"/>
                  </w:rPr>
                </w:pPr>
                <w:r w:rsidRPr="00160D02">
                  <w:rPr>
                    <w:b/>
                    <w:color w:val="000000"/>
                    <w:sz w:val="21"/>
                  </w:rPr>
                  <w:t>K</w:t>
                </w:r>
              </w:p>
              <w:p w:rsidR="00A674E9" w:rsidRPr="00160D02" w:rsidRDefault="00A674E9" w:rsidP="00FD200A">
                <w:pPr>
                  <w:spacing w:line="720" w:lineRule="exact"/>
                  <w:rPr>
                    <w:b/>
                    <w:color w:val="000000"/>
                    <w:sz w:val="21"/>
                  </w:rPr>
                </w:pPr>
                <w:r w:rsidRPr="00160D02">
                  <w:rPr>
                    <w:b/>
                    <w:color w:val="000000"/>
                    <w:sz w:val="21"/>
                  </w:rPr>
                  <w:t>L</w:t>
                </w:r>
              </w:p>
              <w:p w:rsidR="00A674E9" w:rsidRPr="00160D02" w:rsidRDefault="00A674E9" w:rsidP="00FD200A">
                <w:pPr>
                  <w:spacing w:line="720" w:lineRule="exact"/>
                  <w:rPr>
                    <w:b/>
                    <w:color w:val="000000"/>
                    <w:sz w:val="21"/>
                  </w:rPr>
                </w:pPr>
                <w:r w:rsidRPr="00160D02">
                  <w:rPr>
                    <w:b/>
                    <w:color w:val="000000"/>
                    <w:sz w:val="21"/>
                  </w:rPr>
                  <w:t>M</w:t>
                </w:r>
              </w:p>
              <w:p w:rsidR="00A674E9" w:rsidRPr="00160D02" w:rsidRDefault="00A674E9" w:rsidP="00FD200A">
                <w:pPr>
                  <w:spacing w:line="720" w:lineRule="exact"/>
                  <w:rPr>
                    <w:b/>
                    <w:color w:val="000000"/>
                    <w:sz w:val="21"/>
                  </w:rPr>
                </w:pPr>
                <w:r w:rsidRPr="00160D02">
                  <w:rPr>
                    <w:b/>
                    <w:color w:val="000000"/>
                    <w:sz w:val="21"/>
                  </w:rPr>
                  <w:t>N</w:t>
                </w:r>
              </w:p>
              <w:p w:rsidR="00A674E9" w:rsidRPr="00160D02" w:rsidRDefault="00A674E9" w:rsidP="00FD200A">
                <w:pPr>
                  <w:spacing w:line="720" w:lineRule="exact"/>
                  <w:rPr>
                    <w:b/>
                    <w:color w:val="000000"/>
                    <w:sz w:val="21"/>
                  </w:rPr>
                </w:pPr>
                <w:r w:rsidRPr="00160D02">
                  <w:rPr>
                    <w:b/>
                    <w:color w:val="000000"/>
                    <w:sz w:val="21"/>
                  </w:rPr>
                  <w:t>O</w:t>
                </w:r>
              </w:p>
              <w:p w:rsidR="00A674E9" w:rsidRPr="00160D02" w:rsidRDefault="00A674E9" w:rsidP="00FD200A">
                <w:pPr>
                  <w:spacing w:line="720" w:lineRule="exact"/>
                  <w:rPr>
                    <w:b/>
                    <w:color w:val="000000"/>
                    <w:sz w:val="21"/>
                  </w:rPr>
                </w:pPr>
                <w:r w:rsidRPr="00160D02">
                  <w:rPr>
                    <w:b/>
                    <w:color w:val="000000"/>
                    <w:sz w:val="21"/>
                  </w:rPr>
                  <w:t>P</w:t>
                </w:r>
              </w:p>
              <w:p w:rsidR="00A674E9" w:rsidRPr="00160D02" w:rsidRDefault="00A674E9" w:rsidP="00FD200A">
                <w:pPr>
                  <w:spacing w:line="720" w:lineRule="exact"/>
                  <w:rPr>
                    <w:b/>
                    <w:color w:val="000000"/>
                    <w:sz w:val="21"/>
                  </w:rPr>
                </w:pPr>
                <w:r w:rsidRPr="00160D02">
                  <w:rPr>
                    <w:b/>
                    <w:color w:val="000000"/>
                    <w:sz w:val="21"/>
                  </w:rPr>
                  <w:t>Q</w:t>
                </w:r>
              </w:p>
              <w:p w:rsidR="00A674E9" w:rsidRPr="00160D02" w:rsidRDefault="00A674E9" w:rsidP="00FD200A">
                <w:pPr>
                  <w:spacing w:line="720" w:lineRule="exact"/>
                  <w:rPr>
                    <w:b/>
                    <w:color w:val="000000"/>
                    <w:sz w:val="21"/>
                  </w:rPr>
                </w:pPr>
                <w:r w:rsidRPr="00160D02">
                  <w:rPr>
                    <w:b/>
                    <w:color w:val="000000"/>
                    <w:sz w:val="21"/>
                  </w:rPr>
                  <w:t>R</w:t>
                </w:r>
              </w:p>
              <w:p w:rsidR="00A674E9" w:rsidRPr="00160D02" w:rsidRDefault="00A674E9" w:rsidP="00FD200A">
                <w:pPr>
                  <w:spacing w:line="720" w:lineRule="exact"/>
                  <w:rPr>
                    <w:b/>
                    <w:color w:val="000000"/>
                    <w:sz w:val="21"/>
                  </w:rPr>
                </w:pPr>
                <w:r w:rsidRPr="00160D02">
                  <w:rPr>
                    <w:b/>
                    <w:color w:val="000000"/>
                    <w:sz w:val="21"/>
                  </w:rPr>
                  <w:t>S</w:t>
                </w:r>
              </w:p>
              <w:p w:rsidR="00A674E9" w:rsidRPr="00160D02" w:rsidRDefault="00A674E9" w:rsidP="00FD200A">
                <w:pPr>
                  <w:spacing w:line="720" w:lineRule="exact"/>
                  <w:rPr>
                    <w:b/>
                    <w:color w:val="000000"/>
                    <w:sz w:val="21"/>
                  </w:rPr>
                </w:pPr>
                <w:r w:rsidRPr="00160D02">
                  <w:rPr>
                    <w:b/>
                    <w:color w:val="000000"/>
                    <w:sz w:val="21"/>
                  </w:rPr>
                  <w:t>T</w:t>
                </w:r>
              </w:p>
              <w:p w:rsidR="00A674E9" w:rsidRPr="00160D02" w:rsidRDefault="00A674E9" w:rsidP="00FD200A">
                <w:pPr>
                  <w:spacing w:line="720" w:lineRule="exact"/>
                  <w:rPr>
                    <w:b/>
                    <w:color w:val="000000"/>
                    <w:sz w:val="21"/>
                  </w:rPr>
                </w:pPr>
                <w:r w:rsidRPr="00160D02">
                  <w:rPr>
                    <w:b/>
                    <w:color w:val="000000"/>
                    <w:sz w:val="21"/>
                  </w:rPr>
                  <w:t>U</w:t>
                </w:r>
              </w:p>
              <w:p w:rsidR="00A674E9" w:rsidRPr="00160D02" w:rsidRDefault="00A674E9" w:rsidP="00FD200A">
                <w:pPr>
                  <w:spacing w:line="720" w:lineRule="exact"/>
                  <w:rPr>
                    <w:b/>
                    <w:color w:val="000000"/>
                    <w:sz w:val="21"/>
                  </w:rPr>
                </w:pPr>
                <w:r w:rsidRPr="00160D02">
                  <w:rPr>
                    <w:b/>
                    <w:color w:val="000000"/>
                    <w:sz w:val="21"/>
                  </w:rPr>
                  <w:t>V</w:t>
                </w:r>
              </w:p>
            </w:txbxContent>
          </v:textbox>
        </v:shape>
      </w:pict>
    </w:r>
    <w:r>
      <w:rPr>
        <w:noProof/>
      </w:rPr>
    </w:r>
    <w:r w:rsidR="002C02C3">
      <w:rPr>
        <w:noProof/>
      </w:rPr>
      <w:pict>
        <v:shape id="_x0000_s1026" type="#_x0000_t202" alt="" style="position:absolute;left:0;text-align:left;margin-left:456.45pt;margin-top:-28.55pt;width:28.8pt;height:819.45pt;z-index:251657216;mso-wrap-style:square;mso-wrap-edited:f;mso-width-percent:0;mso-height-percent:0;mso-width-percent:0;mso-height-percent:0;v-text-anchor:top" stroked="f">
          <v:textbox style="mso-next-textbox:#_x0000_s1026">
            <w:txbxContent>
              <w:p w:rsidR="00A674E9" w:rsidRPr="00160D02" w:rsidRDefault="00A674E9" w:rsidP="00FD200A">
                <w:pPr>
                  <w:spacing w:line="720" w:lineRule="exact"/>
                  <w:rPr>
                    <w:b/>
                    <w:color w:val="000000"/>
                    <w:sz w:val="21"/>
                  </w:rPr>
                </w:pPr>
                <w:r w:rsidRPr="00160D02">
                  <w:rPr>
                    <w:b/>
                    <w:color w:val="000000"/>
                    <w:sz w:val="21"/>
                  </w:rPr>
                  <w:t>A</w:t>
                </w:r>
              </w:p>
              <w:p w:rsidR="00A674E9" w:rsidRPr="00160D02" w:rsidRDefault="00A674E9" w:rsidP="00FD200A">
                <w:pPr>
                  <w:spacing w:line="720" w:lineRule="exact"/>
                  <w:rPr>
                    <w:b/>
                    <w:color w:val="000000"/>
                    <w:sz w:val="21"/>
                  </w:rPr>
                </w:pPr>
                <w:r w:rsidRPr="00160D02">
                  <w:rPr>
                    <w:b/>
                    <w:color w:val="000000"/>
                    <w:sz w:val="21"/>
                  </w:rPr>
                  <w:t>B</w:t>
                </w:r>
              </w:p>
              <w:p w:rsidR="00A674E9" w:rsidRPr="00160D02" w:rsidRDefault="00A674E9" w:rsidP="00FD200A">
                <w:pPr>
                  <w:spacing w:line="720" w:lineRule="exact"/>
                  <w:rPr>
                    <w:b/>
                    <w:color w:val="000000"/>
                    <w:sz w:val="21"/>
                  </w:rPr>
                </w:pPr>
                <w:r w:rsidRPr="00160D02">
                  <w:rPr>
                    <w:b/>
                    <w:color w:val="000000"/>
                    <w:sz w:val="21"/>
                  </w:rPr>
                  <w:t>C</w:t>
                </w:r>
              </w:p>
              <w:p w:rsidR="00A674E9" w:rsidRPr="00160D02" w:rsidRDefault="00A674E9" w:rsidP="00FD200A">
                <w:pPr>
                  <w:spacing w:line="720" w:lineRule="exact"/>
                  <w:rPr>
                    <w:b/>
                    <w:color w:val="000000"/>
                    <w:sz w:val="21"/>
                  </w:rPr>
                </w:pPr>
                <w:r w:rsidRPr="00160D02">
                  <w:rPr>
                    <w:b/>
                    <w:color w:val="000000"/>
                    <w:sz w:val="21"/>
                  </w:rPr>
                  <w:t>D</w:t>
                </w:r>
              </w:p>
              <w:p w:rsidR="00A674E9" w:rsidRPr="00160D02" w:rsidRDefault="00A674E9" w:rsidP="00FD200A">
                <w:pPr>
                  <w:spacing w:line="720" w:lineRule="exact"/>
                  <w:rPr>
                    <w:b/>
                    <w:color w:val="000000"/>
                    <w:sz w:val="21"/>
                  </w:rPr>
                </w:pPr>
                <w:r w:rsidRPr="00160D02">
                  <w:rPr>
                    <w:b/>
                    <w:color w:val="000000"/>
                    <w:sz w:val="21"/>
                  </w:rPr>
                  <w:t>E</w:t>
                </w:r>
              </w:p>
              <w:p w:rsidR="00A674E9" w:rsidRPr="00160D02" w:rsidRDefault="00A674E9" w:rsidP="00FD200A">
                <w:pPr>
                  <w:spacing w:line="720" w:lineRule="exact"/>
                  <w:rPr>
                    <w:b/>
                    <w:color w:val="000000"/>
                    <w:sz w:val="21"/>
                  </w:rPr>
                </w:pPr>
                <w:r w:rsidRPr="00160D02">
                  <w:rPr>
                    <w:b/>
                    <w:color w:val="000000"/>
                    <w:sz w:val="21"/>
                  </w:rPr>
                  <w:t>F</w:t>
                </w:r>
              </w:p>
              <w:p w:rsidR="00A674E9" w:rsidRPr="00160D02" w:rsidRDefault="00A674E9" w:rsidP="00FD200A">
                <w:pPr>
                  <w:spacing w:line="720" w:lineRule="exact"/>
                  <w:rPr>
                    <w:b/>
                    <w:color w:val="000000"/>
                    <w:sz w:val="21"/>
                  </w:rPr>
                </w:pPr>
                <w:r w:rsidRPr="00160D02">
                  <w:rPr>
                    <w:b/>
                    <w:color w:val="000000"/>
                    <w:sz w:val="21"/>
                  </w:rPr>
                  <w:t>G</w:t>
                </w:r>
              </w:p>
              <w:p w:rsidR="00A674E9" w:rsidRPr="00160D02" w:rsidRDefault="00A674E9" w:rsidP="00FD200A">
                <w:pPr>
                  <w:spacing w:line="720" w:lineRule="exact"/>
                  <w:rPr>
                    <w:b/>
                    <w:color w:val="000000"/>
                    <w:sz w:val="21"/>
                  </w:rPr>
                </w:pPr>
                <w:r w:rsidRPr="00160D02">
                  <w:rPr>
                    <w:b/>
                    <w:color w:val="000000"/>
                    <w:sz w:val="21"/>
                  </w:rPr>
                  <w:t>H</w:t>
                </w:r>
              </w:p>
              <w:p w:rsidR="00A674E9" w:rsidRPr="00160D02" w:rsidRDefault="00A674E9" w:rsidP="00FD200A">
                <w:pPr>
                  <w:spacing w:line="720" w:lineRule="exact"/>
                  <w:rPr>
                    <w:b/>
                    <w:color w:val="000000"/>
                    <w:sz w:val="21"/>
                  </w:rPr>
                </w:pPr>
                <w:r w:rsidRPr="00160D02">
                  <w:rPr>
                    <w:b/>
                    <w:color w:val="000000"/>
                    <w:sz w:val="21"/>
                  </w:rPr>
                  <w:t>I</w:t>
                </w:r>
              </w:p>
              <w:p w:rsidR="00A674E9" w:rsidRPr="00160D02" w:rsidRDefault="00A674E9" w:rsidP="00FD200A">
                <w:pPr>
                  <w:spacing w:line="720" w:lineRule="exact"/>
                  <w:rPr>
                    <w:b/>
                    <w:color w:val="000000"/>
                    <w:sz w:val="21"/>
                  </w:rPr>
                </w:pPr>
                <w:r w:rsidRPr="00160D02">
                  <w:rPr>
                    <w:b/>
                    <w:color w:val="000000"/>
                    <w:sz w:val="21"/>
                  </w:rPr>
                  <w:t>J</w:t>
                </w:r>
              </w:p>
              <w:p w:rsidR="00A674E9" w:rsidRPr="00160D02" w:rsidRDefault="00A674E9" w:rsidP="00FD200A">
                <w:pPr>
                  <w:spacing w:line="720" w:lineRule="exact"/>
                  <w:rPr>
                    <w:b/>
                    <w:color w:val="000000"/>
                    <w:sz w:val="21"/>
                  </w:rPr>
                </w:pPr>
                <w:r w:rsidRPr="00160D02">
                  <w:rPr>
                    <w:b/>
                    <w:color w:val="000000"/>
                    <w:sz w:val="21"/>
                  </w:rPr>
                  <w:t>K</w:t>
                </w:r>
              </w:p>
              <w:p w:rsidR="00A674E9" w:rsidRPr="00160D02" w:rsidRDefault="00A674E9" w:rsidP="00FD200A">
                <w:pPr>
                  <w:spacing w:line="720" w:lineRule="exact"/>
                  <w:rPr>
                    <w:b/>
                    <w:color w:val="000000"/>
                    <w:sz w:val="21"/>
                  </w:rPr>
                </w:pPr>
                <w:r w:rsidRPr="00160D02">
                  <w:rPr>
                    <w:b/>
                    <w:color w:val="000000"/>
                    <w:sz w:val="21"/>
                  </w:rPr>
                  <w:t>L</w:t>
                </w:r>
              </w:p>
              <w:p w:rsidR="00A674E9" w:rsidRPr="00160D02" w:rsidRDefault="00A674E9" w:rsidP="00FD200A">
                <w:pPr>
                  <w:spacing w:line="720" w:lineRule="exact"/>
                  <w:rPr>
                    <w:b/>
                    <w:color w:val="000000"/>
                    <w:sz w:val="21"/>
                  </w:rPr>
                </w:pPr>
                <w:r w:rsidRPr="00160D02">
                  <w:rPr>
                    <w:b/>
                    <w:color w:val="000000"/>
                    <w:sz w:val="21"/>
                  </w:rPr>
                  <w:t>M</w:t>
                </w:r>
              </w:p>
              <w:p w:rsidR="00A674E9" w:rsidRPr="00160D02" w:rsidRDefault="00A674E9" w:rsidP="00FD200A">
                <w:pPr>
                  <w:spacing w:line="720" w:lineRule="exact"/>
                  <w:rPr>
                    <w:b/>
                    <w:color w:val="000000"/>
                    <w:sz w:val="21"/>
                  </w:rPr>
                </w:pPr>
                <w:r w:rsidRPr="00160D02">
                  <w:rPr>
                    <w:b/>
                    <w:color w:val="000000"/>
                    <w:sz w:val="21"/>
                  </w:rPr>
                  <w:t>N</w:t>
                </w:r>
              </w:p>
              <w:p w:rsidR="00A674E9" w:rsidRPr="00160D02" w:rsidRDefault="00A674E9" w:rsidP="00FD200A">
                <w:pPr>
                  <w:spacing w:line="720" w:lineRule="exact"/>
                  <w:rPr>
                    <w:b/>
                    <w:color w:val="000000"/>
                    <w:sz w:val="21"/>
                  </w:rPr>
                </w:pPr>
                <w:r w:rsidRPr="00160D02">
                  <w:rPr>
                    <w:b/>
                    <w:color w:val="000000"/>
                    <w:sz w:val="21"/>
                  </w:rPr>
                  <w:t>O</w:t>
                </w:r>
              </w:p>
              <w:p w:rsidR="00A674E9" w:rsidRPr="00160D02" w:rsidRDefault="00A674E9" w:rsidP="00FD200A">
                <w:pPr>
                  <w:spacing w:line="720" w:lineRule="exact"/>
                  <w:rPr>
                    <w:b/>
                    <w:color w:val="000000"/>
                    <w:sz w:val="21"/>
                  </w:rPr>
                </w:pPr>
                <w:r w:rsidRPr="00160D02">
                  <w:rPr>
                    <w:b/>
                    <w:color w:val="000000"/>
                    <w:sz w:val="21"/>
                  </w:rPr>
                  <w:t>P</w:t>
                </w:r>
              </w:p>
              <w:p w:rsidR="00A674E9" w:rsidRPr="00160D02" w:rsidRDefault="00A674E9" w:rsidP="00FD200A">
                <w:pPr>
                  <w:spacing w:line="720" w:lineRule="exact"/>
                  <w:rPr>
                    <w:b/>
                    <w:color w:val="000000"/>
                    <w:sz w:val="21"/>
                  </w:rPr>
                </w:pPr>
                <w:r w:rsidRPr="00160D02">
                  <w:rPr>
                    <w:b/>
                    <w:color w:val="000000"/>
                    <w:sz w:val="21"/>
                  </w:rPr>
                  <w:t>Q</w:t>
                </w:r>
              </w:p>
              <w:p w:rsidR="00A674E9" w:rsidRPr="00160D02" w:rsidRDefault="00A674E9" w:rsidP="00FD200A">
                <w:pPr>
                  <w:spacing w:line="720" w:lineRule="exact"/>
                  <w:rPr>
                    <w:b/>
                    <w:color w:val="000000"/>
                    <w:sz w:val="21"/>
                  </w:rPr>
                </w:pPr>
                <w:r w:rsidRPr="00160D02">
                  <w:rPr>
                    <w:b/>
                    <w:color w:val="000000"/>
                    <w:sz w:val="21"/>
                  </w:rPr>
                  <w:t>R</w:t>
                </w:r>
              </w:p>
              <w:p w:rsidR="00A674E9" w:rsidRPr="00160D02" w:rsidRDefault="00A674E9" w:rsidP="00FD200A">
                <w:pPr>
                  <w:spacing w:line="720" w:lineRule="exact"/>
                  <w:rPr>
                    <w:b/>
                    <w:color w:val="000000"/>
                    <w:sz w:val="21"/>
                  </w:rPr>
                </w:pPr>
                <w:r w:rsidRPr="00160D02">
                  <w:rPr>
                    <w:b/>
                    <w:color w:val="000000"/>
                    <w:sz w:val="21"/>
                  </w:rPr>
                  <w:t>S</w:t>
                </w:r>
              </w:p>
              <w:p w:rsidR="00A674E9" w:rsidRPr="00160D02" w:rsidRDefault="00A674E9" w:rsidP="00FD200A">
                <w:pPr>
                  <w:spacing w:line="720" w:lineRule="exact"/>
                  <w:rPr>
                    <w:b/>
                    <w:color w:val="000000"/>
                    <w:sz w:val="21"/>
                  </w:rPr>
                </w:pPr>
                <w:r w:rsidRPr="00160D02">
                  <w:rPr>
                    <w:b/>
                    <w:color w:val="000000"/>
                    <w:sz w:val="21"/>
                  </w:rPr>
                  <w:t>T</w:t>
                </w:r>
              </w:p>
              <w:p w:rsidR="00A674E9" w:rsidRPr="00160D02" w:rsidRDefault="00A674E9" w:rsidP="00FD200A">
                <w:pPr>
                  <w:spacing w:line="720" w:lineRule="exact"/>
                  <w:rPr>
                    <w:b/>
                    <w:color w:val="000000"/>
                    <w:sz w:val="21"/>
                  </w:rPr>
                </w:pPr>
                <w:r w:rsidRPr="00160D02">
                  <w:rPr>
                    <w:b/>
                    <w:color w:val="000000"/>
                    <w:sz w:val="21"/>
                  </w:rPr>
                  <w:t>U</w:t>
                </w:r>
              </w:p>
              <w:p w:rsidR="00A674E9" w:rsidRPr="00160D02" w:rsidRDefault="00A674E9" w:rsidP="00FD200A">
                <w:pPr>
                  <w:spacing w:line="720" w:lineRule="exact"/>
                  <w:rPr>
                    <w:b/>
                    <w:color w:val="000000"/>
                    <w:sz w:val="21"/>
                  </w:rPr>
                </w:pPr>
                <w:r w:rsidRPr="00160D02">
                  <w:rPr>
                    <w:b/>
                    <w:color w:val="000000"/>
                    <w:sz w:val="21"/>
                  </w:rPr>
                  <w:t>V</w:t>
                </w:r>
              </w:p>
            </w:txbxContent>
          </v:textbox>
        </v:shape>
      </w:pict>
    </w:r>
  </w:p>
  <w:p w:rsidR="00A674E9" w:rsidRDefault="00A67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67F"/>
    <w:multiLevelType w:val="hybridMultilevel"/>
    <w:tmpl w:val="B0AC2E40"/>
    <w:lvl w:ilvl="0" w:tplc="CC6A7618">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F0596A"/>
    <w:multiLevelType w:val="hybridMultilevel"/>
    <w:tmpl w:val="13FC05F0"/>
    <w:lvl w:ilvl="0" w:tplc="E41CA0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4946BF"/>
    <w:multiLevelType w:val="hybridMultilevel"/>
    <w:tmpl w:val="20B64B3A"/>
    <w:lvl w:ilvl="0" w:tplc="6630D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A848CA"/>
    <w:multiLevelType w:val="hybridMultilevel"/>
    <w:tmpl w:val="B1C2174E"/>
    <w:lvl w:ilvl="0" w:tplc="287213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447D2F"/>
    <w:multiLevelType w:val="hybridMultilevel"/>
    <w:tmpl w:val="FABC8D26"/>
    <w:lvl w:ilvl="0" w:tplc="D27C8D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2E6259"/>
    <w:multiLevelType w:val="hybridMultilevel"/>
    <w:tmpl w:val="538C839A"/>
    <w:lvl w:ilvl="0" w:tplc="18DAAD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743FAC"/>
    <w:multiLevelType w:val="hybridMultilevel"/>
    <w:tmpl w:val="FCF01010"/>
    <w:lvl w:ilvl="0" w:tplc="532AE7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ED550F"/>
    <w:multiLevelType w:val="hybridMultilevel"/>
    <w:tmpl w:val="D3FAA988"/>
    <w:lvl w:ilvl="0" w:tplc="B74681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FF5DAF"/>
    <w:multiLevelType w:val="hybridMultilevel"/>
    <w:tmpl w:val="2F90F2DA"/>
    <w:lvl w:ilvl="0" w:tplc="70EEC5F0">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800EC"/>
    <w:multiLevelType w:val="hybridMultilevel"/>
    <w:tmpl w:val="253A73D6"/>
    <w:lvl w:ilvl="0" w:tplc="72F6B9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232E05"/>
    <w:multiLevelType w:val="hybridMultilevel"/>
    <w:tmpl w:val="555863EE"/>
    <w:lvl w:ilvl="0" w:tplc="379A9B66">
      <w:start w:val="1"/>
      <w:numFmt w:val="lowerLetter"/>
      <w:lvlText w:val="%1."/>
      <w:lvlJc w:val="left"/>
      <w:pPr>
        <w:ind w:left="720" w:hanging="360"/>
      </w:pPr>
      <w:rPr>
        <w:rFonts w:ascii="Times New Roman" w:eastAsia="SimSun" w:hAnsi="Times New Roman" w:cs="Times New Roman"/>
      </w:rPr>
    </w:lvl>
    <w:lvl w:ilvl="1" w:tplc="CDE42270">
      <w:start w:val="1"/>
      <w:numFmt w:val="lowerRoman"/>
      <w:lvlText w:val="%2)"/>
      <w:lvlJc w:val="left"/>
      <w:pPr>
        <w:ind w:left="1440" w:hanging="360"/>
      </w:pPr>
      <w:rPr>
        <w:rFonts w:ascii="Times New Roman" w:eastAsia="SimSun" w:hAnsi="Times New Roman" w:cs="Times New Roman"/>
      </w:r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469AB"/>
    <w:multiLevelType w:val="singleLevel"/>
    <w:tmpl w:val="0D00F606"/>
    <w:lvl w:ilvl="0">
      <w:start w:val="1"/>
      <w:numFmt w:val="decimal"/>
      <w:pStyle w:val="para"/>
      <w:lvlText w:val="%1."/>
      <w:lvlJc w:val="left"/>
      <w:pPr>
        <w:tabs>
          <w:tab w:val="num" w:pos="360"/>
        </w:tabs>
        <w:ind w:left="0" w:firstLine="0"/>
      </w:pPr>
      <w:rPr>
        <w:rFonts w:hint="eastAsia"/>
        <w:lang w:val="en-GB"/>
      </w:rPr>
    </w:lvl>
  </w:abstractNum>
  <w:abstractNum w:abstractNumId="12" w15:restartNumberingAfterBreak="0">
    <w:nsid w:val="2D2B074E"/>
    <w:multiLevelType w:val="hybridMultilevel"/>
    <w:tmpl w:val="495A5564"/>
    <w:lvl w:ilvl="0" w:tplc="3E0EF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B337C3"/>
    <w:multiLevelType w:val="multilevel"/>
    <w:tmpl w:val="F08A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41538"/>
    <w:multiLevelType w:val="hybridMultilevel"/>
    <w:tmpl w:val="750CB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82582"/>
    <w:multiLevelType w:val="hybridMultilevel"/>
    <w:tmpl w:val="5498AAC2"/>
    <w:lvl w:ilvl="0" w:tplc="422AD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3364D2A"/>
    <w:multiLevelType w:val="hybridMultilevel"/>
    <w:tmpl w:val="6B9CA5F2"/>
    <w:lvl w:ilvl="0" w:tplc="564C25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FE5D58"/>
    <w:multiLevelType w:val="hybridMultilevel"/>
    <w:tmpl w:val="D8A034A4"/>
    <w:lvl w:ilvl="0" w:tplc="2458A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43216CD"/>
    <w:multiLevelType w:val="hybridMultilevel"/>
    <w:tmpl w:val="6B6A1DA6"/>
    <w:lvl w:ilvl="0" w:tplc="3B8AA7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62C6988"/>
    <w:multiLevelType w:val="hybridMultilevel"/>
    <w:tmpl w:val="1E563A8C"/>
    <w:lvl w:ilvl="0" w:tplc="01EC20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8025FD6"/>
    <w:multiLevelType w:val="hybridMultilevel"/>
    <w:tmpl w:val="BE30E728"/>
    <w:lvl w:ilvl="0" w:tplc="E9341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4545A4"/>
    <w:multiLevelType w:val="hybridMultilevel"/>
    <w:tmpl w:val="BC56BD84"/>
    <w:lvl w:ilvl="0" w:tplc="126882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FA85822"/>
    <w:multiLevelType w:val="hybridMultilevel"/>
    <w:tmpl w:val="16144048"/>
    <w:lvl w:ilvl="0" w:tplc="77BAAA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35C75E4"/>
    <w:multiLevelType w:val="multilevel"/>
    <w:tmpl w:val="0964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30C6E"/>
    <w:multiLevelType w:val="hybridMultilevel"/>
    <w:tmpl w:val="900C94C6"/>
    <w:lvl w:ilvl="0" w:tplc="40706E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54C009D"/>
    <w:multiLevelType w:val="hybridMultilevel"/>
    <w:tmpl w:val="064A86EE"/>
    <w:lvl w:ilvl="0" w:tplc="CA2CAE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7191CF4"/>
    <w:multiLevelType w:val="hybridMultilevel"/>
    <w:tmpl w:val="7A3259BC"/>
    <w:lvl w:ilvl="0" w:tplc="13449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6D6111"/>
    <w:multiLevelType w:val="hybridMultilevel"/>
    <w:tmpl w:val="03284EE2"/>
    <w:lvl w:ilvl="0" w:tplc="9E1C0B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9C64A14"/>
    <w:multiLevelType w:val="hybridMultilevel"/>
    <w:tmpl w:val="3AEE47BA"/>
    <w:lvl w:ilvl="0" w:tplc="727EBD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12753C6"/>
    <w:multiLevelType w:val="hybridMultilevel"/>
    <w:tmpl w:val="33023AE2"/>
    <w:lvl w:ilvl="0" w:tplc="D4DEFE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C220A8"/>
    <w:multiLevelType w:val="hybridMultilevel"/>
    <w:tmpl w:val="D62C0598"/>
    <w:lvl w:ilvl="0" w:tplc="3CF623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435044C"/>
    <w:multiLevelType w:val="hybridMultilevel"/>
    <w:tmpl w:val="15943AD4"/>
    <w:lvl w:ilvl="0" w:tplc="1D8AB3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4E15E3A"/>
    <w:multiLevelType w:val="hybridMultilevel"/>
    <w:tmpl w:val="32F6630C"/>
    <w:lvl w:ilvl="0" w:tplc="DF3474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6C4421C"/>
    <w:multiLevelType w:val="hybridMultilevel"/>
    <w:tmpl w:val="820CA8A2"/>
    <w:lvl w:ilvl="0" w:tplc="20441B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13F4EB2"/>
    <w:multiLevelType w:val="hybridMultilevel"/>
    <w:tmpl w:val="610EC14A"/>
    <w:lvl w:ilvl="0" w:tplc="0409000F">
      <w:start w:val="1"/>
      <w:numFmt w:val="decimal"/>
      <w:lvlText w:val="%1."/>
      <w:lvlJc w:val="left"/>
      <w:pPr>
        <w:ind w:left="720" w:hanging="360"/>
      </w:pPr>
    </w:lvl>
    <w:lvl w:ilvl="1" w:tplc="CDE42270">
      <w:start w:val="1"/>
      <w:numFmt w:val="lowerRoman"/>
      <w:lvlText w:val="%2)"/>
      <w:lvlJc w:val="left"/>
      <w:pPr>
        <w:ind w:left="1440" w:hanging="360"/>
      </w:pPr>
      <w:rPr>
        <w:rFonts w:ascii="Times New Roman" w:eastAsia="SimSun" w:hAnsi="Times New Roman" w:cs="Times New Roman"/>
      </w:r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634205"/>
    <w:multiLevelType w:val="multilevel"/>
    <w:tmpl w:val="FFDE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8E0395"/>
    <w:multiLevelType w:val="hybridMultilevel"/>
    <w:tmpl w:val="9D624C30"/>
    <w:lvl w:ilvl="0" w:tplc="CF8A58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EE4824"/>
    <w:multiLevelType w:val="hybridMultilevel"/>
    <w:tmpl w:val="2FE274E2"/>
    <w:lvl w:ilvl="0" w:tplc="A620B3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18492799">
    <w:abstractNumId w:val="34"/>
  </w:num>
  <w:num w:numId="2" w16cid:durableId="440489781">
    <w:abstractNumId w:val="1"/>
  </w:num>
  <w:num w:numId="3" w16cid:durableId="1255623655">
    <w:abstractNumId w:val="6"/>
  </w:num>
  <w:num w:numId="4" w16cid:durableId="885260553">
    <w:abstractNumId w:val="4"/>
  </w:num>
  <w:num w:numId="5" w16cid:durableId="1867478206">
    <w:abstractNumId w:val="16"/>
  </w:num>
  <w:num w:numId="6" w16cid:durableId="2139301678">
    <w:abstractNumId w:val="18"/>
  </w:num>
  <w:num w:numId="7" w16cid:durableId="1291518486">
    <w:abstractNumId w:val="15"/>
  </w:num>
  <w:num w:numId="8" w16cid:durableId="767383383">
    <w:abstractNumId w:val="5"/>
  </w:num>
  <w:num w:numId="9" w16cid:durableId="2116822830">
    <w:abstractNumId w:val="0"/>
  </w:num>
  <w:num w:numId="10" w16cid:durableId="931545596">
    <w:abstractNumId w:val="31"/>
  </w:num>
  <w:num w:numId="11" w16cid:durableId="563181152">
    <w:abstractNumId w:val="37"/>
  </w:num>
  <w:num w:numId="12" w16cid:durableId="253589971">
    <w:abstractNumId w:val="33"/>
  </w:num>
  <w:num w:numId="13" w16cid:durableId="1462385520">
    <w:abstractNumId w:val="11"/>
  </w:num>
  <w:num w:numId="14" w16cid:durableId="2040007225">
    <w:abstractNumId w:val="22"/>
  </w:num>
  <w:num w:numId="15" w16cid:durableId="1506289852">
    <w:abstractNumId w:val="30"/>
  </w:num>
  <w:num w:numId="16" w16cid:durableId="2129007722">
    <w:abstractNumId w:val="25"/>
  </w:num>
  <w:num w:numId="17" w16cid:durableId="1345086529">
    <w:abstractNumId w:val="2"/>
  </w:num>
  <w:num w:numId="18" w16cid:durableId="1341204105">
    <w:abstractNumId w:val="19"/>
  </w:num>
  <w:num w:numId="19" w16cid:durableId="387343748">
    <w:abstractNumId w:val="17"/>
  </w:num>
  <w:num w:numId="20" w16cid:durableId="1247305241">
    <w:abstractNumId w:val="32"/>
  </w:num>
  <w:num w:numId="21" w16cid:durableId="699745462">
    <w:abstractNumId w:val="29"/>
  </w:num>
  <w:num w:numId="22" w16cid:durableId="956333312">
    <w:abstractNumId w:val="27"/>
  </w:num>
  <w:num w:numId="23" w16cid:durableId="1056050592">
    <w:abstractNumId w:val="7"/>
  </w:num>
  <w:num w:numId="24" w16cid:durableId="1441799813">
    <w:abstractNumId w:val="3"/>
  </w:num>
  <w:num w:numId="25" w16cid:durableId="34931710">
    <w:abstractNumId w:val="28"/>
  </w:num>
  <w:num w:numId="26" w16cid:durableId="1161193598">
    <w:abstractNumId w:val="9"/>
  </w:num>
  <w:num w:numId="27" w16cid:durableId="2062246999">
    <w:abstractNumId w:val="24"/>
  </w:num>
  <w:num w:numId="28" w16cid:durableId="941113939">
    <w:abstractNumId w:val="23"/>
  </w:num>
  <w:num w:numId="29" w16cid:durableId="888109484">
    <w:abstractNumId w:val="13"/>
  </w:num>
  <w:num w:numId="30" w16cid:durableId="459810248">
    <w:abstractNumId w:val="35"/>
  </w:num>
  <w:num w:numId="31" w16cid:durableId="485900367">
    <w:abstractNumId w:val="12"/>
  </w:num>
  <w:num w:numId="32" w16cid:durableId="1174493546">
    <w:abstractNumId w:val="26"/>
  </w:num>
  <w:num w:numId="33" w16cid:durableId="2068799279">
    <w:abstractNumId w:val="14"/>
  </w:num>
  <w:num w:numId="34" w16cid:durableId="1716782004">
    <w:abstractNumId w:val="36"/>
  </w:num>
  <w:num w:numId="35" w16cid:durableId="1148857711">
    <w:abstractNumId w:val="20"/>
  </w:num>
  <w:num w:numId="36" w16cid:durableId="675423294">
    <w:abstractNumId w:val="21"/>
  </w:num>
  <w:num w:numId="37" w16cid:durableId="659161558">
    <w:abstractNumId w:val="10"/>
  </w:num>
  <w:num w:numId="38" w16cid:durableId="73022710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0CB"/>
    <w:rsid w:val="000008AC"/>
    <w:rsid w:val="00000CAB"/>
    <w:rsid w:val="00001F2F"/>
    <w:rsid w:val="0000318A"/>
    <w:rsid w:val="00003806"/>
    <w:rsid w:val="000039E3"/>
    <w:rsid w:val="00004C1A"/>
    <w:rsid w:val="00004CC2"/>
    <w:rsid w:val="00005A14"/>
    <w:rsid w:val="00006359"/>
    <w:rsid w:val="00006961"/>
    <w:rsid w:val="000075F4"/>
    <w:rsid w:val="00007670"/>
    <w:rsid w:val="00007F77"/>
    <w:rsid w:val="00010244"/>
    <w:rsid w:val="00010403"/>
    <w:rsid w:val="000105D5"/>
    <w:rsid w:val="0001076B"/>
    <w:rsid w:val="00010A55"/>
    <w:rsid w:val="0001119D"/>
    <w:rsid w:val="00011E7B"/>
    <w:rsid w:val="0001245F"/>
    <w:rsid w:val="00012C9F"/>
    <w:rsid w:val="00012F7A"/>
    <w:rsid w:val="000138B2"/>
    <w:rsid w:val="000139B5"/>
    <w:rsid w:val="00013FF7"/>
    <w:rsid w:val="000144FD"/>
    <w:rsid w:val="00014ADB"/>
    <w:rsid w:val="000150D1"/>
    <w:rsid w:val="00015AF5"/>
    <w:rsid w:val="000162A4"/>
    <w:rsid w:val="00016EA4"/>
    <w:rsid w:val="000172EE"/>
    <w:rsid w:val="00020977"/>
    <w:rsid w:val="00020D05"/>
    <w:rsid w:val="00021172"/>
    <w:rsid w:val="00021724"/>
    <w:rsid w:val="00021D97"/>
    <w:rsid w:val="0002308B"/>
    <w:rsid w:val="00025037"/>
    <w:rsid w:val="00025548"/>
    <w:rsid w:val="00025DEA"/>
    <w:rsid w:val="00026EBC"/>
    <w:rsid w:val="00027CEB"/>
    <w:rsid w:val="000304FB"/>
    <w:rsid w:val="00030847"/>
    <w:rsid w:val="00030A49"/>
    <w:rsid w:val="00031038"/>
    <w:rsid w:val="00032058"/>
    <w:rsid w:val="00032CC6"/>
    <w:rsid w:val="00033996"/>
    <w:rsid w:val="00034059"/>
    <w:rsid w:val="0003438A"/>
    <w:rsid w:val="000348B9"/>
    <w:rsid w:val="00034951"/>
    <w:rsid w:val="00034BCB"/>
    <w:rsid w:val="00035408"/>
    <w:rsid w:val="000357C6"/>
    <w:rsid w:val="000357D5"/>
    <w:rsid w:val="00036136"/>
    <w:rsid w:val="000361D4"/>
    <w:rsid w:val="0003695B"/>
    <w:rsid w:val="00036CB3"/>
    <w:rsid w:val="00036FDA"/>
    <w:rsid w:val="000405A8"/>
    <w:rsid w:val="00040EB5"/>
    <w:rsid w:val="0004170F"/>
    <w:rsid w:val="00041DE0"/>
    <w:rsid w:val="000420A5"/>
    <w:rsid w:val="0004286E"/>
    <w:rsid w:val="0004324D"/>
    <w:rsid w:val="000436A2"/>
    <w:rsid w:val="000455A0"/>
    <w:rsid w:val="000459A4"/>
    <w:rsid w:val="00045CCE"/>
    <w:rsid w:val="00046019"/>
    <w:rsid w:val="00046190"/>
    <w:rsid w:val="0004659A"/>
    <w:rsid w:val="00046E1C"/>
    <w:rsid w:val="00050C78"/>
    <w:rsid w:val="00050FAC"/>
    <w:rsid w:val="00051441"/>
    <w:rsid w:val="00051649"/>
    <w:rsid w:val="0005183A"/>
    <w:rsid w:val="000526FB"/>
    <w:rsid w:val="000543F0"/>
    <w:rsid w:val="00054655"/>
    <w:rsid w:val="00055096"/>
    <w:rsid w:val="00055B98"/>
    <w:rsid w:val="00055C7F"/>
    <w:rsid w:val="00055EA9"/>
    <w:rsid w:val="000571AD"/>
    <w:rsid w:val="00062CC2"/>
    <w:rsid w:val="00062EE0"/>
    <w:rsid w:val="0006304B"/>
    <w:rsid w:val="00063166"/>
    <w:rsid w:val="000639CB"/>
    <w:rsid w:val="00063F3B"/>
    <w:rsid w:val="0006411E"/>
    <w:rsid w:val="00064CE0"/>
    <w:rsid w:val="00066502"/>
    <w:rsid w:val="0006670D"/>
    <w:rsid w:val="00066DA9"/>
    <w:rsid w:val="00066DDD"/>
    <w:rsid w:val="00067141"/>
    <w:rsid w:val="00070798"/>
    <w:rsid w:val="0007094A"/>
    <w:rsid w:val="00070EBD"/>
    <w:rsid w:val="0007135A"/>
    <w:rsid w:val="00071686"/>
    <w:rsid w:val="00071B58"/>
    <w:rsid w:val="00071EE6"/>
    <w:rsid w:val="00072540"/>
    <w:rsid w:val="000729E6"/>
    <w:rsid w:val="00072A86"/>
    <w:rsid w:val="00072AC1"/>
    <w:rsid w:val="00072AD2"/>
    <w:rsid w:val="0007333C"/>
    <w:rsid w:val="0007377C"/>
    <w:rsid w:val="00074EB7"/>
    <w:rsid w:val="000752B1"/>
    <w:rsid w:val="00075636"/>
    <w:rsid w:val="00076E5A"/>
    <w:rsid w:val="000771F3"/>
    <w:rsid w:val="0007795D"/>
    <w:rsid w:val="00077A17"/>
    <w:rsid w:val="0008077C"/>
    <w:rsid w:val="00081019"/>
    <w:rsid w:val="00081F61"/>
    <w:rsid w:val="00082350"/>
    <w:rsid w:val="000830B4"/>
    <w:rsid w:val="0008339A"/>
    <w:rsid w:val="00083639"/>
    <w:rsid w:val="000844C4"/>
    <w:rsid w:val="00085A40"/>
    <w:rsid w:val="00085B57"/>
    <w:rsid w:val="00086587"/>
    <w:rsid w:val="000866C6"/>
    <w:rsid w:val="00090524"/>
    <w:rsid w:val="00090F45"/>
    <w:rsid w:val="00090FAD"/>
    <w:rsid w:val="00091066"/>
    <w:rsid w:val="00091892"/>
    <w:rsid w:val="00091EE9"/>
    <w:rsid w:val="00092F0F"/>
    <w:rsid w:val="00093F90"/>
    <w:rsid w:val="0009450B"/>
    <w:rsid w:val="00094A00"/>
    <w:rsid w:val="00094AC4"/>
    <w:rsid w:val="000A088C"/>
    <w:rsid w:val="000A08B9"/>
    <w:rsid w:val="000A0D1B"/>
    <w:rsid w:val="000A1426"/>
    <w:rsid w:val="000A14BF"/>
    <w:rsid w:val="000A1781"/>
    <w:rsid w:val="000A1B16"/>
    <w:rsid w:val="000A215B"/>
    <w:rsid w:val="000A2318"/>
    <w:rsid w:val="000A2DDB"/>
    <w:rsid w:val="000A32C2"/>
    <w:rsid w:val="000A3BF9"/>
    <w:rsid w:val="000A5C85"/>
    <w:rsid w:val="000A64FB"/>
    <w:rsid w:val="000A68E8"/>
    <w:rsid w:val="000A7456"/>
    <w:rsid w:val="000A7AAD"/>
    <w:rsid w:val="000A7BA0"/>
    <w:rsid w:val="000A7FFD"/>
    <w:rsid w:val="000B017D"/>
    <w:rsid w:val="000B0821"/>
    <w:rsid w:val="000B113E"/>
    <w:rsid w:val="000B155B"/>
    <w:rsid w:val="000B18D4"/>
    <w:rsid w:val="000B19F3"/>
    <w:rsid w:val="000B2214"/>
    <w:rsid w:val="000B250B"/>
    <w:rsid w:val="000B27BA"/>
    <w:rsid w:val="000B3027"/>
    <w:rsid w:val="000B34A8"/>
    <w:rsid w:val="000B431F"/>
    <w:rsid w:val="000B55AB"/>
    <w:rsid w:val="000B5630"/>
    <w:rsid w:val="000B6E62"/>
    <w:rsid w:val="000C018F"/>
    <w:rsid w:val="000C037A"/>
    <w:rsid w:val="000C0CF4"/>
    <w:rsid w:val="000C1AF1"/>
    <w:rsid w:val="000C20A9"/>
    <w:rsid w:val="000C25E1"/>
    <w:rsid w:val="000C28E2"/>
    <w:rsid w:val="000C2A09"/>
    <w:rsid w:val="000C2ABA"/>
    <w:rsid w:val="000C3CDA"/>
    <w:rsid w:val="000C4761"/>
    <w:rsid w:val="000C4C4F"/>
    <w:rsid w:val="000C5D0E"/>
    <w:rsid w:val="000C60B9"/>
    <w:rsid w:val="000C6A5F"/>
    <w:rsid w:val="000C7130"/>
    <w:rsid w:val="000D0146"/>
    <w:rsid w:val="000D064D"/>
    <w:rsid w:val="000D0760"/>
    <w:rsid w:val="000D255D"/>
    <w:rsid w:val="000D2797"/>
    <w:rsid w:val="000D2870"/>
    <w:rsid w:val="000D446D"/>
    <w:rsid w:val="000D48A3"/>
    <w:rsid w:val="000D4E22"/>
    <w:rsid w:val="000D5A50"/>
    <w:rsid w:val="000D6467"/>
    <w:rsid w:val="000D6867"/>
    <w:rsid w:val="000D6FB1"/>
    <w:rsid w:val="000E14FE"/>
    <w:rsid w:val="000E5791"/>
    <w:rsid w:val="000E6D56"/>
    <w:rsid w:val="000E79A7"/>
    <w:rsid w:val="000E7BA8"/>
    <w:rsid w:val="000E7ECB"/>
    <w:rsid w:val="000F03AD"/>
    <w:rsid w:val="000F0B52"/>
    <w:rsid w:val="000F108E"/>
    <w:rsid w:val="000F2158"/>
    <w:rsid w:val="000F29AA"/>
    <w:rsid w:val="000F3195"/>
    <w:rsid w:val="000F341C"/>
    <w:rsid w:val="000F3A86"/>
    <w:rsid w:val="000F4474"/>
    <w:rsid w:val="000F4736"/>
    <w:rsid w:val="000F4C0A"/>
    <w:rsid w:val="000F50B8"/>
    <w:rsid w:val="000F5CFB"/>
    <w:rsid w:val="000F616F"/>
    <w:rsid w:val="000F64F5"/>
    <w:rsid w:val="000F6A3F"/>
    <w:rsid w:val="000F6EBD"/>
    <w:rsid w:val="000F7501"/>
    <w:rsid w:val="000F75F0"/>
    <w:rsid w:val="00100227"/>
    <w:rsid w:val="001016A6"/>
    <w:rsid w:val="00103117"/>
    <w:rsid w:val="0010358A"/>
    <w:rsid w:val="00103844"/>
    <w:rsid w:val="00103A12"/>
    <w:rsid w:val="00104B5A"/>
    <w:rsid w:val="00106B3A"/>
    <w:rsid w:val="00107BF5"/>
    <w:rsid w:val="001110A8"/>
    <w:rsid w:val="00111294"/>
    <w:rsid w:val="0011137B"/>
    <w:rsid w:val="00111F38"/>
    <w:rsid w:val="00112F13"/>
    <w:rsid w:val="00115198"/>
    <w:rsid w:val="001153AB"/>
    <w:rsid w:val="0011695E"/>
    <w:rsid w:val="00117871"/>
    <w:rsid w:val="001204C7"/>
    <w:rsid w:val="001211F8"/>
    <w:rsid w:val="00121B12"/>
    <w:rsid w:val="00121B5F"/>
    <w:rsid w:val="00121E89"/>
    <w:rsid w:val="00122825"/>
    <w:rsid w:val="0012382E"/>
    <w:rsid w:val="00123BEE"/>
    <w:rsid w:val="0012409A"/>
    <w:rsid w:val="0012462F"/>
    <w:rsid w:val="0012480B"/>
    <w:rsid w:val="00124872"/>
    <w:rsid w:val="00124BB8"/>
    <w:rsid w:val="00125108"/>
    <w:rsid w:val="00126422"/>
    <w:rsid w:val="001266E9"/>
    <w:rsid w:val="00127759"/>
    <w:rsid w:val="00127FF3"/>
    <w:rsid w:val="00130280"/>
    <w:rsid w:val="00130A8A"/>
    <w:rsid w:val="00130C05"/>
    <w:rsid w:val="00131480"/>
    <w:rsid w:val="00131A2E"/>
    <w:rsid w:val="00131D2A"/>
    <w:rsid w:val="0013236B"/>
    <w:rsid w:val="00132882"/>
    <w:rsid w:val="00132949"/>
    <w:rsid w:val="001331C2"/>
    <w:rsid w:val="001332F0"/>
    <w:rsid w:val="00133633"/>
    <w:rsid w:val="00134999"/>
    <w:rsid w:val="00134BD2"/>
    <w:rsid w:val="00136419"/>
    <w:rsid w:val="00136F7B"/>
    <w:rsid w:val="001378E2"/>
    <w:rsid w:val="00141034"/>
    <w:rsid w:val="001416E7"/>
    <w:rsid w:val="001418AD"/>
    <w:rsid w:val="0014227D"/>
    <w:rsid w:val="00142E24"/>
    <w:rsid w:val="00142EA0"/>
    <w:rsid w:val="00142F73"/>
    <w:rsid w:val="00143640"/>
    <w:rsid w:val="00143F29"/>
    <w:rsid w:val="00144B60"/>
    <w:rsid w:val="00144D36"/>
    <w:rsid w:val="00144D49"/>
    <w:rsid w:val="00145367"/>
    <w:rsid w:val="00146239"/>
    <w:rsid w:val="00146CD2"/>
    <w:rsid w:val="0015164F"/>
    <w:rsid w:val="00151F22"/>
    <w:rsid w:val="00152213"/>
    <w:rsid w:val="00152291"/>
    <w:rsid w:val="00152372"/>
    <w:rsid w:val="00152547"/>
    <w:rsid w:val="00153A1F"/>
    <w:rsid w:val="00153DE3"/>
    <w:rsid w:val="0015402D"/>
    <w:rsid w:val="001543A1"/>
    <w:rsid w:val="00154F28"/>
    <w:rsid w:val="00156632"/>
    <w:rsid w:val="001566A3"/>
    <w:rsid w:val="001579DD"/>
    <w:rsid w:val="00157BC8"/>
    <w:rsid w:val="00157E94"/>
    <w:rsid w:val="00160940"/>
    <w:rsid w:val="00160A2A"/>
    <w:rsid w:val="001612FD"/>
    <w:rsid w:val="001614FF"/>
    <w:rsid w:val="00162052"/>
    <w:rsid w:val="0016247A"/>
    <w:rsid w:val="00162767"/>
    <w:rsid w:val="00162D60"/>
    <w:rsid w:val="001632C8"/>
    <w:rsid w:val="00165039"/>
    <w:rsid w:val="0016528C"/>
    <w:rsid w:val="00165F17"/>
    <w:rsid w:val="00166034"/>
    <w:rsid w:val="001666C9"/>
    <w:rsid w:val="0016797E"/>
    <w:rsid w:val="00170281"/>
    <w:rsid w:val="0017107E"/>
    <w:rsid w:val="001714D0"/>
    <w:rsid w:val="0017257E"/>
    <w:rsid w:val="00172588"/>
    <w:rsid w:val="001729C1"/>
    <w:rsid w:val="001732BB"/>
    <w:rsid w:val="001735F9"/>
    <w:rsid w:val="00174F86"/>
    <w:rsid w:val="001755A5"/>
    <w:rsid w:val="00176E1B"/>
    <w:rsid w:val="00176F41"/>
    <w:rsid w:val="0017726D"/>
    <w:rsid w:val="00177563"/>
    <w:rsid w:val="0017785A"/>
    <w:rsid w:val="00180314"/>
    <w:rsid w:val="0018075E"/>
    <w:rsid w:val="00181F77"/>
    <w:rsid w:val="001820D9"/>
    <w:rsid w:val="001820EA"/>
    <w:rsid w:val="0018255E"/>
    <w:rsid w:val="0018286D"/>
    <w:rsid w:val="0018313E"/>
    <w:rsid w:val="00183784"/>
    <w:rsid w:val="00183F46"/>
    <w:rsid w:val="00184348"/>
    <w:rsid w:val="00184C00"/>
    <w:rsid w:val="00185073"/>
    <w:rsid w:val="00185A55"/>
    <w:rsid w:val="00185D60"/>
    <w:rsid w:val="0018699F"/>
    <w:rsid w:val="00187BAB"/>
    <w:rsid w:val="001904B5"/>
    <w:rsid w:val="00190652"/>
    <w:rsid w:val="001916DF"/>
    <w:rsid w:val="00191A5C"/>
    <w:rsid w:val="00191B94"/>
    <w:rsid w:val="00191EF2"/>
    <w:rsid w:val="001936F0"/>
    <w:rsid w:val="0019374B"/>
    <w:rsid w:val="00193893"/>
    <w:rsid w:val="00195366"/>
    <w:rsid w:val="00197551"/>
    <w:rsid w:val="001978ED"/>
    <w:rsid w:val="001A0D32"/>
    <w:rsid w:val="001A0FB1"/>
    <w:rsid w:val="001A11A1"/>
    <w:rsid w:val="001A1342"/>
    <w:rsid w:val="001A1751"/>
    <w:rsid w:val="001A17BA"/>
    <w:rsid w:val="001A2158"/>
    <w:rsid w:val="001A2C56"/>
    <w:rsid w:val="001A363F"/>
    <w:rsid w:val="001A3977"/>
    <w:rsid w:val="001A3BE9"/>
    <w:rsid w:val="001A4D85"/>
    <w:rsid w:val="001A5081"/>
    <w:rsid w:val="001A53D2"/>
    <w:rsid w:val="001A574A"/>
    <w:rsid w:val="001A70E9"/>
    <w:rsid w:val="001A7B94"/>
    <w:rsid w:val="001A7BA0"/>
    <w:rsid w:val="001B0038"/>
    <w:rsid w:val="001B1630"/>
    <w:rsid w:val="001B1A5D"/>
    <w:rsid w:val="001B1D33"/>
    <w:rsid w:val="001B1D3A"/>
    <w:rsid w:val="001B2533"/>
    <w:rsid w:val="001B40F2"/>
    <w:rsid w:val="001B5B15"/>
    <w:rsid w:val="001B5E26"/>
    <w:rsid w:val="001B6744"/>
    <w:rsid w:val="001B6AA0"/>
    <w:rsid w:val="001C04BD"/>
    <w:rsid w:val="001C1B83"/>
    <w:rsid w:val="001C209E"/>
    <w:rsid w:val="001C2725"/>
    <w:rsid w:val="001C2ABF"/>
    <w:rsid w:val="001C2BD6"/>
    <w:rsid w:val="001C35BA"/>
    <w:rsid w:val="001C3B03"/>
    <w:rsid w:val="001C3BF1"/>
    <w:rsid w:val="001C475C"/>
    <w:rsid w:val="001C5336"/>
    <w:rsid w:val="001C5571"/>
    <w:rsid w:val="001C59D0"/>
    <w:rsid w:val="001C7EC0"/>
    <w:rsid w:val="001D0438"/>
    <w:rsid w:val="001D0E99"/>
    <w:rsid w:val="001D11A0"/>
    <w:rsid w:val="001D160B"/>
    <w:rsid w:val="001D2052"/>
    <w:rsid w:val="001D404D"/>
    <w:rsid w:val="001D45C6"/>
    <w:rsid w:val="001D50A0"/>
    <w:rsid w:val="001D5288"/>
    <w:rsid w:val="001D578B"/>
    <w:rsid w:val="001D57F6"/>
    <w:rsid w:val="001D58D9"/>
    <w:rsid w:val="001D5B87"/>
    <w:rsid w:val="001D6314"/>
    <w:rsid w:val="001D65F6"/>
    <w:rsid w:val="001D6728"/>
    <w:rsid w:val="001D6C04"/>
    <w:rsid w:val="001D70AA"/>
    <w:rsid w:val="001D7CA3"/>
    <w:rsid w:val="001D7F09"/>
    <w:rsid w:val="001D7F3C"/>
    <w:rsid w:val="001E0005"/>
    <w:rsid w:val="001E0663"/>
    <w:rsid w:val="001E09A3"/>
    <w:rsid w:val="001E10A9"/>
    <w:rsid w:val="001E1A27"/>
    <w:rsid w:val="001E212A"/>
    <w:rsid w:val="001E225A"/>
    <w:rsid w:val="001E3143"/>
    <w:rsid w:val="001E3595"/>
    <w:rsid w:val="001E3F9E"/>
    <w:rsid w:val="001E47CC"/>
    <w:rsid w:val="001E5D32"/>
    <w:rsid w:val="001E5F04"/>
    <w:rsid w:val="001E6541"/>
    <w:rsid w:val="001F0510"/>
    <w:rsid w:val="001F057B"/>
    <w:rsid w:val="001F11A4"/>
    <w:rsid w:val="001F2038"/>
    <w:rsid w:val="001F296E"/>
    <w:rsid w:val="001F336F"/>
    <w:rsid w:val="001F4020"/>
    <w:rsid w:val="001F576D"/>
    <w:rsid w:val="001F6177"/>
    <w:rsid w:val="001F61C8"/>
    <w:rsid w:val="001F6495"/>
    <w:rsid w:val="001F6CD1"/>
    <w:rsid w:val="001F7246"/>
    <w:rsid w:val="001F7609"/>
    <w:rsid w:val="001F7EFD"/>
    <w:rsid w:val="00200356"/>
    <w:rsid w:val="00200E9B"/>
    <w:rsid w:val="00201A07"/>
    <w:rsid w:val="00201ECA"/>
    <w:rsid w:val="002027A8"/>
    <w:rsid w:val="00202AAB"/>
    <w:rsid w:val="00202CAB"/>
    <w:rsid w:val="00202DCD"/>
    <w:rsid w:val="00202E4F"/>
    <w:rsid w:val="00203688"/>
    <w:rsid w:val="00204626"/>
    <w:rsid w:val="002048CB"/>
    <w:rsid w:val="00205611"/>
    <w:rsid w:val="002057C4"/>
    <w:rsid w:val="00205DF6"/>
    <w:rsid w:val="0020663A"/>
    <w:rsid w:val="002070CF"/>
    <w:rsid w:val="00207D8B"/>
    <w:rsid w:val="00207FEE"/>
    <w:rsid w:val="00210B3D"/>
    <w:rsid w:val="0021163B"/>
    <w:rsid w:val="00212B13"/>
    <w:rsid w:val="00212E26"/>
    <w:rsid w:val="0021321D"/>
    <w:rsid w:val="00213CA4"/>
    <w:rsid w:val="002149D5"/>
    <w:rsid w:val="00216476"/>
    <w:rsid w:val="00216E36"/>
    <w:rsid w:val="00216F3A"/>
    <w:rsid w:val="00217824"/>
    <w:rsid w:val="00217BAF"/>
    <w:rsid w:val="00220175"/>
    <w:rsid w:val="002202FE"/>
    <w:rsid w:val="00220912"/>
    <w:rsid w:val="00221263"/>
    <w:rsid w:val="00221792"/>
    <w:rsid w:val="00221AE3"/>
    <w:rsid w:val="00222A05"/>
    <w:rsid w:val="00224AAE"/>
    <w:rsid w:val="00224C48"/>
    <w:rsid w:val="002256D0"/>
    <w:rsid w:val="002258B0"/>
    <w:rsid w:val="00226817"/>
    <w:rsid w:val="002271C0"/>
    <w:rsid w:val="002272BD"/>
    <w:rsid w:val="002302FC"/>
    <w:rsid w:val="00230B06"/>
    <w:rsid w:val="0023157E"/>
    <w:rsid w:val="00231BB3"/>
    <w:rsid w:val="00232389"/>
    <w:rsid w:val="002327FF"/>
    <w:rsid w:val="00232CCD"/>
    <w:rsid w:val="00233775"/>
    <w:rsid w:val="00233EFB"/>
    <w:rsid w:val="00234801"/>
    <w:rsid w:val="0023508B"/>
    <w:rsid w:val="002352AA"/>
    <w:rsid w:val="00235CAC"/>
    <w:rsid w:val="00236E15"/>
    <w:rsid w:val="00237DB7"/>
    <w:rsid w:val="002403F8"/>
    <w:rsid w:val="00240761"/>
    <w:rsid w:val="00240A16"/>
    <w:rsid w:val="002412F8"/>
    <w:rsid w:val="002422CB"/>
    <w:rsid w:val="0024256C"/>
    <w:rsid w:val="00242F0E"/>
    <w:rsid w:val="00243179"/>
    <w:rsid w:val="00243D45"/>
    <w:rsid w:val="00245A54"/>
    <w:rsid w:val="00246099"/>
    <w:rsid w:val="002478E8"/>
    <w:rsid w:val="00251912"/>
    <w:rsid w:val="002519B3"/>
    <w:rsid w:val="00251B56"/>
    <w:rsid w:val="00251ED2"/>
    <w:rsid w:val="002523D8"/>
    <w:rsid w:val="0025241A"/>
    <w:rsid w:val="00252A5B"/>
    <w:rsid w:val="00255662"/>
    <w:rsid w:val="002557DC"/>
    <w:rsid w:val="0025649D"/>
    <w:rsid w:val="002565E4"/>
    <w:rsid w:val="00256703"/>
    <w:rsid w:val="002577F7"/>
    <w:rsid w:val="00257EF4"/>
    <w:rsid w:val="00260EAA"/>
    <w:rsid w:val="00262C1A"/>
    <w:rsid w:val="002630E2"/>
    <w:rsid w:val="002635AE"/>
    <w:rsid w:val="0026382C"/>
    <w:rsid w:val="00263EE3"/>
    <w:rsid w:val="00264D5E"/>
    <w:rsid w:val="00265CE0"/>
    <w:rsid w:val="00265D16"/>
    <w:rsid w:val="00265D31"/>
    <w:rsid w:val="00265FB4"/>
    <w:rsid w:val="00266141"/>
    <w:rsid w:val="002668B2"/>
    <w:rsid w:val="0026695A"/>
    <w:rsid w:val="00267288"/>
    <w:rsid w:val="00267370"/>
    <w:rsid w:val="00267AE5"/>
    <w:rsid w:val="00267B94"/>
    <w:rsid w:val="00267D22"/>
    <w:rsid w:val="00270B8B"/>
    <w:rsid w:val="00272202"/>
    <w:rsid w:val="0027294E"/>
    <w:rsid w:val="00273E5C"/>
    <w:rsid w:val="00273E8D"/>
    <w:rsid w:val="00274066"/>
    <w:rsid w:val="002748CE"/>
    <w:rsid w:val="00274B7E"/>
    <w:rsid w:val="00276975"/>
    <w:rsid w:val="002777A5"/>
    <w:rsid w:val="002777E1"/>
    <w:rsid w:val="0027795A"/>
    <w:rsid w:val="00277A2B"/>
    <w:rsid w:val="00277DB0"/>
    <w:rsid w:val="00280085"/>
    <w:rsid w:val="002800CF"/>
    <w:rsid w:val="00280A49"/>
    <w:rsid w:val="00281CF5"/>
    <w:rsid w:val="00281FEF"/>
    <w:rsid w:val="00282C41"/>
    <w:rsid w:val="002830D5"/>
    <w:rsid w:val="00283655"/>
    <w:rsid w:val="002842CF"/>
    <w:rsid w:val="00284715"/>
    <w:rsid w:val="00285198"/>
    <w:rsid w:val="00285F10"/>
    <w:rsid w:val="002860CA"/>
    <w:rsid w:val="0028626F"/>
    <w:rsid w:val="002862B1"/>
    <w:rsid w:val="0029068A"/>
    <w:rsid w:val="002908FB"/>
    <w:rsid w:val="00290BF2"/>
    <w:rsid w:val="0029100F"/>
    <w:rsid w:val="00291722"/>
    <w:rsid w:val="00291AAB"/>
    <w:rsid w:val="00292961"/>
    <w:rsid w:val="00292B24"/>
    <w:rsid w:val="0029453E"/>
    <w:rsid w:val="002946BF"/>
    <w:rsid w:val="00294E2E"/>
    <w:rsid w:val="0029587A"/>
    <w:rsid w:val="00297090"/>
    <w:rsid w:val="002A0025"/>
    <w:rsid w:val="002A0152"/>
    <w:rsid w:val="002A0254"/>
    <w:rsid w:val="002A05E4"/>
    <w:rsid w:val="002A2F3E"/>
    <w:rsid w:val="002A3948"/>
    <w:rsid w:val="002A4015"/>
    <w:rsid w:val="002A5106"/>
    <w:rsid w:val="002A5489"/>
    <w:rsid w:val="002A58F4"/>
    <w:rsid w:val="002A6D26"/>
    <w:rsid w:val="002A7E1A"/>
    <w:rsid w:val="002B028E"/>
    <w:rsid w:val="002B06C2"/>
    <w:rsid w:val="002B06DB"/>
    <w:rsid w:val="002B0842"/>
    <w:rsid w:val="002B1832"/>
    <w:rsid w:val="002B184D"/>
    <w:rsid w:val="002B1EBD"/>
    <w:rsid w:val="002B2832"/>
    <w:rsid w:val="002B3258"/>
    <w:rsid w:val="002B468A"/>
    <w:rsid w:val="002B46A3"/>
    <w:rsid w:val="002B785B"/>
    <w:rsid w:val="002C02C3"/>
    <w:rsid w:val="002C0FA1"/>
    <w:rsid w:val="002C21D9"/>
    <w:rsid w:val="002C28D6"/>
    <w:rsid w:val="002C32CD"/>
    <w:rsid w:val="002C3F08"/>
    <w:rsid w:val="002C4DC4"/>
    <w:rsid w:val="002C62BD"/>
    <w:rsid w:val="002C639D"/>
    <w:rsid w:val="002C73C8"/>
    <w:rsid w:val="002C75A3"/>
    <w:rsid w:val="002D0459"/>
    <w:rsid w:val="002D2173"/>
    <w:rsid w:val="002D2295"/>
    <w:rsid w:val="002D314C"/>
    <w:rsid w:val="002D4C0B"/>
    <w:rsid w:val="002D4ED1"/>
    <w:rsid w:val="002D649E"/>
    <w:rsid w:val="002D77BC"/>
    <w:rsid w:val="002D7C7F"/>
    <w:rsid w:val="002E0F6D"/>
    <w:rsid w:val="002E2177"/>
    <w:rsid w:val="002E22C1"/>
    <w:rsid w:val="002E31B8"/>
    <w:rsid w:val="002E39CE"/>
    <w:rsid w:val="002E3B45"/>
    <w:rsid w:val="002E3FF1"/>
    <w:rsid w:val="002E412C"/>
    <w:rsid w:val="002E480F"/>
    <w:rsid w:val="002E5000"/>
    <w:rsid w:val="002E6A5A"/>
    <w:rsid w:val="002E6A9A"/>
    <w:rsid w:val="002E7607"/>
    <w:rsid w:val="002F000D"/>
    <w:rsid w:val="002F053C"/>
    <w:rsid w:val="002F16C4"/>
    <w:rsid w:val="002F171D"/>
    <w:rsid w:val="002F1D72"/>
    <w:rsid w:val="002F2B91"/>
    <w:rsid w:val="002F341A"/>
    <w:rsid w:val="002F34C9"/>
    <w:rsid w:val="002F47A1"/>
    <w:rsid w:val="002F4ED5"/>
    <w:rsid w:val="002F4FD8"/>
    <w:rsid w:val="002F5484"/>
    <w:rsid w:val="002F5BA1"/>
    <w:rsid w:val="002F5E94"/>
    <w:rsid w:val="002F605D"/>
    <w:rsid w:val="002F64B2"/>
    <w:rsid w:val="002F6810"/>
    <w:rsid w:val="002F7401"/>
    <w:rsid w:val="002F79A1"/>
    <w:rsid w:val="002F7AB4"/>
    <w:rsid w:val="00300AFC"/>
    <w:rsid w:val="003015A4"/>
    <w:rsid w:val="00302B50"/>
    <w:rsid w:val="00302D22"/>
    <w:rsid w:val="00302DF6"/>
    <w:rsid w:val="003033DD"/>
    <w:rsid w:val="00304675"/>
    <w:rsid w:val="003057EB"/>
    <w:rsid w:val="003057FF"/>
    <w:rsid w:val="00306FB4"/>
    <w:rsid w:val="00307BD2"/>
    <w:rsid w:val="00310DB6"/>
    <w:rsid w:val="003125D8"/>
    <w:rsid w:val="00312994"/>
    <w:rsid w:val="00314E56"/>
    <w:rsid w:val="00315284"/>
    <w:rsid w:val="00315EB9"/>
    <w:rsid w:val="00317C41"/>
    <w:rsid w:val="00320A63"/>
    <w:rsid w:val="00320DF2"/>
    <w:rsid w:val="00320F78"/>
    <w:rsid w:val="00322743"/>
    <w:rsid w:val="00323149"/>
    <w:rsid w:val="003237E4"/>
    <w:rsid w:val="003238B8"/>
    <w:rsid w:val="003249F5"/>
    <w:rsid w:val="00324DAA"/>
    <w:rsid w:val="00324EEB"/>
    <w:rsid w:val="00325347"/>
    <w:rsid w:val="00325E6D"/>
    <w:rsid w:val="0032668B"/>
    <w:rsid w:val="00326A8F"/>
    <w:rsid w:val="00331FE3"/>
    <w:rsid w:val="003321F0"/>
    <w:rsid w:val="003322A5"/>
    <w:rsid w:val="003329AB"/>
    <w:rsid w:val="00333062"/>
    <w:rsid w:val="00333D56"/>
    <w:rsid w:val="0033753E"/>
    <w:rsid w:val="0034022A"/>
    <w:rsid w:val="0034030D"/>
    <w:rsid w:val="00340688"/>
    <w:rsid w:val="00340E5D"/>
    <w:rsid w:val="00341511"/>
    <w:rsid w:val="00341C1A"/>
    <w:rsid w:val="00342036"/>
    <w:rsid w:val="0034228D"/>
    <w:rsid w:val="00342C24"/>
    <w:rsid w:val="00343C24"/>
    <w:rsid w:val="00343E26"/>
    <w:rsid w:val="00345473"/>
    <w:rsid w:val="00345C8A"/>
    <w:rsid w:val="0034701E"/>
    <w:rsid w:val="003472DA"/>
    <w:rsid w:val="00347987"/>
    <w:rsid w:val="003500E4"/>
    <w:rsid w:val="00350BDD"/>
    <w:rsid w:val="00350E84"/>
    <w:rsid w:val="0035191F"/>
    <w:rsid w:val="00351F5E"/>
    <w:rsid w:val="003522DA"/>
    <w:rsid w:val="0035362E"/>
    <w:rsid w:val="003538D5"/>
    <w:rsid w:val="00353C87"/>
    <w:rsid w:val="00353E50"/>
    <w:rsid w:val="00353F06"/>
    <w:rsid w:val="00353F35"/>
    <w:rsid w:val="003546E9"/>
    <w:rsid w:val="00354A17"/>
    <w:rsid w:val="00354E3E"/>
    <w:rsid w:val="00355114"/>
    <w:rsid w:val="0035594D"/>
    <w:rsid w:val="00356922"/>
    <w:rsid w:val="00356C2C"/>
    <w:rsid w:val="003570FB"/>
    <w:rsid w:val="0035721E"/>
    <w:rsid w:val="00360C4A"/>
    <w:rsid w:val="0036126D"/>
    <w:rsid w:val="00362E7F"/>
    <w:rsid w:val="003636D5"/>
    <w:rsid w:val="003640C1"/>
    <w:rsid w:val="00364FCC"/>
    <w:rsid w:val="00365BEC"/>
    <w:rsid w:val="003667E8"/>
    <w:rsid w:val="00366879"/>
    <w:rsid w:val="00366899"/>
    <w:rsid w:val="00366D8D"/>
    <w:rsid w:val="003703E1"/>
    <w:rsid w:val="00373219"/>
    <w:rsid w:val="0037337F"/>
    <w:rsid w:val="0037364D"/>
    <w:rsid w:val="003742EC"/>
    <w:rsid w:val="003745E4"/>
    <w:rsid w:val="00374815"/>
    <w:rsid w:val="00375042"/>
    <w:rsid w:val="00375094"/>
    <w:rsid w:val="003751E8"/>
    <w:rsid w:val="003753D6"/>
    <w:rsid w:val="0037599C"/>
    <w:rsid w:val="00376D5F"/>
    <w:rsid w:val="00377F07"/>
    <w:rsid w:val="003801D3"/>
    <w:rsid w:val="003805ED"/>
    <w:rsid w:val="00381538"/>
    <w:rsid w:val="003829C7"/>
    <w:rsid w:val="00384520"/>
    <w:rsid w:val="003846E7"/>
    <w:rsid w:val="00384774"/>
    <w:rsid w:val="0038517B"/>
    <w:rsid w:val="00385267"/>
    <w:rsid w:val="003860A6"/>
    <w:rsid w:val="00387710"/>
    <w:rsid w:val="00387740"/>
    <w:rsid w:val="0038779F"/>
    <w:rsid w:val="00391162"/>
    <w:rsid w:val="003920AC"/>
    <w:rsid w:val="00392990"/>
    <w:rsid w:val="0039405C"/>
    <w:rsid w:val="00394557"/>
    <w:rsid w:val="00394750"/>
    <w:rsid w:val="003955FF"/>
    <w:rsid w:val="003959D3"/>
    <w:rsid w:val="00396F4B"/>
    <w:rsid w:val="00397554"/>
    <w:rsid w:val="00397BBA"/>
    <w:rsid w:val="003A0B66"/>
    <w:rsid w:val="003A0D12"/>
    <w:rsid w:val="003A2353"/>
    <w:rsid w:val="003A2CAE"/>
    <w:rsid w:val="003A2F19"/>
    <w:rsid w:val="003A3C30"/>
    <w:rsid w:val="003A3F27"/>
    <w:rsid w:val="003A449B"/>
    <w:rsid w:val="003A50AA"/>
    <w:rsid w:val="003A56FE"/>
    <w:rsid w:val="003A5741"/>
    <w:rsid w:val="003A630A"/>
    <w:rsid w:val="003A6718"/>
    <w:rsid w:val="003A758B"/>
    <w:rsid w:val="003A7814"/>
    <w:rsid w:val="003A7DCF"/>
    <w:rsid w:val="003B0260"/>
    <w:rsid w:val="003B0759"/>
    <w:rsid w:val="003B09EA"/>
    <w:rsid w:val="003B0A9A"/>
    <w:rsid w:val="003B0B7A"/>
    <w:rsid w:val="003B0DB8"/>
    <w:rsid w:val="003B17ED"/>
    <w:rsid w:val="003B1E14"/>
    <w:rsid w:val="003B2514"/>
    <w:rsid w:val="003B467D"/>
    <w:rsid w:val="003B6354"/>
    <w:rsid w:val="003B682B"/>
    <w:rsid w:val="003B68C2"/>
    <w:rsid w:val="003B69B3"/>
    <w:rsid w:val="003B6A3B"/>
    <w:rsid w:val="003B7BBE"/>
    <w:rsid w:val="003B7CE6"/>
    <w:rsid w:val="003C0871"/>
    <w:rsid w:val="003C089D"/>
    <w:rsid w:val="003C0F4A"/>
    <w:rsid w:val="003C20B2"/>
    <w:rsid w:val="003C2391"/>
    <w:rsid w:val="003C2731"/>
    <w:rsid w:val="003C2F47"/>
    <w:rsid w:val="003C32CF"/>
    <w:rsid w:val="003C3B66"/>
    <w:rsid w:val="003C4159"/>
    <w:rsid w:val="003C46CA"/>
    <w:rsid w:val="003C4DAF"/>
    <w:rsid w:val="003C5029"/>
    <w:rsid w:val="003C539D"/>
    <w:rsid w:val="003C5C59"/>
    <w:rsid w:val="003C6D50"/>
    <w:rsid w:val="003C6E0B"/>
    <w:rsid w:val="003C7509"/>
    <w:rsid w:val="003C792D"/>
    <w:rsid w:val="003C7D8C"/>
    <w:rsid w:val="003D04E6"/>
    <w:rsid w:val="003D0B65"/>
    <w:rsid w:val="003D13A9"/>
    <w:rsid w:val="003D1706"/>
    <w:rsid w:val="003D1BD3"/>
    <w:rsid w:val="003D2EA9"/>
    <w:rsid w:val="003D3106"/>
    <w:rsid w:val="003D3577"/>
    <w:rsid w:val="003D38E5"/>
    <w:rsid w:val="003D4833"/>
    <w:rsid w:val="003D50E6"/>
    <w:rsid w:val="003D5319"/>
    <w:rsid w:val="003D5C9A"/>
    <w:rsid w:val="003D6D5B"/>
    <w:rsid w:val="003D7307"/>
    <w:rsid w:val="003D7490"/>
    <w:rsid w:val="003E0289"/>
    <w:rsid w:val="003E0943"/>
    <w:rsid w:val="003E1807"/>
    <w:rsid w:val="003E19BE"/>
    <w:rsid w:val="003E2299"/>
    <w:rsid w:val="003E2B04"/>
    <w:rsid w:val="003E303D"/>
    <w:rsid w:val="003E3052"/>
    <w:rsid w:val="003E36B7"/>
    <w:rsid w:val="003E3CA8"/>
    <w:rsid w:val="003E45FB"/>
    <w:rsid w:val="003E5663"/>
    <w:rsid w:val="003E616B"/>
    <w:rsid w:val="003E6D02"/>
    <w:rsid w:val="003E74A4"/>
    <w:rsid w:val="003F02A4"/>
    <w:rsid w:val="003F1667"/>
    <w:rsid w:val="003F1925"/>
    <w:rsid w:val="003F2201"/>
    <w:rsid w:val="003F25B1"/>
    <w:rsid w:val="003F25BA"/>
    <w:rsid w:val="003F3632"/>
    <w:rsid w:val="003F3C84"/>
    <w:rsid w:val="003F3D5C"/>
    <w:rsid w:val="003F56B7"/>
    <w:rsid w:val="003F5C45"/>
    <w:rsid w:val="003F6D6B"/>
    <w:rsid w:val="003F6FCF"/>
    <w:rsid w:val="003F7749"/>
    <w:rsid w:val="003F7835"/>
    <w:rsid w:val="003F7BA3"/>
    <w:rsid w:val="00400866"/>
    <w:rsid w:val="00400CCA"/>
    <w:rsid w:val="00400F60"/>
    <w:rsid w:val="0040169E"/>
    <w:rsid w:val="004018BB"/>
    <w:rsid w:val="00401E2E"/>
    <w:rsid w:val="00401F80"/>
    <w:rsid w:val="00402304"/>
    <w:rsid w:val="0040277F"/>
    <w:rsid w:val="0040322A"/>
    <w:rsid w:val="004033B8"/>
    <w:rsid w:val="0040378B"/>
    <w:rsid w:val="00403BA0"/>
    <w:rsid w:val="00403F91"/>
    <w:rsid w:val="0040421F"/>
    <w:rsid w:val="00404B6F"/>
    <w:rsid w:val="00404E2C"/>
    <w:rsid w:val="00405629"/>
    <w:rsid w:val="00406547"/>
    <w:rsid w:val="004069EE"/>
    <w:rsid w:val="004069EF"/>
    <w:rsid w:val="00407D0C"/>
    <w:rsid w:val="00407EC9"/>
    <w:rsid w:val="004104F0"/>
    <w:rsid w:val="0041274E"/>
    <w:rsid w:val="00413744"/>
    <w:rsid w:val="004145C9"/>
    <w:rsid w:val="0041533B"/>
    <w:rsid w:val="004166A5"/>
    <w:rsid w:val="004168BB"/>
    <w:rsid w:val="00416C21"/>
    <w:rsid w:val="004171D7"/>
    <w:rsid w:val="0041739C"/>
    <w:rsid w:val="0041789F"/>
    <w:rsid w:val="0042079E"/>
    <w:rsid w:val="00420B9C"/>
    <w:rsid w:val="00420BC5"/>
    <w:rsid w:val="0042152C"/>
    <w:rsid w:val="00423060"/>
    <w:rsid w:val="00423246"/>
    <w:rsid w:val="00423B46"/>
    <w:rsid w:val="00424524"/>
    <w:rsid w:val="004259B1"/>
    <w:rsid w:val="00426FFD"/>
    <w:rsid w:val="004270E4"/>
    <w:rsid w:val="004273BE"/>
    <w:rsid w:val="004274EC"/>
    <w:rsid w:val="00427A9B"/>
    <w:rsid w:val="00427C26"/>
    <w:rsid w:val="00430DF9"/>
    <w:rsid w:val="00431684"/>
    <w:rsid w:val="00432104"/>
    <w:rsid w:val="004322D1"/>
    <w:rsid w:val="00432DEC"/>
    <w:rsid w:val="004334BC"/>
    <w:rsid w:val="00433606"/>
    <w:rsid w:val="0043361C"/>
    <w:rsid w:val="00433F47"/>
    <w:rsid w:val="004342D8"/>
    <w:rsid w:val="00434356"/>
    <w:rsid w:val="004350C9"/>
    <w:rsid w:val="0043544F"/>
    <w:rsid w:val="00436770"/>
    <w:rsid w:val="00436FD0"/>
    <w:rsid w:val="00440658"/>
    <w:rsid w:val="00440F05"/>
    <w:rsid w:val="0044252F"/>
    <w:rsid w:val="00443073"/>
    <w:rsid w:val="0044330F"/>
    <w:rsid w:val="00443A2E"/>
    <w:rsid w:val="004445A8"/>
    <w:rsid w:val="004447C6"/>
    <w:rsid w:val="00444E01"/>
    <w:rsid w:val="00444E20"/>
    <w:rsid w:val="00445898"/>
    <w:rsid w:val="00445AB9"/>
    <w:rsid w:val="00445FA2"/>
    <w:rsid w:val="00446A2E"/>
    <w:rsid w:val="00447BF8"/>
    <w:rsid w:val="004505DE"/>
    <w:rsid w:val="00450BFE"/>
    <w:rsid w:val="004510E1"/>
    <w:rsid w:val="00451137"/>
    <w:rsid w:val="0045115E"/>
    <w:rsid w:val="00452AF2"/>
    <w:rsid w:val="004536A9"/>
    <w:rsid w:val="00453C14"/>
    <w:rsid w:val="00453C18"/>
    <w:rsid w:val="004549CD"/>
    <w:rsid w:val="00454C48"/>
    <w:rsid w:val="00455E0A"/>
    <w:rsid w:val="0045607D"/>
    <w:rsid w:val="0045625D"/>
    <w:rsid w:val="00456780"/>
    <w:rsid w:val="00457B04"/>
    <w:rsid w:val="00460FC4"/>
    <w:rsid w:val="00461733"/>
    <w:rsid w:val="0046380C"/>
    <w:rsid w:val="00464A79"/>
    <w:rsid w:val="00464D55"/>
    <w:rsid w:val="004650E6"/>
    <w:rsid w:val="004658A3"/>
    <w:rsid w:val="00465CBE"/>
    <w:rsid w:val="004662AC"/>
    <w:rsid w:val="00466390"/>
    <w:rsid w:val="00466D00"/>
    <w:rsid w:val="00467541"/>
    <w:rsid w:val="00467B84"/>
    <w:rsid w:val="0047039F"/>
    <w:rsid w:val="00470A24"/>
    <w:rsid w:val="00470BAE"/>
    <w:rsid w:val="00470C23"/>
    <w:rsid w:val="0047115D"/>
    <w:rsid w:val="0047122D"/>
    <w:rsid w:val="004718BE"/>
    <w:rsid w:val="004718E9"/>
    <w:rsid w:val="004739CC"/>
    <w:rsid w:val="00474D1E"/>
    <w:rsid w:val="00475E2A"/>
    <w:rsid w:val="00476BC0"/>
    <w:rsid w:val="004772EE"/>
    <w:rsid w:val="00477485"/>
    <w:rsid w:val="00477F6F"/>
    <w:rsid w:val="0048120D"/>
    <w:rsid w:val="0048190F"/>
    <w:rsid w:val="00481E71"/>
    <w:rsid w:val="00481F07"/>
    <w:rsid w:val="004820E4"/>
    <w:rsid w:val="004822B6"/>
    <w:rsid w:val="0048274D"/>
    <w:rsid w:val="00482B57"/>
    <w:rsid w:val="004839C7"/>
    <w:rsid w:val="00483A20"/>
    <w:rsid w:val="00483F08"/>
    <w:rsid w:val="00484FD5"/>
    <w:rsid w:val="0048583A"/>
    <w:rsid w:val="0048590B"/>
    <w:rsid w:val="0048613B"/>
    <w:rsid w:val="0048670C"/>
    <w:rsid w:val="0048684E"/>
    <w:rsid w:val="00486CCA"/>
    <w:rsid w:val="0048767D"/>
    <w:rsid w:val="004906AE"/>
    <w:rsid w:val="00490837"/>
    <w:rsid w:val="00490AE9"/>
    <w:rsid w:val="00492425"/>
    <w:rsid w:val="004926C9"/>
    <w:rsid w:val="00492709"/>
    <w:rsid w:val="00492820"/>
    <w:rsid w:val="00492BA4"/>
    <w:rsid w:val="00493E14"/>
    <w:rsid w:val="00493E49"/>
    <w:rsid w:val="0049418D"/>
    <w:rsid w:val="00494329"/>
    <w:rsid w:val="00494812"/>
    <w:rsid w:val="00496583"/>
    <w:rsid w:val="0049758D"/>
    <w:rsid w:val="0049771B"/>
    <w:rsid w:val="00497B4C"/>
    <w:rsid w:val="00497B76"/>
    <w:rsid w:val="004A0224"/>
    <w:rsid w:val="004A0325"/>
    <w:rsid w:val="004A0788"/>
    <w:rsid w:val="004A1503"/>
    <w:rsid w:val="004A2540"/>
    <w:rsid w:val="004A25A5"/>
    <w:rsid w:val="004A2946"/>
    <w:rsid w:val="004A2C4D"/>
    <w:rsid w:val="004A2EF8"/>
    <w:rsid w:val="004A37BF"/>
    <w:rsid w:val="004A49E7"/>
    <w:rsid w:val="004A7324"/>
    <w:rsid w:val="004A7506"/>
    <w:rsid w:val="004B00ED"/>
    <w:rsid w:val="004B02D0"/>
    <w:rsid w:val="004B0719"/>
    <w:rsid w:val="004B08A4"/>
    <w:rsid w:val="004B0DA0"/>
    <w:rsid w:val="004B0ECC"/>
    <w:rsid w:val="004B0FFF"/>
    <w:rsid w:val="004B142E"/>
    <w:rsid w:val="004B150E"/>
    <w:rsid w:val="004B22CF"/>
    <w:rsid w:val="004B31C6"/>
    <w:rsid w:val="004B462B"/>
    <w:rsid w:val="004B5385"/>
    <w:rsid w:val="004B5A0A"/>
    <w:rsid w:val="004B5ED5"/>
    <w:rsid w:val="004B667A"/>
    <w:rsid w:val="004B6830"/>
    <w:rsid w:val="004B7474"/>
    <w:rsid w:val="004B76EC"/>
    <w:rsid w:val="004B7CC3"/>
    <w:rsid w:val="004C11FB"/>
    <w:rsid w:val="004C123A"/>
    <w:rsid w:val="004C132D"/>
    <w:rsid w:val="004C1B1D"/>
    <w:rsid w:val="004C20E0"/>
    <w:rsid w:val="004C211E"/>
    <w:rsid w:val="004C2F0E"/>
    <w:rsid w:val="004C3079"/>
    <w:rsid w:val="004C49A8"/>
    <w:rsid w:val="004C4F81"/>
    <w:rsid w:val="004C5521"/>
    <w:rsid w:val="004C583E"/>
    <w:rsid w:val="004C745F"/>
    <w:rsid w:val="004D03FA"/>
    <w:rsid w:val="004D0F5F"/>
    <w:rsid w:val="004D110F"/>
    <w:rsid w:val="004D1F8C"/>
    <w:rsid w:val="004D2415"/>
    <w:rsid w:val="004D2FA9"/>
    <w:rsid w:val="004D322C"/>
    <w:rsid w:val="004D497A"/>
    <w:rsid w:val="004D5C04"/>
    <w:rsid w:val="004D5D7C"/>
    <w:rsid w:val="004D69DE"/>
    <w:rsid w:val="004D6EBF"/>
    <w:rsid w:val="004D7760"/>
    <w:rsid w:val="004E12D9"/>
    <w:rsid w:val="004E137D"/>
    <w:rsid w:val="004E224F"/>
    <w:rsid w:val="004E2CD7"/>
    <w:rsid w:val="004E2DAC"/>
    <w:rsid w:val="004E3922"/>
    <w:rsid w:val="004E4873"/>
    <w:rsid w:val="004E4987"/>
    <w:rsid w:val="004E5C74"/>
    <w:rsid w:val="004E61DD"/>
    <w:rsid w:val="004E67C6"/>
    <w:rsid w:val="004E6ADF"/>
    <w:rsid w:val="004E6EFA"/>
    <w:rsid w:val="004E798A"/>
    <w:rsid w:val="004F00ED"/>
    <w:rsid w:val="004F04CB"/>
    <w:rsid w:val="004F0F9B"/>
    <w:rsid w:val="004F1285"/>
    <w:rsid w:val="004F1735"/>
    <w:rsid w:val="004F19C5"/>
    <w:rsid w:val="004F1D94"/>
    <w:rsid w:val="004F25A4"/>
    <w:rsid w:val="004F30CD"/>
    <w:rsid w:val="004F39A5"/>
    <w:rsid w:val="004F3E33"/>
    <w:rsid w:val="004F3E46"/>
    <w:rsid w:val="004F5A74"/>
    <w:rsid w:val="004F5BC8"/>
    <w:rsid w:val="004F62DF"/>
    <w:rsid w:val="004F6750"/>
    <w:rsid w:val="004F6B4C"/>
    <w:rsid w:val="004F7C0F"/>
    <w:rsid w:val="00500171"/>
    <w:rsid w:val="005011EB"/>
    <w:rsid w:val="00502BE6"/>
    <w:rsid w:val="00503625"/>
    <w:rsid w:val="005037BF"/>
    <w:rsid w:val="00503891"/>
    <w:rsid w:val="00503F7C"/>
    <w:rsid w:val="00504FF8"/>
    <w:rsid w:val="0050565B"/>
    <w:rsid w:val="005057B9"/>
    <w:rsid w:val="00505B33"/>
    <w:rsid w:val="00506607"/>
    <w:rsid w:val="00506F5E"/>
    <w:rsid w:val="005078D6"/>
    <w:rsid w:val="0050799D"/>
    <w:rsid w:val="005100EF"/>
    <w:rsid w:val="00510225"/>
    <w:rsid w:val="0051073B"/>
    <w:rsid w:val="00510AB7"/>
    <w:rsid w:val="00510AC3"/>
    <w:rsid w:val="00510AD7"/>
    <w:rsid w:val="005120D4"/>
    <w:rsid w:val="00512B0F"/>
    <w:rsid w:val="00512DCF"/>
    <w:rsid w:val="00512E5B"/>
    <w:rsid w:val="0051368B"/>
    <w:rsid w:val="00513787"/>
    <w:rsid w:val="0051440D"/>
    <w:rsid w:val="0051493C"/>
    <w:rsid w:val="00515ED7"/>
    <w:rsid w:val="00516020"/>
    <w:rsid w:val="005162C5"/>
    <w:rsid w:val="00516B3D"/>
    <w:rsid w:val="00516C9B"/>
    <w:rsid w:val="005174D2"/>
    <w:rsid w:val="005177ED"/>
    <w:rsid w:val="0051791D"/>
    <w:rsid w:val="00517ACA"/>
    <w:rsid w:val="005201BC"/>
    <w:rsid w:val="00520342"/>
    <w:rsid w:val="00520471"/>
    <w:rsid w:val="00521193"/>
    <w:rsid w:val="00521F16"/>
    <w:rsid w:val="0052276E"/>
    <w:rsid w:val="00522E23"/>
    <w:rsid w:val="0052311F"/>
    <w:rsid w:val="005231A0"/>
    <w:rsid w:val="00524108"/>
    <w:rsid w:val="00524CB5"/>
    <w:rsid w:val="0052507A"/>
    <w:rsid w:val="00525316"/>
    <w:rsid w:val="00525395"/>
    <w:rsid w:val="005257DF"/>
    <w:rsid w:val="00526451"/>
    <w:rsid w:val="0052652C"/>
    <w:rsid w:val="00527C68"/>
    <w:rsid w:val="00530540"/>
    <w:rsid w:val="0053062A"/>
    <w:rsid w:val="005308E7"/>
    <w:rsid w:val="00530CAB"/>
    <w:rsid w:val="00530FD2"/>
    <w:rsid w:val="005316DA"/>
    <w:rsid w:val="00531EB8"/>
    <w:rsid w:val="005321A8"/>
    <w:rsid w:val="005326EA"/>
    <w:rsid w:val="005334BE"/>
    <w:rsid w:val="005343F1"/>
    <w:rsid w:val="00534627"/>
    <w:rsid w:val="00534902"/>
    <w:rsid w:val="00534F3C"/>
    <w:rsid w:val="005357A8"/>
    <w:rsid w:val="00535E63"/>
    <w:rsid w:val="00535F1C"/>
    <w:rsid w:val="0053667F"/>
    <w:rsid w:val="0053676F"/>
    <w:rsid w:val="005375DE"/>
    <w:rsid w:val="00537C74"/>
    <w:rsid w:val="00542E32"/>
    <w:rsid w:val="0054322A"/>
    <w:rsid w:val="00543911"/>
    <w:rsid w:val="00543C95"/>
    <w:rsid w:val="00544233"/>
    <w:rsid w:val="005447B6"/>
    <w:rsid w:val="00545D7A"/>
    <w:rsid w:val="005463CE"/>
    <w:rsid w:val="00547D5C"/>
    <w:rsid w:val="00551031"/>
    <w:rsid w:val="00551182"/>
    <w:rsid w:val="00551D5D"/>
    <w:rsid w:val="00552562"/>
    <w:rsid w:val="005529F0"/>
    <w:rsid w:val="005538FE"/>
    <w:rsid w:val="00553B4D"/>
    <w:rsid w:val="005554A6"/>
    <w:rsid w:val="00555A72"/>
    <w:rsid w:val="00555DC0"/>
    <w:rsid w:val="0055613A"/>
    <w:rsid w:val="005561AE"/>
    <w:rsid w:val="0055689A"/>
    <w:rsid w:val="00556DDC"/>
    <w:rsid w:val="00556F1A"/>
    <w:rsid w:val="00557A1C"/>
    <w:rsid w:val="00560175"/>
    <w:rsid w:val="00560409"/>
    <w:rsid w:val="00560457"/>
    <w:rsid w:val="005610FA"/>
    <w:rsid w:val="0056187A"/>
    <w:rsid w:val="00562EDA"/>
    <w:rsid w:val="00562FF8"/>
    <w:rsid w:val="00563850"/>
    <w:rsid w:val="005645A9"/>
    <w:rsid w:val="00564DDD"/>
    <w:rsid w:val="00565174"/>
    <w:rsid w:val="00565D90"/>
    <w:rsid w:val="005674B5"/>
    <w:rsid w:val="00567B54"/>
    <w:rsid w:val="00571858"/>
    <w:rsid w:val="005731F8"/>
    <w:rsid w:val="00575C77"/>
    <w:rsid w:val="00576AC1"/>
    <w:rsid w:val="00576F34"/>
    <w:rsid w:val="005800DE"/>
    <w:rsid w:val="00580102"/>
    <w:rsid w:val="00580C9B"/>
    <w:rsid w:val="005815AE"/>
    <w:rsid w:val="00581F3C"/>
    <w:rsid w:val="00581F5E"/>
    <w:rsid w:val="0058229D"/>
    <w:rsid w:val="00582DD8"/>
    <w:rsid w:val="005837BF"/>
    <w:rsid w:val="00583B7B"/>
    <w:rsid w:val="00583F32"/>
    <w:rsid w:val="0058525F"/>
    <w:rsid w:val="005854F8"/>
    <w:rsid w:val="00586DB0"/>
    <w:rsid w:val="00587483"/>
    <w:rsid w:val="00587955"/>
    <w:rsid w:val="0059030A"/>
    <w:rsid w:val="005922A2"/>
    <w:rsid w:val="0059242B"/>
    <w:rsid w:val="005925BA"/>
    <w:rsid w:val="005927E2"/>
    <w:rsid w:val="00592907"/>
    <w:rsid w:val="00592B61"/>
    <w:rsid w:val="00592E2F"/>
    <w:rsid w:val="005934F0"/>
    <w:rsid w:val="0059356D"/>
    <w:rsid w:val="00593734"/>
    <w:rsid w:val="00594582"/>
    <w:rsid w:val="005945B3"/>
    <w:rsid w:val="00594828"/>
    <w:rsid w:val="0059593A"/>
    <w:rsid w:val="00595E3E"/>
    <w:rsid w:val="00595E5A"/>
    <w:rsid w:val="00595EE9"/>
    <w:rsid w:val="0059773C"/>
    <w:rsid w:val="00597E61"/>
    <w:rsid w:val="005A03A3"/>
    <w:rsid w:val="005A0D2F"/>
    <w:rsid w:val="005A0ED9"/>
    <w:rsid w:val="005A1A7A"/>
    <w:rsid w:val="005A231A"/>
    <w:rsid w:val="005A23A2"/>
    <w:rsid w:val="005A2FD5"/>
    <w:rsid w:val="005A31EA"/>
    <w:rsid w:val="005A39AA"/>
    <w:rsid w:val="005A4312"/>
    <w:rsid w:val="005A5FE0"/>
    <w:rsid w:val="005A6789"/>
    <w:rsid w:val="005A6E2B"/>
    <w:rsid w:val="005A758B"/>
    <w:rsid w:val="005B0543"/>
    <w:rsid w:val="005B0B35"/>
    <w:rsid w:val="005B0BC1"/>
    <w:rsid w:val="005B0DDF"/>
    <w:rsid w:val="005B177F"/>
    <w:rsid w:val="005B24C6"/>
    <w:rsid w:val="005B2C17"/>
    <w:rsid w:val="005B4F7C"/>
    <w:rsid w:val="005B504D"/>
    <w:rsid w:val="005B5ABE"/>
    <w:rsid w:val="005B5C0D"/>
    <w:rsid w:val="005B5D51"/>
    <w:rsid w:val="005B6608"/>
    <w:rsid w:val="005B6EF1"/>
    <w:rsid w:val="005B7AB5"/>
    <w:rsid w:val="005C078F"/>
    <w:rsid w:val="005C09CD"/>
    <w:rsid w:val="005C14FE"/>
    <w:rsid w:val="005C1F9E"/>
    <w:rsid w:val="005C23AB"/>
    <w:rsid w:val="005C2842"/>
    <w:rsid w:val="005C3496"/>
    <w:rsid w:val="005C3EB2"/>
    <w:rsid w:val="005C622A"/>
    <w:rsid w:val="005C66E8"/>
    <w:rsid w:val="005C73BA"/>
    <w:rsid w:val="005C75FC"/>
    <w:rsid w:val="005D054B"/>
    <w:rsid w:val="005D08CF"/>
    <w:rsid w:val="005D0971"/>
    <w:rsid w:val="005D0C10"/>
    <w:rsid w:val="005D0E26"/>
    <w:rsid w:val="005D0EC1"/>
    <w:rsid w:val="005D11AA"/>
    <w:rsid w:val="005D14F5"/>
    <w:rsid w:val="005D1E82"/>
    <w:rsid w:val="005D225D"/>
    <w:rsid w:val="005D2AA9"/>
    <w:rsid w:val="005D49FF"/>
    <w:rsid w:val="005D4B0D"/>
    <w:rsid w:val="005D4E3A"/>
    <w:rsid w:val="005D555E"/>
    <w:rsid w:val="005D6958"/>
    <w:rsid w:val="005D7356"/>
    <w:rsid w:val="005E11D8"/>
    <w:rsid w:val="005E1413"/>
    <w:rsid w:val="005E1525"/>
    <w:rsid w:val="005E41A1"/>
    <w:rsid w:val="005E42A9"/>
    <w:rsid w:val="005E44EA"/>
    <w:rsid w:val="005E6B8C"/>
    <w:rsid w:val="005E72A5"/>
    <w:rsid w:val="005E7704"/>
    <w:rsid w:val="005E7920"/>
    <w:rsid w:val="005F0BBC"/>
    <w:rsid w:val="005F145C"/>
    <w:rsid w:val="005F1C35"/>
    <w:rsid w:val="005F36F7"/>
    <w:rsid w:val="005F4162"/>
    <w:rsid w:val="005F4DF5"/>
    <w:rsid w:val="005F4E7A"/>
    <w:rsid w:val="005F5229"/>
    <w:rsid w:val="005F55B3"/>
    <w:rsid w:val="005F5697"/>
    <w:rsid w:val="005F6DFD"/>
    <w:rsid w:val="005F73BE"/>
    <w:rsid w:val="005F75D1"/>
    <w:rsid w:val="005F76D4"/>
    <w:rsid w:val="006008B0"/>
    <w:rsid w:val="006009E2"/>
    <w:rsid w:val="00601218"/>
    <w:rsid w:val="00601E73"/>
    <w:rsid w:val="006020C7"/>
    <w:rsid w:val="006022D3"/>
    <w:rsid w:val="006033DF"/>
    <w:rsid w:val="0060363B"/>
    <w:rsid w:val="00604457"/>
    <w:rsid w:val="00605348"/>
    <w:rsid w:val="00605784"/>
    <w:rsid w:val="00605BF9"/>
    <w:rsid w:val="00605D03"/>
    <w:rsid w:val="00605D55"/>
    <w:rsid w:val="00606F62"/>
    <w:rsid w:val="006074D2"/>
    <w:rsid w:val="00611741"/>
    <w:rsid w:val="0061198B"/>
    <w:rsid w:val="00611ACA"/>
    <w:rsid w:val="00611D3D"/>
    <w:rsid w:val="0061240E"/>
    <w:rsid w:val="00612483"/>
    <w:rsid w:val="00612B5F"/>
    <w:rsid w:val="00612E37"/>
    <w:rsid w:val="0061363A"/>
    <w:rsid w:val="00613BFE"/>
    <w:rsid w:val="00614EAF"/>
    <w:rsid w:val="006152E6"/>
    <w:rsid w:val="00615627"/>
    <w:rsid w:val="00615E21"/>
    <w:rsid w:val="00615F53"/>
    <w:rsid w:val="0061721B"/>
    <w:rsid w:val="00620231"/>
    <w:rsid w:val="006212CA"/>
    <w:rsid w:val="0062173E"/>
    <w:rsid w:val="00621A6C"/>
    <w:rsid w:val="00622024"/>
    <w:rsid w:val="006224DB"/>
    <w:rsid w:val="0062292A"/>
    <w:rsid w:val="00622A59"/>
    <w:rsid w:val="006241EF"/>
    <w:rsid w:val="0062440F"/>
    <w:rsid w:val="00624B12"/>
    <w:rsid w:val="00624F89"/>
    <w:rsid w:val="0062526E"/>
    <w:rsid w:val="00626745"/>
    <w:rsid w:val="0063037D"/>
    <w:rsid w:val="0063062F"/>
    <w:rsid w:val="00631190"/>
    <w:rsid w:val="0063132E"/>
    <w:rsid w:val="0063317A"/>
    <w:rsid w:val="00633656"/>
    <w:rsid w:val="00635682"/>
    <w:rsid w:val="00636629"/>
    <w:rsid w:val="00636A30"/>
    <w:rsid w:val="006374DC"/>
    <w:rsid w:val="0064060E"/>
    <w:rsid w:val="00640B02"/>
    <w:rsid w:val="00641FC8"/>
    <w:rsid w:val="00642456"/>
    <w:rsid w:val="00642478"/>
    <w:rsid w:val="00642E58"/>
    <w:rsid w:val="006445C4"/>
    <w:rsid w:val="006448A9"/>
    <w:rsid w:val="006448B7"/>
    <w:rsid w:val="00644B28"/>
    <w:rsid w:val="006450E8"/>
    <w:rsid w:val="00645660"/>
    <w:rsid w:val="00645899"/>
    <w:rsid w:val="00645DB2"/>
    <w:rsid w:val="00645EF4"/>
    <w:rsid w:val="0064674E"/>
    <w:rsid w:val="0064677D"/>
    <w:rsid w:val="00646ACC"/>
    <w:rsid w:val="006475A6"/>
    <w:rsid w:val="006478DF"/>
    <w:rsid w:val="00647BDC"/>
    <w:rsid w:val="00650A54"/>
    <w:rsid w:val="00650C96"/>
    <w:rsid w:val="00651B2B"/>
    <w:rsid w:val="00652112"/>
    <w:rsid w:val="00652208"/>
    <w:rsid w:val="0065222D"/>
    <w:rsid w:val="0065437C"/>
    <w:rsid w:val="006545BC"/>
    <w:rsid w:val="00655285"/>
    <w:rsid w:val="00656E53"/>
    <w:rsid w:val="006576BF"/>
    <w:rsid w:val="0065782B"/>
    <w:rsid w:val="00657F0F"/>
    <w:rsid w:val="00657F90"/>
    <w:rsid w:val="00660EEC"/>
    <w:rsid w:val="00661C59"/>
    <w:rsid w:val="00661F69"/>
    <w:rsid w:val="00662838"/>
    <w:rsid w:val="00662FDF"/>
    <w:rsid w:val="00663432"/>
    <w:rsid w:val="0066426E"/>
    <w:rsid w:val="006649FC"/>
    <w:rsid w:val="00664DE4"/>
    <w:rsid w:val="00665D0D"/>
    <w:rsid w:val="00665D7F"/>
    <w:rsid w:val="00665F4E"/>
    <w:rsid w:val="00666474"/>
    <w:rsid w:val="00666846"/>
    <w:rsid w:val="00666C7C"/>
    <w:rsid w:val="006670F6"/>
    <w:rsid w:val="0067140A"/>
    <w:rsid w:val="006717A6"/>
    <w:rsid w:val="00671B12"/>
    <w:rsid w:val="00671EDF"/>
    <w:rsid w:val="00671F92"/>
    <w:rsid w:val="00672A70"/>
    <w:rsid w:val="00672DA9"/>
    <w:rsid w:val="00672F94"/>
    <w:rsid w:val="00673D48"/>
    <w:rsid w:val="0067414F"/>
    <w:rsid w:val="006741A0"/>
    <w:rsid w:val="00674BCF"/>
    <w:rsid w:val="00674FEF"/>
    <w:rsid w:val="00675411"/>
    <w:rsid w:val="006756CA"/>
    <w:rsid w:val="00675C46"/>
    <w:rsid w:val="00675E00"/>
    <w:rsid w:val="00676DBA"/>
    <w:rsid w:val="006815A9"/>
    <w:rsid w:val="00681B3E"/>
    <w:rsid w:val="0068215B"/>
    <w:rsid w:val="0068273A"/>
    <w:rsid w:val="0068560D"/>
    <w:rsid w:val="00685620"/>
    <w:rsid w:val="0068665F"/>
    <w:rsid w:val="00686E75"/>
    <w:rsid w:val="00687FE1"/>
    <w:rsid w:val="00690734"/>
    <w:rsid w:val="00690EEB"/>
    <w:rsid w:val="00691C6C"/>
    <w:rsid w:val="00692E85"/>
    <w:rsid w:val="00692EF6"/>
    <w:rsid w:val="006935D3"/>
    <w:rsid w:val="00693626"/>
    <w:rsid w:val="0069404D"/>
    <w:rsid w:val="0069439D"/>
    <w:rsid w:val="006944F7"/>
    <w:rsid w:val="00695D1B"/>
    <w:rsid w:val="00695D51"/>
    <w:rsid w:val="00695FC9"/>
    <w:rsid w:val="00696C8F"/>
    <w:rsid w:val="00696E17"/>
    <w:rsid w:val="00697F6F"/>
    <w:rsid w:val="006A06A5"/>
    <w:rsid w:val="006A1127"/>
    <w:rsid w:val="006A3C5B"/>
    <w:rsid w:val="006A4C28"/>
    <w:rsid w:val="006A5549"/>
    <w:rsid w:val="006A6062"/>
    <w:rsid w:val="006A76F4"/>
    <w:rsid w:val="006A7B07"/>
    <w:rsid w:val="006B0156"/>
    <w:rsid w:val="006B1066"/>
    <w:rsid w:val="006B12F3"/>
    <w:rsid w:val="006B1D91"/>
    <w:rsid w:val="006B2D17"/>
    <w:rsid w:val="006B44F6"/>
    <w:rsid w:val="006B4AE1"/>
    <w:rsid w:val="006B4FBC"/>
    <w:rsid w:val="006B5707"/>
    <w:rsid w:val="006B57EA"/>
    <w:rsid w:val="006B58B8"/>
    <w:rsid w:val="006B63E4"/>
    <w:rsid w:val="006B675F"/>
    <w:rsid w:val="006B6FAB"/>
    <w:rsid w:val="006B74F4"/>
    <w:rsid w:val="006B7BD6"/>
    <w:rsid w:val="006C2B97"/>
    <w:rsid w:val="006C2BA2"/>
    <w:rsid w:val="006C32B5"/>
    <w:rsid w:val="006C3754"/>
    <w:rsid w:val="006C3F04"/>
    <w:rsid w:val="006C41C5"/>
    <w:rsid w:val="006C699B"/>
    <w:rsid w:val="006C6FEB"/>
    <w:rsid w:val="006C707E"/>
    <w:rsid w:val="006C7301"/>
    <w:rsid w:val="006C75B3"/>
    <w:rsid w:val="006C7E16"/>
    <w:rsid w:val="006D053D"/>
    <w:rsid w:val="006D0907"/>
    <w:rsid w:val="006D1938"/>
    <w:rsid w:val="006D3A7D"/>
    <w:rsid w:val="006D41BB"/>
    <w:rsid w:val="006D4917"/>
    <w:rsid w:val="006D5E5F"/>
    <w:rsid w:val="006D5FC9"/>
    <w:rsid w:val="006D65B0"/>
    <w:rsid w:val="006D7037"/>
    <w:rsid w:val="006D7EC1"/>
    <w:rsid w:val="006D7EE2"/>
    <w:rsid w:val="006E0AFD"/>
    <w:rsid w:val="006E1B29"/>
    <w:rsid w:val="006E3447"/>
    <w:rsid w:val="006E3B7A"/>
    <w:rsid w:val="006E4050"/>
    <w:rsid w:val="006E447B"/>
    <w:rsid w:val="006E4662"/>
    <w:rsid w:val="006E4D60"/>
    <w:rsid w:val="006E5110"/>
    <w:rsid w:val="006E5FCE"/>
    <w:rsid w:val="006E6A39"/>
    <w:rsid w:val="006E6CC3"/>
    <w:rsid w:val="006F078F"/>
    <w:rsid w:val="006F07B2"/>
    <w:rsid w:val="006F11A1"/>
    <w:rsid w:val="006F133B"/>
    <w:rsid w:val="006F188A"/>
    <w:rsid w:val="006F4092"/>
    <w:rsid w:val="006F430B"/>
    <w:rsid w:val="006F4A95"/>
    <w:rsid w:val="006F4E67"/>
    <w:rsid w:val="006F5609"/>
    <w:rsid w:val="006F5AD9"/>
    <w:rsid w:val="006F6108"/>
    <w:rsid w:val="006F6437"/>
    <w:rsid w:val="006F6B9A"/>
    <w:rsid w:val="006F73EB"/>
    <w:rsid w:val="006F74E3"/>
    <w:rsid w:val="006F7934"/>
    <w:rsid w:val="00701DF2"/>
    <w:rsid w:val="00701E55"/>
    <w:rsid w:val="00701EA5"/>
    <w:rsid w:val="00702712"/>
    <w:rsid w:val="00702DF0"/>
    <w:rsid w:val="00702E69"/>
    <w:rsid w:val="007030A4"/>
    <w:rsid w:val="007038E5"/>
    <w:rsid w:val="00704171"/>
    <w:rsid w:val="00707E59"/>
    <w:rsid w:val="007106D9"/>
    <w:rsid w:val="007107C1"/>
    <w:rsid w:val="00710D25"/>
    <w:rsid w:val="00710DD3"/>
    <w:rsid w:val="00711538"/>
    <w:rsid w:val="007121D0"/>
    <w:rsid w:val="00712566"/>
    <w:rsid w:val="00712C81"/>
    <w:rsid w:val="00714E00"/>
    <w:rsid w:val="00715E44"/>
    <w:rsid w:val="00716FA3"/>
    <w:rsid w:val="00720320"/>
    <w:rsid w:val="0072222B"/>
    <w:rsid w:val="007225AC"/>
    <w:rsid w:val="00723EB2"/>
    <w:rsid w:val="007245F5"/>
    <w:rsid w:val="00725807"/>
    <w:rsid w:val="0072600B"/>
    <w:rsid w:val="00726F51"/>
    <w:rsid w:val="0072713E"/>
    <w:rsid w:val="0072767D"/>
    <w:rsid w:val="0072793B"/>
    <w:rsid w:val="007300D6"/>
    <w:rsid w:val="00730811"/>
    <w:rsid w:val="00730C32"/>
    <w:rsid w:val="00731694"/>
    <w:rsid w:val="00731851"/>
    <w:rsid w:val="007324D8"/>
    <w:rsid w:val="00733119"/>
    <w:rsid w:val="007336C3"/>
    <w:rsid w:val="00734515"/>
    <w:rsid w:val="007358B3"/>
    <w:rsid w:val="00735933"/>
    <w:rsid w:val="00735B5E"/>
    <w:rsid w:val="00736A9E"/>
    <w:rsid w:val="00737229"/>
    <w:rsid w:val="00737455"/>
    <w:rsid w:val="00742805"/>
    <w:rsid w:val="00742AA2"/>
    <w:rsid w:val="00742D8D"/>
    <w:rsid w:val="00743045"/>
    <w:rsid w:val="00743EAA"/>
    <w:rsid w:val="00744551"/>
    <w:rsid w:val="00745460"/>
    <w:rsid w:val="0074565E"/>
    <w:rsid w:val="00745BE1"/>
    <w:rsid w:val="00746078"/>
    <w:rsid w:val="00746A7C"/>
    <w:rsid w:val="00746DE8"/>
    <w:rsid w:val="00747A08"/>
    <w:rsid w:val="0075004B"/>
    <w:rsid w:val="007502A0"/>
    <w:rsid w:val="00750385"/>
    <w:rsid w:val="00751B8C"/>
    <w:rsid w:val="00752031"/>
    <w:rsid w:val="007523B3"/>
    <w:rsid w:val="00754758"/>
    <w:rsid w:val="00756B4D"/>
    <w:rsid w:val="00756F28"/>
    <w:rsid w:val="00756FB3"/>
    <w:rsid w:val="00757108"/>
    <w:rsid w:val="00757C62"/>
    <w:rsid w:val="0076081F"/>
    <w:rsid w:val="00761F77"/>
    <w:rsid w:val="0076289F"/>
    <w:rsid w:val="00762A0B"/>
    <w:rsid w:val="007630DF"/>
    <w:rsid w:val="007647A2"/>
    <w:rsid w:val="00764DC7"/>
    <w:rsid w:val="00764E03"/>
    <w:rsid w:val="007650B3"/>
    <w:rsid w:val="00765722"/>
    <w:rsid w:val="007663ED"/>
    <w:rsid w:val="00767289"/>
    <w:rsid w:val="0076760B"/>
    <w:rsid w:val="007679E2"/>
    <w:rsid w:val="0077057D"/>
    <w:rsid w:val="00770631"/>
    <w:rsid w:val="007707CD"/>
    <w:rsid w:val="00770C18"/>
    <w:rsid w:val="00770FDE"/>
    <w:rsid w:val="0077115B"/>
    <w:rsid w:val="00772694"/>
    <w:rsid w:val="007728C2"/>
    <w:rsid w:val="00773465"/>
    <w:rsid w:val="00774E2C"/>
    <w:rsid w:val="00774E40"/>
    <w:rsid w:val="00774F73"/>
    <w:rsid w:val="00775DB9"/>
    <w:rsid w:val="00776F34"/>
    <w:rsid w:val="00777158"/>
    <w:rsid w:val="00777353"/>
    <w:rsid w:val="00777840"/>
    <w:rsid w:val="007803AA"/>
    <w:rsid w:val="00780AD8"/>
    <w:rsid w:val="00780C27"/>
    <w:rsid w:val="007812CD"/>
    <w:rsid w:val="00781EAD"/>
    <w:rsid w:val="00781F1F"/>
    <w:rsid w:val="007843D7"/>
    <w:rsid w:val="00785D89"/>
    <w:rsid w:val="00785EB3"/>
    <w:rsid w:val="0078645F"/>
    <w:rsid w:val="00786971"/>
    <w:rsid w:val="0078776C"/>
    <w:rsid w:val="00790045"/>
    <w:rsid w:val="00790991"/>
    <w:rsid w:val="00790AC2"/>
    <w:rsid w:val="00790E0B"/>
    <w:rsid w:val="0079114B"/>
    <w:rsid w:val="00791197"/>
    <w:rsid w:val="00791FBA"/>
    <w:rsid w:val="00792E71"/>
    <w:rsid w:val="0079380F"/>
    <w:rsid w:val="007941A9"/>
    <w:rsid w:val="007941FA"/>
    <w:rsid w:val="0079491C"/>
    <w:rsid w:val="00795173"/>
    <w:rsid w:val="007A078B"/>
    <w:rsid w:val="007A0C12"/>
    <w:rsid w:val="007A2228"/>
    <w:rsid w:val="007A23A7"/>
    <w:rsid w:val="007A2405"/>
    <w:rsid w:val="007A2F7D"/>
    <w:rsid w:val="007A3AB6"/>
    <w:rsid w:val="007A3BCF"/>
    <w:rsid w:val="007A3CFF"/>
    <w:rsid w:val="007A3F26"/>
    <w:rsid w:val="007A5575"/>
    <w:rsid w:val="007B05EE"/>
    <w:rsid w:val="007B1112"/>
    <w:rsid w:val="007B1639"/>
    <w:rsid w:val="007B17D0"/>
    <w:rsid w:val="007B1F8F"/>
    <w:rsid w:val="007B24CE"/>
    <w:rsid w:val="007B2B2E"/>
    <w:rsid w:val="007B2CBD"/>
    <w:rsid w:val="007B36E7"/>
    <w:rsid w:val="007B43B4"/>
    <w:rsid w:val="007B56B5"/>
    <w:rsid w:val="007B5808"/>
    <w:rsid w:val="007B5E5A"/>
    <w:rsid w:val="007C0723"/>
    <w:rsid w:val="007C0D98"/>
    <w:rsid w:val="007C12C9"/>
    <w:rsid w:val="007C1CD6"/>
    <w:rsid w:val="007C22D7"/>
    <w:rsid w:val="007C2A65"/>
    <w:rsid w:val="007C2DC8"/>
    <w:rsid w:val="007C2E05"/>
    <w:rsid w:val="007C2FF1"/>
    <w:rsid w:val="007C3E6D"/>
    <w:rsid w:val="007C465F"/>
    <w:rsid w:val="007C46AF"/>
    <w:rsid w:val="007C4756"/>
    <w:rsid w:val="007C4AFF"/>
    <w:rsid w:val="007C5E34"/>
    <w:rsid w:val="007C6231"/>
    <w:rsid w:val="007C6F8C"/>
    <w:rsid w:val="007C7340"/>
    <w:rsid w:val="007C7BA9"/>
    <w:rsid w:val="007C7C9B"/>
    <w:rsid w:val="007D0747"/>
    <w:rsid w:val="007D07CA"/>
    <w:rsid w:val="007D0CE4"/>
    <w:rsid w:val="007D15D9"/>
    <w:rsid w:val="007D2456"/>
    <w:rsid w:val="007D2D3E"/>
    <w:rsid w:val="007D346B"/>
    <w:rsid w:val="007D3DEA"/>
    <w:rsid w:val="007D450E"/>
    <w:rsid w:val="007D4753"/>
    <w:rsid w:val="007D4D1A"/>
    <w:rsid w:val="007D4D6E"/>
    <w:rsid w:val="007D5514"/>
    <w:rsid w:val="007D6B09"/>
    <w:rsid w:val="007D6DB5"/>
    <w:rsid w:val="007D6E77"/>
    <w:rsid w:val="007D79E1"/>
    <w:rsid w:val="007D7CC4"/>
    <w:rsid w:val="007E047A"/>
    <w:rsid w:val="007E0D01"/>
    <w:rsid w:val="007E1898"/>
    <w:rsid w:val="007E2082"/>
    <w:rsid w:val="007E2D17"/>
    <w:rsid w:val="007E3C29"/>
    <w:rsid w:val="007E4259"/>
    <w:rsid w:val="007E4834"/>
    <w:rsid w:val="007E5CD4"/>
    <w:rsid w:val="007E6B22"/>
    <w:rsid w:val="007E6B92"/>
    <w:rsid w:val="007E6FCE"/>
    <w:rsid w:val="007F03B4"/>
    <w:rsid w:val="007F11D8"/>
    <w:rsid w:val="007F2AD8"/>
    <w:rsid w:val="007F2B39"/>
    <w:rsid w:val="007F2B58"/>
    <w:rsid w:val="007F3120"/>
    <w:rsid w:val="007F3318"/>
    <w:rsid w:val="007F5246"/>
    <w:rsid w:val="007F58E0"/>
    <w:rsid w:val="007F5C7D"/>
    <w:rsid w:val="007F6B70"/>
    <w:rsid w:val="007F75C3"/>
    <w:rsid w:val="007F77F2"/>
    <w:rsid w:val="007F7831"/>
    <w:rsid w:val="007F7B6D"/>
    <w:rsid w:val="00800630"/>
    <w:rsid w:val="008010C9"/>
    <w:rsid w:val="0080172B"/>
    <w:rsid w:val="00802E4E"/>
    <w:rsid w:val="00802ED1"/>
    <w:rsid w:val="008036D7"/>
    <w:rsid w:val="008047C3"/>
    <w:rsid w:val="008064E1"/>
    <w:rsid w:val="00807E56"/>
    <w:rsid w:val="00807F32"/>
    <w:rsid w:val="00810023"/>
    <w:rsid w:val="00810100"/>
    <w:rsid w:val="00810872"/>
    <w:rsid w:val="0081315E"/>
    <w:rsid w:val="00813998"/>
    <w:rsid w:val="00813D9F"/>
    <w:rsid w:val="0081469C"/>
    <w:rsid w:val="00814FA8"/>
    <w:rsid w:val="00815C81"/>
    <w:rsid w:val="00816343"/>
    <w:rsid w:val="00816606"/>
    <w:rsid w:val="00816F37"/>
    <w:rsid w:val="008170D4"/>
    <w:rsid w:val="00820E00"/>
    <w:rsid w:val="008233D0"/>
    <w:rsid w:val="00823816"/>
    <w:rsid w:val="00823AC0"/>
    <w:rsid w:val="00823B69"/>
    <w:rsid w:val="00823BC4"/>
    <w:rsid w:val="00823E18"/>
    <w:rsid w:val="008247B2"/>
    <w:rsid w:val="00824D36"/>
    <w:rsid w:val="00825507"/>
    <w:rsid w:val="00825C15"/>
    <w:rsid w:val="00826635"/>
    <w:rsid w:val="00826CEA"/>
    <w:rsid w:val="00827B05"/>
    <w:rsid w:val="00827FDA"/>
    <w:rsid w:val="00830489"/>
    <w:rsid w:val="00830666"/>
    <w:rsid w:val="00830DC4"/>
    <w:rsid w:val="00831008"/>
    <w:rsid w:val="00831088"/>
    <w:rsid w:val="00833B26"/>
    <w:rsid w:val="00833E9B"/>
    <w:rsid w:val="00835B69"/>
    <w:rsid w:val="0083631E"/>
    <w:rsid w:val="00836993"/>
    <w:rsid w:val="0083699E"/>
    <w:rsid w:val="00836A8C"/>
    <w:rsid w:val="00837779"/>
    <w:rsid w:val="00837B29"/>
    <w:rsid w:val="00837C4D"/>
    <w:rsid w:val="00837E64"/>
    <w:rsid w:val="0084063A"/>
    <w:rsid w:val="008409DD"/>
    <w:rsid w:val="00841432"/>
    <w:rsid w:val="00842131"/>
    <w:rsid w:val="00842419"/>
    <w:rsid w:val="00842607"/>
    <w:rsid w:val="00842B5F"/>
    <w:rsid w:val="00842CC5"/>
    <w:rsid w:val="008433D0"/>
    <w:rsid w:val="0084551C"/>
    <w:rsid w:val="008462A4"/>
    <w:rsid w:val="00846A4A"/>
    <w:rsid w:val="008479AF"/>
    <w:rsid w:val="00850141"/>
    <w:rsid w:val="00850703"/>
    <w:rsid w:val="00851030"/>
    <w:rsid w:val="00851254"/>
    <w:rsid w:val="0085175A"/>
    <w:rsid w:val="0085259F"/>
    <w:rsid w:val="008525BA"/>
    <w:rsid w:val="0085270C"/>
    <w:rsid w:val="00852908"/>
    <w:rsid w:val="00853AB4"/>
    <w:rsid w:val="00853E69"/>
    <w:rsid w:val="00854CDC"/>
    <w:rsid w:val="00854D80"/>
    <w:rsid w:val="00855482"/>
    <w:rsid w:val="00855975"/>
    <w:rsid w:val="0085682C"/>
    <w:rsid w:val="008577B5"/>
    <w:rsid w:val="00857D10"/>
    <w:rsid w:val="00860363"/>
    <w:rsid w:val="0086054B"/>
    <w:rsid w:val="00860794"/>
    <w:rsid w:val="00861DFF"/>
    <w:rsid w:val="0086294E"/>
    <w:rsid w:val="00864456"/>
    <w:rsid w:val="00864EEF"/>
    <w:rsid w:val="008655AB"/>
    <w:rsid w:val="008659FC"/>
    <w:rsid w:val="0086698C"/>
    <w:rsid w:val="00867BB5"/>
    <w:rsid w:val="00867D3E"/>
    <w:rsid w:val="00870230"/>
    <w:rsid w:val="008702A9"/>
    <w:rsid w:val="00870F52"/>
    <w:rsid w:val="00872779"/>
    <w:rsid w:val="008746DE"/>
    <w:rsid w:val="00874EBA"/>
    <w:rsid w:val="008767DC"/>
    <w:rsid w:val="0087698F"/>
    <w:rsid w:val="00877C08"/>
    <w:rsid w:val="00880B1A"/>
    <w:rsid w:val="00880E5A"/>
    <w:rsid w:val="0088188E"/>
    <w:rsid w:val="008820D1"/>
    <w:rsid w:val="00882109"/>
    <w:rsid w:val="0088259C"/>
    <w:rsid w:val="00883917"/>
    <w:rsid w:val="00884406"/>
    <w:rsid w:val="008846B0"/>
    <w:rsid w:val="00885F90"/>
    <w:rsid w:val="00887278"/>
    <w:rsid w:val="008874D6"/>
    <w:rsid w:val="008903D1"/>
    <w:rsid w:val="0089109A"/>
    <w:rsid w:val="008922DD"/>
    <w:rsid w:val="00892372"/>
    <w:rsid w:val="0089297F"/>
    <w:rsid w:val="00892A53"/>
    <w:rsid w:val="00892AA2"/>
    <w:rsid w:val="00892AD5"/>
    <w:rsid w:val="00892DB6"/>
    <w:rsid w:val="00895021"/>
    <w:rsid w:val="008952B6"/>
    <w:rsid w:val="00895EC6"/>
    <w:rsid w:val="00896175"/>
    <w:rsid w:val="00897C10"/>
    <w:rsid w:val="008A0581"/>
    <w:rsid w:val="008A096A"/>
    <w:rsid w:val="008A0EB5"/>
    <w:rsid w:val="008A0FF3"/>
    <w:rsid w:val="008A12C2"/>
    <w:rsid w:val="008A166F"/>
    <w:rsid w:val="008A1E83"/>
    <w:rsid w:val="008A2361"/>
    <w:rsid w:val="008A311D"/>
    <w:rsid w:val="008A327C"/>
    <w:rsid w:val="008A46D1"/>
    <w:rsid w:val="008A4E5E"/>
    <w:rsid w:val="008A5262"/>
    <w:rsid w:val="008A6006"/>
    <w:rsid w:val="008A66F0"/>
    <w:rsid w:val="008A7478"/>
    <w:rsid w:val="008A7AC0"/>
    <w:rsid w:val="008A7FE9"/>
    <w:rsid w:val="008B036D"/>
    <w:rsid w:val="008B0464"/>
    <w:rsid w:val="008B07FB"/>
    <w:rsid w:val="008B0B38"/>
    <w:rsid w:val="008B0E11"/>
    <w:rsid w:val="008B0E8F"/>
    <w:rsid w:val="008B1184"/>
    <w:rsid w:val="008B16D0"/>
    <w:rsid w:val="008B21CF"/>
    <w:rsid w:val="008B2337"/>
    <w:rsid w:val="008B26ED"/>
    <w:rsid w:val="008B2A6F"/>
    <w:rsid w:val="008B2F22"/>
    <w:rsid w:val="008B3F5B"/>
    <w:rsid w:val="008B4C6A"/>
    <w:rsid w:val="008B5AF2"/>
    <w:rsid w:val="008B607A"/>
    <w:rsid w:val="008B637B"/>
    <w:rsid w:val="008B65CC"/>
    <w:rsid w:val="008B6794"/>
    <w:rsid w:val="008B778E"/>
    <w:rsid w:val="008C3370"/>
    <w:rsid w:val="008C35EF"/>
    <w:rsid w:val="008C3BF4"/>
    <w:rsid w:val="008C3E37"/>
    <w:rsid w:val="008C50F0"/>
    <w:rsid w:val="008C5CB4"/>
    <w:rsid w:val="008C6D2B"/>
    <w:rsid w:val="008C759A"/>
    <w:rsid w:val="008C7B7D"/>
    <w:rsid w:val="008C7E38"/>
    <w:rsid w:val="008D12FF"/>
    <w:rsid w:val="008D185D"/>
    <w:rsid w:val="008D2313"/>
    <w:rsid w:val="008D261F"/>
    <w:rsid w:val="008D374D"/>
    <w:rsid w:val="008D413D"/>
    <w:rsid w:val="008D54DB"/>
    <w:rsid w:val="008D60F0"/>
    <w:rsid w:val="008E37B0"/>
    <w:rsid w:val="008E3F3E"/>
    <w:rsid w:val="008E4EC2"/>
    <w:rsid w:val="008E5639"/>
    <w:rsid w:val="008E575A"/>
    <w:rsid w:val="008E5C1E"/>
    <w:rsid w:val="008E5E83"/>
    <w:rsid w:val="008E60BD"/>
    <w:rsid w:val="008E65D6"/>
    <w:rsid w:val="008E6667"/>
    <w:rsid w:val="008E6D5B"/>
    <w:rsid w:val="008F06AB"/>
    <w:rsid w:val="008F1254"/>
    <w:rsid w:val="008F2713"/>
    <w:rsid w:val="008F30FE"/>
    <w:rsid w:val="008F3FC8"/>
    <w:rsid w:val="008F4799"/>
    <w:rsid w:val="008F48E2"/>
    <w:rsid w:val="008F574F"/>
    <w:rsid w:val="008F590D"/>
    <w:rsid w:val="008F5AB8"/>
    <w:rsid w:val="008F63E5"/>
    <w:rsid w:val="008F684D"/>
    <w:rsid w:val="008F6A51"/>
    <w:rsid w:val="008F7486"/>
    <w:rsid w:val="008F7ECB"/>
    <w:rsid w:val="00900939"/>
    <w:rsid w:val="00900C8C"/>
    <w:rsid w:val="00900EBC"/>
    <w:rsid w:val="00901A2F"/>
    <w:rsid w:val="00901E38"/>
    <w:rsid w:val="00901EEA"/>
    <w:rsid w:val="00902399"/>
    <w:rsid w:val="0090291F"/>
    <w:rsid w:val="0090339C"/>
    <w:rsid w:val="009033C1"/>
    <w:rsid w:val="00903749"/>
    <w:rsid w:val="00903872"/>
    <w:rsid w:val="00904653"/>
    <w:rsid w:val="00904691"/>
    <w:rsid w:val="009053A8"/>
    <w:rsid w:val="00905F19"/>
    <w:rsid w:val="00906BAF"/>
    <w:rsid w:val="0090710C"/>
    <w:rsid w:val="00911B84"/>
    <w:rsid w:val="00911D8C"/>
    <w:rsid w:val="00911FE5"/>
    <w:rsid w:val="0091214D"/>
    <w:rsid w:val="00912CB1"/>
    <w:rsid w:val="00913059"/>
    <w:rsid w:val="009131DA"/>
    <w:rsid w:val="00914CE5"/>
    <w:rsid w:val="009152D4"/>
    <w:rsid w:val="00915412"/>
    <w:rsid w:val="0091573E"/>
    <w:rsid w:val="009157B0"/>
    <w:rsid w:val="00915CA2"/>
    <w:rsid w:val="00916656"/>
    <w:rsid w:val="00916956"/>
    <w:rsid w:val="00916D74"/>
    <w:rsid w:val="0091775B"/>
    <w:rsid w:val="009207E7"/>
    <w:rsid w:val="00920EB8"/>
    <w:rsid w:val="009210AE"/>
    <w:rsid w:val="0092139E"/>
    <w:rsid w:val="00921438"/>
    <w:rsid w:val="0092156A"/>
    <w:rsid w:val="00921C69"/>
    <w:rsid w:val="00922416"/>
    <w:rsid w:val="00923BE0"/>
    <w:rsid w:val="009243F6"/>
    <w:rsid w:val="009244C2"/>
    <w:rsid w:val="009244F8"/>
    <w:rsid w:val="00924D44"/>
    <w:rsid w:val="009250A4"/>
    <w:rsid w:val="00925EAB"/>
    <w:rsid w:val="00926212"/>
    <w:rsid w:val="0092646F"/>
    <w:rsid w:val="009267F4"/>
    <w:rsid w:val="00927391"/>
    <w:rsid w:val="009275A1"/>
    <w:rsid w:val="009303A1"/>
    <w:rsid w:val="00930F84"/>
    <w:rsid w:val="009311B6"/>
    <w:rsid w:val="00931423"/>
    <w:rsid w:val="00932481"/>
    <w:rsid w:val="009327CC"/>
    <w:rsid w:val="00932933"/>
    <w:rsid w:val="0093385D"/>
    <w:rsid w:val="00933970"/>
    <w:rsid w:val="00934321"/>
    <w:rsid w:val="00934A8D"/>
    <w:rsid w:val="00935E5F"/>
    <w:rsid w:val="00936538"/>
    <w:rsid w:val="00936AB0"/>
    <w:rsid w:val="00936C91"/>
    <w:rsid w:val="00937929"/>
    <w:rsid w:val="0094046D"/>
    <w:rsid w:val="009407F7"/>
    <w:rsid w:val="009413DC"/>
    <w:rsid w:val="00941400"/>
    <w:rsid w:val="0094180D"/>
    <w:rsid w:val="00941DCF"/>
    <w:rsid w:val="009426B4"/>
    <w:rsid w:val="00943286"/>
    <w:rsid w:val="00943509"/>
    <w:rsid w:val="0094367E"/>
    <w:rsid w:val="00945FE7"/>
    <w:rsid w:val="00946590"/>
    <w:rsid w:val="00946720"/>
    <w:rsid w:val="00947A65"/>
    <w:rsid w:val="00947E07"/>
    <w:rsid w:val="00950A9C"/>
    <w:rsid w:val="00950E2A"/>
    <w:rsid w:val="009530B6"/>
    <w:rsid w:val="009542EC"/>
    <w:rsid w:val="00954FF6"/>
    <w:rsid w:val="009552F9"/>
    <w:rsid w:val="00955829"/>
    <w:rsid w:val="00956A70"/>
    <w:rsid w:val="00956C0E"/>
    <w:rsid w:val="009575D1"/>
    <w:rsid w:val="00957844"/>
    <w:rsid w:val="0095791C"/>
    <w:rsid w:val="00957AA3"/>
    <w:rsid w:val="00957C25"/>
    <w:rsid w:val="00960930"/>
    <w:rsid w:val="00961313"/>
    <w:rsid w:val="009616FD"/>
    <w:rsid w:val="00962C24"/>
    <w:rsid w:val="00962DF4"/>
    <w:rsid w:val="009631BA"/>
    <w:rsid w:val="009645BC"/>
    <w:rsid w:val="009645C3"/>
    <w:rsid w:val="00965895"/>
    <w:rsid w:val="009666D6"/>
    <w:rsid w:val="009667CC"/>
    <w:rsid w:val="0096693B"/>
    <w:rsid w:val="009669D7"/>
    <w:rsid w:val="00967A19"/>
    <w:rsid w:val="009702C8"/>
    <w:rsid w:val="00970849"/>
    <w:rsid w:val="00970BD6"/>
    <w:rsid w:val="009720B0"/>
    <w:rsid w:val="009724A9"/>
    <w:rsid w:val="00972634"/>
    <w:rsid w:val="00972A78"/>
    <w:rsid w:val="00972F2E"/>
    <w:rsid w:val="00973696"/>
    <w:rsid w:val="00973F74"/>
    <w:rsid w:val="00974782"/>
    <w:rsid w:val="00974A9A"/>
    <w:rsid w:val="00976890"/>
    <w:rsid w:val="009776D8"/>
    <w:rsid w:val="00977C7C"/>
    <w:rsid w:val="00977E31"/>
    <w:rsid w:val="00980E33"/>
    <w:rsid w:val="00981492"/>
    <w:rsid w:val="009829BC"/>
    <w:rsid w:val="00982A1A"/>
    <w:rsid w:val="00984916"/>
    <w:rsid w:val="00985550"/>
    <w:rsid w:val="00987378"/>
    <w:rsid w:val="0099072A"/>
    <w:rsid w:val="00990A01"/>
    <w:rsid w:val="009913CE"/>
    <w:rsid w:val="00991751"/>
    <w:rsid w:val="009919F0"/>
    <w:rsid w:val="009919F3"/>
    <w:rsid w:val="00992BCA"/>
    <w:rsid w:val="00992DE3"/>
    <w:rsid w:val="00993A2B"/>
    <w:rsid w:val="00993FD2"/>
    <w:rsid w:val="009944B1"/>
    <w:rsid w:val="00995601"/>
    <w:rsid w:val="00995B40"/>
    <w:rsid w:val="00995F24"/>
    <w:rsid w:val="00997793"/>
    <w:rsid w:val="00997B44"/>
    <w:rsid w:val="009A046F"/>
    <w:rsid w:val="009A049B"/>
    <w:rsid w:val="009A0AC0"/>
    <w:rsid w:val="009A144C"/>
    <w:rsid w:val="009A17AE"/>
    <w:rsid w:val="009A18CB"/>
    <w:rsid w:val="009A1ABA"/>
    <w:rsid w:val="009A20DC"/>
    <w:rsid w:val="009A23DA"/>
    <w:rsid w:val="009A30A3"/>
    <w:rsid w:val="009A3871"/>
    <w:rsid w:val="009A467E"/>
    <w:rsid w:val="009A538E"/>
    <w:rsid w:val="009A57E9"/>
    <w:rsid w:val="009A5967"/>
    <w:rsid w:val="009A6544"/>
    <w:rsid w:val="009B1643"/>
    <w:rsid w:val="009B1A82"/>
    <w:rsid w:val="009B1AEC"/>
    <w:rsid w:val="009B2217"/>
    <w:rsid w:val="009B34D5"/>
    <w:rsid w:val="009B36E8"/>
    <w:rsid w:val="009B3795"/>
    <w:rsid w:val="009B4013"/>
    <w:rsid w:val="009B4362"/>
    <w:rsid w:val="009B541D"/>
    <w:rsid w:val="009B5499"/>
    <w:rsid w:val="009B5A09"/>
    <w:rsid w:val="009B5A7A"/>
    <w:rsid w:val="009B6C29"/>
    <w:rsid w:val="009B6E2A"/>
    <w:rsid w:val="009B73FF"/>
    <w:rsid w:val="009B78A2"/>
    <w:rsid w:val="009B78C2"/>
    <w:rsid w:val="009B7A36"/>
    <w:rsid w:val="009B7B91"/>
    <w:rsid w:val="009C070E"/>
    <w:rsid w:val="009C21D9"/>
    <w:rsid w:val="009C2386"/>
    <w:rsid w:val="009C2869"/>
    <w:rsid w:val="009C2B3B"/>
    <w:rsid w:val="009C2FC7"/>
    <w:rsid w:val="009C3B55"/>
    <w:rsid w:val="009C3FC4"/>
    <w:rsid w:val="009C53F8"/>
    <w:rsid w:val="009C6779"/>
    <w:rsid w:val="009C6857"/>
    <w:rsid w:val="009C6C9F"/>
    <w:rsid w:val="009C7418"/>
    <w:rsid w:val="009D0871"/>
    <w:rsid w:val="009D0D61"/>
    <w:rsid w:val="009D13CF"/>
    <w:rsid w:val="009D1428"/>
    <w:rsid w:val="009D1526"/>
    <w:rsid w:val="009D1C74"/>
    <w:rsid w:val="009D2150"/>
    <w:rsid w:val="009D5087"/>
    <w:rsid w:val="009D5A22"/>
    <w:rsid w:val="009D5C6C"/>
    <w:rsid w:val="009D6499"/>
    <w:rsid w:val="009D6815"/>
    <w:rsid w:val="009D71FA"/>
    <w:rsid w:val="009D7BDD"/>
    <w:rsid w:val="009E0727"/>
    <w:rsid w:val="009E0D61"/>
    <w:rsid w:val="009E0E0C"/>
    <w:rsid w:val="009E156D"/>
    <w:rsid w:val="009E1599"/>
    <w:rsid w:val="009E1623"/>
    <w:rsid w:val="009E1CCA"/>
    <w:rsid w:val="009E1D52"/>
    <w:rsid w:val="009E1DEC"/>
    <w:rsid w:val="009E20CA"/>
    <w:rsid w:val="009E302B"/>
    <w:rsid w:val="009E3E58"/>
    <w:rsid w:val="009E3F7C"/>
    <w:rsid w:val="009E404B"/>
    <w:rsid w:val="009E44EA"/>
    <w:rsid w:val="009E4917"/>
    <w:rsid w:val="009E5074"/>
    <w:rsid w:val="009E6BCA"/>
    <w:rsid w:val="009E6D5A"/>
    <w:rsid w:val="009E74A9"/>
    <w:rsid w:val="009E7CC3"/>
    <w:rsid w:val="009F04ED"/>
    <w:rsid w:val="009F150E"/>
    <w:rsid w:val="009F2B10"/>
    <w:rsid w:val="009F3042"/>
    <w:rsid w:val="009F3098"/>
    <w:rsid w:val="009F3B92"/>
    <w:rsid w:val="009F3DF3"/>
    <w:rsid w:val="009F445D"/>
    <w:rsid w:val="009F48D6"/>
    <w:rsid w:val="009F567E"/>
    <w:rsid w:val="009F5973"/>
    <w:rsid w:val="009F5B99"/>
    <w:rsid w:val="009F6409"/>
    <w:rsid w:val="009F6A90"/>
    <w:rsid w:val="009F7351"/>
    <w:rsid w:val="009F74EC"/>
    <w:rsid w:val="009F78D6"/>
    <w:rsid w:val="009F7B63"/>
    <w:rsid w:val="00A00344"/>
    <w:rsid w:val="00A01D12"/>
    <w:rsid w:val="00A025C0"/>
    <w:rsid w:val="00A03160"/>
    <w:rsid w:val="00A03206"/>
    <w:rsid w:val="00A04B46"/>
    <w:rsid w:val="00A052AA"/>
    <w:rsid w:val="00A05787"/>
    <w:rsid w:val="00A05BE9"/>
    <w:rsid w:val="00A06FB0"/>
    <w:rsid w:val="00A0717A"/>
    <w:rsid w:val="00A075B7"/>
    <w:rsid w:val="00A075C9"/>
    <w:rsid w:val="00A07EB9"/>
    <w:rsid w:val="00A1077C"/>
    <w:rsid w:val="00A10FB4"/>
    <w:rsid w:val="00A1118E"/>
    <w:rsid w:val="00A11C2D"/>
    <w:rsid w:val="00A12F25"/>
    <w:rsid w:val="00A13B25"/>
    <w:rsid w:val="00A1636F"/>
    <w:rsid w:val="00A17736"/>
    <w:rsid w:val="00A20497"/>
    <w:rsid w:val="00A208AA"/>
    <w:rsid w:val="00A2111B"/>
    <w:rsid w:val="00A23AD2"/>
    <w:rsid w:val="00A23BCD"/>
    <w:rsid w:val="00A23CAC"/>
    <w:rsid w:val="00A24202"/>
    <w:rsid w:val="00A2426C"/>
    <w:rsid w:val="00A246C1"/>
    <w:rsid w:val="00A24B10"/>
    <w:rsid w:val="00A26742"/>
    <w:rsid w:val="00A269A4"/>
    <w:rsid w:val="00A26BB4"/>
    <w:rsid w:val="00A277B5"/>
    <w:rsid w:val="00A27853"/>
    <w:rsid w:val="00A27C08"/>
    <w:rsid w:val="00A303FE"/>
    <w:rsid w:val="00A30551"/>
    <w:rsid w:val="00A305BD"/>
    <w:rsid w:val="00A306E5"/>
    <w:rsid w:val="00A30D5C"/>
    <w:rsid w:val="00A312AB"/>
    <w:rsid w:val="00A31867"/>
    <w:rsid w:val="00A31C6B"/>
    <w:rsid w:val="00A32104"/>
    <w:rsid w:val="00A33B78"/>
    <w:rsid w:val="00A3429A"/>
    <w:rsid w:val="00A35F41"/>
    <w:rsid w:val="00A36602"/>
    <w:rsid w:val="00A36D35"/>
    <w:rsid w:val="00A36E2C"/>
    <w:rsid w:val="00A37097"/>
    <w:rsid w:val="00A37771"/>
    <w:rsid w:val="00A421E6"/>
    <w:rsid w:val="00A4246E"/>
    <w:rsid w:val="00A42515"/>
    <w:rsid w:val="00A425A8"/>
    <w:rsid w:val="00A4314E"/>
    <w:rsid w:val="00A4357F"/>
    <w:rsid w:val="00A43822"/>
    <w:rsid w:val="00A438DC"/>
    <w:rsid w:val="00A43C4E"/>
    <w:rsid w:val="00A444EC"/>
    <w:rsid w:val="00A44E75"/>
    <w:rsid w:val="00A45079"/>
    <w:rsid w:val="00A45FD8"/>
    <w:rsid w:val="00A46547"/>
    <w:rsid w:val="00A47328"/>
    <w:rsid w:val="00A47544"/>
    <w:rsid w:val="00A5106A"/>
    <w:rsid w:val="00A51308"/>
    <w:rsid w:val="00A51869"/>
    <w:rsid w:val="00A5326F"/>
    <w:rsid w:val="00A53C33"/>
    <w:rsid w:val="00A53E79"/>
    <w:rsid w:val="00A54732"/>
    <w:rsid w:val="00A54DE3"/>
    <w:rsid w:val="00A54E3D"/>
    <w:rsid w:val="00A559D7"/>
    <w:rsid w:val="00A55D3D"/>
    <w:rsid w:val="00A55ED6"/>
    <w:rsid w:val="00A56C5F"/>
    <w:rsid w:val="00A56E4D"/>
    <w:rsid w:val="00A60673"/>
    <w:rsid w:val="00A60AA7"/>
    <w:rsid w:val="00A61189"/>
    <w:rsid w:val="00A61634"/>
    <w:rsid w:val="00A61979"/>
    <w:rsid w:val="00A61ED1"/>
    <w:rsid w:val="00A621CB"/>
    <w:rsid w:val="00A623D6"/>
    <w:rsid w:val="00A624C4"/>
    <w:rsid w:val="00A63577"/>
    <w:rsid w:val="00A66B19"/>
    <w:rsid w:val="00A66CA1"/>
    <w:rsid w:val="00A66CFA"/>
    <w:rsid w:val="00A674E9"/>
    <w:rsid w:val="00A713CA"/>
    <w:rsid w:val="00A718EB"/>
    <w:rsid w:val="00A71B8D"/>
    <w:rsid w:val="00A724AD"/>
    <w:rsid w:val="00A72AA7"/>
    <w:rsid w:val="00A72C66"/>
    <w:rsid w:val="00A73DAF"/>
    <w:rsid w:val="00A744AE"/>
    <w:rsid w:val="00A747CD"/>
    <w:rsid w:val="00A75DD9"/>
    <w:rsid w:val="00A76EEE"/>
    <w:rsid w:val="00A805F0"/>
    <w:rsid w:val="00A80D01"/>
    <w:rsid w:val="00A81DBB"/>
    <w:rsid w:val="00A820DD"/>
    <w:rsid w:val="00A82548"/>
    <w:rsid w:val="00A83C94"/>
    <w:rsid w:val="00A84014"/>
    <w:rsid w:val="00A85290"/>
    <w:rsid w:val="00A867A2"/>
    <w:rsid w:val="00A900BA"/>
    <w:rsid w:val="00A9056D"/>
    <w:rsid w:val="00A905E7"/>
    <w:rsid w:val="00A914CD"/>
    <w:rsid w:val="00A916AD"/>
    <w:rsid w:val="00A91A79"/>
    <w:rsid w:val="00A92A6E"/>
    <w:rsid w:val="00A92CDC"/>
    <w:rsid w:val="00A93631"/>
    <w:rsid w:val="00A93909"/>
    <w:rsid w:val="00A9390D"/>
    <w:rsid w:val="00A93C91"/>
    <w:rsid w:val="00A9576D"/>
    <w:rsid w:val="00A95964"/>
    <w:rsid w:val="00A95B6B"/>
    <w:rsid w:val="00A961E3"/>
    <w:rsid w:val="00A96A45"/>
    <w:rsid w:val="00A96B7B"/>
    <w:rsid w:val="00A9784F"/>
    <w:rsid w:val="00A97DF9"/>
    <w:rsid w:val="00AA025F"/>
    <w:rsid w:val="00AA1405"/>
    <w:rsid w:val="00AA1672"/>
    <w:rsid w:val="00AA18EF"/>
    <w:rsid w:val="00AA3F9C"/>
    <w:rsid w:val="00AA492D"/>
    <w:rsid w:val="00AA5090"/>
    <w:rsid w:val="00AA5349"/>
    <w:rsid w:val="00AA53C5"/>
    <w:rsid w:val="00AA5B9F"/>
    <w:rsid w:val="00AA64FE"/>
    <w:rsid w:val="00AA69EA"/>
    <w:rsid w:val="00AA6A8F"/>
    <w:rsid w:val="00AA6DBD"/>
    <w:rsid w:val="00AA7149"/>
    <w:rsid w:val="00AA7299"/>
    <w:rsid w:val="00AA7418"/>
    <w:rsid w:val="00AB04AF"/>
    <w:rsid w:val="00AB089B"/>
    <w:rsid w:val="00AB138C"/>
    <w:rsid w:val="00AB1ACB"/>
    <w:rsid w:val="00AB1F44"/>
    <w:rsid w:val="00AB2445"/>
    <w:rsid w:val="00AB2B71"/>
    <w:rsid w:val="00AB33AA"/>
    <w:rsid w:val="00AB3563"/>
    <w:rsid w:val="00AB38CA"/>
    <w:rsid w:val="00AB3926"/>
    <w:rsid w:val="00AB3986"/>
    <w:rsid w:val="00AB5122"/>
    <w:rsid w:val="00AB51F7"/>
    <w:rsid w:val="00AB52FC"/>
    <w:rsid w:val="00AB5A6E"/>
    <w:rsid w:val="00AB634C"/>
    <w:rsid w:val="00AB690B"/>
    <w:rsid w:val="00AB7E2B"/>
    <w:rsid w:val="00AC10AB"/>
    <w:rsid w:val="00AC2EB2"/>
    <w:rsid w:val="00AC312A"/>
    <w:rsid w:val="00AC3531"/>
    <w:rsid w:val="00AC4BC5"/>
    <w:rsid w:val="00AC5279"/>
    <w:rsid w:val="00AC5A47"/>
    <w:rsid w:val="00AC6B79"/>
    <w:rsid w:val="00AC773E"/>
    <w:rsid w:val="00AC78B9"/>
    <w:rsid w:val="00AC7EA8"/>
    <w:rsid w:val="00AD0EA7"/>
    <w:rsid w:val="00AD12D2"/>
    <w:rsid w:val="00AD1895"/>
    <w:rsid w:val="00AD31AE"/>
    <w:rsid w:val="00AD3CBA"/>
    <w:rsid w:val="00AD3F26"/>
    <w:rsid w:val="00AD5D5D"/>
    <w:rsid w:val="00AD6B30"/>
    <w:rsid w:val="00AD6D99"/>
    <w:rsid w:val="00AD6FCB"/>
    <w:rsid w:val="00AD73B2"/>
    <w:rsid w:val="00AD760F"/>
    <w:rsid w:val="00AD7ED5"/>
    <w:rsid w:val="00AE0338"/>
    <w:rsid w:val="00AE267F"/>
    <w:rsid w:val="00AE3F39"/>
    <w:rsid w:val="00AE4D9F"/>
    <w:rsid w:val="00AE5770"/>
    <w:rsid w:val="00AE57B7"/>
    <w:rsid w:val="00AE5CA4"/>
    <w:rsid w:val="00AE6FB0"/>
    <w:rsid w:val="00AE74A7"/>
    <w:rsid w:val="00AE7ED1"/>
    <w:rsid w:val="00AF040D"/>
    <w:rsid w:val="00AF0411"/>
    <w:rsid w:val="00AF16AF"/>
    <w:rsid w:val="00AF20A9"/>
    <w:rsid w:val="00AF33AD"/>
    <w:rsid w:val="00AF3D4F"/>
    <w:rsid w:val="00AF53F2"/>
    <w:rsid w:val="00AF566C"/>
    <w:rsid w:val="00AF5AA9"/>
    <w:rsid w:val="00AF6AB7"/>
    <w:rsid w:val="00AF6BCB"/>
    <w:rsid w:val="00B009C0"/>
    <w:rsid w:val="00B00D48"/>
    <w:rsid w:val="00B01A26"/>
    <w:rsid w:val="00B0245F"/>
    <w:rsid w:val="00B02472"/>
    <w:rsid w:val="00B04B98"/>
    <w:rsid w:val="00B07A1F"/>
    <w:rsid w:val="00B10960"/>
    <w:rsid w:val="00B110F7"/>
    <w:rsid w:val="00B11488"/>
    <w:rsid w:val="00B11D7E"/>
    <w:rsid w:val="00B11DF0"/>
    <w:rsid w:val="00B11FC1"/>
    <w:rsid w:val="00B12ABB"/>
    <w:rsid w:val="00B12F37"/>
    <w:rsid w:val="00B131EE"/>
    <w:rsid w:val="00B146FD"/>
    <w:rsid w:val="00B15157"/>
    <w:rsid w:val="00B15AD1"/>
    <w:rsid w:val="00B15D9A"/>
    <w:rsid w:val="00B164E8"/>
    <w:rsid w:val="00B171C6"/>
    <w:rsid w:val="00B17979"/>
    <w:rsid w:val="00B17C39"/>
    <w:rsid w:val="00B20831"/>
    <w:rsid w:val="00B20A8C"/>
    <w:rsid w:val="00B21629"/>
    <w:rsid w:val="00B21C51"/>
    <w:rsid w:val="00B21C74"/>
    <w:rsid w:val="00B21CBC"/>
    <w:rsid w:val="00B21F7B"/>
    <w:rsid w:val="00B22BB5"/>
    <w:rsid w:val="00B2369A"/>
    <w:rsid w:val="00B23CD9"/>
    <w:rsid w:val="00B251A4"/>
    <w:rsid w:val="00B268A3"/>
    <w:rsid w:val="00B270FD"/>
    <w:rsid w:val="00B27BF5"/>
    <w:rsid w:val="00B300DD"/>
    <w:rsid w:val="00B3017B"/>
    <w:rsid w:val="00B309B6"/>
    <w:rsid w:val="00B30B80"/>
    <w:rsid w:val="00B3185D"/>
    <w:rsid w:val="00B31B61"/>
    <w:rsid w:val="00B31DF6"/>
    <w:rsid w:val="00B325CE"/>
    <w:rsid w:val="00B32B03"/>
    <w:rsid w:val="00B33197"/>
    <w:rsid w:val="00B33251"/>
    <w:rsid w:val="00B3378E"/>
    <w:rsid w:val="00B33BCB"/>
    <w:rsid w:val="00B3456C"/>
    <w:rsid w:val="00B350FB"/>
    <w:rsid w:val="00B359D3"/>
    <w:rsid w:val="00B3618E"/>
    <w:rsid w:val="00B361DB"/>
    <w:rsid w:val="00B36B5E"/>
    <w:rsid w:val="00B37129"/>
    <w:rsid w:val="00B377A8"/>
    <w:rsid w:val="00B37845"/>
    <w:rsid w:val="00B40460"/>
    <w:rsid w:val="00B4257E"/>
    <w:rsid w:val="00B42FE1"/>
    <w:rsid w:val="00B430E3"/>
    <w:rsid w:val="00B44400"/>
    <w:rsid w:val="00B445E2"/>
    <w:rsid w:val="00B44611"/>
    <w:rsid w:val="00B44696"/>
    <w:rsid w:val="00B4594D"/>
    <w:rsid w:val="00B45972"/>
    <w:rsid w:val="00B45CDB"/>
    <w:rsid w:val="00B46455"/>
    <w:rsid w:val="00B46899"/>
    <w:rsid w:val="00B468D0"/>
    <w:rsid w:val="00B46ABF"/>
    <w:rsid w:val="00B46FBE"/>
    <w:rsid w:val="00B478BC"/>
    <w:rsid w:val="00B50343"/>
    <w:rsid w:val="00B50601"/>
    <w:rsid w:val="00B513AA"/>
    <w:rsid w:val="00B52C19"/>
    <w:rsid w:val="00B53228"/>
    <w:rsid w:val="00B53585"/>
    <w:rsid w:val="00B5385D"/>
    <w:rsid w:val="00B53B24"/>
    <w:rsid w:val="00B53C79"/>
    <w:rsid w:val="00B55680"/>
    <w:rsid w:val="00B55744"/>
    <w:rsid w:val="00B56976"/>
    <w:rsid w:val="00B6018C"/>
    <w:rsid w:val="00B60216"/>
    <w:rsid w:val="00B60417"/>
    <w:rsid w:val="00B60477"/>
    <w:rsid w:val="00B61F67"/>
    <w:rsid w:val="00B6280A"/>
    <w:rsid w:val="00B62E04"/>
    <w:rsid w:val="00B63582"/>
    <w:rsid w:val="00B63AE9"/>
    <w:rsid w:val="00B644C1"/>
    <w:rsid w:val="00B654E0"/>
    <w:rsid w:val="00B65996"/>
    <w:rsid w:val="00B65C70"/>
    <w:rsid w:val="00B66AD1"/>
    <w:rsid w:val="00B70325"/>
    <w:rsid w:val="00B70401"/>
    <w:rsid w:val="00B710E1"/>
    <w:rsid w:val="00B71687"/>
    <w:rsid w:val="00B72662"/>
    <w:rsid w:val="00B7351F"/>
    <w:rsid w:val="00B74E21"/>
    <w:rsid w:val="00B767FB"/>
    <w:rsid w:val="00B76EA9"/>
    <w:rsid w:val="00B77780"/>
    <w:rsid w:val="00B81387"/>
    <w:rsid w:val="00B81936"/>
    <w:rsid w:val="00B8199D"/>
    <w:rsid w:val="00B81A56"/>
    <w:rsid w:val="00B8236A"/>
    <w:rsid w:val="00B82518"/>
    <w:rsid w:val="00B82766"/>
    <w:rsid w:val="00B8292E"/>
    <w:rsid w:val="00B83215"/>
    <w:rsid w:val="00B83408"/>
    <w:rsid w:val="00B86B13"/>
    <w:rsid w:val="00B87691"/>
    <w:rsid w:val="00B9029A"/>
    <w:rsid w:val="00B90385"/>
    <w:rsid w:val="00B90B52"/>
    <w:rsid w:val="00B90CD9"/>
    <w:rsid w:val="00B91158"/>
    <w:rsid w:val="00B920BE"/>
    <w:rsid w:val="00B92277"/>
    <w:rsid w:val="00B922DA"/>
    <w:rsid w:val="00B9305B"/>
    <w:rsid w:val="00B95C0A"/>
    <w:rsid w:val="00B97061"/>
    <w:rsid w:val="00BA0121"/>
    <w:rsid w:val="00BA0D84"/>
    <w:rsid w:val="00BA0F5E"/>
    <w:rsid w:val="00BA1763"/>
    <w:rsid w:val="00BA18B0"/>
    <w:rsid w:val="00BA33AA"/>
    <w:rsid w:val="00BA3465"/>
    <w:rsid w:val="00BA43EE"/>
    <w:rsid w:val="00BA4475"/>
    <w:rsid w:val="00BA47F5"/>
    <w:rsid w:val="00BA514F"/>
    <w:rsid w:val="00BA59CC"/>
    <w:rsid w:val="00BA5C59"/>
    <w:rsid w:val="00BA6069"/>
    <w:rsid w:val="00BA7EEA"/>
    <w:rsid w:val="00BB001E"/>
    <w:rsid w:val="00BB0CF6"/>
    <w:rsid w:val="00BB0DB9"/>
    <w:rsid w:val="00BB3103"/>
    <w:rsid w:val="00BB3786"/>
    <w:rsid w:val="00BB382F"/>
    <w:rsid w:val="00BB5733"/>
    <w:rsid w:val="00BB5D1C"/>
    <w:rsid w:val="00BB5E06"/>
    <w:rsid w:val="00BB62CA"/>
    <w:rsid w:val="00BB637F"/>
    <w:rsid w:val="00BB738B"/>
    <w:rsid w:val="00BB7D56"/>
    <w:rsid w:val="00BC0397"/>
    <w:rsid w:val="00BC06DE"/>
    <w:rsid w:val="00BC0F18"/>
    <w:rsid w:val="00BC10CB"/>
    <w:rsid w:val="00BC112D"/>
    <w:rsid w:val="00BC1BD0"/>
    <w:rsid w:val="00BC29B7"/>
    <w:rsid w:val="00BC3AB2"/>
    <w:rsid w:val="00BC3F79"/>
    <w:rsid w:val="00BC4E4B"/>
    <w:rsid w:val="00BC5B7E"/>
    <w:rsid w:val="00BC6313"/>
    <w:rsid w:val="00BC6373"/>
    <w:rsid w:val="00BC6810"/>
    <w:rsid w:val="00BC6D67"/>
    <w:rsid w:val="00BC7D5E"/>
    <w:rsid w:val="00BC7D67"/>
    <w:rsid w:val="00BD013B"/>
    <w:rsid w:val="00BD11B5"/>
    <w:rsid w:val="00BD2B42"/>
    <w:rsid w:val="00BD3E2B"/>
    <w:rsid w:val="00BD3FBB"/>
    <w:rsid w:val="00BD44A8"/>
    <w:rsid w:val="00BD4662"/>
    <w:rsid w:val="00BD5490"/>
    <w:rsid w:val="00BD613E"/>
    <w:rsid w:val="00BD66FD"/>
    <w:rsid w:val="00BD6CB1"/>
    <w:rsid w:val="00BD7DCC"/>
    <w:rsid w:val="00BE00EF"/>
    <w:rsid w:val="00BE0411"/>
    <w:rsid w:val="00BE09E3"/>
    <w:rsid w:val="00BE0FBB"/>
    <w:rsid w:val="00BE1027"/>
    <w:rsid w:val="00BE12FF"/>
    <w:rsid w:val="00BE2055"/>
    <w:rsid w:val="00BE205F"/>
    <w:rsid w:val="00BE3068"/>
    <w:rsid w:val="00BE3970"/>
    <w:rsid w:val="00BE3A2B"/>
    <w:rsid w:val="00BE4067"/>
    <w:rsid w:val="00BE43D4"/>
    <w:rsid w:val="00BE48A1"/>
    <w:rsid w:val="00BE55A1"/>
    <w:rsid w:val="00BE7888"/>
    <w:rsid w:val="00BF02B3"/>
    <w:rsid w:val="00BF1CD3"/>
    <w:rsid w:val="00BF3535"/>
    <w:rsid w:val="00BF3749"/>
    <w:rsid w:val="00BF37D6"/>
    <w:rsid w:val="00BF3F09"/>
    <w:rsid w:val="00BF419D"/>
    <w:rsid w:val="00BF4A0C"/>
    <w:rsid w:val="00BF59B7"/>
    <w:rsid w:val="00BF6294"/>
    <w:rsid w:val="00BF6FAB"/>
    <w:rsid w:val="00BF759C"/>
    <w:rsid w:val="00BF7C66"/>
    <w:rsid w:val="00C00331"/>
    <w:rsid w:val="00C0081A"/>
    <w:rsid w:val="00C01026"/>
    <w:rsid w:val="00C010CE"/>
    <w:rsid w:val="00C02036"/>
    <w:rsid w:val="00C022FF"/>
    <w:rsid w:val="00C03797"/>
    <w:rsid w:val="00C03B38"/>
    <w:rsid w:val="00C03F46"/>
    <w:rsid w:val="00C03F73"/>
    <w:rsid w:val="00C045C4"/>
    <w:rsid w:val="00C04EF5"/>
    <w:rsid w:val="00C05832"/>
    <w:rsid w:val="00C06154"/>
    <w:rsid w:val="00C0631F"/>
    <w:rsid w:val="00C06917"/>
    <w:rsid w:val="00C071B9"/>
    <w:rsid w:val="00C10487"/>
    <w:rsid w:val="00C104C0"/>
    <w:rsid w:val="00C10C30"/>
    <w:rsid w:val="00C10EB6"/>
    <w:rsid w:val="00C11636"/>
    <w:rsid w:val="00C11F26"/>
    <w:rsid w:val="00C124AD"/>
    <w:rsid w:val="00C12A0E"/>
    <w:rsid w:val="00C12C02"/>
    <w:rsid w:val="00C12D42"/>
    <w:rsid w:val="00C13C34"/>
    <w:rsid w:val="00C14620"/>
    <w:rsid w:val="00C14904"/>
    <w:rsid w:val="00C16012"/>
    <w:rsid w:val="00C16AD8"/>
    <w:rsid w:val="00C17513"/>
    <w:rsid w:val="00C17D6B"/>
    <w:rsid w:val="00C204F5"/>
    <w:rsid w:val="00C20E86"/>
    <w:rsid w:val="00C21818"/>
    <w:rsid w:val="00C21B34"/>
    <w:rsid w:val="00C22117"/>
    <w:rsid w:val="00C22CEC"/>
    <w:rsid w:val="00C22E49"/>
    <w:rsid w:val="00C249AF"/>
    <w:rsid w:val="00C26773"/>
    <w:rsid w:val="00C26FAE"/>
    <w:rsid w:val="00C2775A"/>
    <w:rsid w:val="00C2776A"/>
    <w:rsid w:val="00C278D9"/>
    <w:rsid w:val="00C27CA5"/>
    <w:rsid w:val="00C27DF9"/>
    <w:rsid w:val="00C302CE"/>
    <w:rsid w:val="00C31181"/>
    <w:rsid w:val="00C31238"/>
    <w:rsid w:val="00C3163C"/>
    <w:rsid w:val="00C3175A"/>
    <w:rsid w:val="00C318BE"/>
    <w:rsid w:val="00C3209B"/>
    <w:rsid w:val="00C3244A"/>
    <w:rsid w:val="00C32975"/>
    <w:rsid w:val="00C329F8"/>
    <w:rsid w:val="00C33638"/>
    <w:rsid w:val="00C33C74"/>
    <w:rsid w:val="00C33FCE"/>
    <w:rsid w:val="00C3440D"/>
    <w:rsid w:val="00C3447F"/>
    <w:rsid w:val="00C349EA"/>
    <w:rsid w:val="00C3539F"/>
    <w:rsid w:val="00C3596A"/>
    <w:rsid w:val="00C36043"/>
    <w:rsid w:val="00C3649A"/>
    <w:rsid w:val="00C36E3B"/>
    <w:rsid w:val="00C37406"/>
    <w:rsid w:val="00C3748F"/>
    <w:rsid w:val="00C37679"/>
    <w:rsid w:val="00C4055A"/>
    <w:rsid w:val="00C40AB1"/>
    <w:rsid w:val="00C40C96"/>
    <w:rsid w:val="00C418B0"/>
    <w:rsid w:val="00C420B0"/>
    <w:rsid w:val="00C42EED"/>
    <w:rsid w:val="00C43251"/>
    <w:rsid w:val="00C434FD"/>
    <w:rsid w:val="00C43C54"/>
    <w:rsid w:val="00C4524A"/>
    <w:rsid w:val="00C454D2"/>
    <w:rsid w:val="00C465A9"/>
    <w:rsid w:val="00C54B57"/>
    <w:rsid w:val="00C54FDB"/>
    <w:rsid w:val="00C552EF"/>
    <w:rsid w:val="00C5624A"/>
    <w:rsid w:val="00C56F42"/>
    <w:rsid w:val="00C579B8"/>
    <w:rsid w:val="00C57FB7"/>
    <w:rsid w:val="00C600AC"/>
    <w:rsid w:val="00C6113B"/>
    <w:rsid w:val="00C61A06"/>
    <w:rsid w:val="00C61BC5"/>
    <w:rsid w:val="00C61D09"/>
    <w:rsid w:val="00C62C1B"/>
    <w:rsid w:val="00C62CA1"/>
    <w:rsid w:val="00C64181"/>
    <w:rsid w:val="00C64800"/>
    <w:rsid w:val="00C6504D"/>
    <w:rsid w:val="00C6672D"/>
    <w:rsid w:val="00C6681C"/>
    <w:rsid w:val="00C678E4"/>
    <w:rsid w:val="00C67EBF"/>
    <w:rsid w:val="00C70236"/>
    <w:rsid w:val="00C71357"/>
    <w:rsid w:val="00C71AD0"/>
    <w:rsid w:val="00C73CCF"/>
    <w:rsid w:val="00C744A8"/>
    <w:rsid w:val="00C769B0"/>
    <w:rsid w:val="00C771FF"/>
    <w:rsid w:val="00C772D9"/>
    <w:rsid w:val="00C8008D"/>
    <w:rsid w:val="00C806AE"/>
    <w:rsid w:val="00C80863"/>
    <w:rsid w:val="00C810D9"/>
    <w:rsid w:val="00C8233E"/>
    <w:rsid w:val="00C82CDA"/>
    <w:rsid w:val="00C8300C"/>
    <w:rsid w:val="00C83177"/>
    <w:rsid w:val="00C836EB"/>
    <w:rsid w:val="00C87340"/>
    <w:rsid w:val="00C91425"/>
    <w:rsid w:val="00C91784"/>
    <w:rsid w:val="00C92422"/>
    <w:rsid w:val="00C928C2"/>
    <w:rsid w:val="00C9303A"/>
    <w:rsid w:val="00C9306B"/>
    <w:rsid w:val="00C93A69"/>
    <w:rsid w:val="00C93E91"/>
    <w:rsid w:val="00C95603"/>
    <w:rsid w:val="00C95673"/>
    <w:rsid w:val="00C96F1B"/>
    <w:rsid w:val="00C96F90"/>
    <w:rsid w:val="00C971F2"/>
    <w:rsid w:val="00C97351"/>
    <w:rsid w:val="00CA0010"/>
    <w:rsid w:val="00CA0708"/>
    <w:rsid w:val="00CA0DDB"/>
    <w:rsid w:val="00CA10F1"/>
    <w:rsid w:val="00CA12E9"/>
    <w:rsid w:val="00CA1D78"/>
    <w:rsid w:val="00CA2F24"/>
    <w:rsid w:val="00CA3767"/>
    <w:rsid w:val="00CA3C14"/>
    <w:rsid w:val="00CA4809"/>
    <w:rsid w:val="00CA49FC"/>
    <w:rsid w:val="00CA540A"/>
    <w:rsid w:val="00CA5502"/>
    <w:rsid w:val="00CA56FE"/>
    <w:rsid w:val="00CA591D"/>
    <w:rsid w:val="00CA5DC6"/>
    <w:rsid w:val="00CA6BE6"/>
    <w:rsid w:val="00CA7148"/>
    <w:rsid w:val="00CA795F"/>
    <w:rsid w:val="00CB1611"/>
    <w:rsid w:val="00CB19DC"/>
    <w:rsid w:val="00CB1DA3"/>
    <w:rsid w:val="00CB2884"/>
    <w:rsid w:val="00CB2C21"/>
    <w:rsid w:val="00CB2DCF"/>
    <w:rsid w:val="00CB2FAF"/>
    <w:rsid w:val="00CB3DE0"/>
    <w:rsid w:val="00CB40D9"/>
    <w:rsid w:val="00CB5648"/>
    <w:rsid w:val="00CB5EDF"/>
    <w:rsid w:val="00CB65F9"/>
    <w:rsid w:val="00CB6AFD"/>
    <w:rsid w:val="00CB7EB6"/>
    <w:rsid w:val="00CC1668"/>
    <w:rsid w:val="00CC17A5"/>
    <w:rsid w:val="00CC1B43"/>
    <w:rsid w:val="00CC257F"/>
    <w:rsid w:val="00CC2BFF"/>
    <w:rsid w:val="00CC2FDD"/>
    <w:rsid w:val="00CC3790"/>
    <w:rsid w:val="00CC4C5F"/>
    <w:rsid w:val="00CC5761"/>
    <w:rsid w:val="00CC6186"/>
    <w:rsid w:val="00CC62DD"/>
    <w:rsid w:val="00CC7FB1"/>
    <w:rsid w:val="00CD0076"/>
    <w:rsid w:val="00CD0762"/>
    <w:rsid w:val="00CD0E31"/>
    <w:rsid w:val="00CD1738"/>
    <w:rsid w:val="00CD206E"/>
    <w:rsid w:val="00CD27A6"/>
    <w:rsid w:val="00CD39F9"/>
    <w:rsid w:val="00CD3FBC"/>
    <w:rsid w:val="00CD4550"/>
    <w:rsid w:val="00CD5B7B"/>
    <w:rsid w:val="00CE078F"/>
    <w:rsid w:val="00CE1266"/>
    <w:rsid w:val="00CE1F9F"/>
    <w:rsid w:val="00CE5150"/>
    <w:rsid w:val="00CE530B"/>
    <w:rsid w:val="00CE5D52"/>
    <w:rsid w:val="00CE67CD"/>
    <w:rsid w:val="00CE7909"/>
    <w:rsid w:val="00CF08C7"/>
    <w:rsid w:val="00CF0C27"/>
    <w:rsid w:val="00CF122F"/>
    <w:rsid w:val="00CF1E2B"/>
    <w:rsid w:val="00CF20CC"/>
    <w:rsid w:val="00CF2129"/>
    <w:rsid w:val="00CF2742"/>
    <w:rsid w:val="00CF2996"/>
    <w:rsid w:val="00CF2A8F"/>
    <w:rsid w:val="00CF3815"/>
    <w:rsid w:val="00CF4B9D"/>
    <w:rsid w:val="00CF4DD9"/>
    <w:rsid w:val="00CF4DF6"/>
    <w:rsid w:val="00CF5BFE"/>
    <w:rsid w:val="00CF5F9F"/>
    <w:rsid w:val="00CF6845"/>
    <w:rsid w:val="00D002B2"/>
    <w:rsid w:val="00D00839"/>
    <w:rsid w:val="00D01F39"/>
    <w:rsid w:val="00D02AB1"/>
    <w:rsid w:val="00D043CA"/>
    <w:rsid w:val="00D04E85"/>
    <w:rsid w:val="00D05451"/>
    <w:rsid w:val="00D0546E"/>
    <w:rsid w:val="00D05ABC"/>
    <w:rsid w:val="00D068E7"/>
    <w:rsid w:val="00D07E65"/>
    <w:rsid w:val="00D110A1"/>
    <w:rsid w:val="00D116DA"/>
    <w:rsid w:val="00D12006"/>
    <w:rsid w:val="00D12ECB"/>
    <w:rsid w:val="00D1300F"/>
    <w:rsid w:val="00D1382B"/>
    <w:rsid w:val="00D14DF8"/>
    <w:rsid w:val="00D15409"/>
    <w:rsid w:val="00D16471"/>
    <w:rsid w:val="00D17167"/>
    <w:rsid w:val="00D175A2"/>
    <w:rsid w:val="00D20AEC"/>
    <w:rsid w:val="00D21960"/>
    <w:rsid w:val="00D21BE0"/>
    <w:rsid w:val="00D224DC"/>
    <w:rsid w:val="00D22F4A"/>
    <w:rsid w:val="00D23965"/>
    <w:rsid w:val="00D23990"/>
    <w:rsid w:val="00D24001"/>
    <w:rsid w:val="00D24090"/>
    <w:rsid w:val="00D2450C"/>
    <w:rsid w:val="00D249B0"/>
    <w:rsid w:val="00D24C3C"/>
    <w:rsid w:val="00D252ED"/>
    <w:rsid w:val="00D26296"/>
    <w:rsid w:val="00D264F5"/>
    <w:rsid w:val="00D27A63"/>
    <w:rsid w:val="00D27D67"/>
    <w:rsid w:val="00D3042F"/>
    <w:rsid w:val="00D30D43"/>
    <w:rsid w:val="00D3147F"/>
    <w:rsid w:val="00D3177A"/>
    <w:rsid w:val="00D31A18"/>
    <w:rsid w:val="00D324A1"/>
    <w:rsid w:val="00D3301C"/>
    <w:rsid w:val="00D33A92"/>
    <w:rsid w:val="00D33AEB"/>
    <w:rsid w:val="00D33B41"/>
    <w:rsid w:val="00D34005"/>
    <w:rsid w:val="00D347DD"/>
    <w:rsid w:val="00D35170"/>
    <w:rsid w:val="00D36B2D"/>
    <w:rsid w:val="00D37092"/>
    <w:rsid w:val="00D37148"/>
    <w:rsid w:val="00D37FCB"/>
    <w:rsid w:val="00D40517"/>
    <w:rsid w:val="00D411A2"/>
    <w:rsid w:val="00D411C1"/>
    <w:rsid w:val="00D417D6"/>
    <w:rsid w:val="00D41C62"/>
    <w:rsid w:val="00D42AEE"/>
    <w:rsid w:val="00D43A98"/>
    <w:rsid w:val="00D43C18"/>
    <w:rsid w:val="00D463E6"/>
    <w:rsid w:val="00D4643C"/>
    <w:rsid w:val="00D476F1"/>
    <w:rsid w:val="00D47AF4"/>
    <w:rsid w:val="00D47FA3"/>
    <w:rsid w:val="00D50435"/>
    <w:rsid w:val="00D50442"/>
    <w:rsid w:val="00D505B1"/>
    <w:rsid w:val="00D505F5"/>
    <w:rsid w:val="00D5142B"/>
    <w:rsid w:val="00D5218E"/>
    <w:rsid w:val="00D522CA"/>
    <w:rsid w:val="00D522D0"/>
    <w:rsid w:val="00D523C3"/>
    <w:rsid w:val="00D53A54"/>
    <w:rsid w:val="00D53D11"/>
    <w:rsid w:val="00D556AE"/>
    <w:rsid w:val="00D55A59"/>
    <w:rsid w:val="00D55B3E"/>
    <w:rsid w:val="00D5689B"/>
    <w:rsid w:val="00D572B8"/>
    <w:rsid w:val="00D57635"/>
    <w:rsid w:val="00D57A6B"/>
    <w:rsid w:val="00D57B12"/>
    <w:rsid w:val="00D57B69"/>
    <w:rsid w:val="00D57F47"/>
    <w:rsid w:val="00D60D0C"/>
    <w:rsid w:val="00D60F18"/>
    <w:rsid w:val="00D611F1"/>
    <w:rsid w:val="00D618CA"/>
    <w:rsid w:val="00D61E2F"/>
    <w:rsid w:val="00D622EF"/>
    <w:rsid w:val="00D62CE9"/>
    <w:rsid w:val="00D63671"/>
    <w:rsid w:val="00D644E8"/>
    <w:rsid w:val="00D649B9"/>
    <w:rsid w:val="00D64A44"/>
    <w:rsid w:val="00D650A8"/>
    <w:rsid w:val="00D65E4C"/>
    <w:rsid w:val="00D66CD1"/>
    <w:rsid w:val="00D67121"/>
    <w:rsid w:val="00D672AA"/>
    <w:rsid w:val="00D67957"/>
    <w:rsid w:val="00D67D8D"/>
    <w:rsid w:val="00D701AB"/>
    <w:rsid w:val="00D71921"/>
    <w:rsid w:val="00D722F2"/>
    <w:rsid w:val="00D72A36"/>
    <w:rsid w:val="00D73522"/>
    <w:rsid w:val="00D73667"/>
    <w:rsid w:val="00D73737"/>
    <w:rsid w:val="00D73B45"/>
    <w:rsid w:val="00D73E74"/>
    <w:rsid w:val="00D73ECD"/>
    <w:rsid w:val="00D73F48"/>
    <w:rsid w:val="00D746FA"/>
    <w:rsid w:val="00D75119"/>
    <w:rsid w:val="00D75C8C"/>
    <w:rsid w:val="00D7612A"/>
    <w:rsid w:val="00D76F2E"/>
    <w:rsid w:val="00D776E7"/>
    <w:rsid w:val="00D77834"/>
    <w:rsid w:val="00D77E99"/>
    <w:rsid w:val="00D8080A"/>
    <w:rsid w:val="00D808AB"/>
    <w:rsid w:val="00D819DE"/>
    <w:rsid w:val="00D81C54"/>
    <w:rsid w:val="00D8256C"/>
    <w:rsid w:val="00D830B2"/>
    <w:rsid w:val="00D834C2"/>
    <w:rsid w:val="00D84799"/>
    <w:rsid w:val="00D847E8"/>
    <w:rsid w:val="00D852D9"/>
    <w:rsid w:val="00D8537D"/>
    <w:rsid w:val="00D85421"/>
    <w:rsid w:val="00D85925"/>
    <w:rsid w:val="00D85BC2"/>
    <w:rsid w:val="00D8663D"/>
    <w:rsid w:val="00D867BC"/>
    <w:rsid w:val="00D868DD"/>
    <w:rsid w:val="00D86935"/>
    <w:rsid w:val="00D8707F"/>
    <w:rsid w:val="00D87B03"/>
    <w:rsid w:val="00D90E31"/>
    <w:rsid w:val="00D91CB2"/>
    <w:rsid w:val="00D91F06"/>
    <w:rsid w:val="00D939BD"/>
    <w:rsid w:val="00D93A20"/>
    <w:rsid w:val="00D9453C"/>
    <w:rsid w:val="00D9618E"/>
    <w:rsid w:val="00DA08D3"/>
    <w:rsid w:val="00DA0EFD"/>
    <w:rsid w:val="00DA1757"/>
    <w:rsid w:val="00DA1897"/>
    <w:rsid w:val="00DA24FA"/>
    <w:rsid w:val="00DA3087"/>
    <w:rsid w:val="00DA324C"/>
    <w:rsid w:val="00DA32B0"/>
    <w:rsid w:val="00DA400F"/>
    <w:rsid w:val="00DA4D9C"/>
    <w:rsid w:val="00DA5906"/>
    <w:rsid w:val="00DA5B96"/>
    <w:rsid w:val="00DA61F6"/>
    <w:rsid w:val="00DA6AFE"/>
    <w:rsid w:val="00DA6F8F"/>
    <w:rsid w:val="00DA7D78"/>
    <w:rsid w:val="00DB0198"/>
    <w:rsid w:val="00DB0922"/>
    <w:rsid w:val="00DB1D2E"/>
    <w:rsid w:val="00DB364E"/>
    <w:rsid w:val="00DB3740"/>
    <w:rsid w:val="00DB3B24"/>
    <w:rsid w:val="00DB3FBE"/>
    <w:rsid w:val="00DB479E"/>
    <w:rsid w:val="00DB4C4F"/>
    <w:rsid w:val="00DB55B5"/>
    <w:rsid w:val="00DB64D8"/>
    <w:rsid w:val="00DB6AAC"/>
    <w:rsid w:val="00DB6E3C"/>
    <w:rsid w:val="00DC117F"/>
    <w:rsid w:val="00DC14B3"/>
    <w:rsid w:val="00DC1571"/>
    <w:rsid w:val="00DC22F6"/>
    <w:rsid w:val="00DC289C"/>
    <w:rsid w:val="00DC31EE"/>
    <w:rsid w:val="00DC3A50"/>
    <w:rsid w:val="00DC3F96"/>
    <w:rsid w:val="00DC3FD1"/>
    <w:rsid w:val="00DC4757"/>
    <w:rsid w:val="00DC4AC9"/>
    <w:rsid w:val="00DC4C68"/>
    <w:rsid w:val="00DC5C92"/>
    <w:rsid w:val="00DC5E09"/>
    <w:rsid w:val="00DC6601"/>
    <w:rsid w:val="00DC7164"/>
    <w:rsid w:val="00DC7D82"/>
    <w:rsid w:val="00DC7EB3"/>
    <w:rsid w:val="00DD025C"/>
    <w:rsid w:val="00DD0EF0"/>
    <w:rsid w:val="00DD2AA0"/>
    <w:rsid w:val="00DD3D15"/>
    <w:rsid w:val="00DD46A1"/>
    <w:rsid w:val="00DD5166"/>
    <w:rsid w:val="00DD57C6"/>
    <w:rsid w:val="00DD5959"/>
    <w:rsid w:val="00DD5A60"/>
    <w:rsid w:val="00DD5EBD"/>
    <w:rsid w:val="00DD6C5B"/>
    <w:rsid w:val="00DD70F1"/>
    <w:rsid w:val="00DD75E7"/>
    <w:rsid w:val="00DD7BE1"/>
    <w:rsid w:val="00DE2A48"/>
    <w:rsid w:val="00DE33E1"/>
    <w:rsid w:val="00DE5C15"/>
    <w:rsid w:val="00DE5E0A"/>
    <w:rsid w:val="00DE62AE"/>
    <w:rsid w:val="00DE7D4E"/>
    <w:rsid w:val="00DE7D56"/>
    <w:rsid w:val="00DF0353"/>
    <w:rsid w:val="00DF0364"/>
    <w:rsid w:val="00DF0415"/>
    <w:rsid w:val="00DF082E"/>
    <w:rsid w:val="00DF09CC"/>
    <w:rsid w:val="00DF1726"/>
    <w:rsid w:val="00DF1D1E"/>
    <w:rsid w:val="00DF1F0C"/>
    <w:rsid w:val="00DF24C8"/>
    <w:rsid w:val="00DF34DD"/>
    <w:rsid w:val="00DF3BD9"/>
    <w:rsid w:val="00DF4665"/>
    <w:rsid w:val="00DF48FC"/>
    <w:rsid w:val="00DF5014"/>
    <w:rsid w:val="00DF51C5"/>
    <w:rsid w:val="00DF51EA"/>
    <w:rsid w:val="00DF5D74"/>
    <w:rsid w:val="00DF6176"/>
    <w:rsid w:val="00DF716F"/>
    <w:rsid w:val="00DF7311"/>
    <w:rsid w:val="00DF7D49"/>
    <w:rsid w:val="00DF7F12"/>
    <w:rsid w:val="00DF7FDF"/>
    <w:rsid w:val="00E009C0"/>
    <w:rsid w:val="00E00B13"/>
    <w:rsid w:val="00E013B5"/>
    <w:rsid w:val="00E02535"/>
    <w:rsid w:val="00E02746"/>
    <w:rsid w:val="00E042AB"/>
    <w:rsid w:val="00E04789"/>
    <w:rsid w:val="00E054BB"/>
    <w:rsid w:val="00E056FE"/>
    <w:rsid w:val="00E06603"/>
    <w:rsid w:val="00E06D3F"/>
    <w:rsid w:val="00E07066"/>
    <w:rsid w:val="00E07C74"/>
    <w:rsid w:val="00E113C2"/>
    <w:rsid w:val="00E12543"/>
    <w:rsid w:val="00E130DD"/>
    <w:rsid w:val="00E138F7"/>
    <w:rsid w:val="00E15C2C"/>
    <w:rsid w:val="00E15D01"/>
    <w:rsid w:val="00E17AA8"/>
    <w:rsid w:val="00E17C9A"/>
    <w:rsid w:val="00E2027E"/>
    <w:rsid w:val="00E20366"/>
    <w:rsid w:val="00E20D59"/>
    <w:rsid w:val="00E20FB9"/>
    <w:rsid w:val="00E2162D"/>
    <w:rsid w:val="00E225B0"/>
    <w:rsid w:val="00E22758"/>
    <w:rsid w:val="00E22984"/>
    <w:rsid w:val="00E22AE9"/>
    <w:rsid w:val="00E23909"/>
    <w:rsid w:val="00E23C54"/>
    <w:rsid w:val="00E25823"/>
    <w:rsid w:val="00E25B54"/>
    <w:rsid w:val="00E25F1E"/>
    <w:rsid w:val="00E26097"/>
    <w:rsid w:val="00E262C9"/>
    <w:rsid w:val="00E26484"/>
    <w:rsid w:val="00E2722A"/>
    <w:rsid w:val="00E3048F"/>
    <w:rsid w:val="00E314D8"/>
    <w:rsid w:val="00E31AB3"/>
    <w:rsid w:val="00E31E30"/>
    <w:rsid w:val="00E31E35"/>
    <w:rsid w:val="00E32047"/>
    <w:rsid w:val="00E324CB"/>
    <w:rsid w:val="00E3378A"/>
    <w:rsid w:val="00E33A40"/>
    <w:rsid w:val="00E33C2D"/>
    <w:rsid w:val="00E33D76"/>
    <w:rsid w:val="00E33EF2"/>
    <w:rsid w:val="00E3405D"/>
    <w:rsid w:val="00E34213"/>
    <w:rsid w:val="00E3467A"/>
    <w:rsid w:val="00E34BE3"/>
    <w:rsid w:val="00E34CCE"/>
    <w:rsid w:val="00E34F71"/>
    <w:rsid w:val="00E3715E"/>
    <w:rsid w:val="00E37774"/>
    <w:rsid w:val="00E41144"/>
    <w:rsid w:val="00E41629"/>
    <w:rsid w:val="00E421CB"/>
    <w:rsid w:val="00E4266D"/>
    <w:rsid w:val="00E432EA"/>
    <w:rsid w:val="00E43357"/>
    <w:rsid w:val="00E43860"/>
    <w:rsid w:val="00E438B3"/>
    <w:rsid w:val="00E43CB0"/>
    <w:rsid w:val="00E44373"/>
    <w:rsid w:val="00E44A6C"/>
    <w:rsid w:val="00E45366"/>
    <w:rsid w:val="00E453BA"/>
    <w:rsid w:val="00E45CE8"/>
    <w:rsid w:val="00E4730E"/>
    <w:rsid w:val="00E50913"/>
    <w:rsid w:val="00E5100F"/>
    <w:rsid w:val="00E51AE1"/>
    <w:rsid w:val="00E52F5B"/>
    <w:rsid w:val="00E5322C"/>
    <w:rsid w:val="00E53ED6"/>
    <w:rsid w:val="00E56722"/>
    <w:rsid w:val="00E604B3"/>
    <w:rsid w:val="00E60818"/>
    <w:rsid w:val="00E60DB5"/>
    <w:rsid w:val="00E60E02"/>
    <w:rsid w:val="00E61A29"/>
    <w:rsid w:val="00E61AFF"/>
    <w:rsid w:val="00E62EFB"/>
    <w:rsid w:val="00E64179"/>
    <w:rsid w:val="00E647F4"/>
    <w:rsid w:val="00E64D73"/>
    <w:rsid w:val="00E64E85"/>
    <w:rsid w:val="00E64FC5"/>
    <w:rsid w:val="00E653D0"/>
    <w:rsid w:val="00E65B39"/>
    <w:rsid w:val="00E66214"/>
    <w:rsid w:val="00E66A80"/>
    <w:rsid w:val="00E6729D"/>
    <w:rsid w:val="00E67B60"/>
    <w:rsid w:val="00E70597"/>
    <w:rsid w:val="00E71D29"/>
    <w:rsid w:val="00E72427"/>
    <w:rsid w:val="00E7249F"/>
    <w:rsid w:val="00E73446"/>
    <w:rsid w:val="00E738C4"/>
    <w:rsid w:val="00E74269"/>
    <w:rsid w:val="00E742B6"/>
    <w:rsid w:val="00E74F2F"/>
    <w:rsid w:val="00E75D69"/>
    <w:rsid w:val="00E7635B"/>
    <w:rsid w:val="00E7671E"/>
    <w:rsid w:val="00E76D23"/>
    <w:rsid w:val="00E76EC7"/>
    <w:rsid w:val="00E77485"/>
    <w:rsid w:val="00E77ABC"/>
    <w:rsid w:val="00E803F1"/>
    <w:rsid w:val="00E80724"/>
    <w:rsid w:val="00E80735"/>
    <w:rsid w:val="00E81D9B"/>
    <w:rsid w:val="00E81E66"/>
    <w:rsid w:val="00E82280"/>
    <w:rsid w:val="00E82469"/>
    <w:rsid w:val="00E82B56"/>
    <w:rsid w:val="00E82B6C"/>
    <w:rsid w:val="00E834A2"/>
    <w:rsid w:val="00E83BD6"/>
    <w:rsid w:val="00E844CC"/>
    <w:rsid w:val="00E845CD"/>
    <w:rsid w:val="00E84A46"/>
    <w:rsid w:val="00E8503F"/>
    <w:rsid w:val="00E85662"/>
    <w:rsid w:val="00E85F31"/>
    <w:rsid w:val="00E85F6D"/>
    <w:rsid w:val="00E8604C"/>
    <w:rsid w:val="00E867E7"/>
    <w:rsid w:val="00E869A6"/>
    <w:rsid w:val="00E86BFE"/>
    <w:rsid w:val="00E871B5"/>
    <w:rsid w:val="00E91991"/>
    <w:rsid w:val="00E92533"/>
    <w:rsid w:val="00E94210"/>
    <w:rsid w:val="00E96012"/>
    <w:rsid w:val="00E960E8"/>
    <w:rsid w:val="00E9683F"/>
    <w:rsid w:val="00E96B85"/>
    <w:rsid w:val="00E9708E"/>
    <w:rsid w:val="00E97167"/>
    <w:rsid w:val="00E971FD"/>
    <w:rsid w:val="00EA0F82"/>
    <w:rsid w:val="00EA15A8"/>
    <w:rsid w:val="00EA19A8"/>
    <w:rsid w:val="00EA1E1A"/>
    <w:rsid w:val="00EA3121"/>
    <w:rsid w:val="00EA3701"/>
    <w:rsid w:val="00EA3EB4"/>
    <w:rsid w:val="00EA418C"/>
    <w:rsid w:val="00EA6C95"/>
    <w:rsid w:val="00EA718C"/>
    <w:rsid w:val="00EA7252"/>
    <w:rsid w:val="00EB03B2"/>
    <w:rsid w:val="00EB0478"/>
    <w:rsid w:val="00EB0613"/>
    <w:rsid w:val="00EB0B9A"/>
    <w:rsid w:val="00EB15E8"/>
    <w:rsid w:val="00EB16E9"/>
    <w:rsid w:val="00EB2162"/>
    <w:rsid w:val="00EB2827"/>
    <w:rsid w:val="00EB2A2F"/>
    <w:rsid w:val="00EB2BB2"/>
    <w:rsid w:val="00EB3D7B"/>
    <w:rsid w:val="00EB4CA0"/>
    <w:rsid w:val="00EB5C98"/>
    <w:rsid w:val="00EB5FEC"/>
    <w:rsid w:val="00EB63B9"/>
    <w:rsid w:val="00EB6B51"/>
    <w:rsid w:val="00EB7C1F"/>
    <w:rsid w:val="00EB7F85"/>
    <w:rsid w:val="00EC002A"/>
    <w:rsid w:val="00EC00BB"/>
    <w:rsid w:val="00EC0CE1"/>
    <w:rsid w:val="00EC0F85"/>
    <w:rsid w:val="00EC1403"/>
    <w:rsid w:val="00EC1B98"/>
    <w:rsid w:val="00EC1DA6"/>
    <w:rsid w:val="00EC2B0B"/>
    <w:rsid w:val="00EC2C6A"/>
    <w:rsid w:val="00EC2E8A"/>
    <w:rsid w:val="00EC33C9"/>
    <w:rsid w:val="00EC3737"/>
    <w:rsid w:val="00EC3DFD"/>
    <w:rsid w:val="00EC5506"/>
    <w:rsid w:val="00EC7BC0"/>
    <w:rsid w:val="00ED040F"/>
    <w:rsid w:val="00ED05F4"/>
    <w:rsid w:val="00ED11EE"/>
    <w:rsid w:val="00ED1858"/>
    <w:rsid w:val="00ED1F97"/>
    <w:rsid w:val="00ED34C4"/>
    <w:rsid w:val="00ED36A7"/>
    <w:rsid w:val="00ED3FA7"/>
    <w:rsid w:val="00ED4014"/>
    <w:rsid w:val="00ED55A8"/>
    <w:rsid w:val="00ED6288"/>
    <w:rsid w:val="00ED6610"/>
    <w:rsid w:val="00ED708C"/>
    <w:rsid w:val="00ED721C"/>
    <w:rsid w:val="00EE0360"/>
    <w:rsid w:val="00EE0967"/>
    <w:rsid w:val="00EE0FDA"/>
    <w:rsid w:val="00EE1129"/>
    <w:rsid w:val="00EE14EE"/>
    <w:rsid w:val="00EE1521"/>
    <w:rsid w:val="00EE1D01"/>
    <w:rsid w:val="00EE1FCD"/>
    <w:rsid w:val="00EE27C8"/>
    <w:rsid w:val="00EE2B11"/>
    <w:rsid w:val="00EE392D"/>
    <w:rsid w:val="00EE3F5F"/>
    <w:rsid w:val="00EE5050"/>
    <w:rsid w:val="00EE505A"/>
    <w:rsid w:val="00EE5513"/>
    <w:rsid w:val="00EE5DD7"/>
    <w:rsid w:val="00EE5FFD"/>
    <w:rsid w:val="00EE6CAA"/>
    <w:rsid w:val="00EE6FCF"/>
    <w:rsid w:val="00EE7260"/>
    <w:rsid w:val="00EE72E3"/>
    <w:rsid w:val="00EE7435"/>
    <w:rsid w:val="00EE7F04"/>
    <w:rsid w:val="00EF0155"/>
    <w:rsid w:val="00EF02E7"/>
    <w:rsid w:val="00EF0490"/>
    <w:rsid w:val="00EF0767"/>
    <w:rsid w:val="00EF126A"/>
    <w:rsid w:val="00EF150F"/>
    <w:rsid w:val="00EF18AE"/>
    <w:rsid w:val="00EF2BE3"/>
    <w:rsid w:val="00EF35D8"/>
    <w:rsid w:val="00EF3901"/>
    <w:rsid w:val="00EF4239"/>
    <w:rsid w:val="00EF4A41"/>
    <w:rsid w:val="00EF4EC1"/>
    <w:rsid w:val="00EF4EC3"/>
    <w:rsid w:val="00EF5405"/>
    <w:rsid w:val="00EF5866"/>
    <w:rsid w:val="00F0013D"/>
    <w:rsid w:val="00F0028B"/>
    <w:rsid w:val="00F002D2"/>
    <w:rsid w:val="00F01B94"/>
    <w:rsid w:val="00F01EF5"/>
    <w:rsid w:val="00F03881"/>
    <w:rsid w:val="00F0462E"/>
    <w:rsid w:val="00F04929"/>
    <w:rsid w:val="00F053D6"/>
    <w:rsid w:val="00F05FA1"/>
    <w:rsid w:val="00F07BE2"/>
    <w:rsid w:val="00F1065E"/>
    <w:rsid w:val="00F10F56"/>
    <w:rsid w:val="00F111A7"/>
    <w:rsid w:val="00F11AB6"/>
    <w:rsid w:val="00F126FF"/>
    <w:rsid w:val="00F12BE7"/>
    <w:rsid w:val="00F13432"/>
    <w:rsid w:val="00F15358"/>
    <w:rsid w:val="00F1541B"/>
    <w:rsid w:val="00F16493"/>
    <w:rsid w:val="00F1697F"/>
    <w:rsid w:val="00F16E74"/>
    <w:rsid w:val="00F17614"/>
    <w:rsid w:val="00F207E9"/>
    <w:rsid w:val="00F217C9"/>
    <w:rsid w:val="00F21A03"/>
    <w:rsid w:val="00F21F0A"/>
    <w:rsid w:val="00F21F56"/>
    <w:rsid w:val="00F22965"/>
    <w:rsid w:val="00F23832"/>
    <w:rsid w:val="00F23978"/>
    <w:rsid w:val="00F23A64"/>
    <w:rsid w:val="00F24759"/>
    <w:rsid w:val="00F24F66"/>
    <w:rsid w:val="00F26406"/>
    <w:rsid w:val="00F306E2"/>
    <w:rsid w:val="00F31349"/>
    <w:rsid w:val="00F31AC1"/>
    <w:rsid w:val="00F31F0F"/>
    <w:rsid w:val="00F32546"/>
    <w:rsid w:val="00F3295F"/>
    <w:rsid w:val="00F355C6"/>
    <w:rsid w:val="00F3664E"/>
    <w:rsid w:val="00F369CD"/>
    <w:rsid w:val="00F36FCE"/>
    <w:rsid w:val="00F37A79"/>
    <w:rsid w:val="00F37AFB"/>
    <w:rsid w:val="00F41F8B"/>
    <w:rsid w:val="00F42762"/>
    <w:rsid w:val="00F42906"/>
    <w:rsid w:val="00F432A4"/>
    <w:rsid w:val="00F4377B"/>
    <w:rsid w:val="00F43865"/>
    <w:rsid w:val="00F44722"/>
    <w:rsid w:val="00F44766"/>
    <w:rsid w:val="00F44CA9"/>
    <w:rsid w:val="00F45407"/>
    <w:rsid w:val="00F457E7"/>
    <w:rsid w:val="00F46AFA"/>
    <w:rsid w:val="00F46E50"/>
    <w:rsid w:val="00F4711F"/>
    <w:rsid w:val="00F476A8"/>
    <w:rsid w:val="00F5042F"/>
    <w:rsid w:val="00F50C5F"/>
    <w:rsid w:val="00F53A3C"/>
    <w:rsid w:val="00F53B1A"/>
    <w:rsid w:val="00F53C97"/>
    <w:rsid w:val="00F54A36"/>
    <w:rsid w:val="00F55981"/>
    <w:rsid w:val="00F56132"/>
    <w:rsid w:val="00F568C1"/>
    <w:rsid w:val="00F56A9D"/>
    <w:rsid w:val="00F57319"/>
    <w:rsid w:val="00F578DF"/>
    <w:rsid w:val="00F60100"/>
    <w:rsid w:val="00F60B1E"/>
    <w:rsid w:val="00F60F29"/>
    <w:rsid w:val="00F61997"/>
    <w:rsid w:val="00F61D92"/>
    <w:rsid w:val="00F62F8C"/>
    <w:rsid w:val="00F638FE"/>
    <w:rsid w:val="00F645A3"/>
    <w:rsid w:val="00F645B4"/>
    <w:rsid w:val="00F656D4"/>
    <w:rsid w:val="00F65991"/>
    <w:rsid w:val="00F66D1A"/>
    <w:rsid w:val="00F66DC6"/>
    <w:rsid w:val="00F6703A"/>
    <w:rsid w:val="00F675F3"/>
    <w:rsid w:val="00F676FE"/>
    <w:rsid w:val="00F67ECB"/>
    <w:rsid w:val="00F70CEF"/>
    <w:rsid w:val="00F713F5"/>
    <w:rsid w:val="00F71626"/>
    <w:rsid w:val="00F72546"/>
    <w:rsid w:val="00F7317C"/>
    <w:rsid w:val="00F73513"/>
    <w:rsid w:val="00F74C7A"/>
    <w:rsid w:val="00F75254"/>
    <w:rsid w:val="00F75A36"/>
    <w:rsid w:val="00F75FD4"/>
    <w:rsid w:val="00F76273"/>
    <w:rsid w:val="00F769F4"/>
    <w:rsid w:val="00F7778B"/>
    <w:rsid w:val="00F77A02"/>
    <w:rsid w:val="00F80385"/>
    <w:rsid w:val="00F80B43"/>
    <w:rsid w:val="00F80E3D"/>
    <w:rsid w:val="00F81075"/>
    <w:rsid w:val="00F81B62"/>
    <w:rsid w:val="00F81F25"/>
    <w:rsid w:val="00F82319"/>
    <w:rsid w:val="00F84B09"/>
    <w:rsid w:val="00F84F4C"/>
    <w:rsid w:val="00F850C1"/>
    <w:rsid w:val="00F860D0"/>
    <w:rsid w:val="00F8611F"/>
    <w:rsid w:val="00F86552"/>
    <w:rsid w:val="00F86993"/>
    <w:rsid w:val="00F86DDA"/>
    <w:rsid w:val="00F8718C"/>
    <w:rsid w:val="00F877E9"/>
    <w:rsid w:val="00F900F2"/>
    <w:rsid w:val="00F90394"/>
    <w:rsid w:val="00F918B4"/>
    <w:rsid w:val="00F91EDE"/>
    <w:rsid w:val="00F93645"/>
    <w:rsid w:val="00F93C8B"/>
    <w:rsid w:val="00F9404E"/>
    <w:rsid w:val="00F94944"/>
    <w:rsid w:val="00F95B3A"/>
    <w:rsid w:val="00F9696B"/>
    <w:rsid w:val="00F97345"/>
    <w:rsid w:val="00FA0501"/>
    <w:rsid w:val="00FA10B7"/>
    <w:rsid w:val="00FA25B9"/>
    <w:rsid w:val="00FA345B"/>
    <w:rsid w:val="00FA3526"/>
    <w:rsid w:val="00FA3754"/>
    <w:rsid w:val="00FA3C4C"/>
    <w:rsid w:val="00FA4727"/>
    <w:rsid w:val="00FA4AB1"/>
    <w:rsid w:val="00FA4FE1"/>
    <w:rsid w:val="00FA5547"/>
    <w:rsid w:val="00FA562C"/>
    <w:rsid w:val="00FA57DB"/>
    <w:rsid w:val="00FA6337"/>
    <w:rsid w:val="00FA6389"/>
    <w:rsid w:val="00FA6841"/>
    <w:rsid w:val="00FB0400"/>
    <w:rsid w:val="00FB0A05"/>
    <w:rsid w:val="00FB0FAF"/>
    <w:rsid w:val="00FB1197"/>
    <w:rsid w:val="00FB14E5"/>
    <w:rsid w:val="00FB174C"/>
    <w:rsid w:val="00FB17AF"/>
    <w:rsid w:val="00FB206B"/>
    <w:rsid w:val="00FB21AA"/>
    <w:rsid w:val="00FB2229"/>
    <w:rsid w:val="00FB2EE6"/>
    <w:rsid w:val="00FB33C0"/>
    <w:rsid w:val="00FB3A30"/>
    <w:rsid w:val="00FB44D3"/>
    <w:rsid w:val="00FB494C"/>
    <w:rsid w:val="00FB4DD0"/>
    <w:rsid w:val="00FB556A"/>
    <w:rsid w:val="00FB5F1D"/>
    <w:rsid w:val="00FB6853"/>
    <w:rsid w:val="00FB6F91"/>
    <w:rsid w:val="00FB6FA6"/>
    <w:rsid w:val="00FB705E"/>
    <w:rsid w:val="00FB7660"/>
    <w:rsid w:val="00FC0502"/>
    <w:rsid w:val="00FC0CE4"/>
    <w:rsid w:val="00FC1CFF"/>
    <w:rsid w:val="00FC2652"/>
    <w:rsid w:val="00FC2664"/>
    <w:rsid w:val="00FC2840"/>
    <w:rsid w:val="00FC2DF6"/>
    <w:rsid w:val="00FC4A74"/>
    <w:rsid w:val="00FC6D29"/>
    <w:rsid w:val="00FC6E23"/>
    <w:rsid w:val="00FC70EF"/>
    <w:rsid w:val="00FC710E"/>
    <w:rsid w:val="00FD0346"/>
    <w:rsid w:val="00FD05BD"/>
    <w:rsid w:val="00FD0C99"/>
    <w:rsid w:val="00FD142E"/>
    <w:rsid w:val="00FD200A"/>
    <w:rsid w:val="00FD3308"/>
    <w:rsid w:val="00FD358F"/>
    <w:rsid w:val="00FD4311"/>
    <w:rsid w:val="00FD46A0"/>
    <w:rsid w:val="00FD5188"/>
    <w:rsid w:val="00FD5677"/>
    <w:rsid w:val="00FD59EE"/>
    <w:rsid w:val="00FD69BE"/>
    <w:rsid w:val="00FD6A1A"/>
    <w:rsid w:val="00FD6D6A"/>
    <w:rsid w:val="00FD7D3F"/>
    <w:rsid w:val="00FE03FC"/>
    <w:rsid w:val="00FE2242"/>
    <w:rsid w:val="00FE2515"/>
    <w:rsid w:val="00FE2F6B"/>
    <w:rsid w:val="00FE3ABE"/>
    <w:rsid w:val="00FE3B7D"/>
    <w:rsid w:val="00FE4EE4"/>
    <w:rsid w:val="00FE5270"/>
    <w:rsid w:val="00FE5636"/>
    <w:rsid w:val="00FE58FC"/>
    <w:rsid w:val="00FE5900"/>
    <w:rsid w:val="00FE615D"/>
    <w:rsid w:val="00FE624B"/>
    <w:rsid w:val="00FE676A"/>
    <w:rsid w:val="00FE679E"/>
    <w:rsid w:val="00FE6ADC"/>
    <w:rsid w:val="00FF0808"/>
    <w:rsid w:val="00FF1D9E"/>
    <w:rsid w:val="00FF26DA"/>
    <w:rsid w:val="00FF4AED"/>
    <w:rsid w:val="00FF4C94"/>
    <w:rsid w:val="00FF6630"/>
    <w:rsid w:val="00FF66C9"/>
    <w:rsid w:val="00FF73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2BB05ADE-3AF3-E440-9B03-A9166355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03"/>
    <w:pPr>
      <w:spacing w:after="200" w:line="276" w:lineRule="auto"/>
    </w:pPr>
    <w:rPr>
      <w:rFonts w:ascii="Times New Roman" w:hAnsi="Times New Roman"/>
      <w:sz w:val="24"/>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quote">
    <w:name w:val="quote"/>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link w:val="Header"/>
    <w:uiPriority w:val="99"/>
    <w:rsid w:val="00071EE6"/>
    <w:rPr>
      <w:rFonts w:ascii="Times New Roman" w:hAnsi="Times New Roman"/>
      <w:sz w:val="24"/>
      <w:szCs w:val="22"/>
    </w:rPr>
  </w:style>
  <w:style w:type="paragraph" w:styleId="Footer">
    <w:name w:val="footer"/>
    <w:basedOn w:val="Normal"/>
    <w:link w:val="FooterChar"/>
    <w:uiPriority w:val="99"/>
    <w:semiHidden/>
    <w:unhideWhenUsed/>
    <w:rsid w:val="00071EE6"/>
    <w:pPr>
      <w:tabs>
        <w:tab w:val="center" w:pos="4320"/>
        <w:tab w:val="right" w:pos="8640"/>
      </w:tabs>
    </w:pPr>
  </w:style>
  <w:style w:type="character" w:customStyle="1" w:styleId="FooterChar">
    <w:name w:val="Footer Char"/>
    <w:link w:val="Footer"/>
    <w:uiPriority w:val="99"/>
    <w:semiHidden/>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075B7"/>
    <w:rPr>
      <w:sz w:val="20"/>
      <w:szCs w:val="20"/>
    </w:rPr>
  </w:style>
  <w:style w:type="character" w:customStyle="1" w:styleId="FootnoteTextChar">
    <w:name w:val="Footnote Text Char"/>
    <w:link w:val="FootnoteText"/>
    <w:rsid w:val="00A075B7"/>
    <w:rPr>
      <w:rFonts w:ascii="Times New Roman" w:hAnsi="Times New Roman"/>
    </w:rPr>
  </w:style>
  <w:style w:type="character" w:styleId="FootnoteReference">
    <w:name w:val="footnote reference"/>
    <w:unhideWhenUsed/>
    <w:rsid w:val="00A075B7"/>
    <w:rPr>
      <w:vertAlign w:val="superscript"/>
    </w:rPr>
  </w:style>
  <w:style w:type="character" w:styleId="Strong">
    <w:name w:val="Strong"/>
    <w:uiPriority w:val="22"/>
    <w:qFormat/>
    <w:rsid w:val="00707E59"/>
    <w:rPr>
      <w:b/>
      <w:bCs/>
    </w:rPr>
  </w:style>
  <w:style w:type="paragraph" w:customStyle="1" w:styleId="normal3">
    <w:name w:val="normal3"/>
    <w:basedOn w:val="Normal"/>
    <w:rsid w:val="00C56F42"/>
    <w:pPr>
      <w:tabs>
        <w:tab w:val="left" w:pos="1440"/>
        <w:tab w:val="center" w:pos="4320"/>
        <w:tab w:val="center" w:pos="4500"/>
        <w:tab w:val="right" w:pos="8453"/>
        <w:tab w:val="right" w:pos="9000"/>
      </w:tabs>
      <w:overflowPunct w:val="0"/>
      <w:autoSpaceDE w:val="0"/>
      <w:autoSpaceDN w:val="0"/>
      <w:snapToGrid w:val="0"/>
      <w:spacing w:after="0" w:line="360" w:lineRule="auto"/>
    </w:pPr>
    <w:rPr>
      <w:rFonts w:eastAsia="MingLiU"/>
      <w:sz w:val="28"/>
      <w:szCs w:val="20"/>
      <w:lang w:val="en-GB"/>
    </w:rPr>
  </w:style>
  <w:style w:type="paragraph" w:customStyle="1" w:styleId="para">
    <w:name w:val="para"/>
    <w:rsid w:val="001F11A4"/>
    <w:pPr>
      <w:numPr>
        <w:numId w:val="13"/>
      </w:numPr>
      <w:tabs>
        <w:tab w:val="left" w:pos="1440"/>
      </w:tabs>
      <w:snapToGrid w:val="0"/>
      <w:spacing w:before="480" w:line="360" w:lineRule="auto"/>
      <w:jc w:val="both"/>
    </w:pPr>
    <w:rPr>
      <w:rFonts w:ascii="Times New Roman" w:hAnsi="Times New Roman"/>
      <w:sz w:val="28"/>
      <w:lang w:val="en-GB"/>
    </w:rPr>
  </w:style>
  <w:style w:type="character" w:styleId="CommentReference">
    <w:name w:val="annotation reference"/>
    <w:uiPriority w:val="99"/>
    <w:semiHidden/>
    <w:unhideWhenUsed/>
    <w:rsid w:val="002C4DC4"/>
    <w:rPr>
      <w:sz w:val="16"/>
      <w:szCs w:val="16"/>
    </w:rPr>
  </w:style>
  <w:style w:type="paragraph" w:styleId="CommentText">
    <w:name w:val="annotation text"/>
    <w:basedOn w:val="Normal"/>
    <w:link w:val="CommentTextChar"/>
    <w:uiPriority w:val="99"/>
    <w:semiHidden/>
    <w:unhideWhenUsed/>
    <w:rsid w:val="002C4DC4"/>
    <w:rPr>
      <w:sz w:val="20"/>
      <w:szCs w:val="20"/>
    </w:rPr>
  </w:style>
  <w:style w:type="character" w:customStyle="1" w:styleId="CommentTextChar">
    <w:name w:val="Comment Text Char"/>
    <w:link w:val="CommentText"/>
    <w:uiPriority w:val="99"/>
    <w:semiHidden/>
    <w:rsid w:val="002C4D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C4DC4"/>
    <w:rPr>
      <w:b/>
      <w:bCs/>
    </w:rPr>
  </w:style>
  <w:style w:type="character" w:customStyle="1" w:styleId="CommentSubjectChar">
    <w:name w:val="Comment Subject Char"/>
    <w:link w:val="CommentSubject"/>
    <w:uiPriority w:val="99"/>
    <w:semiHidden/>
    <w:rsid w:val="002C4DC4"/>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357">
      <w:bodyDiv w:val="1"/>
      <w:marLeft w:val="0"/>
      <w:marRight w:val="0"/>
      <w:marTop w:val="0"/>
      <w:marBottom w:val="0"/>
      <w:divBdr>
        <w:top w:val="none" w:sz="0" w:space="0" w:color="auto"/>
        <w:left w:val="none" w:sz="0" w:space="0" w:color="auto"/>
        <w:bottom w:val="none" w:sz="0" w:space="0" w:color="auto"/>
        <w:right w:val="none" w:sz="0" w:space="0" w:color="auto"/>
      </w:divBdr>
      <w:divsChild>
        <w:div w:id="1994672196">
          <w:marLeft w:val="0"/>
          <w:marRight w:val="0"/>
          <w:marTop w:val="0"/>
          <w:marBottom w:val="0"/>
          <w:divBdr>
            <w:top w:val="none" w:sz="0" w:space="0" w:color="auto"/>
            <w:left w:val="none" w:sz="0" w:space="0" w:color="auto"/>
            <w:bottom w:val="none" w:sz="0" w:space="0" w:color="auto"/>
            <w:right w:val="none" w:sz="0" w:space="0" w:color="auto"/>
          </w:divBdr>
          <w:divsChild>
            <w:div w:id="1287397498">
              <w:marLeft w:val="0"/>
              <w:marRight w:val="0"/>
              <w:marTop w:val="0"/>
              <w:marBottom w:val="0"/>
              <w:divBdr>
                <w:top w:val="none" w:sz="0" w:space="0" w:color="auto"/>
                <w:left w:val="none" w:sz="0" w:space="0" w:color="auto"/>
                <w:bottom w:val="none" w:sz="0" w:space="0" w:color="auto"/>
                <w:right w:val="none" w:sz="0" w:space="0" w:color="auto"/>
              </w:divBdr>
              <w:divsChild>
                <w:div w:id="1230458600">
                  <w:marLeft w:val="0"/>
                  <w:marRight w:val="0"/>
                  <w:marTop w:val="0"/>
                  <w:marBottom w:val="0"/>
                  <w:divBdr>
                    <w:top w:val="none" w:sz="0" w:space="0" w:color="auto"/>
                    <w:left w:val="none" w:sz="0" w:space="0" w:color="auto"/>
                    <w:bottom w:val="none" w:sz="0" w:space="0" w:color="auto"/>
                    <w:right w:val="none" w:sz="0" w:space="0" w:color="auto"/>
                  </w:divBdr>
                  <w:divsChild>
                    <w:div w:id="1336498394">
                      <w:marLeft w:val="0"/>
                      <w:marRight w:val="0"/>
                      <w:marTop w:val="0"/>
                      <w:marBottom w:val="0"/>
                      <w:divBdr>
                        <w:top w:val="none" w:sz="0" w:space="0" w:color="auto"/>
                        <w:left w:val="none" w:sz="0" w:space="0" w:color="auto"/>
                        <w:bottom w:val="none" w:sz="0" w:space="0" w:color="auto"/>
                        <w:right w:val="none" w:sz="0" w:space="0" w:color="auto"/>
                      </w:divBdr>
                      <w:divsChild>
                        <w:div w:id="2106805802">
                          <w:marLeft w:val="0"/>
                          <w:marRight w:val="0"/>
                          <w:marTop w:val="0"/>
                          <w:marBottom w:val="0"/>
                          <w:divBdr>
                            <w:top w:val="none" w:sz="0" w:space="0" w:color="auto"/>
                            <w:left w:val="none" w:sz="0" w:space="0" w:color="auto"/>
                            <w:bottom w:val="none" w:sz="0" w:space="0" w:color="auto"/>
                            <w:right w:val="none" w:sz="0" w:space="0" w:color="auto"/>
                          </w:divBdr>
                          <w:divsChild>
                            <w:div w:id="1502548649">
                              <w:marLeft w:val="0"/>
                              <w:marRight w:val="0"/>
                              <w:marTop w:val="0"/>
                              <w:marBottom w:val="0"/>
                              <w:divBdr>
                                <w:top w:val="none" w:sz="0" w:space="0" w:color="auto"/>
                                <w:left w:val="none" w:sz="0" w:space="0" w:color="auto"/>
                                <w:bottom w:val="none" w:sz="0" w:space="0" w:color="auto"/>
                                <w:right w:val="none" w:sz="0" w:space="0" w:color="auto"/>
                              </w:divBdr>
                              <w:divsChild>
                                <w:div w:id="1189181314">
                                  <w:marLeft w:val="0"/>
                                  <w:marRight w:val="0"/>
                                  <w:marTop w:val="0"/>
                                  <w:marBottom w:val="0"/>
                                  <w:divBdr>
                                    <w:top w:val="none" w:sz="0" w:space="0" w:color="auto"/>
                                    <w:left w:val="none" w:sz="0" w:space="0" w:color="auto"/>
                                    <w:bottom w:val="none" w:sz="0" w:space="0" w:color="auto"/>
                                    <w:right w:val="none" w:sz="0" w:space="0" w:color="auto"/>
                                  </w:divBdr>
                                  <w:divsChild>
                                    <w:div w:id="91511466">
                                      <w:marLeft w:val="0"/>
                                      <w:marRight w:val="0"/>
                                      <w:marTop w:val="0"/>
                                      <w:marBottom w:val="0"/>
                                      <w:divBdr>
                                        <w:top w:val="none" w:sz="0" w:space="0" w:color="auto"/>
                                        <w:left w:val="none" w:sz="0" w:space="0" w:color="auto"/>
                                        <w:bottom w:val="none" w:sz="0" w:space="0" w:color="auto"/>
                                        <w:right w:val="none" w:sz="0" w:space="0" w:color="auto"/>
                                      </w:divBdr>
                                      <w:divsChild>
                                        <w:div w:id="2039349645">
                                          <w:marLeft w:val="0"/>
                                          <w:marRight w:val="0"/>
                                          <w:marTop w:val="0"/>
                                          <w:marBottom w:val="0"/>
                                          <w:divBdr>
                                            <w:top w:val="none" w:sz="0" w:space="0" w:color="auto"/>
                                            <w:left w:val="none" w:sz="0" w:space="0" w:color="auto"/>
                                            <w:bottom w:val="none" w:sz="0" w:space="0" w:color="auto"/>
                                            <w:right w:val="none" w:sz="0" w:space="0" w:color="auto"/>
                                          </w:divBdr>
                                          <w:divsChild>
                                            <w:div w:id="380055782">
                                              <w:marLeft w:val="0"/>
                                              <w:marRight w:val="0"/>
                                              <w:marTop w:val="0"/>
                                              <w:marBottom w:val="0"/>
                                              <w:divBdr>
                                                <w:top w:val="none" w:sz="0" w:space="0" w:color="auto"/>
                                                <w:left w:val="none" w:sz="0" w:space="0" w:color="auto"/>
                                                <w:bottom w:val="none" w:sz="0" w:space="0" w:color="auto"/>
                                                <w:right w:val="none" w:sz="0" w:space="0" w:color="auto"/>
                                              </w:divBdr>
                                              <w:divsChild>
                                                <w:div w:id="1594046885">
                                                  <w:marLeft w:val="0"/>
                                                  <w:marRight w:val="0"/>
                                                  <w:marTop w:val="0"/>
                                                  <w:marBottom w:val="0"/>
                                                  <w:divBdr>
                                                    <w:top w:val="none" w:sz="0" w:space="0" w:color="auto"/>
                                                    <w:left w:val="none" w:sz="0" w:space="0" w:color="auto"/>
                                                    <w:bottom w:val="none" w:sz="0" w:space="0" w:color="auto"/>
                                                    <w:right w:val="none" w:sz="0" w:space="0" w:color="auto"/>
                                                  </w:divBdr>
                                                  <w:divsChild>
                                                    <w:div w:id="1433625306">
                                                      <w:marLeft w:val="0"/>
                                                      <w:marRight w:val="0"/>
                                                      <w:marTop w:val="0"/>
                                                      <w:marBottom w:val="0"/>
                                                      <w:divBdr>
                                                        <w:top w:val="none" w:sz="0" w:space="0" w:color="auto"/>
                                                        <w:left w:val="none" w:sz="0" w:space="0" w:color="auto"/>
                                                        <w:bottom w:val="none" w:sz="0" w:space="0" w:color="auto"/>
                                                        <w:right w:val="none" w:sz="0" w:space="0" w:color="auto"/>
                                                      </w:divBdr>
                                                      <w:divsChild>
                                                        <w:div w:id="1257398895">
                                                          <w:marLeft w:val="0"/>
                                                          <w:marRight w:val="0"/>
                                                          <w:marTop w:val="0"/>
                                                          <w:marBottom w:val="0"/>
                                                          <w:divBdr>
                                                            <w:top w:val="none" w:sz="0" w:space="0" w:color="auto"/>
                                                            <w:left w:val="none" w:sz="0" w:space="0" w:color="auto"/>
                                                            <w:bottom w:val="none" w:sz="0" w:space="0" w:color="auto"/>
                                                            <w:right w:val="none" w:sz="0" w:space="0" w:color="auto"/>
                                                          </w:divBdr>
                                                          <w:divsChild>
                                                            <w:div w:id="1799646958">
                                                              <w:marLeft w:val="0"/>
                                                              <w:marRight w:val="0"/>
                                                              <w:marTop w:val="0"/>
                                                              <w:marBottom w:val="0"/>
                                                              <w:divBdr>
                                                                <w:top w:val="none" w:sz="0" w:space="0" w:color="auto"/>
                                                                <w:left w:val="none" w:sz="0" w:space="0" w:color="auto"/>
                                                                <w:bottom w:val="none" w:sz="0" w:space="0" w:color="auto"/>
                                                                <w:right w:val="none" w:sz="0" w:space="0" w:color="auto"/>
                                                              </w:divBdr>
                                                              <w:divsChild>
                                                                <w:div w:id="902715214">
                                                                  <w:marLeft w:val="0"/>
                                                                  <w:marRight w:val="0"/>
                                                                  <w:marTop w:val="0"/>
                                                                  <w:marBottom w:val="0"/>
                                                                  <w:divBdr>
                                                                    <w:top w:val="none" w:sz="0" w:space="0" w:color="auto"/>
                                                                    <w:left w:val="none" w:sz="0" w:space="0" w:color="auto"/>
                                                                    <w:bottom w:val="none" w:sz="0" w:space="0" w:color="auto"/>
                                                                    <w:right w:val="none" w:sz="0" w:space="0" w:color="auto"/>
                                                                  </w:divBdr>
                                                                  <w:divsChild>
                                                                    <w:div w:id="786736">
                                                                      <w:marLeft w:val="0"/>
                                                                      <w:marRight w:val="0"/>
                                                                      <w:marTop w:val="0"/>
                                                                      <w:marBottom w:val="0"/>
                                                                      <w:divBdr>
                                                                        <w:top w:val="none" w:sz="0" w:space="0" w:color="auto"/>
                                                                        <w:left w:val="none" w:sz="0" w:space="0" w:color="auto"/>
                                                                        <w:bottom w:val="none" w:sz="0" w:space="0" w:color="auto"/>
                                                                        <w:right w:val="none" w:sz="0" w:space="0" w:color="auto"/>
                                                                      </w:divBdr>
                                                                    </w:div>
                                                                    <w:div w:id="11348222">
                                                                      <w:marLeft w:val="0"/>
                                                                      <w:marRight w:val="0"/>
                                                                      <w:marTop w:val="0"/>
                                                                      <w:marBottom w:val="0"/>
                                                                      <w:divBdr>
                                                                        <w:top w:val="none" w:sz="0" w:space="0" w:color="auto"/>
                                                                        <w:left w:val="none" w:sz="0" w:space="0" w:color="auto"/>
                                                                        <w:bottom w:val="none" w:sz="0" w:space="0" w:color="auto"/>
                                                                        <w:right w:val="none" w:sz="0" w:space="0" w:color="auto"/>
                                                                      </w:divBdr>
                                                                    </w:div>
                                                                    <w:div w:id="11535642">
                                                                      <w:marLeft w:val="0"/>
                                                                      <w:marRight w:val="0"/>
                                                                      <w:marTop w:val="0"/>
                                                                      <w:marBottom w:val="0"/>
                                                                      <w:divBdr>
                                                                        <w:top w:val="none" w:sz="0" w:space="0" w:color="auto"/>
                                                                        <w:left w:val="none" w:sz="0" w:space="0" w:color="auto"/>
                                                                        <w:bottom w:val="none" w:sz="0" w:space="0" w:color="auto"/>
                                                                        <w:right w:val="none" w:sz="0" w:space="0" w:color="auto"/>
                                                                      </w:divBdr>
                                                                    </w:div>
                                                                    <w:div w:id="12071254">
                                                                      <w:marLeft w:val="0"/>
                                                                      <w:marRight w:val="0"/>
                                                                      <w:marTop w:val="0"/>
                                                                      <w:marBottom w:val="0"/>
                                                                      <w:divBdr>
                                                                        <w:top w:val="none" w:sz="0" w:space="0" w:color="auto"/>
                                                                        <w:left w:val="none" w:sz="0" w:space="0" w:color="auto"/>
                                                                        <w:bottom w:val="none" w:sz="0" w:space="0" w:color="auto"/>
                                                                        <w:right w:val="none" w:sz="0" w:space="0" w:color="auto"/>
                                                                      </w:divBdr>
                                                                    </w:div>
                                                                    <w:div w:id="31612348">
                                                                      <w:marLeft w:val="0"/>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53089675">
                                                                      <w:marLeft w:val="0"/>
                                                                      <w:marRight w:val="0"/>
                                                                      <w:marTop w:val="0"/>
                                                                      <w:marBottom w:val="0"/>
                                                                      <w:divBdr>
                                                                        <w:top w:val="none" w:sz="0" w:space="0" w:color="auto"/>
                                                                        <w:left w:val="none" w:sz="0" w:space="0" w:color="auto"/>
                                                                        <w:bottom w:val="none" w:sz="0" w:space="0" w:color="auto"/>
                                                                        <w:right w:val="none" w:sz="0" w:space="0" w:color="auto"/>
                                                                      </w:divBdr>
                                                                    </w:div>
                                                                    <w:div w:id="54742742">
                                                                      <w:marLeft w:val="0"/>
                                                                      <w:marRight w:val="0"/>
                                                                      <w:marTop w:val="0"/>
                                                                      <w:marBottom w:val="0"/>
                                                                      <w:divBdr>
                                                                        <w:top w:val="none" w:sz="0" w:space="0" w:color="auto"/>
                                                                        <w:left w:val="none" w:sz="0" w:space="0" w:color="auto"/>
                                                                        <w:bottom w:val="none" w:sz="0" w:space="0" w:color="auto"/>
                                                                        <w:right w:val="none" w:sz="0" w:space="0" w:color="auto"/>
                                                                      </w:divBdr>
                                                                    </w:div>
                                                                    <w:div w:id="61223346">
                                                                      <w:marLeft w:val="0"/>
                                                                      <w:marRight w:val="0"/>
                                                                      <w:marTop w:val="0"/>
                                                                      <w:marBottom w:val="0"/>
                                                                      <w:divBdr>
                                                                        <w:top w:val="none" w:sz="0" w:space="0" w:color="auto"/>
                                                                        <w:left w:val="none" w:sz="0" w:space="0" w:color="auto"/>
                                                                        <w:bottom w:val="none" w:sz="0" w:space="0" w:color="auto"/>
                                                                        <w:right w:val="none" w:sz="0" w:space="0" w:color="auto"/>
                                                                      </w:divBdr>
                                                                    </w:div>
                                                                    <w:div w:id="71899693">
                                                                      <w:marLeft w:val="0"/>
                                                                      <w:marRight w:val="0"/>
                                                                      <w:marTop w:val="0"/>
                                                                      <w:marBottom w:val="0"/>
                                                                      <w:divBdr>
                                                                        <w:top w:val="none" w:sz="0" w:space="0" w:color="auto"/>
                                                                        <w:left w:val="none" w:sz="0" w:space="0" w:color="auto"/>
                                                                        <w:bottom w:val="none" w:sz="0" w:space="0" w:color="auto"/>
                                                                        <w:right w:val="none" w:sz="0" w:space="0" w:color="auto"/>
                                                                      </w:divBdr>
                                                                    </w:div>
                                                                    <w:div w:id="77097375">
                                                                      <w:marLeft w:val="0"/>
                                                                      <w:marRight w:val="0"/>
                                                                      <w:marTop w:val="0"/>
                                                                      <w:marBottom w:val="0"/>
                                                                      <w:divBdr>
                                                                        <w:top w:val="none" w:sz="0" w:space="0" w:color="auto"/>
                                                                        <w:left w:val="none" w:sz="0" w:space="0" w:color="auto"/>
                                                                        <w:bottom w:val="none" w:sz="0" w:space="0" w:color="auto"/>
                                                                        <w:right w:val="none" w:sz="0" w:space="0" w:color="auto"/>
                                                                      </w:divBdr>
                                                                    </w:div>
                                                                    <w:div w:id="77751372">
                                                                      <w:marLeft w:val="0"/>
                                                                      <w:marRight w:val="0"/>
                                                                      <w:marTop w:val="0"/>
                                                                      <w:marBottom w:val="0"/>
                                                                      <w:divBdr>
                                                                        <w:top w:val="none" w:sz="0" w:space="0" w:color="auto"/>
                                                                        <w:left w:val="none" w:sz="0" w:space="0" w:color="auto"/>
                                                                        <w:bottom w:val="none" w:sz="0" w:space="0" w:color="auto"/>
                                                                        <w:right w:val="none" w:sz="0" w:space="0" w:color="auto"/>
                                                                      </w:divBdr>
                                                                    </w:div>
                                                                    <w:div w:id="81684337">
                                                                      <w:marLeft w:val="0"/>
                                                                      <w:marRight w:val="0"/>
                                                                      <w:marTop w:val="0"/>
                                                                      <w:marBottom w:val="0"/>
                                                                      <w:divBdr>
                                                                        <w:top w:val="none" w:sz="0" w:space="0" w:color="auto"/>
                                                                        <w:left w:val="none" w:sz="0" w:space="0" w:color="auto"/>
                                                                        <w:bottom w:val="none" w:sz="0" w:space="0" w:color="auto"/>
                                                                        <w:right w:val="none" w:sz="0" w:space="0" w:color="auto"/>
                                                                      </w:divBdr>
                                                                    </w:div>
                                                                    <w:div w:id="84612926">
                                                                      <w:marLeft w:val="0"/>
                                                                      <w:marRight w:val="0"/>
                                                                      <w:marTop w:val="0"/>
                                                                      <w:marBottom w:val="0"/>
                                                                      <w:divBdr>
                                                                        <w:top w:val="none" w:sz="0" w:space="0" w:color="auto"/>
                                                                        <w:left w:val="none" w:sz="0" w:space="0" w:color="auto"/>
                                                                        <w:bottom w:val="none" w:sz="0" w:space="0" w:color="auto"/>
                                                                        <w:right w:val="none" w:sz="0" w:space="0" w:color="auto"/>
                                                                      </w:divBdr>
                                                                    </w:div>
                                                                    <w:div w:id="87505590">
                                                                      <w:marLeft w:val="0"/>
                                                                      <w:marRight w:val="0"/>
                                                                      <w:marTop w:val="0"/>
                                                                      <w:marBottom w:val="0"/>
                                                                      <w:divBdr>
                                                                        <w:top w:val="none" w:sz="0" w:space="0" w:color="auto"/>
                                                                        <w:left w:val="none" w:sz="0" w:space="0" w:color="auto"/>
                                                                        <w:bottom w:val="none" w:sz="0" w:space="0" w:color="auto"/>
                                                                        <w:right w:val="none" w:sz="0" w:space="0" w:color="auto"/>
                                                                      </w:divBdr>
                                                                    </w:div>
                                                                    <w:div w:id="88745174">
                                                                      <w:marLeft w:val="0"/>
                                                                      <w:marRight w:val="0"/>
                                                                      <w:marTop w:val="0"/>
                                                                      <w:marBottom w:val="0"/>
                                                                      <w:divBdr>
                                                                        <w:top w:val="none" w:sz="0" w:space="0" w:color="auto"/>
                                                                        <w:left w:val="none" w:sz="0" w:space="0" w:color="auto"/>
                                                                        <w:bottom w:val="none" w:sz="0" w:space="0" w:color="auto"/>
                                                                        <w:right w:val="none" w:sz="0" w:space="0" w:color="auto"/>
                                                                      </w:divBdr>
                                                                    </w:div>
                                                                    <w:div w:id="95904190">
                                                                      <w:marLeft w:val="0"/>
                                                                      <w:marRight w:val="0"/>
                                                                      <w:marTop w:val="0"/>
                                                                      <w:marBottom w:val="0"/>
                                                                      <w:divBdr>
                                                                        <w:top w:val="none" w:sz="0" w:space="0" w:color="auto"/>
                                                                        <w:left w:val="none" w:sz="0" w:space="0" w:color="auto"/>
                                                                        <w:bottom w:val="none" w:sz="0" w:space="0" w:color="auto"/>
                                                                        <w:right w:val="none" w:sz="0" w:space="0" w:color="auto"/>
                                                                      </w:divBdr>
                                                                    </w:div>
                                                                    <w:div w:id="96100563">
                                                                      <w:marLeft w:val="0"/>
                                                                      <w:marRight w:val="0"/>
                                                                      <w:marTop w:val="0"/>
                                                                      <w:marBottom w:val="0"/>
                                                                      <w:divBdr>
                                                                        <w:top w:val="none" w:sz="0" w:space="0" w:color="auto"/>
                                                                        <w:left w:val="none" w:sz="0" w:space="0" w:color="auto"/>
                                                                        <w:bottom w:val="none" w:sz="0" w:space="0" w:color="auto"/>
                                                                        <w:right w:val="none" w:sz="0" w:space="0" w:color="auto"/>
                                                                      </w:divBdr>
                                                                    </w:div>
                                                                    <w:div w:id="112599107">
                                                                      <w:marLeft w:val="0"/>
                                                                      <w:marRight w:val="0"/>
                                                                      <w:marTop w:val="0"/>
                                                                      <w:marBottom w:val="0"/>
                                                                      <w:divBdr>
                                                                        <w:top w:val="none" w:sz="0" w:space="0" w:color="auto"/>
                                                                        <w:left w:val="none" w:sz="0" w:space="0" w:color="auto"/>
                                                                        <w:bottom w:val="none" w:sz="0" w:space="0" w:color="auto"/>
                                                                        <w:right w:val="none" w:sz="0" w:space="0" w:color="auto"/>
                                                                      </w:divBdr>
                                                                    </w:div>
                                                                    <w:div w:id="126972627">
                                                                      <w:marLeft w:val="0"/>
                                                                      <w:marRight w:val="0"/>
                                                                      <w:marTop w:val="0"/>
                                                                      <w:marBottom w:val="0"/>
                                                                      <w:divBdr>
                                                                        <w:top w:val="none" w:sz="0" w:space="0" w:color="auto"/>
                                                                        <w:left w:val="none" w:sz="0" w:space="0" w:color="auto"/>
                                                                        <w:bottom w:val="none" w:sz="0" w:space="0" w:color="auto"/>
                                                                        <w:right w:val="none" w:sz="0" w:space="0" w:color="auto"/>
                                                                      </w:divBdr>
                                                                    </w:div>
                                                                    <w:div w:id="134298707">
                                                                      <w:marLeft w:val="0"/>
                                                                      <w:marRight w:val="0"/>
                                                                      <w:marTop w:val="0"/>
                                                                      <w:marBottom w:val="0"/>
                                                                      <w:divBdr>
                                                                        <w:top w:val="none" w:sz="0" w:space="0" w:color="auto"/>
                                                                        <w:left w:val="none" w:sz="0" w:space="0" w:color="auto"/>
                                                                        <w:bottom w:val="none" w:sz="0" w:space="0" w:color="auto"/>
                                                                        <w:right w:val="none" w:sz="0" w:space="0" w:color="auto"/>
                                                                      </w:divBdr>
                                                                    </w:div>
                                                                    <w:div w:id="143595008">
                                                                      <w:marLeft w:val="0"/>
                                                                      <w:marRight w:val="0"/>
                                                                      <w:marTop w:val="0"/>
                                                                      <w:marBottom w:val="0"/>
                                                                      <w:divBdr>
                                                                        <w:top w:val="none" w:sz="0" w:space="0" w:color="auto"/>
                                                                        <w:left w:val="none" w:sz="0" w:space="0" w:color="auto"/>
                                                                        <w:bottom w:val="none" w:sz="0" w:space="0" w:color="auto"/>
                                                                        <w:right w:val="none" w:sz="0" w:space="0" w:color="auto"/>
                                                                      </w:divBdr>
                                                                    </w:div>
                                                                    <w:div w:id="154490530">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175583840">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189223559">
                                                                      <w:marLeft w:val="0"/>
                                                                      <w:marRight w:val="0"/>
                                                                      <w:marTop w:val="0"/>
                                                                      <w:marBottom w:val="0"/>
                                                                      <w:divBdr>
                                                                        <w:top w:val="none" w:sz="0" w:space="0" w:color="auto"/>
                                                                        <w:left w:val="none" w:sz="0" w:space="0" w:color="auto"/>
                                                                        <w:bottom w:val="none" w:sz="0" w:space="0" w:color="auto"/>
                                                                        <w:right w:val="none" w:sz="0" w:space="0" w:color="auto"/>
                                                                      </w:divBdr>
                                                                    </w:div>
                                                                    <w:div w:id="195122227">
                                                                      <w:marLeft w:val="0"/>
                                                                      <w:marRight w:val="0"/>
                                                                      <w:marTop w:val="0"/>
                                                                      <w:marBottom w:val="0"/>
                                                                      <w:divBdr>
                                                                        <w:top w:val="none" w:sz="0" w:space="0" w:color="auto"/>
                                                                        <w:left w:val="none" w:sz="0" w:space="0" w:color="auto"/>
                                                                        <w:bottom w:val="none" w:sz="0" w:space="0" w:color="auto"/>
                                                                        <w:right w:val="none" w:sz="0" w:space="0" w:color="auto"/>
                                                                      </w:divBdr>
                                                                    </w:div>
                                                                    <w:div w:id="201330100">
                                                                      <w:marLeft w:val="0"/>
                                                                      <w:marRight w:val="0"/>
                                                                      <w:marTop w:val="0"/>
                                                                      <w:marBottom w:val="0"/>
                                                                      <w:divBdr>
                                                                        <w:top w:val="none" w:sz="0" w:space="0" w:color="auto"/>
                                                                        <w:left w:val="none" w:sz="0" w:space="0" w:color="auto"/>
                                                                        <w:bottom w:val="none" w:sz="0" w:space="0" w:color="auto"/>
                                                                        <w:right w:val="none" w:sz="0" w:space="0" w:color="auto"/>
                                                                      </w:divBdr>
                                                                    </w:div>
                                                                    <w:div w:id="20468002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 w:id="211768490">
                                                                      <w:marLeft w:val="0"/>
                                                                      <w:marRight w:val="0"/>
                                                                      <w:marTop w:val="0"/>
                                                                      <w:marBottom w:val="0"/>
                                                                      <w:divBdr>
                                                                        <w:top w:val="none" w:sz="0" w:space="0" w:color="auto"/>
                                                                        <w:left w:val="none" w:sz="0" w:space="0" w:color="auto"/>
                                                                        <w:bottom w:val="none" w:sz="0" w:space="0" w:color="auto"/>
                                                                        <w:right w:val="none" w:sz="0" w:space="0" w:color="auto"/>
                                                                      </w:divBdr>
                                                                    </w:div>
                                                                    <w:div w:id="222915105">
                                                                      <w:marLeft w:val="0"/>
                                                                      <w:marRight w:val="0"/>
                                                                      <w:marTop w:val="0"/>
                                                                      <w:marBottom w:val="0"/>
                                                                      <w:divBdr>
                                                                        <w:top w:val="none" w:sz="0" w:space="0" w:color="auto"/>
                                                                        <w:left w:val="none" w:sz="0" w:space="0" w:color="auto"/>
                                                                        <w:bottom w:val="none" w:sz="0" w:space="0" w:color="auto"/>
                                                                        <w:right w:val="none" w:sz="0" w:space="0" w:color="auto"/>
                                                                      </w:divBdr>
                                                                    </w:div>
                                                                    <w:div w:id="236789088">
                                                                      <w:marLeft w:val="0"/>
                                                                      <w:marRight w:val="0"/>
                                                                      <w:marTop w:val="0"/>
                                                                      <w:marBottom w:val="0"/>
                                                                      <w:divBdr>
                                                                        <w:top w:val="none" w:sz="0" w:space="0" w:color="auto"/>
                                                                        <w:left w:val="none" w:sz="0" w:space="0" w:color="auto"/>
                                                                        <w:bottom w:val="none" w:sz="0" w:space="0" w:color="auto"/>
                                                                        <w:right w:val="none" w:sz="0" w:space="0" w:color="auto"/>
                                                                      </w:divBdr>
                                                                    </w:div>
                                                                    <w:div w:id="238827844">
                                                                      <w:marLeft w:val="0"/>
                                                                      <w:marRight w:val="0"/>
                                                                      <w:marTop w:val="0"/>
                                                                      <w:marBottom w:val="0"/>
                                                                      <w:divBdr>
                                                                        <w:top w:val="none" w:sz="0" w:space="0" w:color="auto"/>
                                                                        <w:left w:val="none" w:sz="0" w:space="0" w:color="auto"/>
                                                                        <w:bottom w:val="none" w:sz="0" w:space="0" w:color="auto"/>
                                                                        <w:right w:val="none" w:sz="0" w:space="0" w:color="auto"/>
                                                                      </w:divBdr>
                                                                    </w:div>
                                                                    <w:div w:id="250087627">
                                                                      <w:marLeft w:val="0"/>
                                                                      <w:marRight w:val="0"/>
                                                                      <w:marTop w:val="0"/>
                                                                      <w:marBottom w:val="0"/>
                                                                      <w:divBdr>
                                                                        <w:top w:val="none" w:sz="0" w:space="0" w:color="auto"/>
                                                                        <w:left w:val="none" w:sz="0" w:space="0" w:color="auto"/>
                                                                        <w:bottom w:val="none" w:sz="0" w:space="0" w:color="auto"/>
                                                                        <w:right w:val="none" w:sz="0" w:space="0" w:color="auto"/>
                                                                      </w:divBdr>
                                                                    </w:div>
                                                                    <w:div w:id="260335948">
                                                                      <w:marLeft w:val="0"/>
                                                                      <w:marRight w:val="0"/>
                                                                      <w:marTop w:val="0"/>
                                                                      <w:marBottom w:val="0"/>
                                                                      <w:divBdr>
                                                                        <w:top w:val="none" w:sz="0" w:space="0" w:color="auto"/>
                                                                        <w:left w:val="none" w:sz="0" w:space="0" w:color="auto"/>
                                                                        <w:bottom w:val="none" w:sz="0" w:space="0" w:color="auto"/>
                                                                        <w:right w:val="none" w:sz="0" w:space="0" w:color="auto"/>
                                                                      </w:divBdr>
                                                                    </w:div>
                                                                    <w:div w:id="263660262">
                                                                      <w:marLeft w:val="0"/>
                                                                      <w:marRight w:val="0"/>
                                                                      <w:marTop w:val="0"/>
                                                                      <w:marBottom w:val="0"/>
                                                                      <w:divBdr>
                                                                        <w:top w:val="none" w:sz="0" w:space="0" w:color="auto"/>
                                                                        <w:left w:val="none" w:sz="0" w:space="0" w:color="auto"/>
                                                                        <w:bottom w:val="none" w:sz="0" w:space="0" w:color="auto"/>
                                                                        <w:right w:val="none" w:sz="0" w:space="0" w:color="auto"/>
                                                                      </w:divBdr>
                                                                    </w:div>
                                                                    <w:div w:id="271712414">
                                                                      <w:marLeft w:val="0"/>
                                                                      <w:marRight w:val="0"/>
                                                                      <w:marTop w:val="0"/>
                                                                      <w:marBottom w:val="0"/>
                                                                      <w:divBdr>
                                                                        <w:top w:val="none" w:sz="0" w:space="0" w:color="auto"/>
                                                                        <w:left w:val="none" w:sz="0" w:space="0" w:color="auto"/>
                                                                        <w:bottom w:val="none" w:sz="0" w:space="0" w:color="auto"/>
                                                                        <w:right w:val="none" w:sz="0" w:space="0" w:color="auto"/>
                                                                      </w:divBdr>
                                                                    </w:div>
                                                                    <w:div w:id="280845809">
                                                                      <w:marLeft w:val="0"/>
                                                                      <w:marRight w:val="0"/>
                                                                      <w:marTop w:val="0"/>
                                                                      <w:marBottom w:val="0"/>
                                                                      <w:divBdr>
                                                                        <w:top w:val="none" w:sz="0" w:space="0" w:color="auto"/>
                                                                        <w:left w:val="none" w:sz="0" w:space="0" w:color="auto"/>
                                                                        <w:bottom w:val="none" w:sz="0" w:space="0" w:color="auto"/>
                                                                        <w:right w:val="none" w:sz="0" w:space="0" w:color="auto"/>
                                                                      </w:divBdr>
                                                                    </w:div>
                                                                    <w:div w:id="298652630">
                                                                      <w:marLeft w:val="0"/>
                                                                      <w:marRight w:val="0"/>
                                                                      <w:marTop w:val="0"/>
                                                                      <w:marBottom w:val="0"/>
                                                                      <w:divBdr>
                                                                        <w:top w:val="none" w:sz="0" w:space="0" w:color="auto"/>
                                                                        <w:left w:val="none" w:sz="0" w:space="0" w:color="auto"/>
                                                                        <w:bottom w:val="none" w:sz="0" w:space="0" w:color="auto"/>
                                                                        <w:right w:val="none" w:sz="0" w:space="0" w:color="auto"/>
                                                                      </w:divBdr>
                                                                    </w:div>
                                                                    <w:div w:id="303395180">
                                                                      <w:marLeft w:val="0"/>
                                                                      <w:marRight w:val="0"/>
                                                                      <w:marTop w:val="0"/>
                                                                      <w:marBottom w:val="0"/>
                                                                      <w:divBdr>
                                                                        <w:top w:val="none" w:sz="0" w:space="0" w:color="auto"/>
                                                                        <w:left w:val="none" w:sz="0" w:space="0" w:color="auto"/>
                                                                        <w:bottom w:val="none" w:sz="0" w:space="0" w:color="auto"/>
                                                                        <w:right w:val="none" w:sz="0" w:space="0" w:color="auto"/>
                                                                      </w:divBdr>
                                                                    </w:div>
                                                                    <w:div w:id="312029209">
                                                                      <w:marLeft w:val="0"/>
                                                                      <w:marRight w:val="0"/>
                                                                      <w:marTop w:val="0"/>
                                                                      <w:marBottom w:val="0"/>
                                                                      <w:divBdr>
                                                                        <w:top w:val="none" w:sz="0" w:space="0" w:color="auto"/>
                                                                        <w:left w:val="none" w:sz="0" w:space="0" w:color="auto"/>
                                                                        <w:bottom w:val="none" w:sz="0" w:space="0" w:color="auto"/>
                                                                        <w:right w:val="none" w:sz="0" w:space="0" w:color="auto"/>
                                                                      </w:divBdr>
                                                                    </w:div>
                                                                    <w:div w:id="337586556">
                                                                      <w:marLeft w:val="0"/>
                                                                      <w:marRight w:val="0"/>
                                                                      <w:marTop w:val="0"/>
                                                                      <w:marBottom w:val="0"/>
                                                                      <w:divBdr>
                                                                        <w:top w:val="none" w:sz="0" w:space="0" w:color="auto"/>
                                                                        <w:left w:val="none" w:sz="0" w:space="0" w:color="auto"/>
                                                                        <w:bottom w:val="none" w:sz="0" w:space="0" w:color="auto"/>
                                                                        <w:right w:val="none" w:sz="0" w:space="0" w:color="auto"/>
                                                                      </w:divBdr>
                                                                    </w:div>
                                                                    <w:div w:id="341785961">
                                                                      <w:marLeft w:val="0"/>
                                                                      <w:marRight w:val="0"/>
                                                                      <w:marTop w:val="0"/>
                                                                      <w:marBottom w:val="0"/>
                                                                      <w:divBdr>
                                                                        <w:top w:val="none" w:sz="0" w:space="0" w:color="auto"/>
                                                                        <w:left w:val="none" w:sz="0" w:space="0" w:color="auto"/>
                                                                        <w:bottom w:val="none" w:sz="0" w:space="0" w:color="auto"/>
                                                                        <w:right w:val="none" w:sz="0" w:space="0" w:color="auto"/>
                                                                      </w:divBdr>
                                                                    </w:div>
                                                                    <w:div w:id="342434839">
                                                                      <w:marLeft w:val="0"/>
                                                                      <w:marRight w:val="0"/>
                                                                      <w:marTop w:val="0"/>
                                                                      <w:marBottom w:val="0"/>
                                                                      <w:divBdr>
                                                                        <w:top w:val="none" w:sz="0" w:space="0" w:color="auto"/>
                                                                        <w:left w:val="none" w:sz="0" w:space="0" w:color="auto"/>
                                                                        <w:bottom w:val="none" w:sz="0" w:space="0" w:color="auto"/>
                                                                        <w:right w:val="none" w:sz="0" w:space="0" w:color="auto"/>
                                                                      </w:divBdr>
                                                                    </w:div>
                                                                    <w:div w:id="368143407">
                                                                      <w:marLeft w:val="0"/>
                                                                      <w:marRight w:val="0"/>
                                                                      <w:marTop w:val="0"/>
                                                                      <w:marBottom w:val="0"/>
                                                                      <w:divBdr>
                                                                        <w:top w:val="none" w:sz="0" w:space="0" w:color="auto"/>
                                                                        <w:left w:val="none" w:sz="0" w:space="0" w:color="auto"/>
                                                                        <w:bottom w:val="none" w:sz="0" w:space="0" w:color="auto"/>
                                                                        <w:right w:val="none" w:sz="0" w:space="0" w:color="auto"/>
                                                                      </w:divBdr>
                                                                    </w:div>
                                                                    <w:div w:id="383532043">
                                                                      <w:marLeft w:val="0"/>
                                                                      <w:marRight w:val="0"/>
                                                                      <w:marTop w:val="0"/>
                                                                      <w:marBottom w:val="0"/>
                                                                      <w:divBdr>
                                                                        <w:top w:val="none" w:sz="0" w:space="0" w:color="auto"/>
                                                                        <w:left w:val="none" w:sz="0" w:space="0" w:color="auto"/>
                                                                        <w:bottom w:val="none" w:sz="0" w:space="0" w:color="auto"/>
                                                                        <w:right w:val="none" w:sz="0" w:space="0" w:color="auto"/>
                                                                      </w:divBdr>
                                                                    </w:div>
                                                                    <w:div w:id="387995374">
                                                                      <w:marLeft w:val="0"/>
                                                                      <w:marRight w:val="0"/>
                                                                      <w:marTop w:val="0"/>
                                                                      <w:marBottom w:val="0"/>
                                                                      <w:divBdr>
                                                                        <w:top w:val="none" w:sz="0" w:space="0" w:color="auto"/>
                                                                        <w:left w:val="none" w:sz="0" w:space="0" w:color="auto"/>
                                                                        <w:bottom w:val="none" w:sz="0" w:space="0" w:color="auto"/>
                                                                        <w:right w:val="none" w:sz="0" w:space="0" w:color="auto"/>
                                                                      </w:divBdr>
                                                                    </w:div>
                                                                    <w:div w:id="395275953">
                                                                      <w:marLeft w:val="0"/>
                                                                      <w:marRight w:val="0"/>
                                                                      <w:marTop w:val="0"/>
                                                                      <w:marBottom w:val="0"/>
                                                                      <w:divBdr>
                                                                        <w:top w:val="none" w:sz="0" w:space="0" w:color="auto"/>
                                                                        <w:left w:val="none" w:sz="0" w:space="0" w:color="auto"/>
                                                                        <w:bottom w:val="none" w:sz="0" w:space="0" w:color="auto"/>
                                                                        <w:right w:val="none" w:sz="0" w:space="0" w:color="auto"/>
                                                                      </w:divBdr>
                                                                    </w:div>
                                                                    <w:div w:id="398134810">
                                                                      <w:marLeft w:val="0"/>
                                                                      <w:marRight w:val="0"/>
                                                                      <w:marTop w:val="0"/>
                                                                      <w:marBottom w:val="0"/>
                                                                      <w:divBdr>
                                                                        <w:top w:val="none" w:sz="0" w:space="0" w:color="auto"/>
                                                                        <w:left w:val="none" w:sz="0" w:space="0" w:color="auto"/>
                                                                        <w:bottom w:val="none" w:sz="0" w:space="0" w:color="auto"/>
                                                                        <w:right w:val="none" w:sz="0" w:space="0" w:color="auto"/>
                                                                      </w:divBdr>
                                                                    </w:div>
                                                                    <w:div w:id="398477488">
                                                                      <w:marLeft w:val="0"/>
                                                                      <w:marRight w:val="0"/>
                                                                      <w:marTop w:val="0"/>
                                                                      <w:marBottom w:val="0"/>
                                                                      <w:divBdr>
                                                                        <w:top w:val="none" w:sz="0" w:space="0" w:color="auto"/>
                                                                        <w:left w:val="none" w:sz="0" w:space="0" w:color="auto"/>
                                                                        <w:bottom w:val="none" w:sz="0" w:space="0" w:color="auto"/>
                                                                        <w:right w:val="none" w:sz="0" w:space="0" w:color="auto"/>
                                                                      </w:divBdr>
                                                                    </w:div>
                                                                    <w:div w:id="399015799">
                                                                      <w:marLeft w:val="0"/>
                                                                      <w:marRight w:val="0"/>
                                                                      <w:marTop w:val="0"/>
                                                                      <w:marBottom w:val="0"/>
                                                                      <w:divBdr>
                                                                        <w:top w:val="none" w:sz="0" w:space="0" w:color="auto"/>
                                                                        <w:left w:val="none" w:sz="0" w:space="0" w:color="auto"/>
                                                                        <w:bottom w:val="none" w:sz="0" w:space="0" w:color="auto"/>
                                                                        <w:right w:val="none" w:sz="0" w:space="0" w:color="auto"/>
                                                                      </w:divBdr>
                                                                    </w:div>
                                                                    <w:div w:id="401804157">
                                                                      <w:marLeft w:val="0"/>
                                                                      <w:marRight w:val="0"/>
                                                                      <w:marTop w:val="0"/>
                                                                      <w:marBottom w:val="0"/>
                                                                      <w:divBdr>
                                                                        <w:top w:val="none" w:sz="0" w:space="0" w:color="auto"/>
                                                                        <w:left w:val="none" w:sz="0" w:space="0" w:color="auto"/>
                                                                        <w:bottom w:val="none" w:sz="0" w:space="0" w:color="auto"/>
                                                                        <w:right w:val="none" w:sz="0" w:space="0" w:color="auto"/>
                                                                      </w:divBdr>
                                                                    </w:div>
                                                                    <w:div w:id="402025244">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
                                                                    <w:div w:id="414283119">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417747936">
                                                                      <w:marLeft w:val="0"/>
                                                                      <w:marRight w:val="0"/>
                                                                      <w:marTop w:val="0"/>
                                                                      <w:marBottom w:val="0"/>
                                                                      <w:divBdr>
                                                                        <w:top w:val="none" w:sz="0" w:space="0" w:color="auto"/>
                                                                        <w:left w:val="none" w:sz="0" w:space="0" w:color="auto"/>
                                                                        <w:bottom w:val="none" w:sz="0" w:space="0" w:color="auto"/>
                                                                        <w:right w:val="none" w:sz="0" w:space="0" w:color="auto"/>
                                                                      </w:divBdr>
                                                                    </w:div>
                                                                    <w:div w:id="440733767">
                                                                      <w:marLeft w:val="0"/>
                                                                      <w:marRight w:val="0"/>
                                                                      <w:marTop w:val="0"/>
                                                                      <w:marBottom w:val="0"/>
                                                                      <w:divBdr>
                                                                        <w:top w:val="none" w:sz="0" w:space="0" w:color="auto"/>
                                                                        <w:left w:val="none" w:sz="0" w:space="0" w:color="auto"/>
                                                                        <w:bottom w:val="none" w:sz="0" w:space="0" w:color="auto"/>
                                                                        <w:right w:val="none" w:sz="0" w:space="0" w:color="auto"/>
                                                                      </w:divBdr>
                                                                    </w:div>
                                                                    <w:div w:id="448159715">
                                                                      <w:marLeft w:val="0"/>
                                                                      <w:marRight w:val="0"/>
                                                                      <w:marTop w:val="0"/>
                                                                      <w:marBottom w:val="0"/>
                                                                      <w:divBdr>
                                                                        <w:top w:val="none" w:sz="0" w:space="0" w:color="auto"/>
                                                                        <w:left w:val="none" w:sz="0" w:space="0" w:color="auto"/>
                                                                        <w:bottom w:val="none" w:sz="0" w:space="0" w:color="auto"/>
                                                                        <w:right w:val="none" w:sz="0" w:space="0" w:color="auto"/>
                                                                      </w:divBdr>
                                                                    </w:div>
                                                                    <w:div w:id="475149020">
                                                                      <w:marLeft w:val="0"/>
                                                                      <w:marRight w:val="0"/>
                                                                      <w:marTop w:val="0"/>
                                                                      <w:marBottom w:val="0"/>
                                                                      <w:divBdr>
                                                                        <w:top w:val="none" w:sz="0" w:space="0" w:color="auto"/>
                                                                        <w:left w:val="none" w:sz="0" w:space="0" w:color="auto"/>
                                                                        <w:bottom w:val="none" w:sz="0" w:space="0" w:color="auto"/>
                                                                        <w:right w:val="none" w:sz="0" w:space="0" w:color="auto"/>
                                                                      </w:divBdr>
                                                                    </w:div>
                                                                    <w:div w:id="485248539">
                                                                      <w:marLeft w:val="0"/>
                                                                      <w:marRight w:val="0"/>
                                                                      <w:marTop w:val="0"/>
                                                                      <w:marBottom w:val="0"/>
                                                                      <w:divBdr>
                                                                        <w:top w:val="none" w:sz="0" w:space="0" w:color="auto"/>
                                                                        <w:left w:val="none" w:sz="0" w:space="0" w:color="auto"/>
                                                                        <w:bottom w:val="none" w:sz="0" w:space="0" w:color="auto"/>
                                                                        <w:right w:val="none" w:sz="0" w:space="0" w:color="auto"/>
                                                                      </w:divBdr>
                                                                    </w:div>
                                                                    <w:div w:id="491989621">
                                                                      <w:marLeft w:val="0"/>
                                                                      <w:marRight w:val="0"/>
                                                                      <w:marTop w:val="0"/>
                                                                      <w:marBottom w:val="0"/>
                                                                      <w:divBdr>
                                                                        <w:top w:val="none" w:sz="0" w:space="0" w:color="auto"/>
                                                                        <w:left w:val="none" w:sz="0" w:space="0" w:color="auto"/>
                                                                        <w:bottom w:val="none" w:sz="0" w:space="0" w:color="auto"/>
                                                                        <w:right w:val="none" w:sz="0" w:space="0" w:color="auto"/>
                                                                      </w:divBdr>
                                                                    </w:div>
                                                                    <w:div w:id="508103563">
                                                                      <w:marLeft w:val="0"/>
                                                                      <w:marRight w:val="0"/>
                                                                      <w:marTop w:val="0"/>
                                                                      <w:marBottom w:val="0"/>
                                                                      <w:divBdr>
                                                                        <w:top w:val="none" w:sz="0" w:space="0" w:color="auto"/>
                                                                        <w:left w:val="none" w:sz="0" w:space="0" w:color="auto"/>
                                                                        <w:bottom w:val="none" w:sz="0" w:space="0" w:color="auto"/>
                                                                        <w:right w:val="none" w:sz="0" w:space="0" w:color="auto"/>
                                                                      </w:divBdr>
                                                                    </w:div>
                                                                    <w:div w:id="509181239">
                                                                      <w:marLeft w:val="0"/>
                                                                      <w:marRight w:val="0"/>
                                                                      <w:marTop w:val="0"/>
                                                                      <w:marBottom w:val="0"/>
                                                                      <w:divBdr>
                                                                        <w:top w:val="none" w:sz="0" w:space="0" w:color="auto"/>
                                                                        <w:left w:val="none" w:sz="0" w:space="0" w:color="auto"/>
                                                                        <w:bottom w:val="none" w:sz="0" w:space="0" w:color="auto"/>
                                                                        <w:right w:val="none" w:sz="0" w:space="0" w:color="auto"/>
                                                                      </w:divBdr>
                                                                    </w:div>
                                                                    <w:div w:id="509223544">
                                                                      <w:marLeft w:val="0"/>
                                                                      <w:marRight w:val="0"/>
                                                                      <w:marTop w:val="0"/>
                                                                      <w:marBottom w:val="0"/>
                                                                      <w:divBdr>
                                                                        <w:top w:val="none" w:sz="0" w:space="0" w:color="auto"/>
                                                                        <w:left w:val="none" w:sz="0" w:space="0" w:color="auto"/>
                                                                        <w:bottom w:val="none" w:sz="0" w:space="0" w:color="auto"/>
                                                                        <w:right w:val="none" w:sz="0" w:space="0" w:color="auto"/>
                                                                      </w:divBdr>
                                                                    </w:div>
                                                                    <w:div w:id="514274628">
                                                                      <w:marLeft w:val="0"/>
                                                                      <w:marRight w:val="0"/>
                                                                      <w:marTop w:val="0"/>
                                                                      <w:marBottom w:val="0"/>
                                                                      <w:divBdr>
                                                                        <w:top w:val="none" w:sz="0" w:space="0" w:color="auto"/>
                                                                        <w:left w:val="none" w:sz="0" w:space="0" w:color="auto"/>
                                                                        <w:bottom w:val="none" w:sz="0" w:space="0" w:color="auto"/>
                                                                        <w:right w:val="none" w:sz="0" w:space="0" w:color="auto"/>
                                                                      </w:divBdr>
                                                                    </w:div>
                                                                    <w:div w:id="515196077">
                                                                      <w:marLeft w:val="0"/>
                                                                      <w:marRight w:val="0"/>
                                                                      <w:marTop w:val="0"/>
                                                                      <w:marBottom w:val="0"/>
                                                                      <w:divBdr>
                                                                        <w:top w:val="none" w:sz="0" w:space="0" w:color="auto"/>
                                                                        <w:left w:val="none" w:sz="0" w:space="0" w:color="auto"/>
                                                                        <w:bottom w:val="none" w:sz="0" w:space="0" w:color="auto"/>
                                                                        <w:right w:val="none" w:sz="0" w:space="0" w:color="auto"/>
                                                                      </w:divBdr>
                                                                    </w:div>
                                                                    <w:div w:id="516894975">
                                                                      <w:marLeft w:val="0"/>
                                                                      <w:marRight w:val="0"/>
                                                                      <w:marTop w:val="0"/>
                                                                      <w:marBottom w:val="0"/>
                                                                      <w:divBdr>
                                                                        <w:top w:val="none" w:sz="0" w:space="0" w:color="auto"/>
                                                                        <w:left w:val="none" w:sz="0" w:space="0" w:color="auto"/>
                                                                        <w:bottom w:val="none" w:sz="0" w:space="0" w:color="auto"/>
                                                                        <w:right w:val="none" w:sz="0" w:space="0" w:color="auto"/>
                                                                      </w:divBdr>
                                                                    </w:div>
                                                                    <w:div w:id="517308208">
                                                                      <w:marLeft w:val="0"/>
                                                                      <w:marRight w:val="0"/>
                                                                      <w:marTop w:val="0"/>
                                                                      <w:marBottom w:val="0"/>
                                                                      <w:divBdr>
                                                                        <w:top w:val="none" w:sz="0" w:space="0" w:color="auto"/>
                                                                        <w:left w:val="none" w:sz="0" w:space="0" w:color="auto"/>
                                                                        <w:bottom w:val="none" w:sz="0" w:space="0" w:color="auto"/>
                                                                        <w:right w:val="none" w:sz="0" w:space="0" w:color="auto"/>
                                                                      </w:divBdr>
                                                                    </w:div>
                                                                    <w:div w:id="521432955">
                                                                      <w:marLeft w:val="0"/>
                                                                      <w:marRight w:val="0"/>
                                                                      <w:marTop w:val="0"/>
                                                                      <w:marBottom w:val="0"/>
                                                                      <w:divBdr>
                                                                        <w:top w:val="none" w:sz="0" w:space="0" w:color="auto"/>
                                                                        <w:left w:val="none" w:sz="0" w:space="0" w:color="auto"/>
                                                                        <w:bottom w:val="none" w:sz="0" w:space="0" w:color="auto"/>
                                                                        <w:right w:val="none" w:sz="0" w:space="0" w:color="auto"/>
                                                                      </w:divBdr>
                                                                    </w:div>
                                                                    <w:div w:id="550003358">
                                                                      <w:marLeft w:val="0"/>
                                                                      <w:marRight w:val="0"/>
                                                                      <w:marTop w:val="0"/>
                                                                      <w:marBottom w:val="0"/>
                                                                      <w:divBdr>
                                                                        <w:top w:val="none" w:sz="0" w:space="0" w:color="auto"/>
                                                                        <w:left w:val="none" w:sz="0" w:space="0" w:color="auto"/>
                                                                        <w:bottom w:val="none" w:sz="0" w:space="0" w:color="auto"/>
                                                                        <w:right w:val="none" w:sz="0" w:space="0" w:color="auto"/>
                                                                      </w:divBdr>
                                                                    </w:div>
                                                                    <w:div w:id="553588241">
                                                                      <w:marLeft w:val="0"/>
                                                                      <w:marRight w:val="0"/>
                                                                      <w:marTop w:val="0"/>
                                                                      <w:marBottom w:val="0"/>
                                                                      <w:divBdr>
                                                                        <w:top w:val="none" w:sz="0" w:space="0" w:color="auto"/>
                                                                        <w:left w:val="none" w:sz="0" w:space="0" w:color="auto"/>
                                                                        <w:bottom w:val="none" w:sz="0" w:space="0" w:color="auto"/>
                                                                        <w:right w:val="none" w:sz="0" w:space="0" w:color="auto"/>
                                                                      </w:divBdr>
                                                                    </w:div>
                                                                    <w:div w:id="562837922">
                                                                      <w:marLeft w:val="0"/>
                                                                      <w:marRight w:val="0"/>
                                                                      <w:marTop w:val="0"/>
                                                                      <w:marBottom w:val="0"/>
                                                                      <w:divBdr>
                                                                        <w:top w:val="none" w:sz="0" w:space="0" w:color="auto"/>
                                                                        <w:left w:val="none" w:sz="0" w:space="0" w:color="auto"/>
                                                                        <w:bottom w:val="none" w:sz="0" w:space="0" w:color="auto"/>
                                                                        <w:right w:val="none" w:sz="0" w:space="0" w:color="auto"/>
                                                                      </w:divBdr>
                                                                    </w:div>
                                                                    <w:div w:id="565996843">
                                                                      <w:marLeft w:val="0"/>
                                                                      <w:marRight w:val="0"/>
                                                                      <w:marTop w:val="0"/>
                                                                      <w:marBottom w:val="0"/>
                                                                      <w:divBdr>
                                                                        <w:top w:val="none" w:sz="0" w:space="0" w:color="auto"/>
                                                                        <w:left w:val="none" w:sz="0" w:space="0" w:color="auto"/>
                                                                        <w:bottom w:val="none" w:sz="0" w:space="0" w:color="auto"/>
                                                                        <w:right w:val="none" w:sz="0" w:space="0" w:color="auto"/>
                                                                      </w:divBdr>
                                                                    </w:div>
                                                                    <w:div w:id="571964305">
                                                                      <w:marLeft w:val="0"/>
                                                                      <w:marRight w:val="0"/>
                                                                      <w:marTop w:val="0"/>
                                                                      <w:marBottom w:val="0"/>
                                                                      <w:divBdr>
                                                                        <w:top w:val="none" w:sz="0" w:space="0" w:color="auto"/>
                                                                        <w:left w:val="none" w:sz="0" w:space="0" w:color="auto"/>
                                                                        <w:bottom w:val="none" w:sz="0" w:space="0" w:color="auto"/>
                                                                        <w:right w:val="none" w:sz="0" w:space="0" w:color="auto"/>
                                                                      </w:divBdr>
                                                                    </w:div>
                                                                    <w:div w:id="572203626">
                                                                      <w:marLeft w:val="0"/>
                                                                      <w:marRight w:val="0"/>
                                                                      <w:marTop w:val="0"/>
                                                                      <w:marBottom w:val="0"/>
                                                                      <w:divBdr>
                                                                        <w:top w:val="none" w:sz="0" w:space="0" w:color="auto"/>
                                                                        <w:left w:val="none" w:sz="0" w:space="0" w:color="auto"/>
                                                                        <w:bottom w:val="none" w:sz="0" w:space="0" w:color="auto"/>
                                                                        <w:right w:val="none" w:sz="0" w:space="0" w:color="auto"/>
                                                                      </w:divBdr>
                                                                    </w:div>
                                                                    <w:div w:id="575634525">
                                                                      <w:marLeft w:val="0"/>
                                                                      <w:marRight w:val="0"/>
                                                                      <w:marTop w:val="0"/>
                                                                      <w:marBottom w:val="0"/>
                                                                      <w:divBdr>
                                                                        <w:top w:val="none" w:sz="0" w:space="0" w:color="auto"/>
                                                                        <w:left w:val="none" w:sz="0" w:space="0" w:color="auto"/>
                                                                        <w:bottom w:val="none" w:sz="0" w:space="0" w:color="auto"/>
                                                                        <w:right w:val="none" w:sz="0" w:space="0" w:color="auto"/>
                                                                      </w:divBdr>
                                                                    </w:div>
                                                                    <w:div w:id="580331297">
                                                                      <w:marLeft w:val="0"/>
                                                                      <w:marRight w:val="0"/>
                                                                      <w:marTop w:val="0"/>
                                                                      <w:marBottom w:val="0"/>
                                                                      <w:divBdr>
                                                                        <w:top w:val="none" w:sz="0" w:space="0" w:color="auto"/>
                                                                        <w:left w:val="none" w:sz="0" w:space="0" w:color="auto"/>
                                                                        <w:bottom w:val="none" w:sz="0" w:space="0" w:color="auto"/>
                                                                        <w:right w:val="none" w:sz="0" w:space="0" w:color="auto"/>
                                                                      </w:divBdr>
                                                                    </w:div>
                                                                    <w:div w:id="588082520">
                                                                      <w:marLeft w:val="0"/>
                                                                      <w:marRight w:val="0"/>
                                                                      <w:marTop w:val="0"/>
                                                                      <w:marBottom w:val="0"/>
                                                                      <w:divBdr>
                                                                        <w:top w:val="none" w:sz="0" w:space="0" w:color="auto"/>
                                                                        <w:left w:val="none" w:sz="0" w:space="0" w:color="auto"/>
                                                                        <w:bottom w:val="none" w:sz="0" w:space="0" w:color="auto"/>
                                                                        <w:right w:val="none" w:sz="0" w:space="0" w:color="auto"/>
                                                                      </w:divBdr>
                                                                    </w:div>
                                                                    <w:div w:id="592325211">
                                                                      <w:marLeft w:val="0"/>
                                                                      <w:marRight w:val="0"/>
                                                                      <w:marTop w:val="0"/>
                                                                      <w:marBottom w:val="0"/>
                                                                      <w:divBdr>
                                                                        <w:top w:val="none" w:sz="0" w:space="0" w:color="auto"/>
                                                                        <w:left w:val="none" w:sz="0" w:space="0" w:color="auto"/>
                                                                        <w:bottom w:val="none" w:sz="0" w:space="0" w:color="auto"/>
                                                                        <w:right w:val="none" w:sz="0" w:space="0" w:color="auto"/>
                                                                      </w:divBdr>
                                                                    </w:div>
                                                                    <w:div w:id="595745023">
                                                                      <w:marLeft w:val="0"/>
                                                                      <w:marRight w:val="0"/>
                                                                      <w:marTop w:val="0"/>
                                                                      <w:marBottom w:val="0"/>
                                                                      <w:divBdr>
                                                                        <w:top w:val="none" w:sz="0" w:space="0" w:color="auto"/>
                                                                        <w:left w:val="none" w:sz="0" w:space="0" w:color="auto"/>
                                                                        <w:bottom w:val="none" w:sz="0" w:space="0" w:color="auto"/>
                                                                        <w:right w:val="none" w:sz="0" w:space="0" w:color="auto"/>
                                                                      </w:divBdr>
                                                                    </w:div>
                                                                    <w:div w:id="612133899">
                                                                      <w:marLeft w:val="0"/>
                                                                      <w:marRight w:val="0"/>
                                                                      <w:marTop w:val="0"/>
                                                                      <w:marBottom w:val="0"/>
                                                                      <w:divBdr>
                                                                        <w:top w:val="none" w:sz="0" w:space="0" w:color="auto"/>
                                                                        <w:left w:val="none" w:sz="0" w:space="0" w:color="auto"/>
                                                                        <w:bottom w:val="none" w:sz="0" w:space="0" w:color="auto"/>
                                                                        <w:right w:val="none" w:sz="0" w:space="0" w:color="auto"/>
                                                                      </w:divBdr>
                                                                    </w:div>
                                                                    <w:div w:id="612252112">
                                                                      <w:marLeft w:val="0"/>
                                                                      <w:marRight w:val="0"/>
                                                                      <w:marTop w:val="0"/>
                                                                      <w:marBottom w:val="0"/>
                                                                      <w:divBdr>
                                                                        <w:top w:val="none" w:sz="0" w:space="0" w:color="auto"/>
                                                                        <w:left w:val="none" w:sz="0" w:space="0" w:color="auto"/>
                                                                        <w:bottom w:val="none" w:sz="0" w:space="0" w:color="auto"/>
                                                                        <w:right w:val="none" w:sz="0" w:space="0" w:color="auto"/>
                                                                      </w:divBdr>
                                                                    </w:div>
                                                                    <w:div w:id="627467334">
                                                                      <w:marLeft w:val="0"/>
                                                                      <w:marRight w:val="0"/>
                                                                      <w:marTop w:val="0"/>
                                                                      <w:marBottom w:val="0"/>
                                                                      <w:divBdr>
                                                                        <w:top w:val="none" w:sz="0" w:space="0" w:color="auto"/>
                                                                        <w:left w:val="none" w:sz="0" w:space="0" w:color="auto"/>
                                                                        <w:bottom w:val="none" w:sz="0" w:space="0" w:color="auto"/>
                                                                        <w:right w:val="none" w:sz="0" w:space="0" w:color="auto"/>
                                                                      </w:divBdr>
                                                                    </w:div>
                                                                    <w:div w:id="648824832">
                                                                      <w:marLeft w:val="0"/>
                                                                      <w:marRight w:val="0"/>
                                                                      <w:marTop w:val="0"/>
                                                                      <w:marBottom w:val="0"/>
                                                                      <w:divBdr>
                                                                        <w:top w:val="none" w:sz="0" w:space="0" w:color="auto"/>
                                                                        <w:left w:val="none" w:sz="0" w:space="0" w:color="auto"/>
                                                                        <w:bottom w:val="none" w:sz="0" w:space="0" w:color="auto"/>
                                                                        <w:right w:val="none" w:sz="0" w:space="0" w:color="auto"/>
                                                                      </w:divBdr>
                                                                    </w:div>
                                                                    <w:div w:id="652027618">
                                                                      <w:marLeft w:val="0"/>
                                                                      <w:marRight w:val="0"/>
                                                                      <w:marTop w:val="0"/>
                                                                      <w:marBottom w:val="0"/>
                                                                      <w:divBdr>
                                                                        <w:top w:val="none" w:sz="0" w:space="0" w:color="auto"/>
                                                                        <w:left w:val="none" w:sz="0" w:space="0" w:color="auto"/>
                                                                        <w:bottom w:val="none" w:sz="0" w:space="0" w:color="auto"/>
                                                                        <w:right w:val="none" w:sz="0" w:space="0" w:color="auto"/>
                                                                      </w:divBdr>
                                                                    </w:div>
                                                                    <w:div w:id="653417567">
                                                                      <w:marLeft w:val="0"/>
                                                                      <w:marRight w:val="0"/>
                                                                      <w:marTop w:val="0"/>
                                                                      <w:marBottom w:val="0"/>
                                                                      <w:divBdr>
                                                                        <w:top w:val="none" w:sz="0" w:space="0" w:color="auto"/>
                                                                        <w:left w:val="none" w:sz="0" w:space="0" w:color="auto"/>
                                                                        <w:bottom w:val="none" w:sz="0" w:space="0" w:color="auto"/>
                                                                        <w:right w:val="none" w:sz="0" w:space="0" w:color="auto"/>
                                                                      </w:divBdr>
                                                                    </w:div>
                                                                    <w:div w:id="658773291">
                                                                      <w:marLeft w:val="0"/>
                                                                      <w:marRight w:val="0"/>
                                                                      <w:marTop w:val="0"/>
                                                                      <w:marBottom w:val="0"/>
                                                                      <w:divBdr>
                                                                        <w:top w:val="none" w:sz="0" w:space="0" w:color="auto"/>
                                                                        <w:left w:val="none" w:sz="0" w:space="0" w:color="auto"/>
                                                                        <w:bottom w:val="none" w:sz="0" w:space="0" w:color="auto"/>
                                                                        <w:right w:val="none" w:sz="0" w:space="0" w:color="auto"/>
                                                                      </w:divBdr>
                                                                    </w:div>
                                                                    <w:div w:id="678506094">
                                                                      <w:marLeft w:val="0"/>
                                                                      <w:marRight w:val="0"/>
                                                                      <w:marTop w:val="0"/>
                                                                      <w:marBottom w:val="0"/>
                                                                      <w:divBdr>
                                                                        <w:top w:val="none" w:sz="0" w:space="0" w:color="auto"/>
                                                                        <w:left w:val="none" w:sz="0" w:space="0" w:color="auto"/>
                                                                        <w:bottom w:val="none" w:sz="0" w:space="0" w:color="auto"/>
                                                                        <w:right w:val="none" w:sz="0" w:space="0" w:color="auto"/>
                                                                      </w:divBdr>
                                                                    </w:div>
                                                                    <w:div w:id="682318625">
                                                                      <w:marLeft w:val="0"/>
                                                                      <w:marRight w:val="0"/>
                                                                      <w:marTop w:val="0"/>
                                                                      <w:marBottom w:val="0"/>
                                                                      <w:divBdr>
                                                                        <w:top w:val="none" w:sz="0" w:space="0" w:color="auto"/>
                                                                        <w:left w:val="none" w:sz="0" w:space="0" w:color="auto"/>
                                                                        <w:bottom w:val="none" w:sz="0" w:space="0" w:color="auto"/>
                                                                        <w:right w:val="none" w:sz="0" w:space="0" w:color="auto"/>
                                                                      </w:divBdr>
                                                                    </w:div>
                                                                    <w:div w:id="693531832">
                                                                      <w:marLeft w:val="0"/>
                                                                      <w:marRight w:val="0"/>
                                                                      <w:marTop w:val="0"/>
                                                                      <w:marBottom w:val="0"/>
                                                                      <w:divBdr>
                                                                        <w:top w:val="none" w:sz="0" w:space="0" w:color="auto"/>
                                                                        <w:left w:val="none" w:sz="0" w:space="0" w:color="auto"/>
                                                                        <w:bottom w:val="none" w:sz="0" w:space="0" w:color="auto"/>
                                                                        <w:right w:val="none" w:sz="0" w:space="0" w:color="auto"/>
                                                                      </w:divBdr>
                                                                    </w:div>
                                                                    <w:div w:id="699475269">
                                                                      <w:marLeft w:val="0"/>
                                                                      <w:marRight w:val="0"/>
                                                                      <w:marTop w:val="0"/>
                                                                      <w:marBottom w:val="0"/>
                                                                      <w:divBdr>
                                                                        <w:top w:val="none" w:sz="0" w:space="0" w:color="auto"/>
                                                                        <w:left w:val="none" w:sz="0" w:space="0" w:color="auto"/>
                                                                        <w:bottom w:val="none" w:sz="0" w:space="0" w:color="auto"/>
                                                                        <w:right w:val="none" w:sz="0" w:space="0" w:color="auto"/>
                                                                      </w:divBdr>
                                                                    </w:div>
                                                                    <w:div w:id="700325406">
                                                                      <w:marLeft w:val="0"/>
                                                                      <w:marRight w:val="0"/>
                                                                      <w:marTop w:val="0"/>
                                                                      <w:marBottom w:val="0"/>
                                                                      <w:divBdr>
                                                                        <w:top w:val="none" w:sz="0" w:space="0" w:color="auto"/>
                                                                        <w:left w:val="none" w:sz="0" w:space="0" w:color="auto"/>
                                                                        <w:bottom w:val="none" w:sz="0" w:space="0" w:color="auto"/>
                                                                        <w:right w:val="none" w:sz="0" w:space="0" w:color="auto"/>
                                                                      </w:divBdr>
                                                                    </w:div>
                                                                    <w:div w:id="706949580">
                                                                      <w:marLeft w:val="0"/>
                                                                      <w:marRight w:val="0"/>
                                                                      <w:marTop w:val="0"/>
                                                                      <w:marBottom w:val="0"/>
                                                                      <w:divBdr>
                                                                        <w:top w:val="none" w:sz="0" w:space="0" w:color="auto"/>
                                                                        <w:left w:val="none" w:sz="0" w:space="0" w:color="auto"/>
                                                                        <w:bottom w:val="none" w:sz="0" w:space="0" w:color="auto"/>
                                                                        <w:right w:val="none" w:sz="0" w:space="0" w:color="auto"/>
                                                                      </w:divBdr>
                                                                    </w:div>
                                                                    <w:div w:id="714501127">
                                                                      <w:marLeft w:val="0"/>
                                                                      <w:marRight w:val="0"/>
                                                                      <w:marTop w:val="0"/>
                                                                      <w:marBottom w:val="0"/>
                                                                      <w:divBdr>
                                                                        <w:top w:val="none" w:sz="0" w:space="0" w:color="auto"/>
                                                                        <w:left w:val="none" w:sz="0" w:space="0" w:color="auto"/>
                                                                        <w:bottom w:val="none" w:sz="0" w:space="0" w:color="auto"/>
                                                                        <w:right w:val="none" w:sz="0" w:space="0" w:color="auto"/>
                                                                      </w:divBdr>
                                                                    </w:div>
                                                                    <w:div w:id="719403830">
                                                                      <w:marLeft w:val="0"/>
                                                                      <w:marRight w:val="0"/>
                                                                      <w:marTop w:val="0"/>
                                                                      <w:marBottom w:val="0"/>
                                                                      <w:divBdr>
                                                                        <w:top w:val="none" w:sz="0" w:space="0" w:color="auto"/>
                                                                        <w:left w:val="none" w:sz="0" w:space="0" w:color="auto"/>
                                                                        <w:bottom w:val="none" w:sz="0" w:space="0" w:color="auto"/>
                                                                        <w:right w:val="none" w:sz="0" w:space="0" w:color="auto"/>
                                                                      </w:divBdr>
                                                                    </w:div>
                                                                    <w:div w:id="719473354">
                                                                      <w:marLeft w:val="0"/>
                                                                      <w:marRight w:val="0"/>
                                                                      <w:marTop w:val="0"/>
                                                                      <w:marBottom w:val="0"/>
                                                                      <w:divBdr>
                                                                        <w:top w:val="none" w:sz="0" w:space="0" w:color="auto"/>
                                                                        <w:left w:val="none" w:sz="0" w:space="0" w:color="auto"/>
                                                                        <w:bottom w:val="none" w:sz="0" w:space="0" w:color="auto"/>
                                                                        <w:right w:val="none" w:sz="0" w:space="0" w:color="auto"/>
                                                                      </w:divBdr>
                                                                    </w:div>
                                                                    <w:div w:id="731462795">
                                                                      <w:marLeft w:val="0"/>
                                                                      <w:marRight w:val="0"/>
                                                                      <w:marTop w:val="0"/>
                                                                      <w:marBottom w:val="0"/>
                                                                      <w:divBdr>
                                                                        <w:top w:val="none" w:sz="0" w:space="0" w:color="auto"/>
                                                                        <w:left w:val="none" w:sz="0" w:space="0" w:color="auto"/>
                                                                        <w:bottom w:val="none" w:sz="0" w:space="0" w:color="auto"/>
                                                                        <w:right w:val="none" w:sz="0" w:space="0" w:color="auto"/>
                                                                      </w:divBdr>
                                                                    </w:div>
                                                                    <w:div w:id="735782969">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738136497">
                                                                      <w:marLeft w:val="0"/>
                                                                      <w:marRight w:val="0"/>
                                                                      <w:marTop w:val="0"/>
                                                                      <w:marBottom w:val="0"/>
                                                                      <w:divBdr>
                                                                        <w:top w:val="none" w:sz="0" w:space="0" w:color="auto"/>
                                                                        <w:left w:val="none" w:sz="0" w:space="0" w:color="auto"/>
                                                                        <w:bottom w:val="none" w:sz="0" w:space="0" w:color="auto"/>
                                                                        <w:right w:val="none" w:sz="0" w:space="0" w:color="auto"/>
                                                                      </w:divBdr>
                                                                    </w:div>
                                                                    <w:div w:id="738216289">
                                                                      <w:marLeft w:val="0"/>
                                                                      <w:marRight w:val="0"/>
                                                                      <w:marTop w:val="0"/>
                                                                      <w:marBottom w:val="0"/>
                                                                      <w:divBdr>
                                                                        <w:top w:val="none" w:sz="0" w:space="0" w:color="auto"/>
                                                                        <w:left w:val="none" w:sz="0" w:space="0" w:color="auto"/>
                                                                        <w:bottom w:val="none" w:sz="0" w:space="0" w:color="auto"/>
                                                                        <w:right w:val="none" w:sz="0" w:space="0" w:color="auto"/>
                                                                      </w:divBdr>
                                                                    </w:div>
                                                                    <w:div w:id="739913466">
                                                                      <w:marLeft w:val="0"/>
                                                                      <w:marRight w:val="0"/>
                                                                      <w:marTop w:val="0"/>
                                                                      <w:marBottom w:val="0"/>
                                                                      <w:divBdr>
                                                                        <w:top w:val="none" w:sz="0" w:space="0" w:color="auto"/>
                                                                        <w:left w:val="none" w:sz="0" w:space="0" w:color="auto"/>
                                                                        <w:bottom w:val="none" w:sz="0" w:space="0" w:color="auto"/>
                                                                        <w:right w:val="none" w:sz="0" w:space="0" w:color="auto"/>
                                                                      </w:divBdr>
                                                                    </w:div>
                                                                    <w:div w:id="744107024">
                                                                      <w:marLeft w:val="0"/>
                                                                      <w:marRight w:val="0"/>
                                                                      <w:marTop w:val="0"/>
                                                                      <w:marBottom w:val="0"/>
                                                                      <w:divBdr>
                                                                        <w:top w:val="none" w:sz="0" w:space="0" w:color="auto"/>
                                                                        <w:left w:val="none" w:sz="0" w:space="0" w:color="auto"/>
                                                                        <w:bottom w:val="none" w:sz="0" w:space="0" w:color="auto"/>
                                                                        <w:right w:val="none" w:sz="0" w:space="0" w:color="auto"/>
                                                                      </w:divBdr>
                                                                    </w:div>
                                                                    <w:div w:id="745765588">
                                                                      <w:marLeft w:val="0"/>
                                                                      <w:marRight w:val="0"/>
                                                                      <w:marTop w:val="0"/>
                                                                      <w:marBottom w:val="0"/>
                                                                      <w:divBdr>
                                                                        <w:top w:val="none" w:sz="0" w:space="0" w:color="auto"/>
                                                                        <w:left w:val="none" w:sz="0" w:space="0" w:color="auto"/>
                                                                        <w:bottom w:val="none" w:sz="0" w:space="0" w:color="auto"/>
                                                                        <w:right w:val="none" w:sz="0" w:space="0" w:color="auto"/>
                                                                      </w:divBdr>
                                                                    </w:div>
                                                                    <w:div w:id="768431780">
                                                                      <w:marLeft w:val="0"/>
                                                                      <w:marRight w:val="0"/>
                                                                      <w:marTop w:val="0"/>
                                                                      <w:marBottom w:val="0"/>
                                                                      <w:divBdr>
                                                                        <w:top w:val="none" w:sz="0" w:space="0" w:color="auto"/>
                                                                        <w:left w:val="none" w:sz="0" w:space="0" w:color="auto"/>
                                                                        <w:bottom w:val="none" w:sz="0" w:space="0" w:color="auto"/>
                                                                        <w:right w:val="none" w:sz="0" w:space="0" w:color="auto"/>
                                                                      </w:divBdr>
                                                                    </w:div>
                                                                    <w:div w:id="769740143">
                                                                      <w:marLeft w:val="0"/>
                                                                      <w:marRight w:val="0"/>
                                                                      <w:marTop w:val="0"/>
                                                                      <w:marBottom w:val="0"/>
                                                                      <w:divBdr>
                                                                        <w:top w:val="none" w:sz="0" w:space="0" w:color="auto"/>
                                                                        <w:left w:val="none" w:sz="0" w:space="0" w:color="auto"/>
                                                                        <w:bottom w:val="none" w:sz="0" w:space="0" w:color="auto"/>
                                                                        <w:right w:val="none" w:sz="0" w:space="0" w:color="auto"/>
                                                                      </w:divBdr>
                                                                    </w:div>
                                                                    <w:div w:id="771752998">
                                                                      <w:marLeft w:val="0"/>
                                                                      <w:marRight w:val="0"/>
                                                                      <w:marTop w:val="0"/>
                                                                      <w:marBottom w:val="0"/>
                                                                      <w:divBdr>
                                                                        <w:top w:val="none" w:sz="0" w:space="0" w:color="auto"/>
                                                                        <w:left w:val="none" w:sz="0" w:space="0" w:color="auto"/>
                                                                        <w:bottom w:val="none" w:sz="0" w:space="0" w:color="auto"/>
                                                                        <w:right w:val="none" w:sz="0" w:space="0" w:color="auto"/>
                                                                      </w:divBdr>
                                                                    </w:div>
                                                                    <w:div w:id="773785235">
                                                                      <w:marLeft w:val="0"/>
                                                                      <w:marRight w:val="0"/>
                                                                      <w:marTop w:val="0"/>
                                                                      <w:marBottom w:val="0"/>
                                                                      <w:divBdr>
                                                                        <w:top w:val="none" w:sz="0" w:space="0" w:color="auto"/>
                                                                        <w:left w:val="none" w:sz="0" w:space="0" w:color="auto"/>
                                                                        <w:bottom w:val="none" w:sz="0" w:space="0" w:color="auto"/>
                                                                        <w:right w:val="none" w:sz="0" w:space="0" w:color="auto"/>
                                                                      </w:divBdr>
                                                                    </w:div>
                                                                    <w:div w:id="785926065">
                                                                      <w:marLeft w:val="0"/>
                                                                      <w:marRight w:val="0"/>
                                                                      <w:marTop w:val="0"/>
                                                                      <w:marBottom w:val="0"/>
                                                                      <w:divBdr>
                                                                        <w:top w:val="none" w:sz="0" w:space="0" w:color="auto"/>
                                                                        <w:left w:val="none" w:sz="0" w:space="0" w:color="auto"/>
                                                                        <w:bottom w:val="none" w:sz="0" w:space="0" w:color="auto"/>
                                                                        <w:right w:val="none" w:sz="0" w:space="0" w:color="auto"/>
                                                                      </w:divBdr>
                                                                    </w:div>
                                                                    <w:div w:id="786966259">
                                                                      <w:marLeft w:val="0"/>
                                                                      <w:marRight w:val="0"/>
                                                                      <w:marTop w:val="0"/>
                                                                      <w:marBottom w:val="0"/>
                                                                      <w:divBdr>
                                                                        <w:top w:val="none" w:sz="0" w:space="0" w:color="auto"/>
                                                                        <w:left w:val="none" w:sz="0" w:space="0" w:color="auto"/>
                                                                        <w:bottom w:val="none" w:sz="0" w:space="0" w:color="auto"/>
                                                                        <w:right w:val="none" w:sz="0" w:space="0" w:color="auto"/>
                                                                      </w:divBdr>
                                                                    </w:div>
                                                                    <w:div w:id="789207395">
                                                                      <w:marLeft w:val="0"/>
                                                                      <w:marRight w:val="0"/>
                                                                      <w:marTop w:val="0"/>
                                                                      <w:marBottom w:val="0"/>
                                                                      <w:divBdr>
                                                                        <w:top w:val="none" w:sz="0" w:space="0" w:color="auto"/>
                                                                        <w:left w:val="none" w:sz="0" w:space="0" w:color="auto"/>
                                                                        <w:bottom w:val="none" w:sz="0" w:space="0" w:color="auto"/>
                                                                        <w:right w:val="none" w:sz="0" w:space="0" w:color="auto"/>
                                                                      </w:divBdr>
                                                                    </w:div>
                                                                    <w:div w:id="789473710">
                                                                      <w:marLeft w:val="0"/>
                                                                      <w:marRight w:val="0"/>
                                                                      <w:marTop w:val="0"/>
                                                                      <w:marBottom w:val="0"/>
                                                                      <w:divBdr>
                                                                        <w:top w:val="none" w:sz="0" w:space="0" w:color="auto"/>
                                                                        <w:left w:val="none" w:sz="0" w:space="0" w:color="auto"/>
                                                                        <w:bottom w:val="none" w:sz="0" w:space="0" w:color="auto"/>
                                                                        <w:right w:val="none" w:sz="0" w:space="0" w:color="auto"/>
                                                                      </w:divBdr>
                                                                    </w:div>
                                                                    <w:div w:id="791899289">
                                                                      <w:marLeft w:val="0"/>
                                                                      <w:marRight w:val="0"/>
                                                                      <w:marTop w:val="0"/>
                                                                      <w:marBottom w:val="0"/>
                                                                      <w:divBdr>
                                                                        <w:top w:val="none" w:sz="0" w:space="0" w:color="auto"/>
                                                                        <w:left w:val="none" w:sz="0" w:space="0" w:color="auto"/>
                                                                        <w:bottom w:val="none" w:sz="0" w:space="0" w:color="auto"/>
                                                                        <w:right w:val="none" w:sz="0" w:space="0" w:color="auto"/>
                                                                      </w:divBdr>
                                                                    </w:div>
                                                                    <w:div w:id="796728315">
                                                                      <w:marLeft w:val="0"/>
                                                                      <w:marRight w:val="0"/>
                                                                      <w:marTop w:val="0"/>
                                                                      <w:marBottom w:val="0"/>
                                                                      <w:divBdr>
                                                                        <w:top w:val="none" w:sz="0" w:space="0" w:color="auto"/>
                                                                        <w:left w:val="none" w:sz="0" w:space="0" w:color="auto"/>
                                                                        <w:bottom w:val="none" w:sz="0" w:space="0" w:color="auto"/>
                                                                        <w:right w:val="none" w:sz="0" w:space="0" w:color="auto"/>
                                                                      </w:divBdr>
                                                                    </w:div>
                                                                    <w:div w:id="808546672">
                                                                      <w:marLeft w:val="0"/>
                                                                      <w:marRight w:val="0"/>
                                                                      <w:marTop w:val="0"/>
                                                                      <w:marBottom w:val="0"/>
                                                                      <w:divBdr>
                                                                        <w:top w:val="none" w:sz="0" w:space="0" w:color="auto"/>
                                                                        <w:left w:val="none" w:sz="0" w:space="0" w:color="auto"/>
                                                                        <w:bottom w:val="none" w:sz="0" w:space="0" w:color="auto"/>
                                                                        <w:right w:val="none" w:sz="0" w:space="0" w:color="auto"/>
                                                                      </w:divBdr>
                                                                    </w:div>
                                                                    <w:div w:id="814950050">
                                                                      <w:marLeft w:val="0"/>
                                                                      <w:marRight w:val="0"/>
                                                                      <w:marTop w:val="0"/>
                                                                      <w:marBottom w:val="0"/>
                                                                      <w:divBdr>
                                                                        <w:top w:val="none" w:sz="0" w:space="0" w:color="auto"/>
                                                                        <w:left w:val="none" w:sz="0" w:space="0" w:color="auto"/>
                                                                        <w:bottom w:val="none" w:sz="0" w:space="0" w:color="auto"/>
                                                                        <w:right w:val="none" w:sz="0" w:space="0" w:color="auto"/>
                                                                      </w:divBdr>
                                                                    </w:div>
                                                                    <w:div w:id="816191234">
                                                                      <w:marLeft w:val="0"/>
                                                                      <w:marRight w:val="0"/>
                                                                      <w:marTop w:val="0"/>
                                                                      <w:marBottom w:val="0"/>
                                                                      <w:divBdr>
                                                                        <w:top w:val="none" w:sz="0" w:space="0" w:color="auto"/>
                                                                        <w:left w:val="none" w:sz="0" w:space="0" w:color="auto"/>
                                                                        <w:bottom w:val="none" w:sz="0" w:space="0" w:color="auto"/>
                                                                        <w:right w:val="none" w:sz="0" w:space="0" w:color="auto"/>
                                                                      </w:divBdr>
                                                                    </w:div>
                                                                    <w:div w:id="816342257">
                                                                      <w:marLeft w:val="0"/>
                                                                      <w:marRight w:val="0"/>
                                                                      <w:marTop w:val="0"/>
                                                                      <w:marBottom w:val="0"/>
                                                                      <w:divBdr>
                                                                        <w:top w:val="none" w:sz="0" w:space="0" w:color="auto"/>
                                                                        <w:left w:val="none" w:sz="0" w:space="0" w:color="auto"/>
                                                                        <w:bottom w:val="none" w:sz="0" w:space="0" w:color="auto"/>
                                                                        <w:right w:val="none" w:sz="0" w:space="0" w:color="auto"/>
                                                                      </w:divBdr>
                                                                    </w:div>
                                                                    <w:div w:id="830487692">
                                                                      <w:marLeft w:val="0"/>
                                                                      <w:marRight w:val="0"/>
                                                                      <w:marTop w:val="0"/>
                                                                      <w:marBottom w:val="0"/>
                                                                      <w:divBdr>
                                                                        <w:top w:val="none" w:sz="0" w:space="0" w:color="auto"/>
                                                                        <w:left w:val="none" w:sz="0" w:space="0" w:color="auto"/>
                                                                        <w:bottom w:val="none" w:sz="0" w:space="0" w:color="auto"/>
                                                                        <w:right w:val="none" w:sz="0" w:space="0" w:color="auto"/>
                                                                      </w:divBdr>
                                                                    </w:div>
                                                                    <w:div w:id="837964519">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860511836">
                                                                      <w:marLeft w:val="0"/>
                                                                      <w:marRight w:val="0"/>
                                                                      <w:marTop w:val="0"/>
                                                                      <w:marBottom w:val="0"/>
                                                                      <w:divBdr>
                                                                        <w:top w:val="none" w:sz="0" w:space="0" w:color="auto"/>
                                                                        <w:left w:val="none" w:sz="0" w:space="0" w:color="auto"/>
                                                                        <w:bottom w:val="none" w:sz="0" w:space="0" w:color="auto"/>
                                                                        <w:right w:val="none" w:sz="0" w:space="0" w:color="auto"/>
                                                                      </w:divBdr>
                                                                    </w:div>
                                                                    <w:div w:id="860825725">
                                                                      <w:marLeft w:val="0"/>
                                                                      <w:marRight w:val="0"/>
                                                                      <w:marTop w:val="0"/>
                                                                      <w:marBottom w:val="0"/>
                                                                      <w:divBdr>
                                                                        <w:top w:val="none" w:sz="0" w:space="0" w:color="auto"/>
                                                                        <w:left w:val="none" w:sz="0" w:space="0" w:color="auto"/>
                                                                        <w:bottom w:val="none" w:sz="0" w:space="0" w:color="auto"/>
                                                                        <w:right w:val="none" w:sz="0" w:space="0" w:color="auto"/>
                                                                      </w:divBdr>
                                                                    </w:div>
                                                                    <w:div w:id="867527734">
                                                                      <w:marLeft w:val="0"/>
                                                                      <w:marRight w:val="0"/>
                                                                      <w:marTop w:val="0"/>
                                                                      <w:marBottom w:val="0"/>
                                                                      <w:divBdr>
                                                                        <w:top w:val="none" w:sz="0" w:space="0" w:color="auto"/>
                                                                        <w:left w:val="none" w:sz="0" w:space="0" w:color="auto"/>
                                                                        <w:bottom w:val="none" w:sz="0" w:space="0" w:color="auto"/>
                                                                        <w:right w:val="none" w:sz="0" w:space="0" w:color="auto"/>
                                                                      </w:divBdr>
                                                                    </w:div>
                                                                    <w:div w:id="874200007">
                                                                      <w:marLeft w:val="0"/>
                                                                      <w:marRight w:val="0"/>
                                                                      <w:marTop w:val="0"/>
                                                                      <w:marBottom w:val="0"/>
                                                                      <w:divBdr>
                                                                        <w:top w:val="none" w:sz="0" w:space="0" w:color="auto"/>
                                                                        <w:left w:val="none" w:sz="0" w:space="0" w:color="auto"/>
                                                                        <w:bottom w:val="none" w:sz="0" w:space="0" w:color="auto"/>
                                                                        <w:right w:val="none" w:sz="0" w:space="0" w:color="auto"/>
                                                                      </w:divBdr>
                                                                    </w:div>
                                                                    <w:div w:id="879826993">
                                                                      <w:marLeft w:val="0"/>
                                                                      <w:marRight w:val="0"/>
                                                                      <w:marTop w:val="0"/>
                                                                      <w:marBottom w:val="0"/>
                                                                      <w:divBdr>
                                                                        <w:top w:val="none" w:sz="0" w:space="0" w:color="auto"/>
                                                                        <w:left w:val="none" w:sz="0" w:space="0" w:color="auto"/>
                                                                        <w:bottom w:val="none" w:sz="0" w:space="0" w:color="auto"/>
                                                                        <w:right w:val="none" w:sz="0" w:space="0" w:color="auto"/>
                                                                      </w:divBdr>
                                                                    </w:div>
                                                                    <w:div w:id="883641531">
                                                                      <w:marLeft w:val="0"/>
                                                                      <w:marRight w:val="0"/>
                                                                      <w:marTop w:val="0"/>
                                                                      <w:marBottom w:val="0"/>
                                                                      <w:divBdr>
                                                                        <w:top w:val="none" w:sz="0" w:space="0" w:color="auto"/>
                                                                        <w:left w:val="none" w:sz="0" w:space="0" w:color="auto"/>
                                                                        <w:bottom w:val="none" w:sz="0" w:space="0" w:color="auto"/>
                                                                        <w:right w:val="none" w:sz="0" w:space="0" w:color="auto"/>
                                                                      </w:divBdr>
                                                                    </w:div>
                                                                    <w:div w:id="886603229">
                                                                      <w:marLeft w:val="0"/>
                                                                      <w:marRight w:val="0"/>
                                                                      <w:marTop w:val="0"/>
                                                                      <w:marBottom w:val="0"/>
                                                                      <w:divBdr>
                                                                        <w:top w:val="none" w:sz="0" w:space="0" w:color="auto"/>
                                                                        <w:left w:val="none" w:sz="0" w:space="0" w:color="auto"/>
                                                                        <w:bottom w:val="none" w:sz="0" w:space="0" w:color="auto"/>
                                                                        <w:right w:val="none" w:sz="0" w:space="0" w:color="auto"/>
                                                                      </w:divBdr>
                                                                    </w:div>
                                                                    <w:div w:id="891231983">
                                                                      <w:marLeft w:val="0"/>
                                                                      <w:marRight w:val="0"/>
                                                                      <w:marTop w:val="0"/>
                                                                      <w:marBottom w:val="0"/>
                                                                      <w:divBdr>
                                                                        <w:top w:val="none" w:sz="0" w:space="0" w:color="auto"/>
                                                                        <w:left w:val="none" w:sz="0" w:space="0" w:color="auto"/>
                                                                        <w:bottom w:val="none" w:sz="0" w:space="0" w:color="auto"/>
                                                                        <w:right w:val="none" w:sz="0" w:space="0" w:color="auto"/>
                                                                      </w:divBdr>
                                                                    </w:div>
                                                                    <w:div w:id="893733031">
                                                                      <w:marLeft w:val="0"/>
                                                                      <w:marRight w:val="0"/>
                                                                      <w:marTop w:val="0"/>
                                                                      <w:marBottom w:val="0"/>
                                                                      <w:divBdr>
                                                                        <w:top w:val="none" w:sz="0" w:space="0" w:color="auto"/>
                                                                        <w:left w:val="none" w:sz="0" w:space="0" w:color="auto"/>
                                                                        <w:bottom w:val="none" w:sz="0" w:space="0" w:color="auto"/>
                                                                        <w:right w:val="none" w:sz="0" w:space="0" w:color="auto"/>
                                                                      </w:divBdr>
                                                                    </w:div>
                                                                    <w:div w:id="897130424">
                                                                      <w:marLeft w:val="0"/>
                                                                      <w:marRight w:val="0"/>
                                                                      <w:marTop w:val="0"/>
                                                                      <w:marBottom w:val="0"/>
                                                                      <w:divBdr>
                                                                        <w:top w:val="none" w:sz="0" w:space="0" w:color="auto"/>
                                                                        <w:left w:val="none" w:sz="0" w:space="0" w:color="auto"/>
                                                                        <w:bottom w:val="none" w:sz="0" w:space="0" w:color="auto"/>
                                                                        <w:right w:val="none" w:sz="0" w:space="0" w:color="auto"/>
                                                                      </w:divBdr>
                                                                    </w:div>
                                                                    <w:div w:id="897789956">
                                                                      <w:marLeft w:val="0"/>
                                                                      <w:marRight w:val="0"/>
                                                                      <w:marTop w:val="0"/>
                                                                      <w:marBottom w:val="0"/>
                                                                      <w:divBdr>
                                                                        <w:top w:val="none" w:sz="0" w:space="0" w:color="auto"/>
                                                                        <w:left w:val="none" w:sz="0" w:space="0" w:color="auto"/>
                                                                        <w:bottom w:val="none" w:sz="0" w:space="0" w:color="auto"/>
                                                                        <w:right w:val="none" w:sz="0" w:space="0" w:color="auto"/>
                                                                      </w:divBdr>
                                                                    </w:div>
                                                                    <w:div w:id="904805053">
                                                                      <w:marLeft w:val="0"/>
                                                                      <w:marRight w:val="0"/>
                                                                      <w:marTop w:val="0"/>
                                                                      <w:marBottom w:val="0"/>
                                                                      <w:divBdr>
                                                                        <w:top w:val="none" w:sz="0" w:space="0" w:color="auto"/>
                                                                        <w:left w:val="none" w:sz="0" w:space="0" w:color="auto"/>
                                                                        <w:bottom w:val="none" w:sz="0" w:space="0" w:color="auto"/>
                                                                        <w:right w:val="none" w:sz="0" w:space="0" w:color="auto"/>
                                                                      </w:divBdr>
                                                                    </w:div>
                                                                    <w:div w:id="916742542">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919095321">
                                                                      <w:marLeft w:val="0"/>
                                                                      <w:marRight w:val="0"/>
                                                                      <w:marTop w:val="0"/>
                                                                      <w:marBottom w:val="0"/>
                                                                      <w:divBdr>
                                                                        <w:top w:val="none" w:sz="0" w:space="0" w:color="auto"/>
                                                                        <w:left w:val="none" w:sz="0" w:space="0" w:color="auto"/>
                                                                        <w:bottom w:val="none" w:sz="0" w:space="0" w:color="auto"/>
                                                                        <w:right w:val="none" w:sz="0" w:space="0" w:color="auto"/>
                                                                      </w:divBdr>
                                                                    </w:div>
                                                                    <w:div w:id="919876542">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929505215">
                                                                      <w:marLeft w:val="0"/>
                                                                      <w:marRight w:val="0"/>
                                                                      <w:marTop w:val="0"/>
                                                                      <w:marBottom w:val="0"/>
                                                                      <w:divBdr>
                                                                        <w:top w:val="none" w:sz="0" w:space="0" w:color="auto"/>
                                                                        <w:left w:val="none" w:sz="0" w:space="0" w:color="auto"/>
                                                                        <w:bottom w:val="none" w:sz="0" w:space="0" w:color="auto"/>
                                                                        <w:right w:val="none" w:sz="0" w:space="0" w:color="auto"/>
                                                                      </w:divBdr>
                                                                    </w:div>
                                                                    <w:div w:id="933586660">
                                                                      <w:marLeft w:val="0"/>
                                                                      <w:marRight w:val="0"/>
                                                                      <w:marTop w:val="0"/>
                                                                      <w:marBottom w:val="0"/>
                                                                      <w:divBdr>
                                                                        <w:top w:val="none" w:sz="0" w:space="0" w:color="auto"/>
                                                                        <w:left w:val="none" w:sz="0" w:space="0" w:color="auto"/>
                                                                        <w:bottom w:val="none" w:sz="0" w:space="0" w:color="auto"/>
                                                                        <w:right w:val="none" w:sz="0" w:space="0" w:color="auto"/>
                                                                      </w:divBdr>
                                                                    </w:div>
                                                                    <w:div w:id="935870082">
                                                                      <w:marLeft w:val="0"/>
                                                                      <w:marRight w:val="0"/>
                                                                      <w:marTop w:val="0"/>
                                                                      <w:marBottom w:val="0"/>
                                                                      <w:divBdr>
                                                                        <w:top w:val="none" w:sz="0" w:space="0" w:color="auto"/>
                                                                        <w:left w:val="none" w:sz="0" w:space="0" w:color="auto"/>
                                                                        <w:bottom w:val="none" w:sz="0" w:space="0" w:color="auto"/>
                                                                        <w:right w:val="none" w:sz="0" w:space="0" w:color="auto"/>
                                                                      </w:divBdr>
                                                                    </w:div>
                                                                    <w:div w:id="936524171">
                                                                      <w:marLeft w:val="0"/>
                                                                      <w:marRight w:val="0"/>
                                                                      <w:marTop w:val="0"/>
                                                                      <w:marBottom w:val="0"/>
                                                                      <w:divBdr>
                                                                        <w:top w:val="none" w:sz="0" w:space="0" w:color="auto"/>
                                                                        <w:left w:val="none" w:sz="0" w:space="0" w:color="auto"/>
                                                                        <w:bottom w:val="none" w:sz="0" w:space="0" w:color="auto"/>
                                                                        <w:right w:val="none" w:sz="0" w:space="0" w:color="auto"/>
                                                                      </w:divBdr>
                                                                    </w:div>
                                                                    <w:div w:id="939677126">
                                                                      <w:marLeft w:val="0"/>
                                                                      <w:marRight w:val="0"/>
                                                                      <w:marTop w:val="0"/>
                                                                      <w:marBottom w:val="0"/>
                                                                      <w:divBdr>
                                                                        <w:top w:val="none" w:sz="0" w:space="0" w:color="auto"/>
                                                                        <w:left w:val="none" w:sz="0" w:space="0" w:color="auto"/>
                                                                        <w:bottom w:val="none" w:sz="0" w:space="0" w:color="auto"/>
                                                                        <w:right w:val="none" w:sz="0" w:space="0" w:color="auto"/>
                                                                      </w:divBdr>
                                                                    </w:div>
                                                                    <w:div w:id="939802096">
                                                                      <w:marLeft w:val="0"/>
                                                                      <w:marRight w:val="0"/>
                                                                      <w:marTop w:val="0"/>
                                                                      <w:marBottom w:val="0"/>
                                                                      <w:divBdr>
                                                                        <w:top w:val="none" w:sz="0" w:space="0" w:color="auto"/>
                                                                        <w:left w:val="none" w:sz="0" w:space="0" w:color="auto"/>
                                                                        <w:bottom w:val="none" w:sz="0" w:space="0" w:color="auto"/>
                                                                        <w:right w:val="none" w:sz="0" w:space="0" w:color="auto"/>
                                                                      </w:divBdr>
                                                                    </w:div>
                                                                    <w:div w:id="945577693">
                                                                      <w:marLeft w:val="0"/>
                                                                      <w:marRight w:val="0"/>
                                                                      <w:marTop w:val="0"/>
                                                                      <w:marBottom w:val="0"/>
                                                                      <w:divBdr>
                                                                        <w:top w:val="none" w:sz="0" w:space="0" w:color="auto"/>
                                                                        <w:left w:val="none" w:sz="0" w:space="0" w:color="auto"/>
                                                                        <w:bottom w:val="none" w:sz="0" w:space="0" w:color="auto"/>
                                                                        <w:right w:val="none" w:sz="0" w:space="0" w:color="auto"/>
                                                                      </w:divBdr>
                                                                    </w:div>
                                                                    <w:div w:id="955991346">
                                                                      <w:marLeft w:val="0"/>
                                                                      <w:marRight w:val="0"/>
                                                                      <w:marTop w:val="0"/>
                                                                      <w:marBottom w:val="0"/>
                                                                      <w:divBdr>
                                                                        <w:top w:val="none" w:sz="0" w:space="0" w:color="auto"/>
                                                                        <w:left w:val="none" w:sz="0" w:space="0" w:color="auto"/>
                                                                        <w:bottom w:val="none" w:sz="0" w:space="0" w:color="auto"/>
                                                                        <w:right w:val="none" w:sz="0" w:space="0" w:color="auto"/>
                                                                      </w:divBdr>
                                                                    </w:div>
                                                                    <w:div w:id="962273877">
                                                                      <w:marLeft w:val="0"/>
                                                                      <w:marRight w:val="0"/>
                                                                      <w:marTop w:val="0"/>
                                                                      <w:marBottom w:val="0"/>
                                                                      <w:divBdr>
                                                                        <w:top w:val="none" w:sz="0" w:space="0" w:color="auto"/>
                                                                        <w:left w:val="none" w:sz="0" w:space="0" w:color="auto"/>
                                                                        <w:bottom w:val="none" w:sz="0" w:space="0" w:color="auto"/>
                                                                        <w:right w:val="none" w:sz="0" w:space="0" w:color="auto"/>
                                                                      </w:divBdr>
                                                                    </w:div>
                                                                    <w:div w:id="965237359">
                                                                      <w:marLeft w:val="0"/>
                                                                      <w:marRight w:val="0"/>
                                                                      <w:marTop w:val="0"/>
                                                                      <w:marBottom w:val="0"/>
                                                                      <w:divBdr>
                                                                        <w:top w:val="none" w:sz="0" w:space="0" w:color="auto"/>
                                                                        <w:left w:val="none" w:sz="0" w:space="0" w:color="auto"/>
                                                                        <w:bottom w:val="none" w:sz="0" w:space="0" w:color="auto"/>
                                                                        <w:right w:val="none" w:sz="0" w:space="0" w:color="auto"/>
                                                                      </w:divBdr>
                                                                    </w:div>
                                                                    <w:div w:id="980160066">
                                                                      <w:marLeft w:val="0"/>
                                                                      <w:marRight w:val="0"/>
                                                                      <w:marTop w:val="0"/>
                                                                      <w:marBottom w:val="0"/>
                                                                      <w:divBdr>
                                                                        <w:top w:val="none" w:sz="0" w:space="0" w:color="auto"/>
                                                                        <w:left w:val="none" w:sz="0" w:space="0" w:color="auto"/>
                                                                        <w:bottom w:val="none" w:sz="0" w:space="0" w:color="auto"/>
                                                                        <w:right w:val="none" w:sz="0" w:space="0" w:color="auto"/>
                                                                      </w:divBdr>
                                                                    </w:div>
                                                                    <w:div w:id="986082915">
                                                                      <w:marLeft w:val="0"/>
                                                                      <w:marRight w:val="0"/>
                                                                      <w:marTop w:val="0"/>
                                                                      <w:marBottom w:val="0"/>
                                                                      <w:divBdr>
                                                                        <w:top w:val="none" w:sz="0" w:space="0" w:color="auto"/>
                                                                        <w:left w:val="none" w:sz="0" w:space="0" w:color="auto"/>
                                                                        <w:bottom w:val="none" w:sz="0" w:space="0" w:color="auto"/>
                                                                        <w:right w:val="none" w:sz="0" w:space="0" w:color="auto"/>
                                                                      </w:divBdr>
                                                                    </w:div>
                                                                    <w:div w:id="992295951">
                                                                      <w:marLeft w:val="0"/>
                                                                      <w:marRight w:val="0"/>
                                                                      <w:marTop w:val="0"/>
                                                                      <w:marBottom w:val="0"/>
                                                                      <w:divBdr>
                                                                        <w:top w:val="none" w:sz="0" w:space="0" w:color="auto"/>
                                                                        <w:left w:val="none" w:sz="0" w:space="0" w:color="auto"/>
                                                                        <w:bottom w:val="none" w:sz="0" w:space="0" w:color="auto"/>
                                                                        <w:right w:val="none" w:sz="0" w:space="0" w:color="auto"/>
                                                                      </w:divBdr>
                                                                    </w:div>
                                                                    <w:div w:id="992954105">
                                                                      <w:marLeft w:val="0"/>
                                                                      <w:marRight w:val="0"/>
                                                                      <w:marTop w:val="0"/>
                                                                      <w:marBottom w:val="0"/>
                                                                      <w:divBdr>
                                                                        <w:top w:val="none" w:sz="0" w:space="0" w:color="auto"/>
                                                                        <w:left w:val="none" w:sz="0" w:space="0" w:color="auto"/>
                                                                        <w:bottom w:val="none" w:sz="0" w:space="0" w:color="auto"/>
                                                                        <w:right w:val="none" w:sz="0" w:space="0" w:color="auto"/>
                                                                      </w:divBdr>
                                                                    </w:div>
                                                                    <w:div w:id="995649798">
                                                                      <w:marLeft w:val="0"/>
                                                                      <w:marRight w:val="0"/>
                                                                      <w:marTop w:val="0"/>
                                                                      <w:marBottom w:val="0"/>
                                                                      <w:divBdr>
                                                                        <w:top w:val="none" w:sz="0" w:space="0" w:color="auto"/>
                                                                        <w:left w:val="none" w:sz="0" w:space="0" w:color="auto"/>
                                                                        <w:bottom w:val="none" w:sz="0" w:space="0" w:color="auto"/>
                                                                        <w:right w:val="none" w:sz="0" w:space="0" w:color="auto"/>
                                                                      </w:divBdr>
                                                                    </w:div>
                                                                    <w:div w:id="998388550">
                                                                      <w:marLeft w:val="0"/>
                                                                      <w:marRight w:val="0"/>
                                                                      <w:marTop w:val="0"/>
                                                                      <w:marBottom w:val="0"/>
                                                                      <w:divBdr>
                                                                        <w:top w:val="none" w:sz="0" w:space="0" w:color="auto"/>
                                                                        <w:left w:val="none" w:sz="0" w:space="0" w:color="auto"/>
                                                                        <w:bottom w:val="none" w:sz="0" w:space="0" w:color="auto"/>
                                                                        <w:right w:val="none" w:sz="0" w:space="0" w:color="auto"/>
                                                                      </w:divBdr>
                                                                    </w:div>
                                                                    <w:div w:id="1009521134">
                                                                      <w:marLeft w:val="0"/>
                                                                      <w:marRight w:val="0"/>
                                                                      <w:marTop w:val="0"/>
                                                                      <w:marBottom w:val="0"/>
                                                                      <w:divBdr>
                                                                        <w:top w:val="none" w:sz="0" w:space="0" w:color="auto"/>
                                                                        <w:left w:val="none" w:sz="0" w:space="0" w:color="auto"/>
                                                                        <w:bottom w:val="none" w:sz="0" w:space="0" w:color="auto"/>
                                                                        <w:right w:val="none" w:sz="0" w:space="0" w:color="auto"/>
                                                                      </w:divBdr>
                                                                    </w:div>
                                                                    <w:div w:id="1019236182">
                                                                      <w:marLeft w:val="0"/>
                                                                      <w:marRight w:val="0"/>
                                                                      <w:marTop w:val="0"/>
                                                                      <w:marBottom w:val="0"/>
                                                                      <w:divBdr>
                                                                        <w:top w:val="none" w:sz="0" w:space="0" w:color="auto"/>
                                                                        <w:left w:val="none" w:sz="0" w:space="0" w:color="auto"/>
                                                                        <w:bottom w:val="none" w:sz="0" w:space="0" w:color="auto"/>
                                                                        <w:right w:val="none" w:sz="0" w:space="0" w:color="auto"/>
                                                                      </w:divBdr>
                                                                    </w:div>
                                                                    <w:div w:id="1033962800">
                                                                      <w:marLeft w:val="0"/>
                                                                      <w:marRight w:val="0"/>
                                                                      <w:marTop w:val="0"/>
                                                                      <w:marBottom w:val="0"/>
                                                                      <w:divBdr>
                                                                        <w:top w:val="none" w:sz="0" w:space="0" w:color="auto"/>
                                                                        <w:left w:val="none" w:sz="0" w:space="0" w:color="auto"/>
                                                                        <w:bottom w:val="none" w:sz="0" w:space="0" w:color="auto"/>
                                                                        <w:right w:val="none" w:sz="0" w:space="0" w:color="auto"/>
                                                                      </w:divBdr>
                                                                    </w:div>
                                                                    <w:div w:id="1038241892">
                                                                      <w:marLeft w:val="0"/>
                                                                      <w:marRight w:val="0"/>
                                                                      <w:marTop w:val="0"/>
                                                                      <w:marBottom w:val="0"/>
                                                                      <w:divBdr>
                                                                        <w:top w:val="none" w:sz="0" w:space="0" w:color="auto"/>
                                                                        <w:left w:val="none" w:sz="0" w:space="0" w:color="auto"/>
                                                                        <w:bottom w:val="none" w:sz="0" w:space="0" w:color="auto"/>
                                                                        <w:right w:val="none" w:sz="0" w:space="0" w:color="auto"/>
                                                                      </w:divBdr>
                                                                    </w:div>
                                                                    <w:div w:id="1038287051">
                                                                      <w:marLeft w:val="0"/>
                                                                      <w:marRight w:val="0"/>
                                                                      <w:marTop w:val="0"/>
                                                                      <w:marBottom w:val="0"/>
                                                                      <w:divBdr>
                                                                        <w:top w:val="none" w:sz="0" w:space="0" w:color="auto"/>
                                                                        <w:left w:val="none" w:sz="0" w:space="0" w:color="auto"/>
                                                                        <w:bottom w:val="none" w:sz="0" w:space="0" w:color="auto"/>
                                                                        <w:right w:val="none" w:sz="0" w:space="0" w:color="auto"/>
                                                                      </w:divBdr>
                                                                    </w:div>
                                                                    <w:div w:id="1061715691">
                                                                      <w:marLeft w:val="0"/>
                                                                      <w:marRight w:val="0"/>
                                                                      <w:marTop w:val="0"/>
                                                                      <w:marBottom w:val="0"/>
                                                                      <w:divBdr>
                                                                        <w:top w:val="none" w:sz="0" w:space="0" w:color="auto"/>
                                                                        <w:left w:val="none" w:sz="0" w:space="0" w:color="auto"/>
                                                                        <w:bottom w:val="none" w:sz="0" w:space="0" w:color="auto"/>
                                                                        <w:right w:val="none" w:sz="0" w:space="0" w:color="auto"/>
                                                                      </w:divBdr>
                                                                    </w:div>
                                                                    <w:div w:id="1063212611">
                                                                      <w:marLeft w:val="0"/>
                                                                      <w:marRight w:val="0"/>
                                                                      <w:marTop w:val="0"/>
                                                                      <w:marBottom w:val="0"/>
                                                                      <w:divBdr>
                                                                        <w:top w:val="none" w:sz="0" w:space="0" w:color="auto"/>
                                                                        <w:left w:val="none" w:sz="0" w:space="0" w:color="auto"/>
                                                                        <w:bottom w:val="none" w:sz="0" w:space="0" w:color="auto"/>
                                                                        <w:right w:val="none" w:sz="0" w:space="0" w:color="auto"/>
                                                                      </w:divBdr>
                                                                    </w:div>
                                                                    <w:div w:id="1069428151">
                                                                      <w:marLeft w:val="0"/>
                                                                      <w:marRight w:val="0"/>
                                                                      <w:marTop w:val="0"/>
                                                                      <w:marBottom w:val="0"/>
                                                                      <w:divBdr>
                                                                        <w:top w:val="none" w:sz="0" w:space="0" w:color="auto"/>
                                                                        <w:left w:val="none" w:sz="0" w:space="0" w:color="auto"/>
                                                                        <w:bottom w:val="none" w:sz="0" w:space="0" w:color="auto"/>
                                                                        <w:right w:val="none" w:sz="0" w:space="0" w:color="auto"/>
                                                                      </w:divBdr>
                                                                    </w:div>
                                                                    <w:div w:id="1070538121">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090854691">
                                                                      <w:marLeft w:val="0"/>
                                                                      <w:marRight w:val="0"/>
                                                                      <w:marTop w:val="0"/>
                                                                      <w:marBottom w:val="0"/>
                                                                      <w:divBdr>
                                                                        <w:top w:val="none" w:sz="0" w:space="0" w:color="auto"/>
                                                                        <w:left w:val="none" w:sz="0" w:space="0" w:color="auto"/>
                                                                        <w:bottom w:val="none" w:sz="0" w:space="0" w:color="auto"/>
                                                                        <w:right w:val="none" w:sz="0" w:space="0" w:color="auto"/>
                                                                      </w:divBdr>
                                                                    </w:div>
                                                                    <w:div w:id="1095662891">
                                                                      <w:marLeft w:val="0"/>
                                                                      <w:marRight w:val="0"/>
                                                                      <w:marTop w:val="0"/>
                                                                      <w:marBottom w:val="0"/>
                                                                      <w:divBdr>
                                                                        <w:top w:val="none" w:sz="0" w:space="0" w:color="auto"/>
                                                                        <w:left w:val="none" w:sz="0" w:space="0" w:color="auto"/>
                                                                        <w:bottom w:val="none" w:sz="0" w:space="0" w:color="auto"/>
                                                                        <w:right w:val="none" w:sz="0" w:space="0" w:color="auto"/>
                                                                      </w:divBdr>
                                                                    </w:div>
                                                                    <w:div w:id="1105493399">
                                                                      <w:marLeft w:val="0"/>
                                                                      <w:marRight w:val="0"/>
                                                                      <w:marTop w:val="0"/>
                                                                      <w:marBottom w:val="0"/>
                                                                      <w:divBdr>
                                                                        <w:top w:val="none" w:sz="0" w:space="0" w:color="auto"/>
                                                                        <w:left w:val="none" w:sz="0" w:space="0" w:color="auto"/>
                                                                        <w:bottom w:val="none" w:sz="0" w:space="0" w:color="auto"/>
                                                                        <w:right w:val="none" w:sz="0" w:space="0" w:color="auto"/>
                                                                      </w:divBdr>
                                                                    </w:div>
                                                                    <w:div w:id="1105612877">
                                                                      <w:marLeft w:val="0"/>
                                                                      <w:marRight w:val="0"/>
                                                                      <w:marTop w:val="0"/>
                                                                      <w:marBottom w:val="0"/>
                                                                      <w:divBdr>
                                                                        <w:top w:val="none" w:sz="0" w:space="0" w:color="auto"/>
                                                                        <w:left w:val="none" w:sz="0" w:space="0" w:color="auto"/>
                                                                        <w:bottom w:val="none" w:sz="0" w:space="0" w:color="auto"/>
                                                                        <w:right w:val="none" w:sz="0" w:space="0" w:color="auto"/>
                                                                      </w:divBdr>
                                                                    </w:div>
                                                                    <w:div w:id="1115366240">
                                                                      <w:marLeft w:val="0"/>
                                                                      <w:marRight w:val="0"/>
                                                                      <w:marTop w:val="0"/>
                                                                      <w:marBottom w:val="0"/>
                                                                      <w:divBdr>
                                                                        <w:top w:val="none" w:sz="0" w:space="0" w:color="auto"/>
                                                                        <w:left w:val="none" w:sz="0" w:space="0" w:color="auto"/>
                                                                        <w:bottom w:val="none" w:sz="0" w:space="0" w:color="auto"/>
                                                                        <w:right w:val="none" w:sz="0" w:space="0" w:color="auto"/>
                                                                      </w:divBdr>
                                                                    </w:div>
                                                                    <w:div w:id="1123187524">
                                                                      <w:marLeft w:val="0"/>
                                                                      <w:marRight w:val="0"/>
                                                                      <w:marTop w:val="0"/>
                                                                      <w:marBottom w:val="0"/>
                                                                      <w:divBdr>
                                                                        <w:top w:val="none" w:sz="0" w:space="0" w:color="auto"/>
                                                                        <w:left w:val="none" w:sz="0" w:space="0" w:color="auto"/>
                                                                        <w:bottom w:val="none" w:sz="0" w:space="0" w:color="auto"/>
                                                                        <w:right w:val="none" w:sz="0" w:space="0" w:color="auto"/>
                                                                      </w:divBdr>
                                                                    </w:div>
                                                                    <w:div w:id="1123571618">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1146243212">
                                                                      <w:marLeft w:val="0"/>
                                                                      <w:marRight w:val="0"/>
                                                                      <w:marTop w:val="0"/>
                                                                      <w:marBottom w:val="0"/>
                                                                      <w:divBdr>
                                                                        <w:top w:val="none" w:sz="0" w:space="0" w:color="auto"/>
                                                                        <w:left w:val="none" w:sz="0" w:space="0" w:color="auto"/>
                                                                        <w:bottom w:val="none" w:sz="0" w:space="0" w:color="auto"/>
                                                                        <w:right w:val="none" w:sz="0" w:space="0" w:color="auto"/>
                                                                      </w:divBdr>
                                                                    </w:div>
                                                                    <w:div w:id="1151210132">
                                                                      <w:marLeft w:val="0"/>
                                                                      <w:marRight w:val="0"/>
                                                                      <w:marTop w:val="0"/>
                                                                      <w:marBottom w:val="0"/>
                                                                      <w:divBdr>
                                                                        <w:top w:val="none" w:sz="0" w:space="0" w:color="auto"/>
                                                                        <w:left w:val="none" w:sz="0" w:space="0" w:color="auto"/>
                                                                        <w:bottom w:val="none" w:sz="0" w:space="0" w:color="auto"/>
                                                                        <w:right w:val="none" w:sz="0" w:space="0" w:color="auto"/>
                                                                      </w:divBdr>
                                                                    </w:div>
                                                                    <w:div w:id="1159618641">
                                                                      <w:marLeft w:val="0"/>
                                                                      <w:marRight w:val="0"/>
                                                                      <w:marTop w:val="0"/>
                                                                      <w:marBottom w:val="0"/>
                                                                      <w:divBdr>
                                                                        <w:top w:val="none" w:sz="0" w:space="0" w:color="auto"/>
                                                                        <w:left w:val="none" w:sz="0" w:space="0" w:color="auto"/>
                                                                        <w:bottom w:val="none" w:sz="0" w:space="0" w:color="auto"/>
                                                                        <w:right w:val="none" w:sz="0" w:space="0" w:color="auto"/>
                                                                      </w:divBdr>
                                                                    </w:div>
                                                                    <w:div w:id="1164930183">
                                                                      <w:marLeft w:val="0"/>
                                                                      <w:marRight w:val="0"/>
                                                                      <w:marTop w:val="0"/>
                                                                      <w:marBottom w:val="0"/>
                                                                      <w:divBdr>
                                                                        <w:top w:val="none" w:sz="0" w:space="0" w:color="auto"/>
                                                                        <w:left w:val="none" w:sz="0" w:space="0" w:color="auto"/>
                                                                        <w:bottom w:val="none" w:sz="0" w:space="0" w:color="auto"/>
                                                                        <w:right w:val="none" w:sz="0" w:space="0" w:color="auto"/>
                                                                      </w:divBdr>
                                                                    </w:div>
                                                                    <w:div w:id="1175877939">
                                                                      <w:marLeft w:val="0"/>
                                                                      <w:marRight w:val="0"/>
                                                                      <w:marTop w:val="0"/>
                                                                      <w:marBottom w:val="0"/>
                                                                      <w:divBdr>
                                                                        <w:top w:val="none" w:sz="0" w:space="0" w:color="auto"/>
                                                                        <w:left w:val="none" w:sz="0" w:space="0" w:color="auto"/>
                                                                        <w:bottom w:val="none" w:sz="0" w:space="0" w:color="auto"/>
                                                                        <w:right w:val="none" w:sz="0" w:space="0" w:color="auto"/>
                                                                      </w:divBdr>
                                                                    </w:div>
                                                                    <w:div w:id="1188299026">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1239368423">
                                                                      <w:marLeft w:val="0"/>
                                                                      <w:marRight w:val="0"/>
                                                                      <w:marTop w:val="0"/>
                                                                      <w:marBottom w:val="0"/>
                                                                      <w:divBdr>
                                                                        <w:top w:val="none" w:sz="0" w:space="0" w:color="auto"/>
                                                                        <w:left w:val="none" w:sz="0" w:space="0" w:color="auto"/>
                                                                        <w:bottom w:val="none" w:sz="0" w:space="0" w:color="auto"/>
                                                                        <w:right w:val="none" w:sz="0" w:space="0" w:color="auto"/>
                                                                      </w:divBdr>
                                                                    </w:div>
                                                                    <w:div w:id="1247883070">
                                                                      <w:marLeft w:val="0"/>
                                                                      <w:marRight w:val="0"/>
                                                                      <w:marTop w:val="0"/>
                                                                      <w:marBottom w:val="0"/>
                                                                      <w:divBdr>
                                                                        <w:top w:val="none" w:sz="0" w:space="0" w:color="auto"/>
                                                                        <w:left w:val="none" w:sz="0" w:space="0" w:color="auto"/>
                                                                        <w:bottom w:val="none" w:sz="0" w:space="0" w:color="auto"/>
                                                                        <w:right w:val="none" w:sz="0" w:space="0" w:color="auto"/>
                                                                      </w:divBdr>
                                                                    </w:div>
                                                                    <w:div w:id="1259145363">
                                                                      <w:marLeft w:val="0"/>
                                                                      <w:marRight w:val="0"/>
                                                                      <w:marTop w:val="0"/>
                                                                      <w:marBottom w:val="0"/>
                                                                      <w:divBdr>
                                                                        <w:top w:val="none" w:sz="0" w:space="0" w:color="auto"/>
                                                                        <w:left w:val="none" w:sz="0" w:space="0" w:color="auto"/>
                                                                        <w:bottom w:val="none" w:sz="0" w:space="0" w:color="auto"/>
                                                                        <w:right w:val="none" w:sz="0" w:space="0" w:color="auto"/>
                                                                      </w:divBdr>
                                                                    </w:div>
                                                                    <w:div w:id="1260794864">
                                                                      <w:marLeft w:val="0"/>
                                                                      <w:marRight w:val="0"/>
                                                                      <w:marTop w:val="0"/>
                                                                      <w:marBottom w:val="0"/>
                                                                      <w:divBdr>
                                                                        <w:top w:val="none" w:sz="0" w:space="0" w:color="auto"/>
                                                                        <w:left w:val="none" w:sz="0" w:space="0" w:color="auto"/>
                                                                        <w:bottom w:val="none" w:sz="0" w:space="0" w:color="auto"/>
                                                                        <w:right w:val="none" w:sz="0" w:space="0" w:color="auto"/>
                                                                      </w:divBdr>
                                                                    </w:div>
                                                                    <w:div w:id="1292908336">
                                                                      <w:marLeft w:val="0"/>
                                                                      <w:marRight w:val="0"/>
                                                                      <w:marTop w:val="0"/>
                                                                      <w:marBottom w:val="0"/>
                                                                      <w:divBdr>
                                                                        <w:top w:val="none" w:sz="0" w:space="0" w:color="auto"/>
                                                                        <w:left w:val="none" w:sz="0" w:space="0" w:color="auto"/>
                                                                        <w:bottom w:val="none" w:sz="0" w:space="0" w:color="auto"/>
                                                                        <w:right w:val="none" w:sz="0" w:space="0" w:color="auto"/>
                                                                      </w:divBdr>
                                                                    </w:div>
                                                                    <w:div w:id="1293558706">
                                                                      <w:marLeft w:val="0"/>
                                                                      <w:marRight w:val="0"/>
                                                                      <w:marTop w:val="0"/>
                                                                      <w:marBottom w:val="0"/>
                                                                      <w:divBdr>
                                                                        <w:top w:val="none" w:sz="0" w:space="0" w:color="auto"/>
                                                                        <w:left w:val="none" w:sz="0" w:space="0" w:color="auto"/>
                                                                        <w:bottom w:val="none" w:sz="0" w:space="0" w:color="auto"/>
                                                                        <w:right w:val="none" w:sz="0" w:space="0" w:color="auto"/>
                                                                      </w:divBdr>
                                                                    </w:div>
                                                                    <w:div w:id="1314140600">
                                                                      <w:marLeft w:val="0"/>
                                                                      <w:marRight w:val="0"/>
                                                                      <w:marTop w:val="0"/>
                                                                      <w:marBottom w:val="0"/>
                                                                      <w:divBdr>
                                                                        <w:top w:val="none" w:sz="0" w:space="0" w:color="auto"/>
                                                                        <w:left w:val="none" w:sz="0" w:space="0" w:color="auto"/>
                                                                        <w:bottom w:val="none" w:sz="0" w:space="0" w:color="auto"/>
                                                                        <w:right w:val="none" w:sz="0" w:space="0" w:color="auto"/>
                                                                      </w:divBdr>
                                                                    </w:div>
                                                                    <w:div w:id="1317608709">
                                                                      <w:marLeft w:val="0"/>
                                                                      <w:marRight w:val="0"/>
                                                                      <w:marTop w:val="0"/>
                                                                      <w:marBottom w:val="0"/>
                                                                      <w:divBdr>
                                                                        <w:top w:val="none" w:sz="0" w:space="0" w:color="auto"/>
                                                                        <w:left w:val="none" w:sz="0" w:space="0" w:color="auto"/>
                                                                        <w:bottom w:val="none" w:sz="0" w:space="0" w:color="auto"/>
                                                                        <w:right w:val="none" w:sz="0" w:space="0" w:color="auto"/>
                                                                      </w:divBdr>
                                                                    </w:div>
                                                                    <w:div w:id="1319117934">
                                                                      <w:marLeft w:val="0"/>
                                                                      <w:marRight w:val="0"/>
                                                                      <w:marTop w:val="0"/>
                                                                      <w:marBottom w:val="0"/>
                                                                      <w:divBdr>
                                                                        <w:top w:val="none" w:sz="0" w:space="0" w:color="auto"/>
                                                                        <w:left w:val="none" w:sz="0" w:space="0" w:color="auto"/>
                                                                        <w:bottom w:val="none" w:sz="0" w:space="0" w:color="auto"/>
                                                                        <w:right w:val="none" w:sz="0" w:space="0" w:color="auto"/>
                                                                      </w:divBdr>
                                                                    </w:div>
                                                                    <w:div w:id="1324049036">
                                                                      <w:marLeft w:val="0"/>
                                                                      <w:marRight w:val="0"/>
                                                                      <w:marTop w:val="0"/>
                                                                      <w:marBottom w:val="0"/>
                                                                      <w:divBdr>
                                                                        <w:top w:val="none" w:sz="0" w:space="0" w:color="auto"/>
                                                                        <w:left w:val="none" w:sz="0" w:space="0" w:color="auto"/>
                                                                        <w:bottom w:val="none" w:sz="0" w:space="0" w:color="auto"/>
                                                                        <w:right w:val="none" w:sz="0" w:space="0" w:color="auto"/>
                                                                      </w:divBdr>
                                                                    </w:div>
                                                                    <w:div w:id="1332874262">
                                                                      <w:marLeft w:val="0"/>
                                                                      <w:marRight w:val="0"/>
                                                                      <w:marTop w:val="0"/>
                                                                      <w:marBottom w:val="0"/>
                                                                      <w:divBdr>
                                                                        <w:top w:val="none" w:sz="0" w:space="0" w:color="auto"/>
                                                                        <w:left w:val="none" w:sz="0" w:space="0" w:color="auto"/>
                                                                        <w:bottom w:val="none" w:sz="0" w:space="0" w:color="auto"/>
                                                                        <w:right w:val="none" w:sz="0" w:space="0" w:color="auto"/>
                                                                      </w:divBdr>
                                                                    </w:div>
                                                                    <w:div w:id="1341346339">
                                                                      <w:marLeft w:val="0"/>
                                                                      <w:marRight w:val="0"/>
                                                                      <w:marTop w:val="0"/>
                                                                      <w:marBottom w:val="0"/>
                                                                      <w:divBdr>
                                                                        <w:top w:val="none" w:sz="0" w:space="0" w:color="auto"/>
                                                                        <w:left w:val="none" w:sz="0" w:space="0" w:color="auto"/>
                                                                        <w:bottom w:val="none" w:sz="0" w:space="0" w:color="auto"/>
                                                                        <w:right w:val="none" w:sz="0" w:space="0" w:color="auto"/>
                                                                      </w:divBdr>
                                                                    </w:div>
                                                                    <w:div w:id="1347488013">
                                                                      <w:marLeft w:val="0"/>
                                                                      <w:marRight w:val="0"/>
                                                                      <w:marTop w:val="0"/>
                                                                      <w:marBottom w:val="0"/>
                                                                      <w:divBdr>
                                                                        <w:top w:val="none" w:sz="0" w:space="0" w:color="auto"/>
                                                                        <w:left w:val="none" w:sz="0" w:space="0" w:color="auto"/>
                                                                        <w:bottom w:val="none" w:sz="0" w:space="0" w:color="auto"/>
                                                                        <w:right w:val="none" w:sz="0" w:space="0" w:color="auto"/>
                                                                      </w:divBdr>
                                                                    </w:div>
                                                                    <w:div w:id="1355500034">
                                                                      <w:marLeft w:val="0"/>
                                                                      <w:marRight w:val="0"/>
                                                                      <w:marTop w:val="0"/>
                                                                      <w:marBottom w:val="0"/>
                                                                      <w:divBdr>
                                                                        <w:top w:val="none" w:sz="0" w:space="0" w:color="auto"/>
                                                                        <w:left w:val="none" w:sz="0" w:space="0" w:color="auto"/>
                                                                        <w:bottom w:val="none" w:sz="0" w:space="0" w:color="auto"/>
                                                                        <w:right w:val="none" w:sz="0" w:space="0" w:color="auto"/>
                                                                      </w:divBdr>
                                                                    </w:div>
                                                                    <w:div w:id="1358585764">
                                                                      <w:marLeft w:val="0"/>
                                                                      <w:marRight w:val="0"/>
                                                                      <w:marTop w:val="0"/>
                                                                      <w:marBottom w:val="0"/>
                                                                      <w:divBdr>
                                                                        <w:top w:val="none" w:sz="0" w:space="0" w:color="auto"/>
                                                                        <w:left w:val="none" w:sz="0" w:space="0" w:color="auto"/>
                                                                        <w:bottom w:val="none" w:sz="0" w:space="0" w:color="auto"/>
                                                                        <w:right w:val="none" w:sz="0" w:space="0" w:color="auto"/>
                                                                      </w:divBdr>
                                                                    </w:div>
                                                                    <w:div w:id="136760867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1382830004">
                                                                      <w:marLeft w:val="0"/>
                                                                      <w:marRight w:val="0"/>
                                                                      <w:marTop w:val="0"/>
                                                                      <w:marBottom w:val="0"/>
                                                                      <w:divBdr>
                                                                        <w:top w:val="none" w:sz="0" w:space="0" w:color="auto"/>
                                                                        <w:left w:val="none" w:sz="0" w:space="0" w:color="auto"/>
                                                                        <w:bottom w:val="none" w:sz="0" w:space="0" w:color="auto"/>
                                                                        <w:right w:val="none" w:sz="0" w:space="0" w:color="auto"/>
                                                                      </w:divBdr>
                                                                    </w:div>
                                                                    <w:div w:id="1391003331">
                                                                      <w:marLeft w:val="0"/>
                                                                      <w:marRight w:val="0"/>
                                                                      <w:marTop w:val="0"/>
                                                                      <w:marBottom w:val="0"/>
                                                                      <w:divBdr>
                                                                        <w:top w:val="none" w:sz="0" w:space="0" w:color="auto"/>
                                                                        <w:left w:val="none" w:sz="0" w:space="0" w:color="auto"/>
                                                                        <w:bottom w:val="none" w:sz="0" w:space="0" w:color="auto"/>
                                                                        <w:right w:val="none" w:sz="0" w:space="0" w:color="auto"/>
                                                                      </w:divBdr>
                                                                    </w:div>
                                                                    <w:div w:id="1392535355">
                                                                      <w:marLeft w:val="0"/>
                                                                      <w:marRight w:val="0"/>
                                                                      <w:marTop w:val="0"/>
                                                                      <w:marBottom w:val="0"/>
                                                                      <w:divBdr>
                                                                        <w:top w:val="none" w:sz="0" w:space="0" w:color="auto"/>
                                                                        <w:left w:val="none" w:sz="0" w:space="0" w:color="auto"/>
                                                                        <w:bottom w:val="none" w:sz="0" w:space="0" w:color="auto"/>
                                                                        <w:right w:val="none" w:sz="0" w:space="0" w:color="auto"/>
                                                                      </w:divBdr>
                                                                    </w:div>
                                                                    <w:div w:id="1419792673">
                                                                      <w:marLeft w:val="0"/>
                                                                      <w:marRight w:val="0"/>
                                                                      <w:marTop w:val="0"/>
                                                                      <w:marBottom w:val="0"/>
                                                                      <w:divBdr>
                                                                        <w:top w:val="none" w:sz="0" w:space="0" w:color="auto"/>
                                                                        <w:left w:val="none" w:sz="0" w:space="0" w:color="auto"/>
                                                                        <w:bottom w:val="none" w:sz="0" w:space="0" w:color="auto"/>
                                                                        <w:right w:val="none" w:sz="0" w:space="0" w:color="auto"/>
                                                                      </w:divBdr>
                                                                    </w:div>
                                                                    <w:div w:id="1423068645">
                                                                      <w:marLeft w:val="0"/>
                                                                      <w:marRight w:val="0"/>
                                                                      <w:marTop w:val="0"/>
                                                                      <w:marBottom w:val="0"/>
                                                                      <w:divBdr>
                                                                        <w:top w:val="none" w:sz="0" w:space="0" w:color="auto"/>
                                                                        <w:left w:val="none" w:sz="0" w:space="0" w:color="auto"/>
                                                                        <w:bottom w:val="none" w:sz="0" w:space="0" w:color="auto"/>
                                                                        <w:right w:val="none" w:sz="0" w:space="0" w:color="auto"/>
                                                                      </w:divBdr>
                                                                    </w:div>
                                                                    <w:div w:id="1435513463">
                                                                      <w:marLeft w:val="0"/>
                                                                      <w:marRight w:val="0"/>
                                                                      <w:marTop w:val="0"/>
                                                                      <w:marBottom w:val="0"/>
                                                                      <w:divBdr>
                                                                        <w:top w:val="none" w:sz="0" w:space="0" w:color="auto"/>
                                                                        <w:left w:val="none" w:sz="0" w:space="0" w:color="auto"/>
                                                                        <w:bottom w:val="none" w:sz="0" w:space="0" w:color="auto"/>
                                                                        <w:right w:val="none" w:sz="0" w:space="0" w:color="auto"/>
                                                                      </w:divBdr>
                                                                    </w:div>
                                                                    <w:div w:id="1467317771">
                                                                      <w:marLeft w:val="0"/>
                                                                      <w:marRight w:val="0"/>
                                                                      <w:marTop w:val="0"/>
                                                                      <w:marBottom w:val="0"/>
                                                                      <w:divBdr>
                                                                        <w:top w:val="none" w:sz="0" w:space="0" w:color="auto"/>
                                                                        <w:left w:val="none" w:sz="0" w:space="0" w:color="auto"/>
                                                                        <w:bottom w:val="none" w:sz="0" w:space="0" w:color="auto"/>
                                                                        <w:right w:val="none" w:sz="0" w:space="0" w:color="auto"/>
                                                                      </w:divBdr>
                                                                    </w:div>
                                                                    <w:div w:id="1469083230">
                                                                      <w:marLeft w:val="0"/>
                                                                      <w:marRight w:val="0"/>
                                                                      <w:marTop w:val="0"/>
                                                                      <w:marBottom w:val="0"/>
                                                                      <w:divBdr>
                                                                        <w:top w:val="none" w:sz="0" w:space="0" w:color="auto"/>
                                                                        <w:left w:val="none" w:sz="0" w:space="0" w:color="auto"/>
                                                                        <w:bottom w:val="none" w:sz="0" w:space="0" w:color="auto"/>
                                                                        <w:right w:val="none" w:sz="0" w:space="0" w:color="auto"/>
                                                                      </w:divBdr>
                                                                    </w:div>
                                                                    <w:div w:id="1470054410">
                                                                      <w:marLeft w:val="0"/>
                                                                      <w:marRight w:val="0"/>
                                                                      <w:marTop w:val="0"/>
                                                                      <w:marBottom w:val="0"/>
                                                                      <w:divBdr>
                                                                        <w:top w:val="none" w:sz="0" w:space="0" w:color="auto"/>
                                                                        <w:left w:val="none" w:sz="0" w:space="0" w:color="auto"/>
                                                                        <w:bottom w:val="none" w:sz="0" w:space="0" w:color="auto"/>
                                                                        <w:right w:val="none" w:sz="0" w:space="0" w:color="auto"/>
                                                                      </w:divBdr>
                                                                    </w:div>
                                                                    <w:div w:id="1474981792">
                                                                      <w:marLeft w:val="0"/>
                                                                      <w:marRight w:val="0"/>
                                                                      <w:marTop w:val="0"/>
                                                                      <w:marBottom w:val="0"/>
                                                                      <w:divBdr>
                                                                        <w:top w:val="none" w:sz="0" w:space="0" w:color="auto"/>
                                                                        <w:left w:val="none" w:sz="0" w:space="0" w:color="auto"/>
                                                                        <w:bottom w:val="none" w:sz="0" w:space="0" w:color="auto"/>
                                                                        <w:right w:val="none" w:sz="0" w:space="0" w:color="auto"/>
                                                                      </w:divBdr>
                                                                    </w:div>
                                                                    <w:div w:id="1483235436">
                                                                      <w:marLeft w:val="0"/>
                                                                      <w:marRight w:val="0"/>
                                                                      <w:marTop w:val="0"/>
                                                                      <w:marBottom w:val="0"/>
                                                                      <w:divBdr>
                                                                        <w:top w:val="none" w:sz="0" w:space="0" w:color="auto"/>
                                                                        <w:left w:val="none" w:sz="0" w:space="0" w:color="auto"/>
                                                                        <w:bottom w:val="none" w:sz="0" w:space="0" w:color="auto"/>
                                                                        <w:right w:val="none" w:sz="0" w:space="0" w:color="auto"/>
                                                                      </w:divBdr>
                                                                    </w:div>
                                                                    <w:div w:id="1490899068">
                                                                      <w:marLeft w:val="0"/>
                                                                      <w:marRight w:val="0"/>
                                                                      <w:marTop w:val="0"/>
                                                                      <w:marBottom w:val="0"/>
                                                                      <w:divBdr>
                                                                        <w:top w:val="none" w:sz="0" w:space="0" w:color="auto"/>
                                                                        <w:left w:val="none" w:sz="0" w:space="0" w:color="auto"/>
                                                                        <w:bottom w:val="none" w:sz="0" w:space="0" w:color="auto"/>
                                                                        <w:right w:val="none" w:sz="0" w:space="0" w:color="auto"/>
                                                                      </w:divBdr>
                                                                    </w:div>
                                                                    <w:div w:id="1505317704">
                                                                      <w:marLeft w:val="0"/>
                                                                      <w:marRight w:val="0"/>
                                                                      <w:marTop w:val="0"/>
                                                                      <w:marBottom w:val="0"/>
                                                                      <w:divBdr>
                                                                        <w:top w:val="none" w:sz="0" w:space="0" w:color="auto"/>
                                                                        <w:left w:val="none" w:sz="0" w:space="0" w:color="auto"/>
                                                                        <w:bottom w:val="none" w:sz="0" w:space="0" w:color="auto"/>
                                                                        <w:right w:val="none" w:sz="0" w:space="0" w:color="auto"/>
                                                                      </w:divBdr>
                                                                    </w:div>
                                                                    <w:div w:id="1510213544">
                                                                      <w:marLeft w:val="0"/>
                                                                      <w:marRight w:val="0"/>
                                                                      <w:marTop w:val="0"/>
                                                                      <w:marBottom w:val="0"/>
                                                                      <w:divBdr>
                                                                        <w:top w:val="none" w:sz="0" w:space="0" w:color="auto"/>
                                                                        <w:left w:val="none" w:sz="0" w:space="0" w:color="auto"/>
                                                                        <w:bottom w:val="none" w:sz="0" w:space="0" w:color="auto"/>
                                                                        <w:right w:val="none" w:sz="0" w:space="0" w:color="auto"/>
                                                                      </w:divBdr>
                                                                    </w:div>
                                                                    <w:div w:id="1519658379">
                                                                      <w:marLeft w:val="0"/>
                                                                      <w:marRight w:val="0"/>
                                                                      <w:marTop w:val="0"/>
                                                                      <w:marBottom w:val="0"/>
                                                                      <w:divBdr>
                                                                        <w:top w:val="none" w:sz="0" w:space="0" w:color="auto"/>
                                                                        <w:left w:val="none" w:sz="0" w:space="0" w:color="auto"/>
                                                                        <w:bottom w:val="none" w:sz="0" w:space="0" w:color="auto"/>
                                                                        <w:right w:val="none" w:sz="0" w:space="0" w:color="auto"/>
                                                                      </w:divBdr>
                                                                    </w:div>
                                                                    <w:div w:id="1548645016">
                                                                      <w:marLeft w:val="0"/>
                                                                      <w:marRight w:val="0"/>
                                                                      <w:marTop w:val="0"/>
                                                                      <w:marBottom w:val="0"/>
                                                                      <w:divBdr>
                                                                        <w:top w:val="none" w:sz="0" w:space="0" w:color="auto"/>
                                                                        <w:left w:val="none" w:sz="0" w:space="0" w:color="auto"/>
                                                                        <w:bottom w:val="none" w:sz="0" w:space="0" w:color="auto"/>
                                                                        <w:right w:val="none" w:sz="0" w:space="0" w:color="auto"/>
                                                                      </w:divBdr>
                                                                    </w:div>
                                                                    <w:div w:id="1560364356">
                                                                      <w:marLeft w:val="0"/>
                                                                      <w:marRight w:val="0"/>
                                                                      <w:marTop w:val="0"/>
                                                                      <w:marBottom w:val="0"/>
                                                                      <w:divBdr>
                                                                        <w:top w:val="none" w:sz="0" w:space="0" w:color="auto"/>
                                                                        <w:left w:val="none" w:sz="0" w:space="0" w:color="auto"/>
                                                                        <w:bottom w:val="none" w:sz="0" w:space="0" w:color="auto"/>
                                                                        <w:right w:val="none" w:sz="0" w:space="0" w:color="auto"/>
                                                                      </w:divBdr>
                                                                    </w:div>
                                                                    <w:div w:id="1569655995">
                                                                      <w:marLeft w:val="0"/>
                                                                      <w:marRight w:val="0"/>
                                                                      <w:marTop w:val="0"/>
                                                                      <w:marBottom w:val="0"/>
                                                                      <w:divBdr>
                                                                        <w:top w:val="none" w:sz="0" w:space="0" w:color="auto"/>
                                                                        <w:left w:val="none" w:sz="0" w:space="0" w:color="auto"/>
                                                                        <w:bottom w:val="none" w:sz="0" w:space="0" w:color="auto"/>
                                                                        <w:right w:val="none" w:sz="0" w:space="0" w:color="auto"/>
                                                                      </w:divBdr>
                                                                    </w:div>
                                                                    <w:div w:id="1584336557">
                                                                      <w:marLeft w:val="0"/>
                                                                      <w:marRight w:val="0"/>
                                                                      <w:marTop w:val="0"/>
                                                                      <w:marBottom w:val="0"/>
                                                                      <w:divBdr>
                                                                        <w:top w:val="none" w:sz="0" w:space="0" w:color="auto"/>
                                                                        <w:left w:val="none" w:sz="0" w:space="0" w:color="auto"/>
                                                                        <w:bottom w:val="none" w:sz="0" w:space="0" w:color="auto"/>
                                                                        <w:right w:val="none" w:sz="0" w:space="0" w:color="auto"/>
                                                                      </w:divBdr>
                                                                    </w:div>
                                                                    <w:div w:id="1608612784">
                                                                      <w:marLeft w:val="0"/>
                                                                      <w:marRight w:val="0"/>
                                                                      <w:marTop w:val="0"/>
                                                                      <w:marBottom w:val="0"/>
                                                                      <w:divBdr>
                                                                        <w:top w:val="none" w:sz="0" w:space="0" w:color="auto"/>
                                                                        <w:left w:val="none" w:sz="0" w:space="0" w:color="auto"/>
                                                                        <w:bottom w:val="none" w:sz="0" w:space="0" w:color="auto"/>
                                                                        <w:right w:val="none" w:sz="0" w:space="0" w:color="auto"/>
                                                                      </w:divBdr>
                                                                    </w:div>
                                                                    <w:div w:id="1609897407">
                                                                      <w:marLeft w:val="0"/>
                                                                      <w:marRight w:val="0"/>
                                                                      <w:marTop w:val="0"/>
                                                                      <w:marBottom w:val="0"/>
                                                                      <w:divBdr>
                                                                        <w:top w:val="none" w:sz="0" w:space="0" w:color="auto"/>
                                                                        <w:left w:val="none" w:sz="0" w:space="0" w:color="auto"/>
                                                                        <w:bottom w:val="none" w:sz="0" w:space="0" w:color="auto"/>
                                                                        <w:right w:val="none" w:sz="0" w:space="0" w:color="auto"/>
                                                                      </w:divBdr>
                                                                    </w:div>
                                                                    <w:div w:id="1621303964">
                                                                      <w:marLeft w:val="0"/>
                                                                      <w:marRight w:val="0"/>
                                                                      <w:marTop w:val="0"/>
                                                                      <w:marBottom w:val="0"/>
                                                                      <w:divBdr>
                                                                        <w:top w:val="none" w:sz="0" w:space="0" w:color="auto"/>
                                                                        <w:left w:val="none" w:sz="0" w:space="0" w:color="auto"/>
                                                                        <w:bottom w:val="none" w:sz="0" w:space="0" w:color="auto"/>
                                                                        <w:right w:val="none" w:sz="0" w:space="0" w:color="auto"/>
                                                                      </w:divBdr>
                                                                    </w:div>
                                                                    <w:div w:id="1626543232">
                                                                      <w:marLeft w:val="0"/>
                                                                      <w:marRight w:val="0"/>
                                                                      <w:marTop w:val="0"/>
                                                                      <w:marBottom w:val="0"/>
                                                                      <w:divBdr>
                                                                        <w:top w:val="none" w:sz="0" w:space="0" w:color="auto"/>
                                                                        <w:left w:val="none" w:sz="0" w:space="0" w:color="auto"/>
                                                                        <w:bottom w:val="none" w:sz="0" w:space="0" w:color="auto"/>
                                                                        <w:right w:val="none" w:sz="0" w:space="0" w:color="auto"/>
                                                                      </w:divBdr>
                                                                    </w:div>
                                                                    <w:div w:id="1633486505">
                                                                      <w:marLeft w:val="0"/>
                                                                      <w:marRight w:val="0"/>
                                                                      <w:marTop w:val="0"/>
                                                                      <w:marBottom w:val="0"/>
                                                                      <w:divBdr>
                                                                        <w:top w:val="none" w:sz="0" w:space="0" w:color="auto"/>
                                                                        <w:left w:val="none" w:sz="0" w:space="0" w:color="auto"/>
                                                                        <w:bottom w:val="none" w:sz="0" w:space="0" w:color="auto"/>
                                                                        <w:right w:val="none" w:sz="0" w:space="0" w:color="auto"/>
                                                                      </w:divBdr>
                                                                    </w:div>
                                                                    <w:div w:id="1635059340">
                                                                      <w:marLeft w:val="0"/>
                                                                      <w:marRight w:val="0"/>
                                                                      <w:marTop w:val="0"/>
                                                                      <w:marBottom w:val="0"/>
                                                                      <w:divBdr>
                                                                        <w:top w:val="none" w:sz="0" w:space="0" w:color="auto"/>
                                                                        <w:left w:val="none" w:sz="0" w:space="0" w:color="auto"/>
                                                                        <w:bottom w:val="none" w:sz="0" w:space="0" w:color="auto"/>
                                                                        <w:right w:val="none" w:sz="0" w:space="0" w:color="auto"/>
                                                                      </w:divBdr>
                                                                    </w:div>
                                                                    <w:div w:id="1650668523">
                                                                      <w:marLeft w:val="0"/>
                                                                      <w:marRight w:val="0"/>
                                                                      <w:marTop w:val="0"/>
                                                                      <w:marBottom w:val="0"/>
                                                                      <w:divBdr>
                                                                        <w:top w:val="none" w:sz="0" w:space="0" w:color="auto"/>
                                                                        <w:left w:val="none" w:sz="0" w:space="0" w:color="auto"/>
                                                                        <w:bottom w:val="none" w:sz="0" w:space="0" w:color="auto"/>
                                                                        <w:right w:val="none" w:sz="0" w:space="0" w:color="auto"/>
                                                                      </w:divBdr>
                                                                    </w:div>
                                                                    <w:div w:id="1652446397">
                                                                      <w:marLeft w:val="0"/>
                                                                      <w:marRight w:val="0"/>
                                                                      <w:marTop w:val="0"/>
                                                                      <w:marBottom w:val="0"/>
                                                                      <w:divBdr>
                                                                        <w:top w:val="none" w:sz="0" w:space="0" w:color="auto"/>
                                                                        <w:left w:val="none" w:sz="0" w:space="0" w:color="auto"/>
                                                                        <w:bottom w:val="none" w:sz="0" w:space="0" w:color="auto"/>
                                                                        <w:right w:val="none" w:sz="0" w:space="0" w:color="auto"/>
                                                                      </w:divBdr>
                                                                    </w:div>
                                                                    <w:div w:id="1662583306">
                                                                      <w:marLeft w:val="0"/>
                                                                      <w:marRight w:val="0"/>
                                                                      <w:marTop w:val="0"/>
                                                                      <w:marBottom w:val="0"/>
                                                                      <w:divBdr>
                                                                        <w:top w:val="none" w:sz="0" w:space="0" w:color="auto"/>
                                                                        <w:left w:val="none" w:sz="0" w:space="0" w:color="auto"/>
                                                                        <w:bottom w:val="none" w:sz="0" w:space="0" w:color="auto"/>
                                                                        <w:right w:val="none" w:sz="0" w:space="0" w:color="auto"/>
                                                                      </w:divBdr>
                                                                    </w:div>
                                                                    <w:div w:id="1672218170">
                                                                      <w:marLeft w:val="0"/>
                                                                      <w:marRight w:val="0"/>
                                                                      <w:marTop w:val="0"/>
                                                                      <w:marBottom w:val="0"/>
                                                                      <w:divBdr>
                                                                        <w:top w:val="none" w:sz="0" w:space="0" w:color="auto"/>
                                                                        <w:left w:val="none" w:sz="0" w:space="0" w:color="auto"/>
                                                                        <w:bottom w:val="none" w:sz="0" w:space="0" w:color="auto"/>
                                                                        <w:right w:val="none" w:sz="0" w:space="0" w:color="auto"/>
                                                                      </w:divBdr>
                                                                    </w:div>
                                                                    <w:div w:id="1678116689">
                                                                      <w:marLeft w:val="0"/>
                                                                      <w:marRight w:val="0"/>
                                                                      <w:marTop w:val="0"/>
                                                                      <w:marBottom w:val="0"/>
                                                                      <w:divBdr>
                                                                        <w:top w:val="none" w:sz="0" w:space="0" w:color="auto"/>
                                                                        <w:left w:val="none" w:sz="0" w:space="0" w:color="auto"/>
                                                                        <w:bottom w:val="none" w:sz="0" w:space="0" w:color="auto"/>
                                                                        <w:right w:val="none" w:sz="0" w:space="0" w:color="auto"/>
                                                                      </w:divBdr>
                                                                    </w:div>
                                                                    <w:div w:id="1682048988">
                                                                      <w:marLeft w:val="0"/>
                                                                      <w:marRight w:val="0"/>
                                                                      <w:marTop w:val="0"/>
                                                                      <w:marBottom w:val="0"/>
                                                                      <w:divBdr>
                                                                        <w:top w:val="none" w:sz="0" w:space="0" w:color="auto"/>
                                                                        <w:left w:val="none" w:sz="0" w:space="0" w:color="auto"/>
                                                                        <w:bottom w:val="none" w:sz="0" w:space="0" w:color="auto"/>
                                                                        <w:right w:val="none" w:sz="0" w:space="0" w:color="auto"/>
                                                                      </w:divBdr>
                                                                    </w:div>
                                                                    <w:div w:id="1689409891">
                                                                      <w:marLeft w:val="0"/>
                                                                      <w:marRight w:val="0"/>
                                                                      <w:marTop w:val="0"/>
                                                                      <w:marBottom w:val="0"/>
                                                                      <w:divBdr>
                                                                        <w:top w:val="none" w:sz="0" w:space="0" w:color="auto"/>
                                                                        <w:left w:val="none" w:sz="0" w:space="0" w:color="auto"/>
                                                                        <w:bottom w:val="none" w:sz="0" w:space="0" w:color="auto"/>
                                                                        <w:right w:val="none" w:sz="0" w:space="0" w:color="auto"/>
                                                                      </w:divBdr>
                                                                    </w:div>
                                                                    <w:div w:id="1692947308">
                                                                      <w:marLeft w:val="0"/>
                                                                      <w:marRight w:val="0"/>
                                                                      <w:marTop w:val="0"/>
                                                                      <w:marBottom w:val="0"/>
                                                                      <w:divBdr>
                                                                        <w:top w:val="none" w:sz="0" w:space="0" w:color="auto"/>
                                                                        <w:left w:val="none" w:sz="0" w:space="0" w:color="auto"/>
                                                                        <w:bottom w:val="none" w:sz="0" w:space="0" w:color="auto"/>
                                                                        <w:right w:val="none" w:sz="0" w:space="0" w:color="auto"/>
                                                                      </w:divBdr>
                                                                    </w:div>
                                                                    <w:div w:id="1693338546">
                                                                      <w:marLeft w:val="0"/>
                                                                      <w:marRight w:val="0"/>
                                                                      <w:marTop w:val="0"/>
                                                                      <w:marBottom w:val="0"/>
                                                                      <w:divBdr>
                                                                        <w:top w:val="none" w:sz="0" w:space="0" w:color="auto"/>
                                                                        <w:left w:val="none" w:sz="0" w:space="0" w:color="auto"/>
                                                                        <w:bottom w:val="none" w:sz="0" w:space="0" w:color="auto"/>
                                                                        <w:right w:val="none" w:sz="0" w:space="0" w:color="auto"/>
                                                                      </w:divBdr>
                                                                    </w:div>
                                                                    <w:div w:id="1698316547">
                                                                      <w:marLeft w:val="0"/>
                                                                      <w:marRight w:val="0"/>
                                                                      <w:marTop w:val="0"/>
                                                                      <w:marBottom w:val="0"/>
                                                                      <w:divBdr>
                                                                        <w:top w:val="none" w:sz="0" w:space="0" w:color="auto"/>
                                                                        <w:left w:val="none" w:sz="0" w:space="0" w:color="auto"/>
                                                                        <w:bottom w:val="none" w:sz="0" w:space="0" w:color="auto"/>
                                                                        <w:right w:val="none" w:sz="0" w:space="0" w:color="auto"/>
                                                                      </w:divBdr>
                                                                    </w:div>
                                                                    <w:div w:id="1707482617">
                                                                      <w:marLeft w:val="0"/>
                                                                      <w:marRight w:val="0"/>
                                                                      <w:marTop w:val="0"/>
                                                                      <w:marBottom w:val="0"/>
                                                                      <w:divBdr>
                                                                        <w:top w:val="none" w:sz="0" w:space="0" w:color="auto"/>
                                                                        <w:left w:val="none" w:sz="0" w:space="0" w:color="auto"/>
                                                                        <w:bottom w:val="none" w:sz="0" w:space="0" w:color="auto"/>
                                                                        <w:right w:val="none" w:sz="0" w:space="0" w:color="auto"/>
                                                                      </w:divBdr>
                                                                    </w:div>
                                                                    <w:div w:id="1732926340">
                                                                      <w:marLeft w:val="0"/>
                                                                      <w:marRight w:val="0"/>
                                                                      <w:marTop w:val="0"/>
                                                                      <w:marBottom w:val="0"/>
                                                                      <w:divBdr>
                                                                        <w:top w:val="none" w:sz="0" w:space="0" w:color="auto"/>
                                                                        <w:left w:val="none" w:sz="0" w:space="0" w:color="auto"/>
                                                                        <w:bottom w:val="none" w:sz="0" w:space="0" w:color="auto"/>
                                                                        <w:right w:val="none" w:sz="0" w:space="0" w:color="auto"/>
                                                                      </w:divBdr>
                                                                    </w:div>
                                                                    <w:div w:id="1740249176">
                                                                      <w:marLeft w:val="0"/>
                                                                      <w:marRight w:val="0"/>
                                                                      <w:marTop w:val="0"/>
                                                                      <w:marBottom w:val="0"/>
                                                                      <w:divBdr>
                                                                        <w:top w:val="none" w:sz="0" w:space="0" w:color="auto"/>
                                                                        <w:left w:val="none" w:sz="0" w:space="0" w:color="auto"/>
                                                                        <w:bottom w:val="none" w:sz="0" w:space="0" w:color="auto"/>
                                                                        <w:right w:val="none" w:sz="0" w:space="0" w:color="auto"/>
                                                                      </w:divBdr>
                                                                    </w:div>
                                                                    <w:div w:id="1748459510">
                                                                      <w:marLeft w:val="0"/>
                                                                      <w:marRight w:val="0"/>
                                                                      <w:marTop w:val="0"/>
                                                                      <w:marBottom w:val="0"/>
                                                                      <w:divBdr>
                                                                        <w:top w:val="none" w:sz="0" w:space="0" w:color="auto"/>
                                                                        <w:left w:val="none" w:sz="0" w:space="0" w:color="auto"/>
                                                                        <w:bottom w:val="none" w:sz="0" w:space="0" w:color="auto"/>
                                                                        <w:right w:val="none" w:sz="0" w:space="0" w:color="auto"/>
                                                                      </w:divBdr>
                                                                    </w:div>
                                                                    <w:div w:id="1756509024">
                                                                      <w:marLeft w:val="0"/>
                                                                      <w:marRight w:val="0"/>
                                                                      <w:marTop w:val="0"/>
                                                                      <w:marBottom w:val="0"/>
                                                                      <w:divBdr>
                                                                        <w:top w:val="none" w:sz="0" w:space="0" w:color="auto"/>
                                                                        <w:left w:val="none" w:sz="0" w:space="0" w:color="auto"/>
                                                                        <w:bottom w:val="none" w:sz="0" w:space="0" w:color="auto"/>
                                                                        <w:right w:val="none" w:sz="0" w:space="0" w:color="auto"/>
                                                                      </w:divBdr>
                                                                    </w:div>
                                                                    <w:div w:id="1757746479">
                                                                      <w:marLeft w:val="0"/>
                                                                      <w:marRight w:val="0"/>
                                                                      <w:marTop w:val="0"/>
                                                                      <w:marBottom w:val="0"/>
                                                                      <w:divBdr>
                                                                        <w:top w:val="none" w:sz="0" w:space="0" w:color="auto"/>
                                                                        <w:left w:val="none" w:sz="0" w:space="0" w:color="auto"/>
                                                                        <w:bottom w:val="none" w:sz="0" w:space="0" w:color="auto"/>
                                                                        <w:right w:val="none" w:sz="0" w:space="0" w:color="auto"/>
                                                                      </w:divBdr>
                                                                    </w:div>
                                                                    <w:div w:id="1769305629">
                                                                      <w:marLeft w:val="0"/>
                                                                      <w:marRight w:val="0"/>
                                                                      <w:marTop w:val="0"/>
                                                                      <w:marBottom w:val="0"/>
                                                                      <w:divBdr>
                                                                        <w:top w:val="none" w:sz="0" w:space="0" w:color="auto"/>
                                                                        <w:left w:val="none" w:sz="0" w:space="0" w:color="auto"/>
                                                                        <w:bottom w:val="none" w:sz="0" w:space="0" w:color="auto"/>
                                                                        <w:right w:val="none" w:sz="0" w:space="0" w:color="auto"/>
                                                                      </w:divBdr>
                                                                    </w:div>
                                                                    <w:div w:id="1769621641">
                                                                      <w:marLeft w:val="0"/>
                                                                      <w:marRight w:val="0"/>
                                                                      <w:marTop w:val="0"/>
                                                                      <w:marBottom w:val="0"/>
                                                                      <w:divBdr>
                                                                        <w:top w:val="none" w:sz="0" w:space="0" w:color="auto"/>
                                                                        <w:left w:val="none" w:sz="0" w:space="0" w:color="auto"/>
                                                                        <w:bottom w:val="none" w:sz="0" w:space="0" w:color="auto"/>
                                                                        <w:right w:val="none" w:sz="0" w:space="0" w:color="auto"/>
                                                                      </w:divBdr>
                                                                    </w:div>
                                                                    <w:div w:id="1770930129">
                                                                      <w:marLeft w:val="0"/>
                                                                      <w:marRight w:val="0"/>
                                                                      <w:marTop w:val="0"/>
                                                                      <w:marBottom w:val="0"/>
                                                                      <w:divBdr>
                                                                        <w:top w:val="none" w:sz="0" w:space="0" w:color="auto"/>
                                                                        <w:left w:val="none" w:sz="0" w:space="0" w:color="auto"/>
                                                                        <w:bottom w:val="none" w:sz="0" w:space="0" w:color="auto"/>
                                                                        <w:right w:val="none" w:sz="0" w:space="0" w:color="auto"/>
                                                                      </w:divBdr>
                                                                    </w:div>
                                                                    <w:div w:id="1778864478">
                                                                      <w:marLeft w:val="0"/>
                                                                      <w:marRight w:val="0"/>
                                                                      <w:marTop w:val="0"/>
                                                                      <w:marBottom w:val="0"/>
                                                                      <w:divBdr>
                                                                        <w:top w:val="none" w:sz="0" w:space="0" w:color="auto"/>
                                                                        <w:left w:val="none" w:sz="0" w:space="0" w:color="auto"/>
                                                                        <w:bottom w:val="none" w:sz="0" w:space="0" w:color="auto"/>
                                                                        <w:right w:val="none" w:sz="0" w:space="0" w:color="auto"/>
                                                                      </w:divBdr>
                                                                    </w:div>
                                                                    <w:div w:id="1778981544">
                                                                      <w:marLeft w:val="0"/>
                                                                      <w:marRight w:val="0"/>
                                                                      <w:marTop w:val="0"/>
                                                                      <w:marBottom w:val="0"/>
                                                                      <w:divBdr>
                                                                        <w:top w:val="none" w:sz="0" w:space="0" w:color="auto"/>
                                                                        <w:left w:val="none" w:sz="0" w:space="0" w:color="auto"/>
                                                                        <w:bottom w:val="none" w:sz="0" w:space="0" w:color="auto"/>
                                                                        <w:right w:val="none" w:sz="0" w:space="0" w:color="auto"/>
                                                                      </w:divBdr>
                                                                    </w:div>
                                                                    <w:div w:id="1782260447">
                                                                      <w:marLeft w:val="0"/>
                                                                      <w:marRight w:val="0"/>
                                                                      <w:marTop w:val="0"/>
                                                                      <w:marBottom w:val="0"/>
                                                                      <w:divBdr>
                                                                        <w:top w:val="none" w:sz="0" w:space="0" w:color="auto"/>
                                                                        <w:left w:val="none" w:sz="0" w:space="0" w:color="auto"/>
                                                                        <w:bottom w:val="none" w:sz="0" w:space="0" w:color="auto"/>
                                                                        <w:right w:val="none" w:sz="0" w:space="0" w:color="auto"/>
                                                                      </w:divBdr>
                                                                    </w:div>
                                                                    <w:div w:id="1783451301">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809669703">
                                                                      <w:marLeft w:val="0"/>
                                                                      <w:marRight w:val="0"/>
                                                                      <w:marTop w:val="0"/>
                                                                      <w:marBottom w:val="0"/>
                                                                      <w:divBdr>
                                                                        <w:top w:val="none" w:sz="0" w:space="0" w:color="auto"/>
                                                                        <w:left w:val="none" w:sz="0" w:space="0" w:color="auto"/>
                                                                        <w:bottom w:val="none" w:sz="0" w:space="0" w:color="auto"/>
                                                                        <w:right w:val="none" w:sz="0" w:space="0" w:color="auto"/>
                                                                      </w:divBdr>
                                                                    </w:div>
                                                                    <w:div w:id="1812869360">
                                                                      <w:marLeft w:val="0"/>
                                                                      <w:marRight w:val="0"/>
                                                                      <w:marTop w:val="0"/>
                                                                      <w:marBottom w:val="0"/>
                                                                      <w:divBdr>
                                                                        <w:top w:val="none" w:sz="0" w:space="0" w:color="auto"/>
                                                                        <w:left w:val="none" w:sz="0" w:space="0" w:color="auto"/>
                                                                        <w:bottom w:val="none" w:sz="0" w:space="0" w:color="auto"/>
                                                                        <w:right w:val="none" w:sz="0" w:space="0" w:color="auto"/>
                                                                      </w:divBdr>
                                                                    </w:div>
                                                                    <w:div w:id="1828663421">
                                                                      <w:marLeft w:val="0"/>
                                                                      <w:marRight w:val="0"/>
                                                                      <w:marTop w:val="0"/>
                                                                      <w:marBottom w:val="0"/>
                                                                      <w:divBdr>
                                                                        <w:top w:val="none" w:sz="0" w:space="0" w:color="auto"/>
                                                                        <w:left w:val="none" w:sz="0" w:space="0" w:color="auto"/>
                                                                        <w:bottom w:val="none" w:sz="0" w:space="0" w:color="auto"/>
                                                                        <w:right w:val="none" w:sz="0" w:space="0" w:color="auto"/>
                                                                      </w:divBdr>
                                                                    </w:div>
                                                                    <w:div w:id="1833764033">
                                                                      <w:marLeft w:val="0"/>
                                                                      <w:marRight w:val="0"/>
                                                                      <w:marTop w:val="0"/>
                                                                      <w:marBottom w:val="0"/>
                                                                      <w:divBdr>
                                                                        <w:top w:val="none" w:sz="0" w:space="0" w:color="auto"/>
                                                                        <w:left w:val="none" w:sz="0" w:space="0" w:color="auto"/>
                                                                        <w:bottom w:val="none" w:sz="0" w:space="0" w:color="auto"/>
                                                                        <w:right w:val="none" w:sz="0" w:space="0" w:color="auto"/>
                                                                      </w:divBdr>
                                                                    </w:div>
                                                                    <w:div w:id="1842349632">
                                                                      <w:marLeft w:val="0"/>
                                                                      <w:marRight w:val="0"/>
                                                                      <w:marTop w:val="0"/>
                                                                      <w:marBottom w:val="0"/>
                                                                      <w:divBdr>
                                                                        <w:top w:val="none" w:sz="0" w:space="0" w:color="auto"/>
                                                                        <w:left w:val="none" w:sz="0" w:space="0" w:color="auto"/>
                                                                        <w:bottom w:val="none" w:sz="0" w:space="0" w:color="auto"/>
                                                                        <w:right w:val="none" w:sz="0" w:space="0" w:color="auto"/>
                                                                      </w:divBdr>
                                                                    </w:div>
                                                                    <w:div w:id="1843008263">
                                                                      <w:marLeft w:val="0"/>
                                                                      <w:marRight w:val="0"/>
                                                                      <w:marTop w:val="0"/>
                                                                      <w:marBottom w:val="0"/>
                                                                      <w:divBdr>
                                                                        <w:top w:val="none" w:sz="0" w:space="0" w:color="auto"/>
                                                                        <w:left w:val="none" w:sz="0" w:space="0" w:color="auto"/>
                                                                        <w:bottom w:val="none" w:sz="0" w:space="0" w:color="auto"/>
                                                                        <w:right w:val="none" w:sz="0" w:space="0" w:color="auto"/>
                                                                      </w:divBdr>
                                                                    </w:div>
                                                                    <w:div w:id="1843203242">
                                                                      <w:marLeft w:val="0"/>
                                                                      <w:marRight w:val="0"/>
                                                                      <w:marTop w:val="0"/>
                                                                      <w:marBottom w:val="0"/>
                                                                      <w:divBdr>
                                                                        <w:top w:val="none" w:sz="0" w:space="0" w:color="auto"/>
                                                                        <w:left w:val="none" w:sz="0" w:space="0" w:color="auto"/>
                                                                        <w:bottom w:val="none" w:sz="0" w:space="0" w:color="auto"/>
                                                                        <w:right w:val="none" w:sz="0" w:space="0" w:color="auto"/>
                                                                      </w:divBdr>
                                                                    </w:div>
                                                                    <w:div w:id="1851672662">
                                                                      <w:marLeft w:val="0"/>
                                                                      <w:marRight w:val="0"/>
                                                                      <w:marTop w:val="0"/>
                                                                      <w:marBottom w:val="0"/>
                                                                      <w:divBdr>
                                                                        <w:top w:val="none" w:sz="0" w:space="0" w:color="auto"/>
                                                                        <w:left w:val="none" w:sz="0" w:space="0" w:color="auto"/>
                                                                        <w:bottom w:val="none" w:sz="0" w:space="0" w:color="auto"/>
                                                                        <w:right w:val="none" w:sz="0" w:space="0" w:color="auto"/>
                                                                      </w:divBdr>
                                                                    </w:div>
                                                                    <w:div w:id="1856461983">
                                                                      <w:marLeft w:val="0"/>
                                                                      <w:marRight w:val="0"/>
                                                                      <w:marTop w:val="0"/>
                                                                      <w:marBottom w:val="0"/>
                                                                      <w:divBdr>
                                                                        <w:top w:val="none" w:sz="0" w:space="0" w:color="auto"/>
                                                                        <w:left w:val="none" w:sz="0" w:space="0" w:color="auto"/>
                                                                        <w:bottom w:val="none" w:sz="0" w:space="0" w:color="auto"/>
                                                                        <w:right w:val="none" w:sz="0" w:space="0" w:color="auto"/>
                                                                      </w:divBdr>
                                                                    </w:div>
                                                                    <w:div w:id="1857844578">
                                                                      <w:marLeft w:val="0"/>
                                                                      <w:marRight w:val="0"/>
                                                                      <w:marTop w:val="0"/>
                                                                      <w:marBottom w:val="0"/>
                                                                      <w:divBdr>
                                                                        <w:top w:val="none" w:sz="0" w:space="0" w:color="auto"/>
                                                                        <w:left w:val="none" w:sz="0" w:space="0" w:color="auto"/>
                                                                        <w:bottom w:val="none" w:sz="0" w:space="0" w:color="auto"/>
                                                                        <w:right w:val="none" w:sz="0" w:space="0" w:color="auto"/>
                                                                      </w:divBdr>
                                                                    </w:div>
                                                                    <w:div w:id="1864127159">
                                                                      <w:marLeft w:val="0"/>
                                                                      <w:marRight w:val="0"/>
                                                                      <w:marTop w:val="0"/>
                                                                      <w:marBottom w:val="0"/>
                                                                      <w:divBdr>
                                                                        <w:top w:val="none" w:sz="0" w:space="0" w:color="auto"/>
                                                                        <w:left w:val="none" w:sz="0" w:space="0" w:color="auto"/>
                                                                        <w:bottom w:val="none" w:sz="0" w:space="0" w:color="auto"/>
                                                                        <w:right w:val="none" w:sz="0" w:space="0" w:color="auto"/>
                                                                      </w:divBdr>
                                                                    </w:div>
                                                                    <w:div w:id="1867525011">
                                                                      <w:marLeft w:val="0"/>
                                                                      <w:marRight w:val="0"/>
                                                                      <w:marTop w:val="0"/>
                                                                      <w:marBottom w:val="0"/>
                                                                      <w:divBdr>
                                                                        <w:top w:val="none" w:sz="0" w:space="0" w:color="auto"/>
                                                                        <w:left w:val="none" w:sz="0" w:space="0" w:color="auto"/>
                                                                        <w:bottom w:val="none" w:sz="0" w:space="0" w:color="auto"/>
                                                                        <w:right w:val="none" w:sz="0" w:space="0" w:color="auto"/>
                                                                      </w:divBdr>
                                                                    </w:div>
                                                                    <w:div w:id="1875850212">
                                                                      <w:marLeft w:val="0"/>
                                                                      <w:marRight w:val="0"/>
                                                                      <w:marTop w:val="0"/>
                                                                      <w:marBottom w:val="0"/>
                                                                      <w:divBdr>
                                                                        <w:top w:val="none" w:sz="0" w:space="0" w:color="auto"/>
                                                                        <w:left w:val="none" w:sz="0" w:space="0" w:color="auto"/>
                                                                        <w:bottom w:val="none" w:sz="0" w:space="0" w:color="auto"/>
                                                                        <w:right w:val="none" w:sz="0" w:space="0" w:color="auto"/>
                                                                      </w:divBdr>
                                                                    </w:div>
                                                                    <w:div w:id="1881823748">
                                                                      <w:marLeft w:val="0"/>
                                                                      <w:marRight w:val="0"/>
                                                                      <w:marTop w:val="0"/>
                                                                      <w:marBottom w:val="0"/>
                                                                      <w:divBdr>
                                                                        <w:top w:val="none" w:sz="0" w:space="0" w:color="auto"/>
                                                                        <w:left w:val="none" w:sz="0" w:space="0" w:color="auto"/>
                                                                        <w:bottom w:val="none" w:sz="0" w:space="0" w:color="auto"/>
                                                                        <w:right w:val="none" w:sz="0" w:space="0" w:color="auto"/>
                                                                      </w:divBdr>
                                                                    </w:div>
                                                                    <w:div w:id="1886943252">
                                                                      <w:marLeft w:val="0"/>
                                                                      <w:marRight w:val="0"/>
                                                                      <w:marTop w:val="0"/>
                                                                      <w:marBottom w:val="0"/>
                                                                      <w:divBdr>
                                                                        <w:top w:val="none" w:sz="0" w:space="0" w:color="auto"/>
                                                                        <w:left w:val="none" w:sz="0" w:space="0" w:color="auto"/>
                                                                        <w:bottom w:val="none" w:sz="0" w:space="0" w:color="auto"/>
                                                                        <w:right w:val="none" w:sz="0" w:space="0" w:color="auto"/>
                                                                      </w:divBdr>
                                                                    </w:div>
                                                                    <w:div w:id="1888371504">
                                                                      <w:marLeft w:val="0"/>
                                                                      <w:marRight w:val="0"/>
                                                                      <w:marTop w:val="0"/>
                                                                      <w:marBottom w:val="0"/>
                                                                      <w:divBdr>
                                                                        <w:top w:val="none" w:sz="0" w:space="0" w:color="auto"/>
                                                                        <w:left w:val="none" w:sz="0" w:space="0" w:color="auto"/>
                                                                        <w:bottom w:val="none" w:sz="0" w:space="0" w:color="auto"/>
                                                                        <w:right w:val="none" w:sz="0" w:space="0" w:color="auto"/>
                                                                      </w:divBdr>
                                                                    </w:div>
                                                                    <w:div w:id="1890876124">
                                                                      <w:marLeft w:val="0"/>
                                                                      <w:marRight w:val="0"/>
                                                                      <w:marTop w:val="0"/>
                                                                      <w:marBottom w:val="0"/>
                                                                      <w:divBdr>
                                                                        <w:top w:val="none" w:sz="0" w:space="0" w:color="auto"/>
                                                                        <w:left w:val="none" w:sz="0" w:space="0" w:color="auto"/>
                                                                        <w:bottom w:val="none" w:sz="0" w:space="0" w:color="auto"/>
                                                                        <w:right w:val="none" w:sz="0" w:space="0" w:color="auto"/>
                                                                      </w:divBdr>
                                                                    </w:div>
                                                                    <w:div w:id="1891530204">
                                                                      <w:marLeft w:val="0"/>
                                                                      <w:marRight w:val="0"/>
                                                                      <w:marTop w:val="0"/>
                                                                      <w:marBottom w:val="0"/>
                                                                      <w:divBdr>
                                                                        <w:top w:val="none" w:sz="0" w:space="0" w:color="auto"/>
                                                                        <w:left w:val="none" w:sz="0" w:space="0" w:color="auto"/>
                                                                        <w:bottom w:val="none" w:sz="0" w:space="0" w:color="auto"/>
                                                                        <w:right w:val="none" w:sz="0" w:space="0" w:color="auto"/>
                                                                      </w:divBdr>
                                                                    </w:div>
                                                                    <w:div w:id="1892424606">
                                                                      <w:marLeft w:val="0"/>
                                                                      <w:marRight w:val="0"/>
                                                                      <w:marTop w:val="0"/>
                                                                      <w:marBottom w:val="0"/>
                                                                      <w:divBdr>
                                                                        <w:top w:val="none" w:sz="0" w:space="0" w:color="auto"/>
                                                                        <w:left w:val="none" w:sz="0" w:space="0" w:color="auto"/>
                                                                        <w:bottom w:val="none" w:sz="0" w:space="0" w:color="auto"/>
                                                                        <w:right w:val="none" w:sz="0" w:space="0" w:color="auto"/>
                                                                      </w:divBdr>
                                                                    </w:div>
                                                                    <w:div w:id="1902904197">
                                                                      <w:marLeft w:val="0"/>
                                                                      <w:marRight w:val="0"/>
                                                                      <w:marTop w:val="0"/>
                                                                      <w:marBottom w:val="0"/>
                                                                      <w:divBdr>
                                                                        <w:top w:val="none" w:sz="0" w:space="0" w:color="auto"/>
                                                                        <w:left w:val="none" w:sz="0" w:space="0" w:color="auto"/>
                                                                        <w:bottom w:val="none" w:sz="0" w:space="0" w:color="auto"/>
                                                                        <w:right w:val="none" w:sz="0" w:space="0" w:color="auto"/>
                                                                      </w:divBdr>
                                                                    </w:div>
                                                                    <w:div w:id="1905725330">
                                                                      <w:marLeft w:val="0"/>
                                                                      <w:marRight w:val="0"/>
                                                                      <w:marTop w:val="0"/>
                                                                      <w:marBottom w:val="0"/>
                                                                      <w:divBdr>
                                                                        <w:top w:val="none" w:sz="0" w:space="0" w:color="auto"/>
                                                                        <w:left w:val="none" w:sz="0" w:space="0" w:color="auto"/>
                                                                        <w:bottom w:val="none" w:sz="0" w:space="0" w:color="auto"/>
                                                                        <w:right w:val="none" w:sz="0" w:space="0" w:color="auto"/>
                                                                      </w:divBdr>
                                                                    </w:div>
                                                                    <w:div w:id="1917789250">
                                                                      <w:marLeft w:val="0"/>
                                                                      <w:marRight w:val="0"/>
                                                                      <w:marTop w:val="0"/>
                                                                      <w:marBottom w:val="0"/>
                                                                      <w:divBdr>
                                                                        <w:top w:val="none" w:sz="0" w:space="0" w:color="auto"/>
                                                                        <w:left w:val="none" w:sz="0" w:space="0" w:color="auto"/>
                                                                        <w:bottom w:val="none" w:sz="0" w:space="0" w:color="auto"/>
                                                                        <w:right w:val="none" w:sz="0" w:space="0" w:color="auto"/>
                                                                      </w:divBdr>
                                                                    </w:div>
                                                                    <w:div w:id="1920479573">
                                                                      <w:marLeft w:val="0"/>
                                                                      <w:marRight w:val="0"/>
                                                                      <w:marTop w:val="0"/>
                                                                      <w:marBottom w:val="0"/>
                                                                      <w:divBdr>
                                                                        <w:top w:val="none" w:sz="0" w:space="0" w:color="auto"/>
                                                                        <w:left w:val="none" w:sz="0" w:space="0" w:color="auto"/>
                                                                        <w:bottom w:val="none" w:sz="0" w:space="0" w:color="auto"/>
                                                                        <w:right w:val="none" w:sz="0" w:space="0" w:color="auto"/>
                                                                      </w:divBdr>
                                                                    </w:div>
                                                                    <w:div w:id="1924948351">
                                                                      <w:marLeft w:val="0"/>
                                                                      <w:marRight w:val="0"/>
                                                                      <w:marTop w:val="0"/>
                                                                      <w:marBottom w:val="0"/>
                                                                      <w:divBdr>
                                                                        <w:top w:val="none" w:sz="0" w:space="0" w:color="auto"/>
                                                                        <w:left w:val="none" w:sz="0" w:space="0" w:color="auto"/>
                                                                        <w:bottom w:val="none" w:sz="0" w:space="0" w:color="auto"/>
                                                                        <w:right w:val="none" w:sz="0" w:space="0" w:color="auto"/>
                                                                      </w:divBdr>
                                                                    </w:div>
                                                                    <w:div w:id="1946427204">
                                                                      <w:marLeft w:val="0"/>
                                                                      <w:marRight w:val="0"/>
                                                                      <w:marTop w:val="0"/>
                                                                      <w:marBottom w:val="0"/>
                                                                      <w:divBdr>
                                                                        <w:top w:val="none" w:sz="0" w:space="0" w:color="auto"/>
                                                                        <w:left w:val="none" w:sz="0" w:space="0" w:color="auto"/>
                                                                        <w:bottom w:val="none" w:sz="0" w:space="0" w:color="auto"/>
                                                                        <w:right w:val="none" w:sz="0" w:space="0" w:color="auto"/>
                                                                      </w:divBdr>
                                                                    </w:div>
                                                                    <w:div w:id="1947731751">
                                                                      <w:marLeft w:val="0"/>
                                                                      <w:marRight w:val="0"/>
                                                                      <w:marTop w:val="0"/>
                                                                      <w:marBottom w:val="0"/>
                                                                      <w:divBdr>
                                                                        <w:top w:val="none" w:sz="0" w:space="0" w:color="auto"/>
                                                                        <w:left w:val="none" w:sz="0" w:space="0" w:color="auto"/>
                                                                        <w:bottom w:val="none" w:sz="0" w:space="0" w:color="auto"/>
                                                                        <w:right w:val="none" w:sz="0" w:space="0" w:color="auto"/>
                                                                      </w:divBdr>
                                                                    </w:div>
                                                                    <w:div w:id="1974870850">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2012175459">
                                                                      <w:marLeft w:val="0"/>
                                                                      <w:marRight w:val="0"/>
                                                                      <w:marTop w:val="0"/>
                                                                      <w:marBottom w:val="0"/>
                                                                      <w:divBdr>
                                                                        <w:top w:val="none" w:sz="0" w:space="0" w:color="auto"/>
                                                                        <w:left w:val="none" w:sz="0" w:space="0" w:color="auto"/>
                                                                        <w:bottom w:val="none" w:sz="0" w:space="0" w:color="auto"/>
                                                                        <w:right w:val="none" w:sz="0" w:space="0" w:color="auto"/>
                                                                      </w:divBdr>
                                                                    </w:div>
                                                                    <w:div w:id="2013021822">
                                                                      <w:marLeft w:val="0"/>
                                                                      <w:marRight w:val="0"/>
                                                                      <w:marTop w:val="0"/>
                                                                      <w:marBottom w:val="0"/>
                                                                      <w:divBdr>
                                                                        <w:top w:val="none" w:sz="0" w:space="0" w:color="auto"/>
                                                                        <w:left w:val="none" w:sz="0" w:space="0" w:color="auto"/>
                                                                        <w:bottom w:val="none" w:sz="0" w:space="0" w:color="auto"/>
                                                                        <w:right w:val="none" w:sz="0" w:space="0" w:color="auto"/>
                                                                      </w:divBdr>
                                                                    </w:div>
                                                                    <w:div w:id="2018774820">
                                                                      <w:marLeft w:val="0"/>
                                                                      <w:marRight w:val="0"/>
                                                                      <w:marTop w:val="0"/>
                                                                      <w:marBottom w:val="0"/>
                                                                      <w:divBdr>
                                                                        <w:top w:val="none" w:sz="0" w:space="0" w:color="auto"/>
                                                                        <w:left w:val="none" w:sz="0" w:space="0" w:color="auto"/>
                                                                        <w:bottom w:val="none" w:sz="0" w:space="0" w:color="auto"/>
                                                                        <w:right w:val="none" w:sz="0" w:space="0" w:color="auto"/>
                                                                      </w:divBdr>
                                                                    </w:div>
                                                                    <w:div w:id="2027054479">
                                                                      <w:marLeft w:val="0"/>
                                                                      <w:marRight w:val="0"/>
                                                                      <w:marTop w:val="0"/>
                                                                      <w:marBottom w:val="0"/>
                                                                      <w:divBdr>
                                                                        <w:top w:val="none" w:sz="0" w:space="0" w:color="auto"/>
                                                                        <w:left w:val="none" w:sz="0" w:space="0" w:color="auto"/>
                                                                        <w:bottom w:val="none" w:sz="0" w:space="0" w:color="auto"/>
                                                                        <w:right w:val="none" w:sz="0" w:space="0" w:color="auto"/>
                                                                      </w:divBdr>
                                                                    </w:div>
                                                                    <w:div w:id="2032996419">
                                                                      <w:marLeft w:val="0"/>
                                                                      <w:marRight w:val="0"/>
                                                                      <w:marTop w:val="0"/>
                                                                      <w:marBottom w:val="0"/>
                                                                      <w:divBdr>
                                                                        <w:top w:val="none" w:sz="0" w:space="0" w:color="auto"/>
                                                                        <w:left w:val="none" w:sz="0" w:space="0" w:color="auto"/>
                                                                        <w:bottom w:val="none" w:sz="0" w:space="0" w:color="auto"/>
                                                                        <w:right w:val="none" w:sz="0" w:space="0" w:color="auto"/>
                                                                      </w:divBdr>
                                                                    </w:div>
                                                                    <w:div w:id="2036688823">
                                                                      <w:marLeft w:val="0"/>
                                                                      <w:marRight w:val="0"/>
                                                                      <w:marTop w:val="0"/>
                                                                      <w:marBottom w:val="0"/>
                                                                      <w:divBdr>
                                                                        <w:top w:val="none" w:sz="0" w:space="0" w:color="auto"/>
                                                                        <w:left w:val="none" w:sz="0" w:space="0" w:color="auto"/>
                                                                        <w:bottom w:val="none" w:sz="0" w:space="0" w:color="auto"/>
                                                                        <w:right w:val="none" w:sz="0" w:space="0" w:color="auto"/>
                                                                      </w:divBdr>
                                                                    </w:div>
                                                                    <w:div w:id="2045014779">
                                                                      <w:marLeft w:val="0"/>
                                                                      <w:marRight w:val="0"/>
                                                                      <w:marTop w:val="0"/>
                                                                      <w:marBottom w:val="0"/>
                                                                      <w:divBdr>
                                                                        <w:top w:val="none" w:sz="0" w:space="0" w:color="auto"/>
                                                                        <w:left w:val="none" w:sz="0" w:space="0" w:color="auto"/>
                                                                        <w:bottom w:val="none" w:sz="0" w:space="0" w:color="auto"/>
                                                                        <w:right w:val="none" w:sz="0" w:space="0" w:color="auto"/>
                                                                      </w:divBdr>
                                                                    </w:div>
                                                                    <w:div w:id="2050063237">
                                                                      <w:marLeft w:val="0"/>
                                                                      <w:marRight w:val="0"/>
                                                                      <w:marTop w:val="0"/>
                                                                      <w:marBottom w:val="0"/>
                                                                      <w:divBdr>
                                                                        <w:top w:val="none" w:sz="0" w:space="0" w:color="auto"/>
                                                                        <w:left w:val="none" w:sz="0" w:space="0" w:color="auto"/>
                                                                        <w:bottom w:val="none" w:sz="0" w:space="0" w:color="auto"/>
                                                                        <w:right w:val="none" w:sz="0" w:space="0" w:color="auto"/>
                                                                      </w:divBdr>
                                                                    </w:div>
                                                                    <w:div w:id="2058577558">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2068913357">
                                                                      <w:marLeft w:val="0"/>
                                                                      <w:marRight w:val="0"/>
                                                                      <w:marTop w:val="0"/>
                                                                      <w:marBottom w:val="0"/>
                                                                      <w:divBdr>
                                                                        <w:top w:val="none" w:sz="0" w:space="0" w:color="auto"/>
                                                                        <w:left w:val="none" w:sz="0" w:space="0" w:color="auto"/>
                                                                        <w:bottom w:val="none" w:sz="0" w:space="0" w:color="auto"/>
                                                                        <w:right w:val="none" w:sz="0" w:space="0" w:color="auto"/>
                                                                      </w:divBdr>
                                                                    </w:div>
                                                                    <w:div w:id="2070179937">
                                                                      <w:marLeft w:val="0"/>
                                                                      <w:marRight w:val="0"/>
                                                                      <w:marTop w:val="0"/>
                                                                      <w:marBottom w:val="0"/>
                                                                      <w:divBdr>
                                                                        <w:top w:val="none" w:sz="0" w:space="0" w:color="auto"/>
                                                                        <w:left w:val="none" w:sz="0" w:space="0" w:color="auto"/>
                                                                        <w:bottom w:val="none" w:sz="0" w:space="0" w:color="auto"/>
                                                                        <w:right w:val="none" w:sz="0" w:space="0" w:color="auto"/>
                                                                      </w:divBdr>
                                                                    </w:div>
                                                                    <w:div w:id="2072728365">
                                                                      <w:marLeft w:val="0"/>
                                                                      <w:marRight w:val="0"/>
                                                                      <w:marTop w:val="0"/>
                                                                      <w:marBottom w:val="0"/>
                                                                      <w:divBdr>
                                                                        <w:top w:val="none" w:sz="0" w:space="0" w:color="auto"/>
                                                                        <w:left w:val="none" w:sz="0" w:space="0" w:color="auto"/>
                                                                        <w:bottom w:val="none" w:sz="0" w:space="0" w:color="auto"/>
                                                                        <w:right w:val="none" w:sz="0" w:space="0" w:color="auto"/>
                                                                      </w:divBdr>
                                                                    </w:div>
                                                                    <w:div w:id="2073460266">
                                                                      <w:marLeft w:val="0"/>
                                                                      <w:marRight w:val="0"/>
                                                                      <w:marTop w:val="0"/>
                                                                      <w:marBottom w:val="0"/>
                                                                      <w:divBdr>
                                                                        <w:top w:val="none" w:sz="0" w:space="0" w:color="auto"/>
                                                                        <w:left w:val="none" w:sz="0" w:space="0" w:color="auto"/>
                                                                        <w:bottom w:val="none" w:sz="0" w:space="0" w:color="auto"/>
                                                                        <w:right w:val="none" w:sz="0" w:space="0" w:color="auto"/>
                                                                      </w:divBdr>
                                                                    </w:div>
                                                                    <w:div w:id="2077429708">
                                                                      <w:marLeft w:val="0"/>
                                                                      <w:marRight w:val="0"/>
                                                                      <w:marTop w:val="0"/>
                                                                      <w:marBottom w:val="0"/>
                                                                      <w:divBdr>
                                                                        <w:top w:val="none" w:sz="0" w:space="0" w:color="auto"/>
                                                                        <w:left w:val="none" w:sz="0" w:space="0" w:color="auto"/>
                                                                        <w:bottom w:val="none" w:sz="0" w:space="0" w:color="auto"/>
                                                                        <w:right w:val="none" w:sz="0" w:space="0" w:color="auto"/>
                                                                      </w:divBdr>
                                                                    </w:div>
                                                                    <w:div w:id="2097286829">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110421585">
                                                                      <w:marLeft w:val="0"/>
                                                                      <w:marRight w:val="0"/>
                                                                      <w:marTop w:val="0"/>
                                                                      <w:marBottom w:val="0"/>
                                                                      <w:divBdr>
                                                                        <w:top w:val="none" w:sz="0" w:space="0" w:color="auto"/>
                                                                        <w:left w:val="none" w:sz="0" w:space="0" w:color="auto"/>
                                                                        <w:bottom w:val="none" w:sz="0" w:space="0" w:color="auto"/>
                                                                        <w:right w:val="none" w:sz="0" w:space="0" w:color="auto"/>
                                                                      </w:divBdr>
                                                                    </w:div>
                                                                    <w:div w:id="2110617303">
                                                                      <w:marLeft w:val="0"/>
                                                                      <w:marRight w:val="0"/>
                                                                      <w:marTop w:val="0"/>
                                                                      <w:marBottom w:val="0"/>
                                                                      <w:divBdr>
                                                                        <w:top w:val="none" w:sz="0" w:space="0" w:color="auto"/>
                                                                        <w:left w:val="none" w:sz="0" w:space="0" w:color="auto"/>
                                                                        <w:bottom w:val="none" w:sz="0" w:space="0" w:color="auto"/>
                                                                        <w:right w:val="none" w:sz="0" w:space="0" w:color="auto"/>
                                                                      </w:divBdr>
                                                                    </w:div>
                                                                    <w:div w:id="2113699020">
                                                                      <w:marLeft w:val="0"/>
                                                                      <w:marRight w:val="0"/>
                                                                      <w:marTop w:val="0"/>
                                                                      <w:marBottom w:val="0"/>
                                                                      <w:divBdr>
                                                                        <w:top w:val="none" w:sz="0" w:space="0" w:color="auto"/>
                                                                        <w:left w:val="none" w:sz="0" w:space="0" w:color="auto"/>
                                                                        <w:bottom w:val="none" w:sz="0" w:space="0" w:color="auto"/>
                                                                        <w:right w:val="none" w:sz="0" w:space="0" w:color="auto"/>
                                                                      </w:divBdr>
                                                                    </w:div>
                                                                    <w:div w:id="2117019211">
                                                                      <w:marLeft w:val="0"/>
                                                                      <w:marRight w:val="0"/>
                                                                      <w:marTop w:val="0"/>
                                                                      <w:marBottom w:val="0"/>
                                                                      <w:divBdr>
                                                                        <w:top w:val="none" w:sz="0" w:space="0" w:color="auto"/>
                                                                        <w:left w:val="none" w:sz="0" w:space="0" w:color="auto"/>
                                                                        <w:bottom w:val="none" w:sz="0" w:space="0" w:color="auto"/>
                                                                        <w:right w:val="none" w:sz="0" w:space="0" w:color="auto"/>
                                                                      </w:divBdr>
                                                                    </w:div>
                                                                    <w:div w:id="2136021257">
                                                                      <w:marLeft w:val="0"/>
                                                                      <w:marRight w:val="0"/>
                                                                      <w:marTop w:val="0"/>
                                                                      <w:marBottom w:val="0"/>
                                                                      <w:divBdr>
                                                                        <w:top w:val="none" w:sz="0" w:space="0" w:color="auto"/>
                                                                        <w:left w:val="none" w:sz="0" w:space="0" w:color="auto"/>
                                                                        <w:bottom w:val="none" w:sz="0" w:space="0" w:color="auto"/>
                                                                        <w:right w:val="none" w:sz="0" w:space="0" w:color="auto"/>
                                                                      </w:divBdr>
                                                                    </w:div>
                                                                    <w:div w:id="2146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534248">
      <w:bodyDiv w:val="1"/>
      <w:marLeft w:val="0"/>
      <w:marRight w:val="0"/>
      <w:marTop w:val="0"/>
      <w:marBottom w:val="0"/>
      <w:divBdr>
        <w:top w:val="none" w:sz="0" w:space="0" w:color="auto"/>
        <w:left w:val="none" w:sz="0" w:space="0" w:color="auto"/>
        <w:bottom w:val="none" w:sz="0" w:space="0" w:color="auto"/>
        <w:right w:val="none" w:sz="0" w:space="0" w:color="auto"/>
      </w:divBdr>
    </w:div>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7330">
      <w:bodyDiv w:val="1"/>
      <w:marLeft w:val="0"/>
      <w:marRight w:val="0"/>
      <w:marTop w:val="0"/>
      <w:marBottom w:val="0"/>
      <w:divBdr>
        <w:top w:val="none" w:sz="0" w:space="0" w:color="auto"/>
        <w:left w:val="none" w:sz="0" w:space="0" w:color="auto"/>
        <w:bottom w:val="none" w:sz="0" w:space="0" w:color="auto"/>
        <w:right w:val="none" w:sz="0" w:space="0" w:color="auto"/>
      </w:divBdr>
      <w:divsChild>
        <w:div w:id="575090025">
          <w:marLeft w:val="0"/>
          <w:marRight w:val="0"/>
          <w:marTop w:val="0"/>
          <w:marBottom w:val="125"/>
          <w:divBdr>
            <w:top w:val="none" w:sz="0" w:space="0" w:color="auto"/>
            <w:left w:val="none" w:sz="0" w:space="0" w:color="auto"/>
            <w:bottom w:val="none" w:sz="0" w:space="0" w:color="auto"/>
            <w:right w:val="none" w:sz="0" w:space="0" w:color="auto"/>
          </w:divBdr>
          <w:divsChild>
            <w:div w:id="25760840">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41331-180C-4B98-9842-D97B78B61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2019-04-11T03:18:00Z</cp:lastPrinted>
  <dcterms:created xsi:type="dcterms:W3CDTF">2023-10-14T01:14:00Z</dcterms:created>
  <dcterms:modified xsi:type="dcterms:W3CDTF">2023-10-14T01:14:00Z</dcterms:modified>
</cp:coreProperties>
</file>