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5816" w:rsidRPr="00855816" w:rsidRDefault="00F26B60" w:rsidP="00C053B4">
      <w:pPr>
        <w:spacing w:line="360" w:lineRule="auto"/>
        <w:jc w:val="right"/>
        <w:rPr>
          <w:rFonts w:eastAsia="PMingLiU"/>
          <w:lang w:eastAsia="zh-TW"/>
        </w:rPr>
      </w:pPr>
      <w:r>
        <w:rPr>
          <w:rFonts w:hint="eastAsia"/>
          <w:szCs w:val="26"/>
        </w:rPr>
        <w:t>D</w:t>
      </w:r>
      <w:r>
        <w:rPr>
          <w:szCs w:val="26"/>
        </w:rPr>
        <w:t xml:space="preserve">CPI </w:t>
      </w:r>
      <w:r w:rsidR="006D00C9">
        <w:rPr>
          <w:szCs w:val="26"/>
        </w:rPr>
        <w:t>2</w:t>
      </w:r>
      <w:r w:rsidR="00855816">
        <w:rPr>
          <w:szCs w:val="26"/>
        </w:rPr>
        <w:t>275</w:t>
      </w:r>
      <w:r>
        <w:rPr>
          <w:rFonts w:hint="eastAsia"/>
          <w:szCs w:val="26"/>
        </w:rPr>
        <w:t>/2</w:t>
      </w:r>
      <w:r>
        <w:rPr>
          <w:szCs w:val="26"/>
        </w:rPr>
        <w:t>0</w:t>
      </w:r>
      <w:r w:rsidR="005E4F81">
        <w:rPr>
          <w:szCs w:val="26"/>
        </w:rPr>
        <w:t>1</w:t>
      </w:r>
      <w:r w:rsidR="00B55F95">
        <w:rPr>
          <w:rFonts w:hint="eastAsia"/>
          <w:szCs w:val="26"/>
        </w:rPr>
        <w:t>4</w:t>
      </w:r>
      <w:r w:rsidR="00855816" w:rsidRPr="00855816">
        <w:rPr>
          <w:rFonts w:eastAsia="PMingLiU"/>
          <w:lang w:eastAsia="zh-TW"/>
        </w:rPr>
        <w:t xml:space="preserve"> </w:t>
      </w:r>
    </w:p>
    <w:p w:rsidR="00F26B60" w:rsidRPr="00AF1C69" w:rsidRDefault="00AE114B" w:rsidP="00C053B4">
      <w:pPr>
        <w:tabs>
          <w:tab w:val="clear" w:pos="4320"/>
          <w:tab w:val="clear" w:pos="9072"/>
        </w:tabs>
        <w:spacing w:line="360" w:lineRule="auto"/>
        <w:jc w:val="right"/>
        <w:rPr>
          <w:b/>
          <w:bCs/>
          <w:color w:val="000000" w:themeColor="text1"/>
          <w:szCs w:val="26"/>
        </w:rPr>
      </w:pPr>
      <w:sdt>
        <w:sdtPr>
          <w:rPr>
            <w:rFonts w:eastAsia="PMingLiU"/>
            <w:color w:val="000000" w:themeColor="text1"/>
          </w:rPr>
          <w:alias w:val="neutral citation number"/>
          <w:tag w:val="neutral citation number"/>
          <w:id w:val="210003420"/>
          <w:placeholder>
            <w:docPart w:val="A5436ADCC4E644DFBD1E839BB0871CE1"/>
          </w:placeholder>
          <w:text/>
        </w:sdtPr>
        <w:sdtEndPr/>
        <w:sdtContent>
          <w:r w:rsidR="00AF1C69" w:rsidRPr="00AF1C69">
            <w:rPr>
              <w:rFonts w:eastAsia="PMingLiU"/>
              <w:color w:val="000000" w:themeColor="text1"/>
            </w:rPr>
            <w:t>[2018] HKDC 332</w:t>
          </w:r>
        </w:sdtContent>
      </w:sdt>
    </w:p>
    <w:p w:rsidR="00F26B60" w:rsidRDefault="00F26B60" w:rsidP="00C053B4">
      <w:pPr>
        <w:pStyle w:val="normal3"/>
        <w:tabs>
          <w:tab w:val="clear" w:pos="4320"/>
          <w:tab w:val="clear" w:pos="4500"/>
          <w:tab w:val="clear" w:pos="9000"/>
          <w:tab w:val="clear" w:pos="9072"/>
        </w:tabs>
        <w:overflowPunct/>
        <w:autoSpaceDE/>
        <w:autoSpaceDN/>
        <w:rPr>
          <w:rFonts w:eastAsia="宋体"/>
          <w:lang w:val="en-US"/>
        </w:rPr>
      </w:pPr>
    </w:p>
    <w:p w:rsidR="005E4F81" w:rsidRDefault="005E4F81" w:rsidP="00C053B4">
      <w:pPr>
        <w:pStyle w:val="normal3"/>
        <w:tabs>
          <w:tab w:val="clear" w:pos="4320"/>
          <w:tab w:val="clear" w:pos="4500"/>
          <w:tab w:val="clear" w:pos="9000"/>
          <w:tab w:val="clear" w:pos="9072"/>
        </w:tabs>
        <w:overflowPunct/>
        <w:autoSpaceDE/>
        <w:autoSpaceDN/>
        <w:rPr>
          <w:rFonts w:eastAsia="宋体"/>
          <w:lang w:val="en-US"/>
        </w:rPr>
        <w:sectPr w:rsidR="005E4F81" w:rsidSect="00F14076">
          <w:headerReference w:type="default" r:id="rId8"/>
          <w:footerReference w:type="default" r:id="rId9"/>
          <w:pgSz w:w="11906" w:h="16838" w:code="9"/>
          <w:pgMar w:top="1800" w:right="1800" w:bottom="1440" w:left="1800" w:header="720" w:footer="720" w:gutter="0"/>
          <w:cols w:space="708"/>
          <w:docGrid w:linePitch="380"/>
        </w:sectPr>
      </w:pPr>
    </w:p>
    <w:p w:rsidR="00F26B60" w:rsidRDefault="00F26B60" w:rsidP="00C053B4">
      <w:pPr>
        <w:tabs>
          <w:tab w:val="clear" w:pos="4320"/>
          <w:tab w:val="clear" w:pos="9072"/>
        </w:tabs>
        <w:spacing w:line="360" w:lineRule="auto"/>
        <w:jc w:val="center"/>
        <w:rPr>
          <w:b/>
          <w:szCs w:val="26"/>
        </w:rPr>
      </w:pPr>
      <w:r>
        <w:rPr>
          <w:b/>
          <w:szCs w:val="26"/>
        </w:rPr>
        <w:t>IN THE DISTRICT COURT OF THE</w:t>
      </w:r>
    </w:p>
    <w:p w:rsidR="00F26B60" w:rsidRDefault="00F26B60" w:rsidP="00C053B4">
      <w:pPr>
        <w:pStyle w:val="Heading1"/>
        <w:snapToGrid w:val="0"/>
        <w:spacing w:before="0" w:after="0" w:line="360" w:lineRule="auto"/>
        <w:jc w:val="center"/>
        <w:rPr>
          <w:rFonts w:ascii="Times New Roman" w:hAnsi="Times New Roman"/>
          <w:szCs w:val="26"/>
        </w:rPr>
      </w:pPr>
      <w:r>
        <w:rPr>
          <w:rFonts w:ascii="Times New Roman" w:hAnsi="Times New Roman"/>
          <w:szCs w:val="26"/>
        </w:rPr>
        <w:t>HONG KONG SPECIAL ADMINISTRATIVE REGION</w:t>
      </w:r>
    </w:p>
    <w:p w:rsidR="00F26B60" w:rsidRDefault="00F26B60" w:rsidP="00C053B4">
      <w:pPr>
        <w:tabs>
          <w:tab w:val="clear" w:pos="4320"/>
          <w:tab w:val="clear" w:pos="9072"/>
        </w:tabs>
        <w:spacing w:line="360" w:lineRule="auto"/>
        <w:jc w:val="center"/>
        <w:rPr>
          <w:szCs w:val="26"/>
        </w:rPr>
      </w:pPr>
      <w:r>
        <w:rPr>
          <w:szCs w:val="26"/>
        </w:rPr>
        <w:t xml:space="preserve">PERSONAL INJURIES ACTION NO </w:t>
      </w:r>
      <w:r w:rsidR="00A8299F">
        <w:rPr>
          <w:szCs w:val="26"/>
        </w:rPr>
        <w:t>2</w:t>
      </w:r>
      <w:r w:rsidR="00855816">
        <w:rPr>
          <w:szCs w:val="26"/>
        </w:rPr>
        <w:t>27</w:t>
      </w:r>
      <w:r w:rsidR="00772C03">
        <w:rPr>
          <w:szCs w:val="26"/>
        </w:rPr>
        <w:t>5</w:t>
      </w:r>
      <w:r>
        <w:rPr>
          <w:rFonts w:hint="eastAsia"/>
          <w:szCs w:val="26"/>
        </w:rPr>
        <w:t xml:space="preserve"> OF 20</w:t>
      </w:r>
      <w:r w:rsidR="005E4F81">
        <w:rPr>
          <w:szCs w:val="26"/>
        </w:rPr>
        <w:t>1</w:t>
      </w:r>
      <w:r w:rsidR="00B55F95">
        <w:rPr>
          <w:rFonts w:hint="eastAsia"/>
          <w:szCs w:val="26"/>
        </w:rPr>
        <w:t>4</w:t>
      </w:r>
    </w:p>
    <w:p w:rsidR="005E4F81" w:rsidRDefault="005E4F81" w:rsidP="00C053B4">
      <w:pPr>
        <w:tabs>
          <w:tab w:val="clear" w:pos="4320"/>
          <w:tab w:val="clear" w:pos="9072"/>
        </w:tabs>
        <w:spacing w:line="360" w:lineRule="auto"/>
        <w:jc w:val="center"/>
        <w:rPr>
          <w:szCs w:val="26"/>
        </w:rPr>
      </w:pPr>
    </w:p>
    <w:p w:rsidR="00772C03" w:rsidRDefault="00772C03" w:rsidP="00C053B4">
      <w:pPr>
        <w:tabs>
          <w:tab w:val="clear" w:pos="4320"/>
          <w:tab w:val="clear" w:pos="9072"/>
        </w:tabs>
        <w:spacing w:line="360" w:lineRule="auto"/>
        <w:jc w:val="center"/>
        <w:rPr>
          <w:szCs w:val="26"/>
        </w:rPr>
      </w:pPr>
      <w:r>
        <w:rPr>
          <w:szCs w:val="26"/>
        </w:rPr>
        <w:t>----------------------------</w:t>
      </w:r>
    </w:p>
    <w:p w:rsidR="00F26B60" w:rsidRDefault="00F26B60" w:rsidP="00C053B4">
      <w:pPr>
        <w:tabs>
          <w:tab w:val="clear" w:pos="4320"/>
          <w:tab w:val="clear" w:pos="9072"/>
        </w:tabs>
        <w:spacing w:line="360" w:lineRule="auto"/>
        <w:rPr>
          <w:szCs w:val="26"/>
        </w:rPr>
      </w:pPr>
      <w:r>
        <w:rPr>
          <w:szCs w:val="26"/>
        </w:rPr>
        <w:t>BETWEEN</w:t>
      </w:r>
    </w:p>
    <w:p w:rsidR="00F26B60" w:rsidRDefault="00F26B60" w:rsidP="00C053B4">
      <w:pPr>
        <w:tabs>
          <w:tab w:val="clear" w:pos="1440"/>
          <w:tab w:val="clear" w:pos="4320"/>
          <w:tab w:val="clear" w:pos="9072"/>
          <w:tab w:val="center" w:pos="4230"/>
          <w:tab w:val="right" w:pos="8280"/>
        </w:tabs>
        <w:spacing w:line="360" w:lineRule="auto"/>
        <w:ind w:right="-36"/>
        <w:rPr>
          <w:szCs w:val="26"/>
        </w:rPr>
      </w:pPr>
      <w:r>
        <w:rPr>
          <w:szCs w:val="26"/>
        </w:rPr>
        <w:tab/>
      </w:r>
      <w:r w:rsidR="00855816">
        <w:rPr>
          <w:szCs w:val="26"/>
        </w:rPr>
        <w:t>CHEUNG MAU FA</w:t>
      </w:r>
      <w:r w:rsidR="00855816">
        <w:rPr>
          <w:rFonts w:ascii="PMingLiU" w:eastAsia="PMingLiU" w:hAnsi="PMingLiU" w:hint="eastAsia"/>
          <w:szCs w:val="26"/>
          <w:lang w:eastAsia="zh-TW"/>
        </w:rPr>
        <w:t>（</w:t>
      </w:r>
      <w:r w:rsidR="00855816">
        <w:rPr>
          <w:rFonts w:ascii="PMingLiU" w:eastAsia="PMingLiU" w:hAnsi="PMingLiU" w:hint="eastAsia"/>
          <w:szCs w:val="26"/>
          <w:lang w:eastAsia="zh-HK"/>
        </w:rPr>
        <w:t>張茂花</w:t>
      </w:r>
      <w:r w:rsidR="00855816">
        <w:rPr>
          <w:rFonts w:ascii="PMingLiU" w:eastAsia="PMingLiU" w:hAnsi="PMingLiU" w:hint="eastAsia"/>
          <w:szCs w:val="26"/>
          <w:lang w:eastAsia="zh-TW"/>
        </w:rPr>
        <w:t>）</w:t>
      </w:r>
      <w:r>
        <w:rPr>
          <w:szCs w:val="26"/>
        </w:rPr>
        <w:tab/>
      </w:r>
      <w:r w:rsidR="005B2D79">
        <w:rPr>
          <w:szCs w:val="26"/>
        </w:rPr>
        <w:t>P</w:t>
      </w:r>
      <w:r w:rsidR="005B2D79">
        <w:rPr>
          <w:rFonts w:eastAsia="PMingLiU" w:hint="eastAsia"/>
          <w:szCs w:val="26"/>
          <w:lang w:eastAsia="zh-TW"/>
        </w:rPr>
        <w:t>laintiff</w:t>
      </w:r>
    </w:p>
    <w:p w:rsidR="00B41A5F" w:rsidRDefault="00B41A5F" w:rsidP="00C053B4">
      <w:pPr>
        <w:tabs>
          <w:tab w:val="clear" w:pos="1440"/>
          <w:tab w:val="clear" w:pos="4320"/>
          <w:tab w:val="clear" w:pos="9072"/>
          <w:tab w:val="right" w:pos="8280"/>
        </w:tabs>
        <w:spacing w:line="360" w:lineRule="auto"/>
        <w:ind w:right="-29"/>
        <w:jc w:val="center"/>
        <w:rPr>
          <w:szCs w:val="26"/>
        </w:rPr>
      </w:pPr>
      <w:r>
        <w:rPr>
          <w:szCs w:val="26"/>
        </w:rPr>
        <w:t>and</w:t>
      </w:r>
    </w:p>
    <w:p w:rsidR="00855816" w:rsidRDefault="00B55F95" w:rsidP="00855816">
      <w:pPr>
        <w:tabs>
          <w:tab w:val="clear" w:pos="1440"/>
          <w:tab w:val="clear" w:pos="4320"/>
          <w:tab w:val="clear" w:pos="9072"/>
          <w:tab w:val="center" w:pos="4230"/>
          <w:tab w:val="right" w:pos="8280"/>
        </w:tabs>
        <w:rPr>
          <w:szCs w:val="26"/>
        </w:rPr>
      </w:pPr>
      <w:r>
        <w:rPr>
          <w:rFonts w:hint="eastAsia"/>
          <w:szCs w:val="26"/>
        </w:rPr>
        <w:tab/>
      </w:r>
      <w:r w:rsidR="00855816">
        <w:rPr>
          <w:szCs w:val="26"/>
        </w:rPr>
        <w:t>REGENT CONSTRUCTION COMPANY LIMITED</w:t>
      </w:r>
    </w:p>
    <w:p w:rsidR="005F0579" w:rsidRDefault="00855816" w:rsidP="00C053B4">
      <w:pPr>
        <w:tabs>
          <w:tab w:val="clear" w:pos="1440"/>
          <w:tab w:val="clear" w:pos="4320"/>
          <w:tab w:val="clear" w:pos="9072"/>
          <w:tab w:val="left" w:pos="1170"/>
          <w:tab w:val="right" w:pos="8280"/>
        </w:tabs>
        <w:spacing w:line="360" w:lineRule="auto"/>
        <w:rPr>
          <w:szCs w:val="26"/>
        </w:rPr>
      </w:pPr>
      <w:r>
        <w:rPr>
          <w:szCs w:val="26"/>
        </w:rPr>
        <w:tab/>
      </w:r>
      <w:r>
        <w:rPr>
          <w:rFonts w:ascii="PMingLiU" w:eastAsia="PMingLiU" w:hAnsi="PMingLiU" w:hint="eastAsia"/>
          <w:szCs w:val="26"/>
          <w:lang w:eastAsia="zh-TW"/>
        </w:rPr>
        <w:t>（</w:t>
      </w:r>
      <w:r>
        <w:rPr>
          <w:rFonts w:ascii="PMingLiU" w:eastAsia="PMingLiU" w:hAnsi="PMingLiU" w:hint="eastAsia"/>
          <w:szCs w:val="26"/>
          <w:lang w:eastAsia="zh-HK"/>
        </w:rPr>
        <w:t>毅俊建築有限公司</w:t>
      </w:r>
      <w:r>
        <w:rPr>
          <w:rFonts w:ascii="PMingLiU" w:eastAsia="PMingLiU" w:hAnsi="PMingLiU" w:hint="eastAsia"/>
          <w:szCs w:val="26"/>
          <w:lang w:eastAsia="zh-TW"/>
        </w:rPr>
        <w:t>）</w:t>
      </w:r>
      <w:r w:rsidR="00B41A5F">
        <w:tab/>
      </w:r>
      <w:r w:rsidR="005B2D79">
        <w:t>D</w:t>
      </w:r>
      <w:r w:rsidR="005B2D79">
        <w:rPr>
          <w:szCs w:val="26"/>
        </w:rPr>
        <w:t>efendant</w:t>
      </w:r>
    </w:p>
    <w:p w:rsidR="0048028B" w:rsidRDefault="0048028B" w:rsidP="00C053B4">
      <w:pPr>
        <w:tabs>
          <w:tab w:val="clear" w:pos="4320"/>
          <w:tab w:val="clear" w:pos="9072"/>
        </w:tabs>
        <w:spacing w:line="360" w:lineRule="auto"/>
        <w:jc w:val="center"/>
        <w:rPr>
          <w:szCs w:val="26"/>
        </w:rPr>
      </w:pPr>
      <w:r>
        <w:rPr>
          <w:szCs w:val="26"/>
        </w:rPr>
        <w:t>----------------------------</w:t>
      </w:r>
    </w:p>
    <w:p w:rsidR="00A8299F" w:rsidRPr="004F7678" w:rsidRDefault="00A8299F" w:rsidP="00C053B4">
      <w:pPr>
        <w:tabs>
          <w:tab w:val="right" w:pos="8100"/>
        </w:tabs>
        <w:spacing w:line="360" w:lineRule="auto"/>
      </w:pPr>
      <w:bookmarkStart w:id="0" w:name="_GoBack"/>
      <w:bookmarkEnd w:id="0"/>
    </w:p>
    <w:p w:rsidR="00A8299F" w:rsidRPr="004F7678" w:rsidRDefault="00A8299F" w:rsidP="00C053B4">
      <w:pPr>
        <w:tabs>
          <w:tab w:val="clear" w:pos="1440"/>
          <w:tab w:val="clear" w:pos="4320"/>
          <w:tab w:val="clear" w:pos="9072"/>
          <w:tab w:val="left" w:pos="1080"/>
        </w:tabs>
        <w:spacing w:line="360" w:lineRule="auto"/>
        <w:ind w:left="1080" w:hanging="1080"/>
        <w:jc w:val="both"/>
      </w:pPr>
      <w:r w:rsidRPr="004F7678">
        <w:t>Before:</w:t>
      </w:r>
      <w:r w:rsidR="0048028B">
        <w:tab/>
      </w:r>
      <w:r w:rsidRPr="004F7678">
        <w:t xml:space="preserve">Deputy District Judge </w:t>
      </w:r>
      <w:r w:rsidR="00772C03">
        <w:t xml:space="preserve">Jason Wong </w:t>
      </w:r>
      <w:r w:rsidR="00AF1C69">
        <w:t>in Court</w:t>
      </w:r>
    </w:p>
    <w:p w:rsidR="00A8299F" w:rsidRPr="004F7678" w:rsidRDefault="00A8299F" w:rsidP="00C053B4">
      <w:pPr>
        <w:tabs>
          <w:tab w:val="left" w:pos="2100"/>
          <w:tab w:val="left" w:pos="2380"/>
          <w:tab w:val="right" w:pos="8100"/>
        </w:tabs>
        <w:spacing w:line="360" w:lineRule="auto"/>
      </w:pPr>
      <w:r w:rsidRPr="004F7678">
        <w:t>Date</w:t>
      </w:r>
      <w:r w:rsidR="00855816">
        <w:t>s</w:t>
      </w:r>
      <w:r w:rsidRPr="004F7678">
        <w:t xml:space="preserve"> of Hearing:  </w:t>
      </w:r>
      <w:r w:rsidR="00855816">
        <w:t xml:space="preserve">7-9 </w:t>
      </w:r>
      <w:r w:rsidR="00772C03">
        <w:t>March</w:t>
      </w:r>
      <w:r w:rsidR="00855816">
        <w:t xml:space="preserve"> 2017, 3 and 25 April </w:t>
      </w:r>
      <w:r w:rsidRPr="004F7678">
        <w:t>201</w:t>
      </w:r>
      <w:r w:rsidR="0048028B">
        <w:t>7</w:t>
      </w:r>
    </w:p>
    <w:p w:rsidR="00A8299F" w:rsidRPr="004F7678" w:rsidRDefault="00A8299F" w:rsidP="00C053B4">
      <w:pPr>
        <w:pStyle w:val="normal3"/>
        <w:tabs>
          <w:tab w:val="clear" w:pos="1440"/>
          <w:tab w:val="clear" w:pos="4500"/>
          <w:tab w:val="clear" w:pos="9000"/>
          <w:tab w:val="left" w:pos="2100"/>
          <w:tab w:val="left" w:pos="2380"/>
          <w:tab w:val="right" w:pos="8100"/>
        </w:tabs>
        <w:overflowPunct/>
        <w:autoSpaceDE/>
        <w:autoSpaceDN/>
        <w:rPr>
          <w:rFonts w:eastAsia="宋体"/>
          <w:lang w:val="en-US"/>
        </w:rPr>
      </w:pPr>
      <w:r w:rsidRPr="004F7678">
        <w:rPr>
          <w:rFonts w:eastAsia="宋体"/>
          <w:lang w:val="en-US"/>
        </w:rPr>
        <w:t xml:space="preserve">Date of </w:t>
      </w:r>
      <w:r w:rsidR="00AF1C69">
        <w:rPr>
          <w:rFonts w:eastAsia="宋体"/>
          <w:lang w:val="en-US"/>
        </w:rPr>
        <w:t>Assessment of Damages</w:t>
      </w:r>
      <w:r w:rsidRPr="004F7678">
        <w:rPr>
          <w:rFonts w:eastAsia="宋体"/>
          <w:lang w:val="en-US"/>
        </w:rPr>
        <w:t>:</w:t>
      </w:r>
      <w:r w:rsidR="0048028B">
        <w:rPr>
          <w:rFonts w:eastAsia="宋体"/>
          <w:lang w:val="en-US"/>
        </w:rPr>
        <w:tab/>
      </w:r>
      <w:r w:rsidR="00AE114B">
        <w:rPr>
          <w:rFonts w:eastAsia="宋体"/>
          <w:lang w:val="en-US"/>
        </w:rPr>
        <w:t xml:space="preserve"> 29</w:t>
      </w:r>
      <w:r w:rsidR="00B067FF">
        <w:rPr>
          <w:rFonts w:eastAsia="宋体"/>
          <w:lang w:val="en-US"/>
        </w:rPr>
        <w:t xml:space="preserve"> March </w:t>
      </w:r>
      <w:r w:rsidRPr="004F7678">
        <w:rPr>
          <w:rFonts w:eastAsia="宋体"/>
          <w:lang w:val="en-US"/>
        </w:rPr>
        <w:t>201</w:t>
      </w:r>
      <w:r w:rsidR="00855816">
        <w:rPr>
          <w:rFonts w:eastAsia="宋体"/>
          <w:lang w:val="en-US"/>
        </w:rPr>
        <w:t>8</w:t>
      </w:r>
    </w:p>
    <w:p w:rsidR="00F26B60" w:rsidRDefault="00F26B60" w:rsidP="00C053B4">
      <w:pPr>
        <w:tabs>
          <w:tab w:val="clear" w:pos="4320"/>
          <w:tab w:val="clear" w:pos="9072"/>
        </w:tabs>
        <w:spacing w:line="360" w:lineRule="auto"/>
        <w:rPr>
          <w:rFonts w:eastAsia="PMingLiU"/>
          <w:szCs w:val="26"/>
          <w:lang w:eastAsia="zh-TW"/>
        </w:rPr>
      </w:pPr>
    </w:p>
    <w:p w:rsidR="005E4F81" w:rsidRDefault="005E4F81" w:rsidP="00C053B4">
      <w:pPr>
        <w:tabs>
          <w:tab w:val="clear" w:pos="4320"/>
          <w:tab w:val="clear" w:pos="9072"/>
        </w:tabs>
        <w:spacing w:line="360" w:lineRule="auto"/>
        <w:jc w:val="center"/>
        <w:rPr>
          <w:szCs w:val="26"/>
        </w:rPr>
      </w:pPr>
      <w:r>
        <w:rPr>
          <w:szCs w:val="26"/>
        </w:rPr>
        <w:t>---</w:t>
      </w:r>
      <w:r w:rsidR="00A8299F">
        <w:rPr>
          <w:szCs w:val="26"/>
        </w:rPr>
        <w:t>-----</w:t>
      </w:r>
      <w:r w:rsidR="00AF1C69">
        <w:rPr>
          <w:szCs w:val="26"/>
        </w:rPr>
        <w:t>--------------------</w:t>
      </w:r>
      <w:r w:rsidR="00A8299F">
        <w:rPr>
          <w:szCs w:val="26"/>
        </w:rPr>
        <w:t>---------</w:t>
      </w:r>
      <w:r>
        <w:rPr>
          <w:szCs w:val="26"/>
        </w:rPr>
        <w:t>-----</w:t>
      </w:r>
    </w:p>
    <w:p w:rsidR="005E4F81" w:rsidRDefault="00AF1C69" w:rsidP="00C053B4">
      <w:pPr>
        <w:tabs>
          <w:tab w:val="clear" w:pos="4320"/>
          <w:tab w:val="clear" w:pos="9072"/>
        </w:tabs>
        <w:spacing w:line="360" w:lineRule="auto"/>
        <w:jc w:val="center"/>
        <w:rPr>
          <w:szCs w:val="26"/>
        </w:rPr>
      </w:pPr>
      <w:r>
        <w:rPr>
          <w:szCs w:val="26"/>
        </w:rPr>
        <w:t>ASSESSMENT OF DAMAGES</w:t>
      </w:r>
    </w:p>
    <w:p w:rsidR="0048028B" w:rsidRDefault="0048028B" w:rsidP="00C053B4">
      <w:pPr>
        <w:tabs>
          <w:tab w:val="clear" w:pos="4320"/>
          <w:tab w:val="clear" w:pos="9072"/>
        </w:tabs>
        <w:spacing w:line="360" w:lineRule="auto"/>
        <w:jc w:val="center"/>
        <w:rPr>
          <w:szCs w:val="26"/>
        </w:rPr>
      </w:pPr>
      <w:r>
        <w:rPr>
          <w:szCs w:val="26"/>
        </w:rPr>
        <w:t>---------------</w:t>
      </w:r>
      <w:r w:rsidR="00AF1C69">
        <w:rPr>
          <w:szCs w:val="26"/>
        </w:rPr>
        <w:t>--------------------</w:t>
      </w:r>
      <w:r>
        <w:rPr>
          <w:szCs w:val="26"/>
        </w:rPr>
        <w:t>-------</w:t>
      </w:r>
    </w:p>
    <w:p w:rsidR="002D42AF" w:rsidRDefault="002D42AF" w:rsidP="00C053B4">
      <w:pPr>
        <w:spacing w:line="360" w:lineRule="auto"/>
      </w:pPr>
    </w:p>
    <w:p w:rsidR="002D42AF" w:rsidRPr="002D42AF" w:rsidRDefault="002D42AF" w:rsidP="00297A07">
      <w:pPr>
        <w:pStyle w:val="ListParagraph"/>
        <w:numPr>
          <w:ilvl w:val="0"/>
          <w:numId w:val="2"/>
        </w:numPr>
        <w:tabs>
          <w:tab w:val="clear" w:pos="4320"/>
          <w:tab w:val="clear" w:pos="9072"/>
        </w:tabs>
        <w:spacing w:line="360" w:lineRule="auto"/>
        <w:ind w:left="0" w:firstLine="0"/>
        <w:jc w:val="both"/>
      </w:pPr>
      <w:proofErr w:type="spellStart"/>
      <w:r w:rsidRPr="002D42AF">
        <w:t>Ms</w:t>
      </w:r>
      <w:proofErr w:type="spellEnd"/>
      <w:r w:rsidRPr="002D42AF">
        <w:t xml:space="preserve"> Cheung, the plaintiff, was formerly a general </w:t>
      </w:r>
      <w:proofErr w:type="spellStart"/>
      <w:r w:rsidRPr="002D42AF">
        <w:t>labourer</w:t>
      </w:r>
      <w:proofErr w:type="spellEnd"/>
      <w:r w:rsidRPr="002D42AF">
        <w:t xml:space="preserve"> employed by the </w:t>
      </w:r>
      <w:r>
        <w:t>d</w:t>
      </w:r>
      <w:r w:rsidRPr="002D42AF">
        <w:t xml:space="preserve">efendant under a contract of employment entered on 22 May 2012. </w:t>
      </w:r>
      <w:r>
        <w:t xml:space="preserve"> </w:t>
      </w:r>
      <w:r w:rsidRPr="002D42AF">
        <w:t xml:space="preserve">On 29 May 2012 whilst working at a construction site at No 2 Chun </w:t>
      </w:r>
      <w:proofErr w:type="spellStart"/>
      <w:r w:rsidRPr="002D42AF">
        <w:t>Yat</w:t>
      </w:r>
      <w:proofErr w:type="spellEnd"/>
      <w:r w:rsidRPr="002D42AF">
        <w:t xml:space="preserve"> Street, </w:t>
      </w:r>
      <w:proofErr w:type="spellStart"/>
      <w:r w:rsidRPr="002D42AF">
        <w:t>Tseung</w:t>
      </w:r>
      <w:proofErr w:type="spellEnd"/>
      <w:r w:rsidRPr="002D42AF">
        <w:t xml:space="preserve"> Kwan O, Kowloon, </w:t>
      </w:r>
      <w:proofErr w:type="spellStart"/>
      <w:r w:rsidRPr="002D42AF">
        <w:t>Ms</w:t>
      </w:r>
      <w:proofErr w:type="spellEnd"/>
      <w:r w:rsidRPr="002D42AF">
        <w:t xml:space="preserve"> Cheung fell from height </w:t>
      </w:r>
      <w:r w:rsidRPr="002D42AF">
        <w:lastRenderedPageBreak/>
        <w:t>and thereby sustained personal injuries.</w:t>
      </w:r>
      <w:r w:rsidR="000F18D4">
        <w:t xml:space="preserve"> </w:t>
      </w:r>
      <w:r w:rsidRPr="002D42AF">
        <w:t xml:space="preserve"> She was born on 18 February 1961 and hence 51 at the time of the accident.</w:t>
      </w:r>
    </w:p>
    <w:p w:rsidR="002D42AF" w:rsidRPr="002D42AF" w:rsidRDefault="002D42AF" w:rsidP="00C053B4">
      <w:pPr>
        <w:tabs>
          <w:tab w:val="clear" w:pos="4320"/>
          <w:tab w:val="clear" w:pos="9072"/>
        </w:tabs>
        <w:spacing w:line="360" w:lineRule="auto"/>
        <w:jc w:val="both"/>
      </w:pPr>
    </w:p>
    <w:p w:rsidR="002D42AF" w:rsidRPr="002D42AF" w:rsidRDefault="002D42AF" w:rsidP="00297A07">
      <w:pPr>
        <w:pStyle w:val="ListParagraph"/>
        <w:numPr>
          <w:ilvl w:val="0"/>
          <w:numId w:val="2"/>
        </w:numPr>
        <w:tabs>
          <w:tab w:val="clear" w:pos="4320"/>
          <w:tab w:val="clear" w:pos="9072"/>
        </w:tabs>
        <w:spacing w:line="360" w:lineRule="auto"/>
        <w:ind w:left="0" w:firstLine="0"/>
        <w:jc w:val="both"/>
      </w:pPr>
      <w:r w:rsidRPr="002D42AF">
        <w:t xml:space="preserve">Through counsel, this </w:t>
      </w:r>
      <w:r w:rsidR="000F18D4">
        <w:t>c</w:t>
      </w:r>
      <w:r w:rsidRPr="002D42AF">
        <w:t xml:space="preserve">ourt was informed that liability had been agreed as to 15% on the part of the plaintiff and 85% on the part of the </w:t>
      </w:r>
      <w:r w:rsidR="000F18D4">
        <w:t>d</w:t>
      </w:r>
      <w:r w:rsidRPr="002D42AF">
        <w:t>efendant.</w:t>
      </w:r>
      <w:r w:rsidR="000F18D4">
        <w:t xml:space="preserve"> </w:t>
      </w:r>
      <w:r w:rsidRPr="002D42AF">
        <w:t xml:space="preserve"> The trial of these proceedings therefore turned on damages only.</w:t>
      </w:r>
    </w:p>
    <w:p w:rsidR="002D42AF" w:rsidRPr="002D42AF" w:rsidRDefault="002D42AF" w:rsidP="00C053B4">
      <w:pPr>
        <w:tabs>
          <w:tab w:val="clear" w:pos="4320"/>
          <w:tab w:val="clear" w:pos="9072"/>
        </w:tabs>
        <w:spacing w:line="360" w:lineRule="auto"/>
        <w:jc w:val="both"/>
      </w:pPr>
    </w:p>
    <w:p w:rsidR="002D42AF" w:rsidRPr="002D42AF" w:rsidRDefault="002D42AF" w:rsidP="00C053B4">
      <w:pPr>
        <w:pStyle w:val="ListParagraph"/>
        <w:tabs>
          <w:tab w:val="clear" w:pos="4320"/>
          <w:tab w:val="clear" w:pos="9072"/>
        </w:tabs>
        <w:spacing w:line="360" w:lineRule="auto"/>
        <w:ind w:left="0"/>
        <w:jc w:val="both"/>
      </w:pPr>
      <w:r w:rsidRPr="002D42AF">
        <w:rPr>
          <w:i/>
        </w:rPr>
        <w:t>I</w:t>
      </w:r>
      <w:r w:rsidR="00824AF6">
        <w:rPr>
          <w:i/>
        </w:rPr>
        <w:t>njuries and treatments</w:t>
      </w:r>
    </w:p>
    <w:p w:rsidR="002D42AF" w:rsidRPr="002D42AF" w:rsidRDefault="002D42AF" w:rsidP="00C053B4">
      <w:pPr>
        <w:tabs>
          <w:tab w:val="clear" w:pos="4320"/>
          <w:tab w:val="clear" w:pos="9072"/>
        </w:tabs>
        <w:spacing w:line="360" w:lineRule="auto"/>
        <w:jc w:val="both"/>
      </w:pPr>
    </w:p>
    <w:p w:rsidR="002D42AF" w:rsidRPr="002D42AF" w:rsidRDefault="002D42AF" w:rsidP="00297A07">
      <w:pPr>
        <w:pStyle w:val="ListParagraph"/>
        <w:numPr>
          <w:ilvl w:val="0"/>
          <w:numId w:val="2"/>
        </w:numPr>
        <w:tabs>
          <w:tab w:val="clear" w:pos="4320"/>
          <w:tab w:val="clear" w:pos="9072"/>
        </w:tabs>
        <w:spacing w:line="360" w:lineRule="auto"/>
        <w:ind w:left="0" w:firstLine="0"/>
        <w:jc w:val="both"/>
      </w:pPr>
      <w:r w:rsidRPr="002D42AF">
        <w:t xml:space="preserve">It was not in dispute that </w:t>
      </w:r>
      <w:proofErr w:type="spellStart"/>
      <w:r w:rsidRPr="002D42AF">
        <w:t>Ms</w:t>
      </w:r>
      <w:proofErr w:type="spellEnd"/>
      <w:r w:rsidRPr="002D42AF">
        <w:t xml:space="preserve"> Cheung sustained soft tissue injury to her right ankle by virtue of the accident. </w:t>
      </w:r>
      <w:r w:rsidR="000F18D4">
        <w:t xml:space="preserve"> </w:t>
      </w:r>
      <w:r w:rsidRPr="002D42AF">
        <w:t xml:space="preserve">Rather the primary complaint of the </w:t>
      </w:r>
      <w:r w:rsidR="000F18D4">
        <w:t>d</w:t>
      </w:r>
      <w:r w:rsidRPr="002D42AF">
        <w:t xml:space="preserve">efendant was that </w:t>
      </w:r>
      <w:proofErr w:type="spellStart"/>
      <w:r w:rsidRPr="002D42AF">
        <w:t>Ms</w:t>
      </w:r>
      <w:proofErr w:type="spellEnd"/>
      <w:r w:rsidRPr="002D42AF">
        <w:t xml:space="preserve"> Cheung had gravely exaggerated her symptoms. </w:t>
      </w:r>
      <w:r w:rsidR="000F18D4">
        <w:t xml:space="preserve"> </w:t>
      </w:r>
      <w:r w:rsidRPr="002D42AF">
        <w:t>It was therefore essential to consider the medical evidence in some detail.</w:t>
      </w:r>
    </w:p>
    <w:p w:rsidR="002D42AF" w:rsidRPr="002D42AF" w:rsidRDefault="002D42AF" w:rsidP="00C053B4">
      <w:pPr>
        <w:tabs>
          <w:tab w:val="clear" w:pos="4320"/>
          <w:tab w:val="clear" w:pos="9072"/>
        </w:tabs>
        <w:spacing w:line="360" w:lineRule="auto"/>
        <w:jc w:val="both"/>
      </w:pPr>
    </w:p>
    <w:p w:rsidR="002D42AF" w:rsidRPr="002D42AF" w:rsidRDefault="002D42AF" w:rsidP="00297A07">
      <w:pPr>
        <w:pStyle w:val="ListParagraph"/>
        <w:numPr>
          <w:ilvl w:val="0"/>
          <w:numId w:val="2"/>
        </w:numPr>
        <w:tabs>
          <w:tab w:val="clear" w:pos="4320"/>
          <w:tab w:val="clear" w:pos="9072"/>
        </w:tabs>
        <w:spacing w:line="360" w:lineRule="auto"/>
        <w:ind w:left="0" w:firstLine="0"/>
        <w:jc w:val="both"/>
      </w:pPr>
      <w:r w:rsidRPr="002D42AF">
        <w:t xml:space="preserve">After the accident, </w:t>
      </w:r>
      <w:proofErr w:type="spellStart"/>
      <w:r w:rsidRPr="002D42AF">
        <w:t>Ms</w:t>
      </w:r>
      <w:proofErr w:type="spellEnd"/>
      <w:r w:rsidRPr="002D42AF">
        <w:t xml:space="preserve"> Cheung was taken to the Accident and Emergency Department of </w:t>
      </w:r>
      <w:proofErr w:type="spellStart"/>
      <w:r w:rsidRPr="002D42AF">
        <w:t>Tseung</w:t>
      </w:r>
      <w:proofErr w:type="spellEnd"/>
      <w:r w:rsidRPr="002D42AF">
        <w:t xml:space="preserve"> Kwan O Hospital where she was found to have sustained a sprain in the right ankle with decreased range of motion. </w:t>
      </w:r>
      <w:r w:rsidR="000F18D4">
        <w:t xml:space="preserve"> </w:t>
      </w:r>
      <w:proofErr w:type="spellStart"/>
      <w:r w:rsidRPr="002D42AF">
        <w:t>Ms</w:t>
      </w:r>
      <w:proofErr w:type="spellEnd"/>
      <w:r w:rsidRPr="002D42AF">
        <w:t xml:space="preserve"> Cheung experienced pain on plantarflexion and dorsiflexion but X-ray did not reveal any fracture or dislocation of the foot. </w:t>
      </w:r>
      <w:r w:rsidR="000F18D4">
        <w:t xml:space="preserve"> </w:t>
      </w:r>
      <w:r w:rsidRPr="002D42AF">
        <w:t>She was discharged on the same day with 6 days of sick leave.</w:t>
      </w:r>
    </w:p>
    <w:p w:rsidR="002D42AF" w:rsidRPr="002D42AF" w:rsidRDefault="002D42AF" w:rsidP="00C053B4">
      <w:pPr>
        <w:tabs>
          <w:tab w:val="clear" w:pos="4320"/>
          <w:tab w:val="clear" w:pos="9072"/>
        </w:tabs>
        <w:spacing w:line="360" w:lineRule="auto"/>
        <w:jc w:val="both"/>
      </w:pPr>
    </w:p>
    <w:p w:rsidR="002D42AF" w:rsidRPr="002D42AF" w:rsidRDefault="002D42AF" w:rsidP="00297A07">
      <w:pPr>
        <w:pStyle w:val="ListParagraph"/>
        <w:numPr>
          <w:ilvl w:val="0"/>
          <w:numId w:val="2"/>
        </w:numPr>
        <w:tabs>
          <w:tab w:val="clear" w:pos="4320"/>
          <w:tab w:val="clear" w:pos="9072"/>
        </w:tabs>
        <w:spacing w:line="360" w:lineRule="auto"/>
        <w:ind w:left="0" w:firstLine="0"/>
        <w:jc w:val="both"/>
      </w:pPr>
      <w:proofErr w:type="spellStart"/>
      <w:r w:rsidRPr="002D42AF">
        <w:t>Ms</w:t>
      </w:r>
      <w:proofErr w:type="spellEnd"/>
      <w:r w:rsidRPr="002D42AF">
        <w:t xml:space="preserve"> Cheung then continued to attend the </w:t>
      </w:r>
      <w:proofErr w:type="spellStart"/>
      <w:r w:rsidRPr="002D42AF">
        <w:t>Tseung</w:t>
      </w:r>
      <w:proofErr w:type="spellEnd"/>
      <w:r w:rsidRPr="002D42AF">
        <w:t xml:space="preserve"> Kwan O Hospital on 4 June 2012, 9 June 2012, 12 June 2012, 18 June 2012, 22 June 2012 and 11 August 2012 where on each occasion she complained of persistent pain in the right ankle. </w:t>
      </w:r>
      <w:r w:rsidR="000F18D4">
        <w:t xml:space="preserve"> </w:t>
      </w:r>
      <w:r w:rsidRPr="002D42AF">
        <w:t xml:space="preserve">It is of note however that in the last visit, </w:t>
      </w:r>
      <w:r w:rsidRPr="002D42AF">
        <w:lastRenderedPageBreak/>
        <w:t>11 August 2012, no swelling was observed by the treating doctor notwithsta</w:t>
      </w:r>
      <w:r w:rsidR="000B78E3">
        <w:t xml:space="preserve">nding that </w:t>
      </w:r>
      <w:proofErr w:type="spellStart"/>
      <w:r w:rsidR="000B78E3">
        <w:t>Ms</w:t>
      </w:r>
      <w:proofErr w:type="spellEnd"/>
      <w:r w:rsidR="000B78E3">
        <w:t xml:space="preserve"> Cheung attended the</w:t>
      </w:r>
      <w:r w:rsidRPr="002D42AF">
        <w:t xml:space="preserve"> hospital with a walking stick.</w:t>
      </w:r>
    </w:p>
    <w:p w:rsidR="002D42AF" w:rsidRPr="002D42AF" w:rsidRDefault="002D42AF" w:rsidP="00C053B4">
      <w:pPr>
        <w:tabs>
          <w:tab w:val="clear" w:pos="4320"/>
          <w:tab w:val="clear" w:pos="9072"/>
        </w:tabs>
        <w:spacing w:line="360" w:lineRule="auto"/>
        <w:jc w:val="both"/>
      </w:pPr>
    </w:p>
    <w:p w:rsidR="002D42AF" w:rsidRPr="002D42AF" w:rsidRDefault="002D42AF" w:rsidP="00297A07">
      <w:pPr>
        <w:pStyle w:val="ListParagraph"/>
        <w:numPr>
          <w:ilvl w:val="0"/>
          <w:numId w:val="2"/>
        </w:numPr>
        <w:tabs>
          <w:tab w:val="clear" w:pos="4320"/>
          <w:tab w:val="clear" w:pos="9072"/>
        </w:tabs>
        <w:spacing w:line="360" w:lineRule="auto"/>
        <w:ind w:left="0" w:firstLine="0"/>
        <w:jc w:val="both"/>
      </w:pPr>
      <w:r w:rsidRPr="002D42AF">
        <w:t xml:space="preserve">On 28 June 2012, </w:t>
      </w:r>
      <w:proofErr w:type="spellStart"/>
      <w:r w:rsidRPr="002D42AF">
        <w:t>Ms</w:t>
      </w:r>
      <w:proofErr w:type="spellEnd"/>
      <w:r w:rsidRPr="002D42AF">
        <w:t xml:space="preserve"> Cheung began to seek treatment at Our Lady </w:t>
      </w:r>
      <w:proofErr w:type="spellStart"/>
      <w:r w:rsidRPr="002D42AF">
        <w:t>Maryknoll</w:t>
      </w:r>
      <w:proofErr w:type="spellEnd"/>
      <w:r w:rsidRPr="002D42AF">
        <w:t xml:space="preserve"> Hospital. </w:t>
      </w:r>
      <w:r w:rsidR="000F18D4">
        <w:t xml:space="preserve"> </w:t>
      </w:r>
      <w:r w:rsidRPr="002D42AF">
        <w:t xml:space="preserve">Other than her complaint of pain, by 25 August 2012 </w:t>
      </w:r>
      <w:proofErr w:type="spellStart"/>
      <w:r w:rsidRPr="002D42AF">
        <w:t>Ms</w:t>
      </w:r>
      <w:proofErr w:type="spellEnd"/>
      <w:r w:rsidRPr="002D42AF">
        <w:t xml:space="preserve"> Cheung was observed to have developed mood problems which were treated with anxiety management training and medication. </w:t>
      </w:r>
      <w:r w:rsidR="000F18D4">
        <w:t xml:space="preserve"> </w:t>
      </w:r>
      <w:r w:rsidRPr="002D42AF">
        <w:t xml:space="preserve">A further x-ray was taken of the right ankle on 13 July 2012 which showed a vague lucent line at the navicular bone but no fracture. </w:t>
      </w:r>
      <w:r w:rsidR="000F18D4">
        <w:t xml:space="preserve"> </w:t>
      </w:r>
      <w:proofErr w:type="spellStart"/>
      <w:r w:rsidRPr="002D42AF">
        <w:t>Ms</w:t>
      </w:r>
      <w:proofErr w:type="spellEnd"/>
      <w:r w:rsidRPr="002D42AF">
        <w:t xml:space="preserve"> Cheung also started physiotherapy and occupational therapy at the same hospital, and was referred to the </w:t>
      </w:r>
      <w:proofErr w:type="spellStart"/>
      <w:r w:rsidRPr="002D42AF">
        <w:t>Kwong</w:t>
      </w:r>
      <w:proofErr w:type="spellEnd"/>
      <w:r w:rsidRPr="002D42AF">
        <w:t xml:space="preserve"> </w:t>
      </w:r>
      <w:proofErr w:type="spellStart"/>
      <w:r w:rsidRPr="002D42AF">
        <w:t>Wah</w:t>
      </w:r>
      <w:proofErr w:type="spellEnd"/>
      <w:r w:rsidRPr="002D42AF">
        <w:t xml:space="preserve"> Hospital for further follow up treatments. </w:t>
      </w:r>
      <w:r w:rsidR="000F18D4">
        <w:t xml:space="preserve"> </w:t>
      </w:r>
      <w:r w:rsidRPr="002D42AF">
        <w:t xml:space="preserve">Similarly, at the Department of </w:t>
      </w:r>
      <w:proofErr w:type="spellStart"/>
      <w:r w:rsidRPr="002D42AF">
        <w:t>Orthopaedics</w:t>
      </w:r>
      <w:proofErr w:type="spellEnd"/>
      <w:r w:rsidRPr="002D42AF">
        <w:t xml:space="preserve"> of the </w:t>
      </w:r>
      <w:proofErr w:type="spellStart"/>
      <w:r w:rsidRPr="002D42AF">
        <w:t>Kwong</w:t>
      </w:r>
      <w:proofErr w:type="spellEnd"/>
      <w:r w:rsidRPr="002D42AF">
        <w:t xml:space="preserve"> </w:t>
      </w:r>
      <w:proofErr w:type="spellStart"/>
      <w:r w:rsidRPr="002D42AF">
        <w:t>Wah</w:t>
      </w:r>
      <w:proofErr w:type="spellEnd"/>
      <w:r w:rsidRPr="002D42AF">
        <w:t xml:space="preserve"> Hospital, another x-ray was taken of the right leg on 4 January 2013 which confirmed the absence of any fracture. </w:t>
      </w:r>
      <w:r w:rsidR="000F18D4">
        <w:t xml:space="preserve"> </w:t>
      </w:r>
      <w:r w:rsidRPr="002D42AF">
        <w:t xml:space="preserve">Range of motion was found to be good during a consultation on 21 June 2013. </w:t>
      </w:r>
      <w:r w:rsidR="000F18D4">
        <w:t xml:space="preserve"> </w:t>
      </w:r>
      <w:r w:rsidRPr="002D42AF">
        <w:t xml:space="preserve">However, and despite physiotherapy and occupational therapy, on 15 March 2013 </w:t>
      </w:r>
      <w:proofErr w:type="spellStart"/>
      <w:r w:rsidRPr="002D42AF">
        <w:t>Ms</w:t>
      </w:r>
      <w:proofErr w:type="spellEnd"/>
      <w:r w:rsidRPr="002D42AF">
        <w:t xml:space="preserve"> Cheung was still unable to meet her pre-accident job demands and training thereby ceased by reason of her condition being static. </w:t>
      </w:r>
    </w:p>
    <w:p w:rsidR="002D42AF" w:rsidRPr="002D42AF" w:rsidRDefault="002D42AF" w:rsidP="00C053B4">
      <w:pPr>
        <w:tabs>
          <w:tab w:val="clear" w:pos="4320"/>
          <w:tab w:val="clear" w:pos="9072"/>
        </w:tabs>
        <w:spacing w:line="360" w:lineRule="auto"/>
        <w:jc w:val="both"/>
      </w:pPr>
    </w:p>
    <w:p w:rsidR="002D42AF" w:rsidRPr="002D42AF" w:rsidRDefault="002D42AF" w:rsidP="00297A07">
      <w:pPr>
        <w:pStyle w:val="ListParagraph"/>
        <w:numPr>
          <w:ilvl w:val="0"/>
          <w:numId w:val="2"/>
        </w:numPr>
        <w:tabs>
          <w:tab w:val="clear" w:pos="4320"/>
          <w:tab w:val="clear" w:pos="9072"/>
        </w:tabs>
        <w:spacing w:line="360" w:lineRule="auto"/>
        <w:ind w:left="0" w:firstLine="0"/>
        <w:jc w:val="both"/>
      </w:pPr>
      <w:r w:rsidRPr="002D42AF">
        <w:t xml:space="preserve">Other than the 2 hospitals, on 25 September 2012 </w:t>
      </w:r>
      <w:proofErr w:type="spellStart"/>
      <w:r w:rsidRPr="002D42AF">
        <w:t>Ms</w:t>
      </w:r>
      <w:proofErr w:type="spellEnd"/>
      <w:r w:rsidRPr="002D42AF">
        <w:t xml:space="preserve"> Cheung visited the Robert Black General Outpatient Clinic.</w:t>
      </w:r>
      <w:r w:rsidR="000F18D4">
        <w:t xml:space="preserve"> </w:t>
      </w:r>
      <w:r w:rsidRPr="002D42AF">
        <w:t xml:space="preserve"> Throughout these visits up to 15 March 2015, the treating doctors did not find any swelling or acute inflammation of the right ankle. </w:t>
      </w:r>
      <w:r w:rsidR="000F18D4">
        <w:t xml:space="preserve"> </w:t>
      </w:r>
      <w:r w:rsidRPr="002D42AF">
        <w:t xml:space="preserve">On a number of occasions, the range of motion of the right foot was observed to be full and normal. </w:t>
      </w:r>
    </w:p>
    <w:p w:rsidR="002D42AF" w:rsidRPr="002D42AF" w:rsidRDefault="002D42AF" w:rsidP="00C053B4">
      <w:pPr>
        <w:tabs>
          <w:tab w:val="clear" w:pos="4320"/>
          <w:tab w:val="clear" w:pos="9072"/>
        </w:tabs>
        <w:spacing w:line="360" w:lineRule="auto"/>
        <w:jc w:val="both"/>
      </w:pPr>
    </w:p>
    <w:p w:rsidR="002D42AF" w:rsidRPr="002D42AF" w:rsidRDefault="002D42AF" w:rsidP="00297A07">
      <w:pPr>
        <w:pStyle w:val="ListParagraph"/>
        <w:numPr>
          <w:ilvl w:val="0"/>
          <w:numId w:val="2"/>
        </w:numPr>
        <w:tabs>
          <w:tab w:val="clear" w:pos="4320"/>
          <w:tab w:val="clear" w:pos="9072"/>
        </w:tabs>
        <w:spacing w:line="360" w:lineRule="auto"/>
        <w:ind w:left="0" w:firstLine="0"/>
        <w:jc w:val="both"/>
      </w:pPr>
      <w:r w:rsidRPr="002D42AF">
        <w:t xml:space="preserve">Starting from 31 May 2013, </w:t>
      </w:r>
      <w:proofErr w:type="spellStart"/>
      <w:r w:rsidRPr="002D42AF">
        <w:t>Ms</w:t>
      </w:r>
      <w:proofErr w:type="spellEnd"/>
      <w:r w:rsidRPr="002D42AF">
        <w:t xml:space="preserve"> Cheung was followed up at the East Kowloon Psychiatric Centre. </w:t>
      </w:r>
      <w:r w:rsidR="000F18D4">
        <w:t xml:space="preserve"> </w:t>
      </w:r>
      <w:r w:rsidRPr="002D42AF">
        <w:t xml:space="preserve">During the first visit, </w:t>
      </w:r>
      <w:proofErr w:type="spellStart"/>
      <w:r w:rsidRPr="002D42AF">
        <w:t>Ms</w:t>
      </w:r>
      <w:proofErr w:type="spellEnd"/>
      <w:r w:rsidRPr="002D42AF">
        <w:t xml:space="preserve"> Cheung described that she had become fearful with vivid flashback of the accident. </w:t>
      </w:r>
      <w:r w:rsidR="00C143E6">
        <w:t xml:space="preserve"> </w:t>
      </w:r>
      <w:r w:rsidRPr="002D42AF">
        <w:lastRenderedPageBreak/>
        <w:t xml:space="preserve">She said that she was afraid of cars when crossing roads and had palpation with shortness of breath. </w:t>
      </w:r>
      <w:r w:rsidR="00C143E6">
        <w:t xml:space="preserve"> </w:t>
      </w:r>
      <w:proofErr w:type="spellStart"/>
      <w:r w:rsidRPr="002D42AF">
        <w:t>Ms</w:t>
      </w:r>
      <w:proofErr w:type="spellEnd"/>
      <w:r w:rsidRPr="002D42AF">
        <w:t xml:space="preserve"> Cheung was diagnosed to have sustained PTSD. </w:t>
      </w:r>
      <w:r w:rsidR="00C143E6">
        <w:t xml:space="preserve"> </w:t>
      </w:r>
      <w:r w:rsidRPr="002D42AF">
        <w:t xml:space="preserve">In her last consultation on 26 February 2015, </w:t>
      </w:r>
      <w:proofErr w:type="spellStart"/>
      <w:r w:rsidRPr="002D42AF">
        <w:t>Ms</w:t>
      </w:r>
      <w:proofErr w:type="spellEnd"/>
      <w:r w:rsidRPr="002D42AF">
        <w:t xml:space="preserve"> Cheung was reported to be in a fair mood and appetite.</w:t>
      </w:r>
      <w:r w:rsidR="00C143E6">
        <w:t xml:space="preserve"> </w:t>
      </w:r>
      <w:r w:rsidRPr="002D42AF">
        <w:t xml:space="preserve"> She was alert and euthymic.</w:t>
      </w:r>
      <w:r w:rsidR="00C143E6">
        <w:t xml:space="preserve"> </w:t>
      </w:r>
      <w:r w:rsidRPr="002D42AF">
        <w:t xml:space="preserve"> No further appointment was recommended by </w:t>
      </w:r>
      <w:proofErr w:type="spellStart"/>
      <w:r w:rsidRPr="002D42AF">
        <w:t>Dr</w:t>
      </w:r>
      <w:proofErr w:type="spellEnd"/>
      <w:r w:rsidRPr="002D42AF">
        <w:t xml:space="preserve"> Lau.</w:t>
      </w:r>
    </w:p>
    <w:p w:rsidR="002D42AF" w:rsidRPr="002D42AF" w:rsidRDefault="002D42AF" w:rsidP="00C053B4">
      <w:pPr>
        <w:tabs>
          <w:tab w:val="clear" w:pos="4320"/>
          <w:tab w:val="clear" w:pos="9072"/>
        </w:tabs>
        <w:spacing w:line="360" w:lineRule="auto"/>
        <w:jc w:val="both"/>
      </w:pPr>
    </w:p>
    <w:p w:rsidR="002D42AF" w:rsidRPr="002D42AF" w:rsidRDefault="002D42AF" w:rsidP="00297A07">
      <w:pPr>
        <w:pStyle w:val="ListParagraph"/>
        <w:numPr>
          <w:ilvl w:val="0"/>
          <w:numId w:val="2"/>
        </w:numPr>
        <w:tabs>
          <w:tab w:val="clear" w:pos="4320"/>
          <w:tab w:val="clear" w:pos="9072"/>
        </w:tabs>
        <w:spacing w:line="360" w:lineRule="auto"/>
        <w:ind w:left="0" w:firstLine="0"/>
        <w:jc w:val="both"/>
      </w:pPr>
      <w:r w:rsidRPr="002D42AF">
        <w:t xml:space="preserve">On 14 August 2014, </w:t>
      </w:r>
      <w:proofErr w:type="spellStart"/>
      <w:r w:rsidRPr="002D42AF">
        <w:t>Ms</w:t>
      </w:r>
      <w:proofErr w:type="spellEnd"/>
      <w:r w:rsidRPr="002D42AF">
        <w:t xml:space="preserve"> Cheung attended the pain clinic of Queen Elizabeth Hospital for pain management. </w:t>
      </w:r>
      <w:r w:rsidR="00C143E6">
        <w:t xml:space="preserve"> </w:t>
      </w:r>
      <w:r w:rsidRPr="002D42AF">
        <w:t xml:space="preserve">At an assessment conducted on 21 August 2014, </w:t>
      </w:r>
      <w:proofErr w:type="spellStart"/>
      <w:r w:rsidRPr="002D42AF">
        <w:t>Ms</w:t>
      </w:r>
      <w:proofErr w:type="spellEnd"/>
      <w:r w:rsidRPr="002D42AF">
        <w:t xml:space="preserve"> Cheung primarily complained of pain in the right buttock, right lower leg and right ankle despite a lapse of 2 years and 3 months after the accident. </w:t>
      </w:r>
      <w:r w:rsidR="00C143E6">
        <w:t xml:space="preserve"> </w:t>
      </w:r>
      <w:r w:rsidRPr="002D42AF">
        <w:t xml:space="preserve">She was also observed to have mild depressed mood. </w:t>
      </w:r>
      <w:r w:rsidR="00C143E6">
        <w:t xml:space="preserve"> </w:t>
      </w:r>
      <w:r w:rsidRPr="002D42AF">
        <w:t xml:space="preserve">Occupation therapy, physiotherapy and clinical psychology care were provided to </w:t>
      </w:r>
      <w:proofErr w:type="spellStart"/>
      <w:r w:rsidRPr="002D42AF">
        <w:t>Ms</w:t>
      </w:r>
      <w:proofErr w:type="spellEnd"/>
      <w:r w:rsidRPr="002D42AF">
        <w:t xml:space="preserve"> Cheung. </w:t>
      </w:r>
    </w:p>
    <w:p w:rsidR="002D42AF" w:rsidRPr="002D42AF" w:rsidRDefault="002D42AF" w:rsidP="00C053B4">
      <w:pPr>
        <w:tabs>
          <w:tab w:val="clear" w:pos="4320"/>
          <w:tab w:val="clear" w:pos="9072"/>
        </w:tabs>
        <w:spacing w:line="360" w:lineRule="auto"/>
        <w:jc w:val="both"/>
      </w:pPr>
    </w:p>
    <w:p w:rsidR="002D42AF" w:rsidRPr="002D42AF" w:rsidRDefault="002D42AF" w:rsidP="00297A07">
      <w:pPr>
        <w:pStyle w:val="ListParagraph"/>
        <w:numPr>
          <w:ilvl w:val="0"/>
          <w:numId w:val="2"/>
        </w:numPr>
        <w:tabs>
          <w:tab w:val="clear" w:pos="4320"/>
          <w:tab w:val="clear" w:pos="9072"/>
        </w:tabs>
        <w:spacing w:line="360" w:lineRule="auto"/>
        <w:ind w:left="0" w:firstLine="0"/>
        <w:jc w:val="both"/>
      </w:pPr>
      <w:r w:rsidRPr="002D42AF">
        <w:t>By 27 Jan</w:t>
      </w:r>
      <w:r w:rsidR="00D04FAA">
        <w:t xml:space="preserve">uary </w:t>
      </w:r>
      <w:r w:rsidRPr="002D42AF">
        <w:t xml:space="preserve">2015, </w:t>
      </w:r>
      <w:proofErr w:type="spellStart"/>
      <w:r w:rsidRPr="002D42AF">
        <w:t>Ms</w:t>
      </w:r>
      <w:proofErr w:type="spellEnd"/>
      <w:r w:rsidRPr="002D42AF">
        <w:t xml:space="preserve"> Cheung still had limited range of motion in the right ankle, and pain which radiated up to the right knee.</w:t>
      </w:r>
      <w:r w:rsidR="00C143E6">
        <w:t xml:space="preserve"> </w:t>
      </w:r>
      <w:r w:rsidRPr="002D42AF">
        <w:t xml:space="preserve"> </w:t>
      </w:r>
      <w:proofErr w:type="spellStart"/>
      <w:r w:rsidRPr="002D42AF">
        <w:t>Dr</w:t>
      </w:r>
      <w:proofErr w:type="spellEnd"/>
      <w:r w:rsidRPr="002D42AF">
        <w:t xml:space="preserve"> Wilson </w:t>
      </w:r>
      <w:proofErr w:type="spellStart"/>
      <w:r w:rsidRPr="002D42AF">
        <w:t>Lui</w:t>
      </w:r>
      <w:proofErr w:type="spellEnd"/>
      <w:r w:rsidRPr="002D42AF">
        <w:t xml:space="preserve"> recorded that he had explained to </w:t>
      </w:r>
      <w:proofErr w:type="spellStart"/>
      <w:r w:rsidRPr="002D42AF">
        <w:t>Ms</w:t>
      </w:r>
      <w:proofErr w:type="spellEnd"/>
      <w:r w:rsidRPr="002D42AF">
        <w:t xml:space="preserve"> Cheung about the biopsychosocial model and the </w:t>
      </w:r>
      <w:r w:rsidRPr="00C143E6">
        <w:t>‘vicious cycle of disuse or fear avoidance’.</w:t>
      </w:r>
      <w:r w:rsidRPr="002D42AF">
        <w:t xml:space="preserve"> </w:t>
      </w:r>
      <w:r w:rsidR="00C143E6">
        <w:t xml:space="preserve"> </w:t>
      </w:r>
      <w:proofErr w:type="spellStart"/>
      <w:r w:rsidRPr="002D42AF">
        <w:t>Dr</w:t>
      </w:r>
      <w:proofErr w:type="spellEnd"/>
      <w:r w:rsidRPr="002D42AF">
        <w:t xml:space="preserve"> </w:t>
      </w:r>
      <w:proofErr w:type="spellStart"/>
      <w:r w:rsidRPr="002D42AF">
        <w:t>Lui</w:t>
      </w:r>
      <w:proofErr w:type="spellEnd"/>
      <w:r w:rsidRPr="002D42AF">
        <w:t xml:space="preserve"> also explained that she could not expect to reach total pain free and advised </w:t>
      </w:r>
      <w:proofErr w:type="spellStart"/>
      <w:r w:rsidRPr="002D42AF">
        <w:t>Ms</w:t>
      </w:r>
      <w:proofErr w:type="spellEnd"/>
      <w:r w:rsidRPr="002D42AF">
        <w:t xml:space="preserve"> Cheung that she must exercise to improve function.</w:t>
      </w:r>
    </w:p>
    <w:p w:rsidR="002D42AF" w:rsidRPr="002D42AF" w:rsidRDefault="002D42AF" w:rsidP="00C053B4">
      <w:pPr>
        <w:tabs>
          <w:tab w:val="clear" w:pos="4320"/>
          <w:tab w:val="clear" w:pos="9072"/>
        </w:tabs>
        <w:spacing w:line="360" w:lineRule="auto"/>
        <w:jc w:val="both"/>
      </w:pPr>
    </w:p>
    <w:p w:rsidR="002D42AF" w:rsidRPr="002D42AF" w:rsidRDefault="002D42AF" w:rsidP="00297A07">
      <w:pPr>
        <w:pStyle w:val="ListParagraph"/>
        <w:numPr>
          <w:ilvl w:val="0"/>
          <w:numId w:val="2"/>
        </w:numPr>
        <w:tabs>
          <w:tab w:val="clear" w:pos="4320"/>
          <w:tab w:val="clear" w:pos="9072"/>
        </w:tabs>
        <w:spacing w:line="360" w:lineRule="auto"/>
        <w:ind w:left="0" w:firstLine="0"/>
        <w:jc w:val="both"/>
      </w:pPr>
      <w:r w:rsidRPr="002D42AF">
        <w:t xml:space="preserve">Two assessment reports were obtained for </w:t>
      </w:r>
      <w:proofErr w:type="spellStart"/>
      <w:r w:rsidRPr="002D42AF">
        <w:t>Ms</w:t>
      </w:r>
      <w:proofErr w:type="spellEnd"/>
      <w:r w:rsidR="00C143E6">
        <w:t xml:space="preserve"> </w:t>
      </w:r>
      <w:r w:rsidRPr="002D42AF">
        <w:t xml:space="preserve">Cheung’s claim for employees’ compensation. </w:t>
      </w:r>
      <w:r w:rsidR="00C143E6">
        <w:t xml:space="preserve"> </w:t>
      </w:r>
      <w:r w:rsidRPr="002D42AF">
        <w:t xml:space="preserve">In the first report dated 27 September 2012, </w:t>
      </w:r>
      <w:proofErr w:type="spellStart"/>
      <w:r w:rsidRPr="002D42AF">
        <w:t>Dr</w:t>
      </w:r>
      <w:proofErr w:type="spellEnd"/>
      <w:r w:rsidRPr="002D42AF">
        <w:t xml:space="preserve"> Wally Law recorded that </w:t>
      </w:r>
      <w:proofErr w:type="spellStart"/>
      <w:r w:rsidRPr="002D42AF">
        <w:t>Ms</w:t>
      </w:r>
      <w:proofErr w:type="spellEnd"/>
      <w:r w:rsidRPr="002D42AF">
        <w:t xml:space="preserve"> Cheung walked with a stick and a markedly limping gate. </w:t>
      </w:r>
      <w:r w:rsidR="00C143E6">
        <w:t xml:space="preserve"> </w:t>
      </w:r>
      <w:r w:rsidRPr="002D42AF">
        <w:t xml:space="preserve">There was no swelling, scar or bruise in the right foot and ankle, nor deformity, muscle wasting on the right calf and thigh. </w:t>
      </w:r>
      <w:r w:rsidR="00C143E6">
        <w:t xml:space="preserve"> </w:t>
      </w:r>
      <w:proofErr w:type="spellStart"/>
      <w:r w:rsidRPr="002D42AF">
        <w:t>Ms</w:t>
      </w:r>
      <w:proofErr w:type="spellEnd"/>
      <w:r w:rsidRPr="002D42AF">
        <w:t xml:space="preserve"> Cheung was also able to squat fully with ankle fully </w:t>
      </w:r>
      <w:proofErr w:type="spellStart"/>
      <w:r w:rsidRPr="002D42AF">
        <w:t>dorsiflexed</w:t>
      </w:r>
      <w:proofErr w:type="spellEnd"/>
      <w:r w:rsidRPr="002D42AF">
        <w:t xml:space="preserve">. </w:t>
      </w:r>
      <w:r w:rsidR="00C143E6">
        <w:t xml:space="preserve"> </w:t>
      </w:r>
      <w:r w:rsidRPr="002D42AF">
        <w:t xml:space="preserve">But then, </w:t>
      </w:r>
      <w:proofErr w:type="spellStart"/>
      <w:r w:rsidRPr="002D42AF">
        <w:t>Dr</w:t>
      </w:r>
      <w:proofErr w:type="spellEnd"/>
      <w:r w:rsidRPr="002D42AF">
        <w:t xml:space="preserve"> Law observed that the active range of movement in the right ankle </w:t>
      </w:r>
      <w:r w:rsidRPr="002D42AF">
        <w:lastRenderedPageBreak/>
        <w:t xml:space="preserve">was 20 degrees on dorsiflexion and 0 degree on plantarflexion. </w:t>
      </w:r>
      <w:r w:rsidR="00C143E6">
        <w:t xml:space="preserve"> </w:t>
      </w:r>
      <w:r w:rsidRPr="002D42AF">
        <w:t xml:space="preserve">On the second page, </w:t>
      </w:r>
      <w:proofErr w:type="spellStart"/>
      <w:r w:rsidRPr="002D42AF">
        <w:t>Dr</w:t>
      </w:r>
      <w:proofErr w:type="spellEnd"/>
      <w:r w:rsidRPr="002D42AF">
        <w:t xml:space="preserve"> Law opined that the injury </w:t>
      </w:r>
      <w:proofErr w:type="spellStart"/>
      <w:r w:rsidRPr="002D42AF">
        <w:t>Ms</w:t>
      </w:r>
      <w:proofErr w:type="spellEnd"/>
      <w:r w:rsidRPr="002D42AF">
        <w:t xml:space="preserve"> Cheung sustained was likely to be a soft tissue sprain which would heal within 6 weeks. </w:t>
      </w:r>
      <w:r w:rsidR="00C143E6">
        <w:t xml:space="preserve"> </w:t>
      </w:r>
      <w:r w:rsidRPr="002D42AF">
        <w:t xml:space="preserve">He considered that </w:t>
      </w:r>
      <w:proofErr w:type="spellStart"/>
      <w:r w:rsidRPr="002D42AF">
        <w:t>Ms</w:t>
      </w:r>
      <w:proofErr w:type="spellEnd"/>
      <w:r w:rsidRPr="002D42AF">
        <w:t xml:space="preserve"> Cheung was fit to return to work with a whole person permanent disability of 0.5% and a loss of earning capacity of 0.5%.</w:t>
      </w:r>
    </w:p>
    <w:p w:rsidR="002D42AF" w:rsidRPr="002D42AF" w:rsidRDefault="002D42AF" w:rsidP="00C053B4">
      <w:pPr>
        <w:tabs>
          <w:tab w:val="clear" w:pos="4320"/>
          <w:tab w:val="clear" w:pos="9072"/>
        </w:tabs>
        <w:spacing w:line="360" w:lineRule="auto"/>
        <w:jc w:val="both"/>
      </w:pPr>
    </w:p>
    <w:p w:rsidR="002D42AF" w:rsidRPr="002D42AF" w:rsidRDefault="002D42AF" w:rsidP="00297A07">
      <w:pPr>
        <w:pStyle w:val="ListParagraph"/>
        <w:numPr>
          <w:ilvl w:val="0"/>
          <w:numId w:val="2"/>
        </w:numPr>
        <w:tabs>
          <w:tab w:val="clear" w:pos="4320"/>
          <w:tab w:val="clear" w:pos="9072"/>
        </w:tabs>
        <w:spacing w:line="360" w:lineRule="auto"/>
        <w:ind w:left="0" w:firstLine="0"/>
        <w:jc w:val="both"/>
      </w:pPr>
      <w:r w:rsidRPr="002D42AF">
        <w:t xml:space="preserve">In his second report dated 14 September 2013, </w:t>
      </w:r>
      <w:proofErr w:type="spellStart"/>
      <w:r w:rsidRPr="002D42AF">
        <w:t>Dr</w:t>
      </w:r>
      <w:proofErr w:type="spellEnd"/>
      <w:r w:rsidRPr="002D42AF">
        <w:t xml:space="preserve"> Law recorded that </w:t>
      </w:r>
      <w:proofErr w:type="spellStart"/>
      <w:r w:rsidRPr="002D42AF">
        <w:t>Ms</w:t>
      </w:r>
      <w:proofErr w:type="spellEnd"/>
      <w:r w:rsidRPr="002D42AF">
        <w:t xml:space="preserve"> Cheung was in a low mood during the assessment and walked with a stick in her right hand. </w:t>
      </w:r>
      <w:r w:rsidR="00C143E6">
        <w:t xml:space="preserve"> </w:t>
      </w:r>
      <w:r w:rsidRPr="002D42AF">
        <w:t xml:space="preserve">She complained of pain in the right ankle which extended up to the right knee and patellar. </w:t>
      </w:r>
      <w:r w:rsidR="00C143E6">
        <w:t xml:space="preserve"> </w:t>
      </w:r>
      <w:r w:rsidRPr="002D42AF">
        <w:t xml:space="preserve">There was also diffuse tenderness on the right lower limb. </w:t>
      </w:r>
      <w:r w:rsidR="00C143E6">
        <w:t xml:space="preserve"> </w:t>
      </w:r>
      <w:r w:rsidRPr="002D42AF">
        <w:t xml:space="preserve">Range of motion of the right knee was 10 to 40 degrees, and of the right ankle at 10 degrees both on dorsiflexion and plantarflexion. </w:t>
      </w:r>
      <w:r w:rsidR="00C143E6">
        <w:t xml:space="preserve"> </w:t>
      </w:r>
      <w:r w:rsidRPr="002D42AF">
        <w:t xml:space="preserve">Having maintained the same assessments for whole person permanent disability and loss of earning capacity, </w:t>
      </w:r>
      <w:proofErr w:type="spellStart"/>
      <w:r w:rsidRPr="002D42AF">
        <w:t>Dr</w:t>
      </w:r>
      <w:proofErr w:type="spellEnd"/>
      <w:r w:rsidRPr="002D42AF">
        <w:t xml:space="preserve"> Law found that the physical condition of </w:t>
      </w:r>
      <w:proofErr w:type="spellStart"/>
      <w:r w:rsidRPr="002D42AF">
        <w:t>Ms</w:t>
      </w:r>
      <w:proofErr w:type="spellEnd"/>
      <w:r w:rsidRPr="002D42AF">
        <w:t xml:space="preserve"> Cheung to be stable such that there would be no significant progress with or without treatment. </w:t>
      </w:r>
      <w:r w:rsidR="00C143E6">
        <w:t xml:space="preserve"> </w:t>
      </w:r>
      <w:r w:rsidRPr="002D42AF">
        <w:t xml:space="preserve">He observed that </w:t>
      </w:r>
      <w:proofErr w:type="spellStart"/>
      <w:r w:rsidRPr="002D42AF">
        <w:t>Ms</w:t>
      </w:r>
      <w:proofErr w:type="spellEnd"/>
      <w:r w:rsidRPr="002D42AF">
        <w:t xml:space="preserve"> Cheung demonstrated symptoms of mood disorder which affected treatment progress and her work capacity.</w:t>
      </w:r>
    </w:p>
    <w:p w:rsidR="002D42AF" w:rsidRPr="002D42AF" w:rsidRDefault="002D42AF" w:rsidP="00C053B4">
      <w:pPr>
        <w:tabs>
          <w:tab w:val="clear" w:pos="4320"/>
          <w:tab w:val="clear" w:pos="9072"/>
        </w:tabs>
        <w:spacing w:line="360" w:lineRule="auto"/>
        <w:jc w:val="both"/>
      </w:pPr>
    </w:p>
    <w:p w:rsidR="002D42AF" w:rsidRPr="002D42AF" w:rsidRDefault="002D42AF" w:rsidP="00297A07">
      <w:pPr>
        <w:pStyle w:val="ListParagraph"/>
        <w:numPr>
          <w:ilvl w:val="0"/>
          <w:numId w:val="2"/>
        </w:numPr>
        <w:tabs>
          <w:tab w:val="clear" w:pos="4320"/>
          <w:tab w:val="clear" w:pos="9072"/>
        </w:tabs>
        <w:spacing w:line="360" w:lineRule="auto"/>
        <w:ind w:left="0" w:firstLine="0"/>
        <w:jc w:val="both"/>
      </w:pPr>
      <w:r w:rsidRPr="002D42AF">
        <w:t xml:space="preserve">A joint report was obtained from </w:t>
      </w:r>
      <w:proofErr w:type="spellStart"/>
      <w:r w:rsidRPr="002D42AF">
        <w:t>Dr</w:t>
      </w:r>
      <w:proofErr w:type="spellEnd"/>
      <w:r w:rsidRPr="002D42AF">
        <w:t xml:space="preserve"> Lau Yan Kit and </w:t>
      </w:r>
      <w:proofErr w:type="spellStart"/>
      <w:r w:rsidRPr="002D42AF">
        <w:t>Dr</w:t>
      </w:r>
      <w:proofErr w:type="spellEnd"/>
      <w:r w:rsidRPr="002D42AF">
        <w:t xml:space="preserve"> Lee Po Chin dated 20 July 2015. </w:t>
      </w:r>
      <w:r w:rsidR="00C143E6">
        <w:t xml:space="preserve"> </w:t>
      </w:r>
      <w:r w:rsidRPr="002D42AF">
        <w:t xml:space="preserve">During the medical examination, </w:t>
      </w:r>
      <w:proofErr w:type="spellStart"/>
      <w:r w:rsidRPr="002D42AF">
        <w:t>Ms</w:t>
      </w:r>
      <w:proofErr w:type="spellEnd"/>
      <w:r w:rsidRPr="002D42AF">
        <w:t xml:space="preserve"> Cheung complained of persistent pain in the right ankle and foot which increased during rainy days, walking, prolonged sitting for more than 30 minutes, and walking upstairs. </w:t>
      </w:r>
      <w:r w:rsidR="00C143E6">
        <w:t xml:space="preserve"> </w:t>
      </w:r>
      <w:r w:rsidRPr="002D42AF">
        <w:t xml:space="preserve">She claimed that she was unable to stand </w:t>
      </w:r>
      <w:r w:rsidR="00B6524C">
        <w:t xml:space="preserve">for </w:t>
      </w:r>
      <w:r w:rsidRPr="002D42AF">
        <w:t xml:space="preserve">more than 2 hours, or walk for more than 35 to 40 minutes. </w:t>
      </w:r>
      <w:r w:rsidR="00C143E6">
        <w:t xml:space="preserve"> </w:t>
      </w:r>
      <w:r w:rsidRPr="002D42AF">
        <w:t xml:space="preserve">After walking for 15 to 20 minutes, </w:t>
      </w:r>
      <w:proofErr w:type="spellStart"/>
      <w:r w:rsidRPr="002D42AF">
        <w:t>Ms</w:t>
      </w:r>
      <w:proofErr w:type="spellEnd"/>
      <w:r w:rsidRPr="002D42AF">
        <w:t xml:space="preserve"> Cheung required an umbrella for support. </w:t>
      </w:r>
      <w:r w:rsidR="00C143E6">
        <w:t xml:space="preserve"> </w:t>
      </w:r>
      <w:proofErr w:type="spellStart"/>
      <w:r w:rsidRPr="002D42AF">
        <w:t>Ms</w:t>
      </w:r>
      <w:proofErr w:type="spellEnd"/>
      <w:r w:rsidRPr="002D42AF">
        <w:t xml:space="preserve"> Cheung had other complaints which included poor memory and sleep.</w:t>
      </w:r>
    </w:p>
    <w:p w:rsidR="002D42AF" w:rsidRPr="002D42AF" w:rsidRDefault="002D42AF" w:rsidP="00C053B4">
      <w:pPr>
        <w:tabs>
          <w:tab w:val="clear" w:pos="4320"/>
          <w:tab w:val="clear" w:pos="9072"/>
        </w:tabs>
        <w:spacing w:line="360" w:lineRule="auto"/>
        <w:jc w:val="both"/>
      </w:pPr>
    </w:p>
    <w:p w:rsidR="002D42AF" w:rsidRPr="002D42AF" w:rsidRDefault="002D42AF" w:rsidP="00297A07">
      <w:pPr>
        <w:pStyle w:val="ListParagraph"/>
        <w:numPr>
          <w:ilvl w:val="0"/>
          <w:numId w:val="2"/>
        </w:numPr>
        <w:tabs>
          <w:tab w:val="clear" w:pos="4320"/>
          <w:tab w:val="clear" w:pos="9072"/>
        </w:tabs>
        <w:spacing w:line="360" w:lineRule="auto"/>
        <w:ind w:left="0" w:firstLine="0"/>
        <w:jc w:val="both"/>
      </w:pPr>
      <w:r w:rsidRPr="002D42AF">
        <w:lastRenderedPageBreak/>
        <w:t xml:space="preserve">On physical examination, </w:t>
      </w:r>
      <w:proofErr w:type="spellStart"/>
      <w:r w:rsidRPr="002D42AF">
        <w:t>Ms</w:t>
      </w:r>
      <w:proofErr w:type="spellEnd"/>
      <w:r w:rsidRPr="002D42AF">
        <w:t xml:space="preserve"> Cheung was observed to be walking with an umbrella and an antalgic gait.</w:t>
      </w:r>
      <w:r w:rsidR="00C143E6">
        <w:t xml:space="preserve"> </w:t>
      </w:r>
      <w:r w:rsidRPr="002D42AF">
        <w:t xml:space="preserve"> She was unable to tip toe or perform heel walking. </w:t>
      </w:r>
      <w:r w:rsidR="00C143E6">
        <w:t xml:space="preserve"> </w:t>
      </w:r>
      <w:r w:rsidRPr="002D42AF">
        <w:t xml:space="preserve">No obvious scar or swelling at the right ankle was found, but there was extensive tenderness except for the </w:t>
      </w:r>
      <w:proofErr w:type="spellStart"/>
      <w:r w:rsidRPr="002D42AF">
        <w:t>tibialis</w:t>
      </w:r>
      <w:proofErr w:type="spellEnd"/>
      <w:r w:rsidRPr="002D42AF">
        <w:t xml:space="preserve"> posterior tendon and deltoid ligament. </w:t>
      </w:r>
      <w:r w:rsidR="00C143E6">
        <w:t xml:space="preserve"> </w:t>
      </w:r>
      <w:r w:rsidRPr="002D42AF">
        <w:t xml:space="preserve">The range of motion and muscle power of the right ankle was also significantly less than the left, and </w:t>
      </w:r>
      <w:proofErr w:type="spellStart"/>
      <w:r w:rsidRPr="002D42AF">
        <w:t>Ms</w:t>
      </w:r>
      <w:proofErr w:type="spellEnd"/>
      <w:r w:rsidRPr="002D42AF">
        <w:t xml:space="preserve"> Cheung felt great pain when lifting the ankle on dorsiflexion. </w:t>
      </w:r>
      <w:r w:rsidR="00C143E6">
        <w:t xml:space="preserve"> </w:t>
      </w:r>
      <w:r w:rsidRPr="002D42AF">
        <w:t xml:space="preserve">Flexing of the right big toe was practically nonexistent both ways. </w:t>
      </w:r>
      <w:r w:rsidR="00C143E6">
        <w:t xml:space="preserve"> </w:t>
      </w:r>
      <w:r w:rsidRPr="002D42AF">
        <w:t xml:space="preserve">X-rays of the right foot were taken on 29 May 2012 and then on 18 January 2013. </w:t>
      </w:r>
      <w:r w:rsidR="00C143E6">
        <w:t xml:space="preserve"> </w:t>
      </w:r>
      <w:r w:rsidRPr="002D42AF">
        <w:t xml:space="preserve">No fracture or dislocation was found. </w:t>
      </w:r>
      <w:r w:rsidR="00C143E6">
        <w:t xml:space="preserve"> </w:t>
      </w:r>
      <w:r w:rsidRPr="002D42AF">
        <w:t xml:space="preserve">Multiple level of degeneration was discovered, nonetheless, at the lower lumbar spine. </w:t>
      </w:r>
    </w:p>
    <w:p w:rsidR="002D42AF" w:rsidRPr="002D42AF" w:rsidRDefault="002D42AF" w:rsidP="00C053B4">
      <w:pPr>
        <w:tabs>
          <w:tab w:val="clear" w:pos="4320"/>
          <w:tab w:val="clear" w:pos="9072"/>
        </w:tabs>
        <w:spacing w:line="360" w:lineRule="auto"/>
        <w:jc w:val="both"/>
      </w:pPr>
    </w:p>
    <w:p w:rsidR="002D42AF" w:rsidRPr="002D42AF" w:rsidRDefault="002D42AF" w:rsidP="00297A07">
      <w:pPr>
        <w:pStyle w:val="ListParagraph"/>
        <w:numPr>
          <w:ilvl w:val="0"/>
          <w:numId w:val="2"/>
        </w:numPr>
        <w:tabs>
          <w:tab w:val="clear" w:pos="4320"/>
          <w:tab w:val="clear" w:pos="9072"/>
        </w:tabs>
        <w:spacing w:line="360" w:lineRule="auto"/>
        <w:ind w:left="0" w:firstLine="0"/>
        <w:jc w:val="both"/>
      </w:pPr>
      <w:r w:rsidRPr="002D42AF">
        <w:t xml:space="preserve">A total of 3 surveillances had been conducted on </w:t>
      </w:r>
      <w:proofErr w:type="spellStart"/>
      <w:r w:rsidRPr="002D42AF">
        <w:t>Ms</w:t>
      </w:r>
      <w:proofErr w:type="spellEnd"/>
      <w:r w:rsidRPr="002D42AF">
        <w:t xml:space="preserve"> Cheung respectively in September 2012, in February 2014, and in May 2015. </w:t>
      </w:r>
      <w:r w:rsidR="00C143E6">
        <w:t xml:space="preserve"> </w:t>
      </w:r>
      <w:r w:rsidRPr="002D42AF">
        <w:t xml:space="preserve">These were each reviewed by the doctors. </w:t>
      </w:r>
      <w:r w:rsidR="00C143E6">
        <w:t xml:space="preserve"> </w:t>
      </w:r>
      <w:r w:rsidRPr="002D42AF">
        <w:t>I shall come back to this later below.</w:t>
      </w:r>
    </w:p>
    <w:p w:rsidR="002D42AF" w:rsidRPr="002D42AF" w:rsidRDefault="002D42AF" w:rsidP="00C053B4">
      <w:pPr>
        <w:tabs>
          <w:tab w:val="clear" w:pos="4320"/>
          <w:tab w:val="clear" w:pos="9072"/>
        </w:tabs>
        <w:spacing w:line="360" w:lineRule="auto"/>
        <w:jc w:val="both"/>
      </w:pPr>
    </w:p>
    <w:p w:rsidR="002D42AF" w:rsidRPr="002D42AF" w:rsidRDefault="002D42AF" w:rsidP="00297A07">
      <w:pPr>
        <w:pStyle w:val="ListParagraph"/>
        <w:numPr>
          <w:ilvl w:val="0"/>
          <w:numId w:val="2"/>
        </w:numPr>
        <w:tabs>
          <w:tab w:val="clear" w:pos="4320"/>
          <w:tab w:val="clear" w:pos="9072"/>
        </w:tabs>
        <w:spacing w:line="360" w:lineRule="auto"/>
        <w:ind w:left="0" w:firstLine="0"/>
        <w:jc w:val="both"/>
      </w:pPr>
      <w:proofErr w:type="spellStart"/>
      <w:r w:rsidRPr="002D42AF">
        <w:t>Dr</w:t>
      </w:r>
      <w:proofErr w:type="spellEnd"/>
      <w:r w:rsidRPr="002D42AF">
        <w:t xml:space="preserve"> Lau and </w:t>
      </w:r>
      <w:proofErr w:type="spellStart"/>
      <w:r w:rsidRPr="002D42AF">
        <w:t>Dr</w:t>
      </w:r>
      <w:proofErr w:type="spellEnd"/>
      <w:r w:rsidRPr="002D42AF">
        <w:t xml:space="preserve"> Lee both found that </w:t>
      </w:r>
      <w:proofErr w:type="spellStart"/>
      <w:r w:rsidRPr="002D42AF">
        <w:t>Ms</w:t>
      </w:r>
      <w:proofErr w:type="spellEnd"/>
      <w:r w:rsidRPr="002D42AF">
        <w:t xml:space="preserve"> Cheung sustained soft tissue sprain of the right ankle which was consistent with the mechanism of injury as described by her. </w:t>
      </w:r>
      <w:r w:rsidR="00C143E6">
        <w:t xml:space="preserve"> </w:t>
      </w:r>
      <w:r w:rsidRPr="002D42AF">
        <w:t xml:space="preserve">The doctors also diagnosed </w:t>
      </w:r>
      <w:proofErr w:type="spellStart"/>
      <w:r w:rsidRPr="002D42AF">
        <w:t>Ms</w:t>
      </w:r>
      <w:proofErr w:type="spellEnd"/>
      <w:r w:rsidRPr="002D42AF">
        <w:t xml:space="preserve"> Cheung to have developed post-traumatic stress disorder. </w:t>
      </w:r>
      <w:r w:rsidR="00C143E6">
        <w:t xml:space="preserve"> </w:t>
      </w:r>
      <w:proofErr w:type="spellStart"/>
      <w:r w:rsidRPr="002D42AF">
        <w:t>Dr</w:t>
      </w:r>
      <w:proofErr w:type="spellEnd"/>
      <w:r w:rsidRPr="002D42AF">
        <w:t xml:space="preserve"> Lee, however, pointed out that the ankle injury was only mild as the A&amp;E Department of the </w:t>
      </w:r>
      <w:proofErr w:type="spellStart"/>
      <w:r w:rsidRPr="002D42AF">
        <w:t>Tseung</w:t>
      </w:r>
      <w:proofErr w:type="spellEnd"/>
      <w:r w:rsidRPr="002D42AF">
        <w:t xml:space="preserve"> Kwan O Hospital did not record any swelling or bruising on the day of the accident. </w:t>
      </w:r>
      <w:r w:rsidR="00C143E6">
        <w:t xml:space="preserve"> </w:t>
      </w:r>
      <w:r w:rsidRPr="002D42AF">
        <w:t xml:space="preserve">The Robert Black General Out-patient Clinic also made similar findings but further recorded that there was no redness or limitation of movement some four months afterwards. </w:t>
      </w:r>
      <w:r w:rsidR="00C143E6">
        <w:t xml:space="preserve"> </w:t>
      </w:r>
      <w:r w:rsidRPr="002D42AF">
        <w:t xml:space="preserve">Although </w:t>
      </w:r>
      <w:proofErr w:type="spellStart"/>
      <w:r w:rsidRPr="002D42AF">
        <w:t>Ms</w:t>
      </w:r>
      <w:proofErr w:type="spellEnd"/>
      <w:r w:rsidRPr="002D42AF">
        <w:t xml:space="preserve"> Cheung complained of pain with tenderness at the anterior </w:t>
      </w:r>
      <w:proofErr w:type="spellStart"/>
      <w:r w:rsidRPr="002D42AF">
        <w:t>talofibular</w:t>
      </w:r>
      <w:proofErr w:type="spellEnd"/>
      <w:r w:rsidRPr="002D42AF">
        <w:t xml:space="preserve"> </w:t>
      </w:r>
      <w:r w:rsidRPr="002D42AF">
        <w:lastRenderedPageBreak/>
        <w:t xml:space="preserve">ligament, </w:t>
      </w:r>
      <w:proofErr w:type="spellStart"/>
      <w:r w:rsidRPr="002D42AF">
        <w:t>Dr</w:t>
      </w:r>
      <w:proofErr w:type="spellEnd"/>
      <w:r w:rsidRPr="002D42AF">
        <w:t xml:space="preserve"> Lee further pointed out that no instability was observed during the examination carried out at the </w:t>
      </w:r>
      <w:proofErr w:type="spellStart"/>
      <w:r w:rsidRPr="002D42AF">
        <w:t>Kwong</w:t>
      </w:r>
      <w:proofErr w:type="spellEnd"/>
      <w:r w:rsidRPr="002D42AF">
        <w:t xml:space="preserve"> </w:t>
      </w:r>
      <w:proofErr w:type="spellStart"/>
      <w:r w:rsidRPr="002D42AF">
        <w:t>Wah</w:t>
      </w:r>
      <w:proofErr w:type="spellEnd"/>
      <w:r w:rsidRPr="002D42AF">
        <w:t xml:space="preserve"> Hospital.</w:t>
      </w:r>
    </w:p>
    <w:p w:rsidR="002D42AF" w:rsidRPr="002D42AF" w:rsidRDefault="002D42AF" w:rsidP="00C053B4">
      <w:pPr>
        <w:tabs>
          <w:tab w:val="clear" w:pos="4320"/>
          <w:tab w:val="clear" w:pos="9072"/>
        </w:tabs>
        <w:spacing w:line="360" w:lineRule="auto"/>
        <w:jc w:val="both"/>
      </w:pPr>
    </w:p>
    <w:p w:rsidR="002D42AF" w:rsidRPr="002D42AF" w:rsidRDefault="002D42AF" w:rsidP="00297A07">
      <w:pPr>
        <w:pStyle w:val="ListParagraph"/>
        <w:numPr>
          <w:ilvl w:val="0"/>
          <w:numId w:val="2"/>
        </w:numPr>
        <w:tabs>
          <w:tab w:val="clear" w:pos="4320"/>
          <w:tab w:val="clear" w:pos="9072"/>
        </w:tabs>
        <w:spacing w:line="360" w:lineRule="auto"/>
        <w:ind w:left="0" w:firstLine="0"/>
        <w:jc w:val="both"/>
      </w:pPr>
      <w:proofErr w:type="spellStart"/>
      <w:r w:rsidRPr="002D42AF">
        <w:t>Dr</w:t>
      </w:r>
      <w:proofErr w:type="spellEnd"/>
      <w:r w:rsidRPr="002D42AF">
        <w:t xml:space="preserve"> Lau and </w:t>
      </w:r>
      <w:proofErr w:type="spellStart"/>
      <w:r w:rsidRPr="002D42AF">
        <w:t>Dr</w:t>
      </w:r>
      <w:proofErr w:type="spellEnd"/>
      <w:r w:rsidRPr="002D42AF">
        <w:t xml:space="preserve"> Lee were in agreement that the treatments received by </w:t>
      </w:r>
      <w:proofErr w:type="spellStart"/>
      <w:r w:rsidRPr="002D42AF">
        <w:t>Ms</w:t>
      </w:r>
      <w:proofErr w:type="spellEnd"/>
      <w:r w:rsidRPr="002D42AF">
        <w:t xml:space="preserve"> Cheung had been appropriate and adequate. </w:t>
      </w:r>
      <w:r w:rsidR="00C143E6">
        <w:t xml:space="preserve"> </w:t>
      </w:r>
      <w:r w:rsidRPr="002D42AF">
        <w:t xml:space="preserve">Specifically, they highlighted the fact that over the last occupation assessment </w:t>
      </w:r>
      <w:proofErr w:type="spellStart"/>
      <w:r w:rsidRPr="002D42AF">
        <w:t>Ms</w:t>
      </w:r>
      <w:proofErr w:type="spellEnd"/>
      <w:r w:rsidRPr="002D42AF">
        <w:t xml:space="preserve"> Cheung was unable to bear weight on her single right leg for more than 2 seconds, or to attend the ladder climbing test. </w:t>
      </w:r>
      <w:r w:rsidR="00C143E6">
        <w:t xml:space="preserve"> </w:t>
      </w:r>
      <w:r w:rsidRPr="002D42AF">
        <w:t xml:space="preserve">However, and on the other hand, </w:t>
      </w:r>
      <w:proofErr w:type="spellStart"/>
      <w:r w:rsidRPr="002D42AF">
        <w:t>Ms</w:t>
      </w:r>
      <w:proofErr w:type="spellEnd"/>
      <w:r w:rsidRPr="002D42AF">
        <w:t xml:space="preserve"> Cheung could squat for 33 seconds and perform repeated squatting for 10 times by holding her knees. </w:t>
      </w:r>
      <w:r w:rsidR="00FE35D2">
        <w:t xml:space="preserve"> </w:t>
      </w:r>
      <w:r w:rsidRPr="002D42AF">
        <w:t xml:space="preserve">She was also able to carry weights of 10 pounds from floor to shoulder level. </w:t>
      </w:r>
      <w:r w:rsidR="00FE35D2">
        <w:t xml:space="preserve"> </w:t>
      </w:r>
      <w:proofErr w:type="spellStart"/>
      <w:r w:rsidRPr="002D42AF">
        <w:t>Ms</w:t>
      </w:r>
      <w:proofErr w:type="spellEnd"/>
      <w:r w:rsidRPr="002D42AF">
        <w:t xml:space="preserve"> Cheung was seen to walk with </w:t>
      </w:r>
      <w:proofErr w:type="gramStart"/>
      <w:r w:rsidRPr="002D42AF">
        <w:t>a limp unaided and climb stairs</w:t>
      </w:r>
      <w:proofErr w:type="gramEnd"/>
      <w:r w:rsidRPr="002D42AF">
        <w:t xml:space="preserve"> with an adapted gait.</w:t>
      </w:r>
      <w:r w:rsidR="00FE35D2">
        <w:t xml:space="preserve"> </w:t>
      </w:r>
      <w:r w:rsidRPr="002D42AF">
        <w:t xml:space="preserve"> Her walking tolerance was recorded to be 35 minutes.</w:t>
      </w:r>
    </w:p>
    <w:p w:rsidR="002D42AF" w:rsidRPr="002D42AF" w:rsidRDefault="002D42AF" w:rsidP="00C053B4">
      <w:pPr>
        <w:tabs>
          <w:tab w:val="clear" w:pos="4320"/>
          <w:tab w:val="clear" w:pos="9072"/>
        </w:tabs>
        <w:spacing w:line="360" w:lineRule="auto"/>
        <w:jc w:val="both"/>
      </w:pPr>
    </w:p>
    <w:p w:rsidR="002D42AF" w:rsidRPr="002D42AF" w:rsidRDefault="002D42AF" w:rsidP="00297A07">
      <w:pPr>
        <w:pStyle w:val="ListParagraph"/>
        <w:numPr>
          <w:ilvl w:val="0"/>
          <w:numId w:val="2"/>
        </w:numPr>
        <w:tabs>
          <w:tab w:val="clear" w:pos="4320"/>
          <w:tab w:val="clear" w:pos="9072"/>
        </w:tabs>
        <w:spacing w:line="360" w:lineRule="auto"/>
        <w:ind w:left="0" w:firstLine="0"/>
        <w:jc w:val="both"/>
      </w:pPr>
      <w:r w:rsidRPr="002D42AF">
        <w:t xml:space="preserve">Having also agreed that </w:t>
      </w:r>
      <w:proofErr w:type="spellStart"/>
      <w:r w:rsidRPr="002D42AF">
        <w:t>Ms</w:t>
      </w:r>
      <w:proofErr w:type="spellEnd"/>
      <w:r w:rsidRPr="002D42AF">
        <w:t xml:space="preserve"> Cheung had reached maximum medical improvement, </w:t>
      </w:r>
      <w:proofErr w:type="spellStart"/>
      <w:r w:rsidRPr="002D42AF">
        <w:t>Dr</w:t>
      </w:r>
      <w:proofErr w:type="spellEnd"/>
      <w:r w:rsidRPr="002D42AF">
        <w:t xml:space="preserve"> Lau gave only a fair prognosis. </w:t>
      </w:r>
      <w:r w:rsidR="00FE35D2">
        <w:t xml:space="preserve"> </w:t>
      </w:r>
      <w:r w:rsidRPr="002D42AF">
        <w:t xml:space="preserve">He considered that the right ankle pain and limping gait would persist such that </w:t>
      </w:r>
      <w:proofErr w:type="spellStart"/>
      <w:r w:rsidRPr="002D42AF">
        <w:t>Ms</w:t>
      </w:r>
      <w:proofErr w:type="spellEnd"/>
      <w:r w:rsidRPr="002D42AF">
        <w:t xml:space="preserve"> Cheung could not return to her previous job as a construction site worker. </w:t>
      </w:r>
      <w:r w:rsidR="00FE35D2">
        <w:t xml:space="preserve"> </w:t>
      </w:r>
      <w:proofErr w:type="spellStart"/>
      <w:r w:rsidRPr="002D42AF">
        <w:t>Dr</w:t>
      </w:r>
      <w:proofErr w:type="spellEnd"/>
      <w:r w:rsidRPr="002D42AF">
        <w:t xml:space="preserve"> Lau also opined that </w:t>
      </w:r>
      <w:proofErr w:type="spellStart"/>
      <w:r w:rsidRPr="002D42AF">
        <w:t>Ms</w:t>
      </w:r>
      <w:proofErr w:type="spellEnd"/>
      <w:r w:rsidRPr="002D42AF">
        <w:t xml:space="preserve"> Cheung required long term psychiatric treatment because of her anxious mood.</w:t>
      </w:r>
    </w:p>
    <w:p w:rsidR="002D42AF" w:rsidRPr="002D42AF" w:rsidRDefault="002D42AF" w:rsidP="00C053B4">
      <w:pPr>
        <w:tabs>
          <w:tab w:val="clear" w:pos="4320"/>
          <w:tab w:val="clear" w:pos="9072"/>
        </w:tabs>
        <w:spacing w:line="360" w:lineRule="auto"/>
        <w:jc w:val="both"/>
      </w:pPr>
    </w:p>
    <w:p w:rsidR="002D42AF" w:rsidRPr="002D42AF" w:rsidRDefault="002D42AF" w:rsidP="00297A07">
      <w:pPr>
        <w:pStyle w:val="ListParagraph"/>
        <w:numPr>
          <w:ilvl w:val="0"/>
          <w:numId w:val="2"/>
        </w:numPr>
        <w:tabs>
          <w:tab w:val="clear" w:pos="4320"/>
          <w:tab w:val="clear" w:pos="9072"/>
        </w:tabs>
        <w:spacing w:line="360" w:lineRule="auto"/>
        <w:ind w:left="0" w:firstLine="0"/>
        <w:jc w:val="both"/>
      </w:pPr>
      <w:proofErr w:type="spellStart"/>
      <w:r w:rsidRPr="002D42AF">
        <w:t>Dr</w:t>
      </w:r>
      <w:proofErr w:type="spellEnd"/>
      <w:r w:rsidRPr="002D42AF">
        <w:t xml:space="preserve"> Lee held a different opinion. </w:t>
      </w:r>
      <w:r w:rsidR="00FE35D2">
        <w:t xml:space="preserve"> </w:t>
      </w:r>
      <w:r w:rsidRPr="002D42AF">
        <w:t xml:space="preserve">He considered that the residual pain in the ankle was a mild one if present. </w:t>
      </w:r>
      <w:r w:rsidR="00FE35D2">
        <w:t xml:space="preserve"> </w:t>
      </w:r>
      <w:r w:rsidRPr="002D42AF">
        <w:t xml:space="preserve">The reason was that there was no swelling and the x-rays did not reveal any post-traumatic arthritis. </w:t>
      </w:r>
      <w:r w:rsidR="00FE35D2">
        <w:t xml:space="preserve"> </w:t>
      </w:r>
      <w:r w:rsidRPr="002D42AF">
        <w:t xml:space="preserve">Since there was also no sign of complex regional pain syndrome, </w:t>
      </w:r>
      <w:proofErr w:type="spellStart"/>
      <w:r w:rsidRPr="002D42AF">
        <w:t>Dr</w:t>
      </w:r>
      <w:proofErr w:type="spellEnd"/>
      <w:r w:rsidRPr="002D42AF">
        <w:t xml:space="preserve"> Lee took the view that the excessive pain claimed by </w:t>
      </w:r>
      <w:proofErr w:type="spellStart"/>
      <w:r w:rsidRPr="002D42AF">
        <w:t>Ms</w:t>
      </w:r>
      <w:proofErr w:type="spellEnd"/>
      <w:r w:rsidRPr="002D42AF">
        <w:t xml:space="preserve"> Cheung in the right ankle was unsupported by these findings. </w:t>
      </w:r>
      <w:r w:rsidR="00FE35D2">
        <w:t xml:space="preserve"> </w:t>
      </w:r>
      <w:r w:rsidRPr="002D42AF">
        <w:t xml:space="preserve">Further </w:t>
      </w:r>
      <w:proofErr w:type="spellStart"/>
      <w:r w:rsidRPr="002D42AF">
        <w:t>Dr</w:t>
      </w:r>
      <w:proofErr w:type="spellEnd"/>
      <w:r w:rsidRPr="002D42AF">
        <w:t xml:space="preserve"> Lee observed that there was poor subjective effort in the movements of the knees and </w:t>
      </w:r>
      <w:r w:rsidRPr="002D42AF">
        <w:lastRenderedPageBreak/>
        <w:t xml:space="preserve">right ankle. </w:t>
      </w:r>
      <w:r w:rsidR="00FE35D2">
        <w:t xml:space="preserve"> </w:t>
      </w:r>
      <w:proofErr w:type="spellStart"/>
      <w:r w:rsidRPr="002D42AF">
        <w:t>Dr</w:t>
      </w:r>
      <w:proofErr w:type="spellEnd"/>
      <w:r w:rsidRPr="002D42AF">
        <w:t xml:space="preserve"> Lee arrived at this conclusion from the facts that </w:t>
      </w:r>
      <w:proofErr w:type="spellStart"/>
      <w:r w:rsidRPr="002D42AF">
        <w:t>Ms</w:t>
      </w:r>
      <w:proofErr w:type="spellEnd"/>
      <w:r w:rsidRPr="002D42AF">
        <w:t xml:space="preserve"> Cheung was able to bend her knees much better when she was distracted, and that she had better right ankle movement during an assessment at </w:t>
      </w:r>
      <w:proofErr w:type="spellStart"/>
      <w:r w:rsidRPr="002D42AF">
        <w:t>Kwong</w:t>
      </w:r>
      <w:proofErr w:type="spellEnd"/>
      <w:r w:rsidRPr="002D42AF">
        <w:t xml:space="preserve"> </w:t>
      </w:r>
      <w:proofErr w:type="spellStart"/>
      <w:r w:rsidRPr="002D42AF">
        <w:t>Wah</w:t>
      </w:r>
      <w:proofErr w:type="spellEnd"/>
      <w:r w:rsidRPr="002D42AF">
        <w:t xml:space="preserve"> Hospital more than 2 years ago.</w:t>
      </w:r>
      <w:r w:rsidR="00FE35D2">
        <w:t xml:space="preserve"> </w:t>
      </w:r>
      <w:r w:rsidRPr="002D42AF">
        <w:t xml:space="preserve"> The weakness of the muscle at the right knee, right ankle and right big toe was also inconsistent with the larger girth of the right calf. </w:t>
      </w:r>
      <w:r w:rsidR="00FE35D2">
        <w:t xml:space="preserve"> </w:t>
      </w:r>
      <w:r w:rsidRPr="002D42AF">
        <w:t xml:space="preserve">At the outset, </w:t>
      </w:r>
      <w:proofErr w:type="spellStart"/>
      <w:r w:rsidRPr="002D42AF">
        <w:t>Dr</w:t>
      </w:r>
      <w:proofErr w:type="spellEnd"/>
      <w:r w:rsidRPr="002D42AF">
        <w:t xml:space="preserve"> Lee gave a good prognosis of </w:t>
      </w:r>
      <w:proofErr w:type="spellStart"/>
      <w:r w:rsidRPr="002D42AF">
        <w:t>Ms</w:t>
      </w:r>
      <w:proofErr w:type="spellEnd"/>
      <w:r w:rsidRPr="002D42AF">
        <w:t xml:space="preserve"> Cheung’s condition and considered that she did not require further treatment.</w:t>
      </w:r>
    </w:p>
    <w:p w:rsidR="002D42AF" w:rsidRPr="002D42AF" w:rsidRDefault="002D42AF" w:rsidP="00C053B4">
      <w:pPr>
        <w:tabs>
          <w:tab w:val="clear" w:pos="4320"/>
          <w:tab w:val="clear" w:pos="9072"/>
        </w:tabs>
        <w:spacing w:line="360" w:lineRule="auto"/>
        <w:jc w:val="both"/>
      </w:pPr>
    </w:p>
    <w:p w:rsidR="002D42AF" w:rsidRPr="002D42AF" w:rsidRDefault="002D42AF" w:rsidP="00297A07">
      <w:pPr>
        <w:pStyle w:val="ListParagraph"/>
        <w:numPr>
          <w:ilvl w:val="0"/>
          <w:numId w:val="2"/>
        </w:numPr>
        <w:tabs>
          <w:tab w:val="clear" w:pos="4320"/>
          <w:tab w:val="clear" w:pos="9072"/>
        </w:tabs>
        <w:spacing w:line="360" w:lineRule="auto"/>
        <w:ind w:left="0" w:firstLine="0"/>
        <w:jc w:val="both"/>
      </w:pPr>
      <w:r w:rsidRPr="002D42AF">
        <w:t xml:space="preserve">In terms of working capacity, </w:t>
      </w:r>
      <w:proofErr w:type="spellStart"/>
      <w:r w:rsidRPr="002D42AF">
        <w:t>Dr</w:t>
      </w:r>
      <w:proofErr w:type="spellEnd"/>
      <w:r w:rsidRPr="002D42AF">
        <w:t xml:space="preserve"> Lau opined that </w:t>
      </w:r>
      <w:proofErr w:type="spellStart"/>
      <w:r w:rsidRPr="002D42AF">
        <w:t>Ms</w:t>
      </w:r>
      <w:proofErr w:type="spellEnd"/>
      <w:r w:rsidRPr="002D42AF">
        <w:t xml:space="preserve"> Cheung could not return to her previous job as a construction site worker.</w:t>
      </w:r>
      <w:r w:rsidR="00FE35D2">
        <w:t xml:space="preserve"> </w:t>
      </w:r>
      <w:r w:rsidRPr="002D42AF">
        <w:t xml:space="preserve"> He recommended that she took up sedentary work that would require short walking distances and allow more sitting and standing times. </w:t>
      </w:r>
      <w:r w:rsidR="00FE35D2">
        <w:t xml:space="preserve"> </w:t>
      </w:r>
      <w:r w:rsidRPr="002D42AF">
        <w:t xml:space="preserve">Whereas for </w:t>
      </w:r>
      <w:proofErr w:type="spellStart"/>
      <w:r w:rsidRPr="002D42AF">
        <w:t>Dr</w:t>
      </w:r>
      <w:proofErr w:type="spellEnd"/>
      <w:r w:rsidRPr="002D42AF">
        <w:t xml:space="preserve"> Lee, he considered that a change of occupation was unnecessary and that </w:t>
      </w:r>
      <w:proofErr w:type="spellStart"/>
      <w:r w:rsidRPr="002D42AF">
        <w:t>Ms</w:t>
      </w:r>
      <w:proofErr w:type="spellEnd"/>
      <w:r w:rsidRPr="002D42AF">
        <w:t xml:space="preserve"> Cheung would only suffer from a very mild impairment in work efficiency. </w:t>
      </w:r>
      <w:r w:rsidR="00FE35D2">
        <w:t xml:space="preserve"> </w:t>
      </w:r>
      <w:proofErr w:type="spellStart"/>
      <w:r w:rsidRPr="002D42AF">
        <w:t>Dr</w:t>
      </w:r>
      <w:proofErr w:type="spellEnd"/>
      <w:r w:rsidRPr="002D42AF">
        <w:t xml:space="preserve"> Lau assessed </w:t>
      </w:r>
      <w:proofErr w:type="spellStart"/>
      <w:r w:rsidRPr="002D42AF">
        <w:t>Ms</w:t>
      </w:r>
      <w:proofErr w:type="spellEnd"/>
      <w:r w:rsidRPr="002D42AF">
        <w:t xml:space="preserve"> Cheung’s whole person impairment and her loss of earning capacity both at 3%, but </w:t>
      </w:r>
      <w:proofErr w:type="spellStart"/>
      <w:r w:rsidRPr="002D42AF">
        <w:t>Dr</w:t>
      </w:r>
      <w:proofErr w:type="spellEnd"/>
      <w:r w:rsidRPr="002D42AF">
        <w:t xml:space="preserve"> Lee gave less than 1% respectively in his own assessments.</w:t>
      </w:r>
    </w:p>
    <w:p w:rsidR="002D42AF" w:rsidRPr="002D42AF" w:rsidRDefault="002D42AF" w:rsidP="00C053B4">
      <w:pPr>
        <w:tabs>
          <w:tab w:val="clear" w:pos="4320"/>
          <w:tab w:val="clear" w:pos="9072"/>
        </w:tabs>
        <w:spacing w:line="360" w:lineRule="auto"/>
        <w:jc w:val="both"/>
      </w:pPr>
    </w:p>
    <w:p w:rsidR="002D42AF" w:rsidRPr="002D42AF" w:rsidRDefault="00502C22" w:rsidP="00297A07">
      <w:pPr>
        <w:pStyle w:val="ListParagraph"/>
        <w:numPr>
          <w:ilvl w:val="0"/>
          <w:numId w:val="2"/>
        </w:numPr>
        <w:tabs>
          <w:tab w:val="clear" w:pos="4320"/>
          <w:tab w:val="clear" w:pos="9072"/>
        </w:tabs>
        <w:spacing w:line="360" w:lineRule="auto"/>
        <w:ind w:left="0" w:firstLine="0"/>
        <w:jc w:val="both"/>
      </w:pPr>
      <w:proofErr w:type="spellStart"/>
      <w:r>
        <w:t>Ms</w:t>
      </w:r>
      <w:proofErr w:type="spellEnd"/>
      <w:r>
        <w:t xml:space="preserve"> Cheung was given</w:t>
      </w:r>
      <w:r w:rsidR="002D42AF" w:rsidRPr="002D42AF">
        <w:t xml:space="preserve"> sick leave from the date of accident up to 19 February 2016. </w:t>
      </w:r>
      <w:r w:rsidR="00FE35D2">
        <w:t xml:space="preserve"> </w:t>
      </w:r>
      <w:r w:rsidR="002D42AF" w:rsidRPr="002D42AF">
        <w:t xml:space="preserve">She was thus still on sick leave by the time when she was seen by the medical experts appointed for these proceedings. </w:t>
      </w:r>
      <w:r w:rsidR="00FE35D2">
        <w:t xml:space="preserve"> </w:t>
      </w:r>
      <w:proofErr w:type="spellStart"/>
      <w:r w:rsidR="002D42AF" w:rsidRPr="002D42AF">
        <w:t>Dr</w:t>
      </w:r>
      <w:proofErr w:type="spellEnd"/>
      <w:r w:rsidR="002D42AF" w:rsidRPr="002D42AF">
        <w:t xml:space="preserve"> Lau opined that the period of sick leave was reasonable and appropriate. </w:t>
      </w:r>
      <w:r w:rsidR="00FE35D2">
        <w:t xml:space="preserve"> </w:t>
      </w:r>
      <w:r w:rsidR="002D42AF" w:rsidRPr="002D42AF">
        <w:t xml:space="preserve">However, </w:t>
      </w:r>
      <w:proofErr w:type="spellStart"/>
      <w:r w:rsidR="002D42AF" w:rsidRPr="002D42AF">
        <w:t>Dr</w:t>
      </w:r>
      <w:proofErr w:type="spellEnd"/>
      <w:r w:rsidR="002D42AF" w:rsidRPr="002D42AF">
        <w:t xml:space="preserve"> Lee considered that a period of 3 months to be normal for a sprained ankle without ligament laxity. </w:t>
      </w:r>
      <w:r w:rsidR="00FE35D2">
        <w:t xml:space="preserve"> </w:t>
      </w:r>
      <w:r w:rsidR="002D42AF" w:rsidRPr="002D42AF">
        <w:t xml:space="preserve">He pointed out that there were strong elements of inconsistencies between the findings in the joint examination and questioned </w:t>
      </w:r>
      <w:proofErr w:type="spellStart"/>
      <w:r w:rsidR="002D42AF" w:rsidRPr="002D42AF">
        <w:t>Ms</w:t>
      </w:r>
      <w:proofErr w:type="spellEnd"/>
      <w:r w:rsidR="002D42AF" w:rsidRPr="002D42AF">
        <w:t xml:space="preserve"> Cheung about her complaints of pain </w:t>
      </w:r>
      <w:r w:rsidR="002D42AF" w:rsidRPr="002D42AF">
        <w:lastRenderedPageBreak/>
        <w:t xml:space="preserve">despite an improvement in the ankle symptoms. </w:t>
      </w:r>
      <w:r w:rsidR="00FE35D2">
        <w:t xml:space="preserve"> </w:t>
      </w:r>
      <w:proofErr w:type="spellStart"/>
      <w:r w:rsidR="002D42AF" w:rsidRPr="002D42AF">
        <w:t>Dr</w:t>
      </w:r>
      <w:proofErr w:type="spellEnd"/>
      <w:r w:rsidR="002D42AF" w:rsidRPr="002D42AF">
        <w:t xml:space="preserve"> Lee did not accept that a sick leave period of more than 3 months was justified.</w:t>
      </w:r>
    </w:p>
    <w:p w:rsidR="002D42AF" w:rsidRPr="002D42AF" w:rsidRDefault="002D42AF" w:rsidP="00C053B4">
      <w:pPr>
        <w:tabs>
          <w:tab w:val="clear" w:pos="4320"/>
          <w:tab w:val="clear" w:pos="9072"/>
        </w:tabs>
        <w:spacing w:line="360" w:lineRule="auto"/>
        <w:jc w:val="both"/>
      </w:pPr>
    </w:p>
    <w:p w:rsidR="002D42AF" w:rsidRPr="002D42AF" w:rsidRDefault="002D42AF" w:rsidP="00297A07">
      <w:pPr>
        <w:pStyle w:val="ListParagraph"/>
        <w:numPr>
          <w:ilvl w:val="0"/>
          <w:numId w:val="2"/>
        </w:numPr>
        <w:tabs>
          <w:tab w:val="clear" w:pos="4320"/>
          <w:tab w:val="clear" w:pos="9072"/>
        </w:tabs>
        <w:spacing w:line="360" w:lineRule="auto"/>
        <w:ind w:left="0" w:firstLine="0"/>
        <w:jc w:val="both"/>
      </w:pPr>
      <w:proofErr w:type="spellStart"/>
      <w:r w:rsidRPr="002D42AF">
        <w:t>Dr</w:t>
      </w:r>
      <w:proofErr w:type="spellEnd"/>
      <w:r w:rsidRPr="002D42AF">
        <w:t xml:space="preserve"> Lee also disagreed with </w:t>
      </w:r>
      <w:proofErr w:type="spellStart"/>
      <w:r w:rsidRPr="002D42AF">
        <w:t>Dr</w:t>
      </w:r>
      <w:proofErr w:type="spellEnd"/>
      <w:r w:rsidRPr="002D42AF">
        <w:t xml:space="preserve"> Lau that </w:t>
      </w:r>
      <w:proofErr w:type="spellStart"/>
      <w:r w:rsidRPr="002D42AF">
        <w:t>Ms</w:t>
      </w:r>
      <w:proofErr w:type="spellEnd"/>
      <w:r w:rsidRPr="002D42AF">
        <w:t xml:space="preserve"> Cheung needed further psychiatric assessment.</w:t>
      </w:r>
      <w:r w:rsidR="00FE35D2">
        <w:t xml:space="preserve"> </w:t>
      </w:r>
      <w:r w:rsidRPr="002D42AF">
        <w:t xml:space="preserve"> Nonethele</w:t>
      </w:r>
      <w:r w:rsidR="00C77F3D">
        <w:t>ss, a joint psychiatric report</w:t>
      </w:r>
      <w:r w:rsidRPr="002D42AF">
        <w:t xml:space="preserve"> was obtained from </w:t>
      </w:r>
      <w:proofErr w:type="spellStart"/>
      <w:r w:rsidRPr="002D42AF">
        <w:t>Dr</w:t>
      </w:r>
      <w:proofErr w:type="spellEnd"/>
      <w:r w:rsidRPr="002D42AF">
        <w:t xml:space="preserve"> Hung Bing Kei Gabriel and </w:t>
      </w:r>
      <w:proofErr w:type="spellStart"/>
      <w:r w:rsidRPr="002D42AF">
        <w:t>Dr</w:t>
      </w:r>
      <w:proofErr w:type="spellEnd"/>
      <w:r w:rsidRPr="002D42AF">
        <w:t xml:space="preserve"> Law </w:t>
      </w:r>
      <w:proofErr w:type="spellStart"/>
      <w:r w:rsidRPr="002D42AF">
        <w:t>Wun</w:t>
      </w:r>
      <w:proofErr w:type="spellEnd"/>
      <w:r w:rsidRPr="002D42AF">
        <w:t xml:space="preserve"> Tong dated 21 December 2015.</w:t>
      </w:r>
    </w:p>
    <w:p w:rsidR="002D42AF" w:rsidRPr="002D42AF" w:rsidRDefault="002D42AF" w:rsidP="00C053B4">
      <w:pPr>
        <w:tabs>
          <w:tab w:val="clear" w:pos="4320"/>
          <w:tab w:val="clear" w:pos="9072"/>
        </w:tabs>
        <w:spacing w:line="360" w:lineRule="auto"/>
        <w:jc w:val="both"/>
      </w:pPr>
    </w:p>
    <w:p w:rsidR="002D42AF" w:rsidRPr="002D42AF" w:rsidRDefault="002D42AF" w:rsidP="00297A07">
      <w:pPr>
        <w:pStyle w:val="ListParagraph"/>
        <w:numPr>
          <w:ilvl w:val="0"/>
          <w:numId w:val="2"/>
        </w:numPr>
        <w:tabs>
          <w:tab w:val="clear" w:pos="4320"/>
          <w:tab w:val="clear" w:pos="9072"/>
        </w:tabs>
        <w:spacing w:line="360" w:lineRule="auto"/>
        <w:ind w:left="0" w:firstLine="0"/>
        <w:jc w:val="both"/>
      </w:pPr>
      <w:r w:rsidRPr="002D42AF">
        <w:t xml:space="preserve">During the examination by the two psychiatrists, apart from the pain in her right ankle </w:t>
      </w:r>
      <w:proofErr w:type="spellStart"/>
      <w:r w:rsidRPr="002D42AF">
        <w:t>Ms</w:t>
      </w:r>
      <w:proofErr w:type="spellEnd"/>
      <w:r w:rsidRPr="002D42AF">
        <w:t xml:space="preserve"> Cheung complained about occasional headaches requiring pain killers to relieve, forgetfulness, poor memory, and irritation with temper tantrums. </w:t>
      </w:r>
      <w:r w:rsidR="00FE35D2">
        <w:t xml:space="preserve"> </w:t>
      </w:r>
      <w:proofErr w:type="spellStart"/>
      <w:r w:rsidRPr="002D42AF">
        <w:t>Ms</w:t>
      </w:r>
      <w:proofErr w:type="spellEnd"/>
      <w:r w:rsidRPr="002D42AF">
        <w:t xml:space="preserve"> Cheung also said that she was unhappy, worried about her inability to return to work, and that she was socially withdrawn fearful of meeting with people. </w:t>
      </w:r>
      <w:r w:rsidR="00FE35D2">
        <w:t xml:space="preserve"> </w:t>
      </w:r>
      <w:proofErr w:type="spellStart"/>
      <w:r w:rsidRPr="002D42AF">
        <w:t>Ms</w:t>
      </w:r>
      <w:proofErr w:type="spellEnd"/>
      <w:r w:rsidRPr="002D42AF">
        <w:t xml:space="preserve"> Cheung claimed that she had a poor appetite, and interrupted sleeps 2 to 3 times of week by nightmares of falling from height.</w:t>
      </w:r>
    </w:p>
    <w:p w:rsidR="002D42AF" w:rsidRPr="002D42AF" w:rsidRDefault="002D42AF" w:rsidP="00C053B4">
      <w:pPr>
        <w:tabs>
          <w:tab w:val="clear" w:pos="4320"/>
          <w:tab w:val="clear" w:pos="9072"/>
        </w:tabs>
        <w:spacing w:line="360" w:lineRule="auto"/>
        <w:jc w:val="both"/>
      </w:pPr>
    </w:p>
    <w:p w:rsidR="002D42AF" w:rsidRPr="002D42AF" w:rsidRDefault="002D42AF" w:rsidP="00297A07">
      <w:pPr>
        <w:pStyle w:val="ListParagraph"/>
        <w:numPr>
          <w:ilvl w:val="0"/>
          <w:numId w:val="2"/>
        </w:numPr>
        <w:tabs>
          <w:tab w:val="clear" w:pos="4320"/>
          <w:tab w:val="clear" w:pos="9072"/>
        </w:tabs>
        <w:spacing w:line="360" w:lineRule="auto"/>
        <w:ind w:left="0" w:firstLine="0"/>
        <w:jc w:val="both"/>
      </w:pPr>
      <w:proofErr w:type="spellStart"/>
      <w:r w:rsidRPr="002D42AF">
        <w:t>Ms</w:t>
      </w:r>
      <w:proofErr w:type="spellEnd"/>
      <w:r w:rsidRPr="002D42AF">
        <w:t xml:space="preserve"> Cheung said that she liked to return to work. </w:t>
      </w:r>
      <w:r w:rsidR="00FE35D2">
        <w:t xml:space="preserve"> </w:t>
      </w:r>
      <w:r w:rsidRPr="002D42AF">
        <w:t xml:space="preserve">She did not, however, wish to work at construction sites because of a risk of falling from heights again. </w:t>
      </w:r>
      <w:r w:rsidR="00FE35D2">
        <w:t xml:space="preserve"> </w:t>
      </w:r>
      <w:r w:rsidRPr="002D42AF">
        <w:t xml:space="preserve">Of note is that the two psychiatric doctors recorded that </w:t>
      </w:r>
      <w:proofErr w:type="spellStart"/>
      <w:r w:rsidRPr="002D42AF">
        <w:t>Ms</w:t>
      </w:r>
      <w:proofErr w:type="spellEnd"/>
      <w:r w:rsidRPr="002D42AF">
        <w:t xml:space="preserve"> Cheung was having financial problems with the family. </w:t>
      </w:r>
      <w:r w:rsidR="00FE35D2">
        <w:t xml:space="preserve"> </w:t>
      </w:r>
      <w:r w:rsidRPr="002D42AF">
        <w:t xml:space="preserve">According to </w:t>
      </w:r>
      <w:proofErr w:type="spellStart"/>
      <w:r w:rsidRPr="002D42AF">
        <w:t>Ms</w:t>
      </w:r>
      <w:proofErr w:type="spellEnd"/>
      <w:r w:rsidRPr="002D42AF">
        <w:t xml:space="preserve"> Cheung, by the time of the examination she was no longer receiving salary from the </w:t>
      </w:r>
      <w:r w:rsidR="00FE35D2">
        <w:t>d</w:t>
      </w:r>
      <w:r w:rsidRPr="002D42AF">
        <w:t xml:space="preserve">efendant. </w:t>
      </w:r>
      <w:r w:rsidR="00FE35D2">
        <w:t xml:space="preserve"> </w:t>
      </w:r>
      <w:r w:rsidRPr="002D42AF">
        <w:t xml:space="preserve">Her husband and son did not provide regular contribution and so </w:t>
      </w:r>
      <w:proofErr w:type="spellStart"/>
      <w:r w:rsidRPr="002D42AF">
        <w:t>Ms</w:t>
      </w:r>
      <w:proofErr w:type="spellEnd"/>
      <w:r w:rsidRPr="002D42AF">
        <w:t xml:space="preserve"> Cheung had to deplete the savings from the compensation received from the </w:t>
      </w:r>
      <w:r w:rsidR="00FE35D2">
        <w:t>d</w:t>
      </w:r>
      <w:r w:rsidRPr="002D42AF">
        <w:t xml:space="preserve">efendant. </w:t>
      </w:r>
      <w:r w:rsidR="00FE35D2">
        <w:t xml:space="preserve"> </w:t>
      </w:r>
      <w:r w:rsidRPr="002D42AF">
        <w:t xml:space="preserve">That said, it was also recorded that </w:t>
      </w:r>
      <w:proofErr w:type="spellStart"/>
      <w:r w:rsidRPr="002D42AF">
        <w:t>Ms</w:t>
      </w:r>
      <w:proofErr w:type="spellEnd"/>
      <w:r w:rsidRPr="002D42AF">
        <w:t xml:space="preserve"> Cheung did not have any debt or loan.</w:t>
      </w:r>
    </w:p>
    <w:p w:rsidR="002D42AF" w:rsidRPr="002D42AF" w:rsidRDefault="002D42AF" w:rsidP="00C053B4">
      <w:pPr>
        <w:tabs>
          <w:tab w:val="clear" w:pos="4320"/>
          <w:tab w:val="clear" w:pos="9072"/>
        </w:tabs>
        <w:spacing w:line="360" w:lineRule="auto"/>
        <w:jc w:val="both"/>
      </w:pPr>
    </w:p>
    <w:p w:rsidR="002D42AF" w:rsidRPr="002D42AF" w:rsidRDefault="002D42AF" w:rsidP="00297A07">
      <w:pPr>
        <w:pStyle w:val="ListParagraph"/>
        <w:numPr>
          <w:ilvl w:val="0"/>
          <w:numId w:val="2"/>
        </w:numPr>
        <w:tabs>
          <w:tab w:val="clear" w:pos="4320"/>
          <w:tab w:val="clear" w:pos="9072"/>
        </w:tabs>
        <w:spacing w:line="360" w:lineRule="auto"/>
        <w:ind w:left="0" w:firstLine="0"/>
        <w:jc w:val="both"/>
      </w:pPr>
      <w:proofErr w:type="spellStart"/>
      <w:r w:rsidRPr="002D42AF">
        <w:lastRenderedPageBreak/>
        <w:t>Ms</w:t>
      </w:r>
      <w:proofErr w:type="spellEnd"/>
      <w:r w:rsidRPr="002D42AF">
        <w:t xml:space="preserve"> Cheung was reported to have had good health and no other major or psychiatric illness before the accident. </w:t>
      </w:r>
      <w:r w:rsidR="00FE35D2">
        <w:t xml:space="preserve"> </w:t>
      </w:r>
      <w:r w:rsidRPr="002D42AF">
        <w:t>When asked of her family and personal history, she was observed to be unable to recall any detail of her parents or the number of siblings she had.</w:t>
      </w:r>
      <w:r w:rsidR="00FE35D2">
        <w:t xml:space="preserve"> </w:t>
      </w:r>
      <w:r w:rsidRPr="002D42AF">
        <w:t xml:space="preserve"> As for her cognitive functions, </w:t>
      </w:r>
      <w:proofErr w:type="spellStart"/>
      <w:r w:rsidRPr="002D42AF">
        <w:t>Ms</w:t>
      </w:r>
      <w:proofErr w:type="spellEnd"/>
      <w:r w:rsidRPr="002D42AF">
        <w:t xml:space="preserve"> Cheung was able to remember two items out of three immediately but one of three in 5 minutes. </w:t>
      </w:r>
      <w:r w:rsidR="00FE35D2">
        <w:t xml:space="preserve"> </w:t>
      </w:r>
      <w:r w:rsidRPr="002D42AF">
        <w:t xml:space="preserve">She was not able to do simple arithmetic or to tell time and date. </w:t>
      </w:r>
      <w:r w:rsidR="00FE35D2">
        <w:t xml:space="preserve"> </w:t>
      </w:r>
      <w:r w:rsidRPr="002D42AF">
        <w:t xml:space="preserve">For questions posed by </w:t>
      </w:r>
      <w:proofErr w:type="spellStart"/>
      <w:r w:rsidRPr="002D42AF">
        <w:t>Dr</w:t>
      </w:r>
      <w:proofErr w:type="spellEnd"/>
      <w:r w:rsidRPr="002D42AF">
        <w:t xml:space="preserve"> Hung and </w:t>
      </w:r>
      <w:proofErr w:type="spellStart"/>
      <w:r w:rsidRPr="002D42AF">
        <w:t>Dr</w:t>
      </w:r>
      <w:proofErr w:type="spellEnd"/>
      <w:r w:rsidRPr="002D42AF">
        <w:t xml:space="preserve"> Law, </w:t>
      </w:r>
      <w:proofErr w:type="spellStart"/>
      <w:r w:rsidRPr="002D42AF">
        <w:t>Ms</w:t>
      </w:r>
      <w:proofErr w:type="spellEnd"/>
      <w:r w:rsidRPr="002D42AF">
        <w:t xml:space="preserve"> Cheung had a tendency to answer she did not know. Her speech was otherwise seen to be coherent and relevant.</w:t>
      </w:r>
    </w:p>
    <w:p w:rsidR="002D42AF" w:rsidRPr="002D42AF" w:rsidRDefault="002D42AF" w:rsidP="00C053B4">
      <w:pPr>
        <w:tabs>
          <w:tab w:val="clear" w:pos="4320"/>
          <w:tab w:val="clear" w:pos="9072"/>
        </w:tabs>
        <w:spacing w:line="360" w:lineRule="auto"/>
        <w:jc w:val="both"/>
      </w:pPr>
    </w:p>
    <w:p w:rsidR="002D42AF" w:rsidRPr="002D42AF" w:rsidRDefault="002D42AF" w:rsidP="00297A07">
      <w:pPr>
        <w:pStyle w:val="ListParagraph"/>
        <w:numPr>
          <w:ilvl w:val="0"/>
          <w:numId w:val="2"/>
        </w:numPr>
        <w:tabs>
          <w:tab w:val="clear" w:pos="4320"/>
          <w:tab w:val="clear" w:pos="9072"/>
        </w:tabs>
        <w:spacing w:line="360" w:lineRule="auto"/>
        <w:ind w:left="0" w:firstLine="0"/>
        <w:jc w:val="both"/>
      </w:pPr>
      <w:r w:rsidRPr="002D42AF">
        <w:t xml:space="preserve">At the time of the examination, </w:t>
      </w:r>
      <w:proofErr w:type="spellStart"/>
      <w:r w:rsidRPr="002D42AF">
        <w:t>Dr</w:t>
      </w:r>
      <w:proofErr w:type="spellEnd"/>
      <w:r w:rsidRPr="002D42AF">
        <w:t xml:space="preserve"> Hung and </w:t>
      </w:r>
      <w:proofErr w:type="spellStart"/>
      <w:r w:rsidRPr="002D42AF">
        <w:t>Dr</w:t>
      </w:r>
      <w:proofErr w:type="spellEnd"/>
      <w:r w:rsidRPr="002D42AF">
        <w:t xml:space="preserve"> Law noticed that </w:t>
      </w:r>
      <w:proofErr w:type="spellStart"/>
      <w:r w:rsidRPr="002D42AF">
        <w:t>Ms</w:t>
      </w:r>
      <w:proofErr w:type="spellEnd"/>
      <w:r w:rsidRPr="002D42AF">
        <w:t xml:space="preserve"> Cheung walked unaided but with a mild limp. </w:t>
      </w:r>
      <w:r w:rsidR="006A46B0">
        <w:t xml:space="preserve"> </w:t>
      </w:r>
      <w:r w:rsidRPr="002D42AF">
        <w:t xml:space="preserve">The surveillance videos were seen by the two doctors who pointed out that she was shown to have walked for considerable distance without aid in 2012 and then in May 2012. </w:t>
      </w:r>
      <w:r w:rsidR="006A46B0">
        <w:t xml:space="preserve"> </w:t>
      </w:r>
      <w:proofErr w:type="spellStart"/>
      <w:r w:rsidRPr="002D42AF">
        <w:t>Ms</w:t>
      </w:r>
      <w:proofErr w:type="spellEnd"/>
      <w:r w:rsidRPr="002D42AF">
        <w:t xml:space="preserve"> Cheung displayed no difficulty using public transport or going shopping in those videos. </w:t>
      </w:r>
      <w:r w:rsidR="006A46B0">
        <w:t xml:space="preserve"> </w:t>
      </w:r>
      <w:r w:rsidRPr="002D42AF">
        <w:t>She was further seen to be talking to her friend.</w:t>
      </w:r>
    </w:p>
    <w:p w:rsidR="002D42AF" w:rsidRPr="002D42AF" w:rsidRDefault="002D42AF" w:rsidP="00C053B4">
      <w:pPr>
        <w:tabs>
          <w:tab w:val="clear" w:pos="4320"/>
          <w:tab w:val="clear" w:pos="9072"/>
        </w:tabs>
        <w:spacing w:line="360" w:lineRule="auto"/>
        <w:jc w:val="both"/>
      </w:pPr>
    </w:p>
    <w:p w:rsidR="002D42AF" w:rsidRPr="002D42AF" w:rsidRDefault="002D42AF" w:rsidP="00297A07">
      <w:pPr>
        <w:pStyle w:val="ListParagraph"/>
        <w:numPr>
          <w:ilvl w:val="0"/>
          <w:numId w:val="2"/>
        </w:numPr>
        <w:tabs>
          <w:tab w:val="clear" w:pos="4320"/>
          <w:tab w:val="clear" w:pos="9072"/>
        </w:tabs>
        <w:spacing w:line="360" w:lineRule="auto"/>
        <w:ind w:left="0" w:firstLine="0"/>
        <w:jc w:val="both"/>
      </w:pPr>
      <w:r w:rsidRPr="002D42AF">
        <w:t xml:space="preserve">Both </w:t>
      </w:r>
      <w:proofErr w:type="spellStart"/>
      <w:r w:rsidRPr="002D42AF">
        <w:t>Dr</w:t>
      </w:r>
      <w:proofErr w:type="spellEnd"/>
      <w:r w:rsidRPr="002D42AF">
        <w:t xml:space="preserve"> Hung and </w:t>
      </w:r>
      <w:proofErr w:type="spellStart"/>
      <w:r w:rsidRPr="002D42AF">
        <w:t>Dr</w:t>
      </w:r>
      <w:proofErr w:type="spellEnd"/>
      <w:r w:rsidRPr="002D42AF">
        <w:t xml:space="preserve"> Law agreed that </w:t>
      </w:r>
      <w:proofErr w:type="spellStart"/>
      <w:r w:rsidRPr="002D42AF">
        <w:t>Ms</w:t>
      </w:r>
      <w:proofErr w:type="spellEnd"/>
      <w:r w:rsidRPr="002D42AF">
        <w:t xml:space="preserve"> Cheung suffered from adjustment disorder with mixed anxiety and depressed mood. </w:t>
      </w:r>
      <w:r w:rsidR="006A46B0">
        <w:t xml:space="preserve"> </w:t>
      </w:r>
      <w:r w:rsidRPr="002D42AF">
        <w:t xml:space="preserve">Particularly, </w:t>
      </w:r>
      <w:proofErr w:type="spellStart"/>
      <w:r w:rsidRPr="002D42AF">
        <w:t>Dr</w:t>
      </w:r>
      <w:proofErr w:type="spellEnd"/>
      <w:r w:rsidRPr="002D42AF">
        <w:t xml:space="preserve"> Law found that </w:t>
      </w:r>
      <w:proofErr w:type="spellStart"/>
      <w:r w:rsidRPr="002D42AF">
        <w:t>Ms</w:t>
      </w:r>
      <w:proofErr w:type="spellEnd"/>
      <w:r w:rsidRPr="002D42AF">
        <w:t xml:space="preserve"> Cheung had a tendency to exaggerate her symptoms when she was able to give details of her symptoms but not her personal background. </w:t>
      </w:r>
      <w:r w:rsidR="006A46B0">
        <w:t xml:space="preserve"> </w:t>
      </w:r>
      <w:r w:rsidRPr="002D42AF">
        <w:t xml:space="preserve">Based on earlier clinical psychologist reports and pain clinic reports which recorded that </w:t>
      </w:r>
      <w:proofErr w:type="spellStart"/>
      <w:r w:rsidRPr="002D42AF">
        <w:t>Ms</w:t>
      </w:r>
      <w:proofErr w:type="spellEnd"/>
      <w:r w:rsidRPr="002D42AF">
        <w:t xml:space="preserve"> Cheung was primarily symptom free and able to do most housework, </w:t>
      </w:r>
      <w:proofErr w:type="spellStart"/>
      <w:r w:rsidRPr="002D42AF">
        <w:t>Dr</w:t>
      </w:r>
      <w:proofErr w:type="spellEnd"/>
      <w:r w:rsidRPr="002D42AF">
        <w:t xml:space="preserve"> Law considered that her mental disorder was very mild. </w:t>
      </w:r>
      <w:r w:rsidR="006A46B0">
        <w:t xml:space="preserve"> </w:t>
      </w:r>
      <w:proofErr w:type="spellStart"/>
      <w:r w:rsidRPr="002D42AF">
        <w:t>Dr</w:t>
      </w:r>
      <w:proofErr w:type="spellEnd"/>
      <w:r w:rsidRPr="002D42AF">
        <w:t xml:space="preserve"> Law further opined that this litigation contributed as a stressor which would resolve by the time it ended. </w:t>
      </w:r>
      <w:r w:rsidR="006A46B0">
        <w:t xml:space="preserve"> </w:t>
      </w:r>
      <w:r w:rsidRPr="002D42AF">
        <w:t xml:space="preserve">A period of 3 months of sick leave from first consultation was seen to be </w:t>
      </w:r>
      <w:r w:rsidRPr="002D42AF">
        <w:lastRenderedPageBreak/>
        <w:t>appropriate and a further 6 months of future treatment from the date of the report was necessary to end medi</w:t>
      </w:r>
      <w:r w:rsidR="002D3B46">
        <w:t>c</w:t>
      </w:r>
      <w:r w:rsidRPr="002D42AF">
        <w:t xml:space="preserve">ations. </w:t>
      </w:r>
      <w:r w:rsidR="006A46B0">
        <w:t xml:space="preserve"> </w:t>
      </w:r>
      <w:proofErr w:type="spellStart"/>
      <w:r w:rsidRPr="002D42AF">
        <w:t>Dr</w:t>
      </w:r>
      <w:proofErr w:type="spellEnd"/>
      <w:r w:rsidRPr="002D42AF">
        <w:t xml:space="preserve"> Law took the view that </w:t>
      </w:r>
      <w:proofErr w:type="spellStart"/>
      <w:r w:rsidRPr="002D42AF">
        <w:t>Ms</w:t>
      </w:r>
      <w:proofErr w:type="spellEnd"/>
      <w:r w:rsidRPr="002D42AF">
        <w:t xml:space="preserve"> Cheung had no need to avoid any activity and was able to resume her previous employment as a construction site general work. </w:t>
      </w:r>
      <w:r w:rsidR="006A46B0">
        <w:t xml:space="preserve"> </w:t>
      </w:r>
      <w:r w:rsidRPr="002D42AF">
        <w:t>Whole person impairment and loss of earning capacity was both assessed at 1% by virtue of the psychiatric condition.</w:t>
      </w:r>
    </w:p>
    <w:p w:rsidR="002D42AF" w:rsidRPr="002D42AF" w:rsidRDefault="002D42AF" w:rsidP="00C053B4">
      <w:pPr>
        <w:tabs>
          <w:tab w:val="clear" w:pos="4320"/>
          <w:tab w:val="clear" w:pos="9072"/>
        </w:tabs>
        <w:spacing w:line="360" w:lineRule="auto"/>
        <w:jc w:val="both"/>
      </w:pPr>
    </w:p>
    <w:p w:rsidR="002D42AF" w:rsidRPr="002D42AF" w:rsidRDefault="002D42AF" w:rsidP="00297A07">
      <w:pPr>
        <w:pStyle w:val="ListParagraph"/>
        <w:numPr>
          <w:ilvl w:val="0"/>
          <w:numId w:val="2"/>
        </w:numPr>
        <w:tabs>
          <w:tab w:val="clear" w:pos="4320"/>
          <w:tab w:val="clear" w:pos="9072"/>
        </w:tabs>
        <w:spacing w:line="360" w:lineRule="auto"/>
        <w:ind w:left="0" w:firstLine="0"/>
        <w:jc w:val="both"/>
      </w:pPr>
      <w:proofErr w:type="spellStart"/>
      <w:r w:rsidRPr="002D42AF">
        <w:t>Dr</w:t>
      </w:r>
      <w:proofErr w:type="spellEnd"/>
      <w:r w:rsidRPr="002D42AF">
        <w:t xml:space="preserve"> Hung, on the other hand, also found it odd for </w:t>
      </w:r>
      <w:proofErr w:type="spellStart"/>
      <w:r w:rsidRPr="002D42AF">
        <w:t>Ms</w:t>
      </w:r>
      <w:proofErr w:type="spellEnd"/>
      <w:r w:rsidRPr="002D42AF">
        <w:t xml:space="preserve"> Cheung to be unable to answer simple questions about her background. </w:t>
      </w:r>
      <w:r w:rsidR="006A46B0">
        <w:t xml:space="preserve"> </w:t>
      </w:r>
      <w:r w:rsidRPr="002D42AF">
        <w:t xml:space="preserve">However, </w:t>
      </w:r>
      <w:proofErr w:type="spellStart"/>
      <w:r w:rsidRPr="002D42AF">
        <w:t>Dr</w:t>
      </w:r>
      <w:proofErr w:type="spellEnd"/>
      <w:r w:rsidRPr="002D42AF">
        <w:t xml:space="preserve"> Hung observed that the symptoms as reported by her were consistent in the earlier medical reports and during the joint assessment. </w:t>
      </w:r>
      <w:r w:rsidR="006A46B0">
        <w:t xml:space="preserve"> </w:t>
      </w:r>
      <w:r w:rsidRPr="002D42AF">
        <w:t xml:space="preserve">He explained that </w:t>
      </w:r>
      <w:proofErr w:type="spellStart"/>
      <w:r w:rsidRPr="002D42AF">
        <w:t>Ms</w:t>
      </w:r>
      <w:proofErr w:type="spellEnd"/>
      <w:r w:rsidRPr="002D42AF">
        <w:t xml:space="preserve"> Cheung’s inability to remember might be because of her low education level, low level of sophistication and possible nervousness in attending the examination. </w:t>
      </w:r>
      <w:r w:rsidR="006A46B0">
        <w:t xml:space="preserve"> </w:t>
      </w:r>
      <w:proofErr w:type="spellStart"/>
      <w:r w:rsidRPr="002D42AF">
        <w:t>Dr</w:t>
      </w:r>
      <w:proofErr w:type="spellEnd"/>
      <w:r w:rsidRPr="002D42AF">
        <w:t xml:space="preserve"> Hung did not agree that </w:t>
      </w:r>
      <w:proofErr w:type="spellStart"/>
      <w:r w:rsidRPr="002D42AF">
        <w:t>Ms</w:t>
      </w:r>
      <w:proofErr w:type="spellEnd"/>
      <w:r w:rsidRPr="002D42AF">
        <w:t xml:space="preserve"> Cheung had necessarily malingered or exaggerated her condition. </w:t>
      </w:r>
    </w:p>
    <w:p w:rsidR="002D42AF" w:rsidRPr="002D42AF" w:rsidRDefault="002D42AF" w:rsidP="00C053B4">
      <w:pPr>
        <w:tabs>
          <w:tab w:val="clear" w:pos="4320"/>
          <w:tab w:val="clear" w:pos="9072"/>
        </w:tabs>
        <w:spacing w:line="360" w:lineRule="auto"/>
        <w:jc w:val="both"/>
      </w:pPr>
    </w:p>
    <w:p w:rsidR="002D42AF" w:rsidRPr="002D42AF" w:rsidRDefault="002D42AF" w:rsidP="00297A07">
      <w:pPr>
        <w:pStyle w:val="ListParagraph"/>
        <w:numPr>
          <w:ilvl w:val="0"/>
          <w:numId w:val="2"/>
        </w:numPr>
        <w:tabs>
          <w:tab w:val="clear" w:pos="4320"/>
          <w:tab w:val="clear" w:pos="9072"/>
        </w:tabs>
        <w:spacing w:line="360" w:lineRule="auto"/>
        <w:ind w:left="0" w:firstLine="0"/>
        <w:jc w:val="both"/>
      </w:pPr>
      <w:r w:rsidRPr="002D42AF">
        <w:t xml:space="preserve">There was no issue that the psychiatric condition as then present at the joint examination was caused by the accident in question. </w:t>
      </w:r>
      <w:r w:rsidR="006A46B0">
        <w:t xml:space="preserve"> </w:t>
      </w:r>
      <w:r w:rsidRPr="002D42AF">
        <w:t xml:space="preserve">So were the treatments received by her and the fact that </w:t>
      </w:r>
      <w:proofErr w:type="spellStart"/>
      <w:r w:rsidRPr="002D42AF">
        <w:t>Ms</w:t>
      </w:r>
      <w:proofErr w:type="spellEnd"/>
      <w:r w:rsidRPr="002D42AF">
        <w:t xml:space="preserve"> Cheung reached maximal medical improvement. </w:t>
      </w:r>
      <w:r w:rsidR="006A46B0">
        <w:t xml:space="preserve"> </w:t>
      </w:r>
      <w:proofErr w:type="spellStart"/>
      <w:r w:rsidRPr="002D42AF">
        <w:t>D</w:t>
      </w:r>
      <w:r w:rsidR="006A46B0">
        <w:t>r</w:t>
      </w:r>
      <w:proofErr w:type="spellEnd"/>
      <w:r w:rsidRPr="002D42AF">
        <w:t xml:space="preserve"> Hung conside</w:t>
      </w:r>
      <w:r w:rsidR="00A62E93">
        <w:t xml:space="preserve">red that </w:t>
      </w:r>
      <w:proofErr w:type="spellStart"/>
      <w:r w:rsidR="00A62E93">
        <w:t>Ms</w:t>
      </w:r>
      <w:proofErr w:type="spellEnd"/>
      <w:r w:rsidR="00A62E93">
        <w:t xml:space="preserve"> Cheung’s prognosis wa</w:t>
      </w:r>
      <w:r w:rsidRPr="002D42AF">
        <w:t xml:space="preserve">s good and that the adjustment disorder was mild.  He found that a period of 6 months of sick leave from the date of the accident was appropriate and a further 12 months of follow up treatments at a 2-month interval at the psychiatric clinic from the date of the joint assessment to be necessary. </w:t>
      </w:r>
      <w:r w:rsidR="006A46B0">
        <w:t xml:space="preserve"> </w:t>
      </w:r>
      <w:proofErr w:type="spellStart"/>
      <w:r w:rsidRPr="002D42AF">
        <w:t>Dr</w:t>
      </w:r>
      <w:proofErr w:type="spellEnd"/>
      <w:r w:rsidRPr="002D42AF">
        <w:t xml:space="preserve"> Hung also agreed that </w:t>
      </w:r>
      <w:proofErr w:type="spellStart"/>
      <w:r w:rsidRPr="002D42AF">
        <w:t>Ms</w:t>
      </w:r>
      <w:proofErr w:type="spellEnd"/>
      <w:r w:rsidRPr="002D42AF">
        <w:t xml:space="preserve"> Cheung was able to return to her pre-accident job. </w:t>
      </w:r>
      <w:r w:rsidR="006A46B0">
        <w:t xml:space="preserve"> </w:t>
      </w:r>
      <w:r w:rsidRPr="002D42AF">
        <w:t>Whole person impairment and loss of earning capacity were both assessed at 2%.</w:t>
      </w:r>
    </w:p>
    <w:p w:rsidR="002D42AF" w:rsidRPr="002D42AF" w:rsidRDefault="002D42AF" w:rsidP="00C053B4">
      <w:pPr>
        <w:tabs>
          <w:tab w:val="clear" w:pos="4320"/>
          <w:tab w:val="clear" w:pos="9072"/>
        </w:tabs>
        <w:spacing w:line="360" w:lineRule="auto"/>
        <w:jc w:val="both"/>
      </w:pPr>
    </w:p>
    <w:p w:rsidR="002D42AF" w:rsidRPr="002D42AF" w:rsidRDefault="00824AF6" w:rsidP="00C053B4">
      <w:pPr>
        <w:pStyle w:val="ListParagraph"/>
        <w:tabs>
          <w:tab w:val="clear" w:pos="4320"/>
          <w:tab w:val="clear" w:pos="9072"/>
        </w:tabs>
        <w:spacing w:line="360" w:lineRule="auto"/>
        <w:ind w:left="0"/>
        <w:jc w:val="both"/>
        <w:rPr>
          <w:i/>
        </w:rPr>
      </w:pPr>
      <w:r>
        <w:rPr>
          <w:i/>
        </w:rPr>
        <w:lastRenderedPageBreak/>
        <w:t xml:space="preserve">Evidence of </w:t>
      </w:r>
      <w:proofErr w:type="spellStart"/>
      <w:r>
        <w:rPr>
          <w:i/>
        </w:rPr>
        <w:t>Ms</w:t>
      </w:r>
      <w:proofErr w:type="spellEnd"/>
      <w:r>
        <w:rPr>
          <w:i/>
        </w:rPr>
        <w:t xml:space="preserve"> Cheung</w:t>
      </w:r>
    </w:p>
    <w:p w:rsidR="002D42AF" w:rsidRPr="002D42AF" w:rsidRDefault="002D42AF" w:rsidP="00C053B4">
      <w:pPr>
        <w:tabs>
          <w:tab w:val="clear" w:pos="4320"/>
          <w:tab w:val="clear" w:pos="9072"/>
        </w:tabs>
        <w:spacing w:line="360" w:lineRule="auto"/>
        <w:jc w:val="both"/>
        <w:rPr>
          <w:i/>
        </w:rPr>
      </w:pPr>
    </w:p>
    <w:p w:rsidR="002D42AF" w:rsidRPr="002D42AF" w:rsidRDefault="002D42AF" w:rsidP="00297A07">
      <w:pPr>
        <w:pStyle w:val="ListParagraph"/>
        <w:numPr>
          <w:ilvl w:val="0"/>
          <w:numId w:val="2"/>
        </w:numPr>
        <w:tabs>
          <w:tab w:val="clear" w:pos="4320"/>
          <w:tab w:val="clear" w:pos="9072"/>
        </w:tabs>
        <w:spacing w:line="360" w:lineRule="auto"/>
        <w:ind w:left="0" w:firstLine="0"/>
        <w:jc w:val="both"/>
      </w:pPr>
      <w:proofErr w:type="spellStart"/>
      <w:r w:rsidRPr="002D42AF">
        <w:t>Ms</w:t>
      </w:r>
      <w:proofErr w:type="spellEnd"/>
      <w:r w:rsidRPr="002D42AF">
        <w:t xml:space="preserve"> Cheung adopted her witness statement as evidence in chief. </w:t>
      </w:r>
      <w:r w:rsidR="006A46B0">
        <w:t xml:space="preserve"> </w:t>
      </w:r>
      <w:r w:rsidRPr="002D42AF">
        <w:t xml:space="preserve">According to her statement, she came to Hong Kong in 1997 and gave birth to two sons who in 2015 were 26 and 30 of age. </w:t>
      </w:r>
      <w:r w:rsidR="006A46B0">
        <w:t xml:space="preserve"> </w:t>
      </w:r>
      <w:r w:rsidRPr="002D42AF">
        <w:t xml:space="preserve">She received little education in China without completing primary one. </w:t>
      </w:r>
      <w:r w:rsidR="006A46B0">
        <w:t xml:space="preserve"> </w:t>
      </w:r>
      <w:r w:rsidRPr="002D42AF">
        <w:t xml:space="preserve">Starting from about 2002, she began to work as a general </w:t>
      </w:r>
      <w:proofErr w:type="spellStart"/>
      <w:r w:rsidRPr="002D42AF">
        <w:t>labourer</w:t>
      </w:r>
      <w:proofErr w:type="spellEnd"/>
      <w:r w:rsidRPr="002D42AF">
        <w:t xml:space="preserve"> at construction sites. </w:t>
      </w:r>
      <w:r w:rsidR="006A46B0">
        <w:t xml:space="preserve"> </w:t>
      </w:r>
      <w:r w:rsidRPr="002D42AF">
        <w:t xml:space="preserve">Her primary duties were clearing debris and cleaning. </w:t>
      </w:r>
      <w:r w:rsidR="006A46B0">
        <w:t xml:space="preserve"> </w:t>
      </w:r>
      <w:r w:rsidRPr="002D42AF">
        <w:t>She had also been a dish cleaning lady but for most of the time she worked at construction sites.</w:t>
      </w:r>
    </w:p>
    <w:p w:rsidR="002D42AF" w:rsidRPr="002D42AF" w:rsidRDefault="002D42AF" w:rsidP="00C053B4">
      <w:pPr>
        <w:tabs>
          <w:tab w:val="clear" w:pos="4320"/>
          <w:tab w:val="clear" w:pos="9072"/>
        </w:tabs>
        <w:spacing w:line="360" w:lineRule="auto"/>
        <w:jc w:val="both"/>
      </w:pPr>
    </w:p>
    <w:p w:rsidR="002D42AF" w:rsidRPr="002D42AF" w:rsidRDefault="002D42AF" w:rsidP="00297A07">
      <w:pPr>
        <w:pStyle w:val="ListParagraph"/>
        <w:numPr>
          <w:ilvl w:val="0"/>
          <w:numId w:val="2"/>
        </w:numPr>
        <w:tabs>
          <w:tab w:val="clear" w:pos="4320"/>
          <w:tab w:val="clear" w:pos="9072"/>
        </w:tabs>
        <w:spacing w:line="360" w:lineRule="auto"/>
        <w:ind w:left="0" w:firstLine="0"/>
        <w:jc w:val="both"/>
      </w:pPr>
      <w:r w:rsidRPr="002D42AF">
        <w:t xml:space="preserve">On about 22 May 2012, </w:t>
      </w:r>
      <w:proofErr w:type="spellStart"/>
      <w:r w:rsidRPr="002D42AF">
        <w:t>Ms</w:t>
      </w:r>
      <w:proofErr w:type="spellEnd"/>
      <w:r w:rsidRPr="002D42AF">
        <w:t xml:space="preserve"> Cheung became employed by the </w:t>
      </w:r>
      <w:r w:rsidR="006A46B0">
        <w:t>d</w:t>
      </w:r>
      <w:r w:rsidRPr="002D42AF">
        <w:t xml:space="preserve">efendant and was paid a daily wage of $500. </w:t>
      </w:r>
      <w:r w:rsidR="006A46B0">
        <w:t xml:space="preserve"> </w:t>
      </w:r>
      <w:r w:rsidRPr="002D42AF">
        <w:t xml:space="preserve">Her average monthly income was $13,000 before the accident. </w:t>
      </w:r>
      <w:r w:rsidR="006A46B0">
        <w:t xml:space="preserve"> </w:t>
      </w:r>
      <w:r w:rsidRPr="002D42AF">
        <w:t xml:space="preserve">After the accident, she experienced pain when walking and was unable to sit or stand for more than 2 hours. </w:t>
      </w:r>
      <w:r w:rsidR="006A46B0">
        <w:t xml:space="preserve"> </w:t>
      </w:r>
      <w:r w:rsidRPr="002D42AF">
        <w:t xml:space="preserve">Despite all the treatments received, </w:t>
      </w:r>
      <w:proofErr w:type="spellStart"/>
      <w:r w:rsidRPr="002D42AF">
        <w:t>Ms</w:t>
      </w:r>
      <w:proofErr w:type="spellEnd"/>
      <w:r w:rsidRPr="002D42AF">
        <w:t xml:space="preserve"> Cheung complained that she was unable to resume pre-accident job at construction sites or to find part time positions as a dish washer. </w:t>
      </w:r>
      <w:r w:rsidR="006A46B0">
        <w:t xml:space="preserve"> </w:t>
      </w:r>
      <w:r w:rsidRPr="002D42AF">
        <w:t xml:space="preserve">She also complained about being affected mentally which required her to receive psychiatric treatments. </w:t>
      </w:r>
      <w:r w:rsidR="006A46B0">
        <w:t xml:space="preserve"> </w:t>
      </w:r>
      <w:r w:rsidRPr="002D42AF">
        <w:t xml:space="preserve">By the time of trial, she still felt pain and numbness in her right ankle. </w:t>
      </w:r>
      <w:r w:rsidR="006A46B0">
        <w:t xml:space="preserve"> </w:t>
      </w:r>
      <w:r w:rsidRPr="002D42AF">
        <w:t xml:space="preserve">She frequently felt numbness in the right leg and pain when walking or climbing stairs which she found to be particularly difficult. </w:t>
      </w:r>
      <w:r w:rsidR="006A46B0">
        <w:t xml:space="preserve"> </w:t>
      </w:r>
      <w:r w:rsidRPr="002D42AF">
        <w:t>That was generally her evidence in the witness statement.</w:t>
      </w:r>
    </w:p>
    <w:p w:rsidR="002D42AF" w:rsidRPr="002D42AF" w:rsidRDefault="002D42AF" w:rsidP="00C053B4">
      <w:pPr>
        <w:tabs>
          <w:tab w:val="clear" w:pos="4320"/>
          <w:tab w:val="clear" w:pos="9072"/>
        </w:tabs>
        <w:spacing w:line="360" w:lineRule="auto"/>
        <w:jc w:val="both"/>
      </w:pPr>
    </w:p>
    <w:p w:rsidR="002D42AF" w:rsidRPr="002D42AF" w:rsidRDefault="002D42AF" w:rsidP="00297A07">
      <w:pPr>
        <w:pStyle w:val="ListParagraph"/>
        <w:numPr>
          <w:ilvl w:val="0"/>
          <w:numId w:val="2"/>
        </w:numPr>
        <w:tabs>
          <w:tab w:val="clear" w:pos="4320"/>
          <w:tab w:val="clear" w:pos="9072"/>
        </w:tabs>
        <w:spacing w:line="360" w:lineRule="auto"/>
        <w:ind w:left="0" w:firstLine="0"/>
        <w:jc w:val="both"/>
      </w:pPr>
      <w:r w:rsidRPr="002D42AF">
        <w:t xml:space="preserve">At trial, </w:t>
      </w:r>
      <w:proofErr w:type="spellStart"/>
      <w:r w:rsidRPr="002D42AF">
        <w:t>Ms</w:t>
      </w:r>
      <w:proofErr w:type="spellEnd"/>
      <w:r w:rsidRPr="002D42AF">
        <w:t xml:space="preserve"> Cheung testified that she found work as a dish washer in </w:t>
      </w:r>
      <w:proofErr w:type="spellStart"/>
      <w:r w:rsidRPr="002D42AF">
        <w:t>Kwun</w:t>
      </w:r>
      <w:proofErr w:type="spellEnd"/>
      <w:r w:rsidRPr="002D42AF">
        <w:t xml:space="preserve"> Tong starting from 15 July 2016. </w:t>
      </w:r>
      <w:r w:rsidR="006A46B0">
        <w:t xml:space="preserve"> </w:t>
      </w:r>
      <w:r w:rsidRPr="002D42AF">
        <w:t xml:space="preserve">The relevant salary receipts were produced which went up to 1 March 2017. </w:t>
      </w:r>
      <w:r w:rsidR="006A46B0">
        <w:t xml:space="preserve"> </w:t>
      </w:r>
      <w:r w:rsidRPr="002D42AF">
        <w:t xml:space="preserve">They showed that she was being paid $40 an hour. </w:t>
      </w:r>
      <w:r w:rsidR="006A46B0">
        <w:t xml:space="preserve"> </w:t>
      </w:r>
      <w:r w:rsidRPr="002D42AF">
        <w:t xml:space="preserve">It appeared the total number of hours that she worked varied from month to month, ranging from 77 to 132 hours in </w:t>
      </w:r>
      <w:r w:rsidRPr="002D42AF">
        <w:lastRenderedPageBreak/>
        <w:t xml:space="preserve">a month. </w:t>
      </w:r>
      <w:r w:rsidR="006A46B0">
        <w:t xml:space="preserve"> </w:t>
      </w:r>
      <w:r w:rsidRPr="002D42AF">
        <w:t xml:space="preserve">The most salary she received was $5,720 for the month of December 2016. </w:t>
      </w:r>
      <w:r w:rsidR="006A46B0">
        <w:t xml:space="preserve"> </w:t>
      </w:r>
      <w:r w:rsidRPr="002D42AF">
        <w:t xml:space="preserve">In court, </w:t>
      </w:r>
      <w:proofErr w:type="spellStart"/>
      <w:r w:rsidRPr="002D42AF">
        <w:t>Ms</w:t>
      </w:r>
      <w:proofErr w:type="spellEnd"/>
      <w:r w:rsidRPr="002D42AF">
        <w:t xml:space="preserve"> Cheung confirmed that she worked for 5.5 hours a day, 5 days a week.</w:t>
      </w:r>
    </w:p>
    <w:p w:rsidR="002D42AF" w:rsidRPr="002D42AF" w:rsidRDefault="002D42AF" w:rsidP="00C053B4">
      <w:pPr>
        <w:tabs>
          <w:tab w:val="clear" w:pos="4320"/>
          <w:tab w:val="clear" w:pos="9072"/>
        </w:tabs>
        <w:spacing w:line="360" w:lineRule="auto"/>
        <w:jc w:val="both"/>
      </w:pPr>
    </w:p>
    <w:p w:rsidR="002D42AF" w:rsidRPr="002D42AF" w:rsidRDefault="002D42AF" w:rsidP="00297A07">
      <w:pPr>
        <w:pStyle w:val="ListParagraph"/>
        <w:numPr>
          <w:ilvl w:val="0"/>
          <w:numId w:val="2"/>
        </w:numPr>
        <w:tabs>
          <w:tab w:val="clear" w:pos="4320"/>
          <w:tab w:val="clear" w:pos="9072"/>
        </w:tabs>
        <w:spacing w:line="360" w:lineRule="auto"/>
        <w:ind w:left="0" w:firstLine="0"/>
        <w:jc w:val="both"/>
      </w:pPr>
      <w:r w:rsidRPr="002D42AF">
        <w:t xml:space="preserve">As to why she started work on 15 July 2016, </w:t>
      </w:r>
      <w:proofErr w:type="spellStart"/>
      <w:r w:rsidRPr="002D42AF">
        <w:t>Ms</w:t>
      </w:r>
      <w:proofErr w:type="spellEnd"/>
      <w:r w:rsidRPr="002D42AF">
        <w:t xml:space="preserve"> Cheung explained that she attempted to find work after the sick leave period ended in February for a long time.</w:t>
      </w:r>
      <w:r w:rsidR="00B01BCA">
        <w:t xml:space="preserve"> </w:t>
      </w:r>
      <w:r w:rsidRPr="002D42AF">
        <w:t xml:space="preserve"> There was no success because of the short number of hours she could work. </w:t>
      </w:r>
      <w:r w:rsidR="00B01BCA">
        <w:t xml:space="preserve"> </w:t>
      </w:r>
      <w:r w:rsidRPr="002D42AF">
        <w:t>At the end, she became employed in July through the introduction of a friend.</w:t>
      </w:r>
    </w:p>
    <w:p w:rsidR="002D42AF" w:rsidRPr="002D42AF" w:rsidRDefault="002D42AF" w:rsidP="00C053B4">
      <w:pPr>
        <w:tabs>
          <w:tab w:val="clear" w:pos="4320"/>
          <w:tab w:val="clear" w:pos="9072"/>
        </w:tabs>
        <w:spacing w:line="360" w:lineRule="auto"/>
        <w:jc w:val="both"/>
      </w:pPr>
    </w:p>
    <w:p w:rsidR="002D42AF" w:rsidRPr="002D42AF" w:rsidRDefault="002D42AF" w:rsidP="00297A07">
      <w:pPr>
        <w:pStyle w:val="ListParagraph"/>
        <w:numPr>
          <w:ilvl w:val="0"/>
          <w:numId w:val="2"/>
        </w:numPr>
        <w:tabs>
          <w:tab w:val="clear" w:pos="4320"/>
          <w:tab w:val="clear" w:pos="9072"/>
        </w:tabs>
        <w:spacing w:line="360" w:lineRule="auto"/>
        <w:ind w:left="0" w:firstLine="0"/>
        <w:jc w:val="both"/>
      </w:pPr>
      <w:r w:rsidRPr="002D42AF">
        <w:t xml:space="preserve">Counsel for the </w:t>
      </w:r>
      <w:r w:rsidR="00B01BCA">
        <w:t>d</w:t>
      </w:r>
      <w:r w:rsidRPr="002D42AF">
        <w:t xml:space="preserve">efendant, </w:t>
      </w:r>
      <w:proofErr w:type="spellStart"/>
      <w:r w:rsidRPr="002D42AF">
        <w:t>Mr</w:t>
      </w:r>
      <w:proofErr w:type="spellEnd"/>
      <w:r w:rsidRPr="002D42AF">
        <w:t xml:space="preserve"> </w:t>
      </w:r>
      <w:proofErr w:type="spellStart"/>
      <w:r w:rsidRPr="002D42AF">
        <w:t>Sakhrani</w:t>
      </w:r>
      <w:proofErr w:type="spellEnd"/>
      <w:r w:rsidRPr="002D42AF">
        <w:t xml:space="preserve">, began his cross examination with the </w:t>
      </w:r>
      <w:r w:rsidR="00FC223D">
        <w:t>joint medical report where at page 2</w:t>
      </w:r>
      <w:r w:rsidRPr="002D42AF">
        <w:t xml:space="preserve"> one of the duties of </w:t>
      </w:r>
      <w:proofErr w:type="spellStart"/>
      <w:r w:rsidRPr="002D42AF">
        <w:t>Ms</w:t>
      </w:r>
      <w:proofErr w:type="spellEnd"/>
      <w:r w:rsidRPr="002D42AF">
        <w:t xml:space="preserve"> Cheung’s pre-injury occupation was described to be lifting heavy objects of about 100kg. </w:t>
      </w:r>
      <w:r w:rsidR="00B01BCA">
        <w:t xml:space="preserve"> </w:t>
      </w:r>
      <w:r w:rsidRPr="002D42AF">
        <w:t xml:space="preserve">When it was put to her by </w:t>
      </w:r>
      <w:proofErr w:type="spellStart"/>
      <w:r w:rsidRPr="002D42AF">
        <w:t>Mr</w:t>
      </w:r>
      <w:proofErr w:type="spellEnd"/>
      <w:r w:rsidRPr="002D42AF">
        <w:t xml:space="preserve"> </w:t>
      </w:r>
      <w:proofErr w:type="spellStart"/>
      <w:r w:rsidRPr="002D42AF">
        <w:t>Sakhrani</w:t>
      </w:r>
      <w:proofErr w:type="spellEnd"/>
      <w:r w:rsidRPr="002D42AF">
        <w:t xml:space="preserve">, </w:t>
      </w:r>
      <w:proofErr w:type="spellStart"/>
      <w:r w:rsidRPr="002D42AF">
        <w:t>Ms</w:t>
      </w:r>
      <w:proofErr w:type="spellEnd"/>
      <w:r w:rsidRPr="002D42AF">
        <w:t xml:space="preserve"> Cheung agreed that her role as a general construction worker was to conduct light duties such as cleaning and sweeping duties. </w:t>
      </w:r>
      <w:r w:rsidR="00B01BCA">
        <w:t xml:space="preserve"> </w:t>
      </w:r>
      <w:r w:rsidRPr="002D42AF">
        <w:t xml:space="preserve">Understandably, she was then asked what was the 100kg she lifted. </w:t>
      </w:r>
      <w:r w:rsidR="00B01BCA">
        <w:t xml:space="preserve"> </w:t>
      </w:r>
      <w:r w:rsidRPr="002D42AF">
        <w:t xml:space="preserve">To that question, </w:t>
      </w:r>
      <w:proofErr w:type="spellStart"/>
      <w:r w:rsidRPr="002D42AF">
        <w:t>Ms</w:t>
      </w:r>
      <w:proofErr w:type="spellEnd"/>
      <w:r w:rsidRPr="002D42AF">
        <w:t xml:space="preserve"> Cheung answered that she had to dump cement and earth from time to time with another worker. </w:t>
      </w:r>
      <w:r w:rsidR="00B01BCA">
        <w:t xml:space="preserve"> </w:t>
      </w:r>
      <w:r w:rsidRPr="002D42AF">
        <w:t>After the accident, she was no longer able to do so.</w:t>
      </w:r>
    </w:p>
    <w:p w:rsidR="002D42AF" w:rsidRPr="002D42AF" w:rsidRDefault="002D42AF" w:rsidP="00C053B4">
      <w:pPr>
        <w:tabs>
          <w:tab w:val="clear" w:pos="4320"/>
          <w:tab w:val="clear" w:pos="9072"/>
        </w:tabs>
        <w:spacing w:line="360" w:lineRule="auto"/>
        <w:jc w:val="both"/>
      </w:pPr>
    </w:p>
    <w:p w:rsidR="002D42AF" w:rsidRPr="002D42AF" w:rsidRDefault="002D42AF" w:rsidP="00297A07">
      <w:pPr>
        <w:pStyle w:val="ListParagraph"/>
        <w:numPr>
          <w:ilvl w:val="0"/>
          <w:numId w:val="2"/>
        </w:numPr>
        <w:tabs>
          <w:tab w:val="clear" w:pos="4320"/>
          <w:tab w:val="clear" w:pos="9072"/>
        </w:tabs>
        <w:spacing w:line="360" w:lineRule="auto"/>
        <w:ind w:left="0" w:firstLine="0"/>
        <w:jc w:val="both"/>
      </w:pPr>
      <w:r w:rsidRPr="002D42AF">
        <w:t xml:space="preserve">It was not disputed that at the time of the accident, </w:t>
      </w:r>
      <w:proofErr w:type="spellStart"/>
      <w:r w:rsidRPr="002D42AF">
        <w:t>Ms</w:t>
      </w:r>
      <w:proofErr w:type="spellEnd"/>
      <w:r w:rsidRPr="002D42AF">
        <w:t xml:space="preserve"> Cheung worked for the </w:t>
      </w:r>
      <w:r w:rsidR="00B01BCA">
        <w:t>d</w:t>
      </w:r>
      <w:r w:rsidRPr="002D42AF">
        <w:t xml:space="preserve">efendant for only 7 days. </w:t>
      </w:r>
      <w:r w:rsidR="00B01BCA">
        <w:t xml:space="preserve"> </w:t>
      </w:r>
      <w:r w:rsidRPr="002D42AF">
        <w:t xml:space="preserve">She was paid $500 a day by the </w:t>
      </w:r>
      <w:r w:rsidR="00B01BCA">
        <w:t>d</w:t>
      </w:r>
      <w:r w:rsidRPr="002D42AF">
        <w:t xml:space="preserve">efendant. </w:t>
      </w:r>
      <w:r w:rsidR="00B01BCA">
        <w:t xml:space="preserve"> </w:t>
      </w:r>
      <w:r w:rsidRPr="002D42AF">
        <w:t xml:space="preserve">Under cross examination, </w:t>
      </w:r>
      <w:proofErr w:type="spellStart"/>
      <w:r w:rsidRPr="002D42AF">
        <w:t>Ms</w:t>
      </w:r>
      <w:proofErr w:type="spellEnd"/>
      <w:r w:rsidRPr="002D42AF">
        <w:t xml:space="preserve"> Cheung claimed that she made more up to $15,000 a month before working for the </w:t>
      </w:r>
      <w:r w:rsidR="00B01BCA">
        <w:t>d</w:t>
      </w:r>
      <w:r w:rsidRPr="002D42AF">
        <w:t xml:space="preserve">efendant. </w:t>
      </w:r>
      <w:r w:rsidR="00B01BCA">
        <w:t xml:space="preserve"> </w:t>
      </w:r>
      <w:r w:rsidRPr="002D42AF">
        <w:t xml:space="preserve">However, she was unable to remember any detail about her previous employment such as what was her daily salary or how many days a month she worked. </w:t>
      </w:r>
      <w:r w:rsidR="00B01BCA">
        <w:t xml:space="preserve"> </w:t>
      </w:r>
      <w:r w:rsidRPr="002D42AF">
        <w:t>There was also no document in support of her claim.</w:t>
      </w:r>
    </w:p>
    <w:p w:rsidR="002D42AF" w:rsidRPr="002D42AF" w:rsidRDefault="002D42AF" w:rsidP="00C053B4">
      <w:pPr>
        <w:tabs>
          <w:tab w:val="clear" w:pos="4320"/>
          <w:tab w:val="clear" w:pos="9072"/>
        </w:tabs>
        <w:spacing w:line="360" w:lineRule="auto"/>
        <w:jc w:val="both"/>
      </w:pPr>
    </w:p>
    <w:p w:rsidR="002D42AF" w:rsidRPr="002D42AF" w:rsidRDefault="002D42AF" w:rsidP="00297A07">
      <w:pPr>
        <w:pStyle w:val="ListParagraph"/>
        <w:numPr>
          <w:ilvl w:val="0"/>
          <w:numId w:val="2"/>
        </w:numPr>
        <w:tabs>
          <w:tab w:val="clear" w:pos="4320"/>
          <w:tab w:val="clear" w:pos="9072"/>
        </w:tabs>
        <w:spacing w:line="360" w:lineRule="auto"/>
        <w:ind w:left="0" w:firstLine="0"/>
        <w:jc w:val="both"/>
      </w:pPr>
      <w:proofErr w:type="spellStart"/>
      <w:r w:rsidRPr="002D42AF">
        <w:lastRenderedPageBreak/>
        <w:t>Ms</w:t>
      </w:r>
      <w:proofErr w:type="spellEnd"/>
      <w:r w:rsidRPr="002D42AF">
        <w:t xml:space="preserve"> Cheung was then referred to her visit to the Our Lady of </w:t>
      </w:r>
      <w:proofErr w:type="spellStart"/>
      <w:r w:rsidRPr="002D42AF">
        <w:t>Maryknoll</w:t>
      </w:r>
      <w:proofErr w:type="spellEnd"/>
      <w:r w:rsidRPr="002D42AF">
        <w:t xml:space="preserve"> Hospital </w:t>
      </w:r>
      <w:r w:rsidRPr="00B01BCA">
        <w:t>(“OLMK”)</w:t>
      </w:r>
      <w:r w:rsidRPr="002D42AF">
        <w:t xml:space="preserve"> on 24 Sept</w:t>
      </w:r>
      <w:r w:rsidR="00B01BCA">
        <w:t>ember</w:t>
      </w:r>
      <w:r w:rsidRPr="002D42AF">
        <w:t xml:space="preserve"> 2012. </w:t>
      </w:r>
      <w:r w:rsidR="00B01BCA">
        <w:t xml:space="preserve"> </w:t>
      </w:r>
      <w:r w:rsidRPr="002D42AF">
        <w:t xml:space="preserve">In the consultation summary for her mental health, it was recorded that </w:t>
      </w:r>
      <w:proofErr w:type="spellStart"/>
      <w:r w:rsidRPr="002D42AF">
        <w:t>Ms</w:t>
      </w:r>
      <w:proofErr w:type="spellEnd"/>
      <w:r w:rsidRPr="002D42AF">
        <w:t xml:space="preserve"> Cheung spoke of her financial hardship. </w:t>
      </w:r>
      <w:r w:rsidR="00B01BCA">
        <w:t xml:space="preserve"> </w:t>
      </w:r>
      <w:r w:rsidRPr="002D42AF">
        <w:t xml:space="preserve">She had two sons, the younger of the two was in prison. </w:t>
      </w:r>
      <w:r w:rsidR="00B01BCA">
        <w:t xml:space="preserve"> </w:t>
      </w:r>
      <w:r w:rsidRPr="002D42AF">
        <w:t xml:space="preserve">The elder son was then 27 years old and made an income of $5,000.  </w:t>
      </w:r>
      <w:proofErr w:type="spellStart"/>
      <w:r w:rsidRPr="002D42AF">
        <w:t>Ms</w:t>
      </w:r>
      <w:proofErr w:type="spellEnd"/>
      <w:r w:rsidRPr="002D42AF">
        <w:t xml:space="preserve"> Cheung also revealed that she had conflicts with the elder son over trivial matters for which she felt annoyed. </w:t>
      </w:r>
      <w:r w:rsidR="00B01BCA">
        <w:t xml:space="preserve"> </w:t>
      </w:r>
      <w:r w:rsidRPr="002D42AF">
        <w:t>Three main stressors were hence identified, being the pain in the foot, financial problems and the son’s disciplinary problems.</w:t>
      </w:r>
    </w:p>
    <w:p w:rsidR="002D42AF" w:rsidRPr="002D42AF" w:rsidRDefault="002D42AF" w:rsidP="00C053B4">
      <w:pPr>
        <w:tabs>
          <w:tab w:val="clear" w:pos="4320"/>
          <w:tab w:val="clear" w:pos="9072"/>
        </w:tabs>
        <w:spacing w:line="360" w:lineRule="auto"/>
        <w:jc w:val="both"/>
      </w:pPr>
    </w:p>
    <w:p w:rsidR="002D42AF" w:rsidRPr="002D42AF" w:rsidRDefault="002D42AF" w:rsidP="00297A07">
      <w:pPr>
        <w:pStyle w:val="ListParagraph"/>
        <w:numPr>
          <w:ilvl w:val="0"/>
          <w:numId w:val="2"/>
        </w:numPr>
        <w:tabs>
          <w:tab w:val="clear" w:pos="4320"/>
          <w:tab w:val="clear" w:pos="9072"/>
        </w:tabs>
        <w:spacing w:line="360" w:lineRule="auto"/>
        <w:ind w:left="0" w:firstLine="0"/>
        <w:jc w:val="both"/>
      </w:pPr>
      <w:r w:rsidRPr="002D42AF">
        <w:t xml:space="preserve">When asked about the latter two of these stressors, rather remarkably </w:t>
      </w:r>
      <w:proofErr w:type="spellStart"/>
      <w:r w:rsidRPr="002D42AF">
        <w:t>Ms</w:t>
      </w:r>
      <w:proofErr w:type="spellEnd"/>
      <w:r w:rsidR="00B01BCA">
        <w:t xml:space="preserve"> </w:t>
      </w:r>
      <w:r w:rsidRPr="002D42AF">
        <w:t xml:space="preserve">Cheung was not able to provide much detail about a number of significant matters. </w:t>
      </w:r>
      <w:r w:rsidR="00B01BCA">
        <w:t xml:space="preserve"> </w:t>
      </w:r>
      <w:r w:rsidRPr="002D42AF">
        <w:t xml:space="preserve">At one point, she did not even remember telling the doctor about the financial or disciplinary problem. </w:t>
      </w:r>
      <w:r w:rsidR="00B01BCA">
        <w:t xml:space="preserve"> </w:t>
      </w:r>
      <w:r w:rsidRPr="002D42AF">
        <w:t xml:space="preserve">Other than that, and for example, she did not remember when her younger son was sentenced to prison and for how long, or the offence for which he was convicted. </w:t>
      </w:r>
      <w:r w:rsidR="00B01BCA">
        <w:t xml:space="preserve"> </w:t>
      </w:r>
      <w:r w:rsidRPr="002D42AF">
        <w:t xml:space="preserve">She did not remember when her younger son was born or whether he brought money home. </w:t>
      </w:r>
      <w:r w:rsidR="00B01BCA">
        <w:t xml:space="preserve"> </w:t>
      </w:r>
      <w:r w:rsidRPr="002D42AF">
        <w:t>For her elder son, she did not remember any particulars about his job or what personal issues she had with him.</w:t>
      </w:r>
      <w:r w:rsidR="00B01BCA">
        <w:t xml:space="preserve"> </w:t>
      </w:r>
      <w:r w:rsidRPr="002D42AF">
        <w:t xml:space="preserve"> She did not remember whether she was annoyed with him, or whether the sum of $5,000 was his salary for a month. </w:t>
      </w:r>
      <w:r w:rsidR="00B01BCA">
        <w:t xml:space="preserve"> </w:t>
      </w:r>
      <w:proofErr w:type="spellStart"/>
      <w:r w:rsidRPr="002D42AF">
        <w:t>Ms</w:t>
      </w:r>
      <w:proofErr w:type="spellEnd"/>
      <w:r w:rsidRPr="002D42AF">
        <w:t xml:space="preserve"> Cheung did say, however, that her elder son gave her $1,000 every 3 to 4 months making up to about $4,000 a year.</w:t>
      </w:r>
    </w:p>
    <w:p w:rsidR="002D42AF" w:rsidRPr="002D42AF" w:rsidRDefault="002D42AF" w:rsidP="00C053B4">
      <w:pPr>
        <w:tabs>
          <w:tab w:val="clear" w:pos="4320"/>
          <w:tab w:val="clear" w:pos="9072"/>
        </w:tabs>
        <w:spacing w:line="360" w:lineRule="auto"/>
        <w:jc w:val="both"/>
      </w:pPr>
    </w:p>
    <w:p w:rsidR="002D42AF" w:rsidRPr="002D42AF" w:rsidRDefault="002D42AF" w:rsidP="00297A07">
      <w:pPr>
        <w:pStyle w:val="ListParagraph"/>
        <w:numPr>
          <w:ilvl w:val="0"/>
          <w:numId w:val="2"/>
        </w:numPr>
        <w:tabs>
          <w:tab w:val="clear" w:pos="4320"/>
          <w:tab w:val="clear" w:pos="9072"/>
        </w:tabs>
        <w:spacing w:line="360" w:lineRule="auto"/>
        <w:ind w:left="0" w:firstLine="0"/>
        <w:jc w:val="both"/>
      </w:pPr>
      <w:r w:rsidRPr="002D42AF">
        <w:t xml:space="preserve">The consultation summary further made mention about her 90-year-old husband who suffered from a stroke and received disability allowance. </w:t>
      </w:r>
      <w:r w:rsidR="00B01BCA">
        <w:t xml:space="preserve"> </w:t>
      </w:r>
      <w:r w:rsidRPr="002D42AF">
        <w:t xml:space="preserve">Similarly, </w:t>
      </w:r>
      <w:proofErr w:type="spellStart"/>
      <w:r w:rsidRPr="002D42AF">
        <w:t>Ms</w:t>
      </w:r>
      <w:proofErr w:type="spellEnd"/>
      <w:r w:rsidRPr="002D42AF">
        <w:t xml:space="preserve"> Cheung did not remember about the stroke or </w:t>
      </w:r>
      <w:r w:rsidRPr="002D42AF">
        <w:lastRenderedPageBreak/>
        <w:t xml:space="preserve">the disability allowance. </w:t>
      </w:r>
      <w:r w:rsidR="00B01BCA">
        <w:t xml:space="preserve"> </w:t>
      </w:r>
      <w:r w:rsidRPr="002D42AF">
        <w:t xml:space="preserve">She did not remember whether she had received any living allowance as the </w:t>
      </w:r>
      <w:r w:rsidR="00B01BCA" w:rsidRPr="002D42AF">
        <w:t>car</w:t>
      </w:r>
      <w:r w:rsidR="00B01BCA">
        <w:t>e</w:t>
      </w:r>
      <w:r w:rsidR="00B01BCA" w:rsidRPr="002D42AF">
        <w:t>er</w:t>
      </w:r>
      <w:r w:rsidRPr="002D42AF">
        <w:t xml:space="preserve"> for her husband.</w:t>
      </w:r>
    </w:p>
    <w:p w:rsidR="002D42AF" w:rsidRPr="002D42AF" w:rsidRDefault="002D42AF" w:rsidP="00C053B4">
      <w:pPr>
        <w:tabs>
          <w:tab w:val="clear" w:pos="4320"/>
          <w:tab w:val="clear" w:pos="9072"/>
        </w:tabs>
        <w:spacing w:line="360" w:lineRule="auto"/>
        <w:jc w:val="both"/>
      </w:pPr>
    </w:p>
    <w:p w:rsidR="002D42AF" w:rsidRPr="002D42AF" w:rsidRDefault="002D42AF" w:rsidP="00297A07">
      <w:pPr>
        <w:pStyle w:val="ListParagraph"/>
        <w:numPr>
          <w:ilvl w:val="0"/>
          <w:numId w:val="2"/>
        </w:numPr>
        <w:tabs>
          <w:tab w:val="clear" w:pos="4320"/>
          <w:tab w:val="clear" w:pos="9072"/>
        </w:tabs>
        <w:spacing w:line="360" w:lineRule="auto"/>
        <w:ind w:left="0" w:firstLine="0"/>
        <w:jc w:val="both"/>
      </w:pPr>
      <w:proofErr w:type="spellStart"/>
      <w:r w:rsidRPr="002D42AF">
        <w:t>Ms</w:t>
      </w:r>
      <w:proofErr w:type="spellEnd"/>
      <w:r w:rsidRPr="002D42AF">
        <w:t xml:space="preserve"> Cheung did not deny that she was the only breadwinner of the family and had remained so for years before the accident. </w:t>
      </w:r>
      <w:r w:rsidR="007C2D43">
        <w:t xml:space="preserve"> </w:t>
      </w:r>
      <w:r w:rsidRPr="002D42AF">
        <w:t xml:space="preserve">She disagreed nonetheless that she was stressed by the financial constraints or the issues with her son. </w:t>
      </w:r>
      <w:r w:rsidR="007C2D43">
        <w:t xml:space="preserve"> </w:t>
      </w:r>
      <w:r w:rsidRPr="002D42AF">
        <w:t xml:space="preserve">When she was asked to explain why she believed that to be the case, </w:t>
      </w:r>
      <w:proofErr w:type="spellStart"/>
      <w:r w:rsidRPr="002D42AF">
        <w:t>Ms</w:t>
      </w:r>
      <w:proofErr w:type="spellEnd"/>
      <w:r w:rsidRPr="002D42AF">
        <w:t xml:space="preserve"> Cheung said that she did not know how to tell.</w:t>
      </w:r>
    </w:p>
    <w:p w:rsidR="002D42AF" w:rsidRPr="002D42AF" w:rsidRDefault="002D42AF" w:rsidP="00C053B4">
      <w:pPr>
        <w:tabs>
          <w:tab w:val="clear" w:pos="4320"/>
          <w:tab w:val="clear" w:pos="9072"/>
        </w:tabs>
        <w:spacing w:line="360" w:lineRule="auto"/>
        <w:jc w:val="both"/>
      </w:pPr>
    </w:p>
    <w:p w:rsidR="002D42AF" w:rsidRPr="002D42AF" w:rsidRDefault="002D42AF" w:rsidP="00297A07">
      <w:pPr>
        <w:pStyle w:val="ListParagraph"/>
        <w:numPr>
          <w:ilvl w:val="0"/>
          <w:numId w:val="2"/>
        </w:numPr>
        <w:tabs>
          <w:tab w:val="clear" w:pos="4320"/>
          <w:tab w:val="clear" w:pos="9072"/>
        </w:tabs>
        <w:spacing w:line="360" w:lineRule="auto"/>
        <w:ind w:left="0" w:firstLine="0"/>
        <w:jc w:val="both"/>
      </w:pPr>
      <w:r w:rsidRPr="002D42AF">
        <w:t xml:space="preserve">It was then pointed out by </w:t>
      </w:r>
      <w:proofErr w:type="spellStart"/>
      <w:r w:rsidRPr="002D42AF">
        <w:t>Mr</w:t>
      </w:r>
      <w:proofErr w:type="spellEnd"/>
      <w:r w:rsidRPr="002D42AF">
        <w:t xml:space="preserve"> </w:t>
      </w:r>
      <w:proofErr w:type="spellStart"/>
      <w:r w:rsidRPr="002D42AF">
        <w:t>Sakhrani</w:t>
      </w:r>
      <w:proofErr w:type="spellEnd"/>
      <w:r w:rsidRPr="002D42AF">
        <w:t xml:space="preserve"> to </w:t>
      </w:r>
      <w:proofErr w:type="spellStart"/>
      <w:r w:rsidRPr="002D42AF">
        <w:t>Ms</w:t>
      </w:r>
      <w:proofErr w:type="spellEnd"/>
      <w:r w:rsidRPr="002D42AF">
        <w:t xml:space="preserve"> Cheung that the </w:t>
      </w:r>
      <w:r w:rsidR="007C2D43">
        <w:t>d</w:t>
      </w:r>
      <w:r w:rsidRPr="002D42AF">
        <w:t xml:space="preserve">efendant continued to pay her monthly salary up to September 2013. </w:t>
      </w:r>
      <w:r w:rsidR="007C2D43">
        <w:t xml:space="preserve"> </w:t>
      </w:r>
      <w:r w:rsidRPr="002D42AF">
        <w:t xml:space="preserve">In a table of summary of sick leaves, it was shown that as between the date of accident up to 16 February 2016, a total of 1,229 days of sick leave were obtained by </w:t>
      </w:r>
      <w:proofErr w:type="spellStart"/>
      <w:r w:rsidRPr="002D42AF">
        <w:t>Ms</w:t>
      </w:r>
      <w:proofErr w:type="spellEnd"/>
      <w:r w:rsidRPr="002D42AF">
        <w:t xml:space="preserve"> Cheung from different hospitals. </w:t>
      </w:r>
      <w:r w:rsidR="007C2D43">
        <w:t xml:space="preserve"> </w:t>
      </w:r>
      <w:proofErr w:type="spellStart"/>
      <w:r w:rsidRPr="002D42AF">
        <w:t>Mr</w:t>
      </w:r>
      <w:proofErr w:type="spellEnd"/>
      <w:r w:rsidRPr="002D42AF">
        <w:t xml:space="preserve"> </w:t>
      </w:r>
      <w:proofErr w:type="spellStart"/>
      <w:r w:rsidRPr="002D42AF">
        <w:t>Sakhrani</w:t>
      </w:r>
      <w:proofErr w:type="spellEnd"/>
      <w:r w:rsidRPr="002D42AF">
        <w:t xml:space="preserve"> suggested that every month when </w:t>
      </w:r>
      <w:proofErr w:type="spellStart"/>
      <w:r w:rsidRPr="002D42AF">
        <w:t>Ms</w:t>
      </w:r>
      <w:proofErr w:type="spellEnd"/>
      <w:r w:rsidRPr="002D42AF">
        <w:t xml:space="preserve"> Cheung collected payment from the </w:t>
      </w:r>
      <w:r w:rsidR="007C2D43">
        <w:t>d</w:t>
      </w:r>
      <w:r w:rsidRPr="002D42AF">
        <w:t xml:space="preserve">efendant she would engage in small talks with particularly a staff called </w:t>
      </w:r>
      <w:proofErr w:type="spellStart"/>
      <w:r w:rsidRPr="002D42AF">
        <w:t>Ms</w:t>
      </w:r>
      <w:proofErr w:type="spellEnd"/>
      <w:r w:rsidRPr="002D42AF">
        <w:t xml:space="preserve"> </w:t>
      </w:r>
      <w:proofErr w:type="spellStart"/>
      <w:r w:rsidRPr="002D42AF">
        <w:t>Kam</w:t>
      </w:r>
      <w:proofErr w:type="spellEnd"/>
      <w:r w:rsidRPr="002D42AF">
        <w:t xml:space="preserve">. </w:t>
      </w:r>
      <w:r w:rsidR="007C2D43">
        <w:t xml:space="preserve"> </w:t>
      </w:r>
      <w:r w:rsidRPr="002D42AF">
        <w:t xml:space="preserve">For example, </w:t>
      </w:r>
      <w:proofErr w:type="spellStart"/>
      <w:r w:rsidRPr="002D42AF">
        <w:t>Ms</w:t>
      </w:r>
      <w:proofErr w:type="spellEnd"/>
      <w:r w:rsidRPr="002D42AF">
        <w:t xml:space="preserve"> Cheung would be asked of her condition and the time she expected to return to work. </w:t>
      </w:r>
    </w:p>
    <w:p w:rsidR="002D42AF" w:rsidRPr="002D42AF" w:rsidRDefault="002D42AF" w:rsidP="00C053B4">
      <w:pPr>
        <w:tabs>
          <w:tab w:val="clear" w:pos="4320"/>
          <w:tab w:val="clear" w:pos="9072"/>
        </w:tabs>
        <w:spacing w:line="360" w:lineRule="auto"/>
        <w:jc w:val="both"/>
      </w:pPr>
    </w:p>
    <w:p w:rsidR="002D42AF" w:rsidRPr="002D42AF" w:rsidRDefault="002D42AF" w:rsidP="00297A07">
      <w:pPr>
        <w:pStyle w:val="ListParagraph"/>
        <w:numPr>
          <w:ilvl w:val="0"/>
          <w:numId w:val="2"/>
        </w:numPr>
        <w:tabs>
          <w:tab w:val="clear" w:pos="4320"/>
          <w:tab w:val="clear" w:pos="9072"/>
        </w:tabs>
        <w:spacing w:line="360" w:lineRule="auto"/>
        <w:ind w:left="0" w:firstLine="0"/>
        <w:jc w:val="both"/>
      </w:pPr>
      <w:r w:rsidRPr="002D42AF">
        <w:t xml:space="preserve">The case for the </w:t>
      </w:r>
      <w:r w:rsidR="007C2D43">
        <w:t>d</w:t>
      </w:r>
      <w:r w:rsidRPr="002D42AF">
        <w:t xml:space="preserve">efendant was that it had other lighter duties available for </w:t>
      </w:r>
      <w:proofErr w:type="spellStart"/>
      <w:r w:rsidRPr="002D42AF">
        <w:t>Ms</w:t>
      </w:r>
      <w:proofErr w:type="spellEnd"/>
      <w:r w:rsidRPr="002D42AF">
        <w:t xml:space="preserve"> Cheung </w:t>
      </w:r>
      <w:r w:rsidR="005813F2">
        <w:t>if</w:t>
      </w:r>
      <w:r w:rsidRPr="002D42AF">
        <w:t xml:space="preserve"> she returned for work after recovery. </w:t>
      </w:r>
      <w:r w:rsidR="007C2D43">
        <w:t xml:space="preserve"> </w:t>
      </w:r>
      <w:r w:rsidRPr="002D42AF">
        <w:t xml:space="preserve">She remained employed by the </w:t>
      </w:r>
      <w:r w:rsidR="007C2D43">
        <w:t>d</w:t>
      </w:r>
      <w:r w:rsidRPr="002D42AF">
        <w:t>efendant during the period of sick leave.</w:t>
      </w:r>
      <w:r w:rsidR="007C2D43">
        <w:t xml:space="preserve"> </w:t>
      </w:r>
      <w:r w:rsidRPr="002D42AF">
        <w:t xml:space="preserve"> By the time of the accident she was under employment for only 7 days but received payments from the </w:t>
      </w:r>
      <w:r w:rsidR="007C2D43">
        <w:t>d</w:t>
      </w:r>
      <w:r w:rsidRPr="002D42AF">
        <w:t xml:space="preserve">efendant for a total of 16 months thereafter. </w:t>
      </w:r>
      <w:r w:rsidR="007C2D43">
        <w:t xml:space="preserve"> </w:t>
      </w:r>
      <w:proofErr w:type="spellStart"/>
      <w:r w:rsidRPr="002D42AF">
        <w:t>Ms</w:t>
      </w:r>
      <w:proofErr w:type="spellEnd"/>
      <w:r w:rsidRPr="002D42AF">
        <w:t xml:space="preserve"> Cheung did not dispute that the </w:t>
      </w:r>
      <w:r w:rsidR="007C2D43">
        <w:t>d</w:t>
      </w:r>
      <w:r w:rsidRPr="002D42AF">
        <w:t xml:space="preserve">efendant was under these circumstances being helpful. </w:t>
      </w:r>
      <w:r w:rsidR="007C2D43">
        <w:t xml:space="preserve"> </w:t>
      </w:r>
      <w:r w:rsidRPr="002D42AF">
        <w:t xml:space="preserve">When asked by </w:t>
      </w:r>
      <w:proofErr w:type="spellStart"/>
      <w:r w:rsidRPr="002D42AF">
        <w:t>Mr</w:t>
      </w:r>
      <w:proofErr w:type="spellEnd"/>
      <w:r w:rsidRPr="002D42AF">
        <w:t xml:space="preserve"> </w:t>
      </w:r>
      <w:proofErr w:type="spellStart"/>
      <w:r w:rsidRPr="002D42AF">
        <w:t>Sakhrani</w:t>
      </w:r>
      <w:proofErr w:type="spellEnd"/>
      <w:r w:rsidRPr="002D42AF">
        <w:t xml:space="preserve"> why she did not ask to be assigned other duties or why she did not think that the </w:t>
      </w:r>
      <w:r w:rsidR="007C2D43">
        <w:t>d</w:t>
      </w:r>
      <w:r w:rsidRPr="002D42AF">
        <w:t xml:space="preserve">efendant could provide help with the subsisting employment, </w:t>
      </w:r>
      <w:proofErr w:type="spellStart"/>
      <w:r w:rsidRPr="002D42AF">
        <w:t>Ms</w:t>
      </w:r>
      <w:proofErr w:type="spellEnd"/>
      <w:r w:rsidRPr="002D42AF">
        <w:t xml:space="preserve"> Cheung claimed </w:t>
      </w:r>
      <w:r w:rsidRPr="002D42AF">
        <w:lastRenderedPageBreak/>
        <w:t xml:space="preserve">that she could not do any job for the </w:t>
      </w:r>
      <w:r w:rsidR="007C2D43">
        <w:t>d</w:t>
      </w:r>
      <w:r w:rsidRPr="002D42AF">
        <w:t xml:space="preserve">efendant because of pain. </w:t>
      </w:r>
      <w:r w:rsidR="007C2D43">
        <w:t xml:space="preserve"> </w:t>
      </w:r>
      <w:r w:rsidRPr="002D42AF">
        <w:t>She said that she was unable to do any other work other than washing dishes.</w:t>
      </w:r>
    </w:p>
    <w:p w:rsidR="002D42AF" w:rsidRPr="002D42AF" w:rsidRDefault="002D42AF" w:rsidP="00C053B4">
      <w:pPr>
        <w:tabs>
          <w:tab w:val="clear" w:pos="4320"/>
          <w:tab w:val="clear" w:pos="9072"/>
        </w:tabs>
        <w:spacing w:line="360" w:lineRule="auto"/>
        <w:jc w:val="both"/>
      </w:pPr>
    </w:p>
    <w:p w:rsidR="002D42AF" w:rsidRPr="007C2D43" w:rsidRDefault="002D42AF" w:rsidP="00297A07">
      <w:pPr>
        <w:pStyle w:val="ListParagraph"/>
        <w:numPr>
          <w:ilvl w:val="0"/>
          <w:numId w:val="2"/>
        </w:numPr>
        <w:tabs>
          <w:tab w:val="clear" w:pos="4320"/>
          <w:tab w:val="clear" w:pos="9072"/>
        </w:tabs>
        <w:spacing w:line="360" w:lineRule="auto"/>
        <w:ind w:left="0" w:firstLine="0"/>
        <w:jc w:val="both"/>
      </w:pPr>
      <w:proofErr w:type="spellStart"/>
      <w:r w:rsidRPr="002D42AF">
        <w:t>Mr</w:t>
      </w:r>
      <w:proofErr w:type="spellEnd"/>
      <w:r w:rsidRPr="002D42AF">
        <w:t xml:space="preserve"> </w:t>
      </w:r>
      <w:proofErr w:type="spellStart"/>
      <w:r w:rsidRPr="002D42AF">
        <w:t>Sakhrani</w:t>
      </w:r>
      <w:proofErr w:type="spellEnd"/>
      <w:r w:rsidRPr="002D42AF">
        <w:t xml:space="preserve"> then referred to a number of reports and hospital records </w:t>
      </w:r>
      <w:r w:rsidRPr="002D42AF">
        <w:rPr>
          <w:lang w:val="en-GB"/>
        </w:rPr>
        <w:t>to suggest that Ms Cheung had been exaggerating her symptoms on different occasions.</w:t>
      </w:r>
      <w:r w:rsidRPr="002D42AF">
        <w:t xml:space="preserve"> </w:t>
      </w:r>
      <w:r w:rsidR="007C2D43">
        <w:t xml:space="preserve"> </w:t>
      </w:r>
      <w:r w:rsidRPr="002D42AF">
        <w:t xml:space="preserve">First, he pointed out that at paragraph 5 of the joint psychiatric report dated 21 December 2015 obtained for the purpose of these proceedings, </w:t>
      </w:r>
      <w:proofErr w:type="spellStart"/>
      <w:r w:rsidRPr="002D42AF">
        <w:t>Dr</w:t>
      </w:r>
      <w:proofErr w:type="spellEnd"/>
      <w:r w:rsidRPr="002D42AF">
        <w:t xml:space="preserve"> Hung Bing Kei Gabriel and </w:t>
      </w:r>
      <w:proofErr w:type="spellStart"/>
      <w:r w:rsidRPr="002D42AF">
        <w:t>Dr</w:t>
      </w:r>
      <w:proofErr w:type="spellEnd"/>
      <w:r w:rsidRPr="002D42AF">
        <w:t xml:space="preserve"> Law </w:t>
      </w:r>
      <w:proofErr w:type="spellStart"/>
      <w:r w:rsidRPr="002D42AF">
        <w:t>Wun</w:t>
      </w:r>
      <w:proofErr w:type="spellEnd"/>
      <w:r w:rsidRPr="002D42AF">
        <w:t xml:space="preserve"> Tong recorded, pursuant to a joint interview carried out on 23 November 2015, </w:t>
      </w:r>
      <w:r w:rsidRPr="007C2D43">
        <w:t xml:space="preserve">that “She cannot tell us if she was admitted to hospital. </w:t>
      </w:r>
      <w:r w:rsidR="007C2D43">
        <w:t xml:space="preserve"> </w:t>
      </w:r>
      <w:r w:rsidR="005B558F">
        <w:t>She had a swollen ank</w:t>
      </w:r>
      <w:r w:rsidRPr="007C2D43">
        <w:t xml:space="preserve">le for six months and she suffered from intense pain”. </w:t>
      </w:r>
      <w:r w:rsidR="007C2D43">
        <w:t xml:space="preserve"> </w:t>
      </w:r>
      <w:r w:rsidRPr="007C2D43">
        <w:t xml:space="preserve">But according to the medical report of the A&amp;E Department of the </w:t>
      </w:r>
      <w:proofErr w:type="spellStart"/>
      <w:r w:rsidRPr="007C2D43">
        <w:t>Tseung</w:t>
      </w:r>
      <w:proofErr w:type="spellEnd"/>
      <w:r w:rsidRPr="007C2D43">
        <w:t xml:space="preserve"> Kwan O Hospital, on the day of the accident the general condition of </w:t>
      </w:r>
      <w:proofErr w:type="spellStart"/>
      <w:r w:rsidRPr="007C2D43">
        <w:t>Ms</w:t>
      </w:r>
      <w:proofErr w:type="spellEnd"/>
      <w:r w:rsidRPr="007C2D43">
        <w:t xml:space="preserve"> Cheung was described to be good. </w:t>
      </w:r>
      <w:r w:rsidR="007C2D43">
        <w:t xml:space="preserve"> </w:t>
      </w:r>
      <w:r w:rsidRPr="007C2D43">
        <w:t>Despite local tenderness, there was no swelling or bruising at the right ankle.</w:t>
      </w:r>
    </w:p>
    <w:p w:rsidR="002D42AF" w:rsidRPr="002D42AF" w:rsidRDefault="002D42AF" w:rsidP="00C053B4">
      <w:pPr>
        <w:tabs>
          <w:tab w:val="clear" w:pos="4320"/>
          <w:tab w:val="clear" w:pos="9072"/>
        </w:tabs>
        <w:spacing w:line="360" w:lineRule="auto"/>
        <w:jc w:val="both"/>
      </w:pPr>
    </w:p>
    <w:p w:rsidR="002D42AF" w:rsidRPr="002D42AF" w:rsidRDefault="002D42AF" w:rsidP="00297A07">
      <w:pPr>
        <w:pStyle w:val="ListParagraph"/>
        <w:numPr>
          <w:ilvl w:val="0"/>
          <w:numId w:val="2"/>
        </w:numPr>
        <w:tabs>
          <w:tab w:val="clear" w:pos="4320"/>
          <w:tab w:val="clear" w:pos="9072"/>
        </w:tabs>
        <w:spacing w:line="360" w:lineRule="auto"/>
        <w:ind w:left="0" w:firstLine="0"/>
        <w:jc w:val="both"/>
      </w:pPr>
      <w:r w:rsidRPr="002D42AF">
        <w:t xml:space="preserve">In a consultation note written on 25 September 2012, which was just short of 4 months from the date of accident, </w:t>
      </w:r>
      <w:proofErr w:type="spellStart"/>
      <w:r w:rsidRPr="002D42AF">
        <w:t>Ms</w:t>
      </w:r>
      <w:proofErr w:type="spellEnd"/>
      <w:r w:rsidRPr="002D42AF">
        <w:t xml:space="preserve"> Cheung was observed by the Robert Black General Out Patient Clinic to have no bony lesion, redness, swelling or limitation of foot movement at the right ankle.</w:t>
      </w:r>
      <w:r w:rsidR="007C2D43">
        <w:t xml:space="preserve"> </w:t>
      </w:r>
      <w:r w:rsidRPr="002D42AF">
        <w:t xml:space="preserve"> This was followed by a further consultation on 3 October 2012 when the same clinic, despite complaints by </w:t>
      </w:r>
      <w:proofErr w:type="spellStart"/>
      <w:r w:rsidRPr="002D42AF">
        <w:t>Ms</w:t>
      </w:r>
      <w:proofErr w:type="spellEnd"/>
      <w:r w:rsidRPr="002D42AF">
        <w:t xml:space="preserve"> Cheung of severe pain and a limping gait, found no sign of swelling or acute inflammation. </w:t>
      </w:r>
      <w:r w:rsidR="007C2D43">
        <w:t xml:space="preserve"> </w:t>
      </w:r>
      <w:r w:rsidRPr="002D42AF">
        <w:t>There was full passive range of motion with active resistance at the right ankle.</w:t>
      </w:r>
    </w:p>
    <w:p w:rsidR="002D42AF" w:rsidRPr="002D42AF" w:rsidRDefault="002D42AF" w:rsidP="00C053B4">
      <w:pPr>
        <w:tabs>
          <w:tab w:val="clear" w:pos="4320"/>
          <w:tab w:val="clear" w:pos="9072"/>
        </w:tabs>
        <w:spacing w:line="360" w:lineRule="auto"/>
        <w:jc w:val="both"/>
      </w:pPr>
    </w:p>
    <w:p w:rsidR="002D42AF" w:rsidRPr="002D42AF" w:rsidRDefault="002D42AF" w:rsidP="00297A07">
      <w:pPr>
        <w:pStyle w:val="ListParagraph"/>
        <w:numPr>
          <w:ilvl w:val="0"/>
          <w:numId w:val="2"/>
        </w:numPr>
        <w:tabs>
          <w:tab w:val="clear" w:pos="4320"/>
          <w:tab w:val="clear" w:pos="9072"/>
        </w:tabs>
        <w:spacing w:line="360" w:lineRule="auto"/>
        <w:ind w:left="0" w:firstLine="0"/>
        <w:jc w:val="both"/>
      </w:pPr>
      <w:r w:rsidRPr="002D42AF">
        <w:t xml:space="preserve">Then at another follow up on 24 October 2012 with the same clinic, </w:t>
      </w:r>
      <w:proofErr w:type="spellStart"/>
      <w:r w:rsidRPr="002D42AF">
        <w:t>Ms</w:t>
      </w:r>
      <w:proofErr w:type="spellEnd"/>
      <w:r w:rsidRPr="002D42AF">
        <w:t xml:space="preserve"> Cheung was similarly found to have no sign of acute </w:t>
      </w:r>
      <w:r w:rsidRPr="002D42AF">
        <w:lastRenderedPageBreak/>
        <w:t xml:space="preserve">inflammation with full range of motion at the right ankle. </w:t>
      </w:r>
      <w:r w:rsidR="007C2D43">
        <w:t xml:space="preserve"> </w:t>
      </w:r>
      <w:r w:rsidRPr="002D42AF">
        <w:t xml:space="preserve">She complained of pain in all directions. </w:t>
      </w:r>
    </w:p>
    <w:p w:rsidR="002D42AF" w:rsidRPr="002D42AF" w:rsidRDefault="002D42AF" w:rsidP="00C053B4">
      <w:pPr>
        <w:tabs>
          <w:tab w:val="clear" w:pos="4320"/>
          <w:tab w:val="clear" w:pos="9072"/>
        </w:tabs>
        <w:spacing w:line="360" w:lineRule="auto"/>
        <w:jc w:val="both"/>
      </w:pPr>
    </w:p>
    <w:p w:rsidR="002D42AF" w:rsidRPr="002D42AF" w:rsidRDefault="002D42AF" w:rsidP="00297A07">
      <w:pPr>
        <w:pStyle w:val="ListParagraph"/>
        <w:numPr>
          <w:ilvl w:val="0"/>
          <w:numId w:val="2"/>
        </w:numPr>
        <w:tabs>
          <w:tab w:val="clear" w:pos="4320"/>
          <w:tab w:val="clear" w:pos="9072"/>
        </w:tabs>
        <w:spacing w:line="360" w:lineRule="auto"/>
        <w:ind w:left="0" w:firstLine="0"/>
        <w:jc w:val="both"/>
      </w:pPr>
      <w:r w:rsidRPr="002D42AF">
        <w:t xml:space="preserve">At trial, </w:t>
      </w:r>
      <w:proofErr w:type="spellStart"/>
      <w:r w:rsidRPr="002D42AF">
        <w:t>Ms</w:t>
      </w:r>
      <w:proofErr w:type="spellEnd"/>
      <w:r w:rsidRPr="002D42AF">
        <w:t xml:space="preserve"> Cheung insisted that she had a swollen ankle for a very long time after the accident. </w:t>
      </w:r>
      <w:r w:rsidR="007C2D43">
        <w:t xml:space="preserve"> </w:t>
      </w:r>
      <w:r w:rsidRPr="002D42AF">
        <w:t xml:space="preserve">However, and having been shown the various contemporaneous records which apparently did not support her claim, </w:t>
      </w:r>
      <w:proofErr w:type="spellStart"/>
      <w:r w:rsidRPr="002D42AF">
        <w:t>Ms</w:t>
      </w:r>
      <w:proofErr w:type="spellEnd"/>
      <w:r w:rsidRPr="002D42AF">
        <w:t xml:space="preserve"> Cheung then said that she could not remember about telling the joint psychiatrists that her ankle was swollen for 6 months.</w:t>
      </w:r>
    </w:p>
    <w:p w:rsidR="002D42AF" w:rsidRPr="002D42AF" w:rsidRDefault="002D42AF" w:rsidP="00C053B4">
      <w:pPr>
        <w:tabs>
          <w:tab w:val="clear" w:pos="4320"/>
          <w:tab w:val="clear" w:pos="9072"/>
        </w:tabs>
        <w:spacing w:line="360" w:lineRule="auto"/>
        <w:jc w:val="both"/>
      </w:pPr>
    </w:p>
    <w:p w:rsidR="002D42AF" w:rsidRPr="002D42AF" w:rsidRDefault="002D42AF" w:rsidP="00297A07">
      <w:pPr>
        <w:pStyle w:val="ListParagraph"/>
        <w:numPr>
          <w:ilvl w:val="0"/>
          <w:numId w:val="2"/>
        </w:numPr>
        <w:tabs>
          <w:tab w:val="clear" w:pos="4320"/>
          <w:tab w:val="clear" w:pos="9072"/>
        </w:tabs>
        <w:spacing w:line="360" w:lineRule="auto"/>
        <w:ind w:left="0" w:firstLine="0"/>
        <w:jc w:val="both"/>
      </w:pPr>
      <w:r w:rsidRPr="002D42AF">
        <w:t xml:space="preserve">In the joint </w:t>
      </w:r>
      <w:proofErr w:type="spellStart"/>
      <w:r w:rsidRPr="002D42AF">
        <w:t>orthopaedic</w:t>
      </w:r>
      <w:proofErr w:type="spellEnd"/>
      <w:r w:rsidRPr="002D42AF">
        <w:t xml:space="preserve"> report dated 20 July 2015 prepared by </w:t>
      </w:r>
      <w:proofErr w:type="spellStart"/>
      <w:r w:rsidRPr="002D42AF">
        <w:t>Dr</w:t>
      </w:r>
      <w:proofErr w:type="spellEnd"/>
      <w:r w:rsidRPr="002D42AF">
        <w:t xml:space="preserve"> Lau Yan Kit and </w:t>
      </w:r>
      <w:proofErr w:type="spellStart"/>
      <w:r w:rsidRPr="002D42AF">
        <w:t>Dr</w:t>
      </w:r>
      <w:proofErr w:type="spellEnd"/>
      <w:r w:rsidRPr="002D42AF">
        <w:t xml:space="preserve"> Lee Po Chin, it was recorded that </w:t>
      </w:r>
      <w:proofErr w:type="spellStart"/>
      <w:r w:rsidRPr="002D42AF">
        <w:t>Ms</w:t>
      </w:r>
      <w:proofErr w:type="spellEnd"/>
      <w:r w:rsidRPr="002D42AF">
        <w:t xml:space="preserve"> Cheung complained about pain in her left knee and ankle pain one year after the accident. </w:t>
      </w:r>
      <w:r w:rsidR="007C2D43">
        <w:t xml:space="preserve"> </w:t>
      </w:r>
      <w:r w:rsidRPr="002D42AF">
        <w:t xml:space="preserve">When questioned about this, </w:t>
      </w:r>
      <w:proofErr w:type="spellStart"/>
      <w:r w:rsidRPr="002D42AF">
        <w:t>Ms</w:t>
      </w:r>
      <w:proofErr w:type="spellEnd"/>
      <w:r w:rsidRPr="002D42AF">
        <w:t xml:space="preserve"> Cheung clarified at trial that she experienced pain firstly in the right knee after the accident and then also in her left knee 2 or 3 days thereafter. </w:t>
      </w:r>
      <w:r w:rsidR="007C2D43">
        <w:t xml:space="preserve"> </w:t>
      </w:r>
      <w:r w:rsidRPr="002D42AF">
        <w:t xml:space="preserve">She remembered telling the doctors about pain in one knee at the A&amp;E Department of the </w:t>
      </w:r>
      <w:proofErr w:type="spellStart"/>
      <w:r w:rsidRPr="002D42AF">
        <w:t>Tseung</w:t>
      </w:r>
      <w:proofErr w:type="spellEnd"/>
      <w:r w:rsidRPr="002D42AF">
        <w:t xml:space="preserve"> Kwan O hospital, and pain in both knees at the next follow up treatment.</w:t>
      </w:r>
    </w:p>
    <w:p w:rsidR="002D42AF" w:rsidRPr="002D42AF" w:rsidRDefault="002D42AF" w:rsidP="00C053B4">
      <w:pPr>
        <w:tabs>
          <w:tab w:val="clear" w:pos="4320"/>
          <w:tab w:val="clear" w:pos="9072"/>
        </w:tabs>
        <w:spacing w:line="360" w:lineRule="auto"/>
        <w:jc w:val="both"/>
      </w:pPr>
    </w:p>
    <w:p w:rsidR="002D42AF" w:rsidRPr="002D42AF" w:rsidRDefault="002D42AF" w:rsidP="00297A07">
      <w:pPr>
        <w:pStyle w:val="ListParagraph"/>
        <w:numPr>
          <w:ilvl w:val="0"/>
          <w:numId w:val="2"/>
        </w:numPr>
        <w:tabs>
          <w:tab w:val="clear" w:pos="4320"/>
          <w:tab w:val="clear" w:pos="9072"/>
        </w:tabs>
        <w:spacing w:line="360" w:lineRule="auto"/>
        <w:ind w:left="0" w:firstLine="0"/>
        <w:jc w:val="both"/>
      </w:pPr>
      <w:r w:rsidRPr="002D42AF">
        <w:t xml:space="preserve">Similarly, as was pointed out by </w:t>
      </w:r>
      <w:proofErr w:type="spellStart"/>
      <w:r w:rsidRPr="002D42AF">
        <w:t>Mr</w:t>
      </w:r>
      <w:proofErr w:type="spellEnd"/>
      <w:r w:rsidRPr="002D42AF">
        <w:t xml:space="preserve"> </w:t>
      </w:r>
      <w:proofErr w:type="spellStart"/>
      <w:r w:rsidRPr="002D42AF">
        <w:t>Sakhrani</w:t>
      </w:r>
      <w:proofErr w:type="spellEnd"/>
      <w:r w:rsidRPr="002D42AF">
        <w:t xml:space="preserve">, the assertions of </w:t>
      </w:r>
      <w:proofErr w:type="spellStart"/>
      <w:r w:rsidRPr="002D42AF">
        <w:t>Ms</w:t>
      </w:r>
      <w:proofErr w:type="spellEnd"/>
      <w:r w:rsidRPr="002D42AF">
        <w:t xml:space="preserve"> Cheung were not supported by the medical records.</w:t>
      </w:r>
      <w:r w:rsidR="00452FA7">
        <w:t xml:space="preserve"> </w:t>
      </w:r>
      <w:r w:rsidRPr="002D42AF">
        <w:t xml:space="preserve"> This included the medical report from the A&amp;E Department of the Tseng Kwan O Hospital dated 8 November 2013 which recorded that </w:t>
      </w:r>
      <w:proofErr w:type="spellStart"/>
      <w:r w:rsidRPr="002D42AF">
        <w:t>Ms</w:t>
      </w:r>
      <w:proofErr w:type="spellEnd"/>
      <w:r w:rsidRPr="002D42AF">
        <w:t xml:space="preserve"> Cheung only complained about her right ankle on the date of the accident and in the subsequent follow up treatments in June and August 2012. </w:t>
      </w:r>
      <w:r w:rsidR="00452FA7">
        <w:t xml:space="preserve"> </w:t>
      </w:r>
      <w:r w:rsidRPr="002D42AF">
        <w:t xml:space="preserve">She did not make any complaint about either of her knees. </w:t>
      </w:r>
      <w:r w:rsidR="00452FA7">
        <w:t xml:space="preserve"> </w:t>
      </w:r>
      <w:r w:rsidRPr="002D42AF">
        <w:t>The absence of such a complaint was confirmed by the corresponding attendance records dated 4 June 2012 or 9 June 2012.</w:t>
      </w:r>
    </w:p>
    <w:p w:rsidR="002D42AF" w:rsidRPr="002D42AF" w:rsidRDefault="002D42AF" w:rsidP="00C053B4">
      <w:pPr>
        <w:tabs>
          <w:tab w:val="clear" w:pos="4320"/>
          <w:tab w:val="clear" w:pos="9072"/>
        </w:tabs>
        <w:spacing w:line="360" w:lineRule="auto"/>
        <w:jc w:val="both"/>
      </w:pPr>
    </w:p>
    <w:p w:rsidR="002D42AF" w:rsidRPr="002D42AF" w:rsidRDefault="002D42AF" w:rsidP="00297A07">
      <w:pPr>
        <w:pStyle w:val="ListParagraph"/>
        <w:numPr>
          <w:ilvl w:val="0"/>
          <w:numId w:val="2"/>
        </w:numPr>
        <w:tabs>
          <w:tab w:val="clear" w:pos="4320"/>
          <w:tab w:val="clear" w:pos="9072"/>
        </w:tabs>
        <w:spacing w:line="360" w:lineRule="auto"/>
        <w:ind w:left="0" w:firstLine="0"/>
        <w:jc w:val="both"/>
      </w:pPr>
      <w:proofErr w:type="spellStart"/>
      <w:r w:rsidRPr="002D42AF">
        <w:lastRenderedPageBreak/>
        <w:t>Mr</w:t>
      </w:r>
      <w:proofErr w:type="spellEnd"/>
      <w:r w:rsidRPr="002D42AF">
        <w:t xml:space="preserve"> Pun, counsel for </w:t>
      </w:r>
      <w:proofErr w:type="spellStart"/>
      <w:r w:rsidRPr="002D42AF">
        <w:t>Ms</w:t>
      </w:r>
      <w:proofErr w:type="spellEnd"/>
      <w:r w:rsidRPr="002D42AF">
        <w:t xml:space="preserve"> Cheung, suggested that </w:t>
      </w:r>
      <w:proofErr w:type="spellStart"/>
      <w:r w:rsidRPr="002D42AF">
        <w:t>Ms</w:t>
      </w:r>
      <w:proofErr w:type="spellEnd"/>
      <w:r w:rsidRPr="002D42AF">
        <w:t xml:space="preserve"> Cheung had mentioned about knee pain which could be found in a statement dated 23 January 2014 made by the occupational therapist at the </w:t>
      </w:r>
      <w:proofErr w:type="spellStart"/>
      <w:r w:rsidRPr="002D42AF">
        <w:t>Kwong</w:t>
      </w:r>
      <w:proofErr w:type="spellEnd"/>
      <w:r w:rsidRPr="002D42AF">
        <w:t xml:space="preserve"> </w:t>
      </w:r>
      <w:proofErr w:type="spellStart"/>
      <w:r w:rsidRPr="002D42AF">
        <w:t>Wah</w:t>
      </w:r>
      <w:proofErr w:type="spellEnd"/>
      <w:r w:rsidRPr="002D42AF">
        <w:t xml:space="preserve"> Hospital. </w:t>
      </w:r>
      <w:r w:rsidR="00452FA7">
        <w:t xml:space="preserve"> </w:t>
      </w:r>
      <w:r w:rsidRPr="002D42AF">
        <w:t>However, that complaint, as it appeared, was made only at a final work assessment carried out on 11 March 2013 and the complaint only related to the left knee.</w:t>
      </w:r>
    </w:p>
    <w:p w:rsidR="002D42AF" w:rsidRPr="002D42AF" w:rsidRDefault="002D42AF" w:rsidP="00C053B4">
      <w:pPr>
        <w:tabs>
          <w:tab w:val="clear" w:pos="4320"/>
          <w:tab w:val="clear" w:pos="9072"/>
        </w:tabs>
        <w:spacing w:line="360" w:lineRule="auto"/>
        <w:jc w:val="both"/>
      </w:pPr>
    </w:p>
    <w:p w:rsidR="002D42AF" w:rsidRPr="002D42AF" w:rsidRDefault="002D42AF" w:rsidP="00297A07">
      <w:pPr>
        <w:pStyle w:val="ListParagraph"/>
        <w:numPr>
          <w:ilvl w:val="0"/>
          <w:numId w:val="2"/>
        </w:numPr>
        <w:tabs>
          <w:tab w:val="clear" w:pos="4320"/>
          <w:tab w:val="clear" w:pos="9072"/>
        </w:tabs>
        <w:spacing w:line="360" w:lineRule="auto"/>
        <w:ind w:left="0" w:firstLine="0"/>
        <w:jc w:val="both"/>
      </w:pPr>
      <w:r w:rsidRPr="002D42AF">
        <w:t xml:space="preserve">It was put by </w:t>
      </w:r>
      <w:proofErr w:type="spellStart"/>
      <w:r w:rsidRPr="002D42AF">
        <w:t>Mr</w:t>
      </w:r>
      <w:proofErr w:type="spellEnd"/>
      <w:r w:rsidRPr="002D42AF">
        <w:t xml:space="preserve"> </w:t>
      </w:r>
      <w:proofErr w:type="spellStart"/>
      <w:r w:rsidRPr="002D42AF">
        <w:t>Sakhrani</w:t>
      </w:r>
      <w:proofErr w:type="spellEnd"/>
      <w:r w:rsidRPr="002D42AF">
        <w:t xml:space="preserve"> to </w:t>
      </w:r>
      <w:proofErr w:type="spellStart"/>
      <w:r w:rsidRPr="002D42AF">
        <w:t>Ms</w:t>
      </w:r>
      <w:proofErr w:type="spellEnd"/>
      <w:r w:rsidRPr="002D42AF">
        <w:t xml:space="preserve"> Cheung that she did not raise with any doctor about knee pain at the time of the accident or 6 months after the accident. </w:t>
      </w:r>
      <w:r w:rsidR="00452FA7">
        <w:t xml:space="preserve"> </w:t>
      </w:r>
      <w:proofErr w:type="spellStart"/>
      <w:r w:rsidRPr="002D42AF">
        <w:t>Ms</w:t>
      </w:r>
      <w:proofErr w:type="spellEnd"/>
      <w:r w:rsidRPr="002D42AF">
        <w:t xml:space="preserve"> Cheung answered that she did not remember. </w:t>
      </w:r>
      <w:r w:rsidR="00452FA7">
        <w:t xml:space="preserve"> </w:t>
      </w:r>
      <w:r w:rsidRPr="002D42AF">
        <w:t xml:space="preserve">It was further put by </w:t>
      </w:r>
      <w:proofErr w:type="spellStart"/>
      <w:r w:rsidRPr="002D42AF">
        <w:t>Mr</w:t>
      </w:r>
      <w:proofErr w:type="spellEnd"/>
      <w:r w:rsidRPr="002D42AF">
        <w:t xml:space="preserve"> </w:t>
      </w:r>
      <w:proofErr w:type="spellStart"/>
      <w:r w:rsidRPr="002D42AF">
        <w:t>Sakhrani</w:t>
      </w:r>
      <w:proofErr w:type="spellEnd"/>
      <w:r w:rsidRPr="002D42AF">
        <w:t xml:space="preserve"> that she mentioned about knee pain to the occupational therapist in order to exaggerate the extent of her injuries. </w:t>
      </w:r>
      <w:r w:rsidR="00452FA7">
        <w:t xml:space="preserve"> </w:t>
      </w:r>
      <w:proofErr w:type="spellStart"/>
      <w:r w:rsidRPr="002D42AF">
        <w:t>Ms</w:t>
      </w:r>
      <w:proofErr w:type="spellEnd"/>
      <w:r w:rsidRPr="002D42AF">
        <w:t xml:space="preserve"> Cheung denied the suggestion at first, but then claimed again that she could not remember what was said at the assessment. </w:t>
      </w:r>
    </w:p>
    <w:p w:rsidR="002D42AF" w:rsidRPr="002D42AF" w:rsidRDefault="002D42AF" w:rsidP="00C053B4">
      <w:pPr>
        <w:tabs>
          <w:tab w:val="clear" w:pos="4320"/>
          <w:tab w:val="clear" w:pos="9072"/>
        </w:tabs>
        <w:spacing w:line="360" w:lineRule="auto"/>
        <w:jc w:val="both"/>
      </w:pPr>
    </w:p>
    <w:p w:rsidR="002D42AF" w:rsidRPr="002D42AF" w:rsidRDefault="002D42AF" w:rsidP="00297A07">
      <w:pPr>
        <w:pStyle w:val="ListParagraph"/>
        <w:numPr>
          <w:ilvl w:val="0"/>
          <w:numId w:val="2"/>
        </w:numPr>
        <w:tabs>
          <w:tab w:val="clear" w:pos="4320"/>
          <w:tab w:val="clear" w:pos="9072"/>
        </w:tabs>
        <w:spacing w:line="360" w:lineRule="auto"/>
        <w:ind w:left="0" w:firstLine="0"/>
        <w:jc w:val="both"/>
      </w:pPr>
      <w:r w:rsidRPr="002D42AF">
        <w:t xml:space="preserve">On 15 October 2012, </w:t>
      </w:r>
      <w:proofErr w:type="spellStart"/>
      <w:r w:rsidRPr="002D42AF">
        <w:t>Ms</w:t>
      </w:r>
      <w:proofErr w:type="spellEnd"/>
      <w:r w:rsidRPr="002D42AF">
        <w:t xml:space="preserve"> Cheung visited the OLMK General Outpatient Clinic. </w:t>
      </w:r>
      <w:r w:rsidR="00452FA7">
        <w:t xml:space="preserve"> </w:t>
      </w:r>
      <w:proofErr w:type="spellStart"/>
      <w:r w:rsidRPr="002D42AF">
        <w:t>Dr</w:t>
      </w:r>
      <w:proofErr w:type="spellEnd"/>
      <w:r w:rsidRPr="002D42AF">
        <w:t xml:space="preserve"> Lee </w:t>
      </w:r>
      <w:proofErr w:type="spellStart"/>
      <w:r w:rsidRPr="002D42AF">
        <w:t>Kam</w:t>
      </w:r>
      <w:proofErr w:type="spellEnd"/>
      <w:r w:rsidRPr="002D42AF">
        <w:t xml:space="preserve"> </w:t>
      </w:r>
      <w:proofErr w:type="spellStart"/>
      <w:r w:rsidRPr="002D42AF">
        <w:t>Pui</w:t>
      </w:r>
      <w:proofErr w:type="spellEnd"/>
      <w:r w:rsidRPr="002D42AF">
        <w:t xml:space="preserve"> wrote a letter of referral for an </w:t>
      </w:r>
      <w:proofErr w:type="spellStart"/>
      <w:r w:rsidRPr="002D42AF">
        <w:t>orthopaedic</w:t>
      </w:r>
      <w:proofErr w:type="spellEnd"/>
      <w:r w:rsidRPr="002D42AF">
        <w:t xml:space="preserve"> assessment for </w:t>
      </w:r>
      <w:proofErr w:type="spellStart"/>
      <w:r w:rsidRPr="002D42AF">
        <w:t>Ms</w:t>
      </w:r>
      <w:proofErr w:type="spellEnd"/>
      <w:r w:rsidR="00452FA7">
        <w:t xml:space="preserve"> </w:t>
      </w:r>
      <w:r w:rsidRPr="002D42AF">
        <w:t xml:space="preserve">Cheung’s ankle. </w:t>
      </w:r>
      <w:r w:rsidR="00452FA7">
        <w:t xml:space="preserve"> </w:t>
      </w:r>
      <w:r w:rsidRPr="002D42AF">
        <w:t xml:space="preserve">According to the letter from </w:t>
      </w:r>
      <w:proofErr w:type="spellStart"/>
      <w:r w:rsidRPr="002D42AF">
        <w:t>Dr</w:t>
      </w:r>
      <w:proofErr w:type="spellEnd"/>
      <w:r w:rsidRPr="002D42AF">
        <w:t xml:space="preserve"> Lee, </w:t>
      </w:r>
      <w:proofErr w:type="spellStart"/>
      <w:r w:rsidRPr="002D42AF">
        <w:t>Ms</w:t>
      </w:r>
      <w:proofErr w:type="spellEnd"/>
      <w:r w:rsidRPr="002D42AF">
        <w:t xml:space="preserve"> Cheung claimed that she received advice from a private </w:t>
      </w:r>
      <w:proofErr w:type="spellStart"/>
      <w:r w:rsidRPr="002D42AF">
        <w:t>orthopaedic</w:t>
      </w:r>
      <w:proofErr w:type="spellEnd"/>
      <w:r w:rsidRPr="002D42AF">
        <w:t xml:space="preserve"> </w:t>
      </w:r>
      <w:proofErr w:type="spellStart"/>
      <w:r w:rsidRPr="002D42AF">
        <w:t>centre</w:t>
      </w:r>
      <w:proofErr w:type="spellEnd"/>
      <w:r w:rsidRPr="002D42AF">
        <w:t xml:space="preserve"> funded by the insurance company. </w:t>
      </w:r>
      <w:r w:rsidR="00452FA7">
        <w:t xml:space="preserve"> </w:t>
      </w:r>
      <w:r w:rsidRPr="002D42AF">
        <w:t xml:space="preserve">She further indicated to </w:t>
      </w:r>
      <w:proofErr w:type="spellStart"/>
      <w:r w:rsidRPr="002D42AF">
        <w:t>Dr</w:t>
      </w:r>
      <w:proofErr w:type="spellEnd"/>
      <w:r w:rsidRPr="002D42AF">
        <w:t xml:space="preserve"> Lee that she wanted surgery for a possible tendon injury. </w:t>
      </w:r>
      <w:r w:rsidR="00452FA7">
        <w:t xml:space="preserve"> </w:t>
      </w:r>
      <w:proofErr w:type="spellStart"/>
      <w:r w:rsidRPr="002D42AF">
        <w:t>Dr</w:t>
      </w:r>
      <w:proofErr w:type="spellEnd"/>
      <w:r w:rsidRPr="002D42AF">
        <w:t xml:space="preserve"> Lee, however, was not provided any letter from the private doctor or a reason for the </w:t>
      </w:r>
      <w:proofErr w:type="spellStart"/>
      <w:r w:rsidRPr="002D42AF">
        <w:t>orthopaedic</w:t>
      </w:r>
      <w:proofErr w:type="spellEnd"/>
      <w:r w:rsidRPr="002D42AF">
        <w:t xml:space="preserve"> assessment. </w:t>
      </w:r>
      <w:r w:rsidR="00452FA7">
        <w:t xml:space="preserve"> </w:t>
      </w:r>
      <w:r w:rsidRPr="002D42AF">
        <w:t xml:space="preserve">There was no mention of knee pain by </w:t>
      </w:r>
      <w:proofErr w:type="spellStart"/>
      <w:r w:rsidRPr="002D42AF">
        <w:t>Dr</w:t>
      </w:r>
      <w:proofErr w:type="spellEnd"/>
      <w:r w:rsidRPr="002D42AF">
        <w:t xml:space="preserve"> Lee in his letter.</w:t>
      </w:r>
    </w:p>
    <w:p w:rsidR="002D42AF" w:rsidRPr="002D42AF" w:rsidRDefault="002D42AF" w:rsidP="00C053B4">
      <w:pPr>
        <w:tabs>
          <w:tab w:val="clear" w:pos="4320"/>
          <w:tab w:val="clear" w:pos="9072"/>
        </w:tabs>
        <w:spacing w:line="360" w:lineRule="auto"/>
        <w:jc w:val="both"/>
      </w:pPr>
    </w:p>
    <w:p w:rsidR="002D42AF" w:rsidRPr="002D42AF" w:rsidRDefault="002D42AF" w:rsidP="00297A07">
      <w:pPr>
        <w:pStyle w:val="ListParagraph"/>
        <w:numPr>
          <w:ilvl w:val="0"/>
          <w:numId w:val="2"/>
        </w:numPr>
        <w:tabs>
          <w:tab w:val="clear" w:pos="4320"/>
          <w:tab w:val="clear" w:pos="9072"/>
        </w:tabs>
        <w:spacing w:line="360" w:lineRule="auto"/>
        <w:ind w:left="0" w:firstLine="0"/>
        <w:jc w:val="both"/>
      </w:pPr>
      <w:r w:rsidRPr="002D42AF">
        <w:t xml:space="preserve">It was suggested by </w:t>
      </w:r>
      <w:proofErr w:type="spellStart"/>
      <w:r w:rsidRPr="002D42AF">
        <w:t>Mr</w:t>
      </w:r>
      <w:proofErr w:type="spellEnd"/>
      <w:r w:rsidRPr="002D42AF">
        <w:t xml:space="preserve"> </w:t>
      </w:r>
      <w:proofErr w:type="spellStart"/>
      <w:r w:rsidRPr="002D42AF">
        <w:t>Sakhrani</w:t>
      </w:r>
      <w:proofErr w:type="spellEnd"/>
      <w:r w:rsidRPr="002D42AF">
        <w:t xml:space="preserve"> that this was one more example of an exaggeration to make the injuries appear worse than they were. </w:t>
      </w:r>
      <w:r w:rsidR="00452FA7">
        <w:t xml:space="preserve"> </w:t>
      </w:r>
      <w:r w:rsidRPr="002D42AF">
        <w:t xml:space="preserve">In answer, this time somewhat differently, </w:t>
      </w:r>
      <w:proofErr w:type="spellStart"/>
      <w:r w:rsidRPr="002D42AF">
        <w:t>Ms</w:t>
      </w:r>
      <w:proofErr w:type="spellEnd"/>
      <w:r w:rsidRPr="002D42AF">
        <w:t xml:space="preserve"> Cheung said yes. </w:t>
      </w:r>
      <w:r w:rsidR="00452FA7">
        <w:t xml:space="preserve"> </w:t>
      </w:r>
      <w:r w:rsidRPr="002D42AF">
        <w:t xml:space="preserve">Be </w:t>
      </w:r>
      <w:r w:rsidRPr="002D42AF">
        <w:lastRenderedPageBreak/>
        <w:t xml:space="preserve">that as it may, </w:t>
      </w:r>
      <w:proofErr w:type="spellStart"/>
      <w:r w:rsidRPr="002D42AF">
        <w:t>Ms</w:t>
      </w:r>
      <w:proofErr w:type="spellEnd"/>
      <w:r w:rsidRPr="002D42AF">
        <w:t xml:space="preserve"> Cheung also said that she did not remember having asked for a surgery for her right ankle.</w:t>
      </w:r>
    </w:p>
    <w:p w:rsidR="002D42AF" w:rsidRPr="002D42AF" w:rsidRDefault="002D42AF" w:rsidP="00C053B4">
      <w:pPr>
        <w:tabs>
          <w:tab w:val="clear" w:pos="4320"/>
          <w:tab w:val="clear" w:pos="9072"/>
        </w:tabs>
        <w:spacing w:line="360" w:lineRule="auto"/>
        <w:jc w:val="both"/>
      </w:pPr>
    </w:p>
    <w:p w:rsidR="002D42AF" w:rsidRPr="002D42AF" w:rsidRDefault="002D42AF" w:rsidP="00297A07">
      <w:pPr>
        <w:pStyle w:val="ListParagraph"/>
        <w:numPr>
          <w:ilvl w:val="0"/>
          <w:numId w:val="2"/>
        </w:numPr>
        <w:tabs>
          <w:tab w:val="clear" w:pos="4320"/>
          <w:tab w:val="clear" w:pos="9072"/>
        </w:tabs>
        <w:spacing w:line="360" w:lineRule="auto"/>
        <w:ind w:left="0" w:firstLine="0"/>
        <w:jc w:val="both"/>
      </w:pPr>
      <w:r w:rsidRPr="002D42AF">
        <w:t>In so far as how sick leave certificates came to be issued, the following hospital records were significant: -</w:t>
      </w:r>
    </w:p>
    <w:p w:rsidR="002D42AF" w:rsidRPr="002D42AF" w:rsidRDefault="002D42AF" w:rsidP="00C053B4">
      <w:pPr>
        <w:tabs>
          <w:tab w:val="clear" w:pos="4320"/>
          <w:tab w:val="clear" w:pos="9072"/>
        </w:tabs>
        <w:spacing w:line="360" w:lineRule="auto"/>
        <w:jc w:val="both"/>
      </w:pPr>
    </w:p>
    <w:p w:rsidR="002D42AF" w:rsidRPr="00452FA7" w:rsidRDefault="002D42AF" w:rsidP="00297A07">
      <w:pPr>
        <w:pStyle w:val="ListParagraph"/>
        <w:numPr>
          <w:ilvl w:val="0"/>
          <w:numId w:val="3"/>
        </w:numPr>
        <w:tabs>
          <w:tab w:val="clear" w:pos="4320"/>
          <w:tab w:val="clear" w:pos="9072"/>
          <w:tab w:val="left" w:pos="2160"/>
        </w:tabs>
        <w:spacing w:line="360" w:lineRule="auto"/>
        <w:ind w:left="2160" w:hanging="720"/>
        <w:jc w:val="both"/>
      </w:pPr>
      <w:r w:rsidRPr="002D42AF">
        <w:t xml:space="preserve">In a case summary dated 25 October 2013, the East Kowloon Psychiatric Centre recorded that </w:t>
      </w:r>
      <w:proofErr w:type="spellStart"/>
      <w:r w:rsidRPr="002D42AF">
        <w:t>Ms</w:t>
      </w:r>
      <w:proofErr w:type="spellEnd"/>
      <w:r w:rsidRPr="002D42AF">
        <w:t xml:space="preserve"> Cheung requested for sick leave because she was unable to get any financial assistance. </w:t>
      </w:r>
      <w:r w:rsidR="00452FA7">
        <w:t xml:space="preserve"> </w:t>
      </w:r>
      <w:r w:rsidRPr="00452FA7">
        <w:t>However, the handling medical officer replied that ‘no sick leave can be given for psychiatric reason</w:t>
      </w:r>
      <w:r w:rsidR="00452FA7">
        <w:t>’.</w:t>
      </w:r>
    </w:p>
    <w:p w:rsidR="002D42AF" w:rsidRPr="00452FA7" w:rsidRDefault="002D42AF" w:rsidP="00C053B4">
      <w:pPr>
        <w:tabs>
          <w:tab w:val="clear" w:pos="4320"/>
          <w:tab w:val="clear" w:pos="9072"/>
          <w:tab w:val="left" w:pos="2160"/>
        </w:tabs>
        <w:spacing w:line="360" w:lineRule="auto"/>
        <w:ind w:left="2160" w:hanging="720"/>
        <w:jc w:val="both"/>
      </w:pPr>
    </w:p>
    <w:p w:rsidR="002D42AF" w:rsidRPr="002D42AF" w:rsidRDefault="002D42AF" w:rsidP="00297A07">
      <w:pPr>
        <w:pStyle w:val="ListParagraph"/>
        <w:numPr>
          <w:ilvl w:val="0"/>
          <w:numId w:val="3"/>
        </w:numPr>
        <w:tabs>
          <w:tab w:val="clear" w:pos="4320"/>
          <w:tab w:val="clear" w:pos="9072"/>
          <w:tab w:val="left" w:pos="2160"/>
        </w:tabs>
        <w:spacing w:line="360" w:lineRule="auto"/>
        <w:ind w:left="2160" w:hanging="720"/>
        <w:jc w:val="both"/>
      </w:pPr>
      <w:r w:rsidRPr="002D42AF">
        <w:t xml:space="preserve">In a pain intake form dated 14 August 2014 from the Queen Elizabeth Hospital, </w:t>
      </w:r>
      <w:proofErr w:type="spellStart"/>
      <w:r w:rsidRPr="002D42AF">
        <w:t>Ms</w:t>
      </w:r>
      <w:proofErr w:type="spellEnd"/>
      <w:r w:rsidRPr="002D42AF">
        <w:t xml:space="preserve"> Cheung was recorded as being unemployed and receiving comprehensive social security allowance. </w:t>
      </w:r>
      <w:r w:rsidR="00452FA7">
        <w:t xml:space="preserve"> </w:t>
      </w:r>
      <w:r w:rsidRPr="002D42AF">
        <w:t xml:space="preserve">She further described that her pain would get worse on any movement and she expected the pain would worsen in the following months. </w:t>
      </w:r>
      <w:r w:rsidR="00452FA7">
        <w:t xml:space="preserve"> </w:t>
      </w:r>
      <w:r w:rsidRPr="002D42AF">
        <w:t>It was her believe that the pain was caused by a serious disease which had not been discovered by medical investigation</w:t>
      </w:r>
      <w:r w:rsidR="00452FA7">
        <w:t>.</w:t>
      </w:r>
    </w:p>
    <w:p w:rsidR="002D42AF" w:rsidRPr="002D42AF" w:rsidRDefault="002D42AF" w:rsidP="00C053B4">
      <w:pPr>
        <w:tabs>
          <w:tab w:val="clear" w:pos="4320"/>
          <w:tab w:val="clear" w:pos="9072"/>
          <w:tab w:val="left" w:pos="2160"/>
        </w:tabs>
        <w:spacing w:line="360" w:lineRule="auto"/>
        <w:ind w:left="2160" w:hanging="720"/>
        <w:jc w:val="both"/>
      </w:pPr>
    </w:p>
    <w:p w:rsidR="002D42AF" w:rsidRPr="00452FA7" w:rsidRDefault="002D42AF" w:rsidP="00297A07">
      <w:pPr>
        <w:pStyle w:val="ListParagraph"/>
        <w:numPr>
          <w:ilvl w:val="0"/>
          <w:numId w:val="3"/>
        </w:numPr>
        <w:tabs>
          <w:tab w:val="clear" w:pos="4320"/>
          <w:tab w:val="clear" w:pos="9072"/>
          <w:tab w:val="left" w:pos="2160"/>
        </w:tabs>
        <w:spacing w:line="360" w:lineRule="auto"/>
        <w:ind w:left="2160" w:hanging="720"/>
        <w:jc w:val="both"/>
      </w:pPr>
      <w:r w:rsidRPr="002D42AF">
        <w:t xml:space="preserve">In a consultation note dated 18 August 2015, OLMH recorded that </w:t>
      </w:r>
      <w:proofErr w:type="spellStart"/>
      <w:r w:rsidRPr="002D42AF">
        <w:t>Ms</w:t>
      </w:r>
      <w:proofErr w:type="spellEnd"/>
      <w:r w:rsidRPr="002D42AF">
        <w:t xml:space="preserve"> Cheung attended the hospital for an extension of sick leave. </w:t>
      </w:r>
      <w:r w:rsidR="00452FA7">
        <w:t xml:space="preserve"> </w:t>
      </w:r>
      <w:r w:rsidRPr="002D42AF">
        <w:t xml:space="preserve">The hospital explained that sick leave was not needed after the assessment by the </w:t>
      </w:r>
      <w:r w:rsidRPr="002D42AF">
        <w:lastRenderedPageBreak/>
        <w:t xml:space="preserve">Medical Assessment Board, but </w:t>
      </w:r>
      <w:proofErr w:type="spellStart"/>
      <w:r w:rsidRPr="002D42AF">
        <w:t>Ms</w:t>
      </w:r>
      <w:proofErr w:type="spellEnd"/>
      <w:r w:rsidRPr="002D42AF">
        <w:t xml:space="preserve"> Cheung insisted for a sick leave certificate </w:t>
      </w:r>
      <w:r w:rsidRPr="00452FA7">
        <w:t>‘as instructed by lawyer’</w:t>
      </w:r>
      <w:r w:rsidR="00452FA7">
        <w:t>.</w:t>
      </w:r>
    </w:p>
    <w:p w:rsidR="002D42AF" w:rsidRPr="002D42AF" w:rsidRDefault="002D42AF" w:rsidP="00C053B4">
      <w:pPr>
        <w:tabs>
          <w:tab w:val="clear" w:pos="4320"/>
          <w:tab w:val="clear" w:pos="9072"/>
          <w:tab w:val="left" w:pos="2160"/>
        </w:tabs>
        <w:spacing w:line="360" w:lineRule="auto"/>
        <w:ind w:left="2160" w:hanging="720"/>
        <w:jc w:val="both"/>
      </w:pPr>
    </w:p>
    <w:p w:rsidR="002D42AF" w:rsidRPr="002D42AF" w:rsidRDefault="002D42AF" w:rsidP="00297A07">
      <w:pPr>
        <w:pStyle w:val="ListParagraph"/>
        <w:numPr>
          <w:ilvl w:val="0"/>
          <w:numId w:val="3"/>
        </w:numPr>
        <w:tabs>
          <w:tab w:val="clear" w:pos="4320"/>
          <w:tab w:val="clear" w:pos="9072"/>
          <w:tab w:val="left" w:pos="2160"/>
        </w:tabs>
        <w:spacing w:line="360" w:lineRule="auto"/>
        <w:ind w:left="2160" w:hanging="720"/>
        <w:jc w:val="both"/>
      </w:pPr>
      <w:r w:rsidRPr="002D42AF">
        <w:t>Similar records were found, perhaps in some cases slightly differently described, from other consultation notes issued by OLMH dated 17 December 2014, 13 February 2015, 20 April 2015, 24 April 2015, 28 April 2015, 2 May 2015, 6 May 2015, 14 May 2015, 22 May 2015, 26 May 2015, 30 May 2015, 3 June 2015, 11 June 2015, 15 June 2015, 19 June 2015, 23 June 2015, 26 June 2015, 30 June 2015, 4 July 2015, 8 July 2015, 13 July 2015, 21 July 2015, 29 July 2015, 22 August 2015, 26 August 2015, 7 September 2015, 11 September 2015, 15 September 2015, 19 September 2015, 23 September 2015, 2 October 2015, 6 October 2015, and 10 October 2015</w:t>
      </w:r>
      <w:r w:rsidR="00452FA7">
        <w:t>.</w:t>
      </w:r>
    </w:p>
    <w:p w:rsidR="002D42AF" w:rsidRPr="002D42AF" w:rsidRDefault="002D42AF" w:rsidP="00C053B4">
      <w:pPr>
        <w:tabs>
          <w:tab w:val="clear" w:pos="4320"/>
          <w:tab w:val="clear" w:pos="9072"/>
          <w:tab w:val="left" w:pos="2160"/>
        </w:tabs>
        <w:spacing w:line="360" w:lineRule="auto"/>
        <w:ind w:left="2160" w:hanging="720"/>
        <w:jc w:val="both"/>
      </w:pPr>
    </w:p>
    <w:p w:rsidR="005A1455" w:rsidRDefault="002D42AF" w:rsidP="00297A07">
      <w:pPr>
        <w:pStyle w:val="ListParagraph"/>
        <w:numPr>
          <w:ilvl w:val="0"/>
          <w:numId w:val="3"/>
        </w:numPr>
        <w:tabs>
          <w:tab w:val="clear" w:pos="4320"/>
          <w:tab w:val="clear" w:pos="9072"/>
          <w:tab w:val="left" w:pos="2160"/>
        </w:tabs>
        <w:spacing w:line="360" w:lineRule="auto"/>
        <w:ind w:left="2160" w:hanging="720"/>
        <w:jc w:val="both"/>
      </w:pPr>
      <w:r w:rsidRPr="002D42AF">
        <w:t xml:space="preserve">In a consultation summary dated 4 January 2015, the Robert Black General Out Patient Clinic recorded a similar request from </w:t>
      </w:r>
      <w:proofErr w:type="spellStart"/>
      <w:r w:rsidRPr="002D42AF">
        <w:t>Ms</w:t>
      </w:r>
      <w:proofErr w:type="spellEnd"/>
      <w:r w:rsidRPr="002D42AF">
        <w:t xml:space="preserve"> Cheung, namely, for an extension of her sick leave</w:t>
      </w:r>
      <w:r w:rsidRPr="005A1455">
        <w:t xml:space="preserve"> period as ‘asked by lawyer’ and that she was ‘on legal process x negligence’</w:t>
      </w:r>
      <w:r w:rsidR="005A1455">
        <w:t>.</w:t>
      </w:r>
    </w:p>
    <w:p w:rsidR="005A1455" w:rsidRDefault="005A1455" w:rsidP="00C053B4">
      <w:pPr>
        <w:pStyle w:val="ListParagraph"/>
        <w:spacing w:line="360" w:lineRule="auto"/>
      </w:pPr>
    </w:p>
    <w:p w:rsidR="005A1455" w:rsidRDefault="002D42AF" w:rsidP="00297A07">
      <w:pPr>
        <w:pStyle w:val="ListParagraph"/>
        <w:numPr>
          <w:ilvl w:val="0"/>
          <w:numId w:val="3"/>
        </w:numPr>
        <w:tabs>
          <w:tab w:val="clear" w:pos="4320"/>
          <w:tab w:val="clear" w:pos="9072"/>
          <w:tab w:val="left" w:pos="2160"/>
        </w:tabs>
        <w:spacing w:line="360" w:lineRule="auto"/>
        <w:ind w:left="2160" w:hanging="720"/>
        <w:jc w:val="both"/>
      </w:pPr>
      <w:r w:rsidRPr="002D42AF">
        <w:t>The Robert Black General Out Patient Clinic had records of similar requests repeatedly being made during consultations held on 12 December 2014 and 1 February 2015</w:t>
      </w:r>
      <w:r w:rsidR="005A1455">
        <w:t>.</w:t>
      </w:r>
    </w:p>
    <w:p w:rsidR="005A1455" w:rsidRDefault="005A1455" w:rsidP="00C053B4">
      <w:pPr>
        <w:pStyle w:val="ListParagraph"/>
        <w:spacing w:line="360" w:lineRule="auto"/>
      </w:pPr>
    </w:p>
    <w:p w:rsidR="002D42AF" w:rsidRPr="002D42AF" w:rsidRDefault="002D42AF" w:rsidP="00297A07">
      <w:pPr>
        <w:pStyle w:val="ListParagraph"/>
        <w:numPr>
          <w:ilvl w:val="0"/>
          <w:numId w:val="3"/>
        </w:numPr>
        <w:tabs>
          <w:tab w:val="clear" w:pos="4320"/>
          <w:tab w:val="clear" w:pos="9072"/>
          <w:tab w:val="left" w:pos="2160"/>
        </w:tabs>
        <w:spacing w:line="360" w:lineRule="auto"/>
        <w:ind w:left="2160" w:hanging="720"/>
        <w:jc w:val="both"/>
      </w:pPr>
      <w:r w:rsidRPr="002D42AF">
        <w:lastRenderedPageBreak/>
        <w:t xml:space="preserve">In the consultation summary dated 2 August 2015, the Robert Black General Outpatient Clinic recorded that </w:t>
      </w:r>
      <w:proofErr w:type="spellStart"/>
      <w:r w:rsidRPr="002D42AF">
        <w:t>Ms</w:t>
      </w:r>
      <w:proofErr w:type="spellEnd"/>
      <w:r w:rsidRPr="002D42AF">
        <w:t xml:space="preserve"> </w:t>
      </w:r>
      <w:r w:rsidRPr="005A1455">
        <w:t xml:space="preserve">Cheung ‘insisted on sick leave because of court case’. </w:t>
      </w:r>
      <w:r w:rsidR="005A1455">
        <w:t xml:space="preserve"> </w:t>
      </w:r>
      <w:r w:rsidRPr="005A1455">
        <w:t xml:space="preserve">Then in a consultation dated 30 August 2015, in addition to a request by </w:t>
      </w:r>
      <w:proofErr w:type="spellStart"/>
      <w:r w:rsidRPr="005A1455">
        <w:t>Ms</w:t>
      </w:r>
      <w:proofErr w:type="spellEnd"/>
      <w:r w:rsidRPr="005A1455">
        <w:t xml:space="preserve"> Cheung for a sick leave certificate as ‘instructed by lawyer’, it was recorded that she had ‘very exaggerated pain response’ when </w:t>
      </w:r>
      <w:proofErr w:type="spellStart"/>
      <w:r w:rsidRPr="005A1455">
        <w:t>Ms</w:t>
      </w:r>
      <w:proofErr w:type="spellEnd"/>
      <w:r w:rsidRPr="005A1455">
        <w:t xml:space="preserve"> Cheung moved her right ankle on physical examination</w:t>
      </w:r>
      <w:r w:rsidRPr="002D42AF">
        <w:t>.</w:t>
      </w:r>
    </w:p>
    <w:p w:rsidR="002D42AF" w:rsidRPr="002D42AF" w:rsidRDefault="002D42AF" w:rsidP="00C053B4">
      <w:pPr>
        <w:tabs>
          <w:tab w:val="clear" w:pos="4320"/>
          <w:tab w:val="clear" w:pos="9072"/>
        </w:tabs>
        <w:spacing w:line="360" w:lineRule="auto"/>
        <w:jc w:val="both"/>
      </w:pPr>
    </w:p>
    <w:p w:rsidR="002D42AF" w:rsidRPr="002D42AF" w:rsidRDefault="002D42AF" w:rsidP="00297A07">
      <w:pPr>
        <w:pStyle w:val="ListParagraph"/>
        <w:numPr>
          <w:ilvl w:val="0"/>
          <w:numId w:val="2"/>
        </w:numPr>
        <w:tabs>
          <w:tab w:val="clear" w:pos="4320"/>
          <w:tab w:val="clear" w:pos="9072"/>
        </w:tabs>
        <w:spacing w:line="360" w:lineRule="auto"/>
        <w:ind w:left="0" w:firstLine="0"/>
        <w:jc w:val="both"/>
      </w:pPr>
      <w:r w:rsidRPr="002D42AF">
        <w:t xml:space="preserve">By virtue of what was stated in these hospital records, </w:t>
      </w:r>
      <w:proofErr w:type="spellStart"/>
      <w:r w:rsidRPr="002D42AF">
        <w:t>Mr</w:t>
      </w:r>
      <w:proofErr w:type="spellEnd"/>
      <w:r w:rsidRPr="002D42AF">
        <w:t xml:space="preserve"> </w:t>
      </w:r>
      <w:proofErr w:type="spellStart"/>
      <w:r w:rsidRPr="002D42AF">
        <w:t>Sakhrani</w:t>
      </w:r>
      <w:proofErr w:type="spellEnd"/>
      <w:r w:rsidRPr="002D42AF">
        <w:t xml:space="preserve"> suggested to </w:t>
      </w:r>
      <w:proofErr w:type="spellStart"/>
      <w:r w:rsidRPr="002D42AF">
        <w:t>Ms</w:t>
      </w:r>
      <w:proofErr w:type="spellEnd"/>
      <w:r w:rsidRPr="002D42AF">
        <w:t xml:space="preserve"> Cheung that she was told by her lawyers to extend the sick leave period and her aim was to extend it for as long as possible. </w:t>
      </w:r>
      <w:r w:rsidR="005A1455">
        <w:t xml:space="preserve"> </w:t>
      </w:r>
      <w:r w:rsidRPr="002D42AF">
        <w:t xml:space="preserve">When each of those records was shown to her, in the same fashion </w:t>
      </w:r>
      <w:proofErr w:type="spellStart"/>
      <w:r w:rsidRPr="002D42AF">
        <w:t>Ms</w:t>
      </w:r>
      <w:proofErr w:type="spellEnd"/>
      <w:r w:rsidRPr="002D42AF">
        <w:t xml:space="preserve"> Cheung claimed that she could not remember what was said to the doctors on each occasion. </w:t>
      </w:r>
      <w:r w:rsidR="005A1455">
        <w:t xml:space="preserve"> </w:t>
      </w:r>
      <w:proofErr w:type="spellStart"/>
      <w:r w:rsidRPr="002D42AF">
        <w:t>Ms</w:t>
      </w:r>
      <w:proofErr w:type="spellEnd"/>
      <w:r w:rsidRPr="002D42AF">
        <w:t xml:space="preserve"> Cheung, nonetheless, insisted that she made those visits at the time because she was in pain and needed painkillers.</w:t>
      </w:r>
    </w:p>
    <w:p w:rsidR="002D42AF" w:rsidRPr="002D42AF" w:rsidRDefault="002D42AF" w:rsidP="00C053B4">
      <w:pPr>
        <w:tabs>
          <w:tab w:val="clear" w:pos="4320"/>
          <w:tab w:val="clear" w:pos="9072"/>
        </w:tabs>
        <w:spacing w:line="360" w:lineRule="auto"/>
        <w:jc w:val="both"/>
      </w:pPr>
    </w:p>
    <w:p w:rsidR="002D42AF" w:rsidRPr="005A1455" w:rsidRDefault="002D42AF" w:rsidP="00297A07">
      <w:pPr>
        <w:pStyle w:val="ListParagraph"/>
        <w:numPr>
          <w:ilvl w:val="0"/>
          <w:numId w:val="2"/>
        </w:numPr>
        <w:tabs>
          <w:tab w:val="clear" w:pos="4320"/>
          <w:tab w:val="clear" w:pos="9072"/>
        </w:tabs>
        <w:spacing w:line="360" w:lineRule="auto"/>
        <w:ind w:left="0" w:firstLine="0"/>
        <w:jc w:val="both"/>
      </w:pPr>
      <w:r w:rsidRPr="002D42AF">
        <w:t xml:space="preserve">This was also the reason, as </w:t>
      </w:r>
      <w:proofErr w:type="spellStart"/>
      <w:r w:rsidRPr="002D42AF">
        <w:t>Ms</w:t>
      </w:r>
      <w:proofErr w:type="spellEnd"/>
      <w:r w:rsidRPr="002D42AF">
        <w:t xml:space="preserve"> Cheung explained, for pleading in the Revised Statement of Damag</w:t>
      </w:r>
      <w:r w:rsidRPr="005A1455">
        <w:t xml:space="preserve">es that she ‘expected to continue to be granted sick leave’ after 9 January 2016. </w:t>
      </w:r>
      <w:r w:rsidR="005A1455">
        <w:t xml:space="preserve"> </w:t>
      </w:r>
      <w:proofErr w:type="spellStart"/>
      <w:r w:rsidRPr="005A1455">
        <w:t>Ms</w:t>
      </w:r>
      <w:proofErr w:type="spellEnd"/>
      <w:r w:rsidRPr="005A1455">
        <w:t xml:space="preserve"> Cheung claimed that she was still in pain after January 2016. </w:t>
      </w:r>
      <w:r w:rsidR="005A1455">
        <w:t xml:space="preserve"> </w:t>
      </w:r>
      <w:r w:rsidRPr="005A1455">
        <w:t xml:space="preserve">She said that even at trial she was unable to sit for long periods of time and felt numbness in the limbs. </w:t>
      </w:r>
    </w:p>
    <w:p w:rsidR="002D42AF" w:rsidRPr="002D42AF" w:rsidRDefault="002D42AF" w:rsidP="00C053B4">
      <w:pPr>
        <w:tabs>
          <w:tab w:val="clear" w:pos="4320"/>
          <w:tab w:val="clear" w:pos="9072"/>
        </w:tabs>
        <w:spacing w:line="360" w:lineRule="auto"/>
        <w:jc w:val="both"/>
      </w:pPr>
    </w:p>
    <w:p w:rsidR="002D42AF" w:rsidRPr="002D42AF" w:rsidRDefault="002D42AF" w:rsidP="00297A07">
      <w:pPr>
        <w:pStyle w:val="ListParagraph"/>
        <w:numPr>
          <w:ilvl w:val="0"/>
          <w:numId w:val="2"/>
        </w:numPr>
        <w:tabs>
          <w:tab w:val="clear" w:pos="4320"/>
          <w:tab w:val="clear" w:pos="9072"/>
        </w:tabs>
        <w:spacing w:line="360" w:lineRule="auto"/>
        <w:ind w:left="0" w:firstLine="0"/>
        <w:jc w:val="both"/>
      </w:pPr>
      <w:r w:rsidRPr="002D42AF">
        <w:t xml:space="preserve">Apart from asserting that </w:t>
      </w:r>
      <w:proofErr w:type="spellStart"/>
      <w:r w:rsidRPr="002D42AF">
        <w:t>Ms</w:t>
      </w:r>
      <w:proofErr w:type="spellEnd"/>
      <w:r w:rsidRPr="002D42AF">
        <w:t xml:space="preserve"> Cheung had exaggerated her injuries, the </w:t>
      </w:r>
      <w:r w:rsidR="005A1455">
        <w:t>d</w:t>
      </w:r>
      <w:r w:rsidRPr="002D42AF">
        <w:t xml:space="preserve">efendant also complained that she failed to mitigate them. </w:t>
      </w:r>
      <w:r w:rsidR="005A1455">
        <w:t xml:space="preserve"> </w:t>
      </w:r>
      <w:r w:rsidRPr="002D42AF">
        <w:t xml:space="preserve">In the consultation note dated 3 October 2012 from OLMH General Out Patient Clinic, it was recorded that </w:t>
      </w:r>
      <w:proofErr w:type="spellStart"/>
      <w:r w:rsidRPr="002D42AF">
        <w:t>Ms</w:t>
      </w:r>
      <w:proofErr w:type="spellEnd"/>
      <w:r w:rsidRPr="002D42AF">
        <w:t xml:space="preserve"> Cheung had failed to attend a </w:t>
      </w:r>
      <w:r w:rsidRPr="002D42AF">
        <w:lastRenderedPageBreak/>
        <w:t xml:space="preserve">relaxation workshop. </w:t>
      </w:r>
      <w:r w:rsidR="005A1455">
        <w:t xml:space="preserve"> </w:t>
      </w:r>
      <w:proofErr w:type="spellStart"/>
      <w:r w:rsidRPr="002D42AF">
        <w:t>Ms</w:t>
      </w:r>
      <w:proofErr w:type="spellEnd"/>
      <w:r w:rsidRPr="002D42AF">
        <w:t xml:space="preserve"> Cheung was contacted by telephone on the same day and the reply received was that she had improvement mentally, in her mood and in her sleep. </w:t>
      </w:r>
      <w:r w:rsidR="005A1455">
        <w:t xml:space="preserve"> </w:t>
      </w:r>
      <w:proofErr w:type="spellStart"/>
      <w:r w:rsidRPr="002D42AF">
        <w:t>Ms</w:t>
      </w:r>
      <w:proofErr w:type="spellEnd"/>
      <w:r w:rsidRPr="002D42AF">
        <w:t xml:space="preserve"> Cheung further denied having any suicidal idea or aggressive </w:t>
      </w:r>
      <w:proofErr w:type="spellStart"/>
      <w:r w:rsidRPr="002D42AF">
        <w:t>behaviour</w:t>
      </w:r>
      <w:proofErr w:type="spellEnd"/>
      <w:r w:rsidRPr="002D42AF">
        <w:t xml:space="preserve"> at the time.</w:t>
      </w:r>
    </w:p>
    <w:p w:rsidR="002D42AF" w:rsidRPr="002D42AF" w:rsidRDefault="002D42AF" w:rsidP="00C053B4">
      <w:pPr>
        <w:tabs>
          <w:tab w:val="clear" w:pos="4320"/>
          <w:tab w:val="clear" w:pos="9072"/>
        </w:tabs>
        <w:spacing w:line="360" w:lineRule="auto"/>
        <w:jc w:val="both"/>
      </w:pPr>
    </w:p>
    <w:p w:rsidR="002D42AF" w:rsidRPr="005A1455" w:rsidRDefault="002D42AF" w:rsidP="00297A07">
      <w:pPr>
        <w:pStyle w:val="ListParagraph"/>
        <w:numPr>
          <w:ilvl w:val="0"/>
          <w:numId w:val="2"/>
        </w:numPr>
        <w:tabs>
          <w:tab w:val="clear" w:pos="4320"/>
          <w:tab w:val="clear" w:pos="9072"/>
        </w:tabs>
        <w:spacing w:line="360" w:lineRule="auto"/>
        <w:ind w:left="0" w:firstLine="0"/>
        <w:jc w:val="both"/>
      </w:pPr>
      <w:r w:rsidRPr="002D42AF">
        <w:t xml:space="preserve">The note continued to state that </w:t>
      </w:r>
      <w:proofErr w:type="spellStart"/>
      <w:r w:rsidRPr="002D42AF">
        <w:t>Ms</w:t>
      </w:r>
      <w:proofErr w:type="spellEnd"/>
      <w:r w:rsidRPr="005A1455">
        <w:t xml:space="preserve"> Cheung complained of ‘mild fearful feeling and annoying’. </w:t>
      </w:r>
      <w:r w:rsidR="005A1455">
        <w:t xml:space="preserve"> </w:t>
      </w:r>
      <w:r w:rsidRPr="005A1455">
        <w:t xml:space="preserve">However, and subjectively, she claimed that she felt better and had regularly taken an anti-depression medicine Fluoxetine. </w:t>
      </w:r>
      <w:r w:rsidR="005A1455">
        <w:t xml:space="preserve"> </w:t>
      </w:r>
      <w:proofErr w:type="spellStart"/>
      <w:r w:rsidRPr="005A1455">
        <w:t>Ms</w:t>
      </w:r>
      <w:proofErr w:type="spellEnd"/>
      <w:r w:rsidRPr="005A1455">
        <w:t xml:space="preserve"> Cheung also said that she would continue to be followed up at the General Out Patient Clinic and at the Integrated Community Centre for Mental Wellness. </w:t>
      </w:r>
      <w:r w:rsidR="005A1455">
        <w:t xml:space="preserve"> </w:t>
      </w:r>
      <w:r w:rsidRPr="005A1455">
        <w:t xml:space="preserve">A lengthy persuasion was recorded to have been carried out with </w:t>
      </w:r>
      <w:proofErr w:type="spellStart"/>
      <w:r w:rsidRPr="005A1455">
        <w:t>Ms</w:t>
      </w:r>
      <w:proofErr w:type="spellEnd"/>
      <w:r w:rsidRPr="005A1455">
        <w:t xml:space="preserve"> Cheung, who nonetheless refused to complete the anxiety or depression assessments and wished to terminate the workshop services.</w:t>
      </w:r>
    </w:p>
    <w:p w:rsidR="002D42AF" w:rsidRPr="002D42AF" w:rsidRDefault="002D42AF" w:rsidP="00C053B4">
      <w:pPr>
        <w:tabs>
          <w:tab w:val="clear" w:pos="4320"/>
          <w:tab w:val="clear" w:pos="9072"/>
        </w:tabs>
        <w:spacing w:line="360" w:lineRule="auto"/>
        <w:jc w:val="both"/>
      </w:pPr>
    </w:p>
    <w:p w:rsidR="002D42AF" w:rsidRPr="002D42AF" w:rsidRDefault="002D42AF" w:rsidP="00297A07">
      <w:pPr>
        <w:pStyle w:val="ListParagraph"/>
        <w:numPr>
          <w:ilvl w:val="0"/>
          <w:numId w:val="2"/>
        </w:numPr>
        <w:tabs>
          <w:tab w:val="clear" w:pos="4320"/>
          <w:tab w:val="clear" w:pos="9072"/>
        </w:tabs>
        <w:spacing w:line="360" w:lineRule="auto"/>
        <w:ind w:left="0" w:firstLine="0"/>
        <w:jc w:val="both"/>
      </w:pPr>
      <w:r w:rsidRPr="002D42AF">
        <w:t xml:space="preserve">This was in contrast with a consultation summary from the same hospital dated some 2 weeks earlier which recorded that </w:t>
      </w:r>
      <w:proofErr w:type="spellStart"/>
      <w:r w:rsidRPr="002D42AF">
        <w:t>Ms</w:t>
      </w:r>
      <w:proofErr w:type="spellEnd"/>
      <w:r w:rsidRPr="002D42AF">
        <w:t xml:space="preserve"> Cheung complained about feeling depressed, worried, helpless and financially distressed. </w:t>
      </w:r>
      <w:r w:rsidR="005A1455">
        <w:t xml:space="preserve"> </w:t>
      </w:r>
      <w:r w:rsidRPr="002D42AF">
        <w:t xml:space="preserve">She also claimed to be distressed about the </w:t>
      </w:r>
      <w:r w:rsidR="005A1455">
        <w:t>d</w:t>
      </w:r>
      <w:r w:rsidRPr="002D42AF">
        <w:t xml:space="preserve">efendant not making compensation and about the family condition. </w:t>
      </w:r>
      <w:r w:rsidR="005A1455">
        <w:t xml:space="preserve"> </w:t>
      </w:r>
      <w:r w:rsidRPr="002D42AF">
        <w:t xml:space="preserve">She was regretful about working at constructions sites and had repeated dreams about falling from the scene of the accident. </w:t>
      </w:r>
      <w:r w:rsidR="005A1455">
        <w:t xml:space="preserve"> </w:t>
      </w:r>
      <w:proofErr w:type="spellStart"/>
      <w:r w:rsidRPr="002D42AF">
        <w:t>Ms</w:t>
      </w:r>
      <w:proofErr w:type="spellEnd"/>
      <w:r w:rsidRPr="002D42AF">
        <w:t xml:space="preserve"> Cheung told the doctors that she was easily frightened about for example being hit by cars such that she stood far away from roads or even avoided going out.</w:t>
      </w:r>
      <w:r w:rsidR="005A1455">
        <w:t xml:space="preserve"> </w:t>
      </w:r>
      <w:r w:rsidRPr="002D42AF">
        <w:t xml:space="preserve"> She said that she did not return to work partially because of her mood problems.</w:t>
      </w:r>
    </w:p>
    <w:p w:rsidR="002D42AF" w:rsidRPr="002D42AF" w:rsidRDefault="002D42AF" w:rsidP="00C053B4">
      <w:pPr>
        <w:tabs>
          <w:tab w:val="clear" w:pos="4320"/>
          <w:tab w:val="clear" w:pos="9072"/>
        </w:tabs>
        <w:spacing w:line="360" w:lineRule="auto"/>
        <w:jc w:val="both"/>
      </w:pPr>
    </w:p>
    <w:p w:rsidR="002D42AF" w:rsidRPr="002D42AF" w:rsidRDefault="002D42AF" w:rsidP="00297A07">
      <w:pPr>
        <w:pStyle w:val="ListParagraph"/>
        <w:numPr>
          <w:ilvl w:val="0"/>
          <w:numId w:val="2"/>
        </w:numPr>
        <w:tabs>
          <w:tab w:val="clear" w:pos="4320"/>
          <w:tab w:val="clear" w:pos="9072"/>
        </w:tabs>
        <w:spacing w:line="360" w:lineRule="auto"/>
        <w:ind w:left="0" w:firstLine="0"/>
        <w:jc w:val="both"/>
      </w:pPr>
      <w:r w:rsidRPr="002D42AF">
        <w:t xml:space="preserve">An assessment report for employee’s compensation was made by the Supreme Health Care Management Company on 27 September 2012. </w:t>
      </w:r>
      <w:r w:rsidR="005A1455">
        <w:t xml:space="preserve"> </w:t>
      </w:r>
      <w:r w:rsidRPr="002D42AF">
        <w:lastRenderedPageBreak/>
        <w:t xml:space="preserve">On the day of assessment, which was carried out 2 days before the report, it was observed that there was no swelling, scar or bruise in </w:t>
      </w:r>
      <w:proofErr w:type="spellStart"/>
      <w:r w:rsidRPr="002D42AF">
        <w:t>Ms</w:t>
      </w:r>
      <w:proofErr w:type="spellEnd"/>
      <w:r w:rsidRPr="002D42AF">
        <w:t xml:space="preserve"> Cheung’s right foot or ankle. </w:t>
      </w:r>
      <w:r w:rsidR="005A1455">
        <w:t xml:space="preserve"> </w:t>
      </w:r>
      <w:r w:rsidRPr="002D42AF">
        <w:t xml:space="preserve">There was no reflex sympathetic dystrophy and the reflexes on the right ankle and both knees were found to be normal. </w:t>
      </w:r>
    </w:p>
    <w:p w:rsidR="002D42AF" w:rsidRPr="002D42AF" w:rsidRDefault="002D42AF" w:rsidP="00C053B4">
      <w:pPr>
        <w:tabs>
          <w:tab w:val="clear" w:pos="4320"/>
          <w:tab w:val="clear" w:pos="9072"/>
        </w:tabs>
        <w:spacing w:line="360" w:lineRule="auto"/>
        <w:jc w:val="both"/>
      </w:pPr>
    </w:p>
    <w:p w:rsidR="002D42AF" w:rsidRPr="002D42AF" w:rsidRDefault="002D42AF" w:rsidP="00297A07">
      <w:pPr>
        <w:pStyle w:val="ListParagraph"/>
        <w:numPr>
          <w:ilvl w:val="0"/>
          <w:numId w:val="2"/>
        </w:numPr>
        <w:tabs>
          <w:tab w:val="clear" w:pos="4320"/>
          <w:tab w:val="clear" w:pos="9072"/>
        </w:tabs>
        <w:spacing w:line="360" w:lineRule="auto"/>
        <w:ind w:left="0" w:firstLine="0"/>
        <w:jc w:val="both"/>
      </w:pPr>
      <w:proofErr w:type="spellStart"/>
      <w:r w:rsidRPr="002D42AF">
        <w:t>Ms</w:t>
      </w:r>
      <w:proofErr w:type="spellEnd"/>
      <w:r w:rsidRPr="002D42AF">
        <w:t xml:space="preserve"> Cheung had severe pain when the passive range of movement of her right ankle was being tested. </w:t>
      </w:r>
      <w:r w:rsidR="009957C9">
        <w:t xml:space="preserve"> </w:t>
      </w:r>
      <w:r w:rsidRPr="002D42AF">
        <w:t xml:space="preserve">The active range of movement was limited to 20 degrees on dorsiflexion and 0 degree on plantarflexion. </w:t>
      </w:r>
      <w:r w:rsidR="009957C9">
        <w:t xml:space="preserve"> </w:t>
      </w:r>
      <w:r w:rsidRPr="002D42AF">
        <w:t xml:space="preserve">However, she was able to do a full squat with her right ankle fully </w:t>
      </w:r>
      <w:proofErr w:type="spellStart"/>
      <w:r w:rsidRPr="002D42AF">
        <w:t>dorsiflexed</w:t>
      </w:r>
      <w:proofErr w:type="spellEnd"/>
      <w:r w:rsidRPr="002D42AF">
        <w:t xml:space="preserve">. </w:t>
      </w:r>
    </w:p>
    <w:p w:rsidR="002D42AF" w:rsidRPr="002D42AF" w:rsidRDefault="002D42AF" w:rsidP="00C053B4">
      <w:pPr>
        <w:tabs>
          <w:tab w:val="clear" w:pos="4320"/>
          <w:tab w:val="clear" w:pos="9072"/>
        </w:tabs>
        <w:spacing w:line="360" w:lineRule="auto"/>
        <w:jc w:val="both"/>
      </w:pPr>
    </w:p>
    <w:p w:rsidR="002D42AF" w:rsidRPr="002D42AF" w:rsidRDefault="002D42AF" w:rsidP="00297A07">
      <w:pPr>
        <w:pStyle w:val="ListParagraph"/>
        <w:numPr>
          <w:ilvl w:val="0"/>
          <w:numId w:val="2"/>
        </w:numPr>
        <w:tabs>
          <w:tab w:val="clear" w:pos="4320"/>
          <w:tab w:val="clear" w:pos="9072"/>
        </w:tabs>
        <w:spacing w:line="360" w:lineRule="auto"/>
        <w:ind w:left="0" w:firstLine="0"/>
        <w:jc w:val="both"/>
      </w:pPr>
      <w:proofErr w:type="spellStart"/>
      <w:r w:rsidRPr="002D42AF">
        <w:t>Dr</w:t>
      </w:r>
      <w:proofErr w:type="spellEnd"/>
      <w:r w:rsidRPr="002D42AF">
        <w:t xml:space="preserve"> Law Yee Cheong Wally opined that </w:t>
      </w:r>
      <w:proofErr w:type="spellStart"/>
      <w:r w:rsidRPr="002D42AF">
        <w:t>Ms</w:t>
      </w:r>
      <w:proofErr w:type="spellEnd"/>
      <w:r w:rsidRPr="002D42AF">
        <w:t xml:space="preserve"> Cheung sustained a soft tissue sprain at the right ankle and foot, which would heal within 6 weeks from the accident. </w:t>
      </w:r>
      <w:r w:rsidR="009957C9">
        <w:t xml:space="preserve"> </w:t>
      </w:r>
      <w:r w:rsidRPr="002D42AF">
        <w:t xml:space="preserve">Despite what was observed over the examination, her condition was considered stable. </w:t>
      </w:r>
      <w:r w:rsidR="009957C9">
        <w:t xml:space="preserve"> </w:t>
      </w:r>
      <w:r w:rsidRPr="002D42AF">
        <w:t xml:space="preserve">He gave an assessment of 0.5% permanent disability of the whole person and a 0.5% loss of earning capacity. </w:t>
      </w:r>
      <w:r w:rsidR="009957C9">
        <w:t xml:space="preserve"> </w:t>
      </w:r>
      <w:proofErr w:type="spellStart"/>
      <w:r w:rsidRPr="002D42AF">
        <w:t>Dr</w:t>
      </w:r>
      <w:proofErr w:type="spellEnd"/>
      <w:r w:rsidRPr="002D42AF">
        <w:t xml:space="preserve"> Law concluded that </w:t>
      </w:r>
      <w:proofErr w:type="spellStart"/>
      <w:r w:rsidRPr="002D42AF">
        <w:t>Ms</w:t>
      </w:r>
      <w:proofErr w:type="spellEnd"/>
      <w:r w:rsidRPr="002D42AF">
        <w:t xml:space="preserve"> Cheung was fit to return to work.</w:t>
      </w:r>
    </w:p>
    <w:p w:rsidR="002D42AF" w:rsidRPr="002D42AF" w:rsidRDefault="002D42AF" w:rsidP="00C053B4">
      <w:pPr>
        <w:tabs>
          <w:tab w:val="clear" w:pos="4320"/>
          <w:tab w:val="clear" w:pos="9072"/>
        </w:tabs>
        <w:spacing w:line="360" w:lineRule="auto"/>
        <w:jc w:val="both"/>
      </w:pPr>
    </w:p>
    <w:p w:rsidR="002D42AF" w:rsidRPr="002D42AF" w:rsidRDefault="002D42AF" w:rsidP="00297A07">
      <w:pPr>
        <w:pStyle w:val="ListParagraph"/>
        <w:numPr>
          <w:ilvl w:val="0"/>
          <w:numId w:val="2"/>
        </w:numPr>
        <w:tabs>
          <w:tab w:val="clear" w:pos="4320"/>
          <w:tab w:val="clear" w:pos="9072"/>
        </w:tabs>
        <w:spacing w:line="360" w:lineRule="auto"/>
        <w:ind w:left="0" w:firstLine="0"/>
        <w:jc w:val="both"/>
      </w:pPr>
      <w:r w:rsidRPr="002D42AF">
        <w:t xml:space="preserve">The results of the assessment coincided with a consultation summary dated 25 September 2012, when the Robert Black General Out Patient Clinic also recorded that there was no redness, swelling or limitation of movement of </w:t>
      </w:r>
      <w:proofErr w:type="spellStart"/>
      <w:r w:rsidRPr="002D42AF">
        <w:t>Ms</w:t>
      </w:r>
      <w:proofErr w:type="spellEnd"/>
      <w:r w:rsidRPr="002D42AF">
        <w:t xml:space="preserve"> Cheung’s right ankle. </w:t>
      </w:r>
    </w:p>
    <w:p w:rsidR="002D42AF" w:rsidRPr="002D42AF" w:rsidRDefault="002D42AF" w:rsidP="00C053B4">
      <w:pPr>
        <w:tabs>
          <w:tab w:val="clear" w:pos="4320"/>
          <w:tab w:val="clear" w:pos="9072"/>
        </w:tabs>
        <w:spacing w:line="360" w:lineRule="auto"/>
        <w:jc w:val="both"/>
      </w:pPr>
    </w:p>
    <w:p w:rsidR="002D42AF" w:rsidRPr="002D42AF" w:rsidRDefault="002D42AF" w:rsidP="00297A07">
      <w:pPr>
        <w:pStyle w:val="ListParagraph"/>
        <w:numPr>
          <w:ilvl w:val="0"/>
          <w:numId w:val="2"/>
        </w:numPr>
        <w:tabs>
          <w:tab w:val="clear" w:pos="4320"/>
          <w:tab w:val="clear" w:pos="9072"/>
        </w:tabs>
        <w:spacing w:line="360" w:lineRule="auto"/>
        <w:ind w:left="0" w:firstLine="0"/>
        <w:jc w:val="both"/>
      </w:pPr>
      <w:r w:rsidRPr="002D42AF">
        <w:t xml:space="preserve">The conclusion that could be drawn from the above records, as </w:t>
      </w:r>
      <w:proofErr w:type="spellStart"/>
      <w:r w:rsidRPr="002D42AF">
        <w:t>Mr</w:t>
      </w:r>
      <w:proofErr w:type="spellEnd"/>
      <w:r w:rsidRPr="002D42AF">
        <w:t xml:space="preserve"> </w:t>
      </w:r>
      <w:proofErr w:type="spellStart"/>
      <w:r w:rsidRPr="002D42AF">
        <w:t>Sakhrani</w:t>
      </w:r>
      <w:proofErr w:type="spellEnd"/>
      <w:r w:rsidRPr="002D42AF">
        <w:t xml:space="preserve"> appeared to suggest, was that </w:t>
      </w:r>
      <w:proofErr w:type="spellStart"/>
      <w:r w:rsidRPr="002D42AF">
        <w:t>Ms</w:t>
      </w:r>
      <w:proofErr w:type="spellEnd"/>
      <w:r w:rsidRPr="002D42AF">
        <w:t xml:space="preserve"> Cheung had not used sufficient subjective efforts by refusing treatments for her mood problem when they were offered and by refusing to go to work despite that she was physically fit to do so. </w:t>
      </w:r>
    </w:p>
    <w:p w:rsidR="002D42AF" w:rsidRPr="002D42AF" w:rsidRDefault="002D42AF" w:rsidP="00C053B4">
      <w:pPr>
        <w:tabs>
          <w:tab w:val="clear" w:pos="4320"/>
          <w:tab w:val="clear" w:pos="9072"/>
        </w:tabs>
        <w:spacing w:line="360" w:lineRule="auto"/>
        <w:jc w:val="both"/>
      </w:pPr>
    </w:p>
    <w:p w:rsidR="002D42AF" w:rsidRPr="002D42AF" w:rsidRDefault="002D42AF" w:rsidP="00297A07">
      <w:pPr>
        <w:pStyle w:val="ListParagraph"/>
        <w:numPr>
          <w:ilvl w:val="0"/>
          <w:numId w:val="2"/>
        </w:numPr>
        <w:tabs>
          <w:tab w:val="clear" w:pos="4320"/>
          <w:tab w:val="clear" w:pos="9072"/>
        </w:tabs>
        <w:spacing w:line="360" w:lineRule="auto"/>
        <w:ind w:left="0" w:firstLine="0"/>
        <w:jc w:val="both"/>
      </w:pPr>
      <w:proofErr w:type="spellStart"/>
      <w:r w:rsidRPr="002D42AF">
        <w:t>Ms</w:t>
      </w:r>
      <w:proofErr w:type="spellEnd"/>
      <w:r w:rsidRPr="002D42AF">
        <w:t xml:space="preserve"> Cheung denied the suggestions. </w:t>
      </w:r>
      <w:r w:rsidR="009957C9">
        <w:t xml:space="preserve"> </w:t>
      </w:r>
      <w:r w:rsidRPr="002D42AF">
        <w:t>She maintained that she experienced pain at the time of the consultations.</w:t>
      </w:r>
      <w:r w:rsidR="009957C9">
        <w:t xml:space="preserve"> </w:t>
      </w:r>
      <w:r w:rsidRPr="002D42AF">
        <w:t xml:space="preserve"> She said that she was unable to stand or sit for a long time which made her unsuitable to work for the </w:t>
      </w:r>
      <w:r w:rsidR="009957C9">
        <w:t>d</w:t>
      </w:r>
      <w:r w:rsidRPr="002D42AF">
        <w:t>efendant because of the long hours.</w:t>
      </w:r>
      <w:r w:rsidR="009957C9">
        <w:t xml:space="preserve"> </w:t>
      </w:r>
      <w:r w:rsidRPr="002D42AF">
        <w:t xml:space="preserve"> According to her, apart from a </w:t>
      </w:r>
      <w:proofErr w:type="gramStart"/>
      <w:r w:rsidRPr="002D42AF">
        <w:t>one hour</w:t>
      </w:r>
      <w:proofErr w:type="gramEnd"/>
      <w:r w:rsidRPr="002D42AF">
        <w:t xml:space="preserve"> lunch time, standing for a continuous 8 or 9 hours was a requirement for working at a construction site.</w:t>
      </w:r>
      <w:r w:rsidR="009957C9">
        <w:t xml:space="preserve"> </w:t>
      </w:r>
      <w:r w:rsidRPr="002D42AF">
        <w:t xml:space="preserve"> During her employment with the </w:t>
      </w:r>
      <w:r w:rsidR="009957C9">
        <w:t>d</w:t>
      </w:r>
      <w:r w:rsidRPr="002D42AF">
        <w:t xml:space="preserve">efendant, she did not remember about having afternoon tea breaks or taking short moments of break from time to time. </w:t>
      </w:r>
    </w:p>
    <w:p w:rsidR="002D42AF" w:rsidRPr="002D42AF" w:rsidRDefault="002D42AF" w:rsidP="00C053B4">
      <w:pPr>
        <w:tabs>
          <w:tab w:val="clear" w:pos="4320"/>
          <w:tab w:val="clear" w:pos="9072"/>
        </w:tabs>
        <w:spacing w:line="360" w:lineRule="auto"/>
        <w:jc w:val="both"/>
      </w:pPr>
    </w:p>
    <w:p w:rsidR="002D42AF" w:rsidRPr="002D42AF" w:rsidRDefault="002D42AF" w:rsidP="00297A07">
      <w:pPr>
        <w:pStyle w:val="ListParagraph"/>
        <w:numPr>
          <w:ilvl w:val="0"/>
          <w:numId w:val="2"/>
        </w:numPr>
        <w:tabs>
          <w:tab w:val="clear" w:pos="4320"/>
          <w:tab w:val="clear" w:pos="9072"/>
        </w:tabs>
        <w:spacing w:line="360" w:lineRule="auto"/>
        <w:ind w:left="0" w:firstLine="0"/>
        <w:jc w:val="both"/>
      </w:pPr>
      <w:proofErr w:type="spellStart"/>
      <w:r w:rsidRPr="002D42AF">
        <w:t>Ms</w:t>
      </w:r>
      <w:proofErr w:type="spellEnd"/>
      <w:r w:rsidRPr="002D42AF">
        <w:t xml:space="preserve"> Cheung also claimed that she applied bone setting medicine to her ankle and believed that had she not done so she would not be able to walk at all. </w:t>
      </w:r>
      <w:r w:rsidR="009957C9">
        <w:t xml:space="preserve"> </w:t>
      </w:r>
      <w:r w:rsidRPr="002D42AF">
        <w:t xml:space="preserve">Even at trial, she was still experiencing pain in the foot and the pain varied at different times. </w:t>
      </w:r>
      <w:r w:rsidR="009957C9">
        <w:t xml:space="preserve"> </w:t>
      </w:r>
      <w:r w:rsidRPr="002D42AF">
        <w:t>She did not consider herself to be fully recovered as she felt pulling pain just from sitting.</w:t>
      </w:r>
    </w:p>
    <w:p w:rsidR="002D42AF" w:rsidRPr="002D42AF" w:rsidRDefault="002D42AF" w:rsidP="00C053B4">
      <w:pPr>
        <w:tabs>
          <w:tab w:val="clear" w:pos="4320"/>
          <w:tab w:val="clear" w:pos="9072"/>
        </w:tabs>
        <w:spacing w:line="360" w:lineRule="auto"/>
        <w:jc w:val="both"/>
      </w:pPr>
    </w:p>
    <w:p w:rsidR="002D42AF" w:rsidRPr="009957C9" w:rsidRDefault="002D42AF" w:rsidP="00C053B4">
      <w:pPr>
        <w:pStyle w:val="ListParagraph"/>
        <w:tabs>
          <w:tab w:val="clear" w:pos="4320"/>
          <w:tab w:val="clear" w:pos="9072"/>
        </w:tabs>
        <w:spacing w:line="360" w:lineRule="auto"/>
        <w:ind w:left="0"/>
        <w:jc w:val="both"/>
        <w:rPr>
          <w:i/>
        </w:rPr>
      </w:pPr>
      <w:r w:rsidRPr="009957C9">
        <w:rPr>
          <w:i/>
        </w:rPr>
        <w:t>Surveillance</w:t>
      </w:r>
    </w:p>
    <w:p w:rsidR="002D42AF" w:rsidRPr="002D42AF" w:rsidRDefault="002D42AF" w:rsidP="00C053B4">
      <w:pPr>
        <w:tabs>
          <w:tab w:val="clear" w:pos="4320"/>
          <w:tab w:val="clear" w:pos="9072"/>
        </w:tabs>
        <w:spacing w:line="360" w:lineRule="auto"/>
        <w:jc w:val="both"/>
        <w:rPr>
          <w:u w:val="single"/>
        </w:rPr>
      </w:pPr>
    </w:p>
    <w:p w:rsidR="002D42AF" w:rsidRPr="002D42AF" w:rsidRDefault="002D42AF" w:rsidP="00297A07">
      <w:pPr>
        <w:pStyle w:val="ListParagraph"/>
        <w:numPr>
          <w:ilvl w:val="0"/>
          <w:numId w:val="2"/>
        </w:numPr>
        <w:tabs>
          <w:tab w:val="clear" w:pos="4320"/>
          <w:tab w:val="clear" w:pos="9072"/>
        </w:tabs>
        <w:spacing w:line="360" w:lineRule="auto"/>
        <w:ind w:left="0" w:firstLine="0"/>
        <w:jc w:val="both"/>
      </w:pPr>
      <w:r w:rsidRPr="002D42AF">
        <w:t xml:space="preserve">The </w:t>
      </w:r>
      <w:r w:rsidR="009957C9">
        <w:t>d</w:t>
      </w:r>
      <w:r w:rsidRPr="002D42AF">
        <w:t xml:space="preserve">efendant relied on a number of surveillance videos which were said to demonstrate that </w:t>
      </w:r>
      <w:proofErr w:type="spellStart"/>
      <w:r w:rsidRPr="002D42AF">
        <w:t>Ms</w:t>
      </w:r>
      <w:proofErr w:type="spellEnd"/>
      <w:r w:rsidRPr="002D42AF">
        <w:t xml:space="preserve"> Cheung had been seen walking normally without much difficulty. </w:t>
      </w:r>
      <w:r w:rsidR="009957C9">
        <w:t xml:space="preserve"> </w:t>
      </w:r>
      <w:proofErr w:type="spellStart"/>
      <w:r w:rsidRPr="002D42AF">
        <w:t>Ms</w:t>
      </w:r>
      <w:proofErr w:type="spellEnd"/>
      <w:r w:rsidRPr="002D42AF">
        <w:t xml:space="preserve"> Cheung did not dispute that she was the person in these footages.</w:t>
      </w:r>
    </w:p>
    <w:p w:rsidR="002D42AF" w:rsidRPr="002D42AF" w:rsidRDefault="002D42AF" w:rsidP="00C053B4">
      <w:pPr>
        <w:tabs>
          <w:tab w:val="clear" w:pos="4320"/>
          <w:tab w:val="clear" w:pos="9072"/>
        </w:tabs>
        <w:spacing w:line="360" w:lineRule="auto"/>
        <w:jc w:val="both"/>
      </w:pPr>
    </w:p>
    <w:p w:rsidR="002D42AF" w:rsidRPr="002D42AF" w:rsidRDefault="002D42AF" w:rsidP="00297A07">
      <w:pPr>
        <w:pStyle w:val="ListParagraph"/>
        <w:numPr>
          <w:ilvl w:val="0"/>
          <w:numId w:val="2"/>
        </w:numPr>
        <w:tabs>
          <w:tab w:val="clear" w:pos="4320"/>
          <w:tab w:val="clear" w:pos="9072"/>
        </w:tabs>
        <w:spacing w:line="360" w:lineRule="auto"/>
        <w:ind w:left="0" w:firstLine="0"/>
        <w:jc w:val="both"/>
      </w:pPr>
      <w:r w:rsidRPr="002D42AF">
        <w:t>Particularly, the following were significant: -</w:t>
      </w:r>
    </w:p>
    <w:p w:rsidR="002D42AF" w:rsidRPr="002D42AF" w:rsidRDefault="002D42AF" w:rsidP="00C053B4">
      <w:pPr>
        <w:tabs>
          <w:tab w:val="clear" w:pos="4320"/>
          <w:tab w:val="clear" w:pos="9072"/>
        </w:tabs>
        <w:spacing w:line="360" w:lineRule="auto"/>
        <w:jc w:val="both"/>
      </w:pPr>
    </w:p>
    <w:p w:rsidR="002D42AF" w:rsidRPr="002D42AF" w:rsidRDefault="002D42AF" w:rsidP="00297A07">
      <w:pPr>
        <w:pStyle w:val="ListParagraph"/>
        <w:numPr>
          <w:ilvl w:val="0"/>
          <w:numId w:val="4"/>
        </w:numPr>
        <w:tabs>
          <w:tab w:val="clear" w:pos="4320"/>
          <w:tab w:val="clear" w:pos="9072"/>
          <w:tab w:val="left" w:pos="2160"/>
        </w:tabs>
        <w:spacing w:line="360" w:lineRule="auto"/>
        <w:ind w:left="2160" w:hanging="720"/>
        <w:jc w:val="both"/>
      </w:pPr>
      <w:r w:rsidRPr="002D42AF">
        <w:t xml:space="preserve">On 11 November 2012 at about 9:17 am, </w:t>
      </w:r>
      <w:proofErr w:type="spellStart"/>
      <w:r w:rsidRPr="002D42AF">
        <w:t>Ms</w:t>
      </w:r>
      <w:proofErr w:type="spellEnd"/>
      <w:r w:rsidRPr="002D42AF">
        <w:t xml:space="preserve"> Cheung was seen walking through a pedestrian tunnel and then up some stairs to a market in </w:t>
      </w:r>
      <w:proofErr w:type="spellStart"/>
      <w:r w:rsidRPr="002D42AF">
        <w:t>Ngau</w:t>
      </w:r>
      <w:proofErr w:type="spellEnd"/>
      <w:r w:rsidRPr="002D42AF">
        <w:t xml:space="preserve"> Chi Wan. </w:t>
      </w:r>
      <w:r w:rsidR="00BF7B01">
        <w:t xml:space="preserve"> </w:t>
      </w:r>
      <w:r w:rsidRPr="002D42AF">
        <w:t xml:space="preserve">She </w:t>
      </w:r>
      <w:r w:rsidRPr="002D42AF">
        <w:lastRenderedPageBreak/>
        <w:t xml:space="preserve">walked with a normal gait without limping. </w:t>
      </w:r>
      <w:r w:rsidR="00BF7B01">
        <w:t xml:space="preserve"> </w:t>
      </w:r>
      <w:r w:rsidRPr="002D42AF">
        <w:t>She did not use a handrail or any walking aid such as an umbrella</w:t>
      </w:r>
      <w:r w:rsidR="00BF7B01">
        <w:t>.</w:t>
      </w:r>
    </w:p>
    <w:p w:rsidR="002D42AF" w:rsidRPr="002D42AF" w:rsidRDefault="002D42AF" w:rsidP="00C053B4">
      <w:pPr>
        <w:tabs>
          <w:tab w:val="clear" w:pos="4320"/>
          <w:tab w:val="clear" w:pos="9072"/>
          <w:tab w:val="left" w:pos="2160"/>
        </w:tabs>
        <w:spacing w:line="360" w:lineRule="auto"/>
        <w:ind w:left="2160" w:hanging="720"/>
        <w:jc w:val="both"/>
      </w:pPr>
    </w:p>
    <w:p w:rsidR="002D42AF" w:rsidRPr="002D42AF" w:rsidRDefault="002D42AF" w:rsidP="00297A07">
      <w:pPr>
        <w:pStyle w:val="ListParagraph"/>
        <w:numPr>
          <w:ilvl w:val="0"/>
          <w:numId w:val="4"/>
        </w:numPr>
        <w:tabs>
          <w:tab w:val="clear" w:pos="4320"/>
          <w:tab w:val="clear" w:pos="9072"/>
          <w:tab w:val="left" w:pos="2160"/>
        </w:tabs>
        <w:spacing w:line="360" w:lineRule="auto"/>
        <w:ind w:left="2160" w:hanging="720"/>
        <w:jc w:val="both"/>
      </w:pPr>
      <w:r w:rsidRPr="002D42AF">
        <w:t xml:space="preserve">At about 10:09 am on the same day, </w:t>
      </w:r>
      <w:proofErr w:type="spellStart"/>
      <w:r w:rsidRPr="002D42AF">
        <w:t>Ms</w:t>
      </w:r>
      <w:proofErr w:type="spellEnd"/>
      <w:r w:rsidRPr="002D42AF">
        <w:t xml:space="preserve"> Cheung was seen trying on a shoe on her left foot while standing on the right foot. </w:t>
      </w:r>
      <w:r w:rsidR="00BF7B01">
        <w:t xml:space="preserve"> </w:t>
      </w:r>
      <w:r w:rsidRPr="002D42AF">
        <w:t xml:space="preserve">After a few moments, </w:t>
      </w:r>
      <w:proofErr w:type="spellStart"/>
      <w:r w:rsidRPr="002D42AF">
        <w:t>Ms</w:t>
      </w:r>
      <w:proofErr w:type="spellEnd"/>
      <w:r w:rsidRPr="002D42AF">
        <w:t xml:space="preserve"> Cheung proceeded to a different stall to try on other shoes. </w:t>
      </w:r>
      <w:r w:rsidR="00BF7B01">
        <w:t xml:space="preserve"> </w:t>
      </w:r>
      <w:r w:rsidRPr="002D42AF">
        <w:t xml:space="preserve">She did not appear to have any difficulty standing on either foot. </w:t>
      </w:r>
      <w:r w:rsidR="00BF7B01">
        <w:t xml:space="preserve"> </w:t>
      </w:r>
      <w:r w:rsidRPr="002D42AF">
        <w:t>At about 10:15 am, the vid</w:t>
      </w:r>
      <w:r w:rsidR="00C441EC">
        <w:t>eo showed that there was a stool</w:t>
      </w:r>
      <w:r w:rsidRPr="002D42AF">
        <w:t xml:space="preserve"> next to </w:t>
      </w:r>
      <w:proofErr w:type="spellStart"/>
      <w:r w:rsidRPr="002D42AF">
        <w:t>Ms</w:t>
      </w:r>
      <w:proofErr w:type="spellEnd"/>
      <w:r w:rsidRPr="002D42AF">
        <w:t xml:space="preserve"> Cheung. </w:t>
      </w:r>
      <w:r w:rsidR="00BF7B01">
        <w:t xml:space="preserve"> </w:t>
      </w:r>
      <w:r w:rsidRPr="002D42AF">
        <w:t xml:space="preserve">She did not sit on it. </w:t>
      </w:r>
      <w:r w:rsidR="00BF7B01">
        <w:t xml:space="preserve"> </w:t>
      </w:r>
      <w:r w:rsidRPr="002D42AF">
        <w:t xml:space="preserve">From the start of the video up to this point, </w:t>
      </w:r>
      <w:proofErr w:type="spellStart"/>
      <w:r w:rsidRPr="002D42AF">
        <w:t>Ms</w:t>
      </w:r>
      <w:proofErr w:type="spellEnd"/>
      <w:r w:rsidRPr="002D42AF">
        <w:t xml:space="preserve"> Cheung did not sit or rest</w:t>
      </w:r>
      <w:r w:rsidR="00BF7B01">
        <w:t>.</w:t>
      </w:r>
    </w:p>
    <w:p w:rsidR="002D42AF" w:rsidRPr="002D42AF" w:rsidRDefault="002D42AF" w:rsidP="00C053B4">
      <w:pPr>
        <w:tabs>
          <w:tab w:val="clear" w:pos="4320"/>
          <w:tab w:val="clear" w:pos="9072"/>
          <w:tab w:val="left" w:pos="2160"/>
        </w:tabs>
        <w:spacing w:line="360" w:lineRule="auto"/>
        <w:ind w:left="2160" w:hanging="720"/>
        <w:jc w:val="both"/>
      </w:pPr>
    </w:p>
    <w:p w:rsidR="002D42AF" w:rsidRPr="002D42AF" w:rsidRDefault="002D42AF" w:rsidP="00297A07">
      <w:pPr>
        <w:pStyle w:val="ListParagraph"/>
        <w:numPr>
          <w:ilvl w:val="0"/>
          <w:numId w:val="4"/>
        </w:numPr>
        <w:tabs>
          <w:tab w:val="clear" w:pos="4320"/>
          <w:tab w:val="clear" w:pos="9072"/>
          <w:tab w:val="left" w:pos="2160"/>
        </w:tabs>
        <w:spacing w:line="360" w:lineRule="auto"/>
        <w:ind w:left="2160" w:hanging="720"/>
        <w:jc w:val="both"/>
      </w:pPr>
      <w:r w:rsidRPr="002D42AF">
        <w:t xml:space="preserve">After having left the </w:t>
      </w:r>
      <w:proofErr w:type="spellStart"/>
      <w:r w:rsidRPr="002D42AF">
        <w:t>Ngau</w:t>
      </w:r>
      <w:proofErr w:type="spellEnd"/>
      <w:r w:rsidRPr="002D42AF">
        <w:t xml:space="preserve"> Chi Wan market, </w:t>
      </w:r>
      <w:proofErr w:type="spellStart"/>
      <w:r w:rsidRPr="002D42AF">
        <w:t>Ms</w:t>
      </w:r>
      <w:proofErr w:type="spellEnd"/>
      <w:r w:rsidRPr="002D42AF">
        <w:t xml:space="preserve"> Cheung walked the same way back through the tunnel. </w:t>
      </w:r>
      <w:r w:rsidR="00BF7B01">
        <w:t xml:space="preserve"> </w:t>
      </w:r>
      <w:r w:rsidRPr="002D42AF">
        <w:t xml:space="preserve">She was seen descending and ascending slopes and stairs without difficulty. </w:t>
      </w:r>
      <w:r w:rsidR="00BF7B01">
        <w:t xml:space="preserve"> </w:t>
      </w:r>
      <w:r w:rsidRPr="002D42AF">
        <w:t>Her gait was normal, and she did not use any walking aid</w:t>
      </w:r>
      <w:r w:rsidR="00BF7B01">
        <w:t>.</w:t>
      </w:r>
    </w:p>
    <w:p w:rsidR="002D42AF" w:rsidRPr="002D42AF" w:rsidRDefault="002D42AF" w:rsidP="00C053B4">
      <w:pPr>
        <w:tabs>
          <w:tab w:val="clear" w:pos="4320"/>
          <w:tab w:val="clear" w:pos="9072"/>
          <w:tab w:val="left" w:pos="2160"/>
        </w:tabs>
        <w:spacing w:line="360" w:lineRule="auto"/>
        <w:ind w:left="2160" w:hanging="720"/>
        <w:jc w:val="both"/>
      </w:pPr>
    </w:p>
    <w:p w:rsidR="002D42AF" w:rsidRPr="002D42AF" w:rsidRDefault="002D42AF" w:rsidP="00297A07">
      <w:pPr>
        <w:pStyle w:val="ListParagraph"/>
        <w:numPr>
          <w:ilvl w:val="0"/>
          <w:numId w:val="4"/>
        </w:numPr>
        <w:tabs>
          <w:tab w:val="clear" w:pos="4320"/>
          <w:tab w:val="clear" w:pos="9072"/>
          <w:tab w:val="left" w:pos="2160"/>
        </w:tabs>
        <w:spacing w:line="360" w:lineRule="auto"/>
        <w:ind w:left="2160" w:hanging="720"/>
        <w:jc w:val="both"/>
      </w:pPr>
      <w:r w:rsidRPr="002D42AF">
        <w:t xml:space="preserve">On 22 February 2014 at about 8:42 am, </w:t>
      </w:r>
      <w:proofErr w:type="spellStart"/>
      <w:r w:rsidRPr="002D42AF">
        <w:t>Ms</w:t>
      </w:r>
      <w:proofErr w:type="spellEnd"/>
      <w:r w:rsidRPr="002D42AF">
        <w:t xml:space="preserve"> Cheung was seen walking up some stairs of a footbridge. </w:t>
      </w:r>
      <w:r w:rsidR="00BF7B01">
        <w:t xml:space="preserve"> </w:t>
      </w:r>
      <w:r w:rsidRPr="002D42AF">
        <w:t xml:space="preserve">She was carrying a bag on her left shoulder and her right hand appeared to be placed in the jacket pocket. </w:t>
      </w:r>
      <w:r w:rsidR="00BF7B01">
        <w:t xml:space="preserve"> </w:t>
      </w:r>
      <w:r w:rsidRPr="002D42AF">
        <w:t xml:space="preserve">In about 12 minutes, </w:t>
      </w:r>
      <w:proofErr w:type="spellStart"/>
      <w:r w:rsidRPr="002D42AF">
        <w:t>Ms</w:t>
      </w:r>
      <w:proofErr w:type="spellEnd"/>
      <w:r w:rsidRPr="002D42AF">
        <w:t xml:space="preserve"> Cheung arrived at the East Kowloon Polyclinic. </w:t>
      </w:r>
      <w:r w:rsidR="00BF7B01">
        <w:t xml:space="preserve"> </w:t>
      </w:r>
      <w:r w:rsidR="00CC5790">
        <w:t>She walked with a normal gait</w:t>
      </w:r>
      <w:r w:rsidRPr="002D42AF">
        <w:t xml:space="preserve"> without limping. </w:t>
      </w:r>
      <w:r w:rsidR="00BF7B01">
        <w:t xml:space="preserve"> </w:t>
      </w:r>
      <w:proofErr w:type="spellStart"/>
      <w:r w:rsidRPr="002D42AF">
        <w:t>Ms</w:t>
      </w:r>
      <w:proofErr w:type="spellEnd"/>
      <w:r w:rsidRPr="002D42AF">
        <w:t xml:space="preserve"> Cheung did not use any walking aid</w:t>
      </w:r>
      <w:r w:rsidR="00BF7B01">
        <w:t>.</w:t>
      </w:r>
    </w:p>
    <w:p w:rsidR="002D42AF" w:rsidRPr="002D42AF" w:rsidRDefault="002D42AF" w:rsidP="00C053B4">
      <w:pPr>
        <w:tabs>
          <w:tab w:val="clear" w:pos="4320"/>
          <w:tab w:val="clear" w:pos="9072"/>
          <w:tab w:val="left" w:pos="2160"/>
        </w:tabs>
        <w:spacing w:line="360" w:lineRule="auto"/>
        <w:ind w:left="2160" w:hanging="720"/>
        <w:jc w:val="both"/>
      </w:pPr>
    </w:p>
    <w:p w:rsidR="002D42AF" w:rsidRPr="002D42AF" w:rsidRDefault="002D42AF" w:rsidP="00297A07">
      <w:pPr>
        <w:pStyle w:val="ListParagraph"/>
        <w:numPr>
          <w:ilvl w:val="0"/>
          <w:numId w:val="4"/>
        </w:numPr>
        <w:tabs>
          <w:tab w:val="clear" w:pos="4320"/>
          <w:tab w:val="clear" w:pos="9072"/>
          <w:tab w:val="left" w:pos="2160"/>
        </w:tabs>
        <w:spacing w:line="360" w:lineRule="auto"/>
        <w:ind w:left="2160" w:hanging="720"/>
        <w:jc w:val="both"/>
      </w:pPr>
      <w:r w:rsidRPr="002D42AF">
        <w:lastRenderedPageBreak/>
        <w:t xml:space="preserve">After leaving the clinic, </w:t>
      </w:r>
      <w:proofErr w:type="spellStart"/>
      <w:r w:rsidRPr="002D42AF">
        <w:t>Ms</w:t>
      </w:r>
      <w:proofErr w:type="spellEnd"/>
      <w:r w:rsidRPr="002D42AF">
        <w:t xml:space="preserve"> Cheung walked to a nearby MTR station. </w:t>
      </w:r>
      <w:r w:rsidR="00BF7B01">
        <w:t xml:space="preserve"> </w:t>
      </w:r>
      <w:r w:rsidRPr="002D42AF">
        <w:t xml:space="preserve">She descended to the station down some stairs and exited by walking up another flight of stairs. </w:t>
      </w:r>
      <w:r w:rsidR="00BF7B01">
        <w:t xml:space="preserve"> </w:t>
      </w:r>
      <w:proofErr w:type="spellStart"/>
      <w:r w:rsidRPr="002D42AF">
        <w:t>Ms</w:t>
      </w:r>
      <w:proofErr w:type="spellEnd"/>
      <w:r w:rsidRPr="002D42AF">
        <w:t xml:space="preserve"> Cheung walked with normal gait without limping. </w:t>
      </w:r>
      <w:r w:rsidR="00BF7B01">
        <w:t xml:space="preserve"> </w:t>
      </w:r>
      <w:r w:rsidRPr="002D42AF">
        <w:t xml:space="preserve">She did not use any handrail or walking aid. </w:t>
      </w:r>
      <w:r w:rsidR="00BF7B01">
        <w:t xml:space="preserve"> </w:t>
      </w:r>
      <w:r w:rsidRPr="002D42AF">
        <w:t>Her right hand appeared to be placed inside her jacket pocket all the time</w:t>
      </w:r>
      <w:r w:rsidR="00BF7B01">
        <w:t>.</w:t>
      </w:r>
    </w:p>
    <w:p w:rsidR="002D42AF" w:rsidRPr="002D42AF" w:rsidRDefault="002D42AF" w:rsidP="00C053B4">
      <w:pPr>
        <w:tabs>
          <w:tab w:val="clear" w:pos="4320"/>
          <w:tab w:val="clear" w:pos="9072"/>
          <w:tab w:val="left" w:pos="2160"/>
        </w:tabs>
        <w:spacing w:line="360" w:lineRule="auto"/>
        <w:ind w:left="2160" w:hanging="720"/>
        <w:jc w:val="both"/>
      </w:pPr>
    </w:p>
    <w:p w:rsidR="002D42AF" w:rsidRPr="002D42AF" w:rsidRDefault="002D42AF" w:rsidP="00297A07">
      <w:pPr>
        <w:pStyle w:val="ListParagraph"/>
        <w:numPr>
          <w:ilvl w:val="0"/>
          <w:numId w:val="4"/>
        </w:numPr>
        <w:tabs>
          <w:tab w:val="clear" w:pos="4320"/>
          <w:tab w:val="clear" w:pos="9072"/>
          <w:tab w:val="left" w:pos="2160"/>
        </w:tabs>
        <w:spacing w:line="360" w:lineRule="auto"/>
        <w:ind w:left="2160" w:hanging="720"/>
        <w:jc w:val="both"/>
      </w:pPr>
      <w:r w:rsidRPr="002D42AF">
        <w:t xml:space="preserve">At about 10:20 am on the same day, </w:t>
      </w:r>
      <w:proofErr w:type="spellStart"/>
      <w:r w:rsidRPr="002D42AF">
        <w:t>Ms</w:t>
      </w:r>
      <w:proofErr w:type="spellEnd"/>
      <w:r w:rsidRPr="002D42AF">
        <w:t xml:space="preserve"> Cheung went inside a </w:t>
      </w:r>
      <w:proofErr w:type="spellStart"/>
      <w:r w:rsidRPr="002D42AF">
        <w:t>Mannings</w:t>
      </w:r>
      <w:proofErr w:type="spellEnd"/>
      <w:r w:rsidRPr="002D42AF">
        <w:t xml:space="preserve"> shop. </w:t>
      </w:r>
      <w:r w:rsidR="00BF7B01">
        <w:t xml:space="preserve"> </w:t>
      </w:r>
      <w:r w:rsidRPr="002D42AF">
        <w:t xml:space="preserve">While looking at some items, </w:t>
      </w:r>
      <w:proofErr w:type="spellStart"/>
      <w:r w:rsidRPr="002D42AF">
        <w:t>Ms</w:t>
      </w:r>
      <w:proofErr w:type="spellEnd"/>
      <w:r w:rsidRPr="002D42AF">
        <w:t xml:space="preserve"> Cheung did a full squat and then stood up without difficulty or any sign of pain. </w:t>
      </w:r>
      <w:r w:rsidR="00BF7B01">
        <w:t xml:space="preserve"> </w:t>
      </w:r>
      <w:r w:rsidRPr="002D42AF">
        <w:t>When she squatted, she appeared to rely on her right foot as the main support</w:t>
      </w:r>
      <w:r w:rsidR="00BF7B01">
        <w:t>.</w:t>
      </w:r>
    </w:p>
    <w:p w:rsidR="002D42AF" w:rsidRPr="002D42AF" w:rsidRDefault="002D42AF" w:rsidP="00C053B4">
      <w:pPr>
        <w:tabs>
          <w:tab w:val="clear" w:pos="4320"/>
          <w:tab w:val="clear" w:pos="9072"/>
          <w:tab w:val="left" w:pos="2160"/>
        </w:tabs>
        <w:spacing w:line="360" w:lineRule="auto"/>
        <w:ind w:left="2160" w:hanging="720"/>
        <w:jc w:val="both"/>
      </w:pPr>
    </w:p>
    <w:p w:rsidR="009957C9" w:rsidRDefault="002D42AF" w:rsidP="00297A07">
      <w:pPr>
        <w:pStyle w:val="ListParagraph"/>
        <w:numPr>
          <w:ilvl w:val="0"/>
          <w:numId w:val="4"/>
        </w:numPr>
        <w:tabs>
          <w:tab w:val="clear" w:pos="4320"/>
          <w:tab w:val="clear" w:pos="9072"/>
          <w:tab w:val="left" w:pos="2160"/>
        </w:tabs>
        <w:spacing w:line="360" w:lineRule="auto"/>
        <w:ind w:left="2160" w:hanging="720"/>
        <w:jc w:val="both"/>
      </w:pPr>
      <w:r w:rsidRPr="002D42AF">
        <w:t xml:space="preserve">On 6 March 2014 at about 8:42 am, </w:t>
      </w:r>
      <w:proofErr w:type="spellStart"/>
      <w:r w:rsidRPr="002D42AF">
        <w:t>Ms</w:t>
      </w:r>
      <w:proofErr w:type="spellEnd"/>
      <w:r w:rsidRPr="002D42AF">
        <w:t xml:space="preserve"> Cheung returned to the East Kowloon Polyclinic for a follow up consultation.</w:t>
      </w:r>
      <w:r w:rsidR="00BF7B01">
        <w:t xml:space="preserve"> </w:t>
      </w:r>
      <w:r w:rsidRPr="002D42AF">
        <w:t xml:space="preserve"> On the way, she walked with a normal gait without limping. </w:t>
      </w:r>
      <w:r w:rsidR="00BF7B01">
        <w:t xml:space="preserve"> </w:t>
      </w:r>
      <w:r w:rsidRPr="002D42AF">
        <w:t xml:space="preserve">Although </w:t>
      </w:r>
      <w:proofErr w:type="spellStart"/>
      <w:r w:rsidRPr="002D42AF">
        <w:t>Ms</w:t>
      </w:r>
      <w:proofErr w:type="spellEnd"/>
      <w:r w:rsidRPr="002D42AF">
        <w:t xml:space="preserve"> Cheung was holding an umbrella at the time, she did not appear to have relied on it as support. </w:t>
      </w:r>
      <w:r w:rsidR="00BF7B01">
        <w:t xml:space="preserve"> </w:t>
      </w:r>
      <w:r w:rsidRPr="002D42AF">
        <w:t xml:space="preserve">At about 9:36 am when </w:t>
      </w:r>
      <w:proofErr w:type="spellStart"/>
      <w:r w:rsidRPr="002D42AF">
        <w:t>Ms</w:t>
      </w:r>
      <w:proofErr w:type="spellEnd"/>
      <w:r w:rsidRPr="002D42AF">
        <w:t xml:space="preserve"> Cheung left the clinic, she opened the umbrella and held the umbrella up with her right hand</w:t>
      </w:r>
      <w:r w:rsidR="00BF7B01">
        <w:t>.</w:t>
      </w:r>
    </w:p>
    <w:p w:rsidR="009957C9" w:rsidRDefault="009957C9" w:rsidP="00C053B4">
      <w:pPr>
        <w:pStyle w:val="ListParagraph"/>
        <w:spacing w:line="360" w:lineRule="auto"/>
      </w:pPr>
    </w:p>
    <w:p w:rsidR="002D42AF" w:rsidRPr="002D42AF" w:rsidRDefault="002D42AF" w:rsidP="00297A07">
      <w:pPr>
        <w:pStyle w:val="ListParagraph"/>
        <w:numPr>
          <w:ilvl w:val="0"/>
          <w:numId w:val="4"/>
        </w:numPr>
        <w:tabs>
          <w:tab w:val="clear" w:pos="4320"/>
          <w:tab w:val="clear" w:pos="9072"/>
          <w:tab w:val="left" w:pos="2160"/>
        </w:tabs>
        <w:spacing w:line="360" w:lineRule="auto"/>
        <w:ind w:left="2160" w:hanging="720"/>
        <w:jc w:val="both"/>
      </w:pPr>
      <w:r w:rsidRPr="002D42AF">
        <w:t xml:space="preserve">On 29 May 2015, that is to say the date on which </w:t>
      </w:r>
      <w:proofErr w:type="spellStart"/>
      <w:r w:rsidRPr="002D42AF">
        <w:t>Ms</w:t>
      </w:r>
      <w:proofErr w:type="spellEnd"/>
      <w:r w:rsidRPr="002D42AF">
        <w:t xml:space="preserve"> Cheung attended a joint examination with </w:t>
      </w:r>
      <w:proofErr w:type="spellStart"/>
      <w:r w:rsidRPr="002D42AF">
        <w:t>Dr</w:t>
      </w:r>
      <w:proofErr w:type="spellEnd"/>
      <w:r w:rsidRPr="002D42AF">
        <w:t xml:space="preserve"> Lau and </w:t>
      </w:r>
      <w:proofErr w:type="spellStart"/>
      <w:r w:rsidRPr="002D42AF">
        <w:t>Dr</w:t>
      </w:r>
      <w:proofErr w:type="spellEnd"/>
      <w:r w:rsidRPr="002D42AF">
        <w:t xml:space="preserve"> Lee, </w:t>
      </w:r>
      <w:proofErr w:type="spellStart"/>
      <w:r w:rsidRPr="002D42AF">
        <w:t>Ms</w:t>
      </w:r>
      <w:proofErr w:type="spellEnd"/>
      <w:r w:rsidRPr="002D42AF">
        <w:t xml:space="preserve"> Cheung was seen walking at a normal pace </w:t>
      </w:r>
      <w:r w:rsidR="0089550C">
        <w:t xml:space="preserve">for </w:t>
      </w:r>
      <w:r w:rsidRPr="002D42AF">
        <w:t xml:space="preserve">some time after she had left the clinic of </w:t>
      </w:r>
      <w:proofErr w:type="spellStart"/>
      <w:r w:rsidRPr="002D42AF">
        <w:t>Dr</w:t>
      </w:r>
      <w:proofErr w:type="spellEnd"/>
      <w:r w:rsidRPr="002D42AF">
        <w:t xml:space="preserve"> Lau in </w:t>
      </w:r>
      <w:proofErr w:type="spellStart"/>
      <w:r w:rsidRPr="002D42AF">
        <w:lastRenderedPageBreak/>
        <w:t>Mongkok</w:t>
      </w:r>
      <w:proofErr w:type="spellEnd"/>
      <w:r w:rsidRPr="002D42AF">
        <w:t xml:space="preserve">. </w:t>
      </w:r>
      <w:r w:rsidR="00BF7B01">
        <w:t xml:space="preserve"> </w:t>
      </w:r>
      <w:r w:rsidRPr="002D42AF">
        <w:t>She did not limp, and was holding an umbrella up with her right hand for shade.</w:t>
      </w:r>
    </w:p>
    <w:p w:rsidR="002D42AF" w:rsidRPr="002D42AF" w:rsidRDefault="002D42AF" w:rsidP="00C053B4">
      <w:pPr>
        <w:tabs>
          <w:tab w:val="clear" w:pos="4320"/>
          <w:tab w:val="clear" w:pos="9072"/>
        </w:tabs>
        <w:spacing w:line="360" w:lineRule="auto"/>
        <w:jc w:val="both"/>
      </w:pPr>
    </w:p>
    <w:p w:rsidR="002D42AF" w:rsidRPr="002D42AF" w:rsidRDefault="002D42AF" w:rsidP="00297A07">
      <w:pPr>
        <w:pStyle w:val="ListParagraph"/>
        <w:numPr>
          <w:ilvl w:val="0"/>
          <w:numId w:val="2"/>
        </w:numPr>
        <w:tabs>
          <w:tab w:val="clear" w:pos="4320"/>
          <w:tab w:val="clear" w:pos="9072"/>
        </w:tabs>
        <w:spacing w:line="360" w:lineRule="auto"/>
        <w:ind w:left="0" w:firstLine="0"/>
        <w:jc w:val="both"/>
      </w:pPr>
      <w:r w:rsidRPr="002D42AF">
        <w:t xml:space="preserve">Both </w:t>
      </w:r>
      <w:proofErr w:type="spellStart"/>
      <w:r w:rsidRPr="002D42AF">
        <w:t>Dr</w:t>
      </w:r>
      <w:proofErr w:type="spellEnd"/>
      <w:r w:rsidRPr="002D42AF">
        <w:t xml:space="preserve"> Lau and </w:t>
      </w:r>
      <w:proofErr w:type="spellStart"/>
      <w:r w:rsidRPr="002D42AF">
        <w:t>Dr</w:t>
      </w:r>
      <w:proofErr w:type="spellEnd"/>
      <w:r w:rsidRPr="002D42AF">
        <w:t xml:space="preserve"> Lau reviewed the surveillance videos. </w:t>
      </w:r>
      <w:r w:rsidR="00BF7B01">
        <w:t xml:space="preserve"> </w:t>
      </w:r>
      <w:proofErr w:type="spellStart"/>
      <w:r w:rsidRPr="002D42AF">
        <w:t>Dr</w:t>
      </w:r>
      <w:proofErr w:type="spellEnd"/>
      <w:r w:rsidRPr="002D42AF">
        <w:t xml:space="preserve"> Lau, in the joint report dated 20 July 2015 only stated that the surveillance report from Secret Eye Investigation Co Lt</w:t>
      </w:r>
      <w:r w:rsidR="00BF7B01">
        <w:t>d</w:t>
      </w:r>
      <w:r w:rsidRPr="002D42AF">
        <w:t xml:space="preserve"> dated 8 June 2015 had no probative value and was not helpful. </w:t>
      </w:r>
      <w:r w:rsidR="00BF7B01">
        <w:t xml:space="preserve"> </w:t>
      </w:r>
      <w:r w:rsidRPr="002D42AF">
        <w:t xml:space="preserve">No specific reason was given by him. </w:t>
      </w:r>
      <w:r w:rsidR="00BF7B01">
        <w:t xml:space="preserve"> </w:t>
      </w:r>
      <w:r w:rsidRPr="002D42AF">
        <w:t>He wrote further on 27 August 2015 to confirm that he had considered also the Investigation Report by Verity Consulting Ltd dated 26 November 2012 but he did not add anything else.</w:t>
      </w:r>
    </w:p>
    <w:p w:rsidR="002D42AF" w:rsidRPr="002D42AF" w:rsidRDefault="002D42AF" w:rsidP="00C053B4">
      <w:pPr>
        <w:tabs>
          <w:tab w:val="clear" w:pos="4320"/>
          <w:tab w:val="clear" w:pos="9072"/>
        </w:tabs>
        <w:spacing w:line="360" w:lineRule="auto"/>
        <w:jc w:val="both"/>
      </w:pPr>
    </w:p>
    <w:p w:rsidR="002D42AF" w:rsidRPr="002D42AF" w:rsidRDefault="002D42AF" w:rsidP="00297A07">
      <w:pPr>
        <w:pStyle w:val="ListParagraph"/>
        <w:numPr>
          <w:ilvl w:val="0"/>
          <w:numId w:val="2"/>
        </w:numPr>
        <w:tabs>
          <w:tab w:val="clear" w:pos="4320"/>
          <w:tab w:val="clear" w:pos="9072"/>
        </w:tabs>
        <w:spacing w:line="360" w:lineRule="auto"/>
        <w:ind w:left="0" w:firstLine="0"/>
        <w:jc w:val="both"/>
      </w:pPr>
      <w:proofErr w:type="spellStart"/>
      <w:r w:rsidRPr="002D42AF">
        <w:t>Dr</w:t>
      </w:r>
      <w:proofErr w:type="spellEnd"/>
      <w:r w:rsidRPr="002D42AF">
        <w:t xml:space="preserve"> Lee held a different opinion. </w:t>
      </w:r>
      <w:r w:rsidR="00BF7B01">
        <w:t xml:space="preserve"> </w:t>
      </w:r>
      <w:r w:rsidRPr="002D42AF">
        <w:t xml:space="preserve">In the joint report, he observed that </w:t>
      </w:r>
      <w:proofErr w:type="spellStart"/>
      <w:r w:rsidRPr="002D42AF">
        <w:t>Ms</w:t>
      </w:r>
      <w:proofErr w:type="spellEnd"/>
      <w:r w:rsidRPr="002D42AF">
        <w:t xml:space="preserve"> Cheung was able to walk normally and without difficulty on all 3 days of surveillance. </w:t>
      </w:r>
      <w:r w:rsidR="00BF7B01">
        <w:t xml:space="preserve"> </w:t>
      </w:r>
      <w:r w:rsidRPr="002D42AF">
        <w:t xml:space="preserve">In his supplemental report dated 25 September 2015, </w:t>
      </w:r>
      <w:proofErr w:type="spellStart"/>
      <w:r w:rsidRPr="002D42AF">
        <w:t>Dr</w:t>
      </w:r>
      <w:proofErr w:type="spellEnd"/>
      <w:r w:rsidRPr="002D42AF">
        <w:t xml:space="preserve"> Lee pointed out that in the video dated 25 September 2012 </w:t>
      </w:r>
      <w:proofErr w:type="spellStart"/>
      <w:r w:rsidRPr="002D42AF">
        <w:t>Ms</w:t>
      </w:r>
      <w:proofErr w:type="spellEnd"/>
      <w:r w:rsidRPr="002D42AF">
        <w:t xml:space="preserve"> Cheung was not using the walking stick as a support although she was seen holding one in the right hand and walked with a limp. </w:t>
      </w:r>
      <w:r w:rsidR="00BF7B01">
        <w:t xml:space="preserve"> </w:t>
      </w:r>
      <w:proofErr w:type="spellStart"/>
      <w:r w:rsidRPr="002D42AF">
        <w:t>Dr</w:t>
      </w:r>
      <w:proofErr w:type="spellEnd"/>
      <w:r w:rsidRPr="002D42AF">
        <w:t xml:space="preserve"> Lee opined that </w:t>
      </w:r>
      <w:proofErr w:type="spellStart"/>
      <w:r w:rsidRPr="002D42AF">
        <w:t>Ms</w:t>
      </w:r>
      <w:proofErr w:type="spellEnd"/>
      <w:r w:rsidRPr="002D42AF">
        <w:t xml:space="preserve"> Cheung should not be experiencing significant residual pain at the time.</w:t>
      </w:r>
    </w:p>
    <w:p w:rsidR="002D42AF" w:rsidRPr="002D42AF" w:rsidRDefault="002D42AF" w:rsidP="00C053B4">
      <w:pPr>
        <w:tabs>
          <w:tab w:val="clear" w:pos="4320"/>
          <w:tab w:val="clear" w:pos="9072"/>
        </w:tabs>
        <w:spacing w:line="360" w:lineRule="auto"/>
        <w:jc w:val="both"/>
      </w:pPr>
    </w:p>
    <w:p w:rsidR="002D42AF" w:rsidRPr="002D42AF" w:rsidRDefault="002D42AF" w:rsidP="00297A07">
      <w:pPr>
        <w:pStyle w:val="ListParagraph"/>
        <w:numPr>
          <w:ilvl w:val="0"/>
          <w:numId w:val="2"/>
        </w:numPr>
        <w:tabs>
          <w:tab w:val="clear" w:pos="4320"/>
          <w:tab w:val="clear" w:pos="9072"/>
        </w:tabs>
        <w:spacing w:line="360" w:lineRule="auto"/>
        <w:ind w:left="0" w:firstLine="0"/>
        <w:jc w:val="both"/>
      </w:pPr>
      <w:r w:rsidRPr="002D42AF">
        <w:t xml:space="preserve">As for the other surveillance videos, </w:t>
      </w:r>
      <w:proofErr w:type="spellStart"/>
      <w:r w:rsidRPr="002D42AF">
        <w:t>Dr</w:t>
      </w:r>
      <w:proofErr w:type="spellEnd"/>
      <w:r w:rsidRPr="002D42AF">
        <w:t xml:space="preserve"> Lee observed that </w:t>
      </w:r>
      <w:proofErr w:type="spellStart"/>
      <w:r w:rsidRPr="002D42AF">
        <w:t>Ms</w:t>
      </w:r>
      <w:proofErr w:type="spellEnd"/>
      <w:r w:rsidRPr="002D42AF">
        <w:t xml:space="preserve"> Cheung was able to walk without aid in normal gait. </w:t>
      </w:r>
      <w:r w:rsidR="00BF7B01">
        <w:t xml:space="preserve"> </w:t>
      </w:r>
      <w:r w:rsidRPr="002D42AF">
        <w:t xml:space="preserve">He noted that she walked leisurely in the crowd, twisted and turned without difficulty. </w:t>
      </w:r>
      <w:r w:rsidR="00BF7B01">
        <w:t xml:space="preserve"> </w:t>
      </w:r>
      <w:proofErr w:type="spellStart"/>
      <w:r w:rsidRPr="002D42AF">
        <w:t>Ms</w:t>
      </w:r>
      <w:proofErr w:type="spellEnd"/>
      <w:r w:rsidRPr="002D42AF">
        <w:t xml:space="preserve"> Cheung was also seen standing on her left and right feet alternatively. </w:t>
      </w:r>
      <w:r w:rsidR="00BF7B01">
        <w:t xml:space="preserve"> </w:t>
      </w:r>
      <w:r w:rsidRPr="002D42AF">
        <w:t xml:space="preserve">In conclusion, </w:t>
      </w:r>
      <w:proofErr w:type="spellStart"/>
      <w:r w:rsidRPr="002D42AF">
        <w:t>Dr</w:t>
      </w:r>
      <w:proofErr w:type="spellEnd"/>
      <w:r w:rsidRPr="002D42AF">
        <w:t xml:space="preserve"> Lee maintained his view that it was very likely for </w:t>
      </w:r>
      <w:proofErr w:type="spellStart"/>
      <w:r w:rsidRPr="002D42AF">
        <w:t>Ms</w:t>
      </w:r>
      <w:proofErr w:type="spellEnd"/>
      <w:r w:rsidRPr="002D42AF">
        <w:t xml:space="preserve"> Cheung to continue to complain of pain despite that the symptoms in her right ankle had improved, and that a sick leave period of no more than 3 months was appropriate.</w:t>
      </w:r>
    </w:p>
    <w:p w:rsidR="002D42AF" w:rsidRPr="002D42AF" w:rsidRDefault="002D42AF" w:rsidP="00C053B4">
      <w:pPr>
        <w:tabs>
          <w:tab w:val="clear" w:pos="4320"/>
          <w:tab w:val="clear" w:pos="9072"/>
        </w:tabs>
        <w:spacing w:line="360" w:lineRule="auto"/>
        <w:jc w:val="both"/>
      </w:pPr>
    </w:p>
    <w:p w:rsidR="002D42AF" w:rsidRPr="00BF7B01" w:rsidRDefault="002D42AF" w:rsidP="00C053B4">
      <w:pPr>
        <w:pStyle w:val="ListParagraph"/>
        <w:tabs>
          <w:tab w:val="clear" w:pos="4320"/>
          <w:tab w:val="clear" w:pos="9072"/>
        </w:tabs>
        <w:spacing w:line="360" w:lineRule="auto"/>
        <w:ind w:left="0"/>
        <w:jc w:val="both"/>
        <w:rPr>
          <w:i/>
        </w:rPr>
      </w:pPr>
      <w:r w:rsidRPr="00BF7B01">
        <w:rPr>
          <w:i/>
        </w:rPr>
        <w:t>Analysis</w:t>
      </w:r>
    </w:p>
    <w:p w:rsidR="002D42AF" w:rsidRPr="002D42AF" w:rsidRDefault="002D42AF" w:rsidP="00C053B4">
      <w:pPr>
        <w:tabs>
          <w:tab w:val="clear" w:pos="4320"/>
          <w:tab w:val="clear" w:pos="9072"/>
        </w:tabs>
        <w:spacing w:line="360" w:lineRule="auto"/>
        <w:jc w:val="both"/>
      </w:pPr>
    </w:p>
    <w:p w:rsidR="002D42AF" w:rsidRPr="002D42AF" w:rsidRDefault="002D42AF" w:rsidP="00297A07">
      <w:pPr>
        <w:pStyle w:val="ListParagraph"/>
        <w:numPr>
          <w:ilvl w:val="0"/>
          <w:numId w:val="2"/>
        </w:numPr>
        <w:tabs>
          <w:tab w:val="clear" w:pos="4320"/>
          <w:tab w:val="clear" w:pos="9072"/>
        </w:tabs>
        <w:spacing w:line="360" w:lineRule="auto"/>
        <w:ind w:left="0" w:firstLine="0"/>
        <w:jc w:val="both"/>
      </w:pPr>
      <w:r w:rsidRPr="002D42AF">
        <w:t xml:space="preserve">Having seen and heard from </w:t>
      </w:r>
      <w:proofErr w:type="spellStart"/>
      <w:r w:rsidRPr="002D42AF">
        <w:t>Ms</w:t>
      </w:r>
      <w:proofErr w:type="spellEnd"/>
      <w:r w:rsidRPr="002D42AF">
        <w:t xml:space="preserve"> Cheung, I have no hesitation to reject her evidence.</w:t>
      </w:r>
      <w:r w:rsidR="00BF7B01">
        <w:t xml:space="preserve"> </w:t>
      </w:r>
      <w:r w:rsidRPr="002D42AF">
        <w:t xml:space="preserve"> In her 3 days of testimony, she was uncooperative and evasive to the questions put by </w:t>
      </w:r>
      <w:proofErr w:type="spellStart"/>
      <w:r w:rsidRPr="002D42AF">
        <w:t>Mr</w:t>
      </w:r>
      <w:proofErr w:type="spellEnd"/>
      <w:r w:rsidRPr="002D42AF">
        <w:t xml:space="preserve"> </w:t>
      </w:r>
      <w:proofErr w:type="spellStart"/>
      <w:r w:rsidRPr="002D42AF">
        <w:t>Sakhrani</w:t>
      </w:r>
      <w:proofErr w:type="spellEnd"/>
      <w:r w:rsidRPr="002D42AF">
        <w:t xml:space="preserve">. </w:t>
      </w:r>
      <w:r w:rsidR="00BF7B01">
        <w:t xml:space="preserve"> </w:t>
      </w:r>
      <w:r w:rsidRPr="002D42AF">
        <w:t xml:space="preserve">For most of the time, </w:t>
      </w:r>
      <w:r w:rsidR="0089550C">
        <w:t>she answered that</w:t>
      </w:r>
      <w:r w:rsidRPr="002D42AF">
        <w:t xml:space="preserve"> she could not remember the events in question. </w:t>
      </w:r>
      <w:r w:rsidR="00BF7B01">
        <w:t xml:space="preserve"> </w:t>
      </w:r>
      <w:r w:rsidRPr="002D42AF">
        <w:t xml:space="preserve">At one point, </w:t>
      </w:r>
      <w:proofErr w:type="spellStart"/>
      <w:r w:rsidRPr="002D42AF">
        <w:t>Ms</w:t>
      </w:r>
      <w:proofErr w:type="spellEnd"/>
      <w:r w:rsidRPr="002D42AF">
        <w:t xml:space="preserve"> Cheung went as far as to say that she was unable to answer any question. </w:t>
      </w:r>
    </w:p>
    <w:p w:rsidR="002D42AF" w:rsidRPr="002D42AF" w:rsidRDefault="002D42AF" w:rsidP="00C053B4">
      <w:pPr>
        <w:tabs>
          <w:tab w:val="clear" w:pos="4320"/>
          <w:tab w:val="clear" w:pos="9072"/>
        </w:tabs>
        <w:spacing w:line="360" w:lineRule="auto"/>
        <w:jc w:val="both"/>
      </w:pPr>
    </w:p>
    <w:p w:rsidR="002D42AF" w:rsidRPr="002D42AF" w:rsidRDefault="002D42AF" w:rsidP="00297A07">
      <w:pPr>
        <w:pStyle w:val="ListParagraph"/>
        <w:numPr>
          <w:ilvl w:val="0"/>
          <w:numId w:val="2"/>
        </w:numPr>
        <w:tabs>
          <w:tab w:val="clear" w:pos="4320"/>
          <w:tab w:val="clear" w:pos="9072"/>
        </w:tabs>
        <w:spacing w:line="360" w:lineRule="auto"/>
        <w:ind w:left="0" w:firstLine="0"/>
        <w:jc w:val="both"/>
      </w:pPr>
      <w:r w:rsidRPr="002D42AF">
        <w:t xml:space="preserve">I accept the submissions from </w:t>
      </w:r>
      <w:proofErr w:type="spellStart"/>
      <w:r w:rsidRPr="002D42AF">
        <w:t>Mr</w:t>
      </w:r>
      <w:proofErr w:type="spellEnd"/>
      <w:r w:rsidRPr="002D42AF">
        <w:t xml:space="preserve"> </w:t>
      </w:r>
      <w:proofErr w:type="spellStart"/>
      <w:r w:rsidRPr="002D42AF">
        <w:t>Sakhrani</w:t>
      </w:r>
      <w:proofErr w:type="spellEnd"/>
      <w:r w:rsidRPr="002D42AF">
        <w:t xml:space="preserve"> that there was exaggeration of pain on the part of </w:t>
      </w:r>
      <w:proofErr w:type="spellStart"/>
      <w:r w:rsidRPr="002D42AF">
        <w:t>Ms</w:t>
      </w:r>
      <w:proofErr w:type="spellEnd"/>
      <w:r w:rsidRPr="002D42AF">
        <w:t xml:space="preserve"> Cheung and I find that to be the case. </w:t>
      </w:r>
      <w:r w:rsidR="00BF7B01">
        <w:t xml:space="preserve"> </w:t>
      </w:r>
      <w:proofErr w:type="spellStart"/>
      <w:r w:rsidRPr="002D42AF">
        <w:t>Mr</w:t>
      </w:r>
      <w:proofErr w:type="spellEnd"/>
      <w:r w:rsidRPr="002D42AF">
        <w:t xml:space="preserve"> Pun drew to my attention to a number of medical reports which recorded that </w:t>
      </w:r>
      <w:proofErr w:type="spellStart"/>
      <w:r w:rsidRPr="002D42AF">
        <w:t>Ms</w:t>
      </w:r>
      <w:proofErr w:type="spellEnd"/>
      <w:r w:rsidRPr="002D42AF">
        <w:t xml:space="preserve"> Cheung experienced some degree of pain or limitation in her right ankle such that her condition was found to fall far below the previous job demands:</w:t>
      </w:r>
      <w:r w:rsidR="004B0A8F">
        <w:t xml:space="preserve"> </w:t>
      </w:r>
      <w:r w:rsidRPr="002D42AF">
        <w:t>-</w:t>
      </w:r>
    </w:p>
    <w:p w:rsidR="002D42AF" w:rsidRPr="002D42AF" w:rsidRDefault="002D42AF" w:rsidP="00C053B4">
      <w:pPr>
        <w:tabs>
          <w:tab w:val="clear" w:pos="4320"/>
          <w:tab w:val="clear" w:pos="9072"/>
        </w:tabs>
        <w:spacing w:line="360" w:lineRule="auto"/>
        <w:jc w:val="both"/>
      </w:pPr>
    </w:p>
    <w:p w:rsidR="002D42AF" w:rsidRPr="00BF7B01" w:rsidRDefault="002D42AF" w:rsidP="00297A07">
      <w:pPr>
        <w:pStyle w:val="ListParagraph"/>
        <w:numPr>
          <w:ilvl w:val="0"/>
          <w:numId w:val="5"/>
        </w:numPr>
        <w:tabs>
          <w:tab w:val="clear" w:pos="4320"/>
          <w:tab w:val="clear" w:pos="9072"/>
          <w:tab w:val="left" w:pos="2160"/>
        </w:tabs>
        <w:spacing w:line="360" w:lineRule="auto"/>
        <w:ind w:left="2160" w:hanging="720"/>
        <w:jc w:val="both"/>
      </w:pPr>
      <w:r w:rsidRPr="002D42AF">
        <w:t xml:space="preserve">In </w:t>
      </w:r>
      <w:r w:rsidRPr="00BF7B01">
        <w:t xml:space="preserve">the report from OLMH East Kowloon General Out Patient Clinic dated 11 October 2012, it was recorded that on physical examination </w:t>
      </w:r>
      <w:proofErr w:type="spellStart"/>
      <w:r w:rsidRPr="00BF7B01">
        <w:t>Ms</w:t>
      </w:r>
      <w:proofErr w:type="spellEnd"/>
      <w:r w:rsidRPr="00BF7B01">
        <w:t xml:space="preserve"> Cheung ‘had limping gait and used umbrella to assist walking’. </w:t>
      </w:r>
      <w:r w:rsidR="00BF7B01">
        <w:t xml:space="preserve"> </w:t>
      </w:r>
      <w:r w:rsidRPr="00BF7B01">
        <w:t xml:space="preserve">However, </w:t>
      </w:r>
      <w:proofErr w:type="spellStart"/>
      <w:r w:rsidRPr="00BF7B01">
        <w:t>Ms</w:t>
      </w:r>
      <w:proofErr w:type="spellEnd"/>
      <w:r w:rsidRPr="00BF7B01">
        <w:t xml:space="preserve"> Cheung was last seen at the clinic on 10 October 2012.</w:t>
      </w:r>
      <w:r w:rsidR="00737671">
        <w:t xml:space="preserve"> </w:t>
      </w:r>
      <w:r w:rsidRPr="00BF7B01">
        <w:t xml:space="preserve"> It was also recorded by the clinic that ‘When we last saw her, she reported similar right foot pain, especially on walking stairs. </w:t>
      </w:r>
      <w:r w:rsidR="00737671">
        <w:t xml:space="preserve"> </w:t>
      </w:r>
      <w:r w:rsidRPr="00BF7B01">
        <w:t>There is a feeling of instability over the joint’</w:t>
      </w:r>
      <w:r w:rsidR="00737671">
        <w:t>.</w:t>
      </w:r>
    </w:p>
    <w:p w:rsidR="002D42AF" w:rsidRPr="00BF7B01" w:rsidRDefault="002D42AF" w:rsidP="00C053B4">
      <w:pPr>
        <w:tabs>
          <w:tab w:val="clear" w:pos="4320"/>
          <w:tab w:val="clear" w:pos="9072"/>
          <w:tab w:val="left" w:pos="2160"/>
        </w:tabs>
        <w:spacing w:line="360" w:lineRule="auto"/>
        <w:ind w:left="2160" w:hanging="720"/>
        <w:jc w:val="both"/>
      </w:pPr>
    </w:p>
    <w:p w:rsidR="002D42AF" w:rsidRPr="00BF7B01" w:rsidRDefault="002D42AF" w:rsidP="00297A07">
      <w:pPr>
        <w:pStyle w:val="ListParagraph"/>
        <w:numPr>
          <w:ilvl w:val="0"/>
          <w:numId w:val="5"/>
        </w:numPr>
        <w:tabs>
          <w:tab w:val="clear" w:pos="4320"/>
          <w:tab w:val="clear" w:pos="9072"/>
          <w:tab w:val="left" w:pos="2160"/>
        </w:tabs>
        <w:spacing w:line="360" w:lineRule="auto"/>
        <w:ind w:left="2160" w:hanging="720"/>
        <w:jc w:val="both"/>
      </w:pPr>
      <w:r w:rsidRPr="00BF7B01">
        <w:t xml:space="preserve">In the report from the same clinic dated a year later on 11 October 2013, </w:t>
      </w:r>
      <w:proofErr w:type="spellStart"/>
      <w:r w:rsidRPr="00BF7B01">
        <w:t>Mr</w:t>
      </w:r>
      <w:proofErr w:type="spellEnd"/>
      <w:r w:rsidRPr="00BF7B01">
        <w:t xml:space="preserve"> Pun placed emphasis on the </w:t>
      </w:r>
      <w:r w:rsidRPr="00BF7B01">
        <w:lastRenderedPageBreak/>
        <w:t xml:space="preserve">paragraph which stated that </w:t>
      </w:r>
      <w:proofErr w:type="spellStart"/>
      <w:r w:rsidRPr="00BF7B01">
        <w:t>Ms</w:t>
      </w:r>
      <w:proofErr w:type="spellEnd"/>
      <w:r w:rsidRPr="00BF7B01">
        <w:t xml:space="preserve"> Cheung ‘reported partial improvement of the pain of around 30-40 percent during the </w:t>
      </w:r>
      <w:proofErr w:type="gramStart"/>
      <w:r w:rsidRPr="00BF7B01">
        <w:t>1 year</w:t>
      </w:r>
      <w:proofErr w:type="gramEnd"/>
      <w:r w:rsidRPr="00BF7B01">
        <w:t xml:space="preserve"> treatment’. </w:t>
      </w:r>
      <w:r w:rsidR="00737671">
        <w:t xml:space="preserve"> </w:t>
      </w:r>
      <w:r w:rsidRPr="00BF7B01">
        <w:t xml:space="preserve">This is to ignore the remainder of the paragraph which recorded that </w:t>
      </w:r>
      <w:proofErr w:type="spellStart"/>
      <w:r w:rsidRPr="00BF7B01">
        <w:t>Ms</w:t>
      </w:r>
      <w:proofErr w:type="spellEnd"/>
      <w:r w:rsidRPr="00BF7B01">
        <w:t xml:space="preserve"> Cheung complained of persistent right ankle pain, and that ‘pain was most severe on initial walking or walking on stairs. </w:t>
      </w:r>
      <w:r w:rsidR="00737671">
        <w:t xml:space="preserve"> </w:t>
      </w:r>
      <w:r w:rsidRPr="00BF7B01">
        <w:t>Physical exam found mild limping gait’</w:t>
      </w:r>
      <w:r w:rsidR="00737671">
        <w:t>.</w:t>
      </w:r>
    </w:p>
    <w:p w:rsidR="002D42AF" w:rsidRPr="00BF7B01" w:rsidRDefault="002D42AF" w:rsidP="00C053B4">
      <w:pPr>
        <w:tabs>
          <w:tab w:val="clear" w:pos="4320"/>
          <w:tab w:val="clear" w:pos="9072"/>
          <w:tab w:val="left" w:pos="2160"/>
        </w:tabs>
        <w:spacing w:line="360" w:lineRule="auto"/>
        <w:ind w:left="2160" w:hanging="720"/>
        <w:jc w:val="both"/>
      </w:pPr>
    </w:p>
    <w:p w:rsidR="002D42AF" w:rsidRPr="00BF7B01" w:rsidRDefault="002D42AF" w:rsidP="00297A07">
      <w:pPr>
        <w:pStyle w:val="ListParagraph"/>
        <w:numPr>
          <w:ilvl w:val="0"/>
          <w:numId w:val="5"/>
        </w:numPr>
        <w:tabs>
          <w:tab w:val="clear" w:pos="4320"/>
          <w:tab w:val="clear" w:pos="9072"/>
          <w:tab w:val="left" w:pos="2160"/>
        </w:tabs>
        <w:spacing w:line="360" w:lineRule="auto"/>
        <w:ind w:left="2160" w:hanging="720"/>
        <w:jc w:val="both"/>
      </w:pPr>
      <w:r w:rsidRPr="00BF7B01">
        <w:t>At the last consultation at the Robert Black General Out Patient Clinic which took place on 3 December 2012, physical examination of the ankle ‘showed generalized ankle pain around whole right ankle joint line’</w:t>
      </w:r>
      <w:r w:rsidR="00737671">
        <w:t>.</w:t>
      </w:r>
    </w:p>
    <w:p w:rsidR="002D42AF" w:rsidRPr="00BF7B01" w:rsidRDefault="002D42AF" w:rsidP="00C053B4">
      <w:pPr>
        <w:tabs>
          <w:tab w:val="clear" w:pos="4320"/>
          <w:tab w:val="clear" w:pos="9072"/>
          <w:tab w:val="left" w:pos="2160"/>
        </w:tabs>
        <w:spacing w:line="360" w:lineRule="auto"/>
        <w:ind w:left="2160" w:hanging="720"/>
        <w:jc w:val="both"/>
      </w:pPr>
    </w:p>
    <w:p w:rsidR="002D42AF" w:rsidRPr="00BF7B01" w:rsidRDefault="002D42AF" w:rsidP="00297A07">
      <w:pPr>
        <w:pStyle w:val="ListParagraph"/>
        <w:numPr>
          <w:ilvl w:val="0"/>
          <w:numId w:val="5"/>
        </w:numPr>
        <w:tabs>
          <w:tab w:val="clear" w:pos="4320"/>
          <w:tab w:val="clear" w:pos="9072"/>
          <w:tab w:val="left" w:pos="2160"/>
        </w:tabs>
        <w:spacing w:line="360" w:lineRule="auto"/>
        <w:ind w:left="2160" w:hanging="720"/>
        <w:jc w:val="both"/>
      </w:pPr>
      <w:r w:rsidRPr="00BF7B01">
        <w:t xml:space="preserve">According to a work assessment conducted at the Occupational Therapy Department of the </w:t>
      </w:r>
      <w:proofErr w:type="spellStart"/>
      <w:r w:rsidRPr="00BF7B01">
        <w:t>Kwong</w:t>
      </w:r>
      <w:proofErr w:type="spellEnd"/>
      <w:r w:rsidRPr="00BF7B01">
        <w:t xml:space="preserve"> </w:t>
      </w:r>
      <w:proofErr w:type="spellStart"/>
      <w:r w:rsidRPr="00BF7B01">
        <w:t>Wah</w:t>
      </w:r>
      <w:proofErr w:type="spellEnd"/>
      <w:r w:rsidRPr="00BF7B01">
        <w:t xml:space="preserve"> Hospital on 28 November 2012, the results showed that ‘</w:t>
      </w:r>
      <w:proofErr w:type="spellStart"/>
      <w:r w:rsidRPr="00BF7B01">
        <w:t>Ms</w:t>
      </w:r>
      <w:proofErr w:type="spellEnd"/>
      <w:r w:rsidRPr="00BF7B01">
        <w:t xml:space="preserve"> Cheung’s walking balance and tolerance, squatting ability and lifting capacity are far below her mentioned job demand’. </w:t>
      </w:r>
      <w:r w:rsidR="00737671">
        <w:t xml:space="preserve"> </w:t>
      </w:r>
      <w:r w:rsidRPr="00BF7B01">
        <w:t xml:space="preserve">On the first page of the report, however, it was also recorded that </w:t>
      </w:r>
      <w:proofErr w:type="spellStart"/>
      <w:r w:rsidRPr="00BF7B01">
        <w:t>Ms</w:t>
      </w:r>
      <w:proofErr w:type="spellEnd"/>
      <w:r w:rsidRPr="00BF7B01">
        <w:t xml:space="preserve"> Cheung ‘still complained of persistent pain over the lateral aspect of her right ankle and her right forefoot. </w:t>
      </w:r>
      <w:r w:rsidR="00737671">
        <w:t xml:space="preserve"> </w:t>
      </w:r>
      <w:r w:rsidRPr="00BF7B01">
        <w:t>Active movement ranges of her right ankle were poorer than her left.</w:t>
      </w:r>
      <w:r w:rsidR="00737671">
        <w:t xml:space="preserve"> </w:t>
      </w:r>
      <w:r w:rsidRPr="00BF7B01">
        <w:t xml:space="preserve"> </w:t>
      </w:r>
      <w:proofErr w:type="spellStart"/>
      <w:r w:rsidRPr="00BF7B01">
        <w:t>M</w:t>
      </w:r>
      <w:r w:rsidR="00737671">
        <w:t>s</w:t>
      </w:r>
      <w:proofErr w:type="spellEnd"/>
      <w:r w:rsidRPr="00BF7B01">
        <w:t xml:space="preserve"> Cheung needed to hold her own knees for support to squat and she could sustain squatting for 22 seconds. </w:t>
      </w:r>
      <w:r w:rsidR="00737671">
        <w:t xml:space="preserve"> </w:t>
      </w:r>
      <w:r w:rsidRPr="00BF7B01">
        <w:t>She failed to bear weight on her single right leg and to participate in ladder climbing test due to sense of right ankle instability’</w:t>
      </w:r>
      <w:r w:rsidR="00737671">
        <w:t>.</w:t>
      </w:r>
    </w:p>
    <w:p w:rsidR="002D42AF" w:rsidRPr="00BF7B01" w:rsidRDefault="002D42AF" w:rsidP="00C053B4">
      <w:pPr>
        <w:tabs>
          <w:tab w:val="clear" w:pos="4320"/>
          <w:tab w:val="clear" w:pos="9072"/>
          <w:tab w:val="left" w:pos="2160"/>
        </w:tabs>
        <w:spacing w:line="360" w:lineRule="auto"/>
        <w:ind w:left="2160" w:hanging="720"/>
        <w:jc w:val="both"/>
      </w:pPr>
    </w:p>
    <w:p w:rsidR="002D42AF" w:rsidRPr="00BF7B01" w:rsidRDefault="002D42AF" w:rsidP="00297A07">
      <w:pPr>
        <w:pStyle w:val="ListParagraph"/>
        <w:numPr>
          <w:ilvl w:val="0"/>
          <w:numId w:val="5"/>
        </w:numPr>
        <w:tabs>
          <w:tab w:val="clear" w:pos="4320"/>
          <w:tab w:val="clear" w:pos="9072"/>
          <w:tab w:val="left" w:pos="2160"/>
        </w:tabs>
        <w:spacing w:line="360" w:lineRule="auto"/>
        <w:ind w:left="2160" w:hanging="720"/>
        <w:jc w:val="both"/>
      </w:pPr>
      <w:r w:rsidRPr="00BF7B01">
        <w:t xml:space="preserve">In a further work assessment conducted by the same hospital on 11 March 2013, </w:t>
      </w:r>
      <w:proofErr w:type="spellStart"/>
      <w:r w:rsidRPr="00BF7B01">
        <w:t>Mr</w:t>
      </w:r>
      <w:proofErr w:type="spellEnd"/>
      <w:r w:rsidRPr="00BF7B01">
        <w:t xml:space="preserve"> Pun relied on the last sentence of the report which stated that ‘</w:t>
      </w:r>
      <w:proofErr w:type="spellStart"/>
      <w:r w:rsidRPr="00BF7B01">
        <w:t>Ms</w:t>
      </w:r>
      <w:proofErr w:type="spellEnd"/>
      <w:r w:rsidRPr="00BF7B01">
        <w:t xml:space="preserve"> Cheung’s walking tolerance, squatting tolerance, ability in climbing ladder and lifting capacity were far below her mentioned job demand’. </w:t>
      </w:r>
      <w:r w:rsidR="00737671">
        <w:t xml:space="preserve"> </w:t>
      </w:r>
      <w:r w:rsidRPr="00BF7B01">
        <w:t xml:space="preserve">At the preceding paragraph, and yet again, it was also recorded that </w:t>
      </w:r>
      <w:proofErr w:type="spellStart"/>
      <w:r w:rsidRPr="00BF7B01">
        <w:t>Ms</w:t>
      </w:r>
      <w:proofErr w:type="spellEnd"/>
      <w:r w:rsidRPr="00BF7B01">
        <w:t xml:space="preserve"> Cheung ‘still complained of persistent pain over the lateral aspect of her right ankle and her right forefoot and left knee pain. </w:t>
      </w:r>
      <w:r w:rsidR="00737671">
        <w:t xml:space="preserve"> </w:t>
      </w:r>
      <w:r w:rsidRPr="00BF7B01">
        <w:t>Active movement ranges of her right ankle were poorer than her left.</w:t>
      </w:r>
      <w:r w:rsidR="00737671">
        <w:t xml:space="preserve"> </w:t>
      </w:r>
      <w:r w:rsidRPr="00BF7B01">
        <w:t xml:space="preserve"> </w:t>
      </w:r>
      <w:proofErr w:type="spellStart"/>
      <w:r w:rsidRPr="00BF7B01">
        <w:t>Ms</w:t>
      </w:r>
      <w:proofErr w:type="spellEnd"/>
      <w:r w:rsidRPr="00BF7B01">
        <w:t xml:space="preserve"> Cheung could repeat squatting for 10 continuous repetitions when holding her own knees for support and she could sustain squatting for 33 seconds. </w:t>
      </w:r>
      <w:r w:rsidR="00737671">
        <w:t xml:space="preserve"> </w:t>
      </w:r>
      <w:r w:rsidRPr="00BF7B01">
        <w:t>She failed to bear weight on her single right leg for more than 2 seconds and she failed to participate in ladder climbing test due to sense of right ankle instability’</w:t>
      </w:r>
      <w:r w:rsidR="00737671">
        <w:t>.</w:t>
      </w:r>
    </w:p>
    <w:p w:rsidR="002D42AF" w:rsidRPr="00BF7B01" w:rsidRDefault="002D42AF" w:rsidP="00C053B4">
      <w:pPr>
        <w:tabs>
          <w:tab w:val="clear" w:pos="4320"/>
          <w:tab w:val="clear" w:pos="9072"/>
          <w:tab w:val="left" w:pos="2160"/>
        </w:tabs>
        <w:spacing w:line="360" w:lineRule="auto"/>
        <w:ind w:left="2160" w:hanging="720"/>
        <w:jc w:val="both"/>
      </w:pPr>
    </w:p>
    <w:p w:rsidR="002D42AF" w:rsidRPr="00BF7B01" w:rsidRDefault="002D42AF" w:rsidP="00297A07">
      <w:pPr>
        <w:pStyle w:val="ListParagraph"/>
        <w:numPr>
          <w:ilvl w:val="0"/>
          <w:numId w:val="5"/>
        </w:numPr>
        <w:tabs>
          <w:tab w:val="clear" w:pos="4320"/>
          <w:tab w:val="clear" w:pos="9072"/>
          <w:tab w:val="left" w:pos="2160"/>
        </w:tabs>
        <w:spacing w:line="360" w:lineRule="auto"/>
        <w:ind w:left="2160" w:hanging="720"/>
        <w:jc w:val="both"/>
      </w:pPr>
      <w:r w:rsidRPr="00BF7B01">
        <w:t xml:space="preserve">In the assessment report made by </w:t>
      </w:r>
      <w:proofErr w:type="spellStart"/>
      <w:r w:rsidRPr="00BF7B01">
        <w:t>Dr</w:t>
      </w:r>
      <w:proofErr w:type="spellEnd"/>
      <w:r w:rsidRPr="00BF7B01">
        <w:t xml:space="preserve"> Wally Law dated 13 September 2013, </w:t>
      </w:r>
      <w:proofErr w:type="spellStart"/>
      <w:r w:rsidRPr="00BF7B01">
        <w:t>Dr</w:t>
      </w:r>
      <w:proofErr w:type="spellEnd"/>
      <w:r w:rsidRPr="00BF7B01">
        <w:t xml:space="preserve"> Law recorded that at the assessment carried out on 29 August 2013 </w:t>
      </w:r>
      <w:proofErr w:type="spellStart"/>
      <w:r w:rsidRPr="00BF7B01">
        <w:t>Ms</w:t>
      </w:r>
      <w:proofErr w:type="spellEnd"/>
      <w:r w:rsidRPr="00BF7B01">
        <w:t xml:space="preserve"> Cheung ‘complained of pain in her right foot and ankle, over the right foot dorsum, on both medial and lateral malleoli, on right shin, right knee and supra-patellar area. </w:t>
      </w:r>
      <w:r w:rsidR="00737671">
        <w:t xml:space="preserve"> </w:t>
      </w:r>
      <w:r w:rsidRPr="00BF7B01">
        <w:t>There was diffuse tenderness on the right knee, right shin, right ankle, right foot and right sole’</w:t>
      </w:r>
      <w:r w:rsidR="00737671">
        <w:t>.</w:t>
      </w:r>
    </w:p>
    <w:p w:rsidR="002D42AF" w:rsidRPr="00BF7B01" w:rsidRDefault="002D42AF" w:rsidP="00C053B4">
      <w:pPr>
        <w:tabs>
          <w:tab w:val="clear" w:pos="4320"/>
          <w:tab w:val="clear" w:pos="9072"/>
          <w:tab w:val="left" w:pos="2160"/>
        </w:tabs>
        <w:spacing w:line="360" w:lineRule="auto"/>
        <w:ind w:left="2160" w:hanging="720"/>
        <w:jc w:val="both"/>
      </w:pPr>
    </w:p>
    <w:p w:rsidR="002D42AF" w:rsidRPr="00737671" w:rsidRDefault="002D42AF" w:rsidP="00297A07">
      <w:pPr>
        <w:pStyle w:val="ListParagraph"/>
        <w:numPr>
          <w:ilvl w:val="0"/>
          <w:numId w:val="5"/>
        </w:numPr>
        <w:tabs>
          <w:tab w:val="clear" w:pos="4320"/>
          <w:tab w:val="clear" w:pos="9072"/>
          <w:tab w:val="left" w:pos="2160"/>
        </w:tabs>
        <w:spacing w:line="360" w:lineRule="auto"/>
        <w:ind w:left="2160" w:hanging="720"/>
        <w:jc w:val="both"/>
      </w:pPr>
      <w:r w:rsidRPr="00737671">
        <w:lastRenderedPageBreak/>
        <w:t>In a consultation note of the OLMH dated 2 May 2015, entries ‘R ankle pain persisting’ and ‘Active ROM limited in all directions’ were recorded.</w:t>
      </w:r>
    </w:p>
    <w:p w:rsidR="002D42AF" w:rsidRPr="002D42AF" w:rsidRDefault="002D42AF" w:rsidP="00C053B4">
      <w:pPr>
        <w:tabs>
          <w:tab w:val="clear" w:pos="4320"/>
          <w:tab w:val="clear" w:pos="9072"/>
        </w:tabs>
        <w:spacing w:line="360" w:lineRule="auto"/>
        <w:jc w:val="both"/>
      </w:pPr>
    </w:p>
    <w:p w:rsidR="002D42AF" w:rsidRPr="002D42AF" w:rsidRDefault="002D42AF" w:rsidP="00297A07">
      <w:pPr>
        <w:pStyle w:val="ListParagraph"/>
        <w:numPr>
          <w:ilvl w:val="0"/>
          <w:numId w:val="2"/>
        </w:numPr>
        <w:tabs>
          <w:tab w:val="clear" w:pos="4320"/>
          <w:tab w:val="clear" w:pos="9072"/>
        </w:tabs>
        <w:spacing w:line="360" w:lineRule="auto"/>
        <w:ind w:left="0" w:firstLine="0"/>
        <w:jc w:val="both"/>
      </w:pPr>
      <w:r w:rsidRPr="002D42AF">
        <w:t xml:space="preserve">It is unnecessary to repeat here all of the complaints made by </w:t>
      </w:r>
      <w:proofErr w:type="spellStart"/>
      <w:r w:rsidRPr="002D42AF">
        <w:t>Ms</w:t>
      </w:r>
      <w:proofErr w:type="spellEnd"/>
      <w:r w:rsidRPr="002D42AF">
        <w:t xml:space="preserve"> Cheung when she attended the different hospitals. </w:t>
      </w:r>
      <w:r w:rsidR="00737671">
        <w:t xml:space="preserve"> </w:t>
      </w:r>
      <w:r w:rsidRPr="002D42AF">
        <w:t xml:space="preserve">It is clear from the above examples that her complaints were contradicted by the surveillance videos obtained by the </w:t>
      </w:r>
      <w:r w:rsidR="00737671">
        <w:t>d</w:t>
      </w:r>
      <w:r w:rsidRPr="002D42AF">
        <w:t xml:space="preserve">efendant. </w:t>
      </w:r>
      <w:r w:rsidR="00737671">
        <w:t xml:space="preserve"> </w:t>
      </w:r>
      <w:r w:rsidRPr="002D42AF">
        <w:t xml:space="preserve">Since at least November 2012, </w:t>
      </w:r>
      <w:proofErr w:type="spellStart"/>
      <w:r w:rsidRPr="002D42AF">
        <w:t>Ms</w:t>
      </w:r>
      <w:proofErr w:type="spellEnd"/>
      <w:r w:rsidRPr="002D42AF">
        <w:t xml:space="preserve"> Cheung demonstrated no difficulty in walking unaided. </w:t>
      </w:r>
      <w:r w:rsidR="00737671">
        <w:t xml:space="preserve"> </w:t>
      </w:r>
      <w:r w:rsidRPr="002D42AF">
        <w:t xml:space="preserve">There was no instability in either of her ankles. </w:t>
      </w:r>
      <w:r w:rsidR="00737671">
        <w:t xml:space="preserve"> </w:t>
      </w:r>
      <w:r w:rsidRPr="002D42AF">
        <w:t xml:space="preserve">Rather than to say that </w:t>
      </w:r>
      <w:proofErr w:type="spellStart"/>
      <w:r w:rsidRPr="002D42AF">
        <w:t>Ms</w:t>
      </w:r>
      <w:proofErr w:type="spellEnd"/>
      <w:r w:rsidRPr="002D42AF">
        <w:t xml:space="preserve"> Cheung had been in pain, her walks were demonstrated, and to use the words from </w:t>
      </w:r>
      <w:proofErr w:type="spellStart"/>
      <w:r w:rsidRPr="002D42AF">
        <w:t>Dr</w:t>
      </w:r>
      <w:proofErr w:type="spellEnd"/>
      <w:r w:rsidRPr="002D42AF">
        <w:t xml:space="preserve"> Lee, to be quite leisurely in the videos.</w:t>
      </w:r>
    </w:p>
    <w:p w:rsidR="002D42AF" w:rsidRPr="002D42AF" w:rsidRDefault="002D42AF" w:rsidP="00C053B4">
      <w:pPr>
        <w:tabs>
          <w:tab w:val="clear" w:pos="4320"/>
          <w:tab w:val="clear" w:pos="9072"/>
        </w:tabs>
        <w:spacing w:line="360" w:lineRule="auto"/>
        <w:jc w:val="both"/>
      </w:pPr>
    </w:p>
    <w:p w:rsidR="002D42AF" w:rsidRPr="00737671" w:rsidRDefault="002D42AF" w:rsidP="00297A07">
      <w:pPr>
        <w:pStyle w:val="ListParagraph"/>
        <w:numPr>
          <w:ilvl w:val="0"/>
          <w:numId w:val="2"/>
        </w:numPr>
        <w:tabs>
          <w:tab w:val="clear" w:pos="4320"/>
          <w:tab w:val="clear" w:pos="9072"/>
        </w:tabs>
        <w:spacing w:line="360" w:lineRule="auto"/>
        <w:ind w:left="0" w:firstLine="0"/>
        <w:jc w:val="both"/>
      </w:pPr>
      <w:proofErr w:type="spellStart"/>
      <w:r w:rsidRPr="002D42AF">
        <w:t>Ms</w:t>
      </w:r>
      <w:proofErr w:type="spellEnd"/>
      <w:r w:rsidRPr="002D42AF">
        <w:t xml:space="preserve"> Cheung attempted to explain at trial that her pain varied at different times. </w:t>
      </w:r>
      <w:r w:rsidR="00737671">
        <w:t xml:space="preserve"> </w:t>
      </w:r>
      <w:r w:rsidRPr="002D42AF">
        <w:t xml:space="preserve">In the first place, that was not her complaint to the doctors. </w:t>
      </w:r>
      <w:r w:rsidR="00737671">
        <w:t xml:space="preserve"> </w:t>
      </w:r>
      <w:r w:rsidRPr="002D42AF">
        <w:t xml:space="preserve">The hospital notes and records showed that she described her pain to be persistent which worsened on climbing stairs. </w:t>
      </w:r>
      <w:r w:rsidR="00737671">
        <w:t xml:space="preserve"> </w:t>
      </w:r>
      <w:r w:rsidRPr="002D42AF">
        <w:t xml:space="preserve">By 2013, there was pain at the whole foot which extended to her knee. </w:t>
      </w:r>
      <w:r w:rsidR="00737671">
        <w:t xml:space="preserve"> </w:t>
      </w:r>
      <w:r w:rsidRPr="002D42AF">
        <w:t xml:space="preserve">When she was asked whether she was told to attend the hospitals and clinics by her lawyers, </w:t>
      </w:r>
      <w:proofErr w:type="spellStart"/>
      <w:r w:rsidRPr="002D42AF">
        <w:t>Ms</w:t>
      </w:r>
      <w:proofErr w:type="spellEnd"/>
      <w:r w:rsidRPr="002D42AF">
        <w:t xml:space="preserve"> Cheung insisted that she had gone because of pain. </w:t>
      </w:r>
      <w:r w:rsidR="00737671">
        <w:t xml:space="preserve"> </w:t>
      </w:r>
      <w:r w:rsidRPr="00737671">
        <w:t>By 2015, she further demonstrated a ‘very exaggerated pain response’ at the Robert Black General Outpatient Clinic.</w:t>
      </w:r>
    </w:p>
    <w:p w:rsidR="002D42AF" w:rsidRPr="002D42AF" w:rsidRDefault="002D42AF" w:rsidP="00C053B4">
      <w:pPr>
        <w:tabs>
          <w:tab w:val="clear" w:pos="4320"/>
          <w:tab w:val="clear" w:pos="9072"/>
        </w:tabs>
        <w:spacing w:line="360" w:lineRule="auto"/>
        <w:jc w:val="both"/>
      </w:pPr>
    </w:p>
    <w:p w:rsidR="002D42AF" w:rsidRPr="002D42AF" w:rsidRDefault="002D42AF" w:rsidP="00297A07">
      <w:pPr>
        <w:pStyle w:val="ListParagraph"/>
        <w:numPr>
          <w:ilvl w:val="0"/>
          <w:numId w:val="2"/>
        </w:numPr>
        <w:tabs>
          <w:tab w:val="clear" w:pos="4320"/>
          <w:tab w:val="clear" w:pos="9072"/>
        </w:tabs>
        <w:spacing w:line="360" w:lineRule="auto"/>
        <w:ind w:left="0" w:firstLine="0"/>
        <w:jc w:val="both"/>
      </w:pPr>
      <w:r w:rsidRPr="002D42AF">
        <w:t xml:space="preserve">I therefore find her explanation to be unbelievable. </w:t>
      </w:r>
      <w:r w:rsidR="00737671">
        <w:t xml:space="preserve"> </w:t>
      </w:r>
      <w:proofErr w:type="spellStart"/>
      <w:r w:rsidRPr="002D42AF">
        <w:t>Ms</w:t>
      </w:r>
      <w:proofErr w:type="spellEnd"/>
      <w:r w:rsidRPr="002D42AF">
        <w:t xml:space="preserve"> Cheung said so only because she was caught walking normally under surveillance. </w:t>
      </w:r>
    </w:p>
    <w:p w:rsidR="002D42AF" w:rsidRDefault="002D42AF" w:rsidP="00C053B4">
      <w:pPr>
        <w:tabs>
          <w:tab w:val="clear" w:pos="4320"/>
          <w:tab w:val="clear" w:pos="9072"/>
        </w:tabs>
        <w:spacing w:line="360" w:lineRule="auto"/>
        <w:jc w:val="both"/>
      </w:pPr>
    </w:p>
    <w:p w:rsidR="00737671" w:rsidRPr="002D42AF" w:rsidRDefault="00737671" w:rsidP="00C053B4">
      <w:pPr>
        <w:tabs>
          <w:tab w:val="clear" w:pos="4320"/>
          <w:tab w:val="clear" w:pos="9072"/>
        </w:tabs>
        <w:spacing w:line="360" w:lineRule="auto"/>
        <w:jc w:val="both"/>
      </w:pPr>
    </w:p>
    <w:p w:rsidR="002D42AF" w:rsidRDefault="002D42AF" w:rsidP="00C053B4">
      <w:pPr>
        <w:pStyle w:val="ListParagraph"/>
        <w:tabs>
          <w:tab w:val="clear" w:pos="4320"/>
          <w:tab w:val="clear" w:pos="9072"/>
        </w:tabs>
        <w:spacing w:line="360" w:lineRule="auto"/>
        <w:ind w:left="0"/>
        <w:jc w:val="both"/>
        <w:rPr>
          <w:i/>
        </w:rPr>
      </w:pPr>
      <w:r w:rsidRPr="00737671">
        <w:rPr>
          <w:i/>
        </w:rPr>
        <w:lastRenderedPageBreak/>
        <w:t xml:space="preserve">Other </w:t>
      </w:r>
      <w:r w:rsidR="00737671">
        <w:rPr>
          <w:i/>
        </w:rPr>
        <w:t>w</w:t>
      </w:r>
      <w:r w:rsidRPr="00737671">
        <w:rPr>
          <w:i/>
        </w:rPr>
        <w:t>itnesses</w:t>
      </w:r>
    </w:p>
    <w:p w:rsidR="002D42AF" w:rsidRPr="002D42AF" w:rsidRDefault="002D42AF" w:rsidP="00C053B4">
      <w:pPr>
        <w:tabs>
          <w:tab w:val="clear" w:pos="4320"/>
          <w:tab w:val="clear" w:pos="9072"/>
        </w:tabs>
        <w:spacing w:line="360" w:lineRule="auto"/>
        <w:jc w:val="both"/>
        <w:rPr>
          <w:u w:val="single"/>
        </w:rPr>
      </w:pPr>
    </w:p>
    <w:p w:rsidR="002D42AF" w:rsidRPr="002D42AF" w:rsidRDefault="002D42AF" w:rsidP="00297A07">
      <w:pPr>
        <w:pStyle w:val="ListParagraph"/>
        <w:numPr>
          <w:ilvl w:val="0"/>
          <w:numId w:val="2"/>
        </w:numPr>
        <w:tabs>
          <w:tab w:val="clear" w:pos="4320"/>
          <w:tab w:val="clear" w:pos="9072"/>
        </w:tabs>
        <w:spacing w:line="360" w:lineRule="auto"/>
        <w:ind w:left="0" w:firstLine="0"/>
        <w:jc w:val="both"/>
      </w:pPr>
      <w:proofErr w:type="spellStart"/>
      <w:r w:rsidRPr="002D42AF">
        <w:t>Ms</w:t>
      </w:r>
      <w:proofErr w:type="spellEnd"/>
      <w:r w:rsidRPr="002D42AF">
        <w:t xml:space="preserve"> Cheung did not call any witness.</w:t>
      </w:r>
    </w:p>
    <w:p w:rsidR="002D42AF" w:rsidRPr="002D42AF" w:rsidRDefault="002D42AF" w:rsidP="00C053B4">
      <w:pPr>
        <w:tabs>
          <w:tab w:val="clear" w:pos="4320"/>
          <w:tab w:val="clear" w:pos="9072"/>
        </w:tabs>
        <w:spacing w:line="360" w:lineRule="auto"/>
        <w:jc w:val="both"/>
      </w:pPr>
    </w:p>
    <w:p w:rsidR="002D42AF" w:rsidRPr="002D42AF" w:rsidRDefault="002D42AF" w:rsidP="00297A07">
      <w:pPr>
        <w:pStyle w:val="ListParagraph"/>
        <w:numPr>
          <w:ilvl w:val="0"/>
          <w:numId w:val="2"/>
        </w:numPr>
        <w:tabs>
          <w:tab w:val="clear" w:pos="4320"/>
          <w:tab w:val="clear" w:pos="9072"/>
        </w:tabs>
        <w:spacing w:line="360" w:lineRule="auto"/>
        <w:ind w:left="0" w:firstLine="0"/>
        <w:jc w:val="both"/>
      </w:pPr>
      <w:r w:rsidRPr="002D42AF">
        <w:t xml:space="preserve">For the </w:t>
      </w:r>
      <w:r w:rsidR="00824AF6">
        <w:t>d</w:t>
      </w:r>
      <w:r w:rsidRPr="002D42AF">
        <w:t xml:space="preserve">efendant, two witnesses gave evidence on its behalf. </w:t>
      </w:r>
      <w:r w:rsidR="00824AF6">
        <w:t xml:space="preserve"> </w:t>
      </w:r>
      <w:r w:rsidRPr="002D42AF">
        <w:t xml:space="preserve">The first witness was </w:t>
      </w:r>
      <w:proofErr w:type="spellStart"/>
      <w:r w:rsidRPr="002D42AF">
        <w:t>Ms</w:t>
      </w:r>
      <w:proofErr w:type="spellEnd"/>
      <w:r w:rsidRPr="002D42AF">
        <w:t xml:space="preserve"> Chung Man. </w:t>
      </w:r>
      <w:r w:rsidR="00824AF6">
        <w:t xml:space="preserve"> </w:t>
      </w:r>
      <w:r w:rsidRPr="002D42AF">
        <w:t xml:space="preserve">She was an office assistant who met </w:t>
      </w:r>
      <w:proofErr w:type="spellStart"/>
      <w:r w:rsidRPr="002D42AF">
        <w:t>Ms</w:t>
      </w:r>
      <w:proofErr w:type="spellEnd"/>
      <w:r w:rsidRPr="002D42AF">
        <w:t xml:space="preserve"> Cheung on 7 July 2012 and 8 August 2012 for the purpose of </w:t>
      </w:r>
      <w:r w:rsidR="004E339F">
        <w:t xml:space="preserve">collecting </w:t>
      </w:r>
      <w:r w:rsidRPr="002D42AF">
        <w:t xml:space="preserve">salary payments. </w:t>
      </w:r>
      <w:r w:rsidR="00824AF6">
        <w:t xml:space="preserve"> </w:t>
      </w:r>
      <w:r w:rsidRPr="002D42AF">
        <w:t xml:space="preserve">On both occasions </w:t>
      </w:r>
      <w:proofErr w:type="spellStart"/>
      <w:r w:rsidRPr="002D42AF">
        <w:t>Ms</w:t>
      </w:r>
      <w:proofErr w:type="spellEnd"/>
      <w:r w:rsidRPr="002D42AF">
        <w:t xml:space="preserve"> Cheung was observed to be limping but her condition appeared significantly worse on the second of the two visits. </w:t>
      </w:r>
      <w:r w:rsidR="00824AF6">
        <w:t xml:space="preserve"> </w:t>
      </w:r>
      <w:r w:rsidRPr="002D42AF">
        <w:t xml:space="preserve">That prompted </w:t>
      </w:r>
      <w:proofErr w:type="spellStart"/>
      <w:r w:rsidRPr="002D42AF">
        <w:t>Ms</w:t>
      </w:r>
      <w:proofErr w:type="spellEnd"/>
      <w:r w:rsidRPr="002D42AF">
        <w:t xml:space="preserve"> </w:t>
      </w:r>
      <w:proofErr w:type="spellStart"/>
      <w:r w:rsidRPr="002D42AF">
        <w:t>Kam</w:t>
      </w:r>
      <w:proofErr w:type="spellEnd"/>
      <w:r w:rsidRPr="002D42AF">
        <w:t xml:space="preserve"> Lai Ha to instruct her subordinate </w:t>
      </w:r>
      <w:proofErr w:type="spellStart"/>
      <w:r w:rsidRPr="002D42AF">
        <w:t>Ms</w:t>
      </w:r>
      <w:proofErr w:type="spellEnd"/>
      <w:r w:rsidRPr="002D42AF">
        <w:t xml:space="preserve"> Chung to follow </w:t>
      </w:r>
      <w:proofErr w:type="spellStart"/>
      <w:r w:rsidRPr="002D42AF">
        <w:t>Ms</w:t>
      </w:r>
      <w:proofErr w:type="spellEnd"/>
      <w:r w:rsidRPr="002D42AF">
        <w:t xml:space="preserve"> Cheung after the latter had left the office.</w:t>
      </w:r>
    </w:p>
    <w:p w:rsidR="002D42AF" w:rsidRPr="002D42AF" w:rsidRDefault="002D42AF" w:rsidP="00C053B4">
      <w:pPr>
        <w:tabs>
          <w:tab w:val="clear" w:pos="4320"/>
          <w:tab w:val="clear" w:pos="9072"/>
        </w:tabs>
        <w:spacing w:line="360" w:lineRule="auto"/>
        <w:jc w:val="both"/>
      </w:pPr>
    </w:p>
    <w:p w:rsidR="002D42AF" w:rsidRPr="002D42AF" w:rsidRDefault="002D42AF" w:rsidP="00297A07">
      <w:pPr>
        <w:pStyle w:val="ListParagraph"/>
        <w:numPr>
          <w:ilvl w:val="0"/>
          <w:numId w:val="2"/>
        </w:numPr>
        <w:tabs>
          <w:tab w:val="clear" w:pos="4320"/>
          <w:tab w:val="clear" w:pos="9072"/>
        </w:tabs>
        <w:spacing w:line="360" w:lineRule="auto"/>
        <w:ind w:left="0" w:firstLine="0"/>
        <w:jc w:val="both"/>
      </w:pPr>
      <w:proofErr w:type="spellStart"/>
      <w:r w:rsidRPr="002D42AF">
        <w:t>Ms</w:t>
      </w:r>
      <w:proofErr w:type="spellEnd"/>
      <w:r w:rsidRPr="002D42AF">
        <w:t xml:space="preserve"> Chung followed </w:t>
      </w:r>
      <w:proofErr w:type="spellStart"/>
      <w:r w:rsidRPr="002D42AF">
        <w:t>Ms</w:t>
      </w:r>
      <w:proofErr w:type="spellEnd"/>
      <w:r w:rsidRPr="002D42AF">
        <w:t xml:space="preserve"> Cheung for some distance and watched her crossed roads at pedestrian lights. </w:t>
      </w:r>
      <w:r w:rsidR="00824AF6">
        <w:t xml:space="preserve"> </w:t>
      </w:r>
      <w:proofErr w:type="spellStart"/>
      <w:r w:rsidRPr="002D42AF">
        <w:t>Ms</w:t>
      </w:r>
      <w:proofErr w:type="spellEnd"/>
      <w:r w:rsidRPr="002D42AF">
        <w:t xml:space="preserve"> Cheung then walked up the stairs of a nearby footbridge. </w:t>
      </w:r>
      <w:r w:rsidR="00824AF6">
        <w:t xml:space="preserve"> </w:t>
      </w:r>
      <w:r w:rsidRPr="002D42AF">
        <w:t xml:space="preserve">All along, </w:t>
      </w:r>
      <w:proofErr w:type="spellStart"/>
      <w:r w:rsidRPr="002D42AF">
        <w:t>Ms</w:t>
      </w:r>
      <w:proofErr w:type="spellEnd"/>
      <w:r w:rsidRPr="002D42AF">
        <w:t xml:space="preserve"> Chung kept a short distance of about 10 to 20 meters from </w:t>
      </w:r>
      <w:proofErr w:type="spellStart"/>
      <w:r w:rsidRPr="002D42AF">
        <w:t>Ms</w:t>
      </w:r>
      <w:proofErr w:type="spellEnd"/>
      <w:r w:rsidRPr="002D42AF">
        <w:t xml:space="preserve"> Cheung. </w:t>
      </w:r>
      <w:r w:rsidR="00824AF6">
        <w:t xml:space="preserve"> </w:t>
      </w:r>
      <w:r w:rsidRPr="002D42AF">
        <w:t xml:space="preserve">According to </w:t>
      </w:r>
      <w:proofErr w:type="spellStart"/>
      <w:r w:rsidRPr="002D42AF">
        <w:t>Ms</w:t>
      </w:r>
      <w:proofErr w:type="spellEnd"/>
      <w:r w:rsidRPr="002D42AF">
        <w:t xml:space="preserve"> Chung, </w:t>
      </w:r>
      <w:proofErr w:type="spellStart"/>
      <w:r w:rsidRPr="002D42AF">
        <w:t>Ms</w:t>
      </w:r>
      <w:proofErr w:type="spellEnd"/>
      <w:r w:rsidRPr="002D42AF">
        <w:t xml:space="preserve"> Cheung walked with a normal gait without any limb. </w:t>
      </w:r>
      <w:r w:rsidR="00824AF6">
        <w:t xml:space="preserve"> </w:t>
      </w:r>
      <w:r w:rsidRPr="002D42AF">
        <w:t xml:space="preserve">In her opinion, </w:t>
      </w:r>
      <w:proofErr w:type="spellStart"/>
      <w:r w:rsidRPr="002D42AF">
        <w:t>Ms</w:t>
      </w:r>
      <w:proofErr w:type="spellEnd"/>
      <w:r w:rsidRPr="002D42AF">
        <w:t xml:space="preserve"> Cheung was not in pain.</w:t>
      </w:r>
    </w:p>
    <w:p w:rsidR="002D42AF" w:rsidRPr="002D42AF" w:rsidRDefault="002D42AF" w:rsidP="00C053B4">
      <w:pPr>
        <w:tabs>
          <w:tab w:val="clear" w:pos="4320"/>
          <w:tab w:val="clear" w:pos="9072"/>
        </w:tabs>
        <w:spacing w:line="360" w:lineRule="auto"/>
        <w:jc w:val="both"/>
      </w:pPr>
    </w:p>
    <w:p w:rsidR="002D42AF" w:rsidRDefault="002D42AF" w:rsidP="00297A07">
      <w:pPr>
        <w:pStyle w:val="ListParagraph"/>
        <w:numPr>
          <w:ilvl w:val="0"/>
          <w:numId w:val="2"/>
        </w:numPr>
        <w:tabs>
          <w:tab w:val="clear" w:pos="4320"/>
          <w:tab w:val="clear" w:pos="9072"/>
        </w:tabs>
        <w:spacing w:line="360" w:lineRule="auto"/>
        <w:ind w:left="0" w:firstLine="0"/>
        <w:jc w:val="both"/>
      </w:pPr>
      <w:r w:rsidRPr="002D42AF">
        <w:t xml:space="preserve">The second </w:t>
      </w:r>
      <w:proofErr w:type="spellStart"/>
      <w:r w:rsidRPr="002D42AF">
        <w:t>defence</w:t>
      </w:r>
      <w:proofErr w:type="spellEnd"/>
      <w:r w:rsidRPr="002D42AF">
        <w:t xml:space="preserve"> witness was </w:t>
      </w:r>
      <w:proofErr w:type="spellStart"/>
      <w:r w:rsidRPr="002D42AF">
        <w:t>Mr</w:t>
      </w:r>
      <w:proofErr w:type="spellEnd"/>
      <w:r w:rsidRPr="002D42AF">
        <w:t xml:space="preserve"> </w:t>
      </w:r>
      <w:proofErr w:type="spellStart"/>
      <w:r w:rsidRPr="002D42AF">
        <w:t>Hau</w:t>
      </w:r>
      <w:proofErr w:type="spellEnd"/>
      <w:r w:rsidRPr="002D42AF">
        <w:t xml:space="preserve"> </w:t>
      </w:r>
      <w:proofErr w:type="spellStart"/>
      <w:r w:rsidRPr="002D42AF">
        <w:t>Gwai</w:t>
      </w:r>
      <w:proofErr w:type="spellEnd"/>
      <w:r w:rsidRPr="002D42AF">
        <w:t xml:space="preserve"> </w:t>
      </w:r>
      <w:proofErr w:type="spellStart"/>
      <w:r w:rsidRPr="002D42AF">
        <w:t>Shing</w:t>
      </w:r>
      <w:proofErr w:type="spellEnd"/>
      <w:r w:rsidRPr="002D42AF">
        <w:t xml:space="preserve">, the managing director of the </w:t>
      </w:r>
      <w:r w:rsidR="00824AF6">
        <w:t>d</w:t>
      </w:r>
      <w:r w:rsidRPr="002D42AF">
        <w:t xml:space="preserve">efendant. </w:t>
      </w:r>
      <w:r w:rsidR="00824AF6">
        <w:t xml:space="preserve"> </w:t>
      </w:r>
      <w:r w:rsidRPr="002D42AF">
        <w:t xml:space="preserve">Briefly, his evidence was that he spoke with </w:t>
      </w:r>
      <w:proofErr w:type="spellStart"/>
      <w:r w:rsidRPr="002D42AF">
        <w:t>Ms</w:t>
      </w:r>
      <w:proofErr w:type="spellEnd"/>
      <w:r w:rsidRPr="002D42AF">
        <w:t xml:space="preserve"> Cheung on one of the occasions when she came to collect salary payments. </w:t>
      </w:r>
      <w:r w:rsidR="00824AF6">
        <w:t xml:space="preserve"> </w:t>
      </w:r>
      <w:r w:rsidRPr="002D42AF">
        <w:t xml:space="preserve">He invited </w:t>
      </w:r>
      <w:proofErr w:type="spellStart"/>
      <w:r w:rsidRPr="002D42AF">
        <w:t>Ms</w:t>
      </w:r>
      <w:proofErr w:type="spellEnd"/>
      <w:r w:rsidRPr="002D42AF">
        <w:t xml:space="preserve"> Cheung to consider returning for work after recovering from injury. </w:t>
      </w:r>
      <w:r w:rsidR="00824AF6">
        <w:t xml:space="preserve"> </w:t>
      </w:r>
      <w:r w:rsidRPr="002D42AF">
        <w:t xml:space="preserve">It was the position of the </w:t>
      </w:r>
      <w:r w:rsidR="00824AF6">
        <w:t>d</w:t>
      </w:r>
      <w:r w:rsidRPr="002D42AF">
        <w:t xml:space="preserve">efendant that there were lighter duties available such as a general cleaner. </w:t>
      </w:r>
    </w:p>
    <w:p w:rsidR="00824AF6" w:rsidRDefault="00824AF6" w:rsidP="00C053B4">
      <w:pPr>
        <w:pStyle w:val="ListParagraph"/>
        <w:spacing w:line="360" w:lineRule="auto"/>
      </w:pPr>
    </w:p>
    <w:p w:rsidR="002D42AF" w:rsidRPr="002D42AF" w:rsidRDefault="002D42AF" w:rsidP="00297A07">
      <w:pPr>
        <w:pStyle w:val="ListParagraph"/>
        <w:numPr>
          <w:ilvl w:val="0"/>
          <w:numId w:val="2"/>
        </w:numPr>
        <w:tabs>
          <w:tab w:val="clear" w:pos="4320"/>
          <w:tab w:val="clear" w:pos="9072"/>
        </w:tabs>
        <w:spacing w:line="360" w:lineRule="auto"/>
        <w:ind w:left="0" w:firstLine="0"/>
        <w:jc w:val="both"/>
      </w:pPr>
      <w:r w:rsidRPr="002D42AF">
        <w:lastRenderedPageBreak/>
        <w:t xml:space="preserve">I find both </w:t>
      </w:r>
      <w:proofErr w:type="spellStart"/>
      <w:r w:rsidRPr="002D42AF">
        <w:t>Ms</w:t>
      </w:r>
      <w:proofErr w:type="spellEnd"/>
      <w:r w:rsidRPr="002D42AF">
        <w:t xml:space="preserve"> Chung and </w:t>
      </w:r>
      <w:proofErr w:type="spellStart"/>
      <w:r w:rsidRPr="002D42AF">
        <w:t>Mr</w:t>
      </w:r>
      <w:proofErr w:type="spellEnd"/>
      <w:r w:rsidRPr="002D42AF">
        <w:t xml:space="preserve"> </w:t>
      </w:r>
      <w:proofErr w:type="spellStart"/>
      <w:r w:rsidRPr="002D42AF">
        <w:t>Hau</w:t>
      </w:r>
      <w:proofErr w:type="spellEnd"/>
      <w:r w:rsidRPr="002D42AF">
        <w:t xml:space="preserve"> to be honest witnesses. </w:t>
      </w:r>
      <w:r w:rsidR="00824AF6">
        <w:t xml:space="preserve"> </w:t>
      </w:r>
      <w:r w:rsidRPr="002D42AF">
        <w:t xml:space="preserve">Their testimonies were straightforward and were not shaken under cross examination by </w:t>
      </w:r>
      <w:proofErr w:type="spellStart"/>
      <w:r w:rsidRPr="002D42AF">
        <w:t>Mr</w:t>
      </w:r>
      <w:proofErr w:type="spellEnd"/>
      <w:r w:rsidRPr="002D42AF">
        <w:t xml:space="preserve"> Pun.</w:t>
      </w:r>
    </w:p>
    <w:p w:rsidR="002D42AF" w:rsidRPr="002D42AF" w:rsidRDefault="002D42AF" w:rsidP="00C053B4">
      <w:pPr>
        <w:tabs>
          <w:tab w:val="clear" w:pos="4320"/>
          <w:tab w:val="clear" w:pos="9072"/>
        </w:tabs>
        <w:spacing w:line="360" w:lineRule="auto"/>
        <w:jc w:val="both"/>
      </w:pPr>
    </w:p>
    <w:p w:rsidR="002D42AF" w:rsidRDefault="002D42AF" w:rsidP="00C053B4">
      <w:pPr>
        <w:pStyle w:val="ListParagraph"/>
        <w:tabs>
          <w:tab w:val="clear" w:pos="4320"/>
          <w:tab w:val="clear" w:pos="9072"/>
        </w:tabs>
        <w:spacing w:line="360" w:lineRule="auto"/>
        <w:ind w:left="0"/>
        <w:jc w:val="both"/>
        <w:rPr>
          <w:i/>
        </w:rPr>
      </w:pPr>
      <w:r w:rsidRPr="00824AF6">
        <w:rPr>
          <w:i/>
        </w:rPr>
        <w:t>PSLA</w:t>
      </w:r>
    </w:p>
    <w:p w:rsidR="00824AF6" w:rsidRPr="00824AF6" w:rsidRDefault="00824AF6" w:rsidP="00C053B4">
      <w:pPr>
        <w:pStyle w:val="ListParagraph"/>
        <w:tabs>
          <w:tab w:val="clear" w:pos="4320"/>
          <w:tab w:val="clear" w:pos="9072"/>
        </w:tabs>
        <w:spacing w:line="360" w:lineRule="auto"/>
        <w:ind w:left="0"/>
        <w:jc w:val="both"/>
        <w:rPr>
          <w:i/>
        </w:rPr>
      </w:pPr>
    </w:p>
    <w:p w:rsidR="002D42AF" w:rsidRPr="002D42AF" w:rsidRDefault="002D42AF" w:rsidP="00297A07">
      <w:pPr>
        <w:pStyle w:val="ListParagraph"/>
        <w:numPr>
          <w:ilvl w:val="0"/>
          <w:numId w:val="2"/>
        </w:numPr>
        <w:tabs>
          <w:tab w:val="clear" w:pos="4320"/>
          <w:tab w:val="clear" w:pos="9072"/>
        </w:tabs>
        <w:spacing w:line="360" w:lineRule="auto"/>
        <w:ind w:left="0" w:firstLine="0"/>
        <w:jc w:val="both"/>
      </w:pPr>
      <w:proofErr w:type="spellStart"/>
      <w:r w:rsidRPr="002D42AF">
        <w:t>Ms</w:t>
      </w:r>
      <w:proofErr w:type="spellEnd"/>
      <w:r w:rsidRPr="002D42AF">
        <w:t xml:space="preserve"> Cheung claims $350,000 as damages for PSLA. </w:t>
      </w:r>
      <w:r w:rsidR="00824AF6">
        <w:t xml:space="preserve"> </w:t>
      </w:r>
      <w:proofErr w:type="spellStart"/>
      <w:r w:rsidRPr="002D42AF">
        <w:t>Mr</w:t>
      </w:r>
      <w:proofErr w:type="spellEnd"/>
      <w:r w:rsidRPr="002D42AF">
        <w:t xml:space="preserve"> Pun relied on the following </w:t>
      </w:r>
      <w:proofErr w:type="gramStart"/>
      <w:r w:rsidRPr="002D42AF">
        <w:t>authorities:-</w:t>
      </w:r>
      <w:proofErr w:type="gramEnd"/>
    </w:p>
    <w:p w:rsidR="002D42AF" w:rsidRPr="002D42AF" w:rsidRDefault="002D42AF" w:rsidP="00C053B4">
      <w:pPr>
        <w:tabs>
          <w:tab w:val="clear" w:pos="4320"/>
          <w:tab w:val="clear" w:pos="9072"/>
        </w:tabs>
        <w:spacing w:line="360" w:lineRule="auto"/>
        <w:jc w:val="both"/>
      </w:pPr>
    </w:p>
    <w:p w:rsidR="002D42AF" w:rsidRPr="002D42AF" w:rsidRDefault="002D42AF" w:rsidP="00297A07">
      <w:pPr>
        <w:pStyle w:val="ListParagraph"/>
        <w:numPr>
          <w:ilvl w:val="0"/>
          <w:numId w:val="6"/>
        </w:numPr>
        <w:tabs>
          <w:tab w:val="clear" w:pos="4320"/>
          <w:tab w:val="clear" w:pos="9072"/>
          <w:tab w:val="left" w:pos="2160"/>
        </w:tabs>
        <w:spacing w:line="360" w:lineRule="auto"/>
        <w:ind w:left="2160" w:hanging="720"/>
        <w:jc w:val="both"/>
      </w:pPr>
      <w:r w:rsidRPr="00824AF6">
        <w:rPr>
          <w:i/>
        </w:rPr>
        <w:t>Li Fat Tsang v Shun Tat Engineering Co and Anor</w:t>
      </w:r>
      <w:r w:rsidRPr="002D42AF">
        <w:t xml:space="preserve">, HCPI 558 of 2000, </w:t>
      </w:r>
      <w:proofErr w:type="spellStart"/>
      <w:r w:rsidRPr="002D42AF">
        <w:t>unrep</w:t>
      </w:r>
      <w:proofErr w:type="spellEnd"/>
      <w:r w:rsidRPr="002D42AF">
        <w:t>, 15 July 2002;</w:t>
      </w:r>
    </w:p>
    <w:p w:rsidR="002D42AF" w:rsidRPr="002D42AF" w:rsidRDefault="002D42AF" w:rsidP="00C053B4">
      <w:pPr>
        <w:tabs>
          <w:tab w:val="clear" w:pos="4320"/>
          <w:tab w:val="clear" w:pos="9072"/>
          <w:tab w:val="left" w:pos="2160"/>
        </w:tabs>
        <w:spacing w:line="360" w:lineRule="auto"/>
        <w:ind w:left="2160" w:hanging="720"/>
        <w:jc w:val="both"/>
      </w:pPr>
    </w:p>
    <w:p w:rsidR="002D42AF" w:rsidRPr="002D42AF" w:rsidRDefault="002D42AF" w:rsidP="00297A07">
      <w:pPr>
        <w:pStyle w:val="ListParagraph"/>
        <w:numPr>
          <w:ilvl w:val="0"/>
          <w:numId w:val="6"/>
        </w:numPr>
        <w:tabs>
          <w:tab w:val="clear" w:pos="4320"/>
          <w:tab w:val="clear" w:pos="9072"/>
          <w:tab w:val="left" w:pos="2160"/>
        </w:tabs>
        <w:spacing w:line="360" w:lineRule="auto"/>
        <w:ind w:left="2160" w:hanging="720"/>
        <w:jc w:val="both"/>
      </w:pPr>
      <w:r w:rsidRPr="00824AF6">
        <w:rPr>
          <w:i/>
        </w:rPr>
        <w:t xml:space="preserve">Lau </w:t>
      </w:r>
      <w:proofErr w:type="spellStart"/>
      <w:r w:rsidRPr="00824AF6">
        <w:rPr>
          <w:i/>
        </w:rPr>
        <w:t>Pai</w:t>
      </w:r>
      <w:proofErr w:type="spellEnd"/>
      <w:r w:rsidRPr="00824AF6">
        <w:rPr>
          <w:i/>
        </w:rPr>
        <w:t xml:space="preserve"> Yam Bottomley v Tai Tung Coffee Co Ltd</w:t>
      </w:r>
      <w:r w:rsidRPr="002D42AF">
        <w:t xml:space="preserve">, HCPI 745 of 2002, </w:t>
      </w:r>
      <w:proofErr w:type="spellStart"/>
      <w:r w:rsidRPr="002D42AF">
        <w:t>unrep</w:t>
      </w:r>
      <w:proofErr w:type="spellEnd"/>
      <w:r w:rsidRPr="002D42AF">
        <w:t>, 29 September 2003;</w:t>
      </w:r>
    </w:p>
    <w:p w:rsidR="002D42AF" w:rsidRPr="002D42AF" w:rsidRDefault="002D42AF" w:rsidP="00C053B4">
      <w:pPr>
        <w:tabs>
          <w:tab w:val="clear" w:pos="4320"/>
          <w:tab w:val="clear" w:pos="9072"/>
          <w:tab w:val="left" w:pos="2160"/>
        </w:tabs>
        <w:spacing w:line="360" w:lineRule="auto"/>
        <w:ind w:left="2160" w:hanging="720"/>
        <w:jc w:val="both"/>
      </w:pPr>
    </w:p>
    <w:p w:rsidR="002D42AF" w:rsidRPr="002D42AF" w:rsidRDefault="002D42AF" w:rsidP="00297A07">
      <w:pPr>
        <w:pStyle w:val="ListParagraph"/>
        <w:numPr>
          <w:ilvl w:val="0"/>
          <w:numId w:val="6"/>
        </w:numPr>
        <w:tabs>
          <w:tab w:val="clear" w:pos="4320"/>
          <w:tab w:val="clear" w:pos="9072"/>
          <w:tab w:val="left" w:pos="2160"/>
        </w:tabs>
        <w:spacing w:line="360" w:lineRule="auto"/>
        <w:ind w:left="2160" w:hanging="720"/>
        <w:jc w:val="both"/>
      </w:pPr>
      <w:proofErr w:type="spellStart"/>
      <w:r w:rsidRPr="00824AF6">
        <w:rPr>
          <w:i/>
        </w:rPr>
        <w:t>Luk</w:t>
      </w:r>
      <w:proofErr w:type="spellEnd"/>
      <w:r w:rsidRPr="00824AF6">
        <w:rPr>
          <w:i/>
        </w:rPr>
        <w:t xml:space="preserve"> Shu Keung v Kwok Chi </w:t>
      </w:r>
      <w:proofErr w:type="spellStart"/>
      <w:r w:rsidRPr="00824AF6">
        <w:rPr>
          <w:i/>
        </w:rPr>
        <w:t>Shing</w:t>
      </w:r>
      <w:proofErr w:type="spellEnd"/>
      <w:r w:rsidRPr="002D42AF">
        <w:t xml:space="preserve">, HCPI 848 of 2005, </w:t>
      </w:r>
      <w:proofErr w:type="spellStart"/>
      <w:r w:rsidRPr="002D42AF">
        <w:t>unrep</w:t>
      </w:r>
      <w:proofErr w:type="spellEnd"/>
      <w:r w:rsidRPr="002D42AF">
        <w:t>, 28 February 2011;</w:t>
      </w:r>
    </w:p>
    <w:p w:rsidR="002D42AF" w:rsidRPr="002D42AF" w:rsidRDefault="002D42AF" w:rsidP="00C053B4">
      <w:pPr>
        <w:tabs>
          <w:tab w:val="clear" w:pos="4320"/>
          <w:tab w:val="clear" w:pos="9072"/>
          <w:tab w:val="left" w:pos="2160"/>
        </w:tabs>
        <w:spacing w:line="360" w:lineRule="auto"/>
        <w:ind w:left="2160" w:hanging="720"/>
        <w:jc w:val="both"/>
      </w:pPr>
    </w:p>
    <w:p w:rsidR="002D42AF" w:rsidRPr="002D42AF" w:rsidRDefault="002D42AF" w:rsidP="00297A07">
      <w:pPr>
        <w:pStyle w:val="ListParagraph"/>
        <w:numPr>
          <w:ilvl w:val="0"/>
          <w:numId w:val="6"/>
        </w:numPr>
        <w:tabs>
          <w:tab w:val="clear" w:pos="4320"/>
          <w:tab w:val="clear" w:pos="9072"/>
          <w:tab w:val="left" w:pos="2160"/>
        </w:tabs>
        <w:spacing w:line="360" w:lineRule="auto"/>
        <w:ind w:left="2160" w:hanging="720"/>
        <w:jc w:val="both"/>
      </w:pPr>
      <w:proofErr w:type="spellStart"/>
      <w:r w:rsidRPr="00824AF6">
        <w:rPr>
          <w:i/>
        </w:rPr>
        <w:t>Ching</w:t>
      </w:r>
      <w:proofErr w:type="spellEnd"/>
      <w:r w:rsidRPr="00824AF6">
        <w:rPr>
          <w:i/>
        </w:rPr>
        <w:t xml:space="preserve"> Yuk Yee v </w:t>
      </w:r>
      <w:proofErr w:type="spellStart"/>
      <w:r w:rsidRPr="00824AF6">
        <w:rPr>
          <w:i/>
        </w:rPr>
        <w:t>Furniss</w:t>
      </w:r>
      <w:proofErr w:type="spellEnd"/>
      <w:r w:rsidRPr="00824AF6">
        <w:rPr>
          <w:i/>
        </w:rPr>
        <w:t xml:space="preserve"> Jacqueline Elizabeth &amp; Another</w:t>
      </w:r>
      <w:r w:rsidRPr="002D42AF">
        <w:t xml:space="preserve">, CACV 236 of 2014, </w:t>
      </w:r>
      <w:proofErr w:type="spellStart"/>
      <w:r w:rsidRPr="002D42AF">
        <w:t>unrep</w:t>
      </w:r>
      <w:proofErr w:type="spellEnd"/>
      <w:r w:rsidRPr="002D42AF">
        <w:t>, 25 June 2015.</w:t>
      </w:r>
    </w:p>
    <w:p w:rsidR="002D42AF" w:rsidRPr="002D42AF" w:rsidRDefault="002D42AF" w:rsidP="00C053B4">
      <w:pPr>
        <w:tabs>
          <w:tab w:val="clear" w:pos="4320"/>
          <w:tab w:val="clear" w:pos="9072"/>
        </w:tabs>
        <w:spacing w:line="360" w:lineRule="auto"/>
        <w:jc w:val="both"/>
      </w:pPr>
    </w:p>
    <w:p w:rsidR="002D42AF" w:rsidRPr="002D42AF" w:rsidRDefault="002D42AF" w:rsidP="00297A07">
      <w:pPr>
        <w:pStyle w:val="ListParagraph"/>
        <w:numPr>
          <w:ilvl w:val="0"/>
          <w:numId w:val="2"/>
        </w:numPr>
        <w:tabs>
          <w:tab w:val="clear" w:pos="4320"/>
          <w:tab w:val="clear" w:pos="9072"/>
        </w:tabs>
        <w:spacing w:line="360" w:lineRule="auto"/>
        <w:ind w:left="0" w:firstLine="0"/>
        <w:jc w:val="both"/>
      </w:pPr>
      <w:proofErr w:type="spellStart"/>
      <w:r w:rsidRPr="002D42AF">
        <w:t>Mr</w:t>
      </w:r>
      <w:proofErr w:type="spellEnd"/>
      <w:r w:rsidRPr="002D42AF">
        <w:t xml:space="preserve"> </w:t>
      </w:r>
      <w:proofErr w:type="spellStart"/>
      <w:r w:rsidRPr="002D42AF">
        <w:t>Sakhrani</w:t>
      </w:r>
      <w:proofErr w:type="spellEnd"/>
      <w:r w:rsidRPr="002D42AF">
        <w:t xml:space="preserve"> relied on the following </w:t>
      </w:r>
      <w:proofErr w:type="gramStart"/>
      <w:r w:rsidRPr="002D42AF">
        <w:t>authorities:-</w:t>
      </w:r>
      <w:proofErr w:type="gramEnd"/>
    </w:p>
    <w:p w:rsidR="002D42AF" w:rsidRPr="002D42AF" w:rsidRDefault="002D42AF" w:rsidP="00C053B4">
      <w:pPr>
        <w:tabs>
          <w:tab w:val="clear" w:pos="4320"/>
          <w:tab w:val="clear" w:pos="9072"/>
        </w:tabs>
        <w:spacing w:line="360" w:lineRule="auto"/>
        <w:jc w:val="both"/>
      </w:pPr>
    </w:p>
    <w:p w:rsidR="002D42AF" w:rsidRPr="002D42AF" w:rsidRDefault="002D42AF" w:rsidP="00297A07">
      <w:pPr>
        <w:pStyle w:val="ListParagraph"/>
        <w:numPr>
          <w:ilvl w:val="0"/>
          <w:numId w:val="7"/>
        </w:numPr>
        <w:tabs>
          <w:tab w:val="clear" w:pos="4320"/>
          <w:tab w:val="clear" w:pos="9072"/>
          <w:tab w:val="left" w:pos="2160"/>
        </w:tabs>
        <w:spacing w:line="360" w:lineRule="auto"/>
        <w:ind w:left="2160" w:hanging="720"/>
        <w:jc w:val="both"/>
      </w:pPr>
      <w:r w:rsidRPr="002D42AF">
        <w:rPr>
          <w:i/>
        </w:rPr>
        <w:t xml:space="preserve">Cheng Liu </w:t>
      </w:r>
      <w:proofErr w:type="spellStart"/>
      <w:r w:rsidRPr="002D42AF">
        <w:rPr>
          <w:i/>
        </w:rPr>
        <w:t>Nei</w:t>
      </w:r>
      <w:proofErr w:type="spellEnd"/>
      <w:r w:rsidRPr="002D42AF">
        <w:rPr>
          <w:i/>
        </w:rPr>
        <w:t xml:space="preserve"> Su v Clare Environmental Services Limited</w:t>
      </w:r>
      <w:r w:rsidRPr="002D42AF">
        <w:t xml:space="preserve">, DCPI 842 of 2008, </w:t>
      </w:r>
      <w:proofErr w:type="spellStart"/>
      <w:r w:rsidRPr="002D42AF">
        <w:t>unrep</w:t>
      </w:r>
      <w:proofErr w:type="spellEnd"/>
      <w:r w:rsidRPr="002D42AF">
        <w:t>, 30 July 2009;</w:t>
      </w:r>
    </w:p>
    <w:p w:rsidR="002D42AF" w:rsidRPr="002D42AF" w:rsidRDefault="002D42AF" w:rsidP="00C053B4">
      <w:pPr>
        <w:tabs>
          <w:tab w:val="clear" w:pos="4320"/>
          <w:tab w:val="clear" w:pos="9072"/>
          <w:tab w:val="left" w:pos="2160"/>
        </w:tabs>
        <w:spacing w:line="360" w:lineRule="auto"/>
        <w:ind w:left="2160" w:hanging="720"/>
        <w:jc w:val="both"/>
      </w:pPr>
    </w:p>
    <w:p w:rsidR="002D42AF" w:rsidRPr="002D42AF" w:rsidRDefault="002D42AF" w:rsidP="00297A07">
      <w:pPr>
        <w:pStyle w:val="ListParagraph"/>
        <w:numPr>
          <w:ilvl w:val="0"/>
          <w:numId w:val="7"/>
        </w:numPr>
        <w:tabs>
          <w:tab w:val="clear" w:pos="4320"/>
          <w:tab w:val="clear" w:pos="9072"/>
          <w:tab w:val="left" w:pos="2160"/>
        </w:tabs>
        <w:spacing w:line="360" w:lineRule="auto"/>
        <w:ind w:left="2160" w:hanging="720"/>
        <w:jc w:val="both"/>
      </w:pPr>
      <w:r w:rsidRPr="002D42AF">
        <w:rPr>
          <w:i/>
        </w:rPr>
        <w:t xml:space="preserve">Lau Chi Keung v Wong </w:t>
      </w:r>
      <w:proofErr w:type="spellStart"/>
      <w:r w:rsidRPr="002D42AF">
        <w:rPr>
          <w:i/>
        </w:rPr>
        <w:t>Wai</w:t>
      </w:r>
      <w:proofErr w:type="spellEnd"/>
      <w:r w:rsidRPr="002D42AF">
        <w:rPr>
          <w:i/>
        </w:rPr>
        <w:t xml:space="preserve"> Kei</w:t>
      </w:r>
      <w:r w:rsidRPr="002D42AF">
        <w:t xml:space="preserve"> </w:t>
      </w:r>
      <w:r w:rsidRPr="002D42AF">
        <w:rPr>
          <w:i/>
        </w:rPr>
        <w:t>and Another</w:t>
      </w:r>
      <w:r w:rsidRPr="002D42AF">
        <w:t xml:space="preserve">, DCPI 1846 of 2008, </w:t>
      </w:r>
      <w:proofErr w:type="spellStart"/>
      <w:r w:rsidRPr="002D42AF">
        <w:t>unrep</w:t>
      </w:r>
      <w:proofErr w:type="spellEnd"/>
      <w:r w:rsidRPr="002D42AF">
        <w:t>, 4 March 2010;</w:t>
      </w:r>
    </w:p>
    <w:p w:rsidR="002D42AF" w:rsidRPr="002D42AF" w:rsidRDefault="002D42AF" w:rsidP="00C053B4">
      <w:pPr>
        <w:tabs>
          <w:tab w:val="clear" w:pos="4320"/>
          <w:tab w:val="clear" w:pos="9072"/>
          <w:tab w:val="left" w:pos="2160"/>
        </w:tabs>
        <w:spacing w:line="360" w:lineRule="auto"/>
        <w:ind w:left="2160" w:hanging="720"/>
        <w:jc w:val="both"/>
      </w:pPr>
    </w:p>
    <w:p w:rsidR="002D42AF" w:rsidRPr="002D42AF" w:rsidRDefault="002D42AF" w:rsidP="00297A07">
      <w:pPr>
        <w:pStyle w:val="ListParagraph"/>
        <w:numPr>
          <w:ilvl w:val="0"/>
          <w:numId w:val="7"/>
        </w:numPr>
        <w:tabs>
          <w:tab w:val="clear" w:pos="4320"/>
          <w:tab w:val="clear" w:pos="9072"/>
          <w:tab w:val="left" w:pos="2160"/>
        </w:tabs>
        <w:spacing w:line="360" w:lineRule="auto"/>
        <w:ind w:left="2160" w:hanging="720"/>
        <w:jc w:val="both"/>
      </w:pPr>
      <w:r w:rsidRPr="002D42AF">
        <w:rPr>
          <w:i/>
        </w:rPr>
        <w:t xml:space="preserve">Chang </w:t>
      </w:r>
      <w:proofErr w:type="spellStart"/>
      <w:r w:rsidRPr="002D42AF">
        <w:rPr>
          <w:i/>
        </w:rPr>
        <w:t>Tsun</w:t>
      </w:r>
      <w:proofErr w:type="spellEnd"/>
      <w:r w:rsidRPr="002D42AF">
        <w:rPr>
          <w:i/>
        </w:rPr>
        <w:t xml:space="preserve"> </w:t>
      </w:r>
      <w:proofErr w:type="spellStart"/>
      <w:r w:rsidRPr="002D42AF">
        <w:rPr>
          <w:i/>
        </w:rPr>
        <w:t>Tein</w:t>
      </w:r>
      <w:proofErr w:type="spellEnd"/>
      <w:r w:rsidRPr="002D42AF">
        <w:rPr>
          <w:i/>
        </w:rPr>
        <w:t xml:space="preserve"> v </w:t>
      </w:r>
      <w:proofErr w:type="spellStart"/>
      <w:r w:rsidRPr="002D42AF">
        <w:rPr>
          <w:i/>
        </w:rPr>
        <w:t>Wai</w:t>
      </w:r>
      <w:proofErr w:type="spellEnd"/>
      <w:r w:rsidRPr="002D42AF">
        <w:rPr>
          <w:i/>
        </w:rPr>
        <w:t xml:space="preserve"> Lee Scaffolding Co Ltd</w:t>
      </w:r>
      <w:r w:rsidRPr="002D42AF">
        <w:t xml:space="preserve">, DCPI 818 of 2008, </w:t>
      </w:r>
      <w:proofErr w:type="spellStart"/>
      <w:r w:rsidRPr="002D42AF">
        <w:t>unrep</w:t>
      </w:r>
      <w:proofErr w:type="spellEnd"/>
      <w:r w:rsidRPr="002D42AF">
        <w:t>, 26 May 2010;</w:t>
      </w:r>
    </w:p>
    <w:p w:rsidR="002D42AF" w:rsidRPr="002D42AF" w:rsidRDefault="002D42AF" w:rsidP="00C053B4">
      <w:pPr>
        <w:tabs>
          <w:tab w:val="clear" w:pos="4320"/>
          <w:tab w:val="clear" w:pos="9072"/>
          <w:tab w:val="left" w:pos="2160"/>
        </w:tabs>
        <w:spacing w:line="360" w:lineRule="auto"/>
        <w:ind w:left="2160" w:hanging="720"/>
        <w:jc w:val="both"/>
      </w:pPr>
    </w:p>
    <w:p w:rsidR="002D42AF" w:rsidRPr="002D42AF" w:rsidRDefault="002D42AF" w:rsidP="00297A07">
      <w:pPr>
        <w:pStyle w:val="ListParagraph"/>
        <w:numPr>
          <w:ilvl w:val="0"/>
          <w:numId w:val="7"/>
        </w:numPr>
        <w:tabs>
          <w:tab w:val="clear" w:pos="4320"/>
          <w:tab w:val="clear" w:pos="9072"/>
          <w:tab w:val="left" w:pos="2160"/>
        </w:tabs>
        <w:spacing w:line="360" w:lineRule="auto"/>
        <w:ind w:left="2160" w:hanging="720"/>
        <w:jc w:val="both"/>
      </w:pPr>
      <w:r w:rsidRPr="002D42AF">
        <w:rPr>
          <w:i/>
        </w:rPr>
        <w:t xml:space="preserve">Au Yeung Long </w:t>
      </w:r>
      <w:proofErr w:type="spellStart"/>
      <w:r w:rsidRPr="002D42AF">
        <w:rPr>
          <w:i/>
        </w:rPr>
        <w:t>Tak</w:t>
      </w:r>
      <w:proofErr w:type="spellEnd"/>
      <w:r w:rsidRPr="002D42AF">
        <w:rPr>
          <w:i/>
        </w:rPr>
        <w:t xml:space="preserve"> v La Salle Primary School &amp; Others</w:t>
      </w:r>
      <w:r w:rsidRPr="002D42AF">
        <w:t xml:space="preserve">, HCPI 916 of 2011, </w:t>
      </w:r>
      <w:proofErr w:type="spellStart"/>
      <w:r w:rsidRPr="002D42AF">
        <w:t>unrep</w:t>
      </w:r>
      <w:proofErr w:type="spellEnd"/>
      <w:r w:rsidRPr="002D42AF">
        <w:t>, 9 June 2015.</w:t>
      </w:r>
    </w:p>
    <w:p w:rsidR="002D42AF" w:rsidRPr="002D42AF" w:rsidRDefault="002D42AF" w:rsidP="00C053B4">
      <w:pPr>
        <w:tabs>
          <w:tab w:val="clear" w:pos="4320"/>
          <w:tab w:val="clear" w:pos="9072"/>
        </w:tabs>
        <w:spacing w:line="360" w:lineRule="auto"/>
        <w:jc w:val="both"/>
      </w:pPr>
    </w:p>
    <w:p w:rsidR="002D42AF" w:rsidRPr="002D42AF" w:rsidRDefault="002D42AF" w:rsidP="00297A07">
      <w:pPr>
        <w:pStyle w:val="ListParagraph"/>
        <w:numPr>
          <w:ilvl w:val="0"/>
          <w:numId w:val="2"/>
        </w:numPr>
        <w:tabs>
          <w:tab w:val="clear" w:pos="4320"/>
          <w:tab w:val="clear" w:pos="9072"/>
        </w:tabs>
        <w:spacing w:line="360" w:lineRule="auto"/>
        <w:ind w:left="0" w:firstLine="0"/>
        <w:jc w:val="both"/>
      </w:pPr>
      <w:r w:rsidRPr="002D42AF">
        <w:t xml:space="preserve">Both </w:t>
      </w:r>
      <w:proofErr w:type="spellStart"/>
      <w:r w:rsidRPr="002D42AF">
        <w:t>Dr</w:t>
      </w:r>
      <w:proofErr w:type="spellEnd"/>
      <w:r w:rsidRPr="002D42AF">
        <w:t xml:space="preserve"> Lau and </w:t>
      </w:r>
      <w:proofErr w:type="spellStart"/>
      <w:r w:rsidRPr="002D42AF">
        <w:t>Dr</w:t>
      </w:r>
      <w:proofErr w:type="spellEnd"/>
      <w:r w:rsidRPr="002D42AF">
        <w:t xml:space="preserve"> Lee agreed that </w:t>
      </w:r>
      <w:proofErr w:type="spellStart"/>
      <w:r w:rsidRPr="002D42AF">
        <w:t>Ms</w:t>
      </w:r>
      <w:proofErr w:type="spellEnd"/>
      <w:r w:rsidRPr="002D42AF">
        <w:t xml:space="preserve"> Cheung sustained a soft tissue injury of the right ankle. </w:t>
      </w:r>
      <w:r w:rsidR="00824AF6">
        <w:t xml:space="preserve"> </w:t>
      </w:r>
      <w:r w:rsidRPr="002D42AF">
        <w:t xml:space="preserve">By July 2015, she had reached maximum medical improvement. </w:t>
      </w:r>
      <w:r w:rsidR="00824AF6">
        <w:t xml:space="preserve"> </w:t>
      </w:r>
      <w:proofErr w:type="spellStart"/>
      <w:r w:rsidRPr="002D42AF">
        <w:t>Dr</w:t>
      </w:r>
      <w:proofErr w:type="spellEnd"/>
      <w:r w:rsidRPr="002D42AF">
        <w:t xml:space="preserve"> Hung and </w:t>
      </w:r>
      <w:proofErr w:type="spellStart"/>
      <w:r w:rsidRPr="002D42AF">
        <w:t>Dr</w:t>
      </w:r>
      <w:proofErr w:type="spellEnd"/>
      <w:r w:rsidRPr="002D42AF">
        <w:t xml:space="preserve"> Law also agreed that </w:t>
      </w:r>
      <w:proofErr w:type="spellStart"/>
      <w:r w:rsidRPr="002D42AF">
        <w:t>Ms</w:t>
      </w:r>
      <w:proofErr w:type="spellEnd"/>
      <w:r w:rsidRPr="002D42AF">
        <w:t xml:space="preserve"> Cheung suffered from mild adjustment disorder with mixed anxiety and depressed mood. </w:t>
      </w:r>
      <w:r w:rsidR="00824AF6">
        <w:t xml:space="preserve"> </w:t>
      </w:r>
      <w:r w:rsidRPr="002D42AF">
        <w:t>Given the evidence in this case, I consider that an award of $150,000 to be appropriate.</w:t>
      </w:r>
    </w:p>
    <w:p w:rsidR="002D42AF" w:rsidRPr="002D42AF" w:rsidRDefault="002D42AF" w:rsidP="00C053B4">
      <w:pPr>
        <w:tabs>
          <w:tab w:val="clear" w:pos="4320"/>
          <w:tab w:val="clear" w:pos="9072"/>
        </w:tabs>
        <w:spacing w:line="360" w:lineRule="auto"/>
        <w:jc w:val="both"/>
      </w:pPr>
    </w:p>
    <w:p w:rsidR="002D42AF" w:rsidRPr="00824AF6" w:rsidRDefault="002D42AF" w:rsidP="00C053B4">
      <w:pPr>
        <w:pStyle w:val="ListParagraph"/>
        <w:tabs>
          <w:tab w:val="clear" w:pos="4320"/>
          <w:tab w:val="clear" w:pos="9072"/>
        </w:tabs>
        <w:spacing w:line="360" w:lineRule="auto"/>
        <w:ind w:left="0"/>
        <w:jc w:val="both"/>
        <w:rPr>
          <w:i/>
        </w:rPr>
      </w:pPr>
      <w:r w:rsidRPr="00824AF6">
        <w:rPr>
          <w:i/>
        </w:rPr>
        <w:t xml:space="preserve">Pre-trial </w:t>
      </w:r>
      <w:r w:rsidR="00824AF6">
        <w:rPr>
          <w:i/>
        </w:rPr>
        <w:t>l</w:t>
      </w:r>
      <w:r w:rsidRPr="00824AF6">
        <w:rPr>
          <w:i/>
        </w:rPr>
        <w:t xml:space="preserve">oss of </w:t>
      </w:r>
      <w:r w:rsidR="00824AF6">
        <w:rPr>
          <w:i/>
        </w:rPr>
        <w:t>e</w:t>
      </w:r>
      <w:r w:rsidRPr="00824AF6">
        <w:rPr>
          <w:i/>
        </w:rPr>
        <w:t>arnings</w:t>
      </w:r>
    </w:p>
    <w:p w:rsidR="002D42AF" w:rsidRPr="002D42AF" w:rsidRDefault="002D42AF" w:rsidP="00C053B4">
      <w:pPr>
        <w:tabs>
          <w:tab w:val="clear" w:pos="4320"/>
          <w:tab w:val="clear" w:pos="9072"/>
        </w:tabs>
        <w:spacing w:line="360" w:lineRule="auto"/>
        <w:jc w:val="both"/>
        <w:rPr>
          <w:u w:val="single"/>
        </w:rPr>
      </w:pPr>
    </w:p>
    <w:p w:rsidR="002D42AF" w:rsidRPr="002D42AF" w:rsidRDefault="002D42AF" w:rsidP="00297A07">
      <w:pPr>
        <w:pStyle w:val="ListParagraph"/>
        <w:numPr>
          <w:ilvl w:val="0"/>
          <w:numId w:val="2"/>
        </w:numPr>
        <w:tabs>
          <w:tab w:val="clear" w:pos="4320"/>
          <w:tab w:val="clear" w:pos="9072"/>
        </w:tabs>
        <w:spacing w:line="360" w:lineRule="auto"/>
        <w:ind w:left="0" w:firstLine="0"/>
        <w:jc w:val="both"/>
      </w:pPr>
      <w:r w:rsidRPr="002D42AF">
        <w:t xml:space="preserve">There was no dispute that at the time of the accident </w:t>
      </w:r>
      <w:proofErr w:type="spellStart"/>
      <w:r w:rsidRPr="002D42AF">
        <w:t>Ms</w:t>
      </w:r>
      <w:proofErr w:type="spellEnd"/>
      <w:r w:rsidRPr="002D42AF">
        <w:t xml:space="preserve"> Cheung received a monthly salary of $13,000.</w:t>
      </w:r>
    </w:p>
    <w:p w:rsidR="002D42AF" w:rsidRPr="002D42AF" w:rsidRDefault="002D42AF" w:rsidP="00C053B4">
      <w:pPr>
        <w:tabs>
          <w:tab w:val="clear" w:pos="4320"/>
          <w:tab w:val="clear" w:pos="9072"/>
        </w:tabs>
        <w:spacing w:line="360" w:lineRule="auto"/>
        <w:jc w:val="both"/>
      </w:pPr>
    </w:p>
    <w:p w:rsidR="002D42AF" w:rsidRPr="002D42AF" w:rsidRDefault="002D42AF" w:rsidP="00297A07">
      <w:pPr>
        <w:pStyle w:val="ListParagraph"/>
        <w:numPr>
          <w:ilvl w:val="0"/>
          <w:numId w:val="2"/>
        </w:numPr>
        <w:tabs>
          <w:tab w:val="clear" w:pos="4320"/>
          <w:tab w:val="clear" w:pos="9072"/>
        </w:tabs>
        <w:spacing w:line="360" w:lineRule="auto"/>
        <w:ind w:left="0" w:firstLine="0"/>
        <w:jc w:val="both"/>
      </w:pPr>
      <w:r w:rsidRPr="002D42AF">
        <w:t xml:space="preserve">I have found that </w:t>
      </w:r>
      <w:proofErr w:type="spellStart"/>
      <w:r w:rsidRPr="002D42AF">
        <w:t>Ms</w:t>
      </w:r>
      <w:proofErr w:type="spellEnd"/>
      <w:r w:rsidRPr="002D42AF">
        <w:t xml:space="preserve"> Cheung had been exaggerating her symptoms. </w:t>
      </w:r>
      <w:r w:rsidR="00824AF6">
        <w:t xml:space="preserve"> </w:t>
      </w:r>
      <w:r w:rsidRPr="002D42AF">
        <w:t xml:space="preserve">For the reasons set out above, I prefer the opinion of </w:t>
      </w:r>
      <w:proofErr w:type="spellStart"/>
      <w:r w:rsidRPr="002D42AF">
        <w:t>Dr</w:t>
      </w:r>
      <w:proofErr w:type="spellEnd"/>
      <w:r w:rsidRPr="002D42AF">
        <w:t xml:space="preserve"> Lee that the appropriate sick leave period for a sprain injury would be three months. </w:t>
      </w:r>
    </w:p>
    <w:p w:rsidR="002D42AF" w:rsidRPr="002D42AF" w:rsidRDefault="002D42AF" w:rsidP="00C053B4">
      <w:pPr>
        <w:tabs>
          <w:tab w:val="clear" w:pos="4320"/>
          <w:tab w:val="clear" w:pos="9072"/>
        </w:tabs>
        <w:spacing w:line="360" w:lineRule="auto"/>
        <w:jc w:val="both"/>
      </w:pPr>
    </w:p>
    <w:p w:rsidR="002D42AF" w:rsidRPr="002D42AF" w:rsidRDefault="002D42AF" w:rsidP="00297A07">
      <w:pPr>
        <w:pStyle w:val="ListParagraph"/>
        <w:numPr>
          <w:ilvl w:val="0"/>
          <w:numId w:val="2"/>
        </w:numPr>
        <w:tabs>
          <w:tab w:val="clear" w:pos="4320"/>
          <w:tab w:val="clear" w:pos="9072"/>
        </w:tabs>
        <w:spacing w:line="360" w:lineRule="auto"/>
        <w:ind w:left="0" w:firstLine="0"/>
        <w:jc w:val="both"/>
      </w:pPr>
      <w:r w:rsidRPr="002D42AF">
        <w:t xml:space="preserve">As for her psychiatric disabilities, both </w:t>
      </w:r>
      <w:proofErr w:type="spellStart"/>
      <w:r w:rsidRPr="002D42AF">
        <w:t>Dr</w:t>
      </w:r>
      <w:proofErr w:type="spellEnd"/>
      <w:r w:rsidRPr="002D42AF">
        <w:t xml:space="preserve"> Hung and </w:t>
      </w:r>
      <w:proofErr w:type="spellStart"/>
      <w:r w:rsidRPr="002D42AF">
        <w:t>Dr</w:t>
      </w:r>
      <w:proofErr w:type="spellEnd"/>
      <w:r w:rsidRPr="002D42AF">
        <w:t xml:space="preserve"> Law opined that </w:t>
      </w:r>
      <w:proofErr w:type="spellStart"/>
      <w:r w:rsidRPr="002D42AF">
        <w:t>Ms</w:t>
      </w:r>
      <w:proofErr w:type="spellEnd"/>
      <w:r w:rsidRPr="002D42AF">
        <w:t xml:space="preserve"> Cheung was mentally fit to return to her pre-accident job. </w:t>
      </w:r>
      <w:r w:rsidR="00824AF6">
        <w:t xml:space="preserve"> </w:t>
      </w:r>
      <w:proofErr w:type="spellStart"/>
      <w:r w:rsidRPr="002D42AF">
        <w:t>Dr</w:t>
      </w:r>
      <w:proofErr w:type="spellEnd"/>
      <w:r w:rsidRPr="002D42AF">
        <w:t xml:space="preserve"> Hung noted that </w:t>
      </w:r>
      <w:proofErr w:type="spellStart"/>
      <w:r w:rsidRPr="002D42AF">
        <w:t>Ms</w:t>
      </w:r>
      <w:proofErr w:type="spellEnd"/>
      <w:r w:rsidRPr="002D42AF">
        <w:t xml:space="preserve"> Cheung demonstrated some fear when working in </w:t>
      </w:r>
      <w:r w:rsidRPr="002D42AF">
        <w:lastRenderedPageBreak/>
        <w:t>high places, but considered that this was not a major factor in limiting her ability to work.</w:t>
      </w:r>
    </w:p>
    <w:p w:rsidR="002D42AF" w:rsidRPr="002D42AF" w:rsidRDefault="002D42AF" w:rsidP="00C053B4">
      <w:pPr>
        <w:tabs>
          <w:tab w:val="clear" w:pos="4320"/>
          <w:tab w:val="clear" w:pos="9072"/>
        </w:tabs>
        <w:spacing w:line="360" w:lineRule="auto"/>
        <w:jc w:val="both"/>
      </w:pPr>
    </w:p>
    <w:p w:rsidR="002D42AF" w:rsidRPr="002D42AF" w:rsidRDefault="002D42AF" w:rsidP="00297A07">
      <w:pPr>
        <w:pStyle w:val="ListParagraph"/>
        <w:numPr>
          <w:ilvl w:val="0"/>
          <w:numId w:val="2"/>
        </w:numPr>
        <w:tabs>
          <w:tab w:val="clear" w:pos="4320"/>
          <w:tab w:val="clear" w:pos="9072"/>
        </w:tabs>
        <w:spacing w:line="360" w:lineRule="auto"/>
        <w:ind w:left="0" w:firstLine="0"/>
        <w:jc w:val="both"/>
      </w:pPr>
      <w:proofErr w:type="spellStart"/>
      <w:r w:rsidRPr="002D42AF">
        <w:t>Mr</w:t>
      </w:r>
      <w:proofErr w:type="spellEnd"/>
      <w:r w:rsidRPr="002D42AF">
        <w:t xml:space="preserve"> </w:t>
      </w:r>
      <w:proofErr w:type="spellStart"/>
      <w:r w:rsidRPr="002D42AF">
        <w:t>Sakhrani</w:t>
      </w:r>
      <w:proofErr w:type="spellEnd"/>
      <w:r w:rsidRPr="002D42AF">
        <w:t xml:space="preserve"> further argued that, and as recorded in the various hospital notes, </w:t>
      </w:r>
      <w:proofErr w:type="spellStart"/>
      <w:r w:rsidRPr="002D42AF">
        <w:t>Ms</w:t>
      </w:r>
      <w:proofErr w:type="spellEnd"/>
      <w:r w:rsidRPr="002D42AF">
        <w:t xml:space="preserve"> Cheung was subjected to existing stressors such as her family and financial problems. </w:t>
      </w:r>
      <w:r w:rsidR="00824AF6">
        <w:t xml:space="preserve"> </w:t>
      </w:r>
      <w:r w:rsidRPr="002D42AF">
        <w:t xml:space="preserve">She had failed to return to work with the </w:t>
      </w:r>
      <w:r w:rsidR="00824AF6">
        <w:t>d</w:t>
      </w:r>
      <w:r w:rsidRPr="002D42AF">
        <w:t xml:space="preserve">efendant when a position but with lighter duties was offered and she further refused to attend the relaxation workshop at OLMH. </w:t>
      </w:r>
      <w:r w:rsidR="00824AF6">
        <w:t xml:space="preserve"> </w:t>
      </w:r>
      <w:r w:rsidRPr="002D42AF">
        <w:t xml:space="preserve">Had she taken a more active role, as it was argued, </w:t>
      </w:r>
      <w:proofErr w:type="spellStart"/>
      <w:r w:rsidRPr="002D42AF">
        <w:t>Ms</w:t>
      </w:r>
      <w:proofErr w:type="spellEnd"/>
      <w:r w:rsidRPr="002D42AF">
        <w:t xml:space="preserve"> Cheung would have significantly reduced the extent of the stressors.</w:t>
      </w:r>
    </w:p>
    <w:p w:rsidR="002D42AF" w:rsidRPr="002D42AF" w:rsidRDefault="002D42AF" w:rsidP="00C053B4">
      <w:pPr>
        <w:tabs>
          <w:tab w:val="clear" w:pos="4320"/>
          <w:tab w:val="clear" w:pos="9072"/>
        </w:tabs>
        <w:spacing w:line="360" w:lineRule="auto"/>
        <w:jc w:val="both"/>
      </w:pPr>
    </w:p>
    <w:p w:rsidR="002D42AF" w:rsidRPr="002D42AF" w:rsidRDefault="002D42AF" w:rsidP="00297A07">
      <w:pPr>
        <w:pStyle w:val="ListParagraph"/>
        <w:numPr>
          <w:ilvl w:val="0"/>
          <w:numId w:val="2"/>
        </w:numPr>
        <w:tabs>
          <w:tab w:val="clear" w:pos="4320"/>
          <w:tab w:val="clear" w:pos="9072"/>
        </w:tabs>
        <w:spacing w:line="360" w:lineRule="auto"/>
        <w:ind w:left="0" w:firstLine="0"/>
        <w:jc w:val="both"/>
      </w:pPr>
      <w:proofErr w:type="spellStart"/>
      <w:r w:rsidRPr="002D42AF">
        <w:t>Ms</w:t>
      </w:r>
      <w:proofErr w:type="spellEnd"/>
      <w:r w:rsidRPr="002D42AF">
        <w:t xml:space="preserve"> Cheung only started to work as a dish washer in July 2016. </w:t>
      </w:r>
      <w:r w:rsidR="00824AF6">
        <w:t xml:space="preserve"> </w:t>
      </w:r>
      <w:r w:rsidRPr="002D42AF">
        <w:t xml:space="preserve">I agree that she had herself to blame both in terms of the time needed to find work and in terms of the nature of work that could be performed. </w:t>
      </w:r>
      <w:r w:rsidR="00824AF6">
        <w:t xml:space="preserve"> </w:t>
      </w:r>
      <w:r w:rsidRPr="002D42AF">
        <w:t>It is clear that she intended to extend her sick leave period for as long as possible when she returned to the different hospitals and clinics, despite on many occasions she was either told that sick leave could not be granted for psychiatric reasons or simply that sick leave was not needed.</w:t>
      </w:r>
    </w:p>
    <w:p w:rsidR="002D42AF" w:rsidRPr="002D42AF" w:rsidRDefault="002D42AF" w:rsidP="00C053B4">
      <w:pPr>
        <w:tabs>
          <w:tab w:val="clear" w:pos="4320"/>
          <w:tab w:val="clear" w:pos="9072"/>
        </w:tabs>
        <w:spacing w:line="360" w:lineRule="auto"/>
        <w:jc w:val="both"/>
      </w:pPr>
    </w:p>
    <w:p w:rsidR="002D42AF" w:rsidRPr="002D42AF" w:rsidRDefault="002D42AF" w:rsidP="00297A07">
      <w:pPr>
        <w:pStyle w:val="ListParagraph"/>
        <w:numPr>
          <w:ilvl w:val="0"/>
          <w:numId w:val="2"/>
        </w:numPr>
        <w:tabs>
          <w:tab w:val="clear" w:pos="4320"/>
          <w:tab w:val="clear" w:pos="9072"/>
        </w:tabs>
        <w:spacing w:line="360" w:lineRule="auto"/>
        <w:ind w:left="0" w:firstLine="0"/>
        <w:jc w:val="both"/>
      </w:pPr>
      <w:r w:rsidRPr="002D42AF">
        <w:t xml:space="preserve">I consider that a period of 3 months of sick leave to be appropriate given the nature of injuries sustained by </w:t>
      </w:r>
      <w:proofErr w:type="spellStart"/>
      <w:r w:rsidRPr="002D42AF">
        <w:t>Ms</w:t>
      </w:r>
      <w:proofErr w:type="spellEnd"/>
      <w:r w:rsidRPr="002D42AF">
        <w:t xml:space="preserve"> Cheung. </w:t>
      </w:r>
      <w:r w:rsidR="00824AF6">
        <w:t xml:space="preserve"> </w:t>
      </w:r>
      <w:r w:rsidRPr="002D42AF">
        <w:t xml:space="preserve">I allow a further 3 months of time for her to find work thereafter. </w:t>
      </w:r>
    </w:p>
    <w:p w:rsidR="002D42AF" w:rsidRPr="002D42AF" w:rsidRDefault="002D42AF" w:rsidP="00C053B4">
      <w:pPr>
        <w:tabs>
          <w:tab w:val="clear" w:pos="4320"/>
          <w:tab w:val="clear" w:pos="9072"/>
        </w:tabs>
        <w:spacing w:line="360" w:lineRule="auto"/>
        <w:jc w:val="both"/>
      </w:pPr>
    </w:p>
    <w:p w:rsidR="002D42AF" w:rsidRPr="002D42AF" w:rsidRDefault="002D42AF" w:rsidP="00297A07">
      <w:pPr>
        <w:pStyle w:val="ListParagraph"/>
        <w:numPr>
          <w:ilvl w:val="0"/>
          <w:numId w:val="2"/>
        </w:numPr>
        <w:tabs>
          <w:tab w:val="clear" w:pos="4320"/>
          <w:tab w:val="clear" w:pos="9072"/>
        </w:tabs>
        <w:spacing w:line="360" w:lineRule="auto"/>
        <w:ind w:left="0" w:firstLine="0"/>
        <w:jc w:val="both"/>
      </w:pPr>
      <w:r w:rsidRPr="002D42AF">
        <w:t xml:space="preserve">I do not accept that </w:t>
      </w:r>
      <w:proofErr w:type="spellStart"/>
      <w:r w:rsidRPr="002D42AF">
        <w:t>Ms</w:t>
      </w:r>
      <w:proofErr w:type="spellEnd"/>
      <w:r w:rsidRPr="002D42AF">
        <w:t xml:space="preserve"> Cheung would have sustained a loss of monthly income as alleged.</w:t>
      </w:r>
      <w:r w:rsidR="00824AF6">
        <w:t xml:space="preserve"> </w:t>
      </w:r>
      <w:r w:rsidRPr="002D42AF">
        <w:t xml:space="preserve"> Mentally, she was found fit to return to work. </w:t>
      </w:r>
      <w:r w:rsidR="00824AF6">
        <w:t xml:space="preserve"> </w:t>
      </w:r>
      <w:proofErr w:type="spellStart"/>
      <w:r w:rsidRPr="002D42AF">
        <w:t>Orthopaedically</w:t>
      </w:r>
      <w:proofErr w:type="spellEnd"/>
      <w:r w:rsidRPr="002D42AF">
        <w:t xml:space="preserve">, </w:t>
      </w:r>
      <w:proofErr w:type="spellStart"/>
      <w:r w:rsidRPr="002D42AF">
        <w:t>Dr</w:t>
      </w:r>
      <w:proofErr w:type="spellEnd"/>
      <w:r w:rsidRPr="002D42AF">
        <w:t xml:space="preserve"> Lee further found that she could work at a construction site with very mild impairment in work efficiency such that a change of occupation was unnecessary. </w:t>
      </w:r>
    </w:p>
    <w:p w:rsidR="002D42AF" w:rsidRPr="002D42AF" w:rsidRDefault="002D42AF" w:rsidP="00C053B4">
      <w:pPr>
        <w:tabs>
          <w:tab w:val="clear" w:pos="4320"/>
          <w:tab w:val="clear" w:pos="9072"/>
        </w:tabs>
        <w:spacing w:line="360" w:lineRule="auto"/>
        <w:jc w:val="both"/>
      </w:pPr>
    </w:p>
    <w:p w:rsidR="00824AF6" w:rsidRDefault="002D42AF" w:rsidP="00297A07">
      <w:pPr>
        <w:pStyle w:val="ListParagraph"/>
        <w:numPr>
          <w:ilvl w:val="0"/>
          <w:numId w:val="2"/>
        </w:numPr>
        <w:tabs>
          <w:tab w:val="clear" w:pos="4320"/>
          <w:tab w:val="clear" w:pos="9072"/>
        </w:tabs>
        <w:spacing w:line="360" w:lineRule="auto"/>
        <w:ind w:left="0" w:firstLine="0"/>
        <w:jc w:val="both"/>
      </w:pPr>
      <w:r w:rsidRPr="002D42AF">
        <w:t xml:space="preserve">On that basis, the award for pre-trial loss of earnings will </w:t>
      </w:r>
      <w:proofErr w:type="gramStart"/>
      <w:r w:rsidRPr="002D42AF">
        <w:t>be:</w:t>
      </w:r>
      <w:r w:rsidR="00824AF6">
        <w:t>-</w:t>
      </w:r>
      <w:proofErr w:type="gramEnd"/>
    </w:p>
    <w:p w:rsidR="00824AF6" w:rsidRDefault="00824AF6" w:rsidP="00C053B4">
      <w:pPr>
        <w:pStyle w:val="ListParagraph"/>
        <w:spacing w:line="360" w:lineRule="auto"/>
      </w:pPr>
    </w:p>
    <w:p w:rsidR="002D42AF" w:rsidRPr="002D42AF" w:rsidRDefault="00824AF6" w:rsidP="00C053B4">
      <w:pPr>
        <w:pStyle w:val="ListParagraph"/>
        <w:tabs>
          <w:tab w:val="clear" w:pos="4320"/>
          <w:tab w:val="clear" w:pos="9072"/>
        </w:tabs>
        <w:spacing w:line="360" w:lineRule="auto"/>
        <w:ind w:left="0"/>
        <w:jc w:val="both"/>
      </w:pPr>
      <w:r>
        <w:tab/>
      </w:r>
      <w:r w:rsidR="005D2E11">
        <w:t xml:space="preserve">$13,000 x 6 </w:t>
      </w:r>
      <w:proofErr w:type="gramStart"/>
      <w:r w:rsidR="005D2E11">
        <w:t>months</w:t>
      </w:r>
      <w:proofErr w:type="gramEnd"/>
      <w:r w:rsidR="005D2E11">
        <w:t xml:space="preserve"> x 1.0</w:t>
      </w:r>
      <w:r w:rsidR="0004024A">
        <w:t>5</w:t>
      </w:r>
      <w:r w:rsidR="005D2E11">
        <w:t xml:space="preserve"> = $81,900.</w:t>
      </w:r>
    </w:p>
    <w:p w:rsidR="002D42AF" w:rsidRPr="002D42AF" w:rsidRDefault="002D42AF" w:rsidP="00C053B4">
      <w:pPr>
        <w:tabs>
          <w:tab w:val="clear" w:pos="4320"/>
          <w:tab w:val="clear" w:pos="9072"/>
        </w:tabs>
        <w:spacing w:line="360" w:lineRule="auto"/>
        <w:jc w:val="both"/>
      </w:pPr>
    </w:p>
    <w:p w:rsidR="002D42AF" w:rsidRPr="00824AF6" w:rsidRDefault="002D42AF" w:rsidP="00C053B4">
      <w:pPr>
        <w:pStyle w:val="ListParagraph"/>
        <w:tabs>
          <w:tab w:val="clear" w:pos="4320"/>
          <w:tab w:val="clear" w:pos="9072"/>
        </w:tabs>
        <w:spacing w:line="360" w:lineRule="auto"/>
        <w:ind w:left="0"/>
        <w:jc w:val="both"/>
        <w:rPr>
          <w:i/>
        </w:rPr>
      </w:pPr>
      <w:r w:rsidRPr="00824AF6">
        <w:rPr>
          <w:i/>
        </w:rPr>
        <w:t xml:space="preserve">Loss of </w:t>
      </w:r>
      <w:r w:rsidR="00824AF6">
        <w:rPr>
          <w:i/>
        </w:rPr>
        <w:t>e</w:t>
      </w:r>
      <w:r w:rsidRPr="00824AF6">
        <w:rPr>
          <w:i/>
        </w:rPr>
        <w:t xml:space="preserve">arning </w:t>
      </w:r>
      <w:r w:rsidR="00824AF6">
        <w:rPr>
          <w:i/>
        </w:rPr>
        <w:t>c</w:t>
      </w:r>
      <w:r w:rsidRPr="00824AF6">
        <w:rPr>
          <w:i/>
        </w:rPr>
        <w:t>apacity</w:t>
      </w:r>
    </w:p>
    <w:p w:rsidR="002D42AF" w:rsidRPr="002D42AF" w:rsidRDefault="002D42AF" w:rsidP="00C053B4">
      <w:pPr>
        <w:tabs>
          <w:tab w:val="clear" w:pos="4320"/>
          <w:tab w:val="clear" w:pos="9072"/>
        </w:tabs>
        <w:spacing w:line="360" w:lineRule="auto"/>
        <w:jc w:val="both"/>
        <w:rPr>
          <w:u w:val="single"/>
        </w:rPr>
      </w:pPr>
    </w:p>
    <w:p w:rsidR="002D42AF" w:rsidRPr="002D42AF" w:rsidRDefault="002D42AF" w:rsidP="00297A07">
      <w:pPr>
        <w:pStyle w:val="ListParagraph"/>
        <w:numPr>
          <w:ilvl w:val="0"/>
          <w:numId w:val="2"/>
        </w:numPr>
        <w:tabs>
          <w:tab w:val="clear" w:pos="4320"/>
          <w:tab w:val="clear" w:pos="9072"/>
        </w:tabs>
        <w:spacing w:line="360" w:lineRule="auto"/>
        <w:ind w:left="0" w:firstLine="0"/>
        <w:jc w:val="both"/>
      </w:pPr>
      <w:r w:rsidRPr="002D42AF">
        <w:t xml:space="preserve">The injuries sustained by </w:t>
      </w:r>
      <w:proofErr w:type="spellStart"/>
      <w:r w:rsidRPr="002D42AF">
        <w:t>Ms</w:t>
      </w:r>
      <w:proofErr w:type="spellEnd"/>
      <w:r w:rsidRPr="002D42AF">
        <w:t xml:space="preserve"> Cheung were of a mild nature. </w:t>
      </w:r>
      <w:r w:rsidR="00062440">
        <w:t xml:space="preserve"> </w:t>
      </w:r>
      <w:r w:rsidRPr="002D42AF">
        <w:t xml:space="preserve">I am not impressed by the testimony of </w:t>
      </w:r>
      <w:proofErr w:type="spellStart"/>
      <w:r w:rsidRPr="002D42AF">
        <w:t>Ms</w:t>
      </w:r>
      <w:proofErr w:type="spellEnd"/>
      <w:r w:rsidRPr="002D42AF">
        <w:t xml:space="preserve"> Cheung when she claimed only very generally that she could not work for the </w:t>
      </w:r>
      <w:r w:rsidR="00062440">
        <w:t>d</w:t>
      </w:r>
      <w:r w:rsidRPr="002D42AF">
        <w:t xml:space="preserve">efendant or at a construction site because of pain. </w:t>
      </w:r>
      <w:r w:rsidR="00062440">
        <w:t xml:space="preserve"> </w:t>
      </w:r>
      <w:r w:rsidRPr="002D42AF">
        <w:t>Her explanation was simply unsupported by the medical evidence or expert opinion referred to above.</w:t>
      </w:r>
    </w:p>
    <w:p w:rsidR="002D42AF" w:rsidRPr="002D42AF" w:rsidRDefault="002D42AF" w:rsidP="00C053B4">
      <w:pPr>
        <w:tabs>
          <w:tab w:val="clear" w:pos="4320"/>
          <w:tab w:val="clear" w:pos="9072"/>
        </w:tabs>
        <w:spacing w:line="360" w:lineRule="auto"/>
        <w:jc w:val="both"/>
      </w:pPr>
    </w:p>
    <w:p w:rsidR="002D42AF" w:rsidRPr="002D42AF" w:rsidRDefault="002D42AF" w:rsidP="00297A07">
      <w:pPr>
        <w:pStyle w:val="ListParagraph"/>
        <w:numPr>
          <w:ilvl w:val="0"/>
          <w:numId w:val="2"/>
        </w:numPr>
        <w:tabs>
          <w:tab w:val="clear" w:pos="4320"/>
          <w:tab w:val="clear" w:pos="9072"/>
        </w:tabs>
        <w:spacing w:line="360" w:lineRule="auto"/>
        <w:ind w:left="0" w:firstLine="0"/>
        <w:jc w:val="both"/>
      </w:pPr>
      <w:r w:rsidRPr="002D42AF">
        <w:t xml:space="preserve">For these reasons, the claim by </w:t>
      </w:r>
      <w:proofErr w:type="spellStart"/>
      <w:r w:rsidRPr="002D42AF">
        <w:t>Ms</w:t>
      </w:r>
      <w:proofErr w:type="spellEnd"/>
      <w:r w:rsidRPr="002D42AF">
        <w:t xml:space="preserve"> Cheung for loss of earning capacity is refused.</w:t>
      </w:r>
    </w:p>
    <w:p w:rsidR="002D42AF" w:rsidRPr="002D42AF" w:rsidRDefault="002D42AF" w:rsidP="00C053B4">
      <w:pPr>
        <w:tabs>
          <w:tab w:val="clear" w:pos="4320"/>
          <w:tab w:val="clear" w:pos="9072"/>
        </w:tabs>
        <w:spacing w:line="360" w:lineRule="auto"/>
        <w:jc w:val="both"/>
      </w:pPr>
    </w:p>
    <w:p w:rsidR="002D42AF" w:rsidRPr="00062440" w:rsidRDefault="002D42AF" w:rsidP="00C053B4">
      <w:pPr>
        <w:pStyle w:val="ListParagraph"/>
        <w:tabs>
          <w:tab w:val="clear" w:pos="4320"/>
          <w:tab w:val="clear" w:pos="9072"/>
        </w:tabs>
        <w:spacing w:line="360" w:lineRule="auto"/>
        <w:ind w:left="0"/>
        <w:jc w:val="both"/>
        <w:rPr>
          <w:i/>
        </w:rPr>
      </w:pPr>
      <w:r w:rsidRPr="00062440">
        <w:rPr>
          <w:i/>
        </w:rPr>
        <w:t xml:space="preserve">Future </w:t>
      </w:r>
      <w:r w:rsidR="00062440">
        <w:rPr>
          <w:i/>
        </w:rPr>
        <w:t>l</w:t>
      </w:r>
      <w:r w:rsidRPr="00062440">
        <w:rPr>
          <w:i/>
        </w:rPr>
        <w:t xml:space="preserve">oss of </w:t>
      </w:r>
      <w:r w:rsidR="00062440">
        <w:rPr>
          <w:i/>
        </w:rPr>
        <w:t>e</w:t>
      </w:r>
      <w:r w:rsidRPr="00062440">
        <w:rPr>
          <w:i/>
        </w:rPr>
        <w:t>arnings</w:t>
      </w:r>
    </w:p>
    <w:p w:rsidR="002D42AF" w:rsidRPr="002D42AF" w:rsidRDefault="002D42AF" w:rsidP="00C053B4">
      <w:pPr>
        <w:tabs>
          <w:tab w:val="clear" w:pos="4320"/>
          <w:tab w:val="clear" w:pos="9072"/>
        </w:tabs>
        <w:spacing w:line="360" w:lineRule="auto"/>
        <w:jc w:val="both"/>
        <w:rPr>
          <w:u w:val="single"/>
        </w:rPr>
      </w:pPr>
    </w:p>
    <w:p w:rsidR="002D42AF" w:rsidRPr="002D42AF" w:rsidRDefault="002D42AF" w:rsidP="00297A07">
      <w:pPr>
        <w:pStyle w:val="ListParagraph"/>
        <w:numPr>
          <w:ilvl w:val="0"/>
          <w:numId w:val="2"/>
        </w:numPr>
        <w:tabs>
          <w:tab w:val="clear" w:pos="4320"/>
          <w:tab w:val="clear" w:pos="9072"/>
        </w:tabs>
        <w:spacing w:line="360" w:lineRule="auto"/>
        <w:ind w:left="0" w:firstLine="0"/>
        <w:jc w:val="both"/>
      </w:pPr>
      <w:r w:rsidRPr="002D42AF">
        <w:t xml:space="preserve">For the reasons set out above, the claim by </w:t>
      </w:r>
      <w:proofErr w:type="spellStart"/>
      <w:r w:rsidRPr="002D42AF">
        <w:t>Ms</w:t>
      </w:r>
      <w:proofErr w:type="spellEnd"/>
      <w:r w:rsidRPr="002D42AF">
        <w:t xml:space="preserve"> Cheung for future loss of earnings is also disallowed.</w:t>
      </w:r>
    </w:p>
    <w:p w:rsidR="002D42AF" w:rsidRPr="002D42AF" w:rsidRDefault="002D42AF" w:rsidP="00C053B4">
      <w:pPr>
        <w:tabs>
          <w:tab w:val="clear" w:pos="4320"/>
          <w:tab w:val="clear" w:pos="9072"/>
        </w:tabs>
        <w:spacing w:line="360" w:lineRule="auto"/>
        <w:jc w:val="both"/>
      </w:pPr>
    </w:p>
    <w:p w:rsidR="002D42AF" w:rsidRPr="00062440" w:rsidRDefault="002D42AF" w:rsidP="00C053B4">
      <w:pPr>
        <w:pStyle w:val="ListParagraph"/>
        <w:tabs>
          <w:tab w:val="clear" w:pos="4320"/>
          <w:tab w:val="clear" w:pos="9072"/>
        </w:tabs>
        <w:spacing w:line="360" w:lineRule="auto"/>
        <w:ind w:left="0"/>
        <w:jc w:val="both"/>
        <w:rPr>
          <w:i/>
        </w:rPr>
      </w:pPr>
      <w:r w:rsidRPr="00062440">
        <w:rPr>
          <w:i/>
        </w:rPr>
        <w:t xml:space="preserve">Future </w:t>
      </w:r>
      <w:r w:rsidR="00062440">
        <w:rPr>
          <w:i/>
        </w:rPr>
        <w:t>m</w:t>
      </w:r>
      <w:r w:rsidRPr="00062440">
        <w:rPr>
          <w:i/>
        </w:rPr>
        <w:t xml:space="preserve">edical </w:t>
      </w:r>
      <w:r w:rsidR="00062440">
        <w:rPr>
          <w:i/>
        </w:rPr>
        <w:t>t</w:t>
      </w:r>
      <w:r w:rsidRPr="00062440">
        <w:rPr>
          <w:i/>
        </w:rPr>
        <w:t>reatments</w:t>
      </w:r>
    </w:p>
    <w:p w:rsidR="002D42AF" w:rsidRPr="002D42AF" w:rsidRDefault="002D42AF" w:rsidP="00C053B4">
      <w:pPr>
        <w:tabs>
          <w:tab w:val="clear" w:pos="4320"/>
          <w:tab w:val="clear" w:pos="9072"/>
        </w:tabs>
        <w:spacing w:line="360" w:lineRule="auto"/>
        <w:jc w:val="both"/>
        <w:rPr>
          <w:u w:val="single"/>
        </w:rPr>
      </w:pPr>
    </w:p>
    <w:p w:rsidR="002D42AF" w:rsidRPr="002D42AF" w:rsidRDefault="002D42AF" w:rsidP="00297A07">
      <w:pPr>
        <w:pStyle w:val="ListParagraph"/>
        <w:numPr>
          <w:ilvl w:val="0"/>
          <w:numId w:val="2"/>
        </w:numPr>
        <w:tabs>
          <w:tab w:val="clear" w:pos="4320"/>
          <w:tab w:val="clear" w:pos="9072"/>
        </w:tabs>
        <w:spacing w:line="360" w:lineRule="auto"/>
        <w:ind w:left="0" w:firstLine="0"/>
        <w:jc w:val="both"/>
      </w:pPr>
      <w:r w:rsidRPr="002D42AF">
        <w:t xml:space="preserve">No future treatment was found by </w:t>
      </w:r>
      <w:proofErr w:type="spellStart"/>
      <w:r w:rsidRPr="002D42AF">
        <w:t>Dr</w:t>
      </w:r>
      <w:proofErr w:type="spellEnd"/>
      <w:r w:rsidRPr="002D42AF">
        <w:t xml:space="preserve"> Lau or </w:t>
      </w:r>
      <w:proofErr w:type="spellStart"/>
      <w:r w:rsidRPr="002D42AF">
        <w:t>Dr</w:t>
      </w:r>
      <w:proofErr w:type="spellEnd"/>
      <w:r w:rsidRPr="002D42AF">
        <w:t xml:space="preserve"> Lee to be necessary for the sprained injury. </w:t>
      </w:r>
      <w:r w:rsidR="00062440">
        <w:t xml:space="preserve"> </w:t>
      </w:r>
      <w:r w:rsidRPr="002D42AF">
        <w:t xml:space="preserve">Psychiatrically, both </w:t>
      </w:r>
      <w:proofErr w:type="spellStart"/>
      <w:r w:rsidRPr="002D42AF">
        <w:t>Dr</w:t>
      </w:r>
      <w:proofErr w:type="spellEnd"/>
      <w:r w:rsidRPr="002D42AF">
        <w:t xml:space="preserve"> Hung and </w:t>
      </w:r>
      <w:proofErr w:type="spellStart"/>
      <w:r w:rsidRPr="002D42AF">
        <w:t>Dr</w:t>
      </w:r>
      <w:proofErr w:type="spellEnd"/>
      <w:r w:rsidRPr="002D42AF">
        <w:t xml:space="preserve"> Law considered that </w:t>
      </w:r>
      <w:proofErr w:type="spellStart"/>
      <w:r w:rsidRPr="002D42AF">
        <w:t>Ms</w:t>
      </w:r>
      <w:proofErr w:type="spellEnd"/>
      <w:r w:rsidRPr="002D42AF">
        <w:t xml:space="preserve"> Cheung would benefit from further follow up treatments. </w:t>
      </w:r>
      <w:r w:rsidR="00062440">
        <w:t xml:space="preserve"> </w:t>
      </w:r>
      <w:proofErr w:type="spellStart"/>
      <w:r w:rsidRPr="002D42AF">
        <w:t>Dr</w:t>
      </w:r>
      <w:proofErr w:type="spellEnd"/>
      <w:r w:rsidRPr="002D42AF">
        <w:t xml:space="preserve"> Hung considered that consultation at two monthly intervals for a period of one year would be appropriate. </w:t>
      </w:r>
      <w:r w:rsidR="00062440">
        <w:t xml:space="preserve"> </w:t>
      </w:r>
      <w:r w:rsidRPr="002D42AF">
        <w:t xml:space="preserve">The charges by the Hospital </w:t>
      </w:r>
      <w:r w:rsidRPr="002D42AF">
        <w:lastRenderedPageBreak/>
        <w:t xml:space="preserve">Authority were $60 per consultation plus $10 medication every 16 weeks. </w:t>
      </w:r>
      <w:r w:rsidR="00062440">
        <w:t xml:space="preserve"> </w:t>
      </w:r>
      <w:proofErr w:type="spellStart"/>
      <w:r w:rsidRPr="002D42AF">
        <w:t>Dr</w:t>
      </w:r>
      <w:proofErr w:type="spellEnd"/>
      <w:r w:rsidRPr="002D42AF">
        <w:t xml:space="preserve"> Law on the other hand opined that </w:t>
      </w:r>
      <w:proofErr w:type="spellStart"/>
      <w:r w:rsidRPr="002D42AF">
        <w:t>Ms</w:t>
      </w:r>
      <w:proofErr w:type="spellEnd"/>
      <w:r w:rsidRPr="002D42AF">
        <w:t xml:space="preserve"> Cheung should continue to attend follow up treatments at the East Kowloon Psychiatric Centre for six sessions. </w:t>
      </w:r>
      <w:r w:rsidR="00062440">
        <w:t xml:space="preserve"> </w:t>
      </w:r>
      <w:r w:rsidRPr="002D42AF">
        <w:t>The cost was estimated at $600.</w:t>
      </w:r>
    </w:p>
    <w:p w:rsidR="002D42AF" w:rsidRPr="002D42AF" w:rsidRDefault="002D42AF" w:rsidP="00C053B4">
      <w:pPr>
        <w:tabs>
          <w:tab w:val="clear" w:pos="4320"/>
          <w:tab w:val="clear" w:pos="9072"/>
        </w:tabs>
        <w:spacing w:line="360" w:lineRule="auto"/>
        <w:jc w:val="both"/>
      </w:pPr>
    </w:p>
    <w:p w:rsidR="002D42AF" w:rsidRPr="002D42AF" w:rsidRDefault="002D42AF" w:rsidP="00297A07">
      <w:pPr>
        <w:pStyle w:val="ListParagraph"/>
        <w:numPr>
          <w:ilvl w:val="0"/>
          <w:numId w:val="2"/>
        </w:numPr>
        <w:tabs>
          <w:tab w:val="clear" w:pos="4320"/>
          <w:tab w:val="clear" w:pos="9072"/>
        </w:tabs>
        <w:spacing w:line="360" w:lineRule="auto"/>
        <w:ind w:left="0" w:firstLine="0"/>
        <w:jc w:val="both"/>
      </w:pPr>
      <w:r w:rsidRPr="002D42AF">
        <w:t>I allow $600 as expenses for future medical treatments.</w:t>
      </w:r>
    </w:p>
    <w:p w:rsidR="002D42AF" w:rsidRPr="002D42AF" w:rsidRDefault="002D42AF" w:rsidP="00C053B4">
      <w:pPr>
        <w:tabs>
          <w:tab w:val="clear" w:pos="4320"/>
          <w:tab w:val="clear" w:pos="9072"/>
        </w:tabs>
        <w:spacing w:line="360" w:lineRule="auto"/>
        <w:jc w:val="both"/>
      </w:pPr>
    </w:p>
    <w:p w:rsidR="002D42AF" w:rsidRPr="00062440" w:rsidRDefault="002D42AF" w:rsidP="00C053B4">
      <w:pPr>
        <w:pStyle w:val="ListParagraph"/>
        <w:tabs>
          <w:tab w:val="clear" w:pos="4320"/>
          <w:tab w:val="clear" w:pos="9072"/>
        </w:tabs>
        <w:spacing w:line="360" w:lineRule="auto"/>
        <w:ind w:left="0"/>
        <w:jc w:val="both"/>
        <w:rPr>
          <w:i/>
        </w:rPr>
      </w:pPr>
      <w:r w:rsidRPr="00062440">
        <w:rPr>
          <w:i/>
        </w:rPr>
        <w:t xml:space="preserve">Special </w:t>
      </w:r>
      <w:r w:rsidR="00062440">
        <w:rPr>
          <w:i/>
        </w:rPr>
        <w:t>d</w:t>
      </w:r>
      <w:r w:rsidRPr="00062440">
        <w:rPr>
          <w:i/>
        </w:rPr>
        <w:t>amages</w:t>
      </w:r>
    </w:p>
    <w:p w:rsidR="002D42AF" w:rsidRPr="002D42AF" w:rsidRDefault="002D42AF" w:rsidP="00C053B4">
      <w:pPr>
        <w:tabs>
          <w:tab w:val="clear" w:pos="4320"/>
          <w:tab w:val="clear" w:pos="9072"/>
        </w:tabs>
        <w:spacing w:line="360" w:lineRule="auto"/>
        <w:jc w:val="both"/>
        <w:rPr>
          <w:u w:val="single"/>
        </w:rPr>
      </w:pPr>
    </w:p>
    <w:p w:rsidR="002D42AF" w:rsidRPr="002D42AF" w:rsidRDefault="002D42AF" w:rsidP="00297A07">
      <w:pPr>
        <w:pStyle w:val="ListParagraph"/>
        <w:numPr>
          <w:ilvl w:val="0"/>
          <w:numId w:val="2"/>
        </w:numPr>
        <w:tabs>
          <w:tab w:val="clear" w:pos="4320"/>
          <w:tab w:val="clear" w:pos="9072"/>
        </w:tabs>
        <w:spacing w:line="360" w:lineRule="auto"/>
        <w:ind w:left="0" w:firstLine="0"/>
        <w:jc w:val="both"/>
      </w:pPr>
      <w:proofErr w:type="spellStart"/>
      <w:r w:rsidRPr="002D42AF">
        <w:t>Ms</w:t>
      </w:r>
      <w:proofErr w:type="spellEnd"/>
      <w:r w:rsidRPr="002D42AF">
        <w:t xml:space="preserve"> Cheung claims medical expenses in the sum of $6,810 and travelling expenses in the sum of $3,000 in the Revised Statement of Damages.</w:t>
      </w:r>
    </w:p>
    <w:p w:rsidR="002D42AF" w:rsidRPr="002D42AF" w:rsidRDefault="002D42AF" w:rsidP="00C053B4">
      <w:pPr>
        <w:tabs>
          <w:tab w:val="clear" w:pos="4320"/>
          <w:tab w:val="clear" w:pos="9072"/>
        </w:tabs>
        <w:spacing w:line="360" w:lineRule="auto"/>
        <w:jc w:val="both"/>
      </w:pPr>
    </w:p>
    <w:p w:rsidR="002D42AF" w:rsidRPr="002D42AF" w:rsidRDefault="002D42AF" w:rsidP="00297A07">
      <w:pPr>
        <w:pStyle w:val="ListParagraph"/>
        <w:numPr>
          <w:ilvl w:val="0"/>
          <w:numId w:val="2"/>
        </w:numPr>
        <w:tabs>
          <w:tab w:val="clear" w:pos="4320"/>
          <w:tab w:val="clear" w:pos="9072"/>
        </w:tabs>
        <w:spacing w:line="360" w:lineRule="auto"/>
        <w:ind w:left="0" w:firstLine="0"/>
        <w:jc w:val="both"/>
      </w:pPr>
      <w:r w:rsidRPr="002D42AF">
        <w:t xml:space="preserve">There is no dispute that </w:t>
      </w:r>
      <w:proofErr w:type="spellStart"/>
      <w:r w:rsidRPr="002D42AF">
        <w:t>Ms</w:t>
      </w:r>
      <w:proofErr w:type="spellEnd"/>
      <w:r w:rsidRPr="002D42AF">
        <w:t xml:space="preserve"> Cheung received Comprehensive Social Security Assistance between 7 March 2014 and 31 August 2015. </w:t>
      </w:r>
      <w:r w:rsidR="00062440">
        <w:t xml:space="preserve"> </w:t>
      </w:r>
      <w:proofErr w:type="spellStart"/>
      <w:r w:rsidRPr="002D42AF">
        <w:t>Mr</w:t>
      </w:r>
      <w:proofErr w:type="spellEnd"/>
      <w:r w:rsidRPr="002D42AF">
        <w:t xml:space="preserve"> </w:t>
      </w:r>
      <w:proofErr w:type="spellStart"/>
      <w:r w:rsidRPr="002D42AF">
        <w:t>Sakhrani</w:t>
      </w:r>
      <w:proofErr w:type="spellEnd"/>
      <w:r w:rsidRPr="002D42AF">
        <w:t xml:space="preserve"> hence argued that medical expenses during that period would have been waived by the Hospital Authority. </w:t>
      </w:r>
    </w:p>
    <w:p w:rsidR="002D42AF" w:rsidRPr="002D42AF" w:rsidRDefault="002D42AF" w:rsidP="00C053B4">
      <w:pPr>
        <w:tabs>
          <w:tab w:val="clear" w:pos="4320"/>
          <w:tab w:val="clear" w:pos="9072"/>
        </w:tabs>
        <w:spacing w:line="360" w:lineRule="auto"/>
        <w:jc w:val="both"/>
      </w:pPr>
    </w:p>
    <w:p w:rsidR="002D42AF" w:rsidRPr="002D42AF" w:rsidRDefault="002D42AF" w:rsidP="00297A07">
      <w:pPr>
        <w:pStyle w:val="ListParagraph"/>
        <w:numPr>
          <w:ilvl w:val="0"/>
          <w:numId w:val="2"/>
        </w:numPr>
        <w:tabs>
          <w:tab w:val="clear" w:pos="4320"/>
          <w:tab w:val="clear" w:pos="9072"/>
        </w:tabs>
        <w:spacing w:line="360" w:lineRule="auto"/>
        <w:ind w:left="0" w:firstLine="0"/>
        <w:jc w:val="both"/>
      </w:pPr>
      <w:r w:rsidRPr="002D42AF">
        <w:t xml:space="preserve">Be that as it may, I have already found 3 months to be the reasonable period of sick leave for the injuries sustained by </w:t>
      </w:r>
      <w:proofErr w:type="spellStart"/>
      <w:r w:rsidRPr="002D42AF">
        <w:t>Ms</w:t>
      </w:r>
      <w:proofErr w:type="spellEnd"/>
      <w:r w:rsidRPr="002D42AF">
        <w:t xml:space="preserve"> Cheung. </w:t>
      </w:r>
      <w:r w:rsidR="00062440">
        <w:t xml:space="preserve"> </w:t>
      </w:r>
      <w:r w:rsidRPr="002D42AF">
        <w:t xml:space="preserve">As between 29 May 2012 and 29 August 2012, </w:t>
      </w:r>
      <w:proofErr w:type="spellStart"/>
      <w:r w:rsidRPr="002D42AF">
        <w:t>Ms</w:t>
      </w:r>
      <w:proofErr w:type="spellEnd"/>
      <w:r w:rsidRPr="002D42AF">
        <w:t xml:space="preserve"> Cheung paid a total of 23 visits to the different hospitals. </w:t>
      </w:r>
      <w:r w:rsidR="00062440">
        <w:t xml:space="preserve"> </w:t>
      </w:r>
      <w:r w:rsidRPr="002D42AF">
        <w:t>At $60 per visit, she would have incurred a total of $1,380 as medical expenses.</w:t>
      </w:r>
    </w:p>
    <w:p w:rsidR="002D42AF" w:rsidRPr="002D42AF" w:rsidRDefault="002D42AF" w:rsidP="00C053B4">
      <w:pPr>
        <w:tabs>
          <w:tab w:val="clear" w:pos="4320"/>
          <w:tab w:val="clear" w:pos="9072"/>
        </w:tabs>
        <w:spacing w:line="360" w:lineRule="auto"/>
        <w:jc w:val="both"/>
      </w:pPr>
    </w:p>
    <w:p w:rsidR="002D42AF" w:rsidRPr="002D42AF" w:rsidRDefault="002D42AF" w:rsidP="00297A07">
      <w:pPr>
        <w:pStyle w:val="ListParagraph"/>
        <w:numPr>
          <w:ilvl w:val="0"/>
          <w:numId w:val="2"/>
        </w:numPr>
        <w:tabs>
          <w:tab w:val="clear" w:pos="4320"/>
          <w:tab w:val="clear" w:pos="9072"/>
        </w:tabs>
        <w:spacing w:line="360" w:lineRule="auto"/>
        <w:ind w:left="0" w:firstLine="0"/>
        <w:jc w:val="both"/>
      </w:pPr>
      <w:r w:rsidRPr="002D42AF">
        <w:t xml:space="preserve">The </w:t>
      </w:r>
      <w:r w:rsidR="00062440">
        <w:t>d</w:t>
      </w:r>
      <w:r w:rsidRPr="002D42AF">
        <w:t xml:space="preserve">efendant agrees to pay a global sum of $2,000 as special damages. </w:t>
      </w:r>
      <w:r w:rsidR="00062440">
        <w:t xml:space="preserve"> </w:t>
      </w:r>
      <w:r w:rsidRPr="002D42AF">
        <w:t>I allow that sum under this head of claim.</w:t>
      </w:r>
    </w:p>
    <w:p w:rsidR="002D42AF" w:rsidRDefault="002D42AF" w:rsidP="00C053B4">
      <w:pPr>
        <w:tabs>
          <w:tab w:val="clear" w:pos="4320"/>
          <w:tab w:val="clear" w:pos="9072"/>
        </w:tabs>
        <w:spacing w:line="360" w:lineRule="auto"/>
        <w:jc w:val="both"/>
      </w:pPr>
    </w:p>
    <w:p w:rsidR="00062440" w:rsidRPr="002D42AF" w:rsidRDefault="00062440" w:rsidP="00C053B4">
      <w:pPr>
        <w:tabs>
          <w:tab w:val="clear" w:pos="4320"/>
          <w:tab w:val="clear" w:pos="9072"/>
        </w:tabs>
        <w:spacing w:line="360" w:lineRule="auto"/>
        <w:jc w:val="both"/>
      </w:pPr>
    </w:p>
    <w:p w:rsidR="002D42AF" w:rsidRDefault="002D42AF" w:rsidP="00C053B4">
      <w:pPr>
        <w:pStyle w:val="ListParagraph"/>
        <w:tabs>
          <w:tab w:val="clear" w:pos="4320"/>
          <w:tab w:val="clear" w:pos="9072"/>
        </w:tabs>
        <w:spacing w:line="360" w:lineRule="auto"/>
        <w:ind w:left="0"/>
        <w:jc w:val="both"/>
        <w:rPr>
          <w:i/>
        </w:rPr>
      </w:pPr>
      <w:r w:rsidRPr="00062440">
        <w:rPr>
          <w:i/>
        </w:rPr>
        <w:lastRenderedPageBreak/>
        <w:t>Summary</w:t>
      </w:r>
    </w:p>
    <w:p w:rsidR="00062440" w:rsidRPr="00062440" w:rsidRDefault="00062440" w:rsidP="00C053B4">
      <w:pPr>
        <w:pStyle w:val="ListParagraph"/>
        <w:tabs>
          <w:tab w:val="clear" w:pos="4320"/>
          <w:tab w:val="clear" w:pos="9072"/>
        </w:tabs>
        <w:spacing w:line="360" w:lineRule="auto"/>
        <w:ind w:left="0"/>
        <w:jc w:val="both"/>
        <w:rPr>
          <w:i/>
        </w:rPr>
      </w:pPr>
    </w:p>
    <w:p w:rsidR="002D42AF" w:rsidRPr="002D42AF" w:rsidRDefault="002D42AF" w:rsidP="00297A07">
      <w:pPr>
        <w:pStyle w:val="ListParagraph"/>
        <w:numPr>
          <w:ilvl w:val="0"/>
          <w:numId w:val="2"/>
        </w:numPr>
        <w:tabs>
          <w:tab w:val="clear" w:pos="4320"/>
          <w:tab w:val="clear" w:pos="9072"/>
        </w:tabs>
        <w:spacing w:line="360" w:lineRule="auto"/>
        <w:ind w:left="0" w:firstLine="0"/>
        <w:jc w:val="both"/>
      </w:pPr>
      <w:r w:rsidRPr="002D42AF">
        <w:t xml:space="preserve">The total award exclusive of interests is as </w:t>
      </w:r>
      <w:proofErr w:type="gramStart"/>
      <w:r w:rsidRPr="002D42AF">
        <w:t>follows:-</w:t>
      </w:r>
      <w:proofErr w:type="gramEnd"/>
    </w:p>
    <w:p w:rsidR="002D42AF" w:rsidRPr="002D42AF" w:rsidRDefault="002D42AF" w:rsidP="00C053B4">
      <w:pPr>
        <w:tabs>
          <w:tab w:val="clear" w:pos="4320"/>
          <w:tab w:val="clear" w:pos="9072"/>
        </w:tabs>
        <w:spacing w:line="360" w:lineRule="auto"/>
        <w:jc w:val="both"/>
      </w:pPr>
    </w:p>
    <w:p w:rsidR="002D42AF" w:rsidRPr="002D42AF" w:rsidRDefault="00062440" w:rsidP="00062440">
      <w:pPr>
        <w:pStyle w:val="ListParagraph"/>
        <w:tabs>
          <w:tab w:val="clear" w:pos="4320"/>
          <w:tab w:val="clear" w:pos="9072"/>
          <w:tab w:val="decimal" w:pos="7920"/>
        </w:tabs>
        <w:spacing w:line="360" w:lineRule="auto"/>
        <w:ind w:left="0"/>
        <w:jc w:val="both"/>
      </w:pPr>
      <w:r>
        <w:tab/>
      </w:r>
      <w:r w:rsidR="002D42AF" w:rsidRPr="002D42AF">
        <w:t>PSLA</w:t>
      </w:r>
      <w:r w:rsidR="002D42AF" w:rsidRPr="002D42AF">
        <w:tab/>
        <w:t>$150,000.00</w:t>
      </w:r>
    </w:p>
    <w:p w:rsidR="002D42AF" w:rsidRPr="002D42AF" w:rsidRDefault="00062440" w:rsidP="00062440">
      <w:pPr>
        <w:pStyle w:val="ListParagraph"/>
        <w:tabs>
          <w:tab w:val="clear" w:pos="4320"/>
          <w:tab w:val="clear" w:pos="9072"/>
          <w:tab w:val="decimal" w:pos="7920"/>
        </w:tabs>
        <w:spacing w:line="360" w:lineRule="auto"/>
        <w:ind w:left="0"/>
        <w:jc w:val="both"/>
      </w:pPr>
      <w:r>
        <w:tab/>
      </w:r>
      <w:r w:rsidR="002D42AF" w:rsidRPr="002D42AF">
        <w:t>Pre-tr</w:t>
      </w:r>
      <w:r>
        <w:t>ial of earnings</w:t>
      </w:r>
      <w:r>
        <w:tab/>
      </w:r>
      <w:r w:rsidR="00DC1FEF">
        <w:t>$81,9</w:t>
      </w:r>
      <w:r w:rsidR="002D42AF" w:rsidRPr="002D42AF">
        <w:t>00.00</w:t>
      </w:r>
    </w:p>
    <w:p w:rsidR="002D42AF" w:rsidRPr="002D42AF" w:rsidRDefault="00062440" w:rsidP="00062440">
      <w:pPr>
        <w:pStyle w:val="ListParagraph"/>
        <w:tabs>
          <w:tab w:val="clear" w:pos="4320"/>
          <w:tab w:val="clear" w:pos="9072"/>
          <w:tab w:val="decimal" w:pos="7920"/>
        </w:tabs>
        <w:spacing w:line="360" w:lineRule="auto"/>
        <w:ind w:left="0"/>
        <w:jc w:val="both"/>
      </w:pPr>
      <w:r>
        <w:tab/>
        <w:t>Future Medical Treatments</w:t>
      </w:r>
      <w:r>
        <w:tab/>
      </w:r>
      <w:r w:rsidR="002D42AF" w:rsidRPr="002D42AF">
        <w:t>$600.00</w:t>
      </w:r>
    </w:p>
    <w:p w:rsidR="002D42AF" w:rsidRPr="002D42AF" w:rsidRDefault="00062440" w:rsidP="00C053B4">
      <w:pPr>
        <w:pStyle w:val="ListParagraph"/>
        <w:tabs>
          <w:tab w:val="clear" w:pos="4320"/>
          <w:tab w:val="clear" w:pos="9072"/>
          <w:tab w:val="decimal" w:pos="7920"/>
        </w:tabs>
        <w:ind w:left="0"/>
        <w:jc w:val="both"/>
      </w:pPr>
      <w:r>
        <w:tab/>
        <w:t>Special Damages</w:t>
      </w:r>
      <w:r>
        <w:tab/>
      </w:r>
      <w:r w:rsidR="002D42AF" w:rsidRPr="002D42AF">
        <w:t>$2,000.00</w:t>
      </w:r>
    </w:p>
    <w:p w:rsidR="002D42AF" w:rsidRPr="002D42AF" w:rsidRDefault="00062440" w:rsidP="00C053B4">
      <w:pPr>
        <w:pStyle w:val="ListParagraph"/>
        <w:tabs>
          <w:tab w:val="clear" w:pos="4320"/>
          <w:tab w:val="clear" w:pos="9072"/>
          <w:tab w:val="left" w:pos="6840"/>
        </w:tabs>
        <w:ind w:left="0" w:right="-64"/>
        <w:jc w:val="both"/>
      </w:pPr>
      <w:r>
        <w:tab/>
      </w:r>
      <w:r>
        <w:tab/>
        <w:t>__________</w:t>
      </w:r>
    </w:p>
    <w:p w:rsidR="002D42AF" w:rsidRPr="002D42AF" w:rsidRDefault="00062440" w:rsidP="00C053B4">
      <w:pPr>
        <w:pStyle w:val="ListParagraph"/>
        <w:tabs>
          <w:tab w:val="clear" w:pos="4320"/>
          <w:tab w:val="clear" w:pos="9072"/>
          <w:tab w:val="decimal" w:pos="7920"/>
        </w:tabs>
        <w:spacing w:line="360" w:lineRule="auto"/>
        <w:ind w:left="0"/>
        <w:jc w:val="both"/>
      </w:pPr>
      <w:r>
        <w:tab/>
      </w:r>
      <w:r>
        <w:tab/>
      </w:r>
      <w:r w:rsidR="00DC1FEF">
        <w:t>$234,5</w:t>
      </w:r>
      <w:r w:rsidR="002D42AF" w:rsidRPr="002D42AF">
        <w:t>00.00</w:t>
      </w:r>
    </w:p>
    <w:p w:rsidR="00062440" w:rsidRPr="002D42AF" w:rsidRDefault="00062440" w:rsidP="00C053B4">
      <w:pPr>
        <w:pStyle w:val="ListParagraph"/>
        <w:tabs>
          <w:tab w:val="clear" w:pos="4320"/>
          <w:tab w:val="clear" w:pos="9072"/>
          <w:tab w:val="left" w:pos="2880"/>
          <w:tab w:val="decimal" w:pos="7920"/>
        </w:tabs>
        <w:ind w:left="0" w:right="-334"/>
        <w:jc w:val="both"/>
      </w:pPr>
      <w:r>
        <w:tab/>
      </w:r>
      <w:r>
        <w:tab/>
      </w:r>
      <w:r w:rsidR="002D42AF" w:rsidRPr="002D42AF">
        <w:t>Less</w:t>
      </w:r>
      <w:r>
        <w:t xml:space="preserve"> </w:t>
      </w:r>
      <w:r w:rsidR="00DC1FEF">
        <w:t>15%</w:t>
      </w:r>
      <w:r w:rsidR="00DC1FEF">
        <w:tab/>
        <w:t>($35,175</w:t>
      </w:r>
      <w:r w:rsidR="002D42AF" w:rsidRPr="002D42AF">
        <w:t>.00)</w:t>
      </w:r>
    </w:p>
    <w:p w:rsidR="00062440" w:rsidRPr="002D42AF" w:rsidRDefault="00062440" w:rsidP="00C053B4">
      <w:pPr>
        <w:pStyle w:val="ListParagraph"/>
        <w:tabs>
          <w:tab w:val="clear" w:pos="4320"/>
          <w:tab w:val="clear" w:pos="9072"/>
          <w:tab w:val="left" w:pos="6840"/>
        </w:tabs>
        <w:ind w:left="0" w:right="-64"/>
        <w:jc w:val="both"/>
      </w:pPr>
      <w:r>
        <w:tab/>
      </w:r>
      <w:r>
        <w:tab/>
        <w:t>__________</w:t>
      </w:r>
    </w:p>
    <w:p w:rsidR="002D42AF" w:rsidRPr="002D42AF" w:rsidRDefault="00C053B4" w:rsidP="00C053B4">
      <w:pPr>
        <w:pStyle w:val="ListParagraph"/>
        <w:tabs>
          <w:tab w:val="clear" w:pos="4320"/>
          <w:tab w:val="clear" w:pos="9072"/>
          <w:tab w:val="decimal" w:pos="7920"/>
        </w:tabs>
        <w:ind w:left="0"/>
        <w:jc w:val="both"/>
      </w:pPr>
      <w:r>
        <w:tab/>
      </w:r>
      <w:r>
        <w:tab/>
      </w:r>
      <w:r w:rsidR="00DC1FEF">
        <w:t>$199,325</w:t>
      </w:r>
      <w:r w:rsidR="002D42AF" w:rsidRPr="002D42AF">
        <w:t>.00</w:t>
      </w:r>
    </w:p>
    <w:p w:rsidR="002D42AF" w:rsidRPr="002D42AF" w:rsidRDefault="00C053B4" w:rsidP="00C053B4">
      <w:pPr>
        <w:pStyle w:val="ListParagraph"/>
        <w:tabs>
          <w:tab w:val="clear" w:pos="4320"/>
          <w:tab w:val="clear" w:pos="9072"/>
          <w:tab w:val="left" w:pos="6840"/>
        </w:tabs>
        <w:ind w:left="0" w:right="-334"/>
        <w:jc w:val="both"/>
      </w:pPr>
      <w:r>
        <w:tab/>
      </w:r>
      <w:r>
        <w:tab/>
        <w:t>=========</w:t>
      </w:r>
    </w:p>
    <w:p w:rsidR="002D42AF" w:rsidRPr="002D42AF" w:rsidRDefault="002D42AF" w:rsidP="00C053B4">
      <w:pPr>
        <w:tabs>
          <w:tab w:val="clear" w:pos="4320"/>
          <w:tab w:val="clear" w:pos="9072"/>
        </w:tabs>
        <w:spacing w:line="360" w:lineRule="auto"/>
        <w:jc w:val="both"/>
      </w:pPr>
    </w:p>
    <w:p w:rsidR="002D42AF" w:rsidRPr="002D42AF" w:rsidRDefault="002D42AF" w:rsidP="00297A07">
      <w:pPr>
        <w:pStyle w:val="ListParagraph"/>
        <w:numPr>
          <w:ilvl w:val="0"/>
          <w:numId w:val="2"/>
        </w:numPr>
        <w:tabs>
          <w:tab w:val="clear" w:pos="4320"/>
          <w:tab w:val="clear" w:pos="9072"/>
        </w:tabs>
        <w:spacing w:line="360" w:lineRule="auto"/>
        <w:ind w:left="0" w:firstLine="0"/>
        <w:jc w:val="both"/>
      </w:pPr>
      <w:proofErr w:type="spellStart"/>
      <w:r w:rsidRPr="002D42AF">
        <w:t>Ms</w:t>
      </w:r>
      <w:proofErr w:type="spellEnd"/>
      <w:r w:rsidRPr="002D42AF">
        <w:t xml:space="preserve"> Cheung has received a total of $362,206.62 as Employees’ Compensation on 15 January 2015. </w:t>
      </w:r>
      <w:r w:rsidR="00C053B4">
        <w:t xml:space="preserve"> </w:t>
      </w:r>
      <w:r w:rsidRPr="002D42AF">
        <w:t xml:space="preserve">Even if such interests as </w:t>
      </w:r>
      <w:proofErr w:type="spellStart"/>
      <w:r w:rsidRPr="002D42AF">
        <w:t>Ms</w:t>
      </w:r>
      <w:proofErr w:type="spellEnd"/>
      <w:r w:rsidR="00C053B4">
        <w:t xml:space="preserve"> </w:t>
      </w:r>
      <w:r w:rsidRPr="002D42AF">
        <w:t>Cheung was entitled were included in the quantification, the Employees’ Compensation received was more than adequate to cover her claim.</w:t>
      </w:r>
    </w:p>
    <w:p w:rsidR="002D42AF" w:rsidRPr="002D42AF" w:rsidRDefault="002D42AF" w:rsidP="00C053B4">
      <w:pPr>
        <w:tabs>
          <w:tab w:val="clear" w:pos="4320"/>
          <w:tab w:val="clear" w:pos="9072"/>
        </w:tabs>
        <w:spacing w:line="360" w:lineRule="auto"/>
        <w:jc w:val="both"/>
      </w:pPr>
    </w:p>
    <w:p w:rsidR="002D42AF" w:rsidRPr="00C053B4" w:rsidRDefault="002D42AF" w:rsidP="00C053B4">
      <w:pPr>
        <w:pStyle w:val="ListParagraph"/>
        <w:tabs>
          <w:tab w:val="clear" w:pos="4320"/>
          <w:tab w:val="clear" w:pos="9072"/>
        </w:tabs>
        <w:spacing w:line="360" w:lineRule="auto"/>
        <w:ind w:left="0"/>
        <w:jc w:val="both"/>
        <w:rPr>
          <w:i/>
        </w:rPr>
      </w:pPr>
      <w:r w:rsidRPr="00C053B4">
        <w:rPr>
          <w:i/>
        </w:rPr>
        <w:t>Order</w:t>
      </w:r>
    </w:p>
    <w:p w:rsidR="002D42AF" w:rsidRPr="002D42AF" w:rsidRDefault="002D42AF" w:rsidP="00C053B4">
      <w:pPr>
        <w:tabs>
          <w:tab w:val="clear" w:pos="4320"/>
          <w:tab w:val="clear" w:pos="9072"/>
        </w:tabs>
        <w:spacing w:line="360" w:lineRule="auto"/>
        <w:jc w:val="both"/>
        <w:rPr>
          <w:u w:val="single"/>
        </w:rPr>
      </w:pPr>
    </w:p>
    <w:p w:rsidR="002D42AF" w:rsidRPr="002D42AF" w:rsidRDefault="002D42AF" w:rsidP="00297A07">
      <w:pPr>
        <w:pStyle w:val="ListParagraph"/>
        <w:numPr>
          <w:ilvl w:val="0"/>
          <w:numId w:val="2"/>
        </w:numPr>
        <w:tabs>
          <w:tab w:val="clear" w:pos="4320"/>
          <w:tab w:val="clear" w:pos="9072"/>
        </w:tabs>
        <w:spacing w:line="360" w:lineRule="auto"/>
        <w:ind w:left="0" w:firstLine="0"/>
        <w:jc w:val="both"/>
      </w:pPr>
      <w:r w:rsidRPr="002D42AF">
        <w:t xml:space="preserve">The plaintiff’s claim is thereby dismissed with an </w:t>
      </w:r>
      <w:r w:rsidR="00C053B4" w:rsidRPr="00C053B4">
        <w:rPr>
          <w:i/>
        </w:rPr>
        <w:t>o</w:t>
      </w:r>
      <w:r w:rsidRPr="00C053B4">
        <w:rPr>
          <w:i/>
        </w:rPr>
        <w:t xml:space="preserve">rder </w:t>
      </w:r>
      <w:r w:rsidR="00C053B4" w:rsidRPr="00C053B4">
        <w:rPr>
          <w:i/>
        </w:rPr>
        <w:t>n</w:t>
      </w:r>
      <w:r w:rsidRPr="00C053B4">
        <w:rPr>
          <w:i/>
        </w:rPr>
        <w:t>isi</w:t>
      </w:r>
      <w:r w:rsidRPr="002D42AF">
        <w:t xml:space="preserve"> for costs to the defendant, with certificate for counsel, to be taxed if not agreed, and for the plaintiff’s own costs to be taxed according to the Legal Aid Regulations.</w:t>
      </w:r>
    </w:p>
    <w:p w:rsidR="002D42AF" w:rsidRDefault="002D42AF" w:rsidP="00C053B4">
      <w:pPr>
        <w:tabs>
          <w:tab w:val="clear" w:pos="1440"/>
          <w:tab w:val="clear" w:pos="4320"/>
          <w:tab w:val="left" w:pos="1418"/>
          <w:tab w:val="center" w:pos="6480"/>
        </w:tabs>
        <w:kinsoku w:val="0"/>
        <w:spacing w:line="360" w:lineRule="auto"/>
        <w:rPr>
          <w:sz w:val="32"/>
          <w:szCs w:val="32"/>
        </w:rPr>
      </w:pPr>
    </w:p>
    <w:p w:rsidR="002D42AF" w:rsidRDefault="002D42AF" w:rsidP="00C053B4">
      <w:pPr>
        <w:tabs>
          <w:tab w:val="clear" w:pos="1440"/>
          <w:tab w:val="clear" w:pos="4320"/>
          <w:tab w:val="left" w:pos="1418"/>
          <w:tab w:val="center" w:pos="6480"/>
        </w:tabs>
        <w:kinsoku w:val="0"/>
        <w:spacing w:line="360" w:lineRule="auto"/>
        <w:rPr>
          <w:sz w:val="32"/>
          <w:szCs w:val="32"/>
        </w:rPr>
      </w:pPr>
    </w:p>
    <w:p w:rsidR="005B2D79" w:rsidRPr="0004260A" w:rsidRDefault="005B2D79" w:rsidP="0004260A">
      <w:pPr>
        <w:tabs>
          <w:tab w:val="clear" w:pos="1440"/>
          <w:tab w:val="clear" w:pos="4320"/>
          <w:tab w:val="left" w:pos="1418"/>
          <w:tab w:val="center" w:pos="6480"/>
        </w:tabs>
        <w:kinsoku w:val="0"/>
      </w:pPr>
      <w:r w:rsidRPr="00AA441C">
        <w:rPr>
          <w:sz w:val="32"/>
          <w:szCs w:val="32"/>
        </w:rPr>
        <w:tab/>
      </w:r>
      <w:r w:rsidRPr="00AA441C">
        <w:rPr>
          <w:sz w:val="32"/>
          <w:szCs w:val="32"/>
        </w:rPr>
        <w:tab/>
      </w:r>
      <w:proofErr w:type="gramStart"/>
      <w:r w:rsidRPr="0004260A">
        <w:t xml:space="preserve">( </w:t>
      </w:r>
      <w:r w:rsidR="00772C03">
        <w:t>Jason</w:t>
      </w:r>
      <w:proofErr w:type="gramEnd"/>
      <w:r w:rsidR="00772C03">
        <w:t xml:space="preserve"> Wong </w:t>
      </w:r>
      <w:r w:rsidRPr="0004260A">
        <w:t>)</w:t>
      </w:r>
    </w:p>
    <w:p w:rsidR="005B2D79" w:rsidRPr="0004260A" w:rsidRDefault="005B2D79" w:rsidP="0004260A">
      <w:pPr>
        <w:tabs>
          <w:tab w:val="clear" w:pos="1440"/>
          <w:tab w:val="clear" w:pos="4320"/>
          <w:tab w:val="left" w:pos="1418"/>
          <w:tab w:val="center" w:pos="6480"/>
        </w:tabs>
        <w:kinsoku w:val="0"/>
      </w:pPr>
      <w:r w:rsidRPr="0004260A">
        <w:tab/>
      </w:r>
      <w:r w:rsidRPr="0004260A">
        <w:tab/>
        <w:t>Deputy District Judge</w:t>
      </w:r>
    </w:p>
    <w:p w:rsidR="00E30174" w:rsidRDefault="00E30174" w:rsidP="005B2D79">
      <w:pPr>
        <w:pStyle w:val="BodyText"/>
        <w:snapToGrid w:val="0"/>
        <w:spacing w:line="240" w:lineRule="auto"/>
      </w:pPr>
    </w:p>
    <w:p w:rsidR="00B25727" w:rsidRPr="0004260A" w:rsidRDefault="00B25727" w:rsidP="005B2D79">
      <w:pPr>
        <w:pStyle w:val="BodyText"/>
        <w:snapToGrid w:val="0"/>
        <w:spacing w:line="240" w:lineRule="auto"/>
      </w:pPr>
    </w:p>
    <w:p w:rsidR="0048028B" w:rsidRDefault="00772C03" w:rsidP="002D42AF">
      <w:pPr>
        <w:tabs>
          <w:tab w:val="clear" w:pos="1440"/>
          <w:tab w:val="clear" w:pos="4320"/>
          <w:tab w:val="clear" w:pos="9072"/>
          <w:tab w:val="left" w:pos="1418"/>
        </w:tabs>
        <w:kinsoku w:val="0"/>
        <w:jc w:val="both"/>
      </w:pPr>
      <w:proofErr w:type="spellStart"/>
      <w:r>
        <w:t>Mr</w:t>
      </w:r>
      <w:proofErr w:type="spellEnd"/>
      <w:r>
        <w:t xml:space="preserve"> </w:t>
      </w:r>
      <w:r w:rsidR="002D42AF">
        <w:t xml:space="preserve">Chase Pun, </w:t>
      </w:r>
      <w:r>
        <w:t xml:space="preserve">instructed by </w:t>
      </w:r>
      <w:r w:rsidR="002D42AF">
        <w:t>Tang, Wong &amp; Chow</w:t>
      </w:r>
      <w:r>
        <w:t xml:space="preserve">, assigned by the Director of Legal Aid, for the </w:t>
      </w:r>
      <w:r w:rsidR="0048028B">
        <w:t xml:space="preserve">plaintiff </w:t>
      </w:r>
    </w:p>
    <w:p w:rsidR="00772C03" w:rsidRPr="00772C03" w:rsidRDefault="00772C03" w:rsidP="002D42AF">
      <w:pPr>
        <w:tabs>
          <w:tab w:val="clear" w:pos="4320"/>
          <w:tab w:val="clear" w:pos="9072"/>
        </w:tabs>
        <w:jc w:val="both"/>
        <w:rPr>
          <w:bCs/>
          <w:szCs w:val="20"/>
        </w:rPr>
      </w:pPr>
    </w:p>
    <w:p w:rsidR="0048028B" w:rsidRDefault="002D42AF" w:rsidP="00F14076">
      <w:pPr>
        <w:tabs>
          <w:tab w:val="clear" w:pos="1440"/>
          <w:tab w:val="clear" w:pos="4320"/>
          <w:tab w:val="clear" w:pos="9072"/>
          <w:tab w:val="left" w:pos="1418"/>
        </w:tabs>
        <w:jc w:val="both"/>
      </w:pPr>
      <w:r>
        <w:rPr>
          <w:noProof/>
          <w:szCs w:val="20"/>
        </w:rPr>
        <w:t xml:space="preserve">Ms </w:t>
      </w:r>
      <w:r>
        <w:t xml:space="preserve">Sanjay </w:t>
      </w:r>
      <w:proofErr w:type="gramStart"/>
      <w:r>
        <w:t>A</w:t>
      </w:r>
      <w:proofErr w:type="gramEnd"/>
      <w:r>
        <w:rPr>
          <w:noProof/>
          <w:szCs w:val="20"/>
        </w:rPr>
        <w:t xml:space="preserve"> </w:t>
      </w:r>
      <w:proofErr w:type="spellStart"/>
      <w:r>
        <w:t>Sakhrani</w:t>
      </w:r>
      <w:proofErr w:type="spellEnd"/>
      <w:r>
        <w:rPr>
          <w:noProof/>
          <w:szCs w:val="20"/>
        </w:rPr>
        <w:t xml:space="preserve">, instructed by Paul C K Tang &amp; Chiu, for the defendant </w:t>
      </w:r>
    </w:p>
    <w:sectPr w:rsidR="0048028B" w:rsidSect="00772C03">
      <w:headerReference w:type="default" r:id="rId10"/>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5FC2" w:rsidRDefault="00905FC2">
      <w:r>
        <w:separator/>
      </w:r>
    </w:p>
  </w:endnote>
  <w:endnote w:type="continuationSeparator" w:id="0">
    <w:p w:rsidR="00905FC2" w:rsidRDefault="00905F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4AF6" w:rsidRDefault="00824AF6">
    <w:pPr>
      <w:pStyle w:val="Footer"/>
      <w:framePr w:wrap="auto" w:vAnchor="text" w:hAnchor="margin" w:xAlign="right" w:y="1"/>
      <w:rPr>
        <w:rStyle w:val="PageNumber"/>
      </w:rPr>
    </w:pPr>
  </w:p>
  <w:p w:rsidR="00824AF6" w:rsidRDefault="00824AF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5FC2" w:rsidRDefault="00905FC2">
      <w:r>
        <w:separator/>
      </w:r>
    </w:p>
  </w:footnote>
  <w:footnote w:type="continuationSeparator" w:id="0">
    <w:p w:rsidR="00905FC2" w:rsidRDefault="00905F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4AF6" w:rsidRDefault="00824AF6">
    <w:pPr>
      <w:pStyle w:val="Header"/>
    </w:pPr>
    <w:r w:rsidRPr="006C6DEC">
      <w:rPr>
        <w:noProof/>
        <w:sz w:val="20"/>
      </w:rPr>
      <mc:AlternateContent>
        <mc:Choice Requires="wps">
          <w:drawing>
            <wp:anchor distT="0" distB="0" distL="114300" distR="114300" simplePos="0" relativeHeight="251656192" behindDoc="0" locked="0" layoutInCell="0" allowOverlap="1">
              <wp:simplePos x="0" y="0"/>
              <wp:positionH relativeFrom="column">
                <wp:posOffset>5762625</wp:posOffset>
              </wp:positionH>
              <wp:positionV relativeFrom="paragraph">
                <wp:posOffset>153035</wp:posOffset>
              </wp:positionV>
              <wp:extent cx="475615" cy="1017651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615" cy="10176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24AF6" w:rsidRDefault="00824AF6" w:rsidP="005B2D79">
                          <w:pPr>
                            <w:ind w:right="-165"/>
                            <w:rPr>
                              <w:b/>
                              <w:bCs/>
                              <w:sz w:val="20"/>
                              <w:szCs w:val="20"/>
                            </w:rPr>
                          </w:pPr>
                          <w:r>
                            <w:rPr>
                              <w:b/>
                              <w:bCs/>
                              <w:sz w:val="20"/>
                              <w:szCs w:val="20"/>
                            </w:rPr>
                            <w:t>A</w:t>
                          </w:r>
                        </w:p>
                        <w:p w:rsidR="00824AF6" w:rsidRDefault="00824AF6" w:rsidP="005B2D79">
                          <w:pPr>
                            <w:ind w:right="-165"/>
                            <w:rPr>
                              <w:b/>
                              <w:bCs/>
                              <w:sz w:val="10"/>
                              <w:szCs w:val="10"/>
                            </w:rPr>
                          </w:pPr>
                        </w:p>
                        <w:p w:rsidR="00824AF6" w:rsidRDefault="00824AF6" w:rsidP="005B2D79">
                          <w:pPr>
                            <w:ind w:right="-165"/>
                            <w:rPr>
                              <w:b/>
                              <w:bCs/>
                              <w:sz w:val="16"/>
                              <w:szCs w:val="16"/>
                            </w:rPr>
                          </w:pPr>
                        </w:p>
                        <w:p w:rsidR="00824AF6" w:rsidRDefault="00824AF6" w:rsidP="005B2D79">
                          <w:pPr>
                            <w:ind w:right="-165"/>
                            <w:rPr>
                              <w:b/>
                              <w:bCs/>
                              <w:sz w:val="16"/>
                              <w:szCs w:val="16"/>
                            </w:rPr>
                          </w:pPr>
                        </w:p>
                        <w:p w:rsidR="00824AF6" w:rsidRDefault="00824AF6" w:rsidP="005B2D79">
                          <w:pPr>
                            <w:ind w:right="-165"/>
                            <w:rPr>
                              <w:b/>
                              <w:bCs/>
                              <w:sz w:val="20"/>
                              <w:szCs w:val="20"/>
                            </w:rPr>
                          </w:pPr>
                          <w:r>
                            <w:rPr>
                              <w:b/>
                              <w:bCs/>
                              <w:sz w:val="20"/>
                              <w:szCs w:val="20"/>
                            </w:rPr>
                            <w:t>B</w:t>
                          </w:r>
                        </w:p>
                        <w:p w:rsidR="00824AF6" w:rsidRDefault="00824AF6" w:rsidP="005B2D79">
                          <w:pPr>
                            <w:ind w:right="-165"/>
                            <w:rPr>
                              <w:b/>
                              <w:bCs/>
                              <w:sz w:val="10"/>
                              <w:szCs w:val="10"/>
                            </w:rPr>
                          </w:pPr>
                        </w:p>
                        <w:p w:rsidR="00824AF6" w:rsidRDefault="00824AF6" w:rsidP="005B2D79">
                          <w:pPr>
                            <w:ind w:right="-165"/>
                            <w:rPr>
                              <w:b/>
                              <w:bCs/>
                              <w:sz w:val="16"/>
                              <w:szCs w:val="16"/>
                            </w:rPr>
                          </w:pPr>
                        </w:p>
                        <w:p w:rsidR="00824AF6" w:rsidRDefault="00824AF6" w:rsidP="005B2D79">
                          <w:pPr>
                            <w:ind w:right="-165"/>
                            <w:rPr>
                              <w:b/>
                              <w:bCs/>
                              <w:sz w:val="16"/>
                              <w:szCs w:val="16"/>
                            </w:rPr>
                          </w:pPr>
                        </w:p>
                        <w:p w:rsidR="00824AF6" w:rsidRDefault="00824AF6" w:rsidP="005B2D79">
                          <w:pPr>
                            <w:ind w:right="-165"/>
                            <w:rPr>
                              <w:b/>
                              <w:bCs/>
                              <w:sz w:val="16"/>
                              <w:szCs w:val="16"/>
                            </w:rPr>
                          </w:pPr>
                          <w:r>
                            <w:rPr>
                              <w:b/>
                              <w:bCs/>
                              <w:sz w:val="20"/>
                              <w:szCs w:val="20"/>
                            </w:rPr>
                            <w:t>C</w:t>
                          </w:r>
                        </w:p>
                        <w:p w:rsidR="00824AF6" w:rsidRDefault="00824AF6" w:rsidP="005B2D79">
                          <w:pPr>
                            <w:ind w:right="-165"/>
                            <w:rPr>
                              <w:b/>
                              <w:bCs/>
                              <w:sz w:val="10"/>
                              <w:szCs w:val="10"/>
                            </w:rPr>
                          </w:pPr>
                        </w:p>
                        <w:p w:rsidR="00824AF6" w:rsidRDefault="00824AF6" w:rsidP="005B2D79">
                          <w:pPr>
                            <w:ind w:right="-165"/>
                            <w:rPr>
                              <w:b/>
                              <w:bCs/>
                              <w:sz w:val="16"/>
                              <w:szCs w:val="16"/>
                            </w:rPr>
                          </w:pPr>
                        </w:p>
                        <w:p w:rsidR="00824AF6" w:rsidRDefault="00824AF6" w:rsidP="005B2D79">
                          <w:pPr>
                            <w:ind w:right="-165"/>
                            <w:rPr>
                              <w:b/>
                              <w:bCs/>
                              <w:sz w:val="16"/>
                              <w:szCs w:val="16"/>
                            </w:rPr>
                          </w:pPr>
                        </w:p>
                        <w:p w:rsidR="00824AF6" w:rsidRDefault="00824AF6" w:rsidP="005B2D79">
                          <w:pPr>
                            <w:pStyle w:val="Heading2"/>
                            <w:ind w:right="-165"/>
                            <w:rPr>
                              <w:sz w:val="16"/>
                              <w:szCs w:val="16"/>
                            </w:rPr>
                          </w:pPr>
                          <w:r>
                            <w:t>D</w:t>
                          </w:r>
                        </w:p>
                        <w:p w:rsidR="00824AF6" w:rsidRDefault="00824AF6" w:rsidP="005B2D79">
                          <w:pPr>
                            <w:ind w:right="-165"/>
                            <w:rPr>
                              <w:b/>
                              <w:bCs/>
                              <w:sz w:val="10"/>
                              <w:szCs w:val="10"/>
                            </w:rPr>
                          </w:pPr>
                        </w:p>
                        <w:p w:rsidR="00824AF6" w:rsidRDefault="00824AF6" w:rsidP="005B2D79">
                          <w:pPr>
                            <w:ind w:right="-165"/>
                            <w:rPr>
                              <w:b/>
                              <w:bCs/>
                              <w:sz w:val="16"/>
                              <w:szCs w:val="16"/>
                            </w:rPr>
                          </w:pPr>
                        </w:p>
                        <w:p w:rsidR="00824AF6" w:rsidRDefault="00824AF6" w:rsidP="005B2D79">
                          <w:pPr>
                            <w:ind w:right="-165"/>
                            <w:rPr>
                              <w:b/>
                              <w:bCs/>
                              <w:sz w:val="16"/>
                              <w:szCs w:val="16"/>
                            </w:rPr>
                          </w:pPr>
                        </w:p>
                        <w:p w:rsidR="00824AF6" w:rsidRDefault="00824AF6" w:rsidP="005B2D79">
                          <w:pPr>
                            <w:ind w:right="-165"/>
                            <w:rPr>
                              <w:b/>
                              <w:bCs/>
                              <w:sz w:val="16"/>
                              <w:szCs w:val="16"/>
                            </w:rPr>
                          </w:pPr>
                          <w:r>
                            <w:rPr>
                              <w:b/>
                              <w:bCs/>
                              <w:sz w:val="20"/>
                              <w:szCs w:val="20"/>
                            </w:rPr>
                            <w:t>E</w:t>
                          </w:r>
                        </w:p>
                        <w:p w:rsidR="00824AF6" w:rsidRDefault="00824AF6" w:rsidP="005B2D79">
                          <w:pPr>
                            <w:ind w:right="-165"/>
                            <w:rPr>
                              <w:b/>
                              <w:bCs/>
                              <w:sz w:val="10"/>
                              <w:szCs w:val="10"/>
                            </w:rPr>
                          </w:pPr>
                        </w:p>
                        <w:p w:rsidR="00824AF6" w:rsidRDefault="00824AF6" w:rsidP="005B2D79">
                          <w:pPr>
                            <w:ind w:right="-165"/>
                            <w:rPr>
                              <w:b/>
                              <w:bCs/>
                              <w:sz w:val="16"/>
                              <w:szCs w:val="16"/>
                            </w:rPr>
                          </w:pPr>
                        </w:p>
                        <w:p w:rsidR="00824AF6" w:rsidRDefault="00824AF6" w:rsidP="005B2D79">
                          <w:pPr>
                            <w:ind w:right="-165"/>
                            <w:rPr>
                              <w:b/>
                              <w:bCs/>
                              <w:sz w:val="16"/>
                              <w:szCs w:val="16"/>
                            </w:rPr>
                          </w:pPr>
                        </w:p>
                        <w:p w:rsidR="00824AF6" w:rsidRDefault="00824AF6" w:rsidP="005B2D79">
                          <w:pPr>
                            <w:ind w:right="-165"/>
                            <w:rPr>
                              <w:b/>
                              <w:bCs/>
                              <w:sz w:val="20"/>
                              <w:szCs w:val="20"/>
                            </w:rPr>
                          </w:pPr>
                          <w:r>
                            <w:rPr>
                              <w:b/>
                              <w:bCs/>
                              <w:sz w:val="20"/>
                              <w:szCs w:val="20"/>
                            </w:rPr>
                            <w:t>F</w:t>
                          </w:r>
                        </w:p>
                        <w:p w:rsidR="00824AF6" w:rsidRDefault="00824AF6" w:rsidP="005B2D79">
                          <w:pPr>
                            <w:ind w:right="-165"/>
                            <w:rPr>
                              <w:b/>
                              <w:bCs/>
                              <w:sz w:val="10"/>
                              <w:szCs w:val="10"/>
                            </w:rPr>
                          </w:pPr>
                        </w:p>
                        <w:p w:rsidR="00824AF6" w:rsidRDefault="00824AF6" w:rsidP="005B2D79">
                          <w:pPr>
                            <w:ind w:right="-165"/>
                            <w:rPr>
                              <w:b/>
                              <w:bCs/>
                              <w:sz w:val="16"/>
                              <w:szCs w:val="16"/>
                            </w:rPr>
                          </w:pPr>
                        </w:p>
                        <w:p w:rsidR="00824AF6" w:rsidRDefault="00824AF6" w:rsidP="005B2D79">
                          <w:pPr>
                            <w:ind w:right="-165"/>
                            <w:rPr>
                              <w:b/>
                              <w:bCs/>
                              <w:sz w:val="16"/>
                              <w:szCs w:val="16"/>
                            </w:rPr>
                          </w:pPr>
                        </w:p>
                        <w:p w:rsidR="00824AF6" w:rsidRDefault="00824AF6" w:rsidP="005B2D79">
                          <w:pPr>
                            <w:ind w:right="-165"/>
                            <w:rPr>
                              <w:b/>
                              <w:bCs/>
                              <w:sz w:val="16"/>
                              <w:szCs w:val="16"/>
                            </w:rPr>
                          </w:pPr>
                          <w:r>
                            <w:rPr>
                              <w:b/>
                              <w:bCs/>
                              <w:sz w:val="20"/>
                              <w:szCs w:val="20"/>
                            </w:rPr>
                            <w:t>G</w:t>
                          </w:r>
                        </w:p>
                        <w:p w:rsidR="00824AF6" w:rsidRDefault="00824AF6" w:rsidP="005B2D79">
                          <w:pPr>
                            <w:ind w:right="-165"/>
                            <w:rPr>
                              <w:b/>
                              <w:bCs/>
                              <w:sz w:val="10"/>
                              <w:szCs w:val="10"/>
                            </w:rPr>
                          </w:pPr>
                        </w:p>
                        <w:p w:rsidR="00824AF6" w:rsidRDefault="00824AF6" w:rsidP="005B2D79">
                          <w:pPr>
                            <w:ind w:right="-165"/>
                            <w:rPr>
                              <w:b/>
                              <w:bCs/>
                              <w:sz w:val="16"/>
                              <w:szCs w:val="16"/>
                            </w:rPr>
                          </w:pPr>
                        </w:p>
                        <w:p w:rsidR="00824AF6" w:rsidRDefault="00824AF6" w:rsidP="005B2D79">
                          <w:pPr>
                            <w:ind w:right="-165"/>
                            <w:rPr>
                              <w:b/>
                              <w:bCs/>
                              <w:sz w:val="16"/>
                              <w:szCs w:val="16"/>
                            </w:rPr>
                          </w:pPr>
                        </w:p>
                        <w:p w:rsidR="00824AF6" w:rsidRDefault="00824AF6" w:rsidP="005B2D79">
                          <w:pPr>
                            <w:ind w:right="-165"/>
                            <w:rPr>
                              <w:b/>
                              <w:bCs/>
                              <w:sz w:val="16"/>
                              <w:szCs w:val="16"/>
                            </w:rPr>
                          </w:pPr>
                          <w:r>
                            <w:rPr>
                              <w:b/>
                              <w:bCs/>
                              <w:sz w:val="20"/>
                              <w:szCs w:val="20"/>
                            </w:rPr>
                            <w:t>H</w:t>
                          </w:r>
                        </w:p>
                        <w:p w:rsidR="00824AF6" w:rsidRDefault="00824AF6" w:rsidP="005B2D79">
                          <w:pPr>
                            <w:ind w:right="-165"/>
                            <w:rPr>
                              <w:b/>
                              <w:bCs/>
                              <w:sz w:val="10"/>
                              <w:szCs w:val="10"/>
                            </w:rPr>
                          </w:pPr>
                        </w:p>
                        <w:p w:rsidR="00824AF6" w:rsidRDefault="00824AF6" w:rsidP="005B2D79">
                          <w:pPr>
                            <w:ind w:right="-165"/>
                            <w:rPr>
                              <w:b/>
                              <w:bCs/>
                              <w:sz w:val="16"/>
                              <w:szCs w:val="16"/>
                            </w:rPr>
                          </w:pPr>
                        </w:p>
                        <w:p w:rsidR="00824AF6" w:rsidRDefault="00824AF6" w:rsidP="005B2D79">
                          <w:pPr>
                            <w:ind w:right="-165"/>
                            <w:rPr>
                              <w:b/>
                              <w:bCs/>
                              <w:sz w:val="16"/>
                              <w:szCs w:val="16"/>
                            </w:rPr>
                          </w:pPr>
                        </w:p>
                        <w:p w:rsidR="00824AF6" w:rsidRDefault="00824AF6" w:rsidP="005B2D79">
                          <w:pPr>
                            <w:ind w:right="-165"/>
                            <w:rPr>
                              <w:b/>
                              <w:bCs/>
                              <w:sz w:val="16"/>
                              <w:szCs w:val="16"/>
                            </w:rPr>
                          </w:pPr>
                          <w:r>
                            <w:rPr>
                              <w:b/>
                              <w:bCs/>
                              <w:sz w:val="20"/>
                              <w:szCs w:val="20"/>
                            </w:rPr>
                            <w:t>I</w:t>
                          </w:r>
                        </w:p>
                        <w:p w:rsidR="00824AF6" w:rsidRDefault="00824AF6" w:rsidP="005B2D79">
                          <w:pPr>
                            <w:ind w:right="-165"/>
                            <w:rPr>
                              <w:b/>
                              <w:bCs/>
                              <w:sz w:val="10"/>
                              <w:szCs w:val="10"/>
                            </w:rPr>
                          </w:pPr>
                        </w:p>
                        <w:p w:rsidR="00824AF6" w:rsidRDefault="00824AF6" w:rsidP="005B2D79">
                          <w:pPr>
                            <w:ind w:right="-165"/>
                            <w:rPr>
                              <w:b/>
                              <w:bCs/>
                              <w:sz w:val="16"/>
                              <w:szCs w:val="16"/>
                            </w:rPr>
                          </w:pPr>
                        </w:p>
                        <w:p w:rsidR="00824AF6" w:rsidRDefault="00824AF6" w:rsidP="005B2D79">
                          <w:pPr>
                            <w:ind w:right="-165"/>
                            <w:rPr>
                              <w:b/>
                              <w:bCs/>
                              <w:sz w:val="16"/>
                              <w:szCs w:val="16"/>
                            </w:rPr>
                          </w:pPr>
                        </w:p>
                        <w:p w:rsidR="00824AF6" w:rsidRDefault="00824AF6" w:rsidP="005B2D79">
                          <w:pPr>
                            <w:ind w:right="-165"/>
                            <w:rPr>
                              <w:b/>
                              <w:bCs/>
                              <w:sz w:val="16"/>
                              <w:szCs w:val="16"/>
                            </w:rPr>
                          </w:pPr>
                          <w:r>
                            <w:rPr>
                              <w:b/>
                              <w:bCs/>
                              <w:sz w:val="20"/>
                              <w:szCs w:val="20"/>
                            </w:rPr>
                            <w:t>J</w:t>
                          </w:r>
                        </w:p>
                        <w:p w:rsidR="00824AF6" w:rsidRDefault="00824AF6" w:rsidP="005B2D79">
                          <w:pPr>
                            <w:ind w:right="-165"/>
                            <w:rPr>
                              <w:b/>
                              <w:bCs/>
                              <w:sz w:val="10"/>
                              <w:szCs w:val="10"/>
                            </w:rPr>
                          </w:pPr>
                        </w:p>
                        <w:p w:rsidR="00824AF6" w:rsidRDefault="00824AF6" w:rsidP="005B2D79">
                          <w:pPr>
                            <w:ind w:right="-165"/>
                            <w:rPr>
                              <w:b/>
                              <w:bCs/>
                              <w:sz w:val="16"/>
                              <w:szCs w:val="16"/>
                            </w:rPr>
                          </w:pPr>
                        </w:p>
                        <w:p w:rsidR="00824AF6" w:rsidRDefault="00824AF6" w:rsidP="005B2D79">
                          <w:pPr>
                            <w:ind w:right="-165"/>
                            <w:rPr>
                              <w:b/>
                              <w:bCs/>
                              <w:sz w:val="16"/>
                              <w:szCs w:val="16"/>
                            </w:rPr>
                          </w:pPr>
                        </w:p>
                        <w:p w:rsidR="00824AF6" w:rsidRDefault="00824AF6" w:rsidP="005B2D79">
                          <w:pPr>
                            <w:ind w:right="-165"/>
                            <w:rPr>
                              <w:b/>
                              <w:bCs/>
                              <w:sz w:val="16"/>
                              <w:szCs w:val="16"/>
                            </w:rPr>
                          </w:pPr>
                          <w:r>
                            <w:rPr>
                              <w:b/>
                              <w:bCs/>
                              <w:sz w:val="20"/>
                              <w:szCs w:val="20"/>
                            </w:rPr>
                            <w:t>K</w:t>
                          </w:r>
                        </w:p>
                        <w:p w:rsidR="00824AF6" w:rsidRDefault="00824AF6" w:rsidP="005B2D79">
                          <w:pPr>
                            <w:ind w:right="-165"/>
                            <w:rPr>
                              <w:b/>
                              <w:bCs/>
                              <w:sz w:val="10"/>
                              <w:szCs w:val="10"/>
                            </w:rPr>
                          </w:pPr>
                        </w:p>
                        <w:p w:rsidR="00824AF6" w:rsidRDefault="00824AF6" w:rsidP="005B2D79">
                          <w:pPr>
                            <w:ind w:right="-165"/>
                            <w:rPr>
                              <w:b/>
                              <w:bCs/>
                              <w:sz w:val="16"/>
                              <w:szCs w:val="16"/>
                            </w:rPr>
                          </w:pPr>
                        </w:p>
                        <w:p w:rsidR="00824AF6" w:rsidRDefault="00824AF6" w:rsidP="005B2D79">
                          <w:pPr>
                            <w:ind w:right="-165"/>
                            <w:rPr>
                              <w:b/>
                              <w:bCs/>
                              <w:sz w:val="16"/>
                              <w:szCs w:val="16"/>
                            </w:rPr>
                          </w:pPr>
                        </w:p>
                        <w:p w:rsidR="00824AF6" w:rsidRDefault="00824AF6" w:rsidP="005B2D79">
                          <w:pPr>
                            <w:ind w:right="-165"/>
                            <w:rPr>
                              <w:b/>
                              <w:bCs/>
                              <w:sz w:val="16"/>
                              <w:szCs w:val="16"/>
                            </w:rPr>
                          </w:pPr>
                          <w:r>
                            <w:rPr>
                              <w:b/>
                              <w:bCs/>
                              <w:sz w:val="20"/>
                              <w:szCs w:val="20"/>
                            </w:rPr>
                            <w:t>L</w:t>
                          </w:r>
                        </w:p>
                        <w:p w:rsidR="00824AF6" w:rsidRDefault="00824AF6" w:rsidP="005B2D79">
                          <w:pPr>
                            <w:ind w:right="-165"/>
                            <w:rPr>
                              <w:b/>
                              <w:bCs/>
                              <w:sz w:val="10"/>
                              <w:szCs w:val="10"/>
                            </w:rPr>
                          </w:pPr>
                        </w:p>
                        <w:p w:rsidR="00824AF6" w:rsidRDefault="00824AF6" w:rsidP="005B2D79">
                          <w:pPr>
                            <w:ind w:right="-165"/>
                            <w:rPr>
                              <w:b/>
                              <w:bCs/>
                              <w:sz w:val="16"/>
                              <w:szCs w:val="16"/>
                            </w:rPr>
                          </w:pPr>
                        </w:p>
                        <w:p w:rsidR="00824AF6" w:rsidRDefault="00824AF6" w:rsidP="005B2D79">
                          <w:pPr>
                            <w:ind w:right="-165"/>
                            <w:rPr>
                              <w:b/>
                              <w:bCs/>
                              <w:sz w:val="16"/>
                              <w:szCs w:val="16"/>
                            </w:rPr>
                          </w:pPr>
                        </w:p>
                        <w:p w:rsidR="00824AF6" w:rsidRDefault="00824AF6" w:rsidP="005B2D79">
                          <w:pPr>
                            <w:ind w:right="-165"/>
                            <w:rPr>
                              <w:b/>
                              <w:bCs/>
                              <w:sz w:val="16"/>
                              <w:szCs w:val="16"/>
                            </w:rPr>
                          </w:pPr>
                          <w:r>
                            <w:rPr>
                              <w:b/>
                              <w:bCs/>
                              <w:sz w:val="20"/>
                              <w:szCs w:val="20"/>
                            </w:rPr>
                            <w:t>M</w:t>
                          </w:r>
                        </w:p>
                        <w:p w:rsidR="00824AF6" w:rsidRDefault="00824AF6" w:rsidP="005B2D79">
                          <w:pPr>
                            <w:ind w:right="-165"/>
                            <w:rPr>
                              <w:b/>
                              <w:bCs/>
                              <w:sz w:val="10"/>
                              <w:szCs w:val="10"/>
                            </w:rPr>
                          </w:pPr>
                        </w:p>
                        <w:p w:rsidR="00824AF6" w:rsidRDefault="00824AF6" w:rsidP="005B2D79">
                          <w:pPr>
                            <w:ind w:right="-165"/>
                            <w:rPr>
                              <w:b/>
                              <w:bCs/>
                              <w:sz w:val="16"/>
                              <w:szCs w:val="16"/>
                            </w:rPr>
                          </w:pPr>
                        </w:p>
                        <w:p w:rsidR="00824AF6" w:rsidRDefault="00824AF6" w:rsidP="005B2D79">
                          <w:pPr>
                            <w:ind w:right="-165"/>
                            <w:rPr>
                              <w:b/>
                              <w:bCs/>
                              <w:sz w:val="16"/>
                              <w:szCs w:val="16"/>
                            </w:rPr>
                          </w:pPr>
                        </w:p>
                        <w:p w:rsidR="00824AF6" w:rsidRDefault="00824AF6" w:rsidP="005B2D79">
                          <w:pPr>
                            <w:ind w:right="-165"/>
                            <w:rPr>
                              <w:b/>
                              <w:bCs/>
                              <w:sz w:val="16"/>
                              <w:szCs w:val="16"/>
                            </w:rPr>
                          </w:pPr>
                          <w:r>
                            <w:rPr>
                              <w:b/>
                              <w:bCs/>
                              <w:sz w:val="20"/>
                              <w:szCs w:val="20"/>
                            </w:rPr>
                            <w:t>N</w:t>
                          </w:r>
                        </w:p>
                        <w:p w:rsidR="00824AF6" w:rsidRDefault="00824AF6" w:rsidP="005B2D79">
                          <w:pPr>
                            <w:ind w:right="-165"/>
                            <w:rPr>
                              <w:b/>
                              <w:bCs/>
                              <w:sz w:val="10"/>
                              <w:szCs w:val="10"/>
                            </w:rPr>
                          </w:pPr>
                        </w:p>
                        <w:p w:rsidR="00824AF6" w:rsidRDefault="00824AF6" w:rsidP="005B2D79">
                          <w:pPr>
                            <w:ind w:right="-165"/>
                            <w:rPr>
                              <w:b/>
                              <w:bCs/>
                              <w:sz w:val="16"/>
                              <w:szCs w:val="16"/>
                            </w:rPr>
                          </w:pPr>
                        </w:p>
                        <w:p w:rsidR="00824AF6" w:rsidRDefault="00824AF6" w:rsidP="005B2D79">
                          <w:pPr>
                            <w:ind w:right="-165"/>
                            <w:rPr>
                              <w:b/>
                              <w:bCs/>
                              <w:sz w:val="16"/>
                              <w:szCs w:val="16"/>
                            </w:rPr>
                          </w:pPr>
                        </w:p>
                        <w:p w:rsidR="00824AF6" w:rsidRDefault="00824AF6" w:rsidP="005B2D79">
                          <w:pPr>
                            <w:ind w:right="-165"/>
                            <w:rPr>
                              <w:b/>
                              <w:bCs/>
                              <w:sz w:val="16"/>
                              <w:szCs w:val="16"/>
                            </w:rPr>
                          </w:pPr>
                          <w:r>
                            <w:rPr>
                              <w:b/>
                              <w:bCs/>
                              <w:sz w:val="20"/>
                              <w:szCs w:val="20"/>
                            </w:rPr>
                            <w:t>O</w:t>
                          </w:r>
                        </w:p>
                        <w:p w:rsidR="00824AF6" w:rsidRDefault="00824AF6" w:rsidP="005B2D79">
                          <w:pPr>
                            <w:ind w:right="-165"/>
                            <w:rPr>
                              <w:b/>
                              <w:bCs/>
                              <w:sz w:val="10"/>
                              <w:szCs w:val="10"/>
                            </w:rPr>
                          </w:pPr>
                        </w:p>
                        <w:p w:rsidR="00824AF6" w:rsidRDefault="00824AF6" w:rsidP="005B2D79">
                          <w:pPr>
                            <w:ind w:right="-165"/>
                            <w:rPr>
                              <w:b/>
                              <w:bCs/>
                              <w:sz w:val="16"/>
                              <w:szCs w:val="16"/>
                            </w:rPr>
                          </w:pPr>
                        </w:p>
                        <w:p w:rsidR="00824AF6" w:rsidRDefault="00824AF6" w:rsidP="005B2D79">
                          <w:pPr>
                            <w:ind w:right="-165"/>
                            <w:rPr>
                              <w:b/>
                              <w:bCs/>
                              <w:sz w:val="16"/>
                              <w:szCs w:val="16"/>
                            </w:rPr>
                          </w:pPr>
                        </w:p>
                        <w:p w:rsidR="00824AF6" w:rsidRDefault="00824AF6" w:rsidP="005B2D79">
                          <w:pPr>
                            <w:ind w:right="-165"/>
                            <w:rPr>
                              <w:b/>
                              <w:bCs/>
                              <w:sz w:val="16"/>
                              <w:szCs w:val="16"/>
                            </w:rPr>
                          </w:pPr>
                          <w:r>
                            <w:rPr>
                              <w:b/>
                              <w:bCs/>
                              <w:sz w:val="20"/>
                              <w:szCs w:val="20"/>
                            </w:rPr>
                            <w:t>P</w:t>
                          </w:r>
                        </w:p>
                        <w:p w:rsidR="00824AF6" w:rsidRDefault="00824AF6" w:rsidP="005B2D79">
                          <w:pPr>
                            <w:ind w:right="-165"/>
                            <w:rPr>
                              <w:b/>
                              <w:bCs/>
                              <w:sz w:val="10"/>
                              <w:szCs w:val="10"/>
                            </w:rPr>
                          </w:pPr>
                        </w:p>
                        <w:p w:rsidR="00824AF6" w:rsidRDefault="00824AF6" w:rsidP="005B2D79">
                          <w:pPr>
                            <w:ind w:right="-165"/>
                            <w:rPr>
                              <w:b/>
                              <w:bCs/>
                              <w:sz w:val="16"/>
                              <w:szCs w:val="16"/>
                            </w:rPr>
                          </w:pPr>
                        </w:p>
                        <w:p w:rsidR="00824AF6" w:rsidRDefault="00824AF6" w:rsidP="005B2D79">
                          <w:pPr>
                            <w:ind w:right="-165"/>
                            <w:rPr>
                              <w:b/>
                              <w:bCs/>
                              <w:sz w:val="16"/>
                              <w:szCs w:val="16"/>
                            </w:rPr>
                          </w:pPr>
                        </w:p>
                        <w:p w:rsidR="00824AF6" w:rsidRDefault="00824AF6" w:rsidP="005B2D79">
                          <w:pPr>
                            <w:ind w:right="-165"/>
                            <w:rPr>
                              <w:b/>
                              <w:bCs/>
                              <w:sz w:val="16"/>
                              <w:szCs w:val="16"/>
                            </w:rPr>
                          </w:pPr>
                          <w:r>
                            <w:rPr>
                              <w:b/>
                              <w:bCs/>
                              <w:sz w:val="20"/>
                              <w:szCs w:val="20"/>
                            </w:rPr>
                            <w:t>Q</w:t>
                          </w:r>
                        </w:p>
                        <w:p w:rsidR="00824AF6" w:rsidRDefault="00824AF6" w:rsidP="005B2D79">
                          <w:pPr>
                            <w:ind w:right="-165"/>
                            <w:rPr>
                              <w:b/>
                              <w:bCs/>
                              <w:sz w:val="10"/>
                              <w:szCs w:val="10"/>
                            </w:rPr>
                          </w:pPr>
                        </w:p>
                        <w:p w:rsidR="00824AF6" w:rsidRDefault="00824AF6" w:rsidP="005B2D79">
                          <w:pPr>
                            <w:ind w:right="-165"/>
                            <w:rPr>
                              <w:b/>
                              <w:bCs/>
                              <w:sz w:val="16"/>
                              <w:szCs w:val="16"/>
                            </w:rPr>
                          </w:pPr>
                        </w:p>
                        <w:p w:rsidR="00824AF6" w:rsidRDefault="00824AF6" w:rsidP="005B2D79">
                          <w:pPr>
                            <w:ind w:right="-165"/>
                            <w:rPr>
                              <w:b/>
                              <w:bCs/>
                              <w:sz w:val="16"/>
                              <w:szCs w:val="16"/>
                            </w:rPr>
                          </w:pPr>
                        </w:p>
                        <w:p w:rsidR="00824AF6" w:rsidRDefault="00824AF6" w:rsidP="005B2D79">
                          <w:pPr>
                            <w:ind w:right="-165"/>
                            <w:rPr>
                              <w:b/>
                              <w:bCs/>
                              <w:sz w:val="16"/>
                              <w:szCs w:val="16"/>
                            </w:rPr>
                          </w:pPr>
                          <w:r>
                            <w:rPr>
                              <w:b/>
                              <w:bCs/>
                              <w:sz w:val="20"/>
                              <w:szCs w:val="20"/>
                            </w:rPr>
                            <w:t>R</w:t>
                          </w:r>
                        </w:p>
                        <w:p w:rsidR="00824AF6" w:rsidRDefault="00824AF6" w:rsidP="005B2D79">
                          <w:pPr>
                            <w:ind w:right="-165"/>
                            <w:rPr>
                              <w:b/>
                              <w:bCs/>
                              <w:sz w:val="10"/>
                              <w:szCs w:val="10"/>
                            </w:rPr>
                          </w:pPr>
                        </w:p>
                        <w:p w:rsidR="00824AF6" w:rsidRDefault="00824AF6" w:rsidP="005B2D79">
                          <w:pPr>
                            <w:ind w:right="-165"/>
                            <w:rPr>
                              <w:b/>
                              <w:bCs/>
                              <w:sz w:val="16"/>
                              <w:szCs w:val="16"/>
                            </w:rPr>
                          </w:pPr>
                        </w:p>
                        <w:p w:rsidR="00824AF6" w:rsidRDefault="00824AF6" w:rsidP="005B2D79">
                          <w:pPr>
                            <w:ind w:right="-165"/>
                            <w:rPr>
                              <w:b/>
                              <w:bCs/>
                              <w:sz w:val="16"/>
                              <w:szCs w:val="16"/>
                            </w:rPr>
                          </w:pPr>
                        </w:p>
                        <w:p w:rsidR="00824AF6" w:rsidRDefault="00824AF6" w:rsidP="005B2D79">
                          <w:pPr>
                            <w:ind w:right="-165"/>
                            <w:rPr>
                              <w:b/>
                              <w:bCs/>
                              <w:sz w:val="16"/>
                              <w:szCs w:val="16"/>
                            </w:rPr>
                          </w:pPr>
                          <w:r>
                            <w:rPr>
                              <w:b/>
                              <w:bCs/>
                              <w:sz w:val="20"/>
                              <w:szCs w:val="20"/>
                            </w:rPr>
                            <w:t>S</w:t>
                          </w:r>
                        </w:p>
                        <w:p w:rsidR="00824AF6" w:rsidRDefault="00824AF6" w:rsidP="005B2D79">
                          <w:pPr>
                            <w:ind w:right="-165"/>
                            <w:rPr>
                              <w:b/>
                              <w:bCs/>
                              <w:sz w:val="10"/>
                              <w:szCs w:val="10"/>
                            </w:rPr>
                          </w:pPr>
                        </w:p>
                        <w:p w:rsidR="00824AF6" w:rsidRDefault="00824AF6" w:rsidP="005B2D79">
                          <w:pPr>
                            <w:ind w:right="-165"/>
                            <w:rPr>
                              <w:b/>
                              <w:bCs/>
                              <w:sz w:val="16"/>
                              <w:szCs w:val="16"/>
                            </w:rPr>
                          </w:pPr>
                        </w:p>
                        <w:p w:rsidR="00824AF6" w:rsidRDefault="00824AF6" w:rsidP="005B2D79">
                          <w:pPr>
                            <w:ind w:right="-165"/>
                            <w:rPr>
                              <w:b/>
                              <w:bCs/>
                              <w:sz w:val="16"/>
                              <w:szCs w:val="16"/>
                            </w:rPr>
                          </w:pPr>
                        </w:p>
                        <w:p w:rsidR="00824AF6" w:rsidRDefault="00824AF6" w:rsidP="005B2D79">
                          <w:pPr>
                            <w:ind w:right="-165"/>
                            <w:rPr>
                              <w:b/>
                              <w:bCs/>
                              <w:sz w:val="16"/>
                              <w:szCs w:val="16"/>
                            </w:rPr>
                          </w:pPr>
                          <w:r>
                            <w:rPr>
                              <w:b/>
                              <w:bCs/>
                              <w:sz w:val="20"/>
                              <w:szCs w:val="20"/>
                            </w:rPr>
                            <w:t>T</w:t>
                          </w:r>
                        </w:p>
                        <w:p w:rsidR="00824AF6" w:rsidRDefault="00824AF6" w:rsidP="005B2D79">
                          <w:pPr>
                            <w:ind w:right="-165"/>
                            <w:rPr>
                              <w:b/>
                              <w:bCs/>
                              <w:sz w:val="10"/>
                              <w:szCs w:val="10"/>
                            </w:rPr>
                          </w:pPr>
                        </w:p>
                        <w:p w:rsidR="00824AF6" w:rsidRDefault="00824AF6" w:rsidP="005B2D79">
                          <w:pPr>
                            <w:ind w:right="-165"/>
                            <w:rPr>
                              <w:b/>
                              <w:bCs/>
                              <w:sz w:val="16"/>
                              <w:szCs w:val="16"/>
                            </w:rPr>
                          </w:pPr>
                        </w:p>
                        <w:p w:rsidR="00824AF6" w:rsidRDefault="00824AF6" w:rsidP="005B2D79">
                          <w:pPr>
                            <w:ind w:right="-165"/>
                            <w:rPr>
                              <w:b/>
                              <w:bCs/>
                              <w:sz w:val="16"/>
                              <w:szCs w:val="16"/>
                            </w:rPr>
                          </w:pPr>
                        </w:p>
                        <w:p w:rsidR="00824AF6" w:rsidRDefault="00824AF6" w:rsidP="005B2D79">
                          <w:pPr>
                            <w:ind w:right="-165"/>
                            <w:rPr>
                              <w:b/>
                              <w:bCs/>
                              <w:sz w:val="16"/>
                              <w:szCs w:val="16"/>
                            </w:rPr>
                          </w:pPr>
                          <w:r>
                            <w:rPr>
                              <w:b/>
                              <w:bCs/>
                              <w:sz w:val="20"/>
                              <w:szCs w:val="20"/>
                            </w:rPr>
                            <w:t>U</w:t>
                          </w:r>
                        </w:p>
                        <w:p w:rsidR="00824AF6" w:rsidRDefault="00824AF6" w:rsidP="005B2D79">
                          <w:pPr>
                            <w:ind w:right="-165"/>
                            <w:rPr>
                              <w:b/>
                              <w:bCs/>
                              <w:sz w:val="10"/>
                              <w:szCs w:val="10"/>
                            </w:rPr>
                          </w:pPr>
                        </w:p>
                        <w:p w:rsidR="00824AF6" w:rsidRDefault="00824AF6" w:rsidP="005B2D79">
                          <w:pPr>
                            <w:ind w:right="-165"/>
                            <w:rPr>
                              <w:b/>
                              <w:bCs/>
                              <w:sz w:val="16"/>
                              <w:szCs w:val="16"/>
                            </w:rPr>
                          </w:pPr>
                        </w:p>
                        <w:p w:rsidR="00824AF6" w:rsidRDefault="00824AF6" w:rsidP="005B2D79">
                          <w:pPr>
                            <w:ind w:right="-165"/>
                            <w:rPr>
                              <w:b/>
                              <w:bCs/>
                              <w:sz w:val="16"/>
                              <w:szCs w:val="16"/>
                            </w:rPr>
                          </w:pPr>
                        </w:p>
                        <w:p w:rsidR="00824AF6" w:rsidRPr="005B2D79" w:rsidRDefault="00824AF6" w:rsidP="005B2D79">
                          <w:pPr>
                            <w:ind w:right="-165"/>
                            <w:rPr>
                              <w:b/>
                              <w:bCs/>
                              <w:sz w:val="20"/>
                              <w:szCs w:val="20"/>
                            </w:rPr>
                          </w:pPr>
                          <w:r w:rsidRPr="005B2D79">
                            <w:rPr>
                              <w:b/>
                              <w:bCs/>
                              <w:sz w:val="20"/>
                              <w:szCs w:val="20"/>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id="_x0000_t202" coordsize="21600,21600" o:spt="202" path="m,l,21600r21600,l21600,xe">
              <v:stroke joinstyle="miter"/>
              <v:path gradientshapeok="t" o:connecttype="rect"/>
            </v:shapetype>
            <v:shape id="Text Box 3" o:spid="_x0000_s1026" type="#_x0000_t202" style="position:absolute;left:0;text-align:left;margin-left:453.75pt;margin-top:12.05pt;width:37.45pt;height:801.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" o:allowincell="f" stroked="f">
              <v:textbox>
                <w:txbxContent>
                  <w:p w:rsidR="00824AF6" w:rsidRDefault="00824AF6" w:rsidP="005B2D79">
                    <w:pPr>
                      <w:ind w:right="-165"/>
                      <w:rPr>
                        <w:b/>
                        <w:bCs/>
                        <w:sz w:val="20"/>
                        <w:szCs w:val="20"/>
                      </w:rPr>
                    </w:pPr>
                    <w:r>
                      <w:rPr>
                        <w:b/>
                        <w:bCs/>
                        <w:sz w:val="20"/>
                        <w:szCs w:val="20"/>
                      </w:rPr>
                      <w:t>A</w:t>
                    </w:r>
                  </w:p>
                  <w:p w:rsidR="00824AF6" w:rsidRDefault="00824AF6" w:rsidP="005B2D79">
                    <w:pPr>
                      <w:ind w:right="-165"/>
                      <w:rPr>
                        <w:b/>
                        <w:bCs/>
                        <w:sz w:val="10"/>
                        <w:szCs w:val="10"/>
                      </w:rPr>
                    </w:pPr>
                  </w:p>
                  <w:p w:rsidR="00824AF6" w:rsidRDefault="00824AF6" w:rsidP="005B2D79">
                    <w:pPr>
                      <w:ind w:right="-165"/>
                      <w:rPr>
                        <w:b/>
                        <w:bCs/>
                        <w:sz w:val="16"/>
                        <w:szCs w:val="16"/>
                      </w:rPr>
                    </w:pPr>
                  </w:p>
                  <w:p w:rsidR="00824AF6" w:rsidRDefault="00824AF6" w:rsidP="005B2D79">
                    <w:pPr>
                      <w:ind w:right="-165"/>
                      <w:rPr>
                        <w:b/>
                        <w:bCs/>
                        <w:sz w:val="16"/>
                        <w:szCs w:val="16"/>
                      </w:rPr>
                    </w:pPr>
                  </w:p>
                  <w:p w:rsidR="00824AF6" w:rsidRDefault="00824AF6" w:rsidP="005B2D79">
                    <w:pPr>
                      <w:ind w:right="-165"/>
                      <w:rPr>
                        <w:b/>
                        <w:bCs/>
                        <w:sz w:val="20"/>
                        <w:szCs w:val="20"/>
                      </w:rPr>
                    </w:pPr>
                    <w:r>
                      <w:rPr>
                        <w:b/>
                        <w:bCs/>
                        <w:sz w:val="20"/>
                        <w:szCs w:val="20"/>
                      </w:rPr>
                      <w:t>B</w:t>
                    </w:r>
                  </w:p>
                  <w:p w:rsidR="00824AF6" w:rsidRDefault="00824AF6" w:rsidP="005B2D79">
                    <w:pPr>
                      <w:ind w:right="-165"/>
                      <w:rPr>
                        <w:b/>
                        <w:bCs/>
                        <w:sz w:val="10"/>
                        <w:szCs w:val="10"/>
                      </w:rPr>
                    </w:pPr>
                  </w:p>
                  <w:p w:rsidR="00824AF6" w:rsidRDefault="00824AF6" w:rsidP="005B2D79">
                    <w:pPr>
                      <w:ind w:right="-165"/>
                      <w:rPr>
                        <w:b/>
                        <w:bCs/>
                        <w:sz w:val="16"/>
                        <w:szCs w:val="16"/>
                      </w:rPr>
                    </w:pPr>
                  </w:p>
                  <w:p w:rsidR="00824AF6" w:rsidRDefault="00824AF6" w:rsidP="005B2D79">
                    <w:pPr>
                      <w:ind w:right="-165"/>
                      <w:rPr>
                        <w:b/>
                        <w:bCs/>
                        <w:sz w:val="16"/>
                        <w:szCs w:val="16"/>
                      </w:rPr>
                    </w:pPr>
                  </w:p>
                  <w:p w:rsidR="00824AF6" w:rsidRDefault="00824AF6" w:rsidP="005B2D79">
                    <w:pPr>
                      <w:ind w:right="-165"/>
                      <w:rPr>
                        <w:b/>
                        <w:bCs/>
                        <w:sz w:val="16"/>
                        <w:szCs w:val="16"/>
                      </w:rPr>
                    </w:pPr>
                    <w:r>
                      <w:rPr>
                        <w:b/>
                        <w:bCs/>
                        <w:sz w:val="20"/>
                        <w:szCs w:val="20"/>
                      </w:rPr>
                      <w:t>C</w:t>
                    </w:r>
                  </w:p>
                  <w:p w:rsidR="00824AF6" w:rsidRDefault="00824AF6" w:rsidP="005B2D79">
                    <w:pPr>
                      <w:ind w:right="-165"/>
                      <w:rPr>
                        <w:b/>
                        <w:bCs/>
                        <w:sz w:val="10"/>
                        <w:szCs w:val="10"/>
                      </w:rPr>
                    </w:pPr>
                  </w:p>
                  <w:p w:rsidR="00824AF6" w:rsidRDefault="00824AF6" w:rsidP="005B2D79">
                    <w:pPr>
                      <w:ind w:right="-165"/>
                      <w:rPr>
                        <w:b/>
                        <w:bCs/>
                        <w:sz w:val="16"/>
                        <w:szCs w:val="16"/>
                      </w:rPr>
                    </w:pPr>
                  </w:p>
                  <w:p w:rsidR="00824AF6" w:rsidRDefault="00824AF6" w:rsidP="005B2D79">
                    <w:pPr>
                      <w:ind w:right="-165"/>
                      <w:rPr>
                        <w:b/>
                        <w:bCs/>
                        <w:sz w:val="16"/>
                        <w:szCs w:val="16"/>
                      </w:rPr>
                    </w:pPr>
                  </w:p>
                  <w:p w:rsidR="00824AF6" w:rsidRDefault="00824AF6" w:rsidP="005B2D79">
                    <w:pPr>
                      <w:pStyle w:val="Heading2"/>
                      <w:ind w:right="-165"/>
                      <w:rPr>
                        <w:sz w:val="16"/>
                        <w:szCs w:val="16"/>
                      </w:rPr>
                    </w:pPr>
                    <w:r>
                      <w:t>D</w:t>
                    </w:r>
                  </w:p>
                  <w:p w:rsidR="00824AF6" w:rsidRDefault="00824AF6" w:rsidP="005B2D79">
                    <w:pPr>
                      <w:ind w:right="-165"/>
                      <w:rPr>
                        <w:b/>
                        <w:bCs/>
                        <w:sz w:val="10"/>
                        <w:szCs w:val="10"/>
                      </w:rPr>
                    </w:pPr>
                  </w:p>
                  <w:p w:rsidR="00824AF6" w:rsidRDefault="00824AF6" w:rsidP="005B2D79">
                    <w:pPr>
                      <w:ind w:right="-165"/>
                      <w:rPr>
                        <w:b/>
                        <w:bCs/>
                        <w:sz w:val="16"/>
                        <w:szCs w:val="16"/>
                      </w:rPr>
                    </w:pPr>
                  </w:p>
                  <w:p w:rsidR="00824AF6" w:rsidRDefault="00824AF6" w:rsidP="005B2D79">
                    <w:pPr>
                      <w:ind w:right="-165"/>
                      <w:rPr>
                        <w:b/>
                        <w:bCs/>
                        <w:sz w:val="16"/>
                        <w:szCs w:val="16"/>
                      </w:rPr>
                    </w:pPr>
                  </w:p>
                  <w:p w:rsidR="00824AF6" w:rsidRDefault="00824AF6" w:rsidP="005B2D79">
                    <w:pPr>
                      <w:ind w:right="-165"/>
                      <w:rPr>
                        <w:b/>
                        <w:bCs/>
                        <w:sz w:val="16"/>
                        <w:szCs w:val="16"/>
                      </w:rPr>
                    </w:pPr>
                    <w:r>
                      <w:rPr>
                        <w:b/>
                        <w:bCs/>
                        <w:sz w:val="20"/>
                        <w:szCs w:val="20"/>
                      </w:rPr>
                      <w:t>E</w:t>
                    </w:r>
                  </w:p>
                  <w:p w:rsidR="00824AF6" w:rsidRDefault="00824AF6" w:rsidP="005B2D79">
                    <w:pPr>
                      <w:ind w:right="-165"/>
                      <w:rPr>
                        <w:b/>
                        <w:bCs/>
                        <w:sz w:val="10"/>
                        <w:szCs w:val="10"/>
                      </w:rPr>
                    </w:pPr>
                  </w:p>
                  <w:p w:rsidR="00824AF6" w:rsidRDefault="00824AF6" w:rsidP="005B2D79">
                    <w:pPr>
                      <w:ind w:right="-165"/>
                      <w:rPr>
                        <w:b/>
                        <w:bCs/>
                        <w:sz w:val="16"/>
                        <w:szCs w:val="16"/>
                      </w:rPr>
                    </w:pPr>
                  </w:p>
                  <w:p w:rsidR="00824AF6" w:rsidRDefault="00824AF6" w:rsidP="005B2D79">
                    <w:pPr>
                      <w:ind w:right="-165"/>
                      <w:rPr>
                        <w:b/>
                        <w:bCs/>
                        <w:sz w:val="16"/>
                        <w:szCs w:val="16"/>
                      </w:rPr>
                    </w:pPr>
                  </w:p>
                  <w:p w:rsidR="00824AF6" w:rsidRDefault="00824AF6" w:rsidP="005B2D79">
                    <w:pPr>
                      <w:ind w:right="-165"/>
                      <w:rPr>
                        <w:b/>
                        <w:bCs/>
                        <w:sz w:val="20"/>
                        <w:szCs w:val="20"/>
                      </w:rPr>
                    </w:pPr>
                    <w:r>
                      <w:rPr>
                        <w:b/>
                        <w:bCs/>
                        <w:sz w:val="20"/>
                        <w:szCs w:val="20"/>
                      </w:rPr>
                      <w:t>F</w:t>
                    </w:r>
                  </w:p>
                  <w:p w:rsidR="00824AF6" w:rsidRDefault="00824AF6" w:rsidP="005B2D79">
                    <w:pPr>
                      <w:ind w:right="-165"/>
                      <w:rPr>
                        <w:b/>
                        <w:bCs/>
                        <w:sz w:val="10"/>
                        <w:szCs w:val="10"/>
                      </w:rPr>
                    </w:pPr>
                  </w:p>
                  <w:p w:rsidR="00824AF6" w:rsidRDefault="00824AF6" w:rsidP="005B2D79">
                    <w:pPr>
                      <w:ind w:right="-165"/>
                      <w:rPr>
                        <w:b/>
                        <w:bCs/>
                        <w:sz w:val="16"/>
                        <w:szCs w:val="16"/>
                      </w:rPr>
                    </w:pPr>
                  </w:p>
                  <w:p w:rsidR="00824AF6" w:rsidRDefault="00824AF6" w:rsidP="005B2D79">
                    <w:pPr>
                      <w:ind w:right="-165"/>
                      <w:rPr>
                        <w:b/>
                        <w:bCs/>
                        <w:sz w:val="16"/>
                        <w:szCs w:val="16"/>
                      </w:rPr>
                    </w:pPr>
                  </w:p>
                  <w:p w:rsidR="00824AF6" w:rsidRDefault="00824AF6" w:rsidP="005B2D79">
                    <w:pPr>
                      <w:ind w:right="-165"/>
                      <w:rPr>
                        <w:b/>
                        <w:bCs/>
                        <w:sz w:val="16"/>
                        <w:szCs w:val="16"/>
                      </w:rPr>
                    </w:pPr>
                    <w:r>
                      <w:rPr>
                        <w:b/>
                        <w:bCs/>
                        <w:sz w:val="20"/>
                        <w:szCs w:val="20"/>
                      </w:rPr>
                      <w:t>G</w:t>
                    </w:r>
                  </w:p>
                  <w:p w:rsidR="00824AF6" w:rsidRDefault="00824AF6" w:rsidP="005B2D79">
                    <w:pPr>
                      <w:ind w:right="-165"/>
                      <w:rPr>
                        <w:b/>
                        <w:bCs/>
                        <w:sz w:val="10"/>
                        <w:szCs w:val="10"/>
                      </w:rPr>
                    </w:pPr>
                  </w:p>
                  <w:p w:rsidR="00824AF6" w:rsidRDefault="00824AF6" w:rsidP="005B2D79">
                    <w:pPr>
                      <w:ind w:right="-165"/>
                      <w:rPr>
                        <w:b/>
                        <w:bCs/>
                        <w:sz w:val="16"/>
                        <w:szCs w:val="16"/>
                      </w:rPr>
                    </w:pPr>
                  </w:p>
                  <w:p w:rsidR="00824AF6" w:rsidRDefault="00824AF6" w:rsidP="005B2D79">
                    <w:pPr>
                      <w:ind w:right="-165"/>
                      <w:rPr>
                        <w:b/>
                        <w:bCs/>
                        <w:sz w:val="16"/>
                        <w:szCs w:val="16"/>
                      </w:rPr>
                    </w:pPr>
                  </w:p>
                  <w:p w:rsidR="00824AF6" w:rsidRDefault="00824AF6" w:rsidP="005B2D79">
                    <w:pPr>
                      <w:ind w:right="-165"/>
                      <w:rPr>
                        <w:b/>
                        <w:bCs/>
                        <w:sz w:val="16"/>
                        <w:szCs w:val="16"/>
                      </w:rPr>
                    </w:pPr>
                    <w:r>
                      <w:rPr>
                        <w:b/>
                        <w:bCs/>
                        <w:sz w:val="20"/>
                        <w:szCs w:val="20"/>
                      </w:rPr>
                      <w:t>H</w:t>
                    </w:r>
                  </w:p>
                  <w:p w:rsidR="00824AF6" w:rsidRDefault="00824AF6" w:rsidP="005B2D79">
                    <w:pPr>
                      <w:ind w:right="-165"/>
                      <w:rPr>
                        <w:b/>
                        <w:bCs/>
                        <w:sz w:val="10"/>
                        <w:szCs w:val="10"/>
                      </w:rPr>
                    </w:pPr>
                  </w:p>
                  <w:p w:rsidR="00824AF6" w:rsidRDefault="00824AF6" w:rsidP="005B2D79">
                    <w:pPr>
                      <w:ind w:right="-165"/>
                      <w:rPr>
                        <w:b/>
                        <w:bCs/>
                        <w:sz w:val="16"/>
                        <w:szCs w:val="16"/>
                      </w:rPr>
                    </w:pPr>
                  </w:p>
                  <w:p w:rsidR="00824AF6" w:rsidRDefault="00824AF6" w:rsidP="005B2D79">
                    <w:pPr>
                      <w:ind w:right="-165"/>
                      <w:rPr>
                        <w:b/>
                        <w:bCs/>
                        <w:sz w:val="16"/>
                        <w:szCs w:val="16"/>
                      </w:rPr>
                    </w:pPr>
                  </w:p>
                  <w:p w:rsidR="00824AF6" w:rsidRDefault="00824AF6" w:rsidP="005B2D79">
                    <w:pPr>
                      <w:ind w:right="-165"/>
                      <w:rPr>
                        <w:b/>
                        <w:bCs/>
                        <w:sz w:val="16"/>
                        <w:szCs w:val="16"/>
                      </w:rPr>
                    </w:pPr>
                    <w:r>
                      <w:rPr>
                        <w:b/>
                        <w:bCs/>
                        <w:sz w:val="20"/>
                        <w:szCs w:val="20"/>
                      </w:rPr>
                      <w:t>I</w:t>
                    </w:r>
                  </w:p>
                  <w:p w:rsidR="00824AF6" w:rsidRDefault="00824AF6" w:rsidP="005B2D79">
                    <w:pPr>
                      <w:ind w:right="-165"/>
                      <w:rPr>
                        <w:b/>
                        <w:bCs/>
                        <w:sz w:val="10"/>
                        <w:szCs w:val="10"/>
                      </w:rPr>
                    </w:pPr>
                  </w:p>
                  <w:p w:rsidR="00824AF6" w:rsidRDefault="00824AF6" w:rsidP="005B2D79">
                    <w:pPr>
                      <w:ind w:right="-165"/>
                      <w:rPr>
                        <w:b/>
                        <w:bCs/>
                        <w:sz w:val="16"/>
                        <w:szCs w:val="16"/>
                      </w:rPr>
                    </w:pPr>
                  </w:p>
                  <w:p w:rsidR="00824AF6" w:rsidRDefault="00824AF6" w:rsidP="005B2D79">
                    <w:pPr>
                      <w:ind w:right="-165"/>
                      <w:rPr>
                        <w:b/>
                        <w:bCs/>
                        <w:sz w:val="16"/>
                        <w:szCs w:val="16"/>
                      </w:rPr>
                    </w:pPr>
                  </w:p>
                  <w:p w:rsidR="00824AF6" w:rsidRDefault="00824AF6" w:rsidP="005B2D79">
                    <w:pPr>
                      <w:ind w:right="-165"/>
                      <w:rPr>
                        <w:b/>
                        <w:bCs/>
                        <w:sz w:val="16"/>
                        <w:szCs w:val="16"/>
                      </w:rPr>
                    </w:pPr>
                    <w:r>
                      <w:rPr>
                        <w:b/>
                        <w:bCs/>
                        <w:sz w:val="20"/>
                        <w:szCs w:val="20"/>
                      </w:rPr>
                      <w:t>J</w:t>
                    </w:r>
                  </w:p>
                  <w:p w:rsidR="00824AF6" w:rsidRDefault="00824AF6" w:rsidP="005B2D79">
                    <w:pPr>
                      <w:ind w:right="-165"/>
                      <w:rPr>
                        <w:b/>
                        <w:bCs/>
                        <w:sz w:val="10"/>
                        <w:szCs w:val="10"/>
                      </w:rPr>
                    </w:pPr>
                  </w:p>
                  <w:p w:rsidR="00824AF6" w:rsidRDefault="00824AF6" w:rsidP="005B2D79">
                    <w:pPr>
                      <w:ind w:right="-165"/>
                      <w:rPr>
                        <w:b/>
                        <w:bCs/>
                        <w:sz w:val="16"/>
                        <w:szCs w:val="16"/>
                      </w:rPr>
                    </w:pPr>
                  </w:p>
                  <w:p w:rsidR="00824AF6" w:rsidRDefault="00824AF6" w:rsidP="005B2D79">
                    <w:pPr>
                      <w:ind w:right="-165"/>
                      <w:rPr>
                        <w:b/>
                        <w:bCs/>
                        <w:sz w:val="16"/>
                        <w:szCs w:val="16"/>
                      </w:rPr>
                    </w:pPr>
                  </w:p>
                  <w:p w:rsidR="00824AF6" w:rsidRDefault="00824AF6" w:rsidP="005B2D79">
                    <w:pPr>
                      <w:ind w:right="-165"/>
                      <w:rPr>
                        <w:b/>
                        <w:bCs/>
                        <w:sz w:val="16"/>
                        <w:szCs w:val="16"/>
                      </w:rPr>
                    </w:pPr>
                    <w:r>
                      <w:rPr>
                        <w:b/>
                        <w:bCs/>
                        <w:sz w:val="20"/>
                        <w:szCs w:val="20"/>
                      </w:rPr>
                      <w:t>K</w:t>
                    </w:r>
                  </w:p>
                  <w:p w:rsidR="00824AF6" w:rsidRDefault="00824AF6" w:rsidP="005B2D79">
                    <w:pPr>
                      <w:ind w:right="-165"/>
                      <w:rPr>
                        <w:b/>
                        <w:bCs/>
                        <w:sz w:val="10"/>
                        <w:szCs w:val="10"/>
                      </w:rPr>
                    </w:pPr>
                  </w:p>
                  <w:p w:rsidR="00824AF6" w:rsidRDefault="00824AF6" w:rsidP="005B2D79">
                    <w:pPr>
                      <w:ind w:right="-165"/>
                      <w:rPr>
                        <w:b/>
                        <w:bCs/>
                        <w:sz w:val="16"/>
                        <w:szCs w:val="16"/>
                      </w:rPr>
                    </w:pPr>
                  </w:p>
                  <w:p w:rsidR="00824AF6" w:rsidRDefault="00824AF6" w:rsidP="005B2D79">
                    <w:pPr>
                      <w:ind w:right="-165"/>
                      <w:rPr>
                        <w:b/>
                        <w:bCs/>
                        <w:sz w:val="16"/>
                        <w:szCs w:val="16"/>
                      </w:rPr>
                    </w:pPr>
                  </w:p>
                  <w:p w:rsidR="00824AF6" w:rsidRDefault="00824AF6" w:rsidP="005B2D79">
                    <w:pPr>
                      <w:ind w:right="-165"/>
                      <w:rPr>
                        <w:b/>
                        <w:bCs/>
                        <w:sz w:val="16"/>
                        <w:szCs w:val="16"/>
                      </w:rPr>
                    </w:pPr>
                    <w:r>
                      <w:rPr>
                        <w:b/>
                        <w:bCs/>
                        <w:sz w:val="20"/>
                        <w:szCs w:val="20"/>
                      </w:rPr>
                      <w:t>L</w:t>
                    </w:r>
                  </w:p>
                  <w:p w:rsidR="00824AF6" w:rsidRDefault="00824AF6" w:rsidP="005B2D79">
                    <w:pPr>
                      <w:ind w:right="-165"/>
                      <w:rPr>
                        <w:b/>
                        <w:bCs/>
                        <w:sz w:val="10"/>
                        <w:szCs w:val="10"/>
                      </w:rPr>
                    </w:pPr>
                  </w:p>
                  <w:p w:rsidR="00824AF6" w:rsidRDefault="00824AF6" w:rsidP="005B2D79">
                    <w:pPr>
                      <w:ind w:right="-165"/>
                      <w:rPr>
                        <w:b/>
                        <w:bCs/>
                        <w:sz w:val="16"/>
                        <w:szCs w:val="16"/>
                      </w:rPr>
                    </w:pPr>
                  </w:p>
                  <w:p w:rsidR="00824AF6" w:rsidRDefault="00824AF6" w:rsidP="005B2D79">
                    <w:pPr>
                      <w:ind w:right="-165"/>
                      <w:rPr>
                        <w:b/>
                        <w:bCs/>
                        <w:sz w:val="16"/>
                        <w:szCs w:val="16"/>
                      </w:rPr>
                    </w:pPr>
                  </w:p>
                  <w:p w:rsidR="00824AF6" w:rsidRDefault="00824AF6" w:rsidP="005B2D79">
                    <w:pPr>
                      <w:ind w:right="-165"/>
                      <w:rPr>
                        <w:b/>
                        <w:bCs/>
                        <w:sz w:val="16"/>
                        <w:szCs w:val="16"/>
                      </w:rPr>
                    </w:pPr>
                    <w:r>
                      <w:rPr>
                        <w:b/>
                        <w:bCs/>
                        <w:sz w:val="20"/>
                        <w:szCs w:val="20"/>
                      </w:rPr>
                      <w:t>M</w:t>
                    </w:r>
                  </w:p>
                  <w:p w:rsidR="00824AF6" w:rsidRDefault="00824AF6" w:rsidP="005B2D79">
                    <w:pPr>
                      <w:ind w:right="-165"/>
                      <w:rPr>
                        <w:b/>
                        <w:bCs/>
                        <w:sz w:val="10"/>
                        <w:szCs w:val="10"/>
                      </w:rPr>
                    </w:pPr>
                  </w:p>
                  <w:p w:rsidR="00824AF6" w:rsidRDefault="00824AF6" w:rsidP="005B2D79">
                    <w:pPr>
                      <w:ind w:right="-165"/>
                      <w:rPr>
                        <w:b/>
                        <w:bCs/>
                        <w:sz w:val="16"/>
                        <w:szCs w:val="16"/>
                      </w:rPr>
                    </w:pPr>
                  </w:p>
                  <w:p w:rsidR="00824AF6" w:rsidRDefault="00824AF6" w:rsidP="005B2D79">
                    <w:pPr>
                      <w:ind w:right="-165"/>
                      <w:rPr>
                        <w:b/>
                        <w:bCs/>
                        <w:sz w:val="16"/>
                        <w:szCs w:val="16"/>
                      </w:rPr>
                    </w:pPr>
                  </w:p>
                  <w:p w:rsidR="00824AF6" w:rsidRDefault="00824AF6" w:rsidP="005B2D79">
                    <w:pPr>
                      <w:ind w:right="-165"/>
                      <w:rPr>
                        <w:b/>
                        <w:bCs/>
                        <w:sz w:val="16"/>
                        <w:szCs w:val="16"/>
                      </w:rPr>
                    </w:pPr>
                    <w:r>
                      <w:rPr>
                        <w:b/>
                        <w:bCs/>
                        <w:sz w:val="20"/>
                        <w:szCs w:val="20"/>
                      </w:rPr>
                      <w:t>N</w:t>
                    </w:r>
                  </w:p>
                  <w:p w:rsidR="00824AF6" w:rsidRDefault="00824AF6" w:rsidP="005B2D79">
                    <w:pPr>
                      <w:ind w:right="-165"/>
                      <w:rPr>
                        <w:b/>
                        <w:bCs/>
                        <w:sz w:val="10"/>
                        <w:szCs w:val="10"/>
                      </w:rPr>
                    </w:pPr>
                  </w:p>
                  <w:p w:rsidR="00824AF6" w:rsidRDefault="00824AF6" w:rsidP="005B2D79">
                    <w:pPr>
                      <w:ind w:right="-165"/>
                      <w:rPr>
                        <w:b/>
                        <w:bCs/>
                        <w:sz w:val="16"/>
                        <w:szCs w:val="16"/>
                      </w:rPr>
                    </w:pPr>
                  </w:p>
                  <w:p w:rsidR="00824AF6" w:rsidRDefault="00824AF6" w:rsidP="005B2D79">
                    <w:pPr>
                      <w:ind w:right="-165"/>
                      <w:rPr>
                        <w:b/>
                        <w:bCs/>
                        <w:sz w:val="16"/>
                        <w:szCs w:val="16"/>
                      </w:rPr>
                    </w:pPr>
                  </w:p>
                  <w:p w:rsidR="00824AF6" w:rsidRDefault="00824AF6" w:rsidP="005B2D79">
                    <w:pPr>
                      <w:ind w:right="-165"/>
                      <w:rPr>
                        <w:b/>
                        <w:bCs/>
                        <w:sz w:val="16"/>
                        <w:szCs w:val="16"/>
                      </w:rPr>
                    </w:pPr>
                    <w:r>
                      <w:rPr>
                        <w:b/>
                        <w:bCs/>
                        <w:sz w:val="20"/>
                        <w:szCs w:val="20"/>
                      </w:rPr>
                      <w:t>O</w:t>
                    </w:r>
                  </w:p>
                  <w:p w:rsidR="00824AF6" w:rsidRDefault="00824AF6" w:rsidP="005B2D79">
                    <w:pPr>
                      <w:ind w:right="-165"/>
                      <w:rPr>
                        <w:b/>
                        <w:bCs/>
                        <w:sz w:val="10"/>
                        <w:szCs w:val="10"/>
                      </w:rPr>
                    </w:pPr>
                  </w:p>
                  <w:p w:rsidR="00824AF6" w:rsidRDefault="00824AF6" w:rsidP="005B2D79">
                    <w:pPr>
                      <w:ind w:right="-165"/>
                      <w:rPr>
                        <w:b/>
                        <w:bCs/>
                        <w:sz w:val="16"/>
                        <w:szCs w:val="16"/>
                      </w:rPr>
                    </w:pPr>
                  </w:p>
                  <w:p w:rsidR="00824AF6" w:rsidRDefault="00824AF6" w:rsidP="005B2D79">
                    <w:pPr>
                      <w:ind w:right="-165"/>
                      <w:rPr>
                        <w:b/>
                        <w:bCs/>
                        <w:sz w:val="16"/>
                        <w:szCs w:val="16"/>
                      </w:rPr>
                    </w:pPr>
                  </w:p>
                  <w:p w:rsidR="00824AF6" w:rsidRDefault="00824AF6" w:rsidP="005B2D79">
                    <w:pPr>
                      <w:ind w:right="-165"/>
                      <w:rPr>
                        <w:b/>
                        <w:bCs/>
                        <w:sz w:val="16"/>
                        <w:szCs w:val="16"/>
                      </w:rPr>
                    </w:pPr>
                    <w:r>
                      <w:rPr>
                        <w:b/>
                        <w:bCs/>
                        <w:sz w:val="20"/>
                        <w:szCs w:val="20"/>
                      </w:rPr>
                      <w:t>P</w:t>
                    </w:r>
                  </w:p>
                  <w:p w:rsidR="00824AF6" w:rsidRDefault="00824AF6" w:rsidP="005B2D79">
                    <w:pPr>
                      <w:ind w:right="-165"/>
                      <w:rPr>
                        <w:b/>
                        <w:bCs/>
                        <w:sz w:val="10"/>
                        <w:szCs w:val="10"/>
                      </w:rPr>
                    </w:pPr>
                  </w:p>
                  <w:p w:rsidR="00824AF6" w:rsidRDefault="00824AF6" w:rsidP="005B2D79">
                    <w:pPr>
                      <w:ind w:right="-165"/>
                      <w:rPr>
                        <w:b/>
                        <w:bCs/>
                        <w:sz w:val="16"/>
                        <w:szCs w:val="16"/>
                      </w:rPr>
                    </w:pPr>
                  </w:p>
                  <w:p w:rsidR="00824AF6" w:rsidRDefault="00824AF6" w:rsidP="005B2D79">
                    <w:pPr>
                      <w:ind w:right="-165"/>
                      <w:rPr>
                        <w:b/>
                        <w:bCs/>
                        <w:sz w:val="16"/>
                        <w:szCs w:val="16"/>
                      </w:rPr>
                    </w:pPr>
                  </w:p>
                  <w:p w:rsidR="00824AF6" w:rsidRDefault="00824AF6" w:rsidP="005B2D79">
                    <w:pPr>
                      <w:ind w:right="-165"/>
                      <w:rPr>
                        <w:b/>
                        <w:bCs/>
                        <w:sz w:val="16"/>
                        <w:szCs w:val="16"/>
                      </w:rPr>
                    </w:pPr>
                    <w:r>
                      <w:rPr>
                        <w:b/>
                        <w:bCs/>
                        <w:sz w:val="20"/>
                        <w:szCs w:val="20"/>
                      </w:rPr>
                      <w:t>Q</w:t>
                    </w:r>
                  </w:p>
                  <w:p w:rsidR="00824AF6" w:rsidRDefault="00824AF6" w:rsidP="005B2D79">
                    <w:pPr>
                      <w:ind w:right="-165"/>
                      <w:rPr>
                        <w:b/>
                        <w:bCs/>
                        <w:sz w:val="10"/>
                        <w:szCs w:val="10"/>
                      </w:rPr>
                    </w:pPr>
                  </w:p>
                  <w:p w:rsidR="00824AF6" w:rsidRDefault="00824AF6" w:rsidP="005B2D79">
                    <w:pPr>
                      <w:ind w:right="-165"/>
                      <w:rPr>
                        <w:b/>
                        <w:bCs/>
                        <w:sz w:val="16"/>
                        <w:szCs w:val="16"/>
                      </w:rPr>
                    </w:pPr>
                  </w:p>
                  <w:p w:rsidR="00824AF6" w:rsidRDefault="00824AF6" w:rsidP="005B2D79">
                    <w:pPr>
                      <w:ind w:right="-165"/>
                      <w:rPr>
                        <w:b/>
                        <w:bCs/>
                        <w:sz w:val="16"/>
                        <w:szCs w:val="16"/>
                      </w:rPr>
                    </w:pPr>
                  </w:p>
                  <w:p w:rsidR="00824AF6" w:rsidRDefault="00824AF6" w:rsidP="005B2D79">
                    <w:pPr>
                      <w:ind w:right="-165"/>
                      <w:rPr>
                        <w:b/>
                        <w:bCs/>
                        <w:sz w:val="16"/>
                        <w:szCs w:val="16"/>
                      </w:rPr>
                    </w:pPr>
                    <w:r>
                      <w:rPr>
                        <w:b/>
                        <w:bCs/>
                        <w:sz w:val="20"/>
                        <w:szCs w:val="20"/>
                      </w:rPr>
                      <w:t>R</w:t>
                    </w:r>
                  </w:p>
                  <w:p w:rsidR="00824AF6" w:rsidRDefault="00824AF6" w:rsidP="005B2D79">
                    <w:pPr>
                      <w:ind w:right="-165"/>
                      <w:rPr>
                        <w:b/>
                        <w:bCs/>
                        <w:sz w:val="10"/>
                        <w:szCs w:val="10"/>
                      </w:rPr>
                    </w:pPr>
                  </w:p>
                  <w:p w:rsidR="00824AF6" w:rsidRDefault="00824AF6" w:rsidP="005B2D79">
                    <w:pPr>
                      <w:ind w:right="-165"/>
                      <w:rPr>
                        <w:b/>
                        <w:bCs/>
                        <w:sz w:val="16"/>
                        <w:szCs w:val="16"/>
                      </w:rPr>
                    </w:pPr>
                  </w:p>
                  <w:p w:rsidR="00824AF6" w:rsidRDefault="00824AF6" w:rsidP="005B2D79">
                    <w:pPr>
                      <w:ind w:right="-165"/>
                      <w:rPr>
                        <w:b/>
                        <w:bCs/>
                        <w:sz w:val="16"/>
                        <w:szCs w:val="16"/>
                      </w:rPr>
                    </w:pPr>
                  </w:p>
                  <w:p w:rsidR="00824AF6" w:rsidRDefault="00824AF6" w:rsidP="005B2D79">
                    <w:pPr>
                      <w:ind w:right="-165"/>
                      <w:rPr>
                        <w:b/>
                        <w:bCs/>
                        <w:sz w:val="16"/>
                        <w:szCs w:val="16"/>
                      </w:rPr>
                    </w:pPr>
                    <w:r>
                      <w:rPr>
                        <w:b/>
                        <w:bCs/>
                        <w:sz w:val="20"/>
                        <w:szCs w:val="20"/>
                      </w:rPr>
                      <w:t>S</w:t>
                    </w:r>
                  </w:p>
                  <w:p w:rsidR="00824AF6" w:rsidRDefault="00824AF6" w:rsidP="005B2D79">
                    <w:pPr>
                      <w:ind w:right="-165"/>
                      <w:rPr>
                        <w:b/>
                        <w:bCs/>
                        <w:sz w:val="10"/>
                        <w:szCs w:val="10"/>
                      </w:rPr>
                    </w:pPr>
                  </w:p>
                  <w:p w:rsidR="00824AF6" w:rsidRDefault="00824AF6" w:rsidP="005B2D79">
                    <w:pPr>
                      <w:ind w:right="-165"/>
                      <w:rPr>
                        <w:b/>
                        <w:bCs/>
                        <w:sz w:val="16"/>
                        <w:szCs w:val="16"/>
                      </w:rPr>
                    </w:pPr>
                  </w:p>
                  <w:p w:rsidR="00824AF6" w:rsidRDefault="00824AF6" w:rsidP="005B2D79">
                    <w:pPr>
                      <w:ind w:right="-165"/>
                      <w:rPr>
                        <w:b/>
                        <w:bCs/>
                        <w:sz w:val="16"/>
                        <w:szCs w:val="16"/>
                      </w:rPr>
                    </w:pPr>
                  </w:p>
                  <w:p w:rsidR="00824AF6" w:rsidRDefault="00824AF6" w:rsidP="005B2D79">
                    <w:pPr>
                      <w:ind w:right="-165"/>
                      <w:rPr>
                        <w:b/>
                        <w:bCs/>
                        <w:sz w:val="16"/>
                        <w:szCs w:val="16"/>
                      </w:rPr>
                    </w:pPr>
                    <w:r>
                      <w:rPr>
                        <w:b/>
                        <w:bCs/>
                        <w:sz w:val="20"/>
                        <w:szCs w:val="20"/>
                      </w:rPr>
                      <w:t>T</w:t>
                    </w:r>
                  </w:p>
                  <w:p w:rsidR="00824AF6" w:rsidRDefault="00824AF6" w:rsidP="005B2D79">
                    <w:pPr>
                      <w:ind w:right="-165"/>
                      <w:rPr>
                        <w:b/>
                        <w:bCs/>
                        <w:sz w:val="10"/>
                        <w:szCs w:val="10"/>
                      </w:rPr>
                    </w:pPr>
                  </w:p>
                  <w:p w:rsidR="00824AF6" w:rsidRDefault="00824AF6" w:rsidP="005B2D79">
                    <w:pPr>
                      <w:ind w:right="-165"/>
                      <w:rPr>
                        <w:b/>
                        <w:bCs/>
                        <w:sz w:val="16"/>
                        <w:szCs w:val="16"/>
                      </w:rPr>
                    </w:pPr>
                  </w:p>
                  <w:p w:rsidR="00824AF6" w:rsidRDefault="00824AF6" w:rsidP="005B2D79">
                    <w:pPr>
                      <w:ind w:right="-165"/>
                      <w:rPr>
                        <w:b/>
                        <w:bCs/>
                        <w:sz w:val="16"/>
                        <w:szCs w:val="16"/>
                      </w:rPr>
                    </w:pPr>
                  </w:p>
                  <w:p w:rsidR="00824AF6" w:rsidRDefault="00824AF6" w:rsidP="005B2D79">
                    <w:pPr>
                      <w:ind w:right="-165"/>
                      <w:rPr>
                        <w:b/>
                        <w:bCs/>
                        <w:sz w:val="16"/>
                        <w:szCs w:val="16"/>
                      </w:rPr>
                    </w:pPr>
                    <w:r>
                      <w:rPr>
                        <w:b/>
                        <w:bCs/>
                        <w:sz w:val="20"/>
                        <w:szCs w:val="20"/>
                      </w:rPr>
                      <w:t>U</w:t>
                    </w:r>
                  </w:p>
                  <w:p w:rsidR="00824AF6" w:rsidRDefault="00824AF6" w:rsidP="005B2D79">
                    <w:pPr>
                      <w:ind w:right="-165"/>
                      <w:rPr>
                        <w:b/>
                        <w:bCs/>
                        <w:sz w:val="10"/>
                        <w:szCs w:val="10"/>
                      </w:rPr>
                    </w:pPr>
                  </w:p>
                  <w:p w:rsidR="00824AF6" w:rsidRDefault="00824AF6" w:rsidP="005B2D79">
                    <w:pPr>
                      <w:ind w:right="-165"/>
                      <w:rPr>
                        <w:b/>
                        <w:bCs/>
                        <w:sz w:val="16"/>
                        <w:szCs w:val="16"/>
                      </w:rPr>
                    </w:pPr>
                  </w:p>
                  <w:p w:rsidR="00824AF6" w:rsidRDefault="00824AF6" w:rsidP="005B2D79">
                    <w:pPr>
                      <w:ind w:right="-165"/>
                      <w:rPr>
                        <w:b/>
                        <w:bCs/>
                        <w:sz w:val="16"/>
                        <w:szCs w:val="16"/>
                      </w:rPr>
                    </w:pPr>
                  </w:p>
                  <w:p w:rsidR="00824AF6" w:rsidRPr="005B2D79" w:rsidRDefault="00824AF6" w:rsidP="005B2D79">
                    <w:pPr>
                      <w:ind w:right="-165"/>
                      <w:rPr>
                        <w:b/>
                        <w:bCs/>
                        <w:sz w:val="20"/>
                        <w:szCs w:val="20"/>
                      </w:rPr>
                    </w:pPr>
                    <w:r w:rsidRPr="005B2D79">
                      <w:rPr>
                        <w:b/>
                        <w:bCs/>
                        <w:sz w:val="20"/>
                        <w:szCs w:val="20"/>
                      </w:rPr>
                      <w:t>V</w:t>
                    </w:r>
                  </w:p>
                </w:txbxContent>
              </v:textbox>
            </v:shape>
          </w:pict>
        </mc:Fallback>
      </mc:AlternateContent>
    </w:r>
    <w:r w:rsidRPr="006C6DEC">
      <w:rPr>
        <w:noProof/>
        <w:sz w:val="20"/>
      </w:rPr>
      <mc:AlternateContent>
        <mc:Choice Requires="wps">
          <w:drawing>
            <wp:anchor distT="0" distB="0" distL="114300" distR="114300" simplePos="0" relativeHeight="251655168"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24AF6" w:rsidRDefault="00824AF6">
                          <w:pPr>
                            <w:rPr>
                              <w:b/>
                              <w:bCs/>
                              <w:sz w:val="20"/>
                              <w:szCs w:val="20"/>
                            </w:rPr>
                          </w:pPr>
                          <w:r>
                            <w:rPr>
                              <w:b/>
                              <w:bCs/>
                              <w:sz w:val="20"/>
                              <w:szCs w:val="20"/>
                            </w:rPr>
                            <w:t>A</w:t>
                          </w:r>
                        </w:p>
                        <w:p w:rsidR="00824AF6" w:rsidRDefault="00824AF6">
                          <w:pPr>
                            <w:rPr>
                              <w:b/>
                              <w:bCs/>
                              <w:sz w:val="10"/>
                              <w:szCs w:val="10"/>
                            </w:rPr>
                          </w:pPr>
                        </w:p>
                        <w:p w:rsidR="00824AF6" w:rsidRDefault="00824AF6">
                          <w:pPr>
                            <w:rPr>
                              <w:b/>
                              <w:bCs/>
                              <w:sz w:val="16"/>
                              <w:szCs w:val="16"/>
                            </w:rPr>
                          </w:pPr>
                        </w:p>
                        <w:p w:rsidR="00824AF6" w:rsidRDefault="00824AF6">
                          <w:pPr>
                            <w:rPr>
                              <w:b/>
                              <w:bCs/>
                              <w:sz w:val="16"/>
                              <w:szCs w:val="16"/>
                            </w:rPr>
                          </w:pPr>
                        </w:p>
                        <w:p w:rsidR="00824AF6" w:rsidRDefault="00824AF6">
                          <w:pPr>
                            <w:rPr>
                              <w:b/>
                              <w:bCs/>
                              <w:sz w:val="20"/>
                              <w:szCs w:val="20"/>
                            </w:rPr>
                          </w:pPr>
                          <w:r>
                            <w:rPr>
                              <w:b/>
                              <w:bCs/>
                              <w:sz w:val="20"/>
                              <w:szCs w:val="20"/>
                            </w:rPr>
                            <w:t>B</w:t>
                          </w:r>
                        </w:p>
                        <w:p w:rsidR="00824AF6" w:rsidRDefault="00824AF6">
                          <w:pPr>
                            <w:rPr>
                              <w:b/>
                              <w:bCs/>
                              <w:sz w:val="10"/>
                              <w:szCs w:val="10"/>
                            </w:rPr>
                          </w:pPr>
                        </w:p>
                        <w:p w:rsidR="00824AF6" w:rsidRDefault="00824AF6">
                          <w:pPr>
                            <w:rPr>
                              <w:b/>
                              <w:bCs/>
                              <w:sz w:val="16"/>
                              <w:szCs w:val="16"/>
                            </w:rPr>
                          </w:pPr>
                        </w:p>
                        <w:p w:rsidR="00824AF6" w:rsidRDefault="00824AF6">
                          <w:pPr>
                            <w:rPr>
                              <w:b/>
                              <w:bCs/>
                              <w:sz w:val="16"/>
                              <w:szCs w:val="16"/>
                            </w:rPr>
                          </w:pPr>
                        </w:p>
                        <w:p w:rsidR="00824AF6" w:rsidRDefault="00824AF6">
                          <w:pPr>
                            <w:rPr>
                              <w:b/>
                              <w:bCs/>
                              <w:sz w:val="16"/>
                              <w:szCs w:val="16"/>
                            </w:rPr>
                          </w:pPr>
                          <w:r>
                            <w:rPr>
                              <w:b/>
                              <w:bCs/>
                              <w:sz w:val="20"/>
                              <w:szCs w:val="20"/>
                            </w:rPr>
                            <w:t>C</w:t>
                          </w:r>
                        </w:p>
                        <w:p w:rsidR="00824AF6" w:rsidRDefault="00824AF6">
                          <w:pPr>
                            <w:rPr>
                              <w:b/>
                              <w:bCs/>
                              <w:sz w:val="10"/>
                              <w:szCs w:val="10"/>
                            </w:rPr>
                          </w:pPr>
                        </w:p>
                        <w:p w:rsidR="00824AF6" w:rsidRDefault="00824AF6">
                          <w:pPr>
                            <w:rPr>
                              <w:b/>
                              <w:bCs/>
                              <w:sz w:val="16"/>
                              <w:szCs w:val="16"/>
                            </w:rPr>
                          </w:pPr>
                        </w:p>
                        <w:p w:rsidR="00824AF6" w:rsidRDefault="00824AF6">
                          <w:pPr>
                            <w:rPr>
                              <w:b/>
                              <w:bCs/>
                              <w:sz w:val="16"/>
                              <w:szCs w:val="16"/>
                            </w:rPr>
                          </w:pPr>
                        </w:p>
                        <w:p w:rsidR="00824AF6" w:rsidRDefault="00824AF6">
                          <w:pPr>
                            <w:pStyle w:val="Heading2"/>
                            <w:rPr>
                              <w:sz w:val="16"/>
                              <w:szCs w:val="16"/>
                            </w:rPr>
                          </w:pPr>
                          <w:r>
                            <w:t>D</w:t>
                          </w:r>
                        </w:p>
                        <w:p w:rsidR="00824AF6" w:rsidRDefault="00824AF6">
                          <w:pPr>
                            <w:rPr>
                              <w:b/>
                              <w:bCs/>
                              <w:sz w:val="10"/>
                              <w:szCs w:val="10"/>
                            </w:rPr>
                          </w:pPr>
                        </w:p>
                        <w:p w:rsidR="00824AF6" w:rsidRDefault="00824AF6">
                          <w:pPr>
                            <w:rPr>
                              <w:b/>
                              <w:bCs/>
                              <w:sz w:val="16"/>
                              <w:szCs w:val="16"/>
                            </w:rPr>
                          </w:pPr>
                        </w:p>
                        <w:p w:rsidR="00824AF6" w:rsidRDefault="00824AF6">
                          <w:pPr>
                            <w:rPr>
                              <w:b/>
                              <w:bCs/>
                              <w:sz w:val="16"/>
                              <w:szCs w:val="16"/>
                            </w:rPr>
                          </w:pPr>
                        </w:p>
                        <w:p w:rsidR="00824AF6" w:rsidRDefault="00824AF6">
                          <w:pPr>
                            <w:rPr>
                              <w:b/>
                              <w:bCs/>
                              <w:sz w:val="16"/>
                              <w:szCs w:val="16"/>
                            </w:rPr>
                          </w:pPr>
                          <w:r>
                            <w:rPr>
                              <w:b/>
                              <w:bCs/>
                              <w:sz w:val="20"/>
                              <w:szCs w:val="20"/>
                            </w:rPr>
                            <w:t>E</w:t>
                          </w:r>
                        </w:p>
                        <w:p w:rsidR="00824AF6" w:rsidRDefault="00824AF6">
                          <w:pPr>
                            <w:rPr>
                              <w:b/>
                              <w:bCs/>
                              <w:sz w:val="10"/>
                              <w:szCs w:val="10"/>
                            </w:rPr>
                          </w:pPr>
                        </w:p>
                        <w:p w:rsidR="00824AF6" w:rsidRDefault="00824AF6">
                          <w:pPr>
                            <w:rPr>
                              <w:b/>
                              <w:bCs/>
                              <w:sz w:val="16"/>
                              <w:szCs w:val="16"/>
                            </w:rPr>
                          </w:pPr>
                        </w:p>
                        <w:p w:rsidR="00824AF6" w:rsidRDefault="00824AF6">
                          <w:pPr>
                            <w:rPr>
                              <w:b/>
                              <w:bCs/>
                              <w:sz w:val="16"/>
                              <w:szCs w:val="16"/>
                            </w:rPr>
                          </w:pPr>
                        </w:p>
                        <w:p w:rsidR="00824AF6" w:rsidRDefault="00824AF6">
                          <w:pPr>
                            <w:rPr>
                              <w:b/>
                              <w:bCs/>
                              <w:sz w:val="20"/>
                              <w:szCs w:val="20"/>
                            </w:rPr>
                          </w:pPr>
                          <w:r>
                            <w:rPr>
                              <w:b/>
                              <w:bCs/>
                              <w:sz w:val="20"/>
                              <w:szCs w:val="20"/>
                            </w:rPr>
                            <w:t>F</w:t>
                          </w:r>
                        </w:p>
                        <w:p w:rsidR="00824AF6" w:rsidRDefault="00824AF6">
                          <w:pPr>
                            <w:rPr>
                              <w:b/>
                              <w:bCs/>
                              <w:sz w:val="10"/>
                              <w:szCs w:val="10"/>
                            </w:rPr>
                          </w:pPr>
                        </w:p>
                        <w:p w:rsidR="00824AF6" w:rsidRDefault="00824AF6">
                          <w:pPr>
                            <w:rPr>
                              <w:b/>
                              <w:bCs/>
                              <w:sz w:val="16"/>
                              <w:szCs w:val="16"/>
                            </w:rPr>
                          </w:pPr>
                        </w:p>
                        <w:p w:rsidR="00824AF6" w:rsidRDefault="00824AF6">
                          <w:pPr>
                            <w:rPr>
                              <w:b/>
                              <w:bCs/>
                              <w:sz w:val="16"/>
                              <w:szCs w:val="16"/>
                            </w:rPr>
                          </w:pPr>
                        </w:p>
                        <w:p w:rsidR="00824AF6" w:rsidRDefault="00824AF6">
                          <w:pPr>
                            <w:rPr>
                              <w:b/>
                              <w:bCs/>
                              <w:sz w:val="16"/>
                              <w:szCs w:val="16"/>
                            </w:rPr>
                          </w:pPr>
                          <w:r>
                            <w:rPr>
                              <w:b/>
                              <w:bCs/>
                              <w:sz w:val="20"/>
                              <w:szCs w:val="20"/>
                            </w:rPr>
                            <w:t>G</w:t>
                          </w:r>
                        </w:p>
                        <w:p w:rsidR="00824AF6" w:rsidRDefault="00824AF6">
                          <w:pPr>
                            <w:rPr>
                              <w:b/>
                              <w:bCs/>
                              <w:sz w:val="10"/>
                              <w:szCs w:val="10"/>
                            </w:rPr>
                          </w:pPr>
                        </w:p>
                        <w:p w:rsidR="00824AF6" w:rsidRDefault="00824AF6">
                          <w:pPr>
                            <w:rPr>
                              <w:b/>
                              <w:bCs/>
                              <w:sz w:val="16"/>
                              <w:szCs w:val="16"/>
                            </w:rPr>
                          </w:pPr>
                        </w:p>
                        <w:p w:rsidR="00824AF6" w:rsidRDefault="00824AF6">
                          <w:pPr>
                            <w:rPr>
                              <w:b/>
                              <w:bCs/>
                              <w:sz w:val="16"/>
                              <w:szCs w:val="16"/>
                            </w:rPr>
                          </w:pPr>
                        </w:p>
                        <w:p w:rsidR="00824AF6" w:rsidRDefault="00824AF6">
                          <w:pPr>
                            <w:rPr>
                              <w:b/>
                              <w:bCs/>
                              <w:sz w:val="16"/>
                              <w:szCs w:val="16"/>
                            </w:rPr>
                          </w:pPr>
                          <w:r>
                            <w:rPr>
                              <w:b/>
                              <w:bCs/>
                              <w:sz w:val="20"/>
                              <w:szCs w:val="20"/>
                            </w:rPr>
                            <w:t>H</w:t>
                          </w:r>
                        </w:p>
                        <w:p w:rsidR="00824AF6" w:rsidRDefault="00824AF6">
                          <w:pPr>
                            <w:rPr>
                              <w:b/>
                              <w:bCs/>
                              <w:sz w:val="10"/>
                              <w:szCs w:val="10"/>
                            </w:rPr>
                          </w:pPr>
                        </w:p>
                        <w:p w:rsidR="00824AF6" w:rsidRDefault="00824AF6">
                          <w:pPr>
                            <w:rPr>
                              <w:b/>
                              <w:bCs/>
                              <w:sz w:val="16"/>
                              <w:szCs w:val="16"/>
                            </w:rPr>
                          </w:pPr>
                        </w:p>
                        <w:p w:rsidR="00824AF6" w:rsidRDefault="00824AF6">
                          <w:pPr>
                            <w:rPr>
                              <w:b/>
                              <w:bCs/>
                              <w:sz w:val="16"/>
                              <w:szCs w:val="16"/>
                            </w:rPr>
                          </w:pPr>
                        </w:p>
                        <w:p w:rsidR="00824AF6" w:rsidRDefault="00824AF6">
                          <w:pPr>
                            <w:rPr>
                              <w:b/>
                              <w:bCs/>
                              <w:sz w:val="16"/>
                              <w:szCs w:val="16"/>
                            </w:rPr>
                          </w:pPr>
                          <w:r>
                            <w:rPr>
                              <w:b/>
                              <w:bCs/>
                              <w:sz w:val="20"/>
                              <w:szCs w:val="20"/>
                            </w:rPr>
                            <w:t>I</w:t>
                          </w:r>
                        </w:p>
                        <w:p w:rsidR="00824AF6" w:rsidRDefault="00824AF6">
                          <w:pPr>
                            <w:rPr>
                              <w:b/>
                              <w:bCs/>
                              <w:sz w:val="10"/>
                              <w:szCs w:val="10"/>
                            </w:rPr>
                          </w:pPr>
                        </w:p>
                        <w:p w:rsidR="00824AF6" w:rsidRDefault="00824AF6">
                          <w:pPr>
                            <w:rPr>
                              <w:b/>
                              <w:bCs/>
                              <w:sz w:val="16"/>
                              <w:szCs w:val="16"/>
                            </w:rPr>
                          </w:pPr>
                        </w:p>
                        <w:p w:rsidR="00824AF6" w:rsidRDefault="00824AF6">
                          <w:pPr>
                            <w:rPr>
                              <w:b/>
                              <w:bCs/>
                              <w:sz w:val="16"/>
                              <w:szCs w:val="16"/>
                            </w:rPr>
                          </w:pPr>
                        </w:p>
                        <w:p w:rsidR="00824AF6" w:rsidRDefault="00824AF6">
                          <w:pPr>
                            <w:rPr>
                              <w:b/>
                              <w:bCs/>
                              <w:sz w:val="16"/>
                              <w:szCs w:val="16"/>
                            </w:rPr>
                          </w:pPr>
                          <w:r>
                            <w:rPr>
                              <w:b/>
                              <w:bCs/>
                              <w:sz w:val="20"/>
                              <w:szCs w:val="20"/>
                            </w:rPr>
                            <w:t>J</w:t>
                          </w:r>
                        </w:p>
                        <w:p w:rsidR="00824AF6" w:rsidRDefault="00824AF6">
                          <w:pPr>
                            <w:rPr>
                              <w:b/>
                              <w:bCs/>
                              <w:sz w:val="10"/>
                              <w:szCs w:val="10"/>
                            </w:rPr>
                          </w:pPr>
                        </w:p>
                        <w:p w:rsidR="00824AF6" w:rsidRDefault="00824AF6">
                          <w:pPr>
                            <w:rPr>
                              <w:b/>
                              <w:bCs/>
                              <w:sz w:val="16"/>
                              <w:szCs w:val="16"/>
                            </w:rPr>
                          </w:pPr>
                        </w:p>
                        <w:p w:rsidR="00824AF6" w:rsidRDefault="00824AF6">
                          <w:pPr>
                            <w:rPr>
                              <w:b/>
                              <w:bCs/>
                              <w:sz w:val="16"/>
                              <w:szCs w:val="16"/>
                            </w:rPr>
                          </w:pPr>
                        </w:p>
                        <w:p w:rsidR="00824AF6" w:rsidRDefault="00824AF6">
                          <w:pPr>
                            <w:rPr>
                              <w:b/>
                              <w:bCs/>
                              <w:sz w:val="16"/>
                              <w:szCs w:val="16"/>
                            </w:rPr>
                          </w:pPr>
                          <w:r>
                            <w:rPr>
                              <w:b/>
                              <w:bCs/>
                              <w:sz w:val="20"/>
                              <w:szCs w:val="20"/>
                            </w:rPr>
                            <w:t>K</w:t>
                          </w:r>
                        </w:p>
                        <w:p w:rsidR="00824AF6" w:rsidRDefault="00824AF6">
                          <w:pPr>
                            <w:rPr>
                              <w:b/>
                              <w:bCs/>
                              <w:sz w:val="10"/>
                              <w:szCs w:val="10"/>
                            </w:rPr>
                          </w:pPr>
                        </w:p>
                        <w:p w:rsidR="00824AF6" w:rsidRDefault="00824AF6">
                          <w:pPr>
                            <w:rPr>
                              <w:b/>
                              <w:bCs/>
                              <w:sz w:val="16"/>
                              <w:szCs w:val="16"/>
                            </w:rPr>
                          </w:pPr>
                        </w:p>
                        <w:p w:rsidR="00824AF6" w:rsidRDefault="00824AF6">
                          <w:pPr>
                            <w:rPr>
                              <w:b/>
                              <w:bCs/>
                              <w:sz w:val="16"/>
                              <w:szCs w:val="16"/>
                            </w:rPr>
                          </w:pPr>
                        </w:p>
                        <w:p w:rsidR="00824AF6" w:rsidRDefault="00824AF6">
                          <w:pPr>
                            <w:rPr>
                              <w:b/>
                              <w:bCs/>
                              <w:sz w:val="16"/>
                              <w:szCs w:val="16"/>
                            </w:rPr>
                          </w:pPr>
                          <w:r>
                            <w:rPr>
                              <w:b/>
                              <w:bCs/>
                              <w:sz w:val="20"/>
                              <w:szCs w:val="20"/>
                            </w:rPr>
                            <w:t>L</w:t>
                          </w:r>
                        </w:p>
                        <w:p w:rsidR="00824AF6" w:rsidRDefault="00824AF6">
                          <w:pPr>
                            <w:rPr>
                              <w:b/>
                              <w:bCs/>
                              <w:sz w:val="10"/>
                              <w:szCs w:val="10"/>
                            </w:rPr>
                          </w:pPr>
                        </w:p>
                        <w:p w:rsidR="00824AF6" w:rsidRDefault="00824AF6">
                          <w:pPr>
                            <w:rPr>
                              <w:b/>
                              <w:bCs/>
                              <w:sz w:val="16"/>
                              <w:szCs w:val="16"/>
                            </w:rPr>
                          </w:pPr>
                        </w:p>
                        <w:p w:rsidR="00824AF6" w:rsidRDefault="00824AF6">
                          <w:pPr>
                            <w:rPr>
                              <w:b/>
                              <w:bCs/>
                              <w:sz w:val="16"/>
                              <w:szCs w:val="16"/>
                            </w:rPr>
                          </w:pPr>
                        </w:p>
                        <w:p w:rsidR="00824AF6" w:rsidRDefault="00824AF6">
                          <w:pPr>
                            <w:rPr>
                              <w:b/>
                              <w:bCs/>
                              <w:sz w:val="16"/>
                              <w:szCs w:val="16"/>
                            </w:rPr>
                          </w:pPr>
                          <w:r>
                            <w:rPr>
                              <w:b/>
                              <w:bCs/>
                              <w:sz w:val="20"/>
                              <w:szCs w:val="20"/>
                            </w:rPr>
                            <w:t>M</w:t>
                          </w:r>
                        </w:p>
                        <w:p w:rsidR="00824AF6" w:rsidRDefault="00824AF6">
                          <w:pPr>
                            <w:rPr>
                              <w:b/>
                              <w:bCs/>
                              <w:sz w:val="10"/>
                              <w:szCs w:val="10"/>
                            </w:rPr>
                          </w:pPr>
                        </w:p>
                        <w:p w:rsidR="00824AF6" w:rsidRDefault="00824AF6">
                          <w:pPr>
                            <w:rPr>
                              <w:b/>
                              <w:bCs/>
                              <w:sz w:val="16"/>
                              <w:szCs w:val="16"/>
                            </w:rPr>
                          </w:pPr>
                        </w:p>
                        <w:p w:rsidR="00824AF6" w:rsidRDefault="00824AF6">
                          <w:pPr>
                            <w:rPr>
                              <w:b/>
                              <w:bCs/>
                              <w:sz w:val="16"/>
                              <w:szCs w:val="16"/>
                            </w:rPr>
                          </w:pPr>
                        </w:p>
                        <w:p w:rsidR="00824AF6" w:rsidRDefault="00824AF6">
                          <w:pPr>
                            <w:rPr>
                              <w:b/>
                              <w:bCs/>
                              <w:sz w:val="16"/>
                              <w:szCs w:val="16"/>
                            </w:rPr>
                          </w:pPr>
                          <w:r>
                            <w:rPr>
                              <w:b/>
                              <w:bCs/>
                              <w:sz w:val="20"/>
                              <w:szCs w:val="20"/>
                            </w:rPr>
                            <w:t>N</w:t>
                          </w:r>
                        </w:p>
                        <w:p w:rsidR="00824AF6" w:rsidRDefault="00824AF6">
                          <w:pPr>
                            <w:rPr>
                              <w:b/>
                              <w:bCs/>
                              <w:sz w:val="10"/>
                              <w:szCs w:val="10"/>
                            </w:rPr>
                          </w:pPr>
                        </w:p>
                        <w:p w:rsidR="00824AF6" w:rsidRDefault="00824AF6">
                          <w:pPr>
                            <w:rPr>
                              <w:b/>
                              <w:bCs/>
                              <w:sz w:val="16"/>
                              <w:szCs w:val="16"/>
                            </w:rPr>
                          </w:pPr>
                        </w:p>
                        <w:p w:rsidR="00824AF6" w:rsidRDefault="00824AF6">
                          <w:pPr>
                            <w:rPr>
                              <w:b/>
                              <w:bCs/>
                              <w:sz w:val="16"/>
                              <w:szCs w:val="16"/>
                            </w:rPr>
                          </w:pPr>
                        </w:p>
                        <w:p w:rsidR="00824AF6" w:rsidRDefault="00824AF6">
                          <w:pPr>
                            <w:rPr>
                              <w:b/>
                              <w:bCs/>
                              <w:sz w:val="16"/>
                              <w:szCs w:val="16"/>
                            </w:rPr>
                          </w:pPr>
                          <w:r>
                            <w:rPr>
                              <w:b/>
                              <w:bCs/>
                              <w:sz w:val="20"/>
                              <w:szCs w:val="20"/>
                            </w:rPr>
                            <w:t>O</w:t>
                          </w:r>
                        </w:p>
                        <w:p w:rsidR="00824AF6" w:rsidRDefault="00824AF6">
                          <w:pPr>
                            <w:rPr>
                              <w:b/>
                              <w:bCs/>
                              <w:sz w:val="10"/>
                              <w:szCs w:val="10"/>
                            </w:rPr>
                          </w:pPr>
                        </w:p>
                        <w:p w:rsidR="00824AF6" w:rsidRDefault="00824AF6">
                          <w:pPr>
                            <w:rPr>
                              <w:b/>
                              <w:bCs/>
                              <w:sz w:val="16"/>
                              <w:szCs w:val="16"/>
                            </w:rPr>
                          </w:pPr>
                        </w:p>
                        <w:p w:rsidR="00824AF6" w:rsidRDefault="00824AF6">
                          <w:pPr>
                            <w:rPr>
                              <w:b/>
                              <w:bCs/>
                              <w:sz w:val="16"/>
                              <w:szCs w:val="16"/>
                            </w:rPr>
                          </w:pPr>
                        </w:p>
                        <w:p w:rsidR="00824AF6" w:rsidRDefault="00824AF6">
                          <w:pPr>
                            <w:rPr>
                              <w:b/>
                              <w:bCs/>
                              <w:sz w:val="16"/>
                              <w:szCs w:val="16"/>
                            </w:rPr>
                          </w:pPr>
                          <w:r>
                            <w:rPr>
                              <w:b/>
                              <w:bCs/>
                              <w:sz w:val="20"/>
                              <w:szCs w:val="20"/>
                            </w:rPr>
                            <w:t>P</w:t>
                          </w:r>
                        </w:p>
                        <w:p w:rsidR="00824AF6" w:rsidRDefault="00824AF6">
                          <w:pPr>
                            <w:rPr>
                              <w:b/>
                              <w:bCs/>
                              <w:sz w:val="10"/>
                              <w:szCs w:val="10"/>
                            </w:rPr>
                          </w:pPr>
                        </w:p>
                        <w:p w:rsidR="00824AF6" w:rsidRDefault="00824AF6">
                          <w:pPr>
                            <w:rPr>
                              <w:b/>
                              <w:bCs/>
                              <w:sz w:val="16"/>
                              <w:szCs w:val="16"/>
                            </w:rPr>
                          </w:pPr>
                        </w:p>
                        <w:p w:rsidR="00824AF6" w:rsidRDefault="00824AF6">
                          <w:pPr>
                            <w:rPr>
                              <w:b/>
                              <w:bCs/>
                              <w:sz w:val="16"/>
                              <w:szCs w:val="16"/>
                            </w:rPr>
                          </w:pPr>
                        </w:p>
                        <w:p w:rsidR="00824AF6" w:rsidRDefault="00824AF6">
                          <w:pPr>
                            <w:rPr>
                              <w:b/>
                              <w:bCs/>
                              <w:sz w:val="16"/>
                              <w:szCs w:val="16"/>
                            </w:rPr>
                          </w:pPr>
                          <w:r>
                            <w:rPr>
                              <w:b/>
                              <w:bCs/>
                              <w:sz w:val="20"/>
                              <w:szCs w:val="20"/>
                            </w:rPr>
                            <w:t>Q</w:t>
                          </w:r>
                        </w:p>
                        <w:p w:rsidR="00824AF6" w:rsidRDefault="00824AF6">
                          <w:pPr>
                            <w:rPr>
                              <w:b/>
                              <w:bCs/>
                              <w:sz w:val="10"/>
                              <w:szCs w:val="10"/>
                            </w:rPr>
                          </w:pPr>
                        </w:p>
                        <w:p w:rsidR="00824AF6" w:rsidRDefault="00824AF6">
                          <w:pPr>
                            <w:rPr>
                              <w:b/>
                              <w:bCs/>
                              <w:sz w:val="16"/>
                              <w:szCs w:val="16"/>
                            </w:rPr>
                          </w:pPr>
                        </w:p>
                        <w:p w:rsidR="00824AF6" w:rsidRDefault="00824AF6">
                          <w:pPr>
                            <w:rPr>
                              <w:b/>
                              <w:bCs/>
                              <w:sz w:val="16"/>
                              <w:szCs w:val="16"/>
                            </w:rPr>
                          </w:pPr>
                        </w:p>
                        <w:p w:rsidR="00824AF6" w:rsidRDefault="00824AF6">
                          <w:pPr>
                            <w:rPr>
                              <w:b/>
                              <w:bCs/>
                              <w:sz w:val="16"/>
                              <w:szCs w:val="16"/>
                            </w:rPr>
                          </w:pPr>
                          <w:r>
                            <w:rPr>
                              <w:b/>
                              <w:bCs/>
                              <w:sz w:val="20"/>
                              <w:szCs w:val="20"/>
                            </w:rPr>
                            <w:t>R</w:t>
                          </w:r>
                        </w:p>
                        <w:p w:rsidR="00824AF6" w:rsidRDefault="00824AF6">
                          <w:pPr>
                            <w:rPr>
                              <w:b/>
                              <w:bCs/>
                              <w:sz w:val="10"/>
                              <w:szCs w:val="10"/>
                            </w:rPr>
                          </w:pPr>
                        </w:p>
                        <w:p w:rsidR="00824AF6" w:rsidRDefault="00824AF6">
                          <w:pPr>
                            <w:rPr>
                              <w:b/>
                              <w:bCs/>
                              <w:sz w:val="16"/>
                              <w:szCs w:val="16"/>
                            </w:rPr>
                          </w:pPr>
                        </w:p>
                        <w:p w:rsidR="00824AF6" w:rsidRDefault="00824AF6">
                          <w:pPr>
                            <w:rPr>
                              <w:b/>
                              <w:bCs/>
                              <w:sz w:val="16"/>
                              <w:szCs w:val="16"/>
                            </w:rPr>
                          </w:pPr>
                        </w:p>
                        <w:p w:rsidR="00824AF6" w:rsidRDefault="00824AF6">
                          <w:pPr>
                            <w:rPr>
                              <w:b/>
                              <w:bCs/>
                              <w:sz w:val="16"/>
                              <w:szCs w:val="16"/>
                            </w:rPr>
                          </w:pPr>
                          <w:r>
                            <w:rPr>
                              <w:b/>
                              <w:bCs/>
                              <w:sz w:val="20"/>
                              <w:szCs w:val="20"/>
                            </w:rPr>
                            <w:t>S</w:t>
                          </w:r>
                        </w:p>
                        <w:p w:rsidR="00824AF6" w:rsidRDefault="00824AF6">
                          <w:pPr>
                            <w:rPr>
                              <w:b/>
                              <w:bCs/>
                              <w:sz w:val="10"/>
                              <w:szCs w:val="10"/>
                            </w:rPr>
                          </w:pPr>
                        </w:p>
                        <w:p w:rsidR="00824AF6" w:rsidRDefault="00824AF6">
                          <w:pPr>
                            <w:rPr>
                              <w:b/>
                              <w:bCs/>
                              <w:sz w:val="16"/>
                              <w:szCs w:val="16"/>
                            </w:rPr>
                          </w:pPr>
                        </w:p>
                        <w:p w:rsidR="00824AF6" w:rsidRDefault="00824AF6">
                          <w:pPr>
                            <w:rPr>
                              <w:b/>
                              <w:bCs/>
                              <w:sz w:val="16"/>
                              <w:szCs w:val="16"/>
                            </w:rPr>
                          </w:pPr>
                        </w:p>
                        <w:p w:rsidR="00824AF6" w:rsidRDefault="00824AF6">
                          <w:pPr>
                            <w:rPr>
                              <w:b/>
                              <w:bCs/>
                              <w:sz w:val="16"/>
                              <w:szCs w:val="16"/>
                            </w:rPr>
                          </w:pPr>
                          <w:r>
                            <w:rPr>
                              <w:b/>
                              <w:bCs/>
                              <w:sz w:val="20"/>
                              <w:szCs w:val="20"/>
                            </w:rPr>
                            <w:t>T</w:t>
                          </w:r>
                        </w:p>
                        <w:p w:rsidR="00824AF6" w:rsidRDefault="00824AF6">
                          <w:pPr>
                            <w:rPr>
                              <w:b/>
                              <w:bCs/>
                              <w:sz w:val="10"/>
                              <w:szCs w:val="10"/>
                            </w:rPr>
                          </w:pPr>
                        </w:p>
                        <w:p w:rsidR="00824AF6" w:rsidRDefault="00824AF6">
                          <w:pPr>
                            <w:rPr>
                              <w:b/>
                              <w:bCs/>
                              <w:sz w:val="16"/>
                              <w:szCs w:val="16"/>
                            </w:rPr>
                          </w:pPr>
                        </w:p>
                        <w:p w:rsidR="00824AF6" w:rsidRDefault="00824AF6">
                          <w:pPr>
                            <w:rPr>
                              <w:b/>
                              <w:bCs/>
                              <w:sz w:val="16"/>
                              <w:szCs w:val="16"/>
                            </w:rPr>
                          </w:pPr>
                        </w:p>
                        <w:p w:rsidR="00824AF6" w:rsidRDefault="00824AF6">
                          <w:pPr>
                            <w:rPr>
                              <w:b/>
                              <w:bCs/>
                              <w:sz w:val="16"/>
                              <w:szCs w:val="16"/>
                            </w:rPr>
                          </w:pPr>
                          <w:r>
                            <w:rPr>
                              <w:b/>
                              <w:bCs/>
                              <w:sz w:val="20"/>
                              <w:szCs w:val="20"/>
                            </w:rPr>
                            <w:t>U</w:t>
                          </w:r>
                        </w:p>
                        <w:p w:rsidR="00824AF6" w:rsidRDefault="00824AF6">
                          <w:pPr>
                            <w:rPr>
                              <w:b/>
                              <w:bCs/>
                              <w:sz w:val="10"/>
                              <w:szCs w:val="10"/>
                            </w:rPr>
                          </w:pPr>
                        </w:p>
                        <w:p w:rsidR="00824AF6" w:rsidRDefault="00824AF6">
                          <w:pPr>
                            <w:rPr>
                              <w:b/>
                              <w:bCs/>
                              <w:sz w:val="16"/>
                              <w:szCs w:val="16"/>
                            </w:rPr>
                          </w:pPr>
                        </w:p>
                        <w:p w:rsidR="00824AF6" w:rsidRDefault="00824AF6">
                          <w:pPr>
                            <w:rPr>
                              <w:b/>
                              <w:bCs/>
                              <w:sz w:val="16"/>
                              <w:szCs w:val="16"/>
                            </w:rPr>
                          </w:pPr>
                        </w:p>
                        <w:p w:rsidR="00824AF6" w:rsidRDefault="00824AF6">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Dc&#10;tNfigwIAABYFAAAOAAAAAAAAAAAAAAAAAC4CAABkcnMvZTJvRG9jLnhtbFBLAQItABQABgAIAAAA&#10;IQDZFpfu4AAAAAwBAAAPAAAAAAAAAAAAAAAAAN0EAABkcnMvZG93bnJldi54bWxQSwUGAAAAAAQA&#10;BADzAAAA6gUAAAAA&#10;" o:allowincell="f" stroked="f">
              <v:textbox>
                <w:txbxContent>
                  <w:p w:rsidR="00824AF6" w:rsidRDefault="00824AF6">
                    <w:pPr>
                      <w:rPr>
                        <w:b/>
                        <w:bCs/>
                        <w:sz w:val="20"/>
                        <w:szCs w:val="20"/>
                      </w:rPr>
                    </w:pPr>
                    <w:r>
                      <w:rPr>
                        <w:b/>
                        <w:bCs/>
                        <w:sz w:val="20"/>
                        <w:szCs w:val="20"/>
                      </w:rPr>
                      <w:t>A</w:t>
                    </w:r>
                  </w:p>
                  <w:p w:rsidR="00824AF6" w:rsidRDefault="00824AF6">
                    <w:pPr>
                      <w:rPr>
                        <w:b/>
                        <w:bCs/>
                        <w:sz w:val="10"/>
                        <w:szCs w:val="10"/>
                      </w:rPr>
                    </w:pPr>
                  </w:p>
                  <w:p w:rsidR="00824AF6" w:rsidRDefault="00824AF6">
                    <w:pPr>
                      <w:rPr>
                        <w:b/>
                        <w:bCs/>
                        <w:sz w:val="16"/>
                        <w:szCs w:val="16"/>
                      </w:rPr>
                    </w:pPr>
                  </w:p>
                  <w:p w:rsidR="00824AF6" w:rsidRDefault="00824AF6">
                    <w:pPr>
                      <w:rPr>
                        <w:b/>
                        <w:bCs/>
                        <w:sz w:val="16"/>
                        <w:szCs w:val="16"/>
                      </w:rPr>
                    </w:pPr>
                  </w:p>
                  <w:p w:rsidR="00824AF6" w:rsidRDefault="00824AF6">
                    <w:pPr>
                      <w:rPr>
                        <w:b/>
                        <w:bCs/>
                        <w:sz w:val="20"/>
                        <w:szCs w:val="20"/>
                      </w:rPr>
                    </w:pPr>
                    <w:r>
                      <w:rPr>
                        <w:b/>
                        <w:bCs/>
                        <w:sz w:val="20"/>
                        <w:szCs w:val="20"/>
                      </w:rPr>
                      <w:t>B</w:t>
                    </w:r>
                  </w:p>
                  <w:p w:rsidR="00824AF6" w:rsidRDefault="00824AF6">
                    <w:pPr>
                      <w:rPr>
                        <w:b/>
                        <w:bCs/>
                        <w:sz w:val="10"/>
                        <w:szCs w:val="10"/>
                      </w:rPr>
                    </w:pPr>
                  </w:p>
                  <w:p w:rsidR="00824AF6" w:rsidRDefault="00824AF6">
                    <w:pPr>
                      <w:rPr>
                        <w:b/>
                        <w:bCs/>
                        <w:sz w:val="16"/>
                        <w:szCs w:val="16"/>
                      </w:rPr>
                    </w:pPr>
                  </w:p>
                  <w:p w:rsidR="00824AF6" w:rsidRDefault="00824AF6">
                    <w:pPr>
                      <w:rPr>
                        <w:b/>
                        <w:bCs/>
                        <w:sz w:val="16"/>
                        <w:szCs w:val="16"/>
                      </w:rPr>
                    </w:pPr>
                  </w:p>
                  <w:p w:rsidR="00824AF6" w:rsidRDefault="00824AF6">
                    <w:pPr>
                      <w:rPr>
                        <w:b/>
                        <w:bCs/>
                        <w:sz w:val="16"/>
                        <w:szCs w:val="16"/>
                      </w:rPr>
                    </w:pPr>
                    <w:r>
                      <w:rPr>
                        <w:b/>
                        <w:bCs/>
                        <w:sz w:val="20"/>
                        <w:szCs w:val="20"/>
                      </w:rPr>
                      <w:t>C</w:t>
                    </w:r>
                  </w:p>
                  <w:p w:rsidR="00824AF6" w:rsidRDefault="00824AF6">
                    <w:pPr>
                      <w:rPr>
                        <w:b/>
                        <w:bCs/>
                        <w:sz w:val="10"/>
                        <w:szCs w:val="10"/>
                      </w:rPr>
                    </w:pPr>
                  </w:p>
                  <w:p w:rsidR="00824AF6" w:rsidRDefault="00824AF6">
                    <w:pPr>
                      <w:rPr>
                        <w:b/>
                        <w:bCs/>
                        <w:sz w:val="16"/>
                        <w:szCs w:val="16"/>
                      </w:rPr>
                    </w:pPr>
                  </w:p>
                  <w:p w:rsidR="00824AF6" w:rsidRDefault="00824AF6">
                    <w:pPr>
                      <w:rPr>
                        <w:b/>
                        <w:bCs/>
                        <w:sz w:val="16"/>
                        <w:szCs w:val="16"/>
                      </w:rPr>
                    </w:pPr>
                  </w:p>
                  <w:p w:rsidR="00824AF6" w:rsidRDefault="00824AF6">
                    <w:pPr>
                      <w:pStyle w:val="Heading2"/>
                      <w:rPr>
                        <w:sz w:val="16"/>
                        <w:szCs w:val="16"/>
                      </w:rPr>
                    </w:pPr>
                    <w:r>
                      <w:t>D</w:t>
                    </w:r>
                  </w:p>
                  <w:p w:rsidR="00824AF6" w:rsidRDefault="00824AF6">
                    <w:pPr>
                      <w:rPr>
                        <w:b/>
                        <w:bCs/>
                        <w:sz w:val="10"/>
                        <w:szCs w:val="10"/>
                      </w:rPr>
                    </w:pPr>
                  </w:p>
                  <w:p w:rsidR="00824AF6" w:rsidRDefault="00824AF6">
                    <w:pPr>
                      <w:rPr>
                        <w:b/>
                        <w:bCs/>
                        <w:sz w:val="16"/>
                        <w:szCs w:val="16"/>
                      </w:rPr>
                    </w:pPr>
                  </w:p>
                  <w:p w:rsidR="00824AF6" w:rsidRDefault="00824AF6">
                    <w:pPr>
                      <w:rPr>
                        <w:b/>
                        <w:bCs/>
                        <w:sz w:val="16"/>
                        <w:szCs w:val="16"/>
                      </w:rPr>
                    </w:pPr>
                  </w:p>
                  <w:p w:rsidR="00824AF6" w:rsidRDefault="00824AF6">
                    <w:pPr>
                      <w:rPr>
                        <w:b/>
                        <w:bCs/>
                        <w:sz w:val="16"/>
                        <w:szCs w:val="16"/>
                      </w:rPr>
                    </w:pPr>
                    <w:r>
                      <w:rPr>
                        <w:b/>
                        <w:bCs/>
                        <w:sz w:val="20"/>
                        <w:szCs w:val="20"/>
                      </w:rPr>
                      <w:t>E</w:t>
                    </w:r>
                  </w:p>
                  <w:p w:rsidR="00824AF6" w:rsidRDefault="00824AF6">
                    <w:pPr>
                      <w:rPr>
                        <w:b/>
                        <w:bCs/>
                        <w:sz w:val="10"/>
                        <w:szCs w:val="10"/>
                      </w:rPr>
                    </w:pPr>
                  </w:p>
                  <w:p w:rsidR="00824AF6" w:rsidRDefault="00824AF6">
                    <w:pPr>
                      <w:rPr>
                        <w:b/>
                        <w:bCs/>
                        <w:sz w:val="16"/>
                        <w:szCs w:val="16"/>
                      </w:rPr>
                    </w:pPr>
                  </w:p>
                  <w:p w:rsidR="00824AF6" w:rsidRDefault="00824AF6">
                    <w:pPr>
                      <w:rPr>
                        <w:b/>
                        <w:bCs/>
                        <w:sz w:val="16"/>
                        <w:szCs w:val="16"/>
                      </w:rPr>
                    </w:pPr>
                  </w:p>
                  <w:p w:rsidR="00824AF6" w:rsidRDefault="00824AF6">
                    <w:pPr>
                      <w:rPr>
                        <w:b/>
                        <w:bCs/>
                        <w:sz w:val="20"/>
                        <w:szCs w:val="20"/>
                      </w:rPr>
                    </w:pPr>
                    <w:r>
                      <w:rPr>
                        <w:b/>
                        <w:bCs/>
                        <w:sz w:val="20"/>
                        <w:szCs w:val="20"/>
                      </w:rPr>
                      <w:t>F</w:t>
                    </w:r>
                  </w:p>
                  <w:p w:rsidR="00824AF6" w:rsidRDefault="00824AF6">
                    <w:pPr>
                      <w:rPr>
                        <w:b/>
                        <w:bCs/>
                        <w:sz w:val="10"/>
                        <w:szCs w:val="10"/>
                      </w:rPr>
                    </w:pPr>
                  </w:p>
                  <w:p w:rsidR="00824AF6" w:rsidRDefault="00824AF6">
                    <w:pPr>
                      <w:rPr>
                        <w:b/>
                        <w:bCs/>
                        <w:sz w:val="16"/>
                        <w:szCs w:val="16"/>
                      </w:rPr>
                    </w:pPr>
                  </w:p>
                  <w:p w:rsidR="00824AF6" w:rsidRDefault="00824AF6">
                    <w:pPr>
                      <w:rPr>
                        <w:b/>
                        <w:bCs/>
                        <w:sz w:val="16"/>
                        <w:szCs w:val="16"/>
                      </w:rPr>
                    </w:pPr>
                  </w:p>
                  <w:p w:rsidR="00824AF6" w:rsidRDefault="00824AF6">
                    <w:pPr>
                      <w:rPr>
                        <w:b/>
                        <w:bCs/>
                        <w:sz w:val="16"/>
                        <w:szCs w:val="16"/>
                      </w:rPr>
                    </w:pPr>
                    <w:r>
                      <w:rPr>
                        <w:b/>
                        <w:bCs/>
                        <w:sz w:val="20"/>
                        <w:szCs w:val="20"/>
                      </w:rPr>
                      <w:t>G</w:t>
                    </w:r>
                  </w:p>
                  <w:p w:rsidR="00824AF6" w:rsidRDefault="00824AF6">
                    <w:pPr>
                      <w:rPr>
                        <w:b/>
                        <w:bCs/>
                        <w:sz w:val="10"/>
                        <w:szCs w:val="10"/>
                      </w:rPr>
                    </w:pPr>
                  </w:p>
                  <w:p w:rsidR="00824AF6" w:rsidRDefault="00824AF6">
                    <w:pPr>
                      <w:rPr>
                        <w:b/>
                        <w:bCs/>
                        <w:sz w:val="16"/>
                        <w:szCs w:val="16"/>
                      </w:rPr>
                    </w:pPr>
                  </w:p>
                  <w:p w:rsidR="00824AF6" w:rsidRDefault="00824AF6">
                    <w:pPr>
                      <w:rPr>
                        <w:b/>
                        <w:bCs/>
                        <w:sz w:val="16"/>
                        <w:szCs w:val="16"/>
                      </w:rPr>
                    </w:pPr>
                  </w:p>
                  <w:p w:rsidR="00824AF6" w:rsidRDefault="00824AF6">
                    <w:pPr>
                      <w:rPr>
                        <w:b/>
                        <w:bCs/>
                        <w:sz w:val="16"/>
                        <w:szCs w:val="16"/>
                      </w:rPr>
                    </w:pPr>
                    <w:r>
                      <w:rPr>
                        <w:b/>
                        <w:bCs/>
                        <w:sz w:val="20"/>
                        <w:szCs w:val="20"/>
                      </w:rPr>
                      <w:t>H</w:t>
                    </w:r>
                  </w:p>
                  <w:p w:rsidR="00824AF6" w:rsidRDefault="00824AF6">
                    <w:pPr>
                      <w:rPr>
                        <w:b/>
                        <w:bCs/>
                        <w:sz w:val="10"/>
                        <w:szCs w:val="10"/>
                      </w:rPr>
                    </w:pPr>
                  </w:p>
                  <w:p w:rsidR="00824AF6" w:rsidRDefault="00824AF6">
                    <w:pPr>
                      <w:rPr>
                        <w:b/>
                        <w:bCs/>
                        <w:sz w:val="16"/>
                        <w:szCs w:val="16"/>
                      </w:rPr>
                    </w:pPr>
                  </w:p>
                  <w:p w:rsidR="00824AF6" w:rsidRDefault="00824AF6">
                    <w:pPr>
                      <w:rPr>
                        <w:b/>
                        <w:bCs/>
                        <w:sz w:val="16"/>
                        <w:szCs w:val="16"/>
                      </w:rPr>
                    </w:pPr>
                  </w:p>
                  <w:p w:rsidR="00824AF6" w:rsidRDefault="00824AF6">
                    <w:pPr>
                      <w:rPr>
                        <w:b/>
                        <w:bCs/>
                        <w:sz w:val="16"/>
                        <w:szCs w:val="16"/>
                      </w:rPr>
                    </w:pPr>
                    <w:r>
                      <w:rPr>
                        <w:b/>
                        <w:bCs/>
                        <w:sz w:val="20"/>
                        <w:szCs w:val="20"/>
                      </w:rPr>
                      <w:t>I</w:t>
                    </w:r>
                  </w:p>
                  <w:p w:rsidR="00824AF6" w:rsidRDefault="00824AF6">
                    <w:pPr>
                      <w:rPr>
                        <w:b/>
                        <w:bCs/>
                        <w:sz w:val="10"/>
                        <w:szCs w:val="10"/>
                      </w:rPr>
                    </w:pPr>
                  </w:p>
                  <w:p w:rsidR="00824AF6" w:rsidRDefault="00824AF6">
                    <w:pPr>
                      <w:rPr>
                        <w:b/>
                        <w:bCs/>
                        <w:sz w:val="16"/>
                        <w:szCs w:val="16"/>
                      </w:rPr>
                    </w:pPr>
                  </w:p>
                  <w:p w:rsidR="00824AF6" w:rsidRDefault="00824AF6">
                    <w:pPr>
                      <w:rPr>
                        <w:b/>
                        <w:bCs/>
                        <w:sz w:val="16"/>
                        <w:szCs w:val="16"/>
                      </w:rPr>
                    </w:pPr>
                  </w:p>
                  <w:p w:rsidR="00824AF6" w:rsidRDefault="00824AF6">
                    <w:pPr>
                      <w:rPr>
                        <w:b/>
                        <w:bCs/>
                        <w:sz w:val="16"/>
                        <w:szCs w:val="16"/>
                      </w:rPr>
                    </w:pPr>
                    <w:r>
                      <w:rPr>
                        <w:b/>
                        <w:bCs/>
                        <w:sz w:val="20"/>
                        <w:szCs w:val="20"/>
                      </w:rPr>
                      <w:t>J</w:t>
                    </w:r>
                  </w:p>
                  <w:p w:rsidR="00824AF6" w:rsidRDefault="00824AF6">
                    <w:pPr>
                      <w:rPr>
                        <w:b/>
                        <w:bCs/>
                        <w:sz w:val="10"/>
                        <w:szCs w:val="10"/>
                      </w:rPr>
                    </w:pPr>
                  </w:p>
                  <w:p w:rsidR="00824AF6" w:rsidRDefault="00824AF6">
                    <w:pPr>
                      <w:rPr>
                        <w:b/>
                        <w:bCs/>
                        <w:sz w:val="16"/>
                        <w:szCs w:val="16"/>
                      </w:rPr>
                    </w:pPr>
                  </w:p>
                  <w:p w:rsidR="00824AF6" w:rsidRDefault="00824AF6">
                    <w:pPr>
                      <w:rPr>
                        <w:b/>
                        <w:bCs/>
                        <w:sz w:val="16"/>
                        <w:szCs w:val="16"/>
                      </w:rPr>
                    </w:pPr>
                  </w:p>
                  <w:p w:rsidR="00824AF6" w:rsidRDefault="00824AF6">
                    <w:pPr>
                      <w:rPr>
                        <w:b/>
                        <w:bCs/>
                        <w:sz w:val="16"/>
                        <w:szCs w:val="16"/>
                      </w:rPr>
                    </w:pPr>
                    <w:r>
                      <w:rPr>
                        <w:b/>
                        <w:bCs/>
                        <w:sz w:val="20"/>
                        <w:szCs w:val="20"/>
                      </w:rPr>
                      <w:t>K</w:t>
                    </w:r>
                  </w:p>
                  <w:p w:rsidR="00824AF6" w:rsidRDefault="00824AF6">
                    <w:pPr>
                      <w:rPr>
                        <w:b/>
                        <w:bCs/>
                        <w:sz w:val="10"/>
                        <w:szCs w:val="10"/>
                      </w:rPr>
                    </w:pPr>
                  </w:p>
                  <w:p w:rsidR="00824AF6" w:rsidRDefault="00824AF6">
                    <w:pPr>
                      <w:rPr>
                        <w:b/>
                        <w:bCs/>
                        <w:sz w:val="16"/>
                        <w:szCs w:val="16"/>
                      </w:rPr>
                    </w:pPr>
                  </w:p>
                  <w:p w:rsidR="00824AF6" w:rsidRDefault="00824AF6">
                    <w:pPr>
                      <w:rPr>
                        <w:b/>
                        <w:bCs/>
                        <w:sz w:val="16"/>
                        <w:szCs w:val="16"/>
                      </w:rPr>
                    </w:pPr>
                  </w:p>
                  <w:p w:rsidR="00824AF6" w:rsidRDefault="00824AF6">
                    <w:pPr>
                      <w:rPr>
                        <w:b/>
                        <w:bCs/>
                        <w:sz w:val="16"/>
                        <w:szCs w:val="16"/>
                      </w:rPr>
                    </w:pPr>
                    <w:r>
                      <w:rPr>
                        <w:b/>
                        <w:bCs/>
                        <w:sz w:val="20"/>
                        <w:szCs w:val="20"/>
                      </w:rPr>
                      <w:t>L</w:t>
                    </w:r>
                  </w:p>
                  <w:p w:rsidR="00824AF6" w:rsidRDefault="00824AF6">
                    <w:pPr>
                      <w:rPr>
                        <w:b/>
                        <w:bCs/>
                        <w:sz w:val="10"/>
                        <w:szCs w:val="10"/>
                      </w:rPr>
                    </w:pPr>
                  </w:p>
                  <w:p w:rsidR="00824AF6" w:rsidRDefault="00824AF6">
                    <w:pPr>
                      <w:rPr>
                        <w:b/>
                        <w:bCs/>
                        <w:sz w:val="16"/>
                        <w:szCs w:val="16"/>
                      </w:rPr>
                    </w:pPr>
                  </w:p>
                  <w:p w:rsidR="00824AF6" w:rsidRDefault="00824AF6">
                    <w:pPr>
                      <w:rPr>
                        <w:b/>
                        <w:bCs/>
                        <w:sz w:val="16"/>
                        <w:szCs w:val="16"/>
                      </w:rPr>
                    </w:pPr>
                  </w:p>
                  <w:p w:rsidR="00824AF6" w:rsidRDefault="00824AF6">
                    <w:pPr>
                      <w:rPr>
                        <w:b/>
                        <w:bCs/>
                        <w:sz w:val="16"/>
                        <w:szCs w:val="16"/>
                      </w:rPr>
                    </w:pPr>
                    <w:r>
                      <w:rPr>
                        <w:b/>
                        <w:bCs/>
                        <w:sz w:val="20"/>
                        <w:szCs w:val="20"/>
                      </w:rPr>
                      <w:t>M</w:t>
                    </w:r>
                  </w:p>
                  <w:p w:rsidR="00824AF6" w:rsidRDefault="00824AF6">
                    <w:pPr>
                      <w:rPr>
                        <w:b/>
                        <w:bCs/>
                        <w:sz w:val="10"/>
                        <w:szCs w:val="10"/>
                      </w:rPr>
                    </w:pPr>
                  </w:p>
                  <w:p w:rsidR="00824AF6" w:rsidRDefault="00824AF6">
                    <w:pPr>
                      <w:rPr>
                        <w:b/>
                        <w:bCs/>
                        <w:sz w:val="16"/>
                        <w:szCs w:val="16"/>
                      </w:rPr>
                    </w:pPr>
                  </w:p>
                  <w:p w:rsidR="00824AF6" w:rsidRDefault="00824AF6">
                    <w:pPr>
                      <w:rPr>
                        <w:b/>
                        <w:bCs/>
                        <w:sz w:val="16"/>
                        <w:szCs w:val="16"/>
                      </w:rPr>
                    </w:pPr>
                  </w:p>
                  <w:p w:rsidR="00824AF6" w:rsidRDefault="00824AF6">
                    <w:pPr>
                      <w:rPr>
                        <w:b/>
                        <w:bCs/>
                        <w:sz w:val="16"/>
                        <w:szCs w:val="16"/>
                      </w:rPr>
                    </w:pPr>
                    <w:r>
                      <w:rPr>
                        <w:b/>
                        <w:bCs/>
                        <w:sz w:val="20"/>
                        <w:szCs w:val="20"/>
                      </w:rPr>
                      <w:t>N</w:t>
                    </w:r>
                  </w:p>
                  <w:p w:rsidR="00824AF6" w:rsidRDefault="00824AF6">
                    <w:pPr>
                      <w:rPr>
                        <w:b/>
                        <w:bCs/>
                        <w:sz w:val="10"/>
                        <w:szCs w:val="10"/>
                      </w:rPr>
                    </w:pPr>
                  </w:p>
                  <w:p w:rsidR="00824AF6" w:rsidRDefault="00824AF6">
                    <w:pPr>
                      <w:rPr>
                        <w:b/>
                        <w:bCs/>
                        <w:sz w:val="16"/>
                        <w:szCs w:val="16"/>
                      </w:rPr>
                    </w:pPr>
                  </w:p>
                  <w:p w:rsidR="00824AF6" w:rsidRDefault="00824AF6">
                    <w:pPr>
                      <w:rPr>
                        <w:b/>
                        <w:bCs/>
                        <w:sz w:val="16"/>
                        <w:szCs w:val="16"/>
                      </w:rPr>
                    </w:pPr>
                  </w:p>
                  <w:p w:rsidR="00824AF6" w:rsidRDefault="00824AF6">
                    <w:pPr>
                      <w:rPr>
                        <w:b/>
                        <w:bCs/>
                        <w:sz w:val="16"/>
                        <w:szCs w:val="16"/>
                      </w:rPr>
                    </w:pPr>
                    <w:r>
                      <w:rPr>
                        <w:b/>
                        <w:bCs/>
                        <w:sz w:val="20"/>
                        <w:szCs w:val="20"/>
                      </w:rPr>
                      <w:t>O</w:t>
                    </w:r>
                  </w:p>
                  <w:p w:rsidR="00824AF6" w:rsidRDefault="00824AF6">
                    <w:pPr>
                      <w:rPr>
                        <w:b/>
                        <w:bCs/>
                        <w:sz w:val="10"/>
                        <w:szCs w:val="10"/>
                      </w:rPr>
                    </w:pPr>
                  </w:p>
                  <w:p w:rsidR="00824AF6" w:rsidRDefault="00824AF6">
                    <w:pPr>
                      <w:rPr>
                        <w:b/>
                        <w:bCs/>
                        <w:sz w:val="16"/>
                        <w:szCs w:val="16"/>
                      </w:rPr>
                    </w:pPr>
                  </w:p>
                  <w:p w:rsidR="00824AF6" w:rsidRDefault="00824AF6">
                    <w:pPr>
                      <w:rPr>
                        <w:b/>
                        <w:bCs/>
                        <w:sz w:val="16"/>
                        <w:szCs w:val="16"/>
                      </w:rPr>
                    </w:pPr>
                  </w:p>
                  <w:p w:rsidR="00824AF6" w:rsidRDefault="00824AF6">
                    <w:pPr>
                      <w:rPr>
                        <w:b/>
                        <w:bCs/>
                        <w:sz w:val="16"/>
                        <w:szCs w:val="16"/>
                      </w:rPr>
                    </w:pPr>
                    <w:r>
                      <w:rPr>
                        <w:b/>
                        <w:bCs/>
                        <w:sz w:val="20"/>
                        <w:szCs w:val="20"/>
                      </w:rPr>
                      <w:t>P</w:t>
                    </w:r>
                  </w:p>
                  <w:p w:rsidR="00824AF6" w:rsidRDefault="00824AF6">
                    <w:pPr>
                      <w:rPr>
                        <w:b/>
                        <w:bCs/>
                        <w:sz w:val="10"/>
                        <w:szCs w:val="10"/>
                      </w:rPr>
                    </w:pPr>
                  </w:p>
                  <w:p w:rsidR="00824AF6" w:rsidRDefault="00824AF6">
                    <w:pPr>
                      <w:rPr>
                        <w:b/>
                        <w:bCs/>
                        <w:sz w:val="16"/>
                        <w:szCs w:val="16"/>
                      </w:rPr>
                    </w:pPr>
                  </w:p>
                  <w:p w:rsidR="00824AF6" w:rsidRDefault="00824AF6">
                    <w:pPr>
                      <w:rPr>
                        <w:b/>
                        <w:bCs/>
                        <w:sz w:val="16"/>
                        <w:szCs w:val="16"/>
                      </w:rPr>
                    </w:pPr>
                  </w:p>
                  <w:p w:rsidR="00824AF6" w:rsidRDefault="00824AF6">
                    <w:pPr>
                      <w:rPr>
                        <w:b/>
                        <w:bCs/>
                        <w:sz w:val="16"/>
                        <w:szCs w:val="16"/>
                      </w:rPr>
                    </w:pPr>
                    <w:r>
                      <w:rPr>
                        <w:b/>
                        <w:bCs/>
                        <w:sz w:val="20"/>
                        <w:szCs w:val="20"/>
                      </w:rPr>
                      <w:t>Q</w:t>
                    </w:r>
                  </w:p>
                  <w:p w:rsidR="00824AF6" w:rsidRDefault="00824AF6">
                    <w:pPr>
                      <w:rPr>
                        <w:b/>
                        <w:bCs/>
                        <w:sz w:val="10"/>
                        <w:szCs w:val="10"/>
                      </w:rPr>
                    </w:pPr>
                  </w:p>
                  <w:p w:rsidR="00824AF6" w:rsidRDefault="00824AF6">
                    <w:pPr>
                      <w:rPr>
                        <w:b/>
                        <w:bCs/>
                        <w:sz w:val="16"/>
                        <w:szCs w:val="16"/>
                      </w:rPr>
                    </w:pPr>
                  </w:p>
                  <w:p w:rsidR="00824AF6" w:rsidRDefault="00824AF6">
                    <w:pPr>
                      <w:rPr>
                        <w:b/>
                        <w:bCs/>
                        <w:sz w:val="16"/>
                        <w:szCs w:val="16"/>
                      </w:rPr>
                    </w:pPr>
                  </w:p>
                  <w:p w:rsidR="00824AF6" w:rsidRDefault="00824AF6">
                    <w:pPr>
                      <w:rPr>
                        <w:b/>
                        <w:bCs/>
                        <w:sz w:val="16"/>
                        <w:szCs w:val="16"/>
                      </w:rPr>
                    </w:pPr>
                    <w:r>
                      <w:rPr>
                        <w:b/>
                        <w:bCs/>
                        <w:sz w:val="20"/>
                        <w:szCs w:val="20"/>
                      </w:rPr>
                      <w:t>R</w:t>
                    </w:r>
                  </w:p>
                  <w:p w:rsidR="00824AF6" w:rsidRDefault="00824AF6">
                    <w:pPr>
                      <w:rPr>
                        <w:b/>
                        <w:bCs/>
                        <w:sz w:val="10"/>
                        <w:szCs w:val="10"/>
                      </w:rPr>
                    </w:pPr>
                  </w:p>
                  <w:p w:rsidR="00824AF6" w:rsidRDefault="00824AF6">
                    <w:pPr>
                      <w:rPr>
                        <w:b/>
                        <w:bCs/>
                        <w:sz w:val="16"/>
                        <w:szCs w:val="16"/>
                      </w:rPr>
                    </w:pPr>
                  </w:p>
                  <w:p w:rsidR="00824AF6" w:rsidRDefault="00824AF6">
                    <w:pPr>
                      <w:rPr>
                        <w:b/>
                        <w:bCs/>
                        <w:sz w:val="16"/>
                        <w:szCs w:val="16"/>
                      </w:rPr>
                    </w:pPr>
                  </w:p>
                  <w:p w:rsidR="00824AF6" w:rsidRDefault="00824AF6">
                    <w:pPr>
                      <w:rPr>
                        <w:b/>
                        <w:bCs/>
                        <w:sz w:val="16"/>
                        <w:szCs w:val="16"/>
                      </w:rPr>
                    </w:pPr>
                    <w:r>
                      <w:rPr>
                        <w:b/>
                        <w:bCs/>
                        <w:sz w:val="20"/>
                        <w:szCs w:val="20"/>
                      </w:rPr>
                      <w:t>S</w:t>
                    </w:r>
                  </w:p>
                  <w:p w:rsidR="00824AF6" w:rsidRDefault="00824AF6">
                    <w:pPr>
                      <w:rPr>
                        <w:b/>
                        <w:bCs/>
                        <w:sz w:val="10"/>
                        <w:szCs w:val="10"/>
                      </w:rPr>
                    </w:pPr>
                  </w:p>
                  <w:p w:rsidR="00824AF6" w:rsidRDefault="00824AF6">
                    <w:pPr>
                      <w:rPr>
                        <w:b/>
                        <w:bCs/>
                        <w:sz w:val="16"/>
                        <w:szCs w:val="16"/>
                      </w:rPr>
                    </w:pPr>
                  </w:p>
                  <w:p w:rsidR="00824AF6" w:rsidRDefault="00824AF6">
                    <w:pPr>
                      <w:rPr>
                        <w:b/>
                        <w:bCs/>
                        <w:sz w:val="16"/>
                        <w:szCs w:val="16"/>
                      </w:rPr>
                    </w:pPr>
                  </w:p>
                  <w:p w:rsidR="00824AF6" w:rsidRDefault="00824AF6">
                    <w:pPr>
                      <w:rPr>
                        <w:b/>
                        <w:bCs/>
                        <w:sz w:val="16"/>
                        <w:szCs w:val="16"/>
                      </w:rPr>
                    </w:pPr>
                    <w:r>
                      <w:rPr>
                        <w:b/>
                        <w:bCs/>
                        <w:sz w:val="20"/>
                        <w:szCs w:val="20"/>
                      </w:rPr>
                      <w:t>T</w:t>
                    </w:r>
                  </w:p>
                  <w:p w:rsidR="00824AF6" w:rsidRDefault="00824AF6">
                    <w:pPr>
                      <w:rPr>
                        <w:b/>
                        <w:bCs/>
                        <w:sz w:val="10"/>
                        <w:szCs w:val="10"/>
                      </w:rPr>
                    </w:pPr>
                  </w:p>
                  <w:p w:rsidR="00824AF6" w:rsidRDefault="00824AF6">
                    <w:pPr>
                      <w:rPr>
                        <w:b/>
                        <w:bCs/>
                        <w:sz w:val="16"/>
                        <w:szCs w:val="16"/>
                      </w:rPr>
                    </w:pPr>
                  </w:p>
                  <w:p w:rsidR="00824AF6" w:rsidRDefault="00824AF6">
                    <w:pPr>
                      <w:rPr>
                        <w:b/>
                        <w:bCs/>
                        <w:sz w:val="16"/>
                        <w:szCs w:val="16"/>
                      </w:rPr>
                    </w:pPr>
                  </w:p>
                  <w:p w:rsidR="00824AF6" w:rsidRDefault="00824AF6">
                    <w:pPr>
                      <w:rPr>
                        <w:b/>
                        <w:bCs/>
                        <w:sz w:val="16"/>
                        <w:szCs w:val="16"/>
                      </w:rPr>
                    </w:pPr>
                    <w:r>
                      <w:rPr>
                        <w:b/>
                        <w:bCs/>
                        <w:sz w:val="20"/>
                        <w:szCs w:val="20"/>
                      </w:rPr>
                      <w:t>U</w:t>
                    </w:r>
                  </w:p>
                  <w:p w:rsidR="00824AF6" w:rsidRDefault="00824AF6">
                    <w:pPr>
                      <w:rPr>
                        <w:b/>
                        <w:bCs/>
                        <w:sz w:val="10"/>
                        <w:szCs w:val="10"/>
                      </w:rPr>
                    </w:pPr>
                  </w:p>
                  <w:p w:rsidR="00824AF6" w:rsidRDefault="00824AF6">
                    <w:pPr>
                      <w:rPr>
                        <w:b/>
                        <w:bCs/>
                        <w:sz w:val="16"/>
                        <w:szCs w:val="16"/>
                      </w:rPr>
                    </w:pPr>
                  </w:p>
                  <w:p w:rsidR="00824AF6" w:rsidRDefault="00824AF6">
                    <w:pPr>
                      <w:rPr>
                        <w:b/>
                        <w:bCs/>
                        <w:sz w:val="16"/>
                        <w:szCs w:val="16"/>
                      </w:rPr>
                    </w:pPr>
                  </w:p>
                  <w:p w:rsidR="00824AF6" w:rsidRDefault="00824AF6">
                    <w:pPr>
                      <w:pStyle w:val="Heading3"/>
                      <w:jc w:val="left"/>
                    </w:pPr>
                    <w:r>
                      <w:t>V</w:t>
                    </w:r>
                  </w:p>
                </w:txbxContent>
              </v:textbox>
            </v:shape>
          </w:pict>
        </mc:Fallback>
      </mc:AlternateContent>
    </w:r>
    <w:r w:rsidRPr="006C6DEC">
      <w:rPr>
        <w:noProof/>
        <w:sz w:val="20"/>
      </w:rPr>
      <mc:AlternateContent>
        <mc:Choice Requires="wps">
          <w:drawing>
            <wp:anchor distT="0" distB="0" distL="114300" distR="114300" simplePos="0" relativeHeight="251657216"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24AF6" w:rsidRDefault="00824AF6">
                          <w:pPr>
                            <w:rPr>
                              <w:rFonts w:eastAsia="黑体"/>
                              <w:b/>
                              <w:bCs/>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id="Text Box 2"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" o:allowincell="f" stroked="f">
              <v:textbox>
                <w:txbxContent>
                  <w:p w:rsidR="00824AF6" w:rsidRDefault="00824AF6">
                    <w:pPr>
                      <w:rPr>
                        <w:rFonts w:eastAsia="黑体"/>
                        <w:b/>
                        <w:bCs/>
                        <w:sz w:val="18"/>
                        <w:szCs w:val="18"/>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4AF6" w:rsidRDefault="00824AF6">
    <w:pPr>
      <w:pStyle w:val="Header"/>
      <w:rPr>
        <w:sz w:val="28"/>
        <w:szCs w:val="28"/>
      </w:rPr>
    </w:pPr>
    <w:r w:rsidRPr="006C6DEC">
      <w:rPr>
        <w:noProof/>
        <w:sz w:val="20"/>
      </w:rPr>
      <mc:AlternateContent>
        <mc:Choice Requires="wps">
          <w:drawing>
            <wp:anchor distT="0" distB="0" distL="114300" distR="114300" simplePos="0" relativeHeight="251659264" behindDoc="0" locked="0" layoutInCell="0" allowOverlap="1">
              <wp:simplePos x="0" y="0"/>
              <wp:positionH relativeFrom="column">
                <wp:posOffset>5735955</wp:posOffset>
              </wp:positionH>
              <wp:positionV relativeFrom="paragraph">
                <wp:posOffset>153035</wp:posOffset>
              </wp:positionV>
              <wp:extent cx="474345" cy="10143490"/>
              <wp:effectExtent l="0" t="0" r="0" b="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 cy="10143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24AF6" w:rsidRDefault="00824AF6" w:rsidP="00A8299F">
                          <w:pPr>
                            <w:ind w:right="-165"/>
                            <w:rPr>
                              <w:b/>
                              <w:bCs/>
                              <w:sz w:val="20"/>
                              <w:szCs w:val="20"/>
                            </w:rPr>
                          </w:pPr>
                          <w:r>
                            <w:rPr>
                              <w:b/>
                              <w:bCs/>
                              <w:sz w:val="20"/>
                              <w:szCs w:val="20"/>
                            </w:rPr>
                            <w:t>A</w:t>
                          </w:r>
                        </w:p>
                        <w:p w:rsidR="00824AF6" w:rsidRDefault="00824AF6" w:rsidP="00A8299F">
                          <w:pPr>
                            <w:ind w:right="-165"/>
                            <w:rPr>
                              <w:b/>
                              <w:bCs/>
                              <w:sz w:val="10"/>
                              <w:szCs w:val="10"/>
                            </w:rPr>
                          </w:pPr>
                        </w:p>
                        <w:p w:rsidR="00824AF6" w:rsidRDefault="00824AF6" w:rsidP="00A8299F">
                          <w:pPr>
                            <w:ind w:right="-165"/>
                            <w:rPr>
                              <w:b/>
                              <w:bCs/>
                              <w:sz w:val="16"/>
                              <w:szCs w:val="16"/>
                            </w:rPr>
                          </w:pPr>
                        </w:p>
                        <w:p w:rsidR="00824AF6" w:rsidRDefault="00824AF6" w:rsidP="00A8299F">
                          <w:pPr>
                            <w:ind w:right="-165"/>
                            <w:rPr>
                              <w:b/>
                              <w:bCs/>
                              <w:sz w:val="16"/>
                              <w:szCs w:val="16"/>
                            </w:rPr>
                          </w:pPr>
                        </w:p>
                        <w:p w:rsidR="00824AF6" w:rsidRDefault="00824AF6" w:rsidP="00A8299F">
                          <w:pPr>
                            <w:ind w:right="-165"/>
                            <w:rPr>
                              <w:b/>
                              <w:bCs/>
                              <w:sz w:val="20"/>
                              <w:szCs w:val="20"/>
                            </w:rPr>
                          </w:pPr>
                          <w:r>
                            <w:rPr>
                              <w:b/>
                              <w:bCs/>
                              <w:sz w:val="20"/>
                              <w:szCs w:val="20"/>
                            </w:rPr>
                            <w:t>B</w:t>
                          </w:r>
                        </w:p>
                        <w:p w:rsidR="00824AF6" w:rsidRDefault="00824AF6" w:rsidP="00A8299F">
                          <w:pPr>
                            <w:ind w:right="-165"/>
                            <w:rPr>
                              <w:b/>
                              <w:bCs/>
                              <w:sz w:val="10"/>
                              <w:szCs w:val="10"/>
                            </w:rPr>
                          </w:pPr>
                        </w:p>
                        <w:p w:rsidR="00824AF6" w:rsidRDefault="00824AF6" w:rsidP="00A8299F">
                          <w:pPr>
                            <w:ind w:right="-165"/>
                            <w:rPr>
                              <w:b/>
                              <w:bCs/>
                              <w:sz w:val="16"/>
                              <w:szCs w:val="16"/>
                            </w:rPr>
                          </w:pPr>
                        </w:p>
                        <w:p w:rsidR="00824AF6" w:rsidRDefault="00824AF6" w:rsidP="00A8299F">
                          <w:pPr>
                            <w:ind w:right="-165"/>
                            <w:rPr>
                              <w:b/>
                              <w:bCs/>
                              <w:sz w:val="16"/>
                              <w:szCs w:val="16"/>
                            </w:rPr>
                          </w:pPr>
                        </w:p>
                        <w:p w:rsidR="00824AF6" w:rsidRDefault="00824AF6" w:rsidP="00A8299F">
                          <w:pPr>
                            <w:ind w:right="-165"/>
                            <w:rPr>
                              <w:b/>
                              <w:bCs/>
                              <w:sz w:val="16"/>
                              <w:szCs w:val="16"/>
                            </w:rPr>
                          </w:pPr>
                          <w:r>
                            <w:rPr>
                              <w:b/>
                              <w:bCs/>
                              <w:sz w:val="20"/>
                              <w:szCs w:val="20"/>
                            </w:rPr>
                            <w:t>C</w:t>
                          </w:r>
                        </w:p>
                        <w:p w:rsidR="00824AF6" w:rsidRDefault="00824AF6" w:rsidP="00A8299F">
                          <w:pPr>
                            <w:ind w:right="-165"/>
                            <w:rPr>
                              <w:b/>
                              <w:bCs/>
                              <w:sz w:val="10"/>
                              <w:szCs w:val="10"/>
                            </w:rPr>
                          </w:pPr>
                        </w:p>
                        <w:p w:rsidR="00824AF6" w:rsidRDefault="00824AF6" w:rsidP="00A8299F">
                          <w:pPr>
                            <w:ind w:right="-165"/>
                            <w:rPr>
                              <w:b/>
                              <w:bCs/>
                              <w:sz w:val="16"/>
                              <w:szCs w:val="16"/>
                            </w:rPr>
                          </w:pPr>
                        </w:p>
                        <w:p w:rsidR="00824AF6" w:rsidRDefault="00824AF6" w:rsidP="00A8299F">
                          <w:pPr>
                            <w:ind w:right="-165"/>
                            <w:rPr>
                              <w:b/>
                              <w:bCs/>
                              <w:sz w:val="16"/>
                              <w:szCs w:val="16"/>
                            </w:rPr>
                          </w:pPr>
                        </w:p>
                        <w:p w:rsidR="00824AF6" w:rsidRDefault="00824AF6" w:rsidP="00A8299F">
                          <w:pPr>
                            <w:pStyle w:val="Heading2"/>
                            <w:ind w:right="-165"/>
                            <w:rPr>
                              <w:sz w:val="16"/>
                              <w:szCs w:val="16"/>
                            </w:rPr>
                          </w:pPr>
                          <w:r>
                            <w:t>D</w:t>
                          </w:r>
                        </w:p>
                        <w:p w:rsidR="00824AF6" w:rsidRDefault="00824AF6" w:rsidP="00A8299F">
                          <w:pPr>
                            <w:ind w:right="-165"/>
                            <w:rPr>
                              <w:b/>
                              <w:bCs/>
                              <w:sz w:val="10"/>
                              <w:szCs w:val="10"/>
                            </w:rPr>
                          </w:pPr>
                        </w:p>
                        <w:p w:rsidR="00824AF6" w:rsidRDefault="00824AF6" w:rsidP="00A8299F">
                          <w:pPr>
                            <w:ind w:right="-165"/>
                            <w:rPr>
                              <w:b/>
                              <w:bCs/>
                              <w:sz w:val="16"/>
                              <w:szCs w:val="16"/>
                            </w:rPr>
                          </w:pPr>
                        </w:p>
                        <w:p w:rsidR="00824AF6" w:rsidRDefault="00824AF6" w:rsidP="00A8299F">
                          <w:pPr>
                            <w:ind w:right="-165"/>
                            <w:rPr>
                              <w:b/>
                              <w:bCs/>
                              <w:sz w:val="16"/>
                              <w:szCs w:val="16"/>
                            </w:rPr>
                          </w:pPr>
                        </w:p>
                        <w:p w:rsidR="00824AF6" w:rsidRDefault="00824AF6" w:rsidP="00A8299F">
                          <w:pPr>
                            <w:ind w:right="-165"/>
                            <w:rPr>
                              <w:b/>
                              <w:bCs/>
                              <w:sz w:val="16"/>
                              <w:szCs w:val="16"/>
                            </w:rPr>
                          </w:pPr>
                          <w:r>
                            <w:rPr>
                              <w:b/>
                              <w:bCs/>
                              <w:sz w:val="20"/>
                              <w:szCs w:val="20"/>
                            </w:rPr>
                            <w:t>E</w:t>
                          </w:r>
                        </w:p>
                        <w:p w:rsidR="00824AF6" w:rsidRDefault="00824AF6" w:rsidP="00A8299F">
                          <w:pPr>
                            <w:ind w:right="-165"/>
                            <w:rPr>
                              <w:b/>
                              <w:bCs/>
                              <w:sz w:val="10"/>
                              <w:szCs w:val="10"/>
                            </w:rPr>
                          </w:pPr>
                        </w:p>
                        <w:p w:rsidR="00824AF6" w:rsidRDefault="00824AF6" w:rsidP="00A8299F">
                          <w:pPr>
                            <w:ind w:right="-165"/>
                            <w:rPr>
                              <w:b/>
                              <w:bCs/>
                              <w:sz w:val="16"/>
                              <w:szCs w:val="16"/>
                            </w:rPr>
                          </w:pPr>
                        </w:p>
                        <w:p w:rsidR="00824AF6" w:rsidRDefault="00824AF6" w:rsidP="00A8299F">
                          <w:pPr>
                            <w:ind w:right="-165"/>
                            <w:rPr>
                              <w:b/>
                              <w:bCs/>
                              <w:sz w:val="16"/>
                              <w:szCs w:val="16"/>
                            </w:rPr>
                          </w:pPr>
                        </w:p>
                        <w:p w:rsidR="00824AF6" w:rsidRDefault="00824AF6" w:rsidP="00A8299F">
                          <w:pPr>
                            <w:ind w:right="-165"/>
                            <w:rPr>
                              <w:b/>
                              <w:bCs/>
                              <w:sz w:val="20"/>
                              <w:szCs w:val="20"/>
                            </w:rPr>
                          </w:pPr>
                          <w:r>
                            <w:rPr>
                              <w:b/>
                              <w:bCs/>
                              <w:sz w:val="20"/>
                              <w:szCs w:val="20"/>
                            </w:rPr>
                            <w:t>F</w:t>
                          </w:r>
                        </w:p>
                        <w:p w:rsidR="00824AF6" w:rsidRDefault="00824AF6" w:rsidP="00A8299F">
                          <w:pPr>
                            <w:ind w:right="-165"/>
                            <w:rPr>
                              <w:b/>
                              <w:bCs/>
                              <w:sz w:val="10"/>
                              <w:szCs w:val="10"/>
                            </w:rPr>
                          </w:pPr>
                        </w:p>
                        <w:p w:rsidR="00824AF6" w:rsidRDefault="00824AF6" w:rsidP="00A8299F">
                          <w:pPr>
                            <w:ind w:right="-165"/>
                            <w:rPr>
                              <w:b/>
                              <w:bCs/>
                              <w:sz w:val="16"/>
                              <w:szCs w:val="16"/>
                            </w:rPr>
                          </w:pPr>
                        </w:p>
                        <w:p w:rsidR="00824AF6" w:rsidRDefault="00824AF6" w:rsidP="00A8299F">
                          <w:pPr>
                            <w:ind w:right="-165"/>
                            <w:rPr>
                              <w:b/>
                              <w:bCs/>
                              <w:sz w:val="16"/>
                              <w:szCs w:val="16"/>
                            </w:rPr>
                          </w:pPr>
                        </w:p>
                        <w:p w:rsidR="00824AF6" w:rsidRDefault="00824AF6" w:rsidP="00A8299F">
                          <w:pPr>
                            <w:ind w:right="-165"/>
                            <w:rPr>
                              <w:b/>
                              <w:bCs/>
                              <w:sz w:val="16"/>
                              <w:szCs w:val="16"/>
                            </w:rPr>
                          </w:pPr>
                          <w:r>
                            <w:rPr>
                              <w:b/>
                              <w:bCs/>
                              <w:sz w:val="20"/>
                              <w:szCs w:val="20"/>
                            </w:rPr>
                            <w:t>G</w:t>
                          </w:r>
                        </w:p>
                        <w:p w:rsidR="00824AF6" w:rsidRDefault="00824AF6" w:rsidP="00A8299F">
                          <w:pPr>
                            <w:ind w:right="-165"/>
                            <w:rPr>
                              <w:b/>
                              <w:bCs/>
                              <w:sz w:val="10"/>
                              <w:szCs w:val="10"/>
                            </w:rPr>
                          </w:pPr>
                        </w:p>
                        <w:p w:rsidR="00824AF6" w:rsidRDefault="00824AF6" w:rsidP="00A8299F">
                          <w:pPr>
                            <w:ind w:right="-165"/>
                            <w:rPr>
                              <w:b/>
                              <w:bCs/>
                              <w:sz w:val="16"/>
                              <w:szCs w:val="16"/>
                            </w:rPr>
                          </w:pPr>
                        </w:p>
                        <w:p w:rsidR="00824AF6" w:rsidRDefault="00824AF6" w:rsidP="00A8299F">
                          <w:pPr>
                            <w:ind w:right="-165"/>
                            <w:rPr>
                              <w:b/>
                              <w:bCs/>
                              <w:sz w:val="16"/>
                              <w:szCs w:val="16"/>
                            </w:rPr>
                          </w:pPr>
                        </w:p>
                        <w:p w:rsidR="00824AF6" w:rsidRDefault="00824AF6" w:rsidP="00A8299F">
                          <w:pPr>
                            <w:ind w:right="-165"/>
                            <w:rPr>
                              <w:b/>
                              <w:bCs/>
                              <w:sz w:val="16"/>
                              <w:szCs w:val="16"/>
                            </w:rPr>
                          </w:pPr>
                          <w:r>
                            <w:rPr>
                              <w:b/>
                              <w:bCs/>
                              <w:sz w:val="20"/>
                              <w:szCs w:val="20"/>
                            </w:rPr>
                            <w:t>H</w:t>
                          </w:r>
                        </w:p>
                        <w:p w:rsidR="00824AF6" w:rsidRDefault="00824AF6" w:rsidP="00A8299F">
                          <w:pPr>
                            <w:ind w:right="-165"/>
                            <w:rPr>
                              <w:b/>
                              <w:bCs/>
                              <w:sz w:val="10"/>
                              <w:szCs w:val="10"/>
                            </w:rPr>
                          </w:pPr>
                        </w:p>
                        <w:p w:rsidR="00824AF6" w:rsidRDefault="00824AF6" w:rsidP="00A8299F">
                          <w:pPr>
                            <w:ind w:right="-165"/>
                            <w:rPr>
                              <w:b/>
                              <w:bCs/>
                              <w:sz w:val="16"/>
                              <w:szCs w:val="16"/>
                            </w:rPr>
                          </w:pPr>
                        </w:p>
                        <w:p w:rsidR="00824AF6" w:rsidRDefault="00824AF6" w:rsidP="00A8299F">
                          <w:pPr>
                            <w:ind w:right="-165"/>
                            <w:rPr>
                              <w:b/>
                              <w:bCs/>
                              <w:sz w:val="16"/>
                              <w:szCs w:val="16"/>
                            </w:rPr>
                          </w:pPr>
                        </w:p>
                        <w:p w:rsidR="00824AF6" w:rsidRDefault="00824AF6" w:rsidP="00A8299F">
                          <w:pPr>
                            <w:ind w:right="-165"/>
                            <w:rPr>
                              <w:b/>
                              <w:bCs/>
                              <w:sz w:val="16"/>
                              <w:szCs w:val="16"/>
                            </w:rPr>
                          </w:pPr>
                          <w:r>
                            <w:rPr>
                              <w:b/>
                              <w:bCs/>
                              <w:sz w:val="20"/>
                              <w:szCs w:val="20"/>
                            </w:rPr>
                            <w:t>I</w:t>
                          </w:r>
                        </w:p>
                        <w:p w:rsidR="00824AF6" w:rsidRDefault="00824AF6" w:rsidP="00A8299F">
                          <w:pPr>
                            <w:ind w:right="-165"/>
                            <w:rPr>
                              <w:b/>
                              <w:bCs/>
                              <w:sz w:val="10"/>
                              <w:szCs w:val="10"/>
                            </w:rPr>
                          </w:pPr>
                        </w:p>
                        <w:p w:rsidR="00824AF6" w:rsidRDefault="00824AF6" w:rsidP="00A8299F">
                          <w:pPr>
                            <w:ind w:right="-165"/>
                            <w:rPr>
                              <w:b/>
                              <w:bCs/>
                              <w:sz w:val="16"/>
                              <w:szCs w:val="16"/>
                            </w:rPr>
                          </w:pPr>
                        </w:p>
                        <w:p w:rsidR="00824AF6" w:rsidRDefault="00824AF6" w:rsidP="00A8299F">
                          <w:pPr>
                            <w:ind w:right="-165"/>
                            <w:rPr>
                              <w:b/>
                              <w:bCs/>
                              <w:sz w:val="16"/>
                              <w:szCs w:val="16"/>
                            </w:rPr>
                          </w:pPr>
                        </w:p>
                        <w:p w:rsidR="00824AF6" w:rsidRDefault="00824AF6" w:rsidP="00A8299F">
                          <w:pPr>
                            <w:ind w:right="-165"/>
                            <w:rPr>
                              <w:b/>
                              <w:bCs/>
                              <w:sz w:val="16"/>
                              <w:szCs w:val="16"/>
                            </w:rPr>
                          </w:pPr>
                          <w:r>
                            <w:rPr>
                              <w:b/>
                              <w:bCs/>
                              <w:sz w:val="20"/>
                              <w:szCs w:val="20"/>
                            </w:rPr>
                            <w:t>J</w:t>
                          </w:r>
                        </w:p>
                        <w:p w:rsidR="00824AF6" w:rsidRDefault="00824AF6" w:rsidP="00A8299F">
                          <w:pPr>
                            <w:ind w:right="-165"/>
                            <w:rPr>
                              <w:b/>
                              <w:bCs/>
                              <w:sz w:val="10"/>
                              <w:szCs w:val="10"/>
                            </w:rPr>
                          </w:pPr>
                        </w:p>
                        <w:p w:rsidR="00824AF6" w:rsidRDefault="00824AF6" w:rsidP="00A8299F">
                          <w:pPr>
                            <w:ind w:right="-165"/>
                            <w:rPr>
                              <w:b/>
                              <w:bCs/>
                              <w:sz w:val="16"/>
                              <w:szCs w:val="16"/>
                            </w:rPr>
                          </w:pPr>
                        </w:p>
                        <w:p w:rsidR="00824AF6" w:rsidRDefault="00824AF6" w:rsidP="00A8299F">
                          <w:pPr>
                            <w:ind w:right="-165"/>
                            <w:rPr>
                              <w:b/>
                              <w:bCs/>
                              <w:sz w:val="16"/>
                              <w:szCs w:val="16"/>
                            </w:rPr>
                          </w:pPr>
                        </w:p>
                        <w:p w:rsidR="00824AF6" w:rsidRDefault="00824AF6" w:rsidP="00A8299F">
                          <w:pPr>
                            <w:ind w:right="-165"/>
                            <w:rPr>
                              <w:b/>
                              <w:bCs/>
                              <w:sz w:val="16"/>
                              <w:szCs w:val="16"/>
                            </w:rPr>
                          </w:pPr>
                          <w:r>
                            <w:rPr>
                              <w:b/>
                              <w:bCs/>
                              <w:sz w:val="20"/>
                              <w:szCs w:val="20"/>
                            </w:rPr>
                            <w:t>K</w:t>
                          </w:r>
                        </w:p>
                        <w:p w:rsidR="00824AF6" w:rsidRDefault="00824AF6" w:rsidP="00A8299F">
                          <w:pPr>
                            <w:ind w:right="-165"/>
                            <w:rPr>
                              <w:b/>
                              <w:bCs/>
                              <w:sz w:val="10"/>
                              <w:szCs w:val="10"/>
                            </w:rPr>
                          </w:pPr>
                        </w:p>
                        <w:p w:rsidR="00824AF6" w:rsidRDefault="00824AF6" w:rsidP="00A8299F">
                          <w:pPr>
                            <w:ind w:right="-165"/>
                            <w:rPr>
                              <w:b/>
                              <w:bCs/>
                              <w:sz w:val="16"/>
                              <w:szCs w:val="16"/>
                            </w:rPr>
                          </w:pPr>
                        </w:p>
                        <w:p w:rsidR="00824AF6" w:rsidRDefault="00824AF6" w:rsidP="00A8299F">
                          <w:pPr>
                            <w:ind w:right="-165"/>
                            <w:rPr>
                              <w:b/>
                              <w:bCs/>
                              <w:sz w:val="16"/>
                              <w:szCs w:val="16"/>
                            </w:rPr>
                          </w:pPr>
                        </w:p>
                        <w:p w:rsidR="00824AF6" w:rsidRDefault="00824AF6" w:rsidP="00A8299F">
                          <w:pPr>
                            <w:ind w:right="-165"/>
                            <w:rPr>
                              <w:b/>
                              <w:bCs/>
                              <w:sz w:val="16"/>
                              <w:szCs w:val="16"/>
                            </w:rPr>
                          </w:pPr>
                          <w:r>
                            <w:rPr>
                              <w:b/>
                              <w:bCs/>
                              <w:sz w:val="20"/>
                              <w:szCs w:val="20"/>
                            </w:rPr>
                            <w:t>L</w:t>
                          </w:r>
                        </w:p>
                        <w:p w:rsidR="00824AF6" w:rsidRDefault="00824AF6" w:rsidP="00A8299F">
                          <w:pPr>
                            <w:ind w:right="-165"/>
                            <w:rPr>
                              <w:b/>
                              <w:bCs/>
                              <w:sz w:val="10"/>
                              <w:szCs w:val="10"/>
                            </w:rPr>
                          </w:pPr>
                        </w:p>
                        <w:p w:rsidR="00824AF6" w:rsidRDefault="00824AF6" w:rsidP="00A8299F">
                          <w:pPr>
                            <w:ind w:right="-165"/>
                            <w:rPr>
                              <w:b/>
                              <w:bCs/>
                              <w:sz w:val="16"/>
                              <w:szCs w:val="16"/>
                            </w:rPr>
                          </w:pPr>
                        </w:p>
                        <w:p w:rsidR="00824AF6" w:rsidRDefault="00824AF6" w:rsidP="00A8299F">
                          <w:pPr>
                            <w:ind w:right="-165"/>
                            <w:rPr>
                              <w:b/>
                              <w:bCs/>
                              <w:sz w:val="16"/>
                              <w:szCs w:val="16"/>
                            </w:rPr>
                          </w:pPr>
                        </w:p>
                        <w:p w:rsidR="00824AF6" w:rsidRDefault="00824AF6" w:rsidP="00A8299F">
                          <w:pPr>
                            <w:ind w:right="-165"/>
                            <w:rPr>
                              <w:b/>
                              <w:bCs/>
                              <w:sz w:val="16"/>
                              <w:szCs w:val="16"/>
                            </w:rPr>
                          </w:pPr>
                          <w:r>
                            <w:rPr>
                              <w:b/>
                              <w:bCs/>
                              <w:sz w:val="20"/>
                              <w:szCs w:val="20"/>
                            </w:rPr>
                            <w:t>M</w:t>
                          </w:r>
                        </w:p>
                        <w:p w:rsidR="00824AF6" w:rsidRDefault="00824AF6" w:rsidP="00A8299F">
                          <w:pPr>
                            <w:ind w:right="-165"/>
                            <w:rPr>
                              <w:b/>
                              <w:bCs/>
                              <w:sz w:val="10"/>
                              <w:szCs w:val="10"/>
                            </w:rPr>
                          </w:pPr>
                        </w:p>
                        <w:p w:rsidR="00824AF6" w:rsidRDefault="00824AF6" w:rsidP="00A8299F">
                          <w:pPr>
                            <w:ind w:right="-165"/>
                            <w:rPr>
                              <w:b/>
                              <w:bCs/>
                              <w:sz w:val="16"/>
                              <w:szCs w:val="16"/>
                            </w:rPr>
                          </w:pPr>
                        </w:p>
                        <w:p w:rsidR="00824AF6" w:rsidRDefault="00824AF6" w:rsidP="00A8299F">
                          <w:pPr>
                            <w:ind w:right="-165"/>
                            <w:rPr>
                              <w:b/>
                              <w:bCs/>
                              <w:sz w:val="16"/>
                              <w:szCs w:val="16"/>
                            </w:rPr>
                          </w:pPr>
                        </w:p>
                        <w:p w:rsidR="00824AF6" w:rsidRDefault="00824AF6" w:rsidP="00A8299F">
                          <w:pPr>
                            <w:ind w:right="-165"/>
                            <w:rPr>
                              <w:b/>
                              <w:bCs/>
                              <w:sz w:val="16"/>
                              <w:szCs w:val="16"/>
                            </w:rPr>
                          </w:pPr>
                          <w:r>
                            <w:rPr>
                              <w:b/>
                              <w:bCs/>
                              <w:sz w:val="20"/>
                              <w:szCs w:val="20"/>
                            </w:rPr>
                            <w:t>N</w:t>
                          </w:r>
                        </w:p>
                        <w:p w:rsidR="00824AF6" w:rsidRDefault="00824AF6" w:rsidP="00A8299F">
                          <w:pPr>
                            <w:ind w:right="-165"/>
                            <w:rPr>
                              <w:b/>
                              <w:bCs/>
                              <w:sz w:val="10"/>
                              <w:szCs w:val="10"/>
                            </w:rPr>
                          </w:pPr>
                        </w:p>
                        <w:p w:rsidR="00824AF6" w:rsidRDefault="00824AF6" w:rsidP="00A8299F">
                          <w:pPr>
                            <w:ind w:right="-165"/>
                            <w:rPr>
                              <w:b/>
                              <w:bCs/>
                              <w:sz w:val="16"/>
                              <w:szCs w:val="16"/>
                            </w:rPr>
                          </w:pPr>
                        </w:p>
                        <w:p w:rsidR="00824AF6" w:rsidRDefault="00824AF6" w:rsidP="00A8299F">
                          <w:pPr>
                            <w:ind w:right="-165"/>
                            <w:rPr>
                              <w:b/>
                              <w:bCs/>
                              <w:sz w:val="16"/>
                              <w:szCs w:val="16"/>
                            </w:rPr>
                          </w:pPr>
                        </w:p>
                        <w:p w:rsidR="00824AF6" w:rsidRDefault="00824AF6" w:rsidP="00A8299F">
                          <w:pPr>
                            <w:ind w:right="-165"/>
                            <w:rPr>
                              <w:b/>
                              <w:bCs/>
                              <w:sz w:val="16"/>
                              <w:szCs w:val="16"/>
                            </w:rPr>
                          </w:pPr>
                          <w:r>
                            <w:rPr>
                              <w:b/>
                              <w:bCs/>
                              <w:sz w:val="20"/>
                              <w:szCs w:val="20"/>
                            </w:rPr>
                            <w:t>O</w:t>
                          </w:r>
                        </w:p>
                        <w:p w:rsidR="00824AF6" w:rsidRDefault="00824AF6" w:rsidP="00A8299F">
                          <w:pPr>
                            <w:ind w:right="-165"/>
                            <w:rPr>
                              <w:b/>
                              <w:bCs/>
                              <w:sz w:val="10"/>
                              <w:szCs w:val="10"/>
                            </w:rPr>
                          </w:pPr>
                        </w:p>
                        <w:p w:rsidR="00824AF6" w:rsidRDefault="00824AF6" w:rsidP="00A8299F">
                          <w:pPr>
                            <w:ind w:right="-165"/>
                            <w:rPr>
                              <w:b/>
                              <w:bCs/>
                              <w:sz w:val="16"/>
                              <w:szCs w:val="16"/>
                            </w:rPr>
                          </w:pPr>
                        </w:p>
                        <w:p w:rsidR="00824AF6" w:rsidRDefault="00824AF6" w:rsidP="00A8299F">
                          <w:pPr>
                            <w:ind w:right="-165"/>
                            <w:rPr>
                              <w:b/>
                              <w:bCs/>
                              <w:sz w:val="16"/>
                              <w:szCs w:val="16"/>
                            </w:rPr>
                          </w:pPr>
                        </w:p>
                        <w:p w:rsidR="00824AF6" w:rsidRDefault="00824AF6" w:rsidP="00A8299F">
                          <w:pPr>
                            <w:ind w:right="-165"/>
                            <w:rPr>
                              <w:b/>
                              <w:bCs/>
                              <w:sz w:val="16"/>
                              <w:szCs w:val="16"/>
                            </w:rPr>
                          </w:pPr>
                          <w:r>
                            <w:rPr>
                              <w:b/>
                              <w:bCs/>
                              <w:sz w:val="20"/>
                              <w:szCs w:val="20"/>
                            </w:rPr>
                            <w:t>P</w:t>
                          </w:r>
                        </w:p>
                        <w:p w:rsidR="00824AF6" w:rsidRDefault="00824AF6" w:rsidP="00A8299F">
                          <w:pPr>
                            <w:ind w:right="-165"/>
                            <w:rPr>
                              <w:b/>
                              <w:bCs/>
                              <w:sz w:val="10"/>
                              <w:szCs w:val="10"/>
                            </w:rPr>
                          </w:pPr>
                        </w:p>
                        <w:p w:rsidR="00824AF6" w:rsidRDefault="00824AF6" w:rsidP="00A8299F">
                          <w:pPr>
                            <w:ind w:right="-165"/>
                            <w:rPr>
                              <w:b/>
                              <w:bCs/>
                              <w:sz w:val="16"/>
                              <w:szCs w:val="16"/>
                            </w:rPr>
                          </w:pPr>
                        </w:p>
                        <w:p w:rsidR="00824AF6" w:rsidRDefault="00824AF6" w:rsidP="00A8299F">
                          <w:pPr>
                            <w:ind w:right="-165"/>
                            <w:rPr>
                              <w:b/>
                              <w:bCs/>
                              <w:sz w:val="16"/>
                              <w:szCs w:val="16"/>
                            </w:rPr>
                          </w:pPr>
                        </w:p>
                        <w:p w:rsidR="00824AF6" w:rsidRDefault="00824AF6" w:rsidP="00A8299F">
                          <w:pPr>
                            <w:ind w:right="-165"/>
                            <w:rPr>
                              <w:b/>
                              <w:bCs/>
                              <w:sz w:val="16"/>
                              <w:szCs w:val="16"/>
                            </w:rPr>
                          </w:pPr>
                          <w:r>
                            <w:rPr>
                              <w:b/>
                              <w:bCs/>
                              <w:sz w:val="20"/>
                              <w:szCs w:val="20"/>
                            </w:rPr>
                            <w:t>Q</w:t>
                          </w:r>
                        </w:p>
                        <w:p w:rsidR="00824AF6" w:rsidRDefault="00824AF6" w:rsidP="00A8299F">
                          <w:pPr>
                            <w:ind w:right="-165"/>
                            <w:rPr>
                              <w:b/>
                              <w:bCs/>
                              <w:sz w:val="10"/>
                              <w:szCs w:val="10"/>
                            </w:rPr>
                          </w:pPr>
                        </w:p>
                        <w:p w:rsidR="00824AF6" w:rsidRDefault="00824AF6" w:rsidP="00A8299F">
                          <w:pPr>
                            <w:ind w:right="-165"/>
                            <w:rPr>
                              <w:b/>
                              <w:bCs/>
                              <w:sz w:val="16"/>
                              <w:szCs w:val="16"/>
                            </w:rPr>
                          </w:pPr>
                        </w:p>
                        <w:p w:rsidR="00824AF6" w:rsidRDefault="00824AF6" w:rsidP="00A8299F">
                          <w:pPr>
                            <w:ind w:right="-165"/>
                            <w:rPr>
                              <w:b/>
                              <w:bCs/>
                              <w:sz w:val="16"/>
                              <w:szCs w:val="16"/>
                            </w:rPr>
                          </w:pPr>
                        </w:p>
                        <w:p w:rsidR="00824AF6" w:rsidRDefault="00824AF6" w:rsidP="00A8299F">
                          <w:pPr>
                            <w:ind w:right="-165"/>
                            <w:rPr>
                              <w:b/>
                              <w:bCs/>
                              <w:sz w:val="16"/>
                              <w:szCs w:val="16"/>
                            </w:rPr>
                          </w:pPr>
                          <w:r>
                            <w:rPr>
                              <w:b/>
                              <w:bCs/>
                              <w:sz w:val="20"/>
                              <w:szCs w:val="20"/>
                            </w:rPr>
                            <w:t>R</w:t>
                          </w:r>
                        </w:p>
                        <w:p w:rsidR="00824AF6" w:rsidRDefault="00824AF6" w:rsidP="00A8299F">
                          <w:pPr>
                            <w:ind w:right="-165"/>
                            <w:rPr>
                              <w:b/>
                              <w:bCs/>
                              <w:sz w:val="10"/>
                              <w:szCs w:val="10"/>
                            </w:rPr>
                          </w:pPr>
                        </w:p>
                        <w:p w:rsidR="00824AF6" w:rsidRDefault="00824AF6" w:rsidP="00A8299F">
                          <w:pPr>
                            <w:ind w:right="-165"/>
                            <w:rPr>
                              <w:b/>
                              <w:bCs/>
                              <w:sz w:val="16"/>
                              <w:szCs w:val="16"/>
                            </w:rPr>
                          </w:pPr>
                        </w:p>
                        <w:p w:rsidR="00824AF6" w:rsidRDefault="00824AF6" w:rsidP="00A8299F">
                          <w:pPr>
                            <w:ind w:right="-165"/>
                            <w:rPr>
                              <w:b/>
                              <w:bCs/>
                              <w:sz w:val="16"/>
                              <w:szCs w:val="16"/>
                            </w:rPr>
                          </w:pPr>
                        </w:p>
                        <w:p w:rsidR="00824AF6" w:rsidRDefault="00824AF6" w:rsidP="00A8299F">
                          <w:pPr>
                            <w:ind w:right="-165"/>
                            <w:rPr>
                              <w:b/>
                              <w:bCs/>
                              <w:sz w:val="16"/>
                              <w:szCs w:val="16"/>
                            </w:rPr>
                          </w:pPr>
                          <w:r>
                            <w:rPr>
                              <w:b/>
                              <w:bCs/>
                              <w:sz w:val="20"/>
                              <w:szCs w:val="20"/>
                            </w:rPr>
                            <w:t>S</w:t>
                          </w:r>
                        </w:p>
                        <w:p w:rsidR="00824AF6" w:rsidRDefault="00824AF6" w:rsidP="00A8299F">
                          <w:pPr>
                            <w:ind w:right="-165"/>
                            <w:rPr>
                              <w:b/>
                              <w:bCs/>
                              <w:sz w:val="10"/>
                              <w:szCs w:val="10"/>
                            </w:rPr>
                          </w:pPr>
                        </w:p>
                        <w:p w:rsidR="00824AF6" w:rsidRDefault="00824AF6" w:rsidP="00A8299F">
                          <w:pPr>
                            <w:ind w:right="-165"/>
                            <w:rPr>
                              <w:b/>
                              <w:bCs/>
                              <w:sz w:val="16"/>
                              <w:szCs w:val="16"/>
                            </w:rPr>
                          </w:pPr>
                        </w:p>
                        <w:p w:rsidR="00824AF6" w:rsidRDefault="00824AF6" w:rsidP="00A8299F">
                          <w:pPr>
                            <w:ind w:right="-165"/>
                            <w:rPr>
                              <w:b/>
                              <w:bCs/>
                              <w:sz w:val="16"/>
                              <w:szCs w:val="16"/>
                            </w:rPr>
                          </w:pPr>
                        </w:p>
                        <w:p w:rsidR="00824AF6" w:rsidRDefault="00824AF6" w:rsidP="00A8299F">
                          <w:pPr>
                            <w:ind w:right="-165"/>
                            <w:rPr>
                              <w:b/>
                              <w:bCs/>
                              <w:sz w:val="16"/>
                              <w:szCs w:val="16"/>
                            </w:rPr>
                          </w:pPr>
                          <w:r>
                            <w:rPr>
                              <w:b/>
                              <w:bCs/>
                              <w:sz w:val="20"/>
                              <w:szCs w:val="20"/>
                            </w:rPr>
                            <w:t>T</w:t>
                          </w:r>
                        </w:p>
                        <w:p w:rsidR="00824AF6" w:rsidRDefault="00824AF6" w:rsidP="00A8299F">
                          <w:pPr>
                            <w:ind w:right="-165"/>
                            <w:rPr>
                              <w:b/>
                              <w:bCs/>
                              <w:sz w:val="10"/>
                              <w:szCs w:val="10"/>
                            </w:rPr>
                          </w:pPr>
                        </w:p>
                        <w:p w:rsidR="00824AF6" w:rsidRDefault="00824AF6" w:rsidP="00A8299F">
                          <w:pPr>
                            <w:ind w:right="-165"/>
                            <w:rPr>
                              <w:b/>
                              <w:bCs/>
                              <w:sz w:val="16"/>
                              <w:szCs w:val="16"/>
                            </w:rPr>
                          </w:pPr>
                        </w:p>
                        <w:p w:rsidR="00824AF6" w:rsidRDefault="00824AF6" w:rsidP="00A8299F">
                          <w:pPr>
                            <w:ind w:right="-165"/>
                            <w:rPr>
                              <w:b/>
                              <w:bCs/>
                              <w:sz w:val="16"/>
                              <w:szCs w:val="16"/>
                            </w:rPr>
                          </w:pPr>
                        </w:p>
                        <w:p w:rsidR="00824AF6" w:rsidRDefault="00824AF6" w:rsidP="00A8299F">
                          <w:pPr>
                            <w:ind w:right="-165"/>
                            <w:rPr>
                              <w:b/>
                              <w:bCs/>
                              <w:sz w:val="16"/>
                              <w:szCs w:val="16"/>
                            </w:rPr>
                          </w:pPr>
                          <w:r>
                            <w:rPr>
                              <w:b/>
                              <w:bCs/>
                              <w:sz w:val="20"/>
                              <w:szCs w:val="20"/>
                            </w:rPr>
                            <w:t>U</w:t>
                          </w:r>
                        </w:p>
                        <w:p w:rsidR="00824AF6" w:rsidRDefault="00824AF6" w:rsidP="00A8299F">
                          <w:pPr>
                            <w:ind w:right="-165"/>
                            <w:rPr>
                              <w:b/>
                              <w:bCs/>
                              <w:sz w:val="10"/>
                              <w:szCs w:val="10"/>
                            </w:rPr>
                          </w:pPr>
                        </w:p>
                        <w:p w:rsidR="00824AF6" w:rsidRDefault="00824AF6" w:rsidP="00A8299F">
                          <w:pPr>
                            <w:ind w:right="-165"/>
                            <w:rPr>
                              <w:b/>
                              <w:bCs/>
                              <w:sz w:val="16"/>
                              <w:szCs w:val="16"/>
                            </w:rPr>
                          </w:pPr>
                        </w:p>
                        <w:p w:rsidR="00824AF6" w:rsidRDefault="00824AF6" w:rsidP="00A8299F">
                          <w:pPr>
                            <w:ind w:right="-165"/>
                            <w:rPr>
                              <w:b/>
                              <w:bCs/>
                              <w:sz w:val="16"/>
                              <w:szCs w:val="16"/>
                            </w:rPr>
                          </w:pPr>
                        </w:p>
                        <w:p w:rsidR="00824AF6" w:rsidRDefault="00824AF6" w:rsidP="00A8299F">
                          <w:pPr>
                            <w:pStyle w:val="Heading3"/>
                            <w:ind w:right="-165"/>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id="_x0000_t202" coordsize="21600,21600" o:spt="202" path="m,l,21600r21600,l21600,xe">
              <v:stroke joinstyle="miter"/>
              <v:path gradientshapeok="t" o:connecttype="rect"/>
            </v:shapetype>
            <v:shape id="Text Box 6" o:spid="_x0000_s1029" type="#_x0000_t202" style="position:absolute;left:0;text-align:left;margin-left:451.65pt;margin-top:12.05pt;width:37.35pt;height:79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" o:allowincell="f" stroked="f">
              <v:textbox>
                <w:txbxContent>
                  <w:p w:rsidR="00824AF6" w:rsidRDefault="00824AF6" w:rsidP="00A8299F">
                    <w:pPr>
                      <w:ind w:right="-165"/>
                      <w:rPr>
                        <w:b/>
                        <w:bCs/>
                        <w:sz w:val="20"/>
                        <w:szCs w:val="20"/>
                      </w:rPr>
                    </w:pPr>
                    <w:r>
                      <w:rPr>
                        <w:b/>
                        <w:bCs/>
                        <w:sz w:val="20"/>
                        <w:szCs w:val="20"/>
                      </w:rPr>
                      <w:t>A</w:t>
                    </w:r>
                  </w:p>
                  <w:p w:rsidR="00824AF6" w:rsidRDefault="00824AF6" w:rsidP="00A8299F">
                    <w:pPr>
                      <w:ind w:right="-165"/>
                      <w:rPr>
                        <w:b/>
                        <w:bCs/>
                        <w:sz w:val="10"/>
                        <w:szCs w:val="10"/>
                      </w:rPr>
                    </w:pPr>
                  </w:p>
                  <w:p w:rsidR="00824AF6" w:rsidRDefault="00824AF6" w:rsidP="00A8299F">
                    <w:pPr>
                      <w:ind w:right="-165"/>
                      <w:rPr>
                        <w:b/>
                        <w:bCs/>
                        <w:sz w:val="16"/>
                        <w:szCs w:val="16"/>
                      </w:rPr>
                    </w:pPr>
                  </w:p>
                  <w:p w:rsidR="00824AF6" w:rsidRDefault="00824AF6" w:rsidP="00A8299F">
                    <w:pPr>
                      <w:ind w:right="-165"/>
                      <w:rPr>
                        <w:b/>
                        <w:bCs/>
                        <w:sz w:val="16"/>
                        <w:szCs w:val="16"/>
                      </w:rPr>
                    </w:pPr>
                  </w:p>
                  <w:p w:rsidR="00824AF6" w:rsidRDefault="00824AF6" w:rsidP="00A8299F">
                    <w:pPr>
                      <w:ind w:right="-165"/>
                      <w:rPr>
                        <w:b/>
                        <w:bCs/>
                        <w:sz w:val="20"/>
                        <w:szCs w:val="20"/>
                      </w:rPr>
                    </w:pPr>
                    <w:r>
                      <w:rPr>
                        <w:b/>
                        <w:bCs/>
                        <w:sz w:val="20"/>
                        <w:szCs w:val="20"/>
                      </w:rPr>
                      <w:t>B</w:t>
                    </w:r>
                  </w:p>
                  <w:p w:rsidR="00824AF6" w:rsidRDefault="00824AF6" w:rsidP="00A8299F">
                    <w:pPr>
                      <w:ind w:right="-165"/>
                      <w:rPr>
                        <w:b/>
                        <w:bCs/>
                        <w:sz w:val="10"/>
                        <w:szCs w:val="10"/>
                      </w:rPr>
                    </w:pPr>
                  </w:p>
                  <w:p w:rsidR="00824AF6" w:rsidRDefault="00824AF6" w:rsidP="00A8299F">
                    <w:pPr>
                      <w:ind w:right="-165"/>
                      <w:rPr>
                        <w:b/>
                        <w:bCs/>
                        <w:sz w:val="16"/>
                        <w:szCs w:val="16"/>
                      </w:rPr>
                    </w:pPr>
                  </w:p>
                  <w:p w:rsidR="00824AF6" w:rsidRDefault="00824AF6" w:rsidP="00A8299F">
                    <w:pPr>
                      <w:ind w:right="-165"/>
                      <w:rPr>
                        <w:b/>
                        <w:bCs/>
                        <w:sz w:val="16"/>
                        <w:szCs w:val="16"/>
                      </w:rPr>
                    </w:pPr>
                  </w:p>
                  <w:p w:rsidR="00824AF6" w:rsidRDefault="00824AF6" w:rsidP="00A8299F">
                    <w:pPr>
                      <w:ind w:right="-165"/>
                      <w:rPr>
                        <w:b/>
                        <w:bCs/>
                        <w:sz w:val="16"/>
                        <w:szCs w:val="16"/>
                      </w:rPr>
                    </w:pPr>
                    <w:r>
                      <w:rPr>
                        <w:b/>
                        <w:bCs/>
                        <w:sz w:val="20"/>
                        <w:szCs w:val="20"/>
                      </w:rPr>
                      <w:t>C</w:t>
                    </w:r>
                  </w:p>
                  <w:p w:rsidR="00824AF6" w:rsidRDefault="00824AF6" w:rsidP="00A8299F">
                    <w:pPr>
                      <w:ind w:right="-165"/>
                      <w:rPr>
                        <w:b/>
                        <w:bCs/>
                        <w:sz w:val="10"/>
                        <w:szCs w:val="10"/>
                      </w:rPr>
                    </w:pPr>
                  </w:p>
                  <w:p w:rsidR="00824AF6" w:rsidRDefault="00824AF6" w:rsidP="00A8299F">
                    <w:pPr>
                      <w:ind w:right="-165"/>
                      <w:rPr>
                        <w:b/>
                        <w:bCs/>
                        <w:sz w:val="16"/>
                        <w:szCs w:val="16"/>
                      </w:rPr>
                    </w:pPr>
                  </w:p>
                  <w:p w:rsidR="00824AF6" w:rsidRDefault="00824AF6" w:rsidP="00A8299F">
                    <w:pPr>
                      <w:ind w:right="-165"/>
                      <w:rPr>
                        <w:b/>
                        <w:bCs/>
                        <w:sz w:val="16"/>
                        <w:szCs w:val="16"/>
                      </w:rPr>
                    </w:pPr>
                  </w:p>
                  <w:p w:rsidR="00824AF6" w:rsidRDefault="00824AF6" w:rsidP="00A8299F">
                    <w:pPr>
                      <w:pStyle w:val="Heading2"/>
                      <w:ind w:right="-165"/>
                      <w:rPr>
                        <w:sz w:val="16"/>
                        <w:szCs w:val="16"/>
                      </w:rPr>
                    </w:pPr>
                    <w:r>
                      <w:t>D</w:t>
                    </w:r>
                  </w:p>
                  <w:p w:rsidR="00824AF6" w:rsidRDefault="00824AF6" w:rsidP="00A8299F">
                    <w:pPr>
                      <w:ind w:right="-165"/>
                      <w:rPr>
                        <w:b/>
                        <w:bCs/>
                        <w:sz w:val="10"/>
                        <w:szCs w:val="10"/>
                      </w:rPr>
                    </w:pPr>
                  </w:p>
                  <w:p w:rsidR="00824AF6" w:rsidRDefault="00824AF6" w:rsidP="00A8299F">
                    <w:pPr>
                      <w:ind w:right="-165"/>
                      <w:rPr>
                        <w:b/>
                        <w:bCs/>
                        <w:sz w:val="16"/>
                        <w:szCs w:val="16"/>
                      </w:rPr>
                    </w:pPr>
                  </w:p>
                  <w:p w:rsidR="00824AF6" w:rsidRDefault="00824AF6" w:rsidP="00A8299F">
                    <w:pPr>
                      <w:ind w:right="-165"/>
                      <w:rPr>
                        <w:b/>
                        <w:bCs/>
                        <w:sz w:val="16"/>
                        <w:szCs w:val="16"/>
                      </w:rPr>
                    </w:pPr>
                  </w:p>
                  <w:p w:rsidR="00824AF6" w:rsidRDefault="00824AF6" w:rsidP="00A8299F">
                    <w:pPr>
                      <w:ind w:right="-165"/>
                      <w:rPr>
                        <w:b/>
                        <w:bCs/>
                        <w:sz w:val="16"/>
                        <w:szCs w:val="16"/>
                      </w:rPr>
                    </w:pPr>
                    <w:r>
                      <w:rPr>
                        <w:b/>
                        <w:bCs/>
                        <w:sz w:val="20"/>
                        <w:szCs w:val="20"/>
                      </w:rPr>
                      <w:t>E</w:t>
                    </w:r>
                  </w:p>
                  <w:p w:rsidR="00824AF6" w:rsidRDefault="00824AF6" w:rsidP="00A8299F">
                    <w:pPr>
                      <w:ind w:right="-165"/>
                      <w:rPr>
                        <w:b/>
                        <w:bCs/>
                        <w:sz w:val="10"/>
                        <w:szCs w:val="10"/>
                      </w:rPr>
                    </w:pPr>
                  </w:p>
                  <w:p w:rsidR="00824AF6" w:rsidRDefault="00824AF6" w:rsidP="00A8299F">
                    <w:pPr>
                      <w:ind w:right="-165"/>
                      <w:rPr>
                        <w:b/>
                        <w:bCs/>
                        <w:sz w:val="16"/>
                        <w:szCs w:val="16"/>
                      </w:rPr>
                    </w:pPr>
                  </w:p>
                  <w:p w:rsidR="00824AF6" w:rsidRDefault="00824AF6" w:rsidP="00A8299F">
                    <w:pPr>
                      <w:ind w:right="-165"/>
                      <w:rPr>
                        <w:b/>
                        <w:bCs/>
                        <w:sz w:val="16"/>
                        <w:szCs w:val="16"/>
                      </w:rPr>
                    </w:pPr>
                  </w:p>
                  <w:p w:rsidR="00824AF6" w:rsidRDefault="00824AF6" w:rsidP="00A8299F">
                    <w:pPr>
                      <w:ind w:right="-165"/>
                      <w:rPr>
                        <w:b/>
                        <w:bCs/>
                        <w:sz w:val="20"/>
                        <w:szCs w:val="20"/>
                      </w:rPr>
                    </w:pPr>
                    <w:r>
                      <w:rPr>
                        <w:b/>
                        <w:bCs/>
                        <w:sz w:val="20"/>
                        <w:szCs w:val="20"/>
                      </w:rPr>
                      <w:t>F</w:t>
                    </w:r>
                  </w:p>
                  <w:p w:rsidR="00824AF6" w:rsidRDefault="00824AF6" w:rsidP="00A8299F">
                    <w:pPr>
                      <w:ind w:right="-165"/>
                      <w:rPr>
                        <w:b/>
                        <w:bCs/>
                        <w:sz w:val="10"/>
                        <w:szCs w:val="10"/>
                      </w:rPr>
                    </w:pPr>
                  </w:p>
                  <w:p w:rsidR="00824AF6" w:rsidRDefault="00824AF6" w:rsidP="00A8299F">
                    <w:pPr>
                      <w:ind w:right="-165"/>
                      <w:rPr>
                        <w:b/>
                        <w:bCs/>
                        <w:sz w:val="16"/>
                        <w:szCs w:val="16"/>
                      </w:rPr>
                    </w:pPr>
                  </w:p>
                  <w:p w:rsidR="00824AF6" w:rsidRDefault="00824AF6" w:rsidP="00A8299F">
                    <w:pPr>
                      <w:ind w:right="-165"/>
                      <w:rPr>
                        <w:b/>
                        <w:bCs/>
                        <w:sz w:val="16"/>
                        <w:szCs w:val="16"/>
                      </w:rPr>
                    </w:pPr>
                  </w:p>
                  <w:p w:rsidR="00824AF6" w:rsidRDefault="00824AF6" w:rsidP="00A8299F">
                    <w:pPr>
                      <w:ind w:right="-165"/>
                      <w:rPr>
                        <w:b/>
                        <w:bCs/>
                        <w:sz w:val="16"/>
                        <w:szCs w:val="16"/>
                      </w:rPr>
                    </w:pPr>
                    <w:r>
                      <w:rPr>
                        <w:b/>
                        <w:bCs/>
                        <w:sz w:val="20"/>
                        <w:szCs w:val="20"/>
                      </w:rPr>
                      <w:t>G</w:t>
                    </w:r>
                  </w:p>
                  <w:p w:rsidR="00824AF6" w:rsidRDefault="00824AF6" w:rsidP="00A8299F">
                    <w:pPr>
                      <w:ind w:right="-165"/>
                      <w:rPr>
                        <w:b/>
                        <w:bCs/>
                        <w:sz w:val="10"/>
                        <w:szCs w:val="10"/>
                      </w:rPr>
                    </w:pPr>
                  </w:p>
                  <w:p w:rsidR="00824AF6" w:rsidRDefault="00824AF6" w:rsidP="00A8299F">
                    <w:pPr>
                      <w:ind w:right="-165"/>
                      <w:rPr>
                        <w:b/>
                        <w:bCs/>
                        <w:sz w:val="16"/>
                        <w:szCs w:val="16"/>
                      </w:rPr>
                    </w:pPr>
                  </w:p>
                  <w:p w:rsidR="00824AF6" w:rsidRDefault="00824AF6" w:rsidP="00A8299F">
                    <w:pPr>
                      <w:ind w:right="-165"/>
                      <w:rPr>
                        <w:b/>
                        <w:bCs/>
                        <w:sz w:val="16"/>
                        <w:szCs w:val="16"/>
                      </w:rPr>
                    </w:pPr>
                  </w:p>
                  <w:p w:rsidR="00824AF6" w:rsidRDefault="00824AF6" w:rsidP="00A8299F">
                    <w:pPr>
                      <w:ind w:right="-165"/>
                      <w:rPr>
                        <w:b/>
                        <w:bCs/>
                        <w:sz w:val="16"/>
                        <w:szCs w:val="16"/>
                      </w:rPr>
                    </w:pPr>
                    <w:r>
                      <w:rPr>
                        <w:b/>
                        <w:bCs/>
                        <w:sz w:val="20"/>
                        <w:szCs w:val="20"/>
                      </w:rPr>
                      <w:t>H</w:t>
                    </w:r>
                  </w:p>
                  <w:p w:rsidR="00824AF6" w:rsidRDefault="00824AF6" w:rsidP="00A8299F">
                    <w:pPr>
                      <w:ind w:right="-165"/>
                      <w:rPr>
                        <w:b/>
                        <w:bCs/>
                        <w:sz w:val="10"/>
                        <w:szCs w:val="10"/>
                      </w:rPr>
                    </w:pPr>
                  </w:p>
                  <w:p w:rsidR="00824AF6" w:rsidRDefault="00824AF6" w:rsidP="00A8299F">
                    <w:pPr>
                      <w:ind w:right="-165"/>
                      <w:rPr>
                        <w:b/>
                        <w:bCs/>
                        <w:sz w:val="16"/>
                        <w:szCs w:val="16"/>
                      </w:rPr>
                    </w:pPr>
                  </w:p>
                  <w:p w:rsidR="00824AF6" w:rsidRDefault="00824AF6" w:rsidP="00A8299F">
                    <w:pPr>
                      <w:ind w:right="-165"/>
                      <w:rPr>
                        <w:b/>
                        <w:bCs/>
                        <w:sz w:val="16"/>
                        <w:szCs w:val="16"/>
                      </w:rPr>
                    </w:pPr>
                  </w:p>
                  <w:p w:rsidR="00824AF6" w:rsidRDefault="00824AF6" w:rsidP="00A8299F">
                    <w:pPr>
                      <w:ind w:right="-165"/>
                      <w:rPr>
                        <w:b/>
                        <w:bCs/>
                        <w:sz w:val="16"/>
                        <w:szCs w:val="16"/>
                      </w:rPr>
                    </w:pPr>
                    <w:r>
                      <w:rPr>
                        <w:b/>
                        <w:bCs/>
                        <w:sz w:val="20"/>
                        <w:szCs w:val="20"/>
                      </w:rPr>
                      <w:t>I</w:t>
                    </w:r>
                  </w:p>
                  <w:p w:rsidR="00824AF6" w:rsidRDefault="00824AF6" w:rsidP="00A8299F">
                    <w:pPr>
                      <w:ind w:right="-165"/>
                      <w:rPr>
                        <w:b/>
                        <w:bCs/>
                        <w:sz w:val="10"/>
                        <w:szCs w:val="10"/>
                      </w:rPr>
                    </w:pPr>
                  </w:p>
                  <w:p w:rsidR="00824AF6" w:rsidRDefault="00824AF6" w:rsidP="00A8299F">
                    <w:pPr>
                      <w:ind w:right="-165"/>
                      <w:rPr>
                        <w:b/>
                        <w:bCs/>
                        <w:sz w:val="16"/>
                        <w:szCs w:val="16"/>
                      </w:rPr>
                    </w:pPr>
                  </w:p>
                  <w:p w:rsidR="00824AF6" w:rsidRDefault="00824AF6" w:rsidP="00A8299F">
                    <w:pPr>
                      <w:ind w:right="-165"/>
                      <w:rPr>
                        <w:b/>
                        <w:bCs/>
                        <w:sz w:val="16"/>
                        <w:szCs w:val="16"/>
                      </w:rPr>
                    </w:pPr>
                  </w:p>
                  <w:p w:rsidR="00824AF6" w:rsidRDefault="00824AF6" w:rsidP="00A8299F">
                    <w:pPr>
                      <w:ind w:right="-165"/>
                      <w:rPr>
                        <w:b/>
                        <w:bCs/>
                        <w:sz w:val="16"/>
                        <w:szCs w:val="16"/>
                      </w:rPr>
                    </w:pPr>
                    <w:r>
                      <w:rPr>
                        <w:b/>
                        <w:bCs/>
                        <w:sz w:val="20"/>
                        <w:szCs w:val="20"/>
                      </w:rPr>
                      <w:t>J</w:t>
                    </w:r>
                  </w:p>
                  <w:p w:rsidR="00824AF6" w:rsidRDefault="00824AF6" w:rsidP="00A8299F">
                    <w:pPr>
                      <w:ind w:right="-165"/>
                      <w:rPr>
                        <w:b/>
                        <w:bCs/>
                        <w:sz w:val="10"/>
                        <w:szCs w:val="10"/>
                      </w:rPr>
                    </w:pPr>
                  </w:p>
                  <w:p w:rsidR="00824AF6" w:rsidRDefault="00824AF6" w:rsidP="00A8299F">
                    <w:pPr>
                      <w:ind w:right="-165"/>
                      <w:rPr>
                        <w:b/>
                        <w:bCs/>
                        <w:sz w:val="16"/>
                        <w:szCs w:val="16"/>
                      </w:rPr>
                    </w:pPr>
                  </w:p>
                  <w:p w:rsidR="00824AF6" w:rsidRDefault="00824AF6" w:rsidP="00A8299F">
                    <w:pPr>
                      <w:ind w:right="-165"/>
                      <w:rPr>
                        <w:b/>
                        <w:bCs/>
                        <w:sz w:val="16"/>
                        <w:szCs w:val="16"/>
                      </w:rPr>
                    </w:pPr>
                  </w:p>
                  <w:p w:rsidR="00824AF6" w:rsidRDefault="00824AF6" w:rsidP="00A8299F">
                    <w:pPr>
                      <w:ind w:right="-165"/>
                      <w:rPr>
                        <w:b/>
                        <w:bCs/>
                        <w:sz w:val="16"/>
                        <w:szCs w:val="16"/>
                      </w:rPr>
                    </w:pPr>
                    <w:r>
                      <w:rPr>
                        <w:b/>
                        <w:bCs/>
                        <w:sz w:val="20"/>
                        <w:szCs w:val="20"/>
                      </w:rPr>
                      <w:t>K</w:t>
                    </w:r>
                  </w:p>
                  <w:p w:rsidR="00824AF6" w:rsidRDefault="00824AF6" w:rsidP="00A8299F">
                    <w:pPr>
                      <w:ind w:right="-165"/>
                      <w:rPr>
                        <w:b/>
                        <w:bCs/>
                        <w:sz w:val="10"/>
                        <w:szCs w:val="10"/>
                      </w:rPr>
                    </w:pPr>
                  </w:p>
                  <w:p w:rsidR="00824AF6" w:rsidRDefault="00824AF6" w:rsidP="00A8299F">
                    <w:pPr>
                      <w:ind w:right="-165"/>
                      <w:rPr>
                        <w:b/>
                        <w:bCs/>
                        <w:sz w:val="16"/>
                        <w:szCs w:val="16"/>
                      </w:rPr>
                    </w:pPr>
                  </w:p>
                  <w:p w:rsidR="00824AF6" w:rsidRDefault="00824AF6" w:rsidP="00A8299F">
                    <w:pPr>
                      <w:ind w:right="-165"/>
                      <w:rPr>
                        <w:b/>
                        <w:bCs/>
                        <w:sz w:val="16"/>
                        <w:szCs w:val="16"/>
                      </w:rPr>
                    </w:pPr>
                  </w:p>
                  <w:p w:rsidR="00824AF6" w:rsidRDefault="00824AF6" w:rsidP="00A8299F">
                    <w:pPr>
                      <w:ind w:right="-165"/>
                      <w:rPr>
                        <w:b/>
                        <w:bCs/>
                        <w:sz w:val="16"/>
                        <w:szCs w:val="16"/>
                      </w:rPr>
                    </w:pPr>
                    <w:r>
                      <w:rPr>
                        <w:b/>
                        <w:bCs/>
                        <w:sz w:val="20"/>
                        <w:szCs w:val="20"/>
                      </w:rPr>
                      <w:t>L</w:t>
                    </w:r>
                  </w:p>
                  <w:p w:rsidR="00824AF6" w:rsidRDefault="00824AF6" w:rsidP="00A8299F">
                    <w:pPr>
                      <w:ind w:right="-165"/>
                      <w:rPr>
                        <w:b/>
                        <w:bCs/>
                        <w:sz w:val="10"/>
                        <w:szCs w:val="10"/>
                      </w:rPr>
                    </w:pPr>
                  </w:p>
                  <w:p w:rsidR="00824AF6" w:rsidRDefault="00824AF6" w:rsidP="00A8299F">
                    <w:pPr>
                      <w:ind w:right="-165"/>
                      <w:rPr>
                        <w:b/>
                        <w:bCs/>
                        <w:sz w:val="16"/>
                        <w:szCs w:val="16"/>
                      </w:rPr>
                    </w:pPr>
                  </w:p>
                  <w:p w:rsidR="00824AF6" w:rsidRDefault="00824AF6" w:rsidP="00A8299F">
                    <w:pPr>
                      <w:ind w:right="-165"/>
                      <w:rPr>
                        <w:b/>
                        <w:bCs/>
                        <w:sz w:val="16"/>
                        <w:szCs w:val="16"/>
                      </w:rPr>
                    </w:pPr>
                  </w:p>
                  <w:p w:rsidR="00824AF6" w:rsidRDefault="00824AF6" w:rsidP="00A8299F">
                    <w:pPr>
                      <w:ind w:right="-165"/>
                      <w:rPr>
                        <w:b/>
                        <w:bCs/>
                        <w:sz w:val="16"/>
                        <w:szCs w:val="16"/>
                      </w:rPr>
                    </w:pPr>
                    <w:r>
                      <w:rPr>
                        <w:b/>
                        <w:bCs/>
                        <w:sz w:val="20"/>
                        <w:szCs w:val="20"/>
                      </w:rPr>
                      <w:t>M</w:t>
                    </w:r>
                  </w:p>
                  <w:p w:rsidR="00824AF6" w:rsidRDefault="00824AF6" w:rsidP="00A8299F">
                    <w:pPr>
                      <w:ind w:right="-165"/>
                      <w:rPr>
                        <w:b/>
                        <w:bCs/>
                        <w:sz w:val="10"/>
                        <w:szCs w:val="10"/>
                      </w:rPr>
                    </w:pPr>
                  </w:p>
                  <w:p w:rsidR="00824AF6" w:rsidRDefault="00824AF6" w:rsidP="00A8299F">
                    <w:pPr>
                      <w:ind w:right="-165"/>
                      <w:rPr>
                        <w:b/>
                        <w:bCs/>
                        <w:sz w:val="16"/>
                        <w:szCs w:val="16"/>
                      </w:rPr>
                    </w:pPr>
                  </w:p>
                  <w:p w:rsidR="00824AF6" w:rsidRDefault="00824AF6" w:rsidP="00A8299F">
                    <w:pPr>
                      <w:ind w:right="-165"/>
                      <w:rPr>
                        <w:b/>
                        <w:bCs/>
                        <w:sz w:val="16"/>
                        <w:szCs w:val="16"/>
                      </w:rPr>
                    </w:pPr>
                  </w:p>
                  <w:p w:rsidR="00824AF6" w:rsidRDefault="00824AF6" w:rsidP="00A8299F">
                    <w:pPr>
                      <w:ind w:right="-165"/>
                      <w:rPr>
                        <w:b/>
                        <w:bCs/>
                        <w:sz w:val="16"/>
                        <w:szCs w:val="16"/>
                      </w:rPr>
                    </w:pPr>
                    <w:r>
                      <w:rPr>
                        <w:b/>
                        <w:bCs/>
                        <w:sz w:val="20"/>
                        <w:szCs w:val="20"/>
                      </w:rPr>
                      <w:t>N</w:t>
                    </w:r>
                  </w:p>
                  <w:p w:rsidR="00824AF6" w:rsidRDefault="00824AF6" w:rsidP="00A8299F">
                    <w:pPr>
                      <w:ind w:right="-165"/>
                      <w:rPr>
                        <w:b/>
                        <w:bCs/>
                        <w:sz w:val="10"/>
                        <w:szCs w:val="10"/>
                      </w:rPr>
                    </w:pPr>
                  </w:p>
                  <w:p w:rsidR="00824AF6" w:rsidRDefault="00824AF6" w:rsidP="00A8299F">
                    <w:pPr>
                      <w:ind w:right="-165"/>
                      <w:rPr>
                        <w:b/>
                        <w:bCs/>
                        <w:sz w:val="16"/>
                        <w:szCs w:val="16"/>
                      </w:rPr>
                    </w:pPr>
                  </w:p>
                  <w:p w:rsidR="00824AF6" w:rsidRDefault="00824AF6" w:rsidP="00A8299F">
                    <w:pPr>
                      <w:ind w:right="-165"/>
                      <w:rPr>
                        <w:b/>
                        <w:bCs/>
                        <w:sz w:val="16"/>
                        <w:szCs w:val="16"/>
                      </w:rPr>
                    </w:pPr>
                  </w:p>
                  <w:p w:rsidR="00824AF6" w:rsidRDefault="00824AF6" w:rsidP="00A8299F">
                    <w:pPr>
                      <w:ind w:right="-165"/>
                      <w:rPr>
                        <w:b/>
                        <w:bCs/>
                        <w:sz w:val="16"/>
                        <w:szCs w:val="16"/>
                      </w:rPr>
                    </w:pPr>
                    <w:r>
                      <w:rPr>
                        <w:b/>
                        <w:bCs/>
                        <w:sz w:val="20"/>
                        <w:szCs w:val="20"/>
                      </w:rPr>
                      <w:t>O</w:t>
                    </w:r>
                  </w:p>
                  <w:p w:rsidR="00824AF6" w:rsidRDefault="00824AF6" w:rsidP="00A8299F">
                    <w:pPr>
                      <w:ind w:right="-165"/>
                      <w:rPr>
                        <w:b/>
                        <w:bCs/>
                        <w:sz w:val="10"/>
                        <w:szCs w:val="10"/>
                      </w:rPr>
                    </w:pPr>
                  </w:p>
                  <w:p w:rsidR="00824AF6" w:rsidRDefault="00824AF6" w:rsidP="00A8299F">
                    <w:pPr>
                      <w:ind w:right="-165"/>
                      <w:rPr>
                        <w:b/>
                        <w:bCs/>
                        <w:sz w:val="16"/>
                        <w:szCs w:val="16"/>
                      </w:rPr>
                    </w:pPr>
                  </w:p>
                  <w:p w:rsidR="00824AF6" w:rsidRDefault="00824AF6" w:rsidP="00A8299F">
                    <w:pPr>
                      <w:ind w:right="-165"/>
                      <w:rPr>
                        <w:b/>
                        <w:bCs/>
                        <w:sz w:val="16"/>
                        <w:szCs w:val="16"/>
                      </w:rPr>
                    </w:pPr>
                  </w:p>
                  <w:p w:rsidR="00824AF6" w:rsidRDefault="00824AF6" w:rsidP="00A8299F">
                    <w:pPr>
                      <w:ind w:right="-165"/>
                      <w:rPr>
                        <w:b/>
                        <w:bCs/>
                        <w:sz w:val="16"/>
                        <w:szCs w:val="16"/>
                      </w:rPr>
                    </w:pPr>
                    <w:r>
                      <w:rPr>
                        <w:b/>
                        <w:bCs/>
                        <w:sz w:val="20"/>
                        <w:szCs w:val="20"/>
                      </w:rPr>
                      <w:t>P</w:t>
                    </w:r>
                  </w:p>
                  <w:p w:rsidR="00824AF6" w:rsidRDefault="00824AF6" w:rsidP="00A8299F">
                    <w:pPr>
                      <w:ind w:right="-165"/>
                      <w:rPr>
                        <w:b/>
                        <w:bCs/>
                        <w:sz w:val="10"/>
                        <w:szCs w:val="10"/>
                      </w:rPr>
                    </w:pPr>
                  </w:p>
                  <w:p w:rsidR="00824AF6" w:rsidRDefault="00824AF6" w:rsidP="00A8299F">
                    <w:pPr>
                      <w:ind w:right="-165"/>
                      <w:rPr>
                        <w:b/>
                        <w:bCs/>
                        <w:sz w:val="16"/>
                        <w:szCs w:val="16"/>
                      </w:rPr>
                    </w:pPr>
                  </w:p>
                  <w:p w:rsidR="00824AF6" w:rsidRDefault="00824AF6" w:rsidP="00A8299F">
                    <w:pPr>
                      <w:ind w:right="-165"/>
                      <w:rPr>
                        <w:b/>
                        <w:bCs/>
                        <w:sz w:val="16"/>
                        <w:szCs w:val="16"/>
                      </w:rPr>
                    </w:pPr>
                  </w:p>
                  <w:p w:rsidR="00824AF6" w:rsidRDefault="00824AF6" w:rsidP="00A8299F">
                    <w:pPr>
                      <w:ind w:right="-165"/>
                      <w:rPr>
                        <w:b/>
                        <w:bCs/>
                        <w:sz w:val="16"/>
                        <w:szCs w:val="16"/>
                      </w:rPr>
                    </w:pPr>
                    <w:r>
                      <w:rPr>
                        <w:b/>
                        <w:bCs/>
                        <w:sz w:val="20"/>
                        <w:szCs w:val="20"/>
                      </w:rPr>
                      <w:t>Q</w:t>
                    </w:r>
                  </w:p>
                  <w:p w:rsidR="00824AF6" w:rsidRDefault="00824AF6" w:rsidP="00A8299F">
                    <w:pPr>
                      <w:ind w:right="-165"/>
                      <w:rPr>
                        <w:b/>
                        <w:bCs/>
                        <w:sz w:val="10"/>
                        <w:szCs w:val="10"/>
                      </w:rPr>
                    </w:pPr>
                  </w:p>
                  <w:p w:rsidR="00824AF6" w:rsidRDefault="00824AF6" w:rsidP="00A8299F">
                    <w:pPr>
                      <w:ind w:right="-165"/>
                      <w:rPr>
                        <w:b/>
                        <w:bCs/>
                        <w:sz w:val="16"/>
                        <w:szCs w:val="16"/>
                      </w:rPr>
                    </w:pPr>
                  </w:p>
                  <w:p w:rsidR="00824AF6" w:rsidRDefault="00824AF6" w:rsidP="00A8299F">
                    <w:pPr>
                      <w:ind w:right="-165"/>
                      <w:rPr>
                        <w:b/>
                        <w:bCs/>
                        <w:sz w:val="16"/>
                        <w:szCs w:val="16"/>
                      </w:rPr>
                    </w:pPr>
                  </w:p>
                  <w:p w:rsidR="00824AF6" w:rsidRDefault="00824AF6" w:rsidP="00A8299F">
                    <w:pPr>
                      <w:ind w:right="-165"/>
                      <w:rPr>
                        <w:b/>
                        <w:bCs/>
                        <w:sz w:val="16"/>
                        <w:szCs w:val="16"/>
                      </w:rPr>
                    </w:pPr>
                    <w:r>
                      <w:rPr>
                        <w:b/>
                        <w:bCs/>
                        <w:sz w:val="20"/>
                        <w:szCs w:val="20"/>
                      </w:rPr>
                      <w:t>R</w:t>
                    </w:r>
                  </w:p>
                  <w:p w:rsidR="00824AF6" w:rsidRDefault="00824AF6" w:rsidP="00A8299F">
                    <w:pPr>
                      <w:ind w:right="-165"/>
                      <w:rPr>
                        <w:b/>
                        <w:bCs/>
                        <w:sz w:val="10"/>
                        <w:szCs w:val="10"/>
                      </w:rPr>
                    </w:pPr>
                  </w:p>
                  <w:p w:rsidR="00824AF6" w:rsidRDefault="00824AF6" w:rsidP="00A8299F">
                    <w:pPr>
                      <w:ind w:right="-165"/>
                      <w:rPr>
                        <w:b/>
                        <w:bCs/>
                        <w:sz w:val="16"/>
                        <w:szCs w:val="16"/>
                      </w:rPr>
                    </w:pPr>
                  </w:p>
                  <w:p w:rsidR="00824AF6" w:rsidRDefault="00824AF6" w:rsidP="00A8299F">
                    <w:pPr>
                      <w:ind w:right="-165"/>
                      <w:rPr>
                        <w:b/>
                        <w:bCs/>
                        <w:sz w:val="16"/>
                        <w:szCs w:val="16"/>
                      </w:rPr>
                    </w:pPr>
                  </w:p>
                  <w:p w:rsidR="00824AF6" w:rsidRDefault="00824AF6" w:rsidP="00A8299F">
                    <w:pPr>
                      <w:ind w:right="-165"/>
                      <w:rPr>
                        <w:b/>
                        <w:bCs/>
                        <w:sz w:val="16"/>
                        <w:szCs w:val="16"/>
                      </w:rPr>
                    </w:pPr>
                    <w:r>
                      <w:rPr>
                        <w:b/>
                        <w:bCs/>
                        <w:sz w:val="20"/>
                        <w:szCs w:val="20"/>
                      </w:rPr>
                      <w:t>S</w:t>
                    </w:r>
                  </w:p>
                  <w:p w:rsidR="00824AF6" w:rsidRDefault="00824AF6" w:rsidP="00A8299F">
                    <w:pPr>
                      <w:ind w:right="-165"/>
                      <w:rPr>
                        <w:b/>
                        <w:bCs/>
                        <w:sz w:val="10"/>
                        <w:szCs w:val="10"/>
                      </w:rPr>
                    </w:pPr>
                  </w:p>
                  <w:p w:rsidR="00824AF6" w:rsidRDefault="00824AF6" w:rsidP="00A8299F">
                    <w:pPr>
                      <w:ind w:right="-165"/>
                      <w:rPr>
                        <w:b/>
                        <w:bCs/>
                        <w:sz w:val="16"/>
                        <w:szCs w:val="16"/>
                      </w:rPr>
                    </w:pPr>
                  </w:p>
                  <w:p w:rsidR="00824AF6" w:rsidRDefault="00824AF6" w:rsidP="00A8299F">
                    <w:pPr>
                      <w:ind w:right="-165"/>
                      <w:rPr>
                        <w:b/>
                        <w:bCs/>
                        <w:sz w:val="16"/>
                        <w:szCs w:val="16"/>
                      </w:rPr>
                    </w:pPr>
                  </w:p>
                  <w:p w:rsidR="00824AF6" w:rsidRDefault="00824AF6" w:rsidP="00A8299F">
                    <w:pPr>
                      <w:ind w:right="-165"/>
                      <w:rPr>
                        <w:b/>
                        <w:bCs/>
                        <w:sz w:val="16"/>
                        <w:szCs w:val="16"/>
                      </w:rPr>
                    </w:pPr>
                    <w:r>
                      <w:rPr>
                        <w:b/>
                        <w:bCs/>
                        <w:sz w:val="20"/>
                        <w:szCs w:val="20"/>
                      </w:rPr>
                      <w:t>T</w:t>
                    </w:r>
                  </w:p>
                  <w:p w:rsidR="00824AF6" w:rsidRDefault="00824AF6" w:rsidP="00A8299F">
                    <w:pPr>
                      <w:ind w:right="-165"/>
                      <w:rPr>
                        <w:b/>
                        <w:bCs/>
                        <w:sz w:val="10"/>
                        <w:szCs w:val="10"/>
                      </w:rPr>
                    </w:pPr>
                  </w:p>
                  <w:p w:rsidR="00824AF6" w:rsidRDefault="00824AF6" w:rsidP="00A8299F">
                    <w:pPr>
                      <w:ind w:right="-165"/>
                      <w:rPr>
                        <w:b/>
                        <w:bCs/>
                        <w:sz w:val="16"/>
                        <w:szCs w:val="16"/>
                      </w:rPr>
                    </w:pPr>
                  </w:p>
                  <w:p w:rsidR="00824AF6" w:rsidRDefault="00824AF6" w:rsidP="00A8299F">
                    <w:pPr>
                      <w:ind w:right="-165"/>
                      <w:rPr>
                        <w:b/>
                        <w:bCs/>
                        <w:sz w:val="16"/>
                        <w:szCs w:val="16"/>
                      </w:rPr>
                    </w:pPr>
                  </w:p>
                  <w:p w:rsidR="00824AF6" w:rsidRDefault="00824AF6" w:rsidP="00A8299F">
                    <w:pPr>
                      <w:ind w:right="-165"/>
                      <w:rPr>
                        <w:b/>
                        <w:bCs/>
                        <w:sz w:val="16"/>
                        <w:szCs w:val="16"/>
                      </w:rPr>
                    </w:pPr>
                    <w:r>
                      <w:rPr>
                        <w:b/>
                        <w:bCs/>
                        <w:sz w:val="20"/>
                        <w:szCs w:val="20"/>
                      </w:rPr>
                      <w:t>U</w:t>
                    </w:r>
                  </w:p>
                  <w:p w:rsidR="00824AF6" w:rsidRDefault="00824AF6" w:rsidP="00A8299F">
                    <w:pPr>
                      <w:ind w:right="-165"/>
                      <w:rPr>
                        <w:b/>
                        <w:bCs/>
                        <w:sz w:val="10"/>
                        <w:szCs w:val="10"/>
                      </w:rPr>
                    </w:pPr>
                  </w:p>
                  <w:p w:rsidR="00824AF6" w:rsidRDefault="00824AF6" w:rsidP="00A8299F">
                    <w:pPr>
                      <w:ind w:right="-165"/>
                      <w:rPr>
                        <w:b/>
                        <w:bCs/>
                        <w:sz w:val="16"/>
                        <w:szCs w:val="16"/>
                      </w:rPr>
                    </w:pPr>
                  </w:p>
                  <w:p w:rsidR="00824AF6" w:rsidRDefault="00824AF6" w:rsidP="00A8299F">
                    <w:pPr>
                      <w:ind w:right="-165"/>
                      <w:rPr>
                        <w:b/>
                        <w:bCs/>
                        <w:sz w:val="16"/>
                        <w:szCs w:val="16"/>
                      </w:rPr>
                    </w:pPr>
                  </w:p>
                  <w:p w:rsidR="00824AF6" w:rsidRDefault="00824AF6" w:rsidP="00A8299F">
                    <w:pPr>
                      <w:pStyle w:val="Heading3"/>
                      <w:ind w:right="-165"/>
                      <w:jc w:val="left"/>
                    </w:pPr>
                    <w:r>
                      <w:t>V</w:t>
                    </w:r>
                  </w:p>
                </w:txbxContent>
              </v:textbox>
            </v:shape>
          </w:pict>
        </mc:Fallback>
      </mc:AlternateContent>
    </w:r>
    <w:r>
      <w:rPr>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sidR="00AE114B">
      <w:rPr>
        <w:rStyle w:val="PageNumber"/>
        <w:noProof/>
        <w:sz w:val="28"/>
        <w:szCs w:val="28"/>
      </w:rPr>
      <w:t>37</w:t>
    </w:r>
    <w:r>
      <w:rPr>
        <w:rStyle w:val="PageNumber"/>
        <w:sz w:val="28"/>
        <w:szCs w:val="28"/>
      </w:rPr>
      <w:fldChar w:fldCharType="end"/>
    </w:r>
    <w:r>
      <w:rPr>
        <w:rStyle w:val="PageNumber"/>
        <w:sz w:val="28"/>
        <w:szCs w:val="28"/>
      </w:rPr>
      <w:t xml:space="preserve"> -</w:t>
    </w:r>
    <w:r w:rsidRPr="006C6DEC">
      <w:rPr>
        <w:noProof/>
        <w:sz w:val="20"/>
      </w:rPr>
      <mc:AlternateContent>
        <mc:Choice Requires="wps">
          <w:drawing>
            <wp:anchor distT="0" distB="0" distL="114300" distR="114300" simplePos="0" relativeHeight="251658240"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24AF6" w:rsidRDefault="00824AF6">
                          <w:pPr>
                            <w:rPr>
                              <w:b/>
                              <w:bCs/>
                              <w:sz w:val="20"/>
                              <w:szCs w:val="20"/>
                            </w:rPr>
                          </w:pPr>
                          <w:r>
                            <w:rPr>
                              <w:b/>
                              <w:bCs/>
                              <w:sz w:val="20"/>
                              <w:szCs w:val="20"/>
                            </w:rPr>
                            <w:t>A</w:t>
                          </w:r>
                        </w:p>
                        <w:p w:rsidR="00824AF6" w:rsidRDefault="00824AF6">
                          <w:pPr>
                            <w:rPr>
                              <w:b/>
                              <w:bCs/>
                              <w:sz w:val="10"/>
                              <w:szCs w:val="10"/>
                            </w:rPr>
                          </w:pPr>
                        </w:p>
                        <w:p w:rsidR="00824AF6" w:rsidRDefault="00824AF6">
                          <w:pPr>
                            <w:rPr>
                              <w:b/>
                              <w:bCs/>
                              <w:sz w:val="16"/>
                              <w:szCs w:val="16"/>
                            </w:rPr>
                          </w:pPr>
                        </w:p>
                        <w:p w:rsidR="00824AF6" w:rsidRDefault="00824AF6">
                          <w:pPr>
                            <w:rPr>
                              <w:b/>
                              <w:bCs/>
                              <w:sz w:val="16"/>
                              <w:szCs w:val="16"/>
                            </w:rPr>
                          </w:pPr>
                        </w:p>
                        <w:p w:rsidR="00824AF6" w:rsidRDefault="00824AF6">
                          <w:pPr>
                            <w:rPr>
                              <w:b/>
                              <w:bCs/>
                              <w:sz w:val="20"/>
                              <w:szCs w:val="20"/>
                            </w:rPr>
                          </w:pPr>
                          <w:r>
                            <w:rPr>
                              <w:b/>
                              <w:bCs/>
                              <w:sz w:val="20"/>
                              <w:szCs w:val="20"/>
                            </w:rPr>
                            <w:t>B</w:t>
                          </w:r>
                        </w:p>
                        <w:p w:rsidR="00824AF6" w:rsidRDefault="00824AF6">
                          <w:pPr>
                            <w:rPr>
                              <w:b/>
                              <w:bCs/>
                              <w:sz w:val="10"/>
                              <w:szCs w:val="10"/>
                            </w:rPr>
                          </w:pPr>
                        </w:p>
                        <w:p w:rsidR="00824AF6" w:rsidRDefault="00824AF6">
                          <w:pPr>
                            <w:rPr>
                              <w:b/>
                              <w:bCs/>
                              <w:sz w:val="16"/>
                              <w:szCs w:val="16"/>
                            </w:rPr>
                          </w:pPr>
                        </w:p>
                        <w:p w:rsidR="00824AF6" w:rsidRDefault="00824AF6">
                          <w:pPr>
                            <w:rPr>
                              <w:b/>
                              <w:bCs/>
                              <w:sz w:val="16"/>
                              <w:szCs w:val="16"/>
                            </w:rPr>
                          </w:pPr>
                        </w:p>
                        <w:p w:rsidR="00824AF6" w:rsidRDefault="00824AF6">
                          <w:pPr>
                            <w:rPr>
                              <w:b/>
                              <w:bCs/>
                              <w:sz w:val="16"/>
                              <w:szCs w:val="16"/>
                            </w:rPr>
                          </w:pPr>
                          <w:r>
                            <w:rPr>
                              <w:b/>
                              <w:bCs/>
                              <w:sz w:val="20"/>
                              <w:szCs w:val="20"/>
                            </w:rPr>
                            <w:t>C</w:t>
                          </w:r>
                        </w:p>
                        <w:p w:rsidR="00824AF6" w:rsidRDefault="00824AF6">
                          <w:pPr>
                            <w:rPr>
                              <w:b/>
                              <w:bCs/>
                              <w:sz w:val="10"/>
                              <w:szCs w:val="10"/>
                            </w:rPr>
                          </w:pPr>
                        </w:p>
                        <w:p w:rsidR="00824AF6" w:rsidRDefault="00824AF6">
                          <w:pPr>
                            <w:rPr>
                              <w:b/>
                              <w:bCs/>
                              <w:sz w:val="16"/>
                              <w:szCs w:val="16"/>
                            </w:rPr>
                          </w:pPr>
                        </w:p>
                        <w:p w:rsidR="00824AF6" w:rsidRDefault="00824AF6">
                          <w:pPr>
                            <w:rPr>
                              <w:b/>
                              <w:bCs/>
                              <w:sz w:val="16"/>
                              <w:szCs w:val="16"/>
                            </w:rPr>
                          </w:pPr>
                        </w:p>
                        <w:p w:rsidR="00824AF6" w:rsidRDefault="00824AF6">
                          <w:pPr>
                            <w:pStyle w:val="Heading2"/>
                            <w:rPr>
                              <w:sz w:val="16"/>
                              <w:szCs w:val="16"/>
                            </w:rPr>
                          </w:pPr>
                          <w:r>
                            <w:t>D</w:t>
                          </w:r>
                        </w:p>
                        <w:p w:rsidR="00824AF6" w:rsidRDefault="00824AF6">
                          <w:pPr>
                            <w:rPr>
                              <w:b/>
                              <w:bCs/>
                              <w:sz w:val="10"/>
                              <w:szCs w:val="10"/>
                            </w:rPr>
                          </w:pPr>
                        </w:p>
                        <w:p w:rsidR="00824AF6" w:rsidRDefault="00824AF6">
                          <w:pPr>
                            <w:rPr>
                              <w:b/>
                              <w:bCs/>
                              <w:sz w:val="16"/>
                              <w:szCs w:val="16"/>
                            </w:rPr>
                          </w:pPr>
                        </w:p>
                        <w:p w:rsidR="00824AF6" w:rsidRDefault="00824AF6">
                          <w:pPr>
                            <w:rPr>
                              <w:b/>
                              <w:bCs/>
                              <w:sz w:val="16"/>
                              <w:szCs w:val="16"/>
                            </w:rPr>
                          </w:pPr>
                        </w:p>
                        <w:p w:rsidR="00824AF6" w:rsidRDefault="00824AF6">
                          <w:pPr>
                            <w:rPr>
                              <w:b/>
                              <w:bCs/>
                              <w:sz w:val="16"/>
                              <w:szCs w:val="16"/>
                            </w:rPr>
                          </w:pPr>
                          <w:r>
                            <w:rPr>
                              <w:b/>
                              <w:bCs/>
                              <w:sz w:val="20"/>
                              <w:szCs w:val="20"/>
                            </w:rPr>
                            <w:t>E</w:t>
                          </w:r>
                        </w:p>
                        <w:p w:rsidR="00824AF6" w:rsidRDefault="00824AF6">
                          <w:pPr>
                            <w:rPr>
                              <w:b/>
                              <w:bCs/>
                              <w:sz w:val="10"/>
                              <w:szCs w:val="10"/>
                            </w:rPr>
                          </w:pPr>
                        </w:p>
                        <w:p w:rsidR="00824AF6" w:rsidRDefault="00824AF6">
                          <w:pPr>
                            <w:rPr>
                              <w:b/>
                              <w:bCs/>
                              <w:sz w:val="16"/>
                              <w:szCs w:val="16"/>
                            </w:rPr>
                          </w:pPr>
                        </w:p>
                        <w:p w:rsidR="00824AF6" w:rsidRDefault="00824AF6">
                          <w:pPr>
                            <w:rPr>
                              <w:b/>
                              <w:bCs/>
                              <w:sz w:val="16"/>
                              <w:szCs w:val="16"/>
                            </w:rPr>
                          </w:pPr>
                        </w:p>
                        <w:p w:rsidR="00824AF6" w:rsidRDefault="00824AF6">
                          <w:pPr>
                            <w:rPr>
                              <w:b/>
                              <w:bCs/>
                              <w:sz w:val="20"/>
                              <w:szCs w:val="20"/>
                            </w:rPr>
                          </w:pPr>
                          <w:r>
                            <w:rPr>
                              <w:b/>
                              <w:bCs/>
                              <w:sz w:val="20"/>
                              <w:szCs w:val="20"/>
                            </w:rPr>
                            <w:t>F</w:t>
                          </w:r>
                        </w:p>
                        <w:p w:rsidR="00824AF6" w:rsidRDefault="00824AF6">
                          <w:pPr>
                            <w:rPr>
                              <w:b/>
                              <w:bCs/>
                              <w:sz w:val="10"/>
                              <w:szCs w:val="10"/>
                            </w:rPr>
                          </w:pPr>
                        </w:p>
                        <w:p w:rsidR="00824AF6" w:rsidRDefault="00824AF6">
                          <w:pPr>
                            <w:rPr>
                              <w:b/>
                              <w:bCs/>
                              <w:sz w:val="16"/>
                              <w:szCs w:val="16"/>
                            </w:rPr>
                          </w:pPr>
                        </w:p>
                        <w:p w:rsidR="00824AF6" w:rsidRDefault="00824AF6">
                          <w:pPr>
                            <w:rPr>
                              <w:b/>
                              <w:bCs/>
                              <w:sz w:val="16"/>
                              <w:szCs w:val="16"/>
                            </w:rPr>
                          </w:pPr>
                        </w:p>
                        <w:p w:rsidR="00824AF6" w:rsidRDefault="00824AF6">
                          <w:pPr>
                            <w:rPr>
                              <w:b/>
                              <w:bCs/>
                              <w:sz w:val="16"/>
                              <w:szCs w:val="16"/>
                            </w:rPr>
                          </w:pPr>
                          <w:r>
                            <w:rPr>
                              <w:b/>
                              <w:bCs/>
                              <w:sz w:val="20"/>
                              <w:szCs w:val="20"/>
                            </w:rPr>
                            <w:t>G</w:t>
                          </w:r>
                        </w:p>
                        <w:p w:rsidR="00824AF6" w:rsidRDefault="00824AF6">
                          <w:pPr>
                            <w:rPr>
                              <w:b/>
                              <w:bCs/>
                              <w:sz w:val="10"/>
                              <w:szCs w:val="10"/>
                            </w:rPr>
                          </w:pPr>
                        </w:p>
                        <w:p w:rsidR="00824AF6" w:rsidRDefault="00824AF6">
                          <w:pPr>
                            <w:rPr>
                              <w:b/>
                              <w:bCs/>
                              <w:sz w:val="16"/>
                              <w:szCs w:val="16"/>
                            </w:rPr>
                          </w:pPr>
                        </w:p>
                        <w:p w:rsidR="00824AF6" w:rsidRDefault="00824AF6">
                          <w:pPr>
                            <w:rPr>
                              <w:b/>
                              <w:bCs/>
                              <w:sz w:val="16"/>
                              <w:szCs w:val="16"/>
                            </w:rPr>
                          </w:pPr>
                        </w:p>
                        <w:p w:rsidR="00824AF6" w:rsidRDefault="00824AF6">
                          <w:pPr>
                            <w:rPr>
                              <w:b/>
                              <w:bCs/>
                              <w:sz w:val="16"/>
                              <w:szCs w:val="16"/>
                            </w:rPr>
                          </w:pPr>
                          <w:r>
                            <w:rPr>
                              <w:b/>
                              <w:bCs/>
                              <w:sz w:val="20"/>
                              <w:szCs w:val="20"/>
                            </w:rPr>
                            <w:t>H</w:t>
                          </w:r>
                        </w:p>
                        <w:p w:rsidR="00824AF6" w:rsidRDefault="00824AF6">
                          <w:pPr>
                            <w:rPr>
                              <w:b/>
                              <w:bCs/>
                              <w:sz w:val="10"/>
                              <w:szCs w:val="10"/>
                            </w:rPr>
                          </w:pPr>
                        </w:p>
                        <w:p w:rsidR="00824AF6" w:rsidRDefault="00824AF6">
                          <w:pPr>
                            <w:rPr>
                              <w:b/>
                              <w:bCs/>
                              <w:sz w:val="16"/>
                              <w:szCs w:val="16"/>
                            </w:rPr>
                          </w:pPr>
                        </w:p>
                        <w:p w:rsidR="00824AF6" w:rsidRDefault="00824AF6">
                          <w:pPr>
                            <w:rPr>
                              <w:b/>
                              <w:bCs/>
                              <w:sz w:val="16"/>
                              <w:szCs w:val="16"/>
                            </w:rPr>
                          </w:pPr>
                        </w:p>
                        <w:p w:rsidR="00824AF6" w:rsidRDefault="00824AF6">
                          <w:pPr>
                            <w:rPr>
                              <w:b/>
                              <w:bCs/>
                              <w:sz w:val="16"/>
                              <w:szCs w:val="16"/>
                            </w:rPr>
                          </w:pPr>
                          <w:r>
                            <w:rPr>
                              <w:b/>
                              <w:bCs/>
                              <w:sz w:val="20"/>
                              <w:szCs w:val="20"/>
                            </w:rPr>
                            <w:t>I</w:t>
                          </w:r>
                        </w:p>
                        <w:p w:rsidR="00824AF6" w:rsidRDefault="00824AF6">
                          <w:pPr>
                            <w:rPr>
                              <w:b/>
                              <w:bCs/>
                              <w:sz w:val="10"/>
                              <w:szCs w:val="10"/>
                            </w:rPr>
                          </w:pPr>
                        </w:p>
                        <w:p w:rsidR="00824AF6" w:rsidRDefault="00824AF6">
                          <w:pPr>
                            <w:rPr>
                              <w:b/>
                              <w:bCs/>
                              <w:sz w:val="16"/>
                              <w:szCs w:val="16"/>
                            </w:rPr>
                          </w:pPr>
                        </w:p>
                        <w:p w:rsidR="00824AF6" w:rsidRDefault="00824AF6">
                          <w:pPr>
                            <w:rPr>
                              <w:b/>
                              <w:bCs/>
                              <w:sz w:val="16"/>
                              <w:szCs w:val="16"/>
                            </w:rPr>
                          </w:pPr>
                        </w:p>
                        <w:p w:rsidR="00824AF6" w:rsidRDefault="00824AF6">
                          <w:pPr>
                            <w:rPr>
                              <w:b/>
                              <w:bCs/>
                              <w:sz w:val="16"/>
                              <w:szCs w:val="16"/>
                            </w:rPr>
                          </w:pPr>
                          <w:r>
                            <w:rPr>
                              <w:b/>
                              <w:bCs/>
                              <w:sz w:val="20"/>
                              <w:szCs w:val="20"/>
                            </w:rPr>
                            <w:t>J</w:t>
                          </w:r>
                        </w:p>
                        <w:p w:rsidR="00824AF6" w:rsidRDefault="00824AF6">
                          <w:pPr>
                            <w:rPr>
                              <w:b/>
                              <w:bCs/>
                              <w:sz w:val="10"/>
                              <w:szCs w:val="10"/>
                            </w:rPr>
                          </w:pPr>
                        </w:p>
                        <w:p w:rsidR="00824AF6" w:rsidRDefault="00824AF6">
                          <w:pPr>
                            <w:rPr>
                              <w:b/>
                              <w:bCs/>
                              <w:sz w:val="16"/>
                              <w:szCs w:val="16"/>
                            </w:rPr>
                          </w:pPr>
                        </w:p>
                        <w:p w:rsidR="00824AF6" w:rsidRDefault="00824AF6">
                          <w:pPr>
                            <w:rPr>
                              <w:b/>
                              <w:bCs/>
                              <w:sz w:val="16"/>
                              <w:szCs w:val="16"/>
                            </w:rPr>
                          </w:pPr>
                        </w:p>
                        <w:p w:rsidR="00824AF6" w:rsidRDefault="00824AF6">
                          <w:pPr>
                            <w:rPr>
                              <w:b/>
                              <w:bCs/>
                              <w:sz w:val="16"/>
                              <w:szCs w:val="16"/>
                            </w:rPr>
                          </w:pPr>
                          <w:r>
                            <w:rPr>
                              <w:b/>
                              <w:bCs/>
                              <w:sz w:val="20"/>
                              <w:szCs w:val="20"/>
                            </w:rPr>
                            <w:t>K</w:t>
                          </w:r>
                        </w:p>
                        <w:p w:rsidR="00824AF6" w:rsidRDefault="00824AF6">
                          <w:pPr>
                            <w:rPr>
                              <w:b/>
                              <w:bCs/>
                              <w:sz w:val="10"/>
                              <w:szCs w:val="10"/>
                            </w:rPr>
                          </w:pPr>
                        </w:p>
                        <w:p w:rsidR="00824AF6" w:rsidRDefault="00824AF6">
                          <w:pPr>
                            <w:rPr>
                              <w:b/>
                              <w:bCs/>
                              <w:sz w:val="16"/>
                              <w:szCs w:val="16"/>
                            </w:rPr>
                          </w:pPr>
                        </w:p>
                        <w:p w:rsidR="00824AF6" w:rsidRDefault="00824AF6">
                          <w:pPr>
                            <w:rPr>
                              <w:b/>
                              <w:bCs/>
                              <w:sz w:val="16"/>
                              <w:szCs w:val="16"/>
                            </w:rPr>
                          </w:pPr>
                        </w:p>
                        <w:p w:rsidR="00824AF6" w:rsidRDefault="00824AF6">
                          <w:pPr>
                            <w:rPr>
                              <w:b/>
                              <w:bCs/>
                              <w:sz w:val="16"/>
                              <w:szCs w:val="16"/>
                            </w:rPr>
                          </w:pPr>
                          <w:r>
                            <w:rPr>
                              <w:b/>
                              <w:bCs/>
                              <w:sz w:val="20"/>
                              <w:szCs w:val="20"/>
                            </w:rPr>
                            <w:t>L</w:t>
                          </w:r>
                        </w:p>
                        <w:p w:rsidR="00824AF6" w:rsidRDefault="00824AF6">
                          <w:pPr>
                            <w:rPr>
                              <w:b/>
                              <w:bCs/>
                              <w:sz w:val="10"/>
                              <w:szCs w:val="10"/>
                            </w:rPr>
                          </w:pPr>
                        </w:p>
                        <w:p w:rsidR="00824AF6" w:rsidRDefault="00824AF6">
                          <w:pPr>
                            <w:rPr>
                              <w:b/>
                              <w:bCs/>
                              <w:sz w:val="16"/>
                              <w:szCs w:val="16"/>
                            </w:rPr>
                          </w:pPr>
                        </w:p>
                        <w:p w:rsidR="00824AF6" w:rsidRDefault="00824AF6">
                          <w:pPr>
                            <w:rPr>
                              <w:b/>
                              <w:bCs/>
                              <w:sz w:val="16"/>
                              <w:szCs w:val="16"/>
                            </w:rPr>
                          </w:pPr>
                        </w:p>
                        <w:p w:rsidR="00824AF6" w:rsidRDefault="00824AF6">
                          <w:pPr>
                            <w:rPr>
                              <w:b/>
                              <w:bCs/>
                              <w:sz w:val="16"/>
                              <w:szCs w:val="16"/>
                            </w:rPr>
                          </w:pPr>
                          <w:r>
                            <w:rPr>
                              <w:b/>
                              <w:bCs/>
                              <w:sz w:val="20"/>
                              <w:szCs w:val="20"/>
                            </w:rPr>
                            <w:t>M</w:t>
                          </w:r>
                        </w:p>
                        <w:p w:rsidR="00824AF6" w:rsidRDefault="00824AF6">
                          <w:pPr>
                            <w:rPr>
                              <w:b/>
                              <w:bCs/>
                              <w:sz w:val="10"/>
                              <w:szCs w:val="10"/>
                            </w:rPr>
                          </w:pPr>
                        </w:p>
                        <w:p w:rsidR="00824AF6" w:rsidRDefault="00824AF6">
                          <w:pPr>
                            <w:rPr>
                              <w:b/>
                              <w:bCs/>
                              <w:sz w:val="16"/>
                              <w:szCs w:val="16"/>
                            </w:rPr>
                          </w:pPr>
                        </w:p>
                        <w:p w:rsidR="00824AF6" w:rsidRDefault="00824AF6">
                          <w:pPr>
                            <w:rPr>
                              <w:b/>
                              <w:bCs/>
                              <w:sz w:val="16"/>
                              <w:szCs w:val="16"/>
                            </w:rPr>
                          </w:pPr>
                        </w:p>
                        <w:p w:rsidR="00824AF6" w:rsidRDefault="00824AF6">
                          <w:pPr>
                            <w:rPr>
                              <w:b/>
                              <w:bCs/>
                              <w:sz w:val="16"/>
                              <w:szCs w:val="16"/>
                            </w:rPr>
                          </w:pPr>
                          <w:r>
                            <w:rPr>
                              <w:b/>
                              <w:bCs/>
                              <w:sz w:val="20"/>
                              <w:szCs w:val="20"/>
                            </w:rPr>
                            <w:t>N</w:t>
                          </w:r>
                        </w:p>
                        <w:p w:rsidR="00824AF6" w:rsidRDefault="00824AF6">
                          <w:pPr>
                            <w:rPr>
                              <w:b/>
                              <w:bCs/>
                              <w:sz w:val="10"/>
                              <w:szCs w:val="10"/>
                            </w:rPr>
                          </w:pPr>
                        </w:p>
                        <w:p w:rsidR="00824AF6" w:rsidRDefault="00824AF6">
                          <w:pPr>
                            <w:rPr>
                              <w:b/>
                              <w:bCs/>
                              <w:sz w:val="16"/>
                              <w:szCs w:val="16"/>
                            </w:rPr>
                          </w:pPr>
                        </w:p>
                        <w:p w:rsidR="00824AF6" w:rsidRDefault="00824AF6">
                          <w:pPr>
                            <w:rPr>
                              <w:b/>
                              <w:bCs/>
                              <w:sz w:val="16"/>
                              <w:szCs w:val="16"/>
                            </w:rPr>
                          </w:pPr>
                        </w:p>
                        <w:p w:rsidR="00824AF6" w:rsidRDefault="00824AF6">
                          <w:pPr>
                            <w:rPr>
                              <w:b/>
                              <w:bCs/>
                              <w:sz w:val="16"/>
                              <w:szCs w:val="16"/>
                            </w:rPr>
                          </w:pPr>
                          <w:r>
                            <w:rPr>
                              <w:b/>
                              <w:bCs/>
                              <w:sz w:val="20"/>
                              <w:szCs w:val="20"/>
                            </w:rPr>
                            <w:t>O</w:t>
                          </w:r>
                        </w:p>
                        <w:p w:rsidR="00824AF6" w:rsidRDefault="00824AF6">
                          <w:pPr>
                            <w:rPr>
                              <w:b/>
                              <w:bCs/>
                              <w:sz w:val="10"/>
                              <w:szCs w:val="10"/>
                            </w:rPr>
                          </w:pPr>
                        </w:p>
                        <w:p w:rsidR="00824AF6" w:rsidRDefault="00824AF6">
                          <w:pPr>
                            <w:rPr>
                              <w:b/>
                              <w:bCs/>
                              <w:sz w:val="16"/>
                              <w:szCs w:val="16"/>
                            </w:rPr>
                          </w:pPr>
                        </w:p>
                        <w:p w:rsidR="00824AF6" w:rsidRDefault="00824AF6">
                          <w:pPr>
                            <w:rPr>
                              <w:b/>
                              <w:bCs/>
                              <w:sz w:val="16"/>
                              <w:szCs w:val="16"/>
                            </w:rPr>
                          </w:pPr>
                        </w:p>
                        <w:p w:rsidR="00824AF6" w:rsidRDefault="00824AF6">
                          <w:pPr>
                            <w:rPr>
                              <w:b/>
                              <w:bCs/>
                              <w:sz w:val="16"/>
                              <w:szCs w:val="16"/>
                            </w:rPr>
                          </w:pPr>
                          <w:r>
                            <w:rPr>
                              <w:b/>
                              <w:bCs/>
                              <w:sz w:val="20"/>
                              <w:szCs w:val="20"/>
                            </w:rPr>
                            <w:t>P</w:t>
                          </w:r>
                        </w:p>
                        <w:p w:rsidR="00824AF6" w:rsidRDefault="00824AF6">
                          <w:pPr>
                            <w:rPr>
                              <w:b/>
                              <w:bCs/>
                              <w:sz w:val="10"/>
                              <w:szCs w:val="10"/>
                            </w:rPr>
                          </w:pPr>
                        </w:p>
                        <w:p w:rsidR="00824AF6" w:rsidRDefault="00824AF6">
                          <w:pPr>
                            <w:rPr>
                              <w:b/>
                              <w:bCs/>
                              <w:sz w:val="16"/>
                              <w:szCs w:val="16"/>
                            </w:rPr>
                          </w:pPr>
                        </w:p>
                        <w:p w:rsidR="00824AF6" w:rsidRDefault="00824AF6">
                          <w:pPr>
                            <w:rPr>
                              <w:b/>
                              <w:bCs/>
                              <w:sz w:val="16"/>
                              <w:szCs w:val="16"/>
                            </w:rPr>
                          </w:pPr>
                        </w:p>
                        <w:p w:rsidR="00824AF6" w:rsidRDefault="00824AF6">
                          <w:pPr>
                            <w:rPr>
                              <w:b/>
                              <w:bCs/>
                              <w:sz w:val="16"/>
                              <w:szCs w:val="16"/>
                            </w:rPr>
                          </w:pPr>
                          <w:r>
                            <w:rPr>
                              <w:b/>
                              <w:bCs/>
                              <w:sz w:val="20"/>
                              <w:szCs w:val="20"/>
                            </w:rPr>
                            <w:t>Q</w:t>
                          </w:r>
                        </w:p>
                        <w:p w:rsidR="00824AF6" w:rsidRDefault="00824AF6">
                          <w:pPr>
                            <w:rPr>
                              <w:b/>
                              <w:bCs/>
                              <w:sz w:val="10"/>
                              <w:szCs w:val="10"/>
                            </w:rPr>
                          </w:pPr>
                        </w:p>
                        <w:p w:rsidR="00824AF6" w:rsidRDefault="00824AF6">
                          <w:pPr>
                            <w:rPr>
                              <w:b/>
                              <w:bCs/>
                              <w:sz w:val="16"/>
                              <w:szCs w:val="16"/>
                            </w:rPr>
                          </w:pPr>
                        </w:p>
                        <w:p w:rsidR="00824AF6" w:rsidRDefault="00824AF6">
                          <w:pPr>
                            <w:rPr>
                              <w:b/>
                              <w:bCs/>
                              <w:sz w:val="16"/>
                              <w:szCs w:val="16"/>
                            </w:rPr>
                          </w:pPr>
                        </w:p>
                        <w:p w:rsidR="00824AF6" w:rsidRDefault="00824AF6">
                          <w:pPr>
                            <w:rPr>
                              <w:b/>
                              <w:bCs/>
                              <w:sz w:val="16"/>
                              <w:szCs w:val="16"/>
                            </w:rPr>
                          </w:pPr>
                          <w:r>
                            <w:rPr>
                              <w:b/>
                              <w:bCs/>
                              <w:sz w:val="20"/>
                              <w:szCs w:val="20"/>
                            </w:rPr>
                            <w:t>R</w:t>
                          </w:r>
                        </w:p>
                        <w:p w:rsidR="00824AF6" w:rsidRDefault="00824AF6">
                          <w:pPr>
                            <w:rPr>
                              <w:b/>
                              <w:bCs/>
                              <w:sz w:val="10"/>
                              <w:szCs w:val="10"/>
                            </w:rPr>
                          </w:pPr>
                        </w:p>
                        <w:p w:rsidR="00824AF6" w:rsidRDefault="00824AF6">
                          <w:pPr>
                            <w:rPr>
                              <w:b/>
                              <w:bCs/>
                              <w:sz w:val="16"/>
                              <w:szCs w:val="16"/>
                            </w:rPr>
                          </w:pPr>
                        </w:p>
                        <w:p w:rsidR="00824AF6" w:rsidRDefault="00824AF6">
                          <w:pPr>
                            <w:rPr>
                              <w:b/>
                              <w:bCs/>
                              <w:sz w:val="16"/>
                              <w:szCs w:val="16"/>
                            </w:rPr>
                          </w:pPr>
                        </w:p>
                        <w:p w:rsidR="00824AF6" w:rsidRDefault="00824AF6">
                          <w:pPr>
                            <w:rPr>
                              <w:b/>
                              <w:bCs/>
                              <w:sz w:val="16"/>
                              <w:szCs w:val="16"/>
                            </w:rPr>
                          </w:pPr>
                          <w:r>
                            <w:rPr>
                              <w:b/>
                              <w:bCs/>
                              <w:sz w:val="20"/>
                              <w:szCs w:val="20"/>
                            </w:rPr>
                            <w:t>S</w:t>
                          </w:r>
                        </w:p>
                        <w:p w:rsidR="00824AF6" w:rsidRDefault="00824AF6">
                          <w:pPr>
                            <w:rPr>
                              <w:b/>
                              <w:bCs/>
                              <w:sz w:val="10"/>
                              <w:szCs w:val="10"/>
                            </w:rPr>
                          </w:pPr>
                        </w:p>
                        <w:p w:rsidR="00824AF6" w:rsidRDefault="00824AF6">
                          <w:pPr>
                            <w:rPr>
                              <w:b/>
                              <w:bCs/>
                              <w:sz w:val="16"/>
                              <w:szCs w:val="16"/>
                            </w:rPr>
                          </w:pPr>
                        </w:p>
                        <w:p w:rsidR="00824AF6" w:rsidRDefault="00824AF6">
                          <w:pPr>
                            <w:rPr>
                              <w:b/>
                              <w:bCs/>
                              <w:sz w:val="16"/>
                              <w:szCs w:val="16"/>
                            </w:rPr>
                          </w:pPr>
                        </w:p>
                        <w:p w:rsidR="00824AF6" w:rsidRDefault="00824AF6">
                          <w:pPr>
                            <w:rPr>
                              <w:b/>
                              <w:bCs/>
                              <w:sz w:val="16"/>
                              <w:szCs w:val="16"/>
                            </w:rPr>
                          </w:pPr>
                          <w:r>
                            <w:rPr>
                              <w:b/>
                              <w:bCs/>
                              <w:sz w:val="20"/>
                              <w:szCs w:val="20"/>
                            </w:rPr>
                            <w:t>T</w:t>
                          </w:r>
                        </w:p>
                        <w:p w:rsidR="00824AF6" w:rsidRDefault="00824AF6">
                          <w:pPr>
                            <w:rPr>
                              <w:b/>
                              <w:bCs/>
                              <w:sz w:val="10"/>
                              <w:szCs w:val="10"/>
                            </w:rPr>
                          </w:pPr>
                        </w:p>
                        <w:p w:rsidR="00824AF6" w:rsidRDefault="00824AF6">
                          <w:pPr>
                            <w:rPr>
                              <w:b/>
                              <w:bCs/>
                              <w:sz w:val="16"/>
                              <w:szCs w:val="16"/>
                            </w:rPr>
                          </w:pPr>
                        </w:p>
                        <w:p w:rsidR="00824AF6" w:rsidRDefault="00824AF6">
                          <w:pPr>
                            <w:rPr>
                              <w:b/>
                              <w:bCs/>
                              <w:sz w:val="16"/>
                              <w:szCs w:val="16"/>
                            </w:rPr>
                          </w:pPr>
                        </w:p>
                        <w:p w:rsidR="00824AF6" w:rsidRDefault="00824AF6">
                          <w:pPr>
                            <w:rPr>
                              <w:b/>
                              <w:bCs/>
                              <w:sz w:val="16"/>
                              <w:szCs w:val="16"/>
                            </w:rPr>
                          </w:pPr>
                          <w:r>
                            <w:rPr>
                              <w:b/>
                              <w:bCs/>
                              <w:sz w:val="20"/>
                              <w:szCs w:val="20"/>
                            </w:rPr>
                            <w:t>U</w:t>
                          </w:r>
                        </w:p>
                        <w:p w:rsidR="00824AF6" w:rsidRDefault="00824AF6">
                          <w:pPr>
                            <w:rPr>
                              <w:b/>
                              <w:bCs/>
                              <w:sz w:val="10"/>
                              <w:szCs w:val="10"/>
                            </w:rPr>
                          </w:pPr>
                        </w:p>
                        <w:p w:rsidR="00824AF6" w:rsidRDefault="00824AF6">
                          <w:pPr>
                            <w:rPr>
                              <w:b/>
                              <w:bCs/>
                              <w:sz w:val="16"/>
                              <w:szCs w:val="16"/>
                            </w:rPr>
                          </w:pPr>
                        </w:p>
                        <w:p w:rsidR="00824AF6" w:rsidRDefault="00824AF6">
                          <w:pPr>
                            <w:rPr>
                              <w:b/>
                              <w:bCs/>
                              <w:sz w:val="16"/>
                              <w:szCs w:val="16"/>
                            </w:rPr>
                          </w:pPr>
                        </w:p>
                        <w:p w:rsidR="00824AF6" w:rsidRDefault="00824AF6">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EYb&#10;9siCAgAAFgUAAA4AAAAAAAAAAAAAAAAALgIAAGRycy9lMm9Eb2MueG1sUEsBAi0AFAAGAAgAAAAh&#10;ANkWl+7gAAAADAEAAA8AAAAAAAAAAAAAAAAA3AQAAGRycy9kb3ducmV2LnhtbFBLBQYAAAAABAAE&#10;APMAAADpBQAAAAA=&#10;" o:allowincell="f" stroked="f">
              <v:textbox>
                <w:txbxContent>
                  <w:p w:rsidR="00824AF6" w:rsidRDefault="00824AF6">
                    <w:pPr>
                      <w:rPr>
                        <w:b/>
                        <w:bCs/>
                        <w:sz w:val="20"/>
                        <w:szCs w:val="20"/>
                      </w:rPr>
                    </w:pPr>
                    <w:r>
                      <w:rPr>
                        <w:b/>
                        <w:bCs/>
                        <w:sz w:val="20"/>
                        <w:szCs w:val="20"/>
                      </w:rPr>
                      <w:t>A</w:t>
                    </w:r>
                  </w:p>
                  <w:p w:rsidR="00824AF6" w:rsidRDefault="00824AF6">
                    <w:pPr>
                      <w:rPr>
                        <w:b/>
                        <w:bCs/>
                        <w:sz w:val="10"/>
                        <w:szCs w:val="10"/>
                      </w:rPr>
                    </w:pPr>
                  </w:p>
                  <w:p w:rsidR="00824AF6" w:rsidRDefault="00824AF6">
                    <w:pPr>
                      <w:rPr>
                        <w:b/>
                        <w:bCs/>
                        <w:sz w:val="16"/>
                        <w:szCs w:val="16"/>
                      </w:rPr>
                    </w:pPr>
                  </w:p>
                  <w:p w:rsidR="00824AF6" w:rsidRDefault="00824AF6">
                    <w:pPr>
                      <w:rPr>
                        <w:b/>
                        <w:bCs/>
                        <w:sz w:val="16"/>
                        <w:szCs w:val="16"/>
                      </w:rPr>
                    </w:pPr>
                  </w:p>
                  <w:p w:rsidR="00824AF6" w:rsidRDefault="00824AF6">
                    <w:pPr>
                      <w:rPr>
                        <w:b/>
                        <w:bCs/>
                        <w:sz w:val="20"/>
                        <w:szCs w:val="20"/>
                      </w:rPr>
                    </w:pPr>
                    <w:r>
                      <w:rPr>
                        <w:b/>
                        <w:bCs/>
                        <w:sz w:val="20"/>
                        <w:szCs w:val="20"/>
                      </w:rPr>
                      <w:t>B</w:t>
                    </w:r>
                  </w:p>
                  <w:p w:rsidR="00824AF6" w:rsidRDefault="00824AF6">
                    <w:pPr>
                      <w:rPr>
                        <w:b/>
                        <w:bCs/>
                        <w:sz w:val="10"/>
                        <w:szCs w:val="10"/>
                      </w:rPr>
                    </w:pPr>
                  </w:p>
                  <w:p w:rsidR="00824AF6" w:rsidRDefault="00824AF6">
                    <w:pPr>
                      <w:rPr>
                        <w:b/>
                        <w:bCs/>
                        <w:sz w:val="16"/>
                        <w:szCs w:val="16"/>
                      </w:rPr>
                    </w:pPr>
                  </w:p>
                  <w:p w:rsidR="00824AF6" w:rsidRDefault="00824AF6">
                    <w:pPr>
                      <w:rPr>
                        <w:b/>
                        <w:bCs/>
                        <w:sz w:val="16"/>
                        <w:szCs w:val="16"/>
                      </w:rPr>
                    </w:pPr>
                  </w:p>
                  <w:p w:rsidR="00824AF6" w:rsidRDefault="00824AF6">
                    <w:pPr>
                      <w:rPr>
                        <w:b/>
                        <w:bCs/>
                        <w:sz w:val="16"/>
                        <w:szCs w:val="16"/>
                      </w:rPr>
                    </w:pPr>
                    <w:r>
                      <w:rPr>
                        <w:b/>
                        <w:bCs/>
                        <w:sz w:val="20"/>
                        <w:szCs w:val="20"/>
                      </w:rPr>
                      <w:t>C</w:t>
                    </w:r>
                  </w:p>
                  <w:p w:rsidR="00824AF6" w:rsidRDefault="00824AF6">
                    <w:pPr>
                      <w:rPr>
                        <w:b/>
                        <w:bCs/>
                        <w:sz w:val="10"/>
                        <w:szCs w:val="10"/>
                      </w:rPr>
                    </w:pPr>
                  </w:p>
                  <w:p w:rsidR="00824AF6" w:rsidRDefault="00824AF6">
                    <w:pPr>
                      <w:rPr>
                        <w:b/>
                        <w:bCs/>
                        <w:sz w:val="16"/>
                        <w:szCs w:val="16"/>
                      </w:rPr>
                    </w:pPr>
                  </w:p>
                  <w:p w:rsidR="00824AF6" w:rsidRDefault="00824AF6">
                    <w:pPr>
                      <w:rPr>
                        <w:b/>
                        <w:bCs/>
                        <w:sz w:val="16"/>
                        <w:szCs w:val="16"/>
                      </w:rPr>
                    </w:pPr>
                  </w:p>
                  <w:p w:rsidR="00824AF6" w:rsidRDefault="00824AF6">
                    <w:pPr>
                      <w:pStyle w:val="Heading2"/>
                      <w:rPr>
                        <w:sz w:val="16"/>
                        <w:szCs w:val="16"/>
                      </w:rPr>
                    </w:pPr>
                    <w:r>
                      <w:t>D</w:t>
                    </w:r>
                  </w:p>
                  <w:p w:rsidR="00824AF6" w:rsidRDefault="00824AF6">
                    <w:pPr>
                      <w:rPr>
                        <w:b/>
                        <w:bCs/>
                        <w:sz w:val="10"/>
                        <w:szCs w:val="10"/>
                      </w:rPr>
                    </w:pPr>
                  </w:p>
                  <w:p w:rsidR="00824AF6" w:rsidRDefault="00824AF6">
                    <w:pPr>
                      <w:rPr>
                        <w:b/>
                        <w:bCs/>
                        <w:sz w:val="16"/>
                        <w:szCs w:val="16"/>
                      </w:rPr>
                    </w:pPr>
                  </w:p>
                  <w:p w:rsidR="00824AF6" w:rsidRDefault="00824AF6">
                    <w:pPr>
                      <w:rPr>
                        <w:b/>
                        <w:bCs/>
                        <w:sz w:val="16"/>
                        <w:szCs w:val="16"/>
                      </w:rPr>
                    </w:pPr>
                  </w:p>
                  <w:p w:rsidR="00824AF6" w:rsidRDefault="00824AF6">
                    <w:pPr>
                      <w:rPr>
                        <w:b/>
                        <w:bCs/>
                        <w:sz w:val="16"/>
                        <w:szCs w:val="16"/>
                      </w:rPr>
                    </w:pPr>
                    <w:r>
                      <w:rPr>
                        <w:b/>
                        <w:bCs/>
                        <w:sz w:val="20"/>
                        <w:szCs w:val="20"/>
                      </w:rPr>
                      <w:t>E</w:t>
                    </w:r>
                  </w:p>
                  <w:p w:rsidR="00824AF6" w:rsidRDefault="00824AF6">
                    <w:pPr>
                      <w:rPr>
                        <w:b/>
                        <w:bCs/>
                        <w:sz w:val="10"/>
                        <w:szCs w:val="10"/>
                      </w:rPr>
                    </w:pPr>
                  </w:p>
                  <w:p w:rsidR="00824AF6" w:rsidRDefault="00824AF6">
                    <w:pPr>
                      <w:rPr>
                        <w:b/>
                        <w:bCs/>
                        <w:sz w:val="16"/>
                        <w:szCs w:val="16"/>
                      </w:rPr>
                    </w:pPr>
                  </w:p>
                  <w:p w:rsidR="00824AF6" w:rsidRDefault="00824AF6">
                    <w:pPr>
                      <w:rPr>
                        <w:b/>
                        <w:bCs/>
                        <w:sz w:val="16"/>
                        <w:szCs w:val="16"/>
                      </w:rPr>
                    </w:pPr>
                  </w:p>
                  <w:p w:rsidR="00824AF6" w:rsidRDefault="00824AF6">
                    <w:pPr>
                      <w:rPr>
                        <w:b/>
                        <w:bCs/>
                        <w:sz w:val="20"/>
                        <w:szCs w:val="20"/>
                      </w:rPr>
                    </w:pPr>
                    <w:r>
                      <w:rPr>
                        <w:b/>
                        <w:bCs/>
                        <w:sz w:val="20"/>
                        <w:szCs w:val="20"/>
                      </w:rPr>
                      <w:t>F</w:t>
                    </w:r>
                  </w:p>
                  <w:p w:rsidR="00824AF6" w:rsidRDefault="00824AF6">
                    <w:pPr>
                      <w:rPr>
                        <w:b/>
                        <w:bCs/>
                        <w:sz w:val="10"/>
                        <w:szCs w:val="10"/>
                      </w:rPr>
                    </w:pPr>
                  </w:p>
                  <w:p w:rsidR="00824AF6" w:rsidRDefault="00824AF6">
                    <w:pPr>
                      <w:rPr>
                        <w:b/>
                        <w:bCs/>
                        <w:sz w:val="16"/>
                        <w:szCs w:val="16"/>
                      </w:rPr>
                    </w:pPr>
                  </w:p>
                  <w:p w:rsidR="00824AF6" w:rsidRDefault="00824AF6">
                    <w:pPr>
                      <w:rPr>
                        <w:b/>
                        <w:bCs/>
                        <w:sz w:val="16"/>
                        <w:szCs w:val="16"/>
                      </w:rPr>
                    </w:pPr>
                  </w:p>
                  <w:p w:rsidR="00824AF6" w:rsidRDefault="00824AF6">
                    <w:pPr>
                      <w:rPr>
                        <w:b/>
                        <w:bCs/>
                        <w:sz w:val="16"/>
                        <w:szCs w:val="16"/>
                      </w:rPr>
                    </w:pPr>
                    <w:r>
                      <w:rPr>
                        <w:b/>
                        <w:bCs/>
                        <w:sz w:val="20"/>
                        <w:szCs w:val="20"/>
                      </w:rPr>
                      <w:t>G</w:t>
                    </w:r>
                  </w:p>
                  <w:p w:rsidR="00824AF6" w:rsidRDefault="00824AF6">
                    <w:pPr>
                      <w:rPr>
                        <w:b/>
                        <w:bCs/>
                        <w:sz w:val="10"/>
                        <w:szCs w:val="10"/>
                      </w:rPr>
                    </w:pPr>
                  </w:p>
                  <w:p w:rsidR="00824AF6" w:rsidRDefault="00824AF6">
                    <w:pPr>
                      <w:rPr>
                        <w:b/>
                        <w:bCs/>
                        <w:sz w:val="16"/>
                        <w:szCs w:val="16"/>
                      </w:rPr>
                    </w:pPr>
                  </w:p>
                  <w:p w:rsidR="00824AF6" w:rsidRDefault="00824AF6">
                    <w:pPr>
                      <w:rPr>
                        <w:b/>
                        <w:bCs/>
                        <w:sz w:val="16"/>
                        <w:szCs w:val="16"/>
                      </w:rPr>
                    </w:pPr>
                  </w:p>
                  <w:p w:rsidR="00824AF6" w:rsidRDefault="00824AF6">
                    <w:pPr>
                      <w:rPr>
                        <w:b/>
                        <w:bCs/>
                        <w:sz w:val="16"/>
                        <w:szCs w:val="16"/>
                      </w:rPr>
                    </w:pPr>
                    <w:r>
                      <w:rPr>
                        <w:b/>
                        <w:bCs/>
                        <w:sz w:val="20"/>
                        <w:szCs w:val="20"/>
                      </w:rPr>
                      <w:t>H</w:t>
                    </w:r>
                  </w:p>
                  <w:p w:rsidR="00824AF6" w:rsidRDefault="00824AF6">
                    <w:pPr>
                      <w:rPr>
                        <w:b/>
                        <w:bCs/>
                        <w:sz w:val="10"/>
                        <w:szCs w:val="10"/>
                      </w:rPr>
                    </w:pPr>
                  </w:p>
                  <w:p w:rsidR="00824AF6" w:rsidRDefault="00824AF6">
                    <w:pPr>
                      <w:rPr>
                        <w:b/>
                        <w:bCs/>
                        <w:sz w:val="16"/>
                        <w:szCs w:val="16"/>
                      </w:rPr>
                    </w:pPr>
                  </w:p>
                  <w:p w:rsidR="00824AF6" w:rsidRDefault="00824AF6">
                    <w:pPr>
                      <w:rPr>
                        <w:b/>
                        <w:bCs/>
                        <w:sz w:val="16"/>
                        <w:szCs w:val="16"/>
                      </w:rPr>
                    </w:pPr>
                  </w:p>
                  <w:p w:rsidR="00824AF6" w:rsidRDefault="00824AF6">
                    <w:pPr>
                      <w:rPr>
                        <w:b/>
                        <w:bCs/>
                        <w:sz w:val="16"/>
                        <w:szCs w:val="16"/>
                      </w:rPr>
                    </w:pPr>
                    <w:r>
                      <w:rPr>
                        <w:b/>
                        <w:bCs/>
                        <w:sz w:val="20"/>
                        <w:szCs w:val="20"/>
                      </w:rPr>
                      <w:t>I</w:t>
                    </w:r>
                  </w:p>
                  <w:p w:rsidR="00824AF6" w:rsidRDefault="00824AF6">
                    <w:pPr>
                      <w:rPr>
                        <w:b/>
                        <w:bCs/>
                        <w:sz w:val="10"/>
                        <w:szCs w:val="10"/>
                      </w:rPr>
                    </w:pPr>
                  </w:p>
                  <w:p w:rsidR="00824AF6" w:rsidRDefault="00824AF6">
                    <w:pPr>
                      <w:rPr>
                        <w:b/>
                        <w:bCs/>
                        <w:sz w:val="16"/>
                        <w:szCs w:val="16"/>
                      </w:rPr>
                    </w:pPr>
                  </w:p>
                  <w:p w:rsidR="00824AF6" w:rsidRDefault="00824AF6">
                    <w:pPr>
                      <w:rPr>
                        <w:b/>
                        <w:bCs/>
                        <w:sz w:val="16"/>
                        <w:szCs w:val="16"/>
                      </w:rPr>
                    </w:pPr>
                  </w:p>
                  <w:p w:rsidR="00824AF6" w:rsidRDefault="00824AF6">
                    <w:pPr>
                      <w:rPr>
                        <w:b/>
                        <w:bCs/>
                        <w:sz w:val="16"/>
                        <w:szCs w:val="16"/>
                      </w:rPr>
                    </w:pPr>
                    <w:r>
                      <w:rPr>
                        <w:b/>
                        <w:bCs/>
                        <w:sz w:val="20"/>
                        <w:szCs w:val="20"/>
                      </w:rPr>
                      <w:t>J</w:t>
                    </w:r>
                  </w:p>
                  <w:p w:rsidR="00824AF6" w:rsidRDefault="00824AF6">
                    <w:pPr>
                      <w:rPr>
                        <w:b/>
                        <w:bCs/>
                        <w:sz w:val="10"/>
                        <w:szCs w:val="10"/>
                      </w:rPr>
                    </w:pPr>
                  </w:p>
                  <w:p w:rsidR="00824AF6" w:rsidRDefault="00824AF6">
                    <w:pPr>
                      <w:rPr>
                        <w:b/>
                        <w:bCs/>
                        <w:sz w:val="16"/>
                        <w:szCs w:val="16"/>
                      </w:rPr>
                    </w:pPr>
                  </w:p>
                  <w:p w:rsidR="00824AF6" w:rsidRDefault="00824AF6">
                    <w:pPr>
                      <w:rPr>
                        <w:b/>
                        <w:bCs/>
                        <w:sz w:val="16"/>
                        <w:szCs w:val="16"/>
                      </w:rPr>
                    </w:pPr>
                  </w:p>
                  <w:p w:rsidR="00824AF6" w:rsidRDefault="00824AF6">
                    <w:pPr>
                      <w:rPr>
                        <w:b/>
                        <w:bCs/>
                        <w:sz w:val="16"/>
                        <w:szCs w:val="16"/>
                      </w:rPr>
                    </w:pPr>
                    <w:r>
                      <w:rPr>
                        <w:b/>
                        <w:bCs/>
                        <w:sz w:val="20"/>
                        <w:szCs w:val="20"/>
                      </w:rPr>
                      <w:t>K</w:t>
                    </w:r>
                  </w:p>
                  <w:p w:rsidR="00824AF6" w:rsidRDefault="00824AF6">
                    <w:pPr>
                      <w:rPr>
                        <w:b/>
                        <w:bCs/>
                        <w:sz w:val="10"/>
                        <w:szCs w:val="10"/>
                      </w:rPr>
                    </w:pPr>
                  </w:p>
                  <w:p w:rsidR="00824AF6" w:rsidRDefault="00824AF6">
                    <w:pPr>
                      <w:rPr>
                        <w:b/>
                        <w:bCs/>
                        <w:sz w:val="16"/>
                        <w:szCs w:val="16"/>
                      </w:rPr>
                    </w:pPr>
                  </w:p>
                  <w:p w:rsidR="00824AF6" w:rsidRDefault="00824AF6">
                    <w:pPr>
                      <w:rPr>
                        <w:b/>
                        <w:bCs/>
                        <w:sz w:val="16"/>
                        <w:szCs w:val="16"/>
                      </w:rPr>
                    </w:pPr>
                  </w:p>
                  <w:p w:rsidR="00824AF6" w:rsidRDefault="00824AF6">
                    <w:pPr>
                      <w:rPr>
                        <w:b/>
                        <w:bCs/>
                        <w:sz w:val="16"/>
                        <w:szCs w:val="16"/>
                      </w:rPr>
                    </w:pPr>
                    <w:r>
                      <w:rPr>
                        <w:b/>
                        <w:bCs/>
                        <w:sz w:val="20"/>
                        <w:szCs w:val="20"/>
                      </w:rPr>
                      <w:t>L</w:t>
                    </w:r>
                  </w:p>
                  <w:p w:rsidR="00824AF6" w:rsidRDefault="00824AF6">
                    <w:pPr>
                      <w:rPr>
                        <w:b/>
                        <w:bCs/>
                        <w:sz w:val="10"/>
                        <w:szCs w:val="10"/>
                      </w:rPr>
                    </w:pPr>
                  </w:p>
                  <w:p w:rsidR="00824AF6" w:rsidRDefault="00824AF6">
                    <w:pPr>
                      <w:rPr>
                        <w:b/>
                        <w:bCs/>
                        <w:sz w:val="16"/>
                        <w:szCs w:val="16"/>
                      </w:rPr>
                    </w:pPr>
                  </w:p>
                  <w:p w:rsidR="00824AF6" w:rsidRDefault="00824AF6">
                    <w:pPr>
                      <w:rPr>
                        <w:b/>
                        <w:bCs/>
                        <w:sz w:val="16"/>
                        <w:szCs w:val="16"/>
                      </w:rPr>
                    </w:pPr>
                  </w:p>
                  <w:p w:rsidR="00824AF6" w:rsidRDefault="00824AF6">
                    <w:pPr>
                      <w:rPr>
                        <w:b/>
                        <w:bCs/>
                        <w:sz w:val="16"/>
                        <w:szCs w:val="16"/>
                      </w:rPr>
                    </w:pPr>
                    <w:r>
                      <w:rPr>
                        <w:b/>
                        <w:bCs/>
                        <w:sz w:val="20"/>
                        <w:szCs w:val="20"/>
                      </w:rPr>
                      <w:t>M</w:t>
                    </w:r>
                  </w:p>
                  <w:p w:rsidR="00824AF6" w:rsidRDefault="00824AF6">
                    <w:pPr>
                      <w:rPr>
                        <w:b/>
                        <w:bCs/>
                        <w:sz w:val="10"/>
                        <w:szCs w:val="10"/>
                      </w:rPr>
                    </w:pPr>
                  </w:p>
                  <w:p w:rsidR="00824AF6" w:rsidRDefault="00824AF6">
                    <w:pPr>
                      <w:rPr>
                        <w:b/>
                        <w:bCs/>
                        <w:sz w:val="16"/>
                        <w:szCs w:val="16"/>
                      </w:rPr>
                    </w:pPr>
                  </w:p>
                  <w:p w:rsidR="00824AF6" w:rsidRDefault="00824AF6">
                    <w:pPr>
                      <w:rPr>
                        <w:b/>
                        <w:bCs/>
                        <w:sz w:val="16"/>
                        <w:szCs w:val="16"/>
                      </w:rPr>
                    </w:pPr>
                  </w:p>
                  <w:p w:rsidR="00824AF6" w:rsidRDefault="00824AF6">
                    <w:pPr>
                      <w:rPr>
                        <w:b/>
                        <w:bCs/>
                        <w:sz w:val="16"/>
                        <w:szCs w:val="16"/>
                      </w:rPr>
                    </w:pPr>
                    <w:r>
                      <w:rPr>
                        <w:b/>
                        <w:bCs/>
                        <w:sz w:val="20"/>
                        <w:szCs w:val="20"/>
                      </w:rPr>
                      <w:t>N</w:t>
                    </w:r>
                  </w:p>
                  <w:p w:rsidR="00824AF6" w:rsidRDefault="00824AF6">
                    <w:pPr>
                      <w:rPr>
                        <w:b/>
                        <w:bCs/>
                        <w:sz w:val="10"/>
                        <w:szCs w:val="10"/>
                      </w:rPr>
                    </w:pPr>
                  </w:p>
                  <w:p w:rsidR="00824AF6" w:rsidRDefault="00824AF6">
                    <w:pPr>
                      <w:rPr>
                        <w:b/>
                        <w:bCs/>
                        <w:sz w:val="16"/>
                        <w:szCs w:val="16"/>
                      </w:rPr>
                    </w:pPr>
                  </w:p>
                  <w:p w:rsidR="00824AF6" w:rsidRDefault="00824AF6">
                    <w:pPr>
                      <w:rPr>
                        <w:b/>
                        <w:bCs/>
                        <w:sz w:val="16"/>
                        <w:szCs w:val="16"/>
                      </w:rPr>
                    </w:pPr>
                  </w:p>
                  <w:p w:rsidR="00824AF6" w:rsidRDefault="00824AF6">
                    <w:pPr>
                      <w:rPr>
                        <w:b/>
                        <w:bCs/>
                        <w:sz w:val="16"/>
                        <w:szCs w:val="16"/>
                      </w:rPr>
                    </w:pPr>
                    <w:r>
                      <w:rPr>
                        <w:b/>
                        <w:bCs/>
                        <w:sz w:val="20"/>
                        <w:szCs w:val="20"/>
                      </w:rPr>
                      <w:t>O</w:t>
                    </w:r>
                  </w:p>
                  <w:p w:rsidR="00824AF6" w:rsidRDefault="00824AF6">
                    <w:pPr>
                      <w:rPr>
                        <w:b/>
                        <w:bCs/>
                        <w:sz w:val="10"/>
                        <w:szCs w:val="10"/>
                      </w:rPr>
                    </w:pPr>
                  </w:p>
                  <w:p w:rsidR="00824AF6" w:rsidRDefault="00824AF6">
                    <w:pPr>
                      <w:rPr>
                        <w:b/>
                        <w:bCs/>
                        <w:sz w:val="16"/>
                        <w:szCs w:val="16"/>
                      </w:rPr>
                    </w:pPr>
                  </w:p>
                  <w:p w:rsidR="00824AF6" w:rsidRDefault="00824AF6">
                    <w:pPr>
                      <w:rPr>
                        <w:b/>
                        <w:bCs/>
                        <w:sz w:val="16"/>
                        <w:szCs w:val="16"/>
                      </w:rPr>
                    </w:pPr>
                  </w:p>
                  <w:p w:rsidR="00824AF6" w:rsidRDefault="00824AF6">
                    <w:pPr>
                      <w:rPr>
                        <w:b/>
                        <w:bCs/>
                        <w:sz w:val="16"/>
                        <w:szCs w:val="16"/>
                      </w:rPr>
                    </w:pPr>
                    <w:r>
                      <w:rPr>
                        <w:b/>
                        <w:bCs/>
                        <w:sz w:val="20"/>
                        <w:szCs w:val="20"/>
                      </w:rPr>
                      <w:t>P</w:t>
                    </w:r>
                  </w:p>
                  <w:p w:rsidR="00824AF6" w:rsidRDefault="00824AF6">
                    <w:pPr>
                      <w:rPr>
                        <w:b/>
                        <w:bCs/>
                        <w:sz w:val="10"/>
                        <w:szCs w:val="10"/>
                      </w:rPr>
                    </w:pPr>
                  </w:p>
                  <w:p w:rsidR="00824AF6" w:rsidRDefault="00824AF6">
                    <w:pPr>
                      <w:rPr>
                        <w:b/>
                        <w:bCs/>
                        <w:sz w:val="16"/>
                        <w:szCs w:val="16"/>
                      </w:rPr>
                    </w:pPr>
                  </w:p>
                  <w:p w:rsidR="00824AF6" w:rsidRDefault="00824AF6">
                    <w:pPr>
                      <w:rPr>
                        <w:b/>
                        <w:bCs/>
                        <w:sz w:val="16"/>
                        <w:szCs w:val="16"/>
                      </w:rPr>
                    </w:pPr>
                  </w:p>
                  <w:p w:rsidR="00824AF6" w:rsidRDefault="00824AF6">
                    <w:pPr>
                      <w:rPr>
                        <w:b/>
                        <w:bCs/>
                        <w:sz w:val="16"/>
                        <w:szCs w:val="16"/>
                      </w:rPr>
                    </w:pPr>
                    <w:r>
                      <w:rPr>
                        <w:b/>
                        <w:bCs/>
                        <w:sz w:val="20"/>
                        <w:szCs w:val="20"/>
                      </w:rPr>
                      <w:t>Q</w:t>
                    </w:r>
                  </w:p>
                  <w:p w:rsidR="00824AF6" w:rsidRDefault="00824AF6">
                    <w:pPr>
                      <w:rPr>
                        <w:b/>
                        <w:bCs/>
                        <w:sz w:val="10"/>
                        <w:szCs w:val="10"/>
                      </w:rPr>
                    </w:pPr>
                  </w:p>
                  <w:p w:rsidR="00824AF6" w:rsidRDefault="00824AF6">
                    <w:pPr>
                      <w:rPr>
                        <w:b/>
                        <w:bCs/>
                        <w:sz w:val="16"/>
                        <w:szCs w:val="16"/>
                      </w:rPr>
                    </w:pPr>
                  </w:p>
                  <w:p w:rsidR="00824AF6" w:rsidRDefault="00824AF6">
                    <w:pPr>
                      <w:rPr>
                        <w:b/>
                        <w:bCs/>
                        <w:sz w:val="16"/>
                        <w:szCs w:val="16"/>
                      </w:rPr>
                    </w:pPr>
                  </w:p>
                  <w:p w:rsidR="00824AF6" w:rsidRDefault="00824AF6">
                    <w:pPr>
                      <w:rPr>
                        <w:b/>
                        <w:bCs/>
                        <w:sz w:val="16"/>
                        <w:szCs w:val="16"/>
                      </w:rPr>
                    </w:pPr>
                    <w:r>
                      <w:rPr>
                        <w:b/>
                        <w:bCs/>
                        <w:sz w:val="20"/>
                        <w:szCs w:val="20"/>
                      </w:rPr>
                      <w:t>R</w:t>
                    </w:r>
                  </w:p>
                  <w:p w:rsidR="00824AF6" w:rsidRDefault="00824AF6">
                    <w:pPr>
                      <w:rPr>
                        <w:b/>
                        <w:bCs/>
                        <w:sz w:val="10"/>
                        <w:szCs w:val="10"/>
                      </w:rPr>
                    </w:pPr>
                  </w:p>
                  <w:p w:rsidR="00824AF6" w:rsidRDefault="00824AF6">
                    <w:pPr>
                      <w:rPr>
                        <w:b/>
                        <w:bCs/>
                        <w:sz w:val="16"/>
                        <w:szCs w:val="16"/>
                      </w:rPr>
                    </w:pPr>
                  </w:p>
                  <w:p w:rsidR="00824AF6" w:rsidRDefault="00824AF6">
                    <w:pPr>
                      <w:rPr>
                        <w:b/>
                        <w:bCs/>
                        <w:sz w:val="16"/>
                        <w:szCs w:val="16"/>
                      </w:rPr>
                    </w:pPr>
                  </w:p>
                  <w:p w:rsidR="00824AF6" w:rsidRDefault="00824AF6">
                    <w:pPr>
                      <w:rPr>
                        <w:b/>
                        <w:bCs/>
                        <w:sz w:val="16"/>
                        <w:szCs w:val="16"/>
                      </w:rPr>
                    </w:pPr>
                    <w:r>
                      <w:rPr>
                        <w:b/>
                        <w:bCs/>
                        <w:sz w:val="20"/>
                        <w:szCs w:val="20"/>
                      </w:rPr>
                      <w:t>S</w:t>
                    </w:r>
                  </w:p>
                  <w:p w:rsidR="00824AF6" w:rsidRDefault="00824AF6">
                    <w:pPr>
                      <w:rPr>
                        <w:b/>
                        <w:bCs/>
                        <w:sz w:val="10"/>
                        <w:szCs w:val="10"/>
                      </w:rPr>
                    </w:pPr>
                  </w:p>
                  <w:p w:rsidR="00824AF6" w:rsidRDefault="00824AF6">
                    <w:pPr>
                      <w:rPr>
                        <w:b/>
                        <w:bCs/>
                        <w:sz w:val="16"/>
                        <w:szCs w:val="16"/>
                      </w:rPr>
                    </w:pPr>
                  </w:p>
                  <w:p w:rsidR="00824AF6" w:rsidRDefault="00824AF6">
                    <w:pPr>
                      <w:rPr>
                        <w:b/>
                        <w:bCs/>
                        <w:sz w:val="16"/>
                        <w:szCs w:val="16"/>
                      </w:rPr>
                    </w:pPr>
                  </w:p>
                  <w:p w:rsidR="00824AF6" w:rsidRDefault="00824AF6">
                    <w:pPr>
                      <w:rPr>
                        <w:b/>
                        <w:bCs/>
                        <w:sz w:val="16"/>
                        <w:szCs w:val="16"/>
                      </w:rPr>
                    </w:pPr>
                    <w:r>
                      <w:rPr>
                        <w:b/>
                        <w:bCs/>
                        <w:sz w:val="20"/>
                        <w:szCs w:val="20"/>
                      </w:rPr>
                      <w:t>T</w:t>
                    </w:r>
                  </w:p>
                  <w:p w:rsidR="00824AF6" w:rsidRDefault="00824AF6">
                    <w:pPr>
                      <w:rPr>
                        <w:b/>
                        <w:bCs/>
                        <w:sz w:val="10"/>
                        <w:szCs w:val="10"/>
                      </w:rPr>
                    </w:pPr>
                  </w:p>
                  <w:p w:rsidR="00824AF6" w:rsidRDefault="00824AF6">
                    <w:pPr>
                      <w:rPr>
                        <w:b/>
                        <w:bCs/>
                        <w:sz w:val="16"/>
                        <w:szCs w:val="16"/>
                      </w:rPr>
                    </w:pPr>
                  </w:p>
                  <w:p w:rsidR="00824AF6" w:rsidRDefault="00824AF6">
                    <w:pPr>
                      <w:rPr>
                        <w:b/>
                        <w:bCs/>
                        <w:sz w:val="16"/>
                        <w:szCs w:val="16"/>
                      </w:rPr>
                    </w:pPr>
                  </w:p>
                  <w:p w:rsidR="00824AF6" w:rsidRDefault="00824AF6">
                    <w:pPr>
                      <w:rPr>
                        <w:b/>
                        <w:bCs/>
                        <w:sz w:val="16"/>
                        <w:szCs w:val="16"/>
                      </w:rPr>
                    </w:pPr>
                    <w:r>
                      <w:rPr>
                        <w:b/>
                        <w:bCs/>
                        <w:sz w:val="20"/>
                        <w:szCs w:val="20"/>
                      </w:rPr>
                      <w:t>U</w:t>
                    </w:r>
                  </w:p>
                  <w:p w:rsidR="00824AF6" w:rsidRDefault="00824AF6">
                    <w:pPr>
                      <w:rPr>
                        <w:b/>
                        <w:bCs/>
                        <w:sz w:val="10"/>
                        <w:szCs w:val="10"/>
                      </w:rPr>
                    </w:pPr>
                  </w:p>
                  <w:p w:rsidR="00824AF6" w:rsidRDefault="00824AF6">
                    <w:pPr>
                      <w:rPr>
                        <w:b/>
                        <w:bCs/>
                        <w:sz w:val="16"/>
                        <w:szCs w:val="16"/>
                      </w:rPr>
                    </w:pPr>
                  </w:p>
                  <w:p w:rsidR="00824AF6" w:rsidRDefault="00824AF6">
                    <w:pPr>
                      <w:rPr>
                        <w:b/>
                        <w:bCs/>
                        <w:sz w:val="16"/>
                        <w:szCs w:val="16"/>
                      </w:rPr>
                    </w:pPr>
                  </w:p>
                  <w:p w:rsidR="00824AF6" w:rsidRDefault="00824AF6">
                    <w:pPr>
                      <w:pStyle w:val="Heading3"/>
                      <w:jc w:val="left"/>
                    </w:pPr>
                    <w:r>
                      <w:t>V</w:t>
                    </w:r>
                  </w:p>
                </w:txbxContent>
              </v:textbox>
            </v:shape>
          </w:pict>
        </mc:Fallback>
      </mc:AlternateContent>
    </w:r>
    <w:r w:rsidRPr="006C6DEC">
      <w:rPr>
        <w:noProof/>
        <w:sz w:val="20"/>
      </w:rPr>
      <mc:AlternateContent>
        <mc:Choice Requires="wps">
          <w:drawing>
            <wp:anchor distT="0" distB="0" distL="114300" distR="114300" simplePos="0" relativeHeight="251660288"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24AF6" w:rsidRDefault="00824AF6">
                          <w:pPr>
                            <w:rPr>
                              <w:rFonts w:eastAsia="黑体"/>
                              <w:b/>
                              <w:bCs/>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id="Text Box 5"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Voftf4UCAAAVBQAADgAAAAAAAAAAAAAAAAAuAgAAZHJzL2Uyb0RvYy54bWxQSwECLQAUAAYACAAA&#10;ACEAlPrghd8AAAAKAQAADwAAAAAAAAAAAAAAAADfBAAAZHJzL2Rvd25yZXYueG1sUEsFBgAAAAAE&#10;AAQA8wAAAOsFAAAAAA==&#10;" o:allowincell="f" stroked="f">
              <v:textbox>
                <w:txbxContent>
                  <w:p w:rsidR="00824AF6" w:rsidRDefault="00824AF6">
                    <w:pPr>
                      <w:rPr>
                        <w:rFonts w:eastAsia="黑体"/>
                        <w:b/>
                        <w:bCs/>
                        <w:sz w:val="18"/>
                        <w:szCs w:val="18"/>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21702"/>
    <w:multiLevelType w:val="hybridMultilevel"/>
    <w:tmpl w:val="981867EA"/>
    <w:lvl w:ilvl="0" w:tplc="B810E09A">
      <w:start w:val="1"/>
      <w:numFmt w:val="lowerLetter"/>
      <w:lvlText w:val="(%1)"/>
      <w:lvlJc w:val="left"/>
      <w:pPr>
        <w:ind w:left="720" w:hanging="360"/>
      </w:pPr>
      <w:rPr>
        <w:rFonts w:hint="eastAsia"/>
        <w:b w:val="0"/>
        <w:i w:val="0"/>
        <w:caps w:val="0"/>
        <w:strike w:val="0"/>
        <w:dstrike w:val="0"/>
        <w:vanish w:val="0"/>
        <w:color w:val="000000"/>
        <w:sz w:val="28"/>
        <w:szCs w:val="24"/>
        <w:u w:val="none" w:color="000000"/>
        <w:vertAlign w:val="baseline"/>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4F3688"/>
    <w:multiLevelType w:val="hybridMultilevel"/>
    <w:tmpl w:val="929CDB4E"/>
    <w:lvl w:ilvl="0" w:tplc="B810E09A">
      <w:start w:val="1"/>
      <w:numFmt w:val="lowerLetter"/>
      <w:lvlText w:val="(%1)"/>
      <w:lvlJc w:val="left"/>
      <w:pPr>
        <w:ind w:left="720" w:hanging="360"/>
      </w:pPr>
      <w:rPr>
        <w:rFonts w:hint="eastAsia"/>
        <w:b w:val="0"/>
        <w:i w:val="0"/>
        <w:caps w:val="0"/>
        <w:strike w:val="0"/>
        <w:dstrike w:val="0"/>
        <w:vanish w:val="0"/>
        <w:color w:val="000000"/>
        <w:sz w:val="28"/>
        <w:szCs w:val="24"/>
        <w:u w:val="none" w:color="000000"/>
        <w:vertAlign w:val="baseline"/>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A7524D"/>
    <w:multiLevelType w:val="hybridMultilevel"/>
    <w:tmpl w:val="20582B58"/>
    <w:lvl w:ilvl="0" w:tplc="B810E09A">
      <w:start w:val="1"/>
      <w:numFmt w:val="lowerLetter"/>
      <w:lvlText w:val="(%1)"/>
      <w:lvlJc w:val="left"/>
      <w:pPr>
        <w:ind w:left="720" w:hanging="360"/>
      </w:pPr>
      <w:rPr>
        <w:rFonts w:hint="eastAsia"/>
        <w:b w:val="0"/>
        <w:i w:val="0"/>
        <w:caps w:val="0"/>
        <w:strike w:val="0"/>
        <w:dstrike w:val="0"/>
        <w:vanish w:val="0"/>
        <w:color w:val="000000"/>
        <w:sz w:val="28"/>
        <w:szCs w:val="24"/>
        <w:u w:val="none" w:color="000000"/>
        <w:vertAlign w:val="baseline"/>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6171FF"/>
    <w:multiLevelType w:val="hybridMultilevel"/>
    <w:tmpl w:val="C9426736"/>
    <w:lvl w:ilvl="0" w:tplc="859E89AC">
      <w:start w:val="1"/>
      <w:numFmt w:val="decimal"/>
      <w:lvlText w:val="%1."/>
      <w:lvlJc w:val="left"/>
      <w:pPr>
        <w:ind w:left="720" w:hanging="360"/>
      </w:pPr>
      <w:rPr>
        <w:rFonts w:ascii="Times New Roman" w:hAnsi="Times New Roman" w:hint="default"/>
        <w:b w:val="0"/>
        <w:i w:val="0"/>
        <w:sz w:val="28"/>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2469AB"/>
    <w:multiLevelType w:val="singleLevel"/>
    <w:tmpl w:val="EA265490"/>
    <w:lvl w:ilvl="0">
      <w:start w:val="1"/>
      <w:numFmt w:val="decimal"/>
      <w:pStyle w:val="para"/>
      <w:lvlText w:val="%1."/>
      <w:lvlJc w:val="left"/>
      <w:pPr>
        <w:tabs>
          <w:tab w:val="num" w:pos="360"/>
        </w:tabs>
        <w:ind w:left="0" w:firstLine="0"/>
      </w:pPr>
      <w:rPr>
        <w:rFonts w:hint="eastAsia"/>
      </w:rPr>
    </w:lvl>
  </w:abstractNum>
  <w:abstractNum w:abstractNumId="5" w15:restartNumberingAfterBreak="0">
    <w:nsid w:val="5DD919B6"/>
    <w:multiLevelType w:val="hybridMultilevel"/>
    <w:tmpl w:val="4092AF78"/>
    <w:lvl w:ilvl="0" w:tplc="B810E09A">
      <w:start w:val="1"/>
      <w:numFmt w:val="lowerLetter"/>
      <w:lvlText w:val="(%1)"/>
      <w:lvlJc w:val="left"/>
      <w:pPr>
        <w:ind w:left="720" w:hanging="360"/>
      </w:pPr>
      <w:rPr>
        <w:rFonts w:hint="eastAsia"/>
        <w:b w:val="0"/>
        <w:i w:val="0"/>
        <w:caps w:val="0"/>
        <w:strike w:val="0"/>
        <w:dstrike w:val="0"/>
        <w:vanish w:val="0"/>
        <w:color w:val="000000"/>
        <w:sz w:val="28"/>
        <w:szCs w:val="24"/>
        <w:u w:val="none" w:color="000000"/>
        <w:vertAlign w:val="baseline"/>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F917A2"/>
    <w:multiLevelType w:val="hybridMultilevel"/>
    <w:tmpl w:val="A8B83F32"/>
    <w:lvl w:ilvl="0" w:tplc="B810E09A">
      <w:start w:val="1"/>
      <w:numFmt w:val="lowerLetter"/>
      <w:lvlText w:val="(%1)"/>
      <w:lvlJc w:val="left"/>
      <w:pPr>
        <w:ind w:left="720" w:hanging="360"/>
      </w:pPr>
      <w:rPr>
        <w:rFonts w:hint="eastAsia"/>
        <w:b w:val="0"/>
        <w:i w:val="0"/>
        <w:caps w:val="0"/>
        <w:strike w:val="0"/>
        <w:dstrike w:val="0"/>
        <w:vanish w:val="0"/>
        <w:color w:val="000000"/>
        <w:sz w:val="28"/>
        <w:szCs w:val="24"/>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5"/>
  </w:num>
  <w:num w:numId="6">
    <w:abstractNumId w:val="6"/>
  </w:num>
  <w:num w:numId="7">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F81"/>
    <w:rsid w:val="00002BFC"/>
    <w:rsid w:val="0004024A"/>
    <w:rsid w:val="0004260A"/>
    <w:rsid w:val="000474C1"/>
    <w:rsid w:val="00062440"/>
    <w:rsid w:val="00071C4B"/>
    <w:rsid w:val="00071D94"/>
    <w:rsid w:val="00094E71"/>
    <w:rsid w:val="000B78E3"/>
    <w:rsid w:val="000E7765"/>
    <w:rsid w:val="000F18D4"/>
    <w:rsid w:val="001303BD"/>
    <w:rsid w:val="00142289"/>
    <w:rsid w:val="00150C06"/>
    <w:rsid w:val="001550F5"/>
    <w:rsid w:val="00182F95"/>
    <w:rsid w:val="00192985"/>
    <w:rsid w:val="00196093"/>
    <w:rsid w:val="001D0B73"/>
    <w:rsid w:val="001E45BA"/>
    <w:rsid w:val="00201F62"/>
    <w:rsid w:val="00227C73"/>
    <w:rsid w:val="00236427"/>
    <w:rsid w:val="00264118"/>
    <w:rsid w:val="00274DBA"/>
    <w:rsid w:val="00297721"/>
    <w:rsid w:val="00297A07"/>
    <w:rsid w:val="002B25E1"/>
    <w:rsid w:val="002C0B1D"/>
    <w:rsid w:val="002C2792"/>
    <w:rsid w:val="002D03D9"/>
    <w:rsid w:val="002D0D6D"/>
    <w:rsid w:val="002D3B46"/>
    <w:rsid w:val="002D42AF"/>
    <w:rsid w:val="002D657C"/>
    <w:rsid w:val="00303523"/>
    <w:rsid w:val="00311921"/>
    <w:rsid w:val="00363B85"/>
    <w:rsid w:val="003733E1"/>
    <w:rsid w:val="00386DFB"/>
    <w:rsid w:val="00393428"/>
    <w:rsid w:val="00395779"/>
    <w:rsid w:val="003D33B7"/>
    <w:rsid w:val="003E659F"/>
    <w:rsid w:val="003E6DDB"/>
    <w:rsid w:val="003E773E"/>
    <w:rsid w:val="00425A69"/>
    <w:rsid w:val="00450839"/>
    <w:rsid w:val="0045116B"/>
    <w:rsid w:val="00452FA7"/>
    <w:rsid w:val="00454A93"/>
    <w:rsid w:val="0048028B"/>
    <w:rsid w:val="004850F6"/>
    <w:rsid w:val="00496293"/>
    <w:rsid w:val="004A3E28"/>
    <w:rsid w:val="004A4024"/>
    <w:rsid w:val="004B0A8F"/>
    <w:rsid w:val="004B5BC0"/>
    <w:rsid w:val="004E339F"/>
    <w:rsid w:val="004F5B91"/>
    <w:rsid w:val="004F7678"/>
    <w:rsid w:val="00502C22"/>
    <w:rsid w:val="0056426F"/>
    <w:rsid w:val="005813F2"/>
    <w:rsid w:val="005973FA"/>
    <w:rsid w:val="005A1455"/>
    <w:rsid w:val="005A5EB7"/>
    <w:rsid w:val="005B2D79"/>
    <w:rsid w:val="005B558F"/>
    <w:rsid w:val="005D2E11"/>
    <w:rsid w:val="005E4F81"/>
    <w:rsid w:val="005F0579"/>
    <w:rsid w:val="006270C5"/>
    <w:rsid w:val="00645DDD"/>
    <w:rsid w:val="00687961"/>
    <w:rsid w:val="00695343"/>
    <w:rsid w:val="006A46B0"/>
    <w:rsid w:val="006A6B46"/>
    <w:rsid w:val="006C426E"/>
    <w:rsid w:val="006C6DEC"/>
    <w:rsid w:val="006D00C9"/>
    <w:rsid w:val="006D7601"/>
    <w:rsid w:val="007001B5"/>
    <w:rsid w:val="007133DF"/>
    <w:rsid w:val="0072411A"/>
    <w:rsid w:val="00737671"/>
    <w:rsid w:val="00745850"/>
    <w:rsid w:val="00753CAF"/>
    <w:rsid w:val="00757DFF"/>
    <w:rsid w:val="00772C03"/>
    <w:rsid w:val="007C2D43"/>
    <w:rsid w:val="007F0F94"/>
    <w:rsid w:val="007F4740"/>
    <w:rsid w:val="008059E9"/>
    <w:rsid w:val="00824AF6"/>
    <w:rsid w:val="00824EC6"/>
    <w:rsid w:val="00827FFC"/>
    <w:rsid w:val="00853FBB"/>
    <w:rsid w:val="00855816"/>
    <w:rsid w:val="0089550C"/>
    <w:rsid w:val="008C5C04"/>
    <w:rsid w:val="008E6121"/>
    <w:rsid w:val="008E6CBA"/>
    <w:rsid w:val="00905FC2"/>
    <w:rsid w:val="00985BFF"/>
    <w:rsid w:val="00992161"/>
    <w:rsid w:val="00992FB5"/>
    <w:rsid w:val="009957C9"/>
    <w:rsid w:val="009A1B52"/>
    <w:rsid w:val="009B71FF"/>
    <w:rsid w:val="009E1F5A"/>
    <w:rsid w:val="009F5C5F"/>
    <w:rsid w:val="00A17C0A"/>
    <w:rsid w:val="00A20216"/>
    <w:rsid w:val="00A57A28"/>
    <w:rsid w:val="00A62E93"/>
    <w:rsid w:val="00A8299F"/>
    <w:rsid w:val="00AA733C"/>
    <w:rsid w:val="00AC19E9"/>
    <w:rsid w:val="00AE114B"/>
    <w:rsid w:val="00AF1C69"/>
    <w:rsid w:val="00AF6459"/>
    <w:rsid w:val="00B01BCA"/>
    <w:rsid w:val="00B067FF"/>
    <w:rsid w:val="00B13D4E"/>
    <w:rsid w:val="00B25727"/>
    <w:rsid w:val="00B41A5F"/>
    <w:rsid w:val="00B55F95"/>
    <w:rsid w:val="00B6524C"/>
    <w:rsid w:val="00B74D98"/>
    <w:rsid w:val="00B8421F"/>
    <w:rsid w:val="00BB781A"/>
    <w:rsid w:val="00BD61C5"/>
    <w:rsid w:val="00BE0C14"/>
    <w:rsid w:val="00BE4D4E"/>
    <w:rsid w:val="00BF7B01"/>
    <w:rsid w:val="00BF7B47"/>
    <w:rsid w:val="00C053B4"/>
    <w:rsid w:val="00C143E6"/>
    <w:rsid w:val="00C1584C"/>
    <w:rsid w:val="00C40EAD"/>
    <w:rsid w:val="00C441EC"/>
    <w:rsid w:val="00C5759E"/>
    <w:rsid w:val="00C77CD9"/>
    <w:rsid w:val="00C77F3D"/>
    <w:rsid w:val="00C83C06"/>
    <w:rsid w:val="00CA1C8B"/>
    <w:rsid w:val="00CC09AE"/>
    <w:rsid w:val="00CC5790"/>
    <w:rsid w:val="00CD22C7"/>
    <w:rsid w:val="00D04FAA"/>
    <w:rsid w:val="00D30860"/>
    <w:rsid w:val="00D347E9"/>
    <w:rsid w:val="00D715A5"/>
    <w:rsid w:val="00DA1549"/>
    <w:rsid w:val="00DA30A1"/>
    <w:rsid w:val="00DA4E44"/>
    <w:rsid w:val="00DC1FEF"/>
    <w:rsid w:val="00DC6A7E"/>
    <w:rsid w:val="00DE386F"/>
    <w:rsid w:val="00DF1047"/>
    <w:rsid w:val="00E30174"/>
    <w:rsid w:val="00E35009"/>
    <w:rsid w:val="00E5749E"/>
    <w:rsid w:val="00E579C9"/>
    <w:rsid w:val="00E62B73"/>
    <w:rsid w:val="00EB4E6E"/>
    <w:rsid w:val="00EE1EDB"/>
    <w:rsid w:val="00EE29EE"/>
    <w:rsid w:val="00F002C9"/>
    <w:rsid w:val="00F00AD1"/>
    <w:rsid w:val="00F01A4C"/>
    <w:rsid w:val="00F06130"/>
    <w:rsid w:val="00F14076"/>
    <w:rsid w:val="00F22435"/>
    <w:rsid w:val="00F26B60"/>
    <w:rsid w:val="00F71DDF"/>
    <w:rsid w:val="00F87079"/>
    <w:rsid w:val="00F95346"/>
    <w:rsid w:val="00FC223D"/>
    <w:rsid w:val="00FD581A"/>
    <w:rsid w:val="00FE35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18217E84"/>
  <w15:chartTrackingRefBased/>
  <w15:docId w15:val="{797BD0D7-081C-4102-A5D9-698C65F60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426F"/>
    <w:pPr>
      <w:tabs>
        <w:tab w:val="left" w:pos="1440"/>
        <w:tab w:val="center" w:pos="4320"/>
        <w:tab w:val="right" w:pos="9072"/>
      </w:tabs>
      <w:snapToGrid w:val="0"/>
    </w:pPr>
    <w:rPr>
      <w:sz w:val="28"/>
      <w:szCs w:val="28"/>
    </w:rPr>
  </w:style>
  <w:style w:type="paragraph" w:styleId="Heading1">
    <w:name w:val="heading 1"/>
    <w:basedOn w:val="Normal"/>
    <w:next w:val="Normal"/>
    <w:qFormat/>
    <w:rsid w:val="0056426F"/>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rsid w:val="0056426F"/>
    <w:pPr>
      <w:keepNext/>
      <w:snapToGrid/>
      <w:outlineLvl w:val="1"/>
    </w:pPr>
    <w:rPr>
      <w:b/>
      <w:bCs/>
      <w:sz w:val="20"/>
      <w:szCs w:val="20"/>
    </w:rPr>
  </w:style>
  <w:style w:type="paragraph" w:styleId="Heading3">
    <w:name w:val="heading 3"/>
    <w:basedOn w:val="Normal"/>
    <w:next w:val="Normal"/>
    <w:qFormat/>
    <w:rsid w:val="0056426F"/>
    <w:pPr>
      <w:keepNext/>
      <w:snapToGrid/>
      <w:jc w:val="center"/>
      <w:outlineLvl w:val="2"/>
    </w:pPr>
    <w:rPr>
      <w:b/>
      <w:bCs/>
      <w:sz w:val="20"/>
      <w:szCs w:val="20"/>
    </w:rPr>
  </w:style>
  <w:style w:type="paragraph" w:styleId="Heading4">
    <w:name w:val="heading 4"/>
    <w:basedOn w:val="Normal"/>
    <w:next w:val="Normal"/>
    <w:qFormat/>
    <w:rsid w:val="0056426F"/>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rsid w:val="0056426F"/>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rsid w:val="0056426F"/>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rsid w:val="0056426F"/>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rsid w:val="0056426F"/>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rsid w:val="0056426F"/>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56426F"/>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link w:val="HeaderChar"/>
    <w:rsid w:val="0056426F"/>
    <w:pPr>
      <w:tabs>
        <w:tab w:val="center" w:pos="4153"/>
        <w:tab w:val="right" w:pos="8306"/>
      </w:tabs>
      <w:jc w:val="center"/>
    </w:pPr>
    <w:rPr>
      <w:sz w:val="18"/>
      <w:szCs w:val="18"/>
    </w:rPr>
  </w:style>
  <w:style w:type="paragraph" w:customStyle="1" w:styleId="altd">
    <w:name w:val="altd"/>
    <w:basedOn w:val="Normal"/>
    <w:rsid w:val="0056426F"/>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56426F"/>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sid w:val="0056426F"/>
    <w:rPr>
      <w:b w:val="0"/>
      <w:bCs w:val="0"/>
    </w:rPr>
  </w:style>
  <w:style w:type="paragraph" w:customStyle="1" w:styleId="normal3">
    <w:name w:val="normal3"/>
    <w:basedOn w:val="Normal"/>
    <w:rsid w:val="0056426F"/>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56426F"/>
    <w:pPr>
      <w:spacing w:line="240" w:lineRule="auto"/>
      <w:jc w:val="right"/>
    </w:pPr>
    <w:rPr>
      <w:b w:val="0"/>
      <w:bCs w:val="0"/>
    </w:rPr>
  </w:style>
  <w:style w:type="paragraph" w:styleId="Footer">
    <w:name w:val="footer"/>
    <w:basedOn w:val="Normal"/>
    <w:semiHidden/>
    <w:rsid w:val="0056426F"/>
    <w:pPr>
      <w:tabs>
        <w:tab w:val="center" w:pos="4153"/>
        <w:tab w:val="right" w:pos="8306"/>
      </w:tabs>
    </w:pPr>
    <w:rPr>
      <w:sz w:val="20"/>
      <w:szCs w:val="20"/>
    </w:rPr>
  </w:style>
  <w:style w:type="character" w:styleId="PageNumber">
    <w:name w:val="page number"/>
    <w:basedOn w:val="DefaultParagraphFont"/>
    <w:semiHidden/>
    <w:rsid w:val="0056426F"/>
  </w:style>
  <w:style w:type="paragraph" w:customStyle="1" w:styleId="Draft">
    <w:name w:val="Draft"/>
    <w:basedOn w:val="Normal"/>
    <w:rsid w:val="0056426F"/>
    <w:pPr>
      <w:spacing w:line="600" w:lineRule="exact"/>
    </w:pPr>
  </w:style>
  <w:style w:type="paragraph" w:customStyle="1" w:styleId="Final">
    <w:name w:val="Final"/>
    <w:basedOn w:val="Draft"/>
    <w:rsid w:val="0056426F"/>
    <w:pPr>
      <w:spacing w:line="360" w:lineRule="auto"/>
    </w:pPr>
  </w:style>
  <w:style w:type="paragraph" w:customStyle="1" w:styleId="Quotation">
    <w:name w:val="Quotation"/>
    <w:basedOn w:val="Normal"/>
    <w:rsid w:val="0056426F"/>
    <w:pPr>
      <w:tabs>
        <w:tab w:val="left" w:pos="1872"/>
        <w:tab w:val="left" w:pos="2304"/>
      </w:tabs>
      <w:spacing w:before="240"/>
      <w:ind w:left="1440" w:right="720"/>
    </w:pPr>
    <w:rPr>
      <w:kern w:val="2"/>
      <w:sz w:val="24"/>
      <w:szCs w:val="24"/>
    </w:rPr>
  </w:style>
  <w:style w:type="paragraph" w:customStyle="1" w:styleId="Hanging">
    <w:name w:val="Hanging"/>
    <w:basedOn w:val="Normal"/>
    <w:rsid w:val="0056426F"/>
    <w:pPr>
      <w:snapToGrid/>
      <w:spacing w:before="120" w:line="440" w:lineRule="exact"/>
      <w:ind w:left="1440" w:hanging="720"/>
    </w:pPr>
    <w:rPr>
      <w:kern w:val="2"/>
    </w:rPr>
  </w:style>
  <w:style w:type="paragraph" w:customStyle="1" w:styleId="hspace">
    <w:name w:val="hspace"/>
    <w:basedOn w:val="Normal"/>
    <w:rsid w:val="0056426F"/>
    <w:pPr>
      <w:spacing w:line="200" w:lineRule="exact"/>
    </w:pPr>
  </w:style>
  <w:style w:type="paragraph" w:customStyle="1" w:styleId="Heading">
    <w:name w:val="Heading"/>
    <w:basedOn w:val="Normal"/>
    <w:rsid w:val="0056426F"/>
    <w:pPr>
      <w:spacing w:line="360" w:lineRule="auto"/>
    </w:pPr>
  </w:style>
  <w:style w:type="paragraph" w:customStyle="1" w:styleId="Indent3">
    <w:name w:val="Indent3"/>
    <w:basedOn w:val="Normal"/>
    <w:rsid w:val="0056426F"/>
    <w:pPr>
      <w:ind w:left="4320"/>
    </w:pPr>
  </w:style>
  <w:style w:type="paragraph" w:styleId="BlockText">
    <w:name w:val="Block Text"/>
    <w:basedOn w:val="Normal"/>
    <w:semiHidden/>
    <w:rsid w:val="0056426F"/>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56426F"/>
    <w:pPr>
      <w:tabs>
        <w:tab w:val="clear" w:pos="4320"/>
        <w:tab w:val="clear" w:pos="9072"/>
      </w:tabs>
      <w:spacing w:line="360" w:lineRule="auto"/>
      <w:jc w:val="both"/>
    </w:pPr>
  </w:style>
  <w:style w:type="paragraph" w:styleId="BodyText">
    <w:name w:val="Body Text"/>
    <w:basedOn w:val="Normal"/>
    <w:semiHidden/>
    <w:rsid w:val="0056426F"/>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56426F"/>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rsid w:val="0056426F"/>
    <w:pPr>
      <w:tabs>
        <w:tab w:val="clear" w:pos="4320"/>
      </w:tabs>
      <w:ind w:left="1120" w:hanging="1120"/>
    </w:pPr>
    <w:rPr>
      <w:sz w:val="26"/>
      <w:szCs w:val="26"/>
    </w:rPr>
  </w:style>
  <w:style w:type="paragraph" w:styleId="Title">
    <w:name w:val="Title"/>
    <w:basedOn w:val="Normal"/>
    <w:qFormat/>
    <w:rsid w:val="0056426F"/>
    <w:pPr>
      <w:tabs>
        <w:tab w:val="clear" w:pos="1440"/>
        <w:tab w:val="clear" w:pos="4320"/>
        <w:tab w:val="clear" w:pos="9072"/>
      </w:tabs>
      <w:snapToGrid/>
      <w:spacing w:line="360" w:lineRule="auto"/>
      <w:jc w:val="center"/>
    </w:pPr>
    <w:rPr>
      <w:b/>
      <w:bCs/>
      <w:sz w:val="24"/>
      <w:szCs w:val="24"/>
      <w:u w:val="single"/>
    </w:rPr>
  </w:style>
  <w:style w:type="character" w:styleId="Hyperlink">
    <w:name w:val="Hyperlink"/>
    <w:semiHidden/>
    <w:rsid w:val="0056426F"/>
    <w:rPr>
      <w:color w:val="0000FF"/>
      <w:u w:val="single"/>
    </w:rPr>
  </w:style>
  <w:style w:type="paragraph" w:styleId="BodyText2">
    <w:name w:val="Body Text 2"/>
    <w:basedOn w:val="Normal"/>
    <w:semiHidden/>
    <w:rsid w:val="0056426F"/>
    <w:pPr>
      <w:tabs>
        <w:tab w:val="clear" w:pos="1440"/>
        <w:tab w:val="clear" w:pos="4320"/>
        <w:tab w:val="clear" w:pos="9072"/>
      </w:tabs>
      <w:spacing w:line="360" w:lineRule="auto"/>
      <w:jc w:val="both"/>
    </w:pPr>
  </w:style>
  <w:style w:type="paragraph" w:styleId="ListParagraph">
    <w:name w:val="List Paragraph"/>
    <w:basedOn w:val="Normal"/>
    <w:uiPriority w:val="34"/>
    <w:qFormat/>
    <w:rsid w:val="005E4F81"/>
    <w:pPr>
      <w:ind w:left="720"/>
    </w:pPr>
  </w:style>
  <w:style w:type="paragraph" w:styleId="BalloonText">
    <w:name w:val="Balloon Text"/>
    <w:basedOn w:val="Normal"/>
    <w:link w:val="BalloonTextChar"/>
    <w:uiPriority w:val="99"/>
    <w:semiHidden/>
    <w:unhideWhenUsed/>
    <w:rsid w:val="00DA1549"/>
    <w:rPr>
      <w:rFonts w:ascii="Tahoma" w:hAnsi="Tahoma" w:cs="Tahoma"/>
      <w:sz w:val="16"/>
      <w:szCs w:val="16"/>
    </w:rPr>
  </w:style>
  <w:style w:type="character" w:customStyle="1" w:styleId="BalloonTextChar">
    <w:name w:val="Balloon Text Char"/>
    <w:link w:val="BalloonText"/>
    <w:uiPriority w:val="99"/>
    <w:semiHidden/>
    <w:rsid w:val="00DA1549"/>
    <w:rPr>
      <w:rFonts w:ascii="Tahoma" w:hAnsi="Tahoma" w:cs="Tahoma"/>
      <w:sz w:val="16"/>
      <w:szCs w:val="16"/>
    </w:rPr>
  </w:style>
  <w:style w:type="paragraph" w:styleId="NormalWeb">
    <w:name w:val="Normal (Web)"/>
    <w:basedOn w:val="Normal"/>
    <w:uiPriority w:val="99"/>
    <w:semiHidden/>
    <w:unhideWhenUsed/>
    <w:rsid w:val="005F0579"/>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5F0579"/>
    <w:pPr>
      <w:tabs>
        <w:tab w:val="clear" w:pos="1440"/>
        <w:tab w:val="clear" w:pos="4320"/>
        <w:tab w:val="clear" w:pos="9072"/>
      </w:tabs>
      <w:snapToGrid/>
      <w:spacing w:before="100" w:beforeAutospacing="1" w:after="100" w:afterAutospacing="1"/>
    </w:pPr>
    <w:rPr>
      <w:rFonts w:eastAsia="Times New Roman"/>
      <w:sz w:val="24"/>
      <w:szCs w:val="24"/>
    </w:rPr>
  </w:style>
  <w:style w:type="character" w:customStyle="1" w:styleId="HeaderChar">
    <w:name w:val="Header Char"/>
    <w:link w:val="Header"/>
    <w:rsid w:val="00B41A5F"/>
    <w:rPr>
      <w:sz w:val="18"/>
      <w:szCs w:val="18"/>
    </w:rPr>
  </w:style>
  <w:style w:type="paragraph" w:customStyle="1" w:styleId="para">
    <w:name w:val="para"/>
    <w:rsid w:val="00B41A5F"/>
    <w:pPr>
      <w:numPr>
        <w:numId w:val="1"/>
      </w:numPr>
      <w:snapToGrid w:val="0"/>
      <w:spacing w:before="480" w:line="360" w:lineRule="auto"/>
      <w:jc w:val="both"/>
    </w:pPr>
    <w:rPr>
      <w:sz w:val="28"/>
      <w:lang w:val="en-GB"/>
    </w:rPr>
  </w:style>
  <w:style w:type="paragraph" w:customStyle="1" w:styleId="Level1">
    <w:name w:val="Level 1"/>
    <w:basedOn w:val="Normal"/>
    <w:rsid w:val="00B55F95"/>
    <w:pPr>
      <w:widowControl w:val="0"/>
      <w:tabs>
        <w:tab w:val="clear" w:pos="1440"/>
        <w:tab w:val="clear" w:pos="4320"/>
        <w:tab w:val="clear" w:pos="9072"/>
      </w:tabs>
      <w:suppressAutoHyphens/>
      <w:snapToGrid/>
    </w:pPr>
    <w:rPr>
      <w:rFonts w:eastAsia="PMingLiU"/>
      <w:sz w:val="24"/>
      <w:szCs w:val="20"/>
      <w:lang w:eastAsia="ar-SA"/>
    </w:rPr>
  </w:style>
  <w:style w:type="paragraph" w:customStyle="1" w:styleId="loose">
    <w:name w:val="loose"/>
    <w:basedOn w:val="Normal"/>
    <w:rsid w:val="00B55F95"/>
    <w:pPr>
      <w:tabs>
        <w:tab w:val="clear" w:pos="1440"/>
        <w:tab w:val="clear" w:pos="4320"/>
        <w:tab w:val="clear" w:pos="9072"/>
      </w:tabs>
      <w:snapToGrid/>
      <w:spacing w:before="100" w:beforeAutospacing="1" w:after="100" w:afterAutospacing="1"/>
    </w:pPr>
    <w:rPr>
      <w:sz w:val="24"/>
      <w:szCs w:val="24"/>
      <w:lang w:val="en-GB" w:eastAsia="zh-TW"/>
    </w:rPr>
  </w:style>
  <w:style w:type="character" w:customStyle="1" w:styleId="italic">
    <w:name w:val="italic"/>
    <w:rsid w:val="00B55F95"/>
  </w:style>
  <w:style w:type="table" w:styleId="TableGrid">
    <w:name w:val="Table Grid"/>
    <w:basedOn w:val="TableNormal"/>
    <w:uiPriority w:val="59"/>
    <w:rsid w:val="005B2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5436ADCC4E644DFBD1E839BB0871CE1"/>
        <w:category>
          <w:name w:val="General"/>
          <w:gallery w:val="placeholder"/>
        </w:category>
        <w:types>
          <w:type w:val="bbPlcHdr"/>
        </w:types>
        <w:behaviors>
          <w:behavior w:val="content"/>
        </w:behaviors>
        <w:guid w:val="{11D146D7-411C-40DA-96C4-CFC20919C8E4}"/>
      </w:docPartPr>
      <w:docPartBody>
        <w:p w:rsidR="001044F3" w:rsidRDefault="001044F3" w:rsidP="001044F3">
          <w:pPr>
            <w:pStyle w:val="A5436ADCC4E644DFBD1E839BB0871CE1"/>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sDel="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4F3"/>
    <w:rsid w:val="001044F3"/>
    <w:rsid w:val="00D94A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PMingLiU"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1044F3"/>
    <w:rPr>
      <w:color w:val="808080"/>
    </w:rPr>
  </w:style>
  <w:style w:type="paragraph" w:customStyle="1" w:styleId="A5436ADCC4E644DFBD1E839BB0871CE1">
    <w:name w:val="A5436ADCC4E644DFBD1E839BB0871CE1"/>
    <w:rsid w:val="001044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6130CC-D1C5-44FF-BE4D-9F340C6C2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39</Pages>
  <Words>9635</Words>
  <Characters>44842</Characters>
  <Application>Microsoft Office Word</Application>
  <DocSecurity>0</DocSecurity>
  <Lines>373</Lines>
  <Paragraphs>108</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54369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22</cp:revision>
  <cp:lastPrinted>2018-03-20T09:04:00Z</cp:lastPrinted>
  <dcterms:created xsi:type="dcterms:W3CDTF">2018-03-26T06:03:00Z</dcterms:created>
  <dcterms:modified xsi:type="dcterms:W3CDTF">2018-03-29T07:27:00Z</dcterms:modified>
</cp:coreProperties>
</file>