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6CA" w:rsidRDefault="00E426CA">
      <w:pPr>
        <w:pStyle w:val="Heading4"/>
      </w:pPr>
      <w:r>
        <w:rPr>
          <w:rFonts w:hint="eastAsia"/>
          <w:lang w:eastAsia="zh-CN"/>
        </w:rPr>
        <w:t>DC</w:t>
      </w:r>
      <w:r>
        <w:rPr>
          <w:rFonts w:eastAsia="PMingLiU" w:hint="eastAsia"/>
          <w:lang w:eastAsia="zh-TW"/>
        </w:rPr>
        <w:t>PI</w:t>
      </w:r>
      <w:r>
        <w:rPr>
          <w:rFonts w:hint="eastAsia"/>
          <w:lang w:eastAsia="zh-CN"/>
        </w:rPr>
        <w:t>2328/2007</w:t>
      </w:r>
    </w:p>
    <w:p w:rsidR="00E426CA" w:rsidRDefault="00E426CA">
      <w:pPr>
        <w:spacing w:line="360" w:lineRule="auto"/>
        <w:jc w:val="center"/>
        <w:rPr>
          <w:rFonts w:ascii="Times New Roman" w:hAnsi="Times New Roman" w:hint="eastAsia"/>
          <w:sz w:val="28"/>
          <w:lang w:eastAsia="zh-CN"/>
        </w:rPr>
      </w:pPr>
    </w:p>
    <w:p w:rsidR="00E426CA" w:rsidRDefault="00E426CA">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426CA" w:rsidRDefault="00E426CA">
      <w:pPr>
        <w:pStyle w:val="Heading3"/>
        <w:spacing w:line="360" w:lineRule="auto"/>
        <w:rPr>
          <w:b w:val="0"/>
          <w:bCs/>
        </w:rPr>
      </w:pPr>
      <w:r>
        <w:t>HONG KONG SPECIAL ADMINISTRATIVE REGION</w:t>
      </w:r>
    </w:p>
    <w:p w:rsidR="00E426CA" w:rsidRDefault="00E426CA">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hAnsi="Times New Roman" w:hint="eastAsia"/>
          <w:b w:val="0"/>
          <w:bCs/>
          <w:sz w:val="28"/>
          <w:lang w:eastAsia="zh-CN"/>
        </w:rPr>
        <w:t xml:space="preserve">2328 </w:t>
      </w:r>
      <w:r>
        <w:rPr>
          <w:rFonts w:ascii="Times New Roman" w:hAnsi="Times New Roman"/>
          <w:b w:val="0"/>
          <w:bCs/>
          <w:sz w:val="28"/>
        </w:rPr>
        <w:t xml:space="preserve">OF </w:t>
      </w:r>
      <w:r>
        <w:rPr>
          <w:rFonts w:ascii="Times New Roman" w:hAnsi="Times New Roman" w:hint="eastAsia"/>
          <w:b w:val="0"/>
          <w:bCs/>
          <w:sz w:val="28"/>
          <w:lang w:eastAsia="zh-CN"/>
        </w:rPr>
        <w:t>2007</w:t>
      </w:r>
    </w:p>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426CA" w:rsidRDefault="00E426CA">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E426CA" w:rsidRDefault="00E426CA">
            <w:pPr>
              <w:rPr>
                <w:rFonts w:ascii="Times New Roman" w:hAnsi="Times New Roman"/>
                <w:b w:val="0"/>
                <w:bCs/>
                <w:sz w:val="28"/>
              </w:rPr>
            </w:pPr>
            <w:r>
              <w:rPr>
                <w:rFonts w:ascii="Times New Roman" w:hAnsi="Times New Roman"/>
                <w:b w:val="0"/>
                <w:bCs/>
                <w:sz w:val="28"/>
              </w:rPr>
              <w:t>BETWEEN</w:t>
            </w:r>
          </w:p>
        </w:tc>
        <w:tc>
          <w:tcPr>
            <w:tcW w:w="4500" w:type="dxa"/>
          </w:tcPr>
          <w:p w:rsidR="00E426CA" w:rsidRDefault="00E426CA">
            <w:pPr>
              <w:jc w:val="center"/>
              <w:rPr>
                <w:rFonts w:ascii="Times New Roman" w:hAnsi="Times New Roman" w:hint="eastAsia"/>
                <w:b w:val="0"/>
                <w:bCs/>
                <w:sz w:val="28"/>
                <w:lang w:eastAsia="zh-CN"/>
              </w:rPr>
            </w:pPr>
          </w:p>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CHAN HUNG HANG </w:t>
            </w:r>
          </w:p>
          <w:p w:rsidR="00E426CA" w:rsidRDefault="00E426CA">
            <w:pPr>
              <w:jc w:val="center"/>
              <w:rPr>
                <w:rFonts w:ascii="Times New Roman" w:hAnsi="Times New Roman" w:hint="eastAsia"/>
                <w:b w:val="0"/>
                <w:bCs/>
                <w:sz w:val="28"/>
                <w:lang w:eastAsia="zh-CN"/>
              </w:rPr>
            </w:pPr>
          </w:p>
        </w:tc>
        <w:tc>
          <w:tcPr>
            <w:tcW w:w="1800" w:type="dxa"/>
          </w:tcPr>
          <w:p w:rsidR="00E426CA" w:rsidRDefault="00E426CA">
            <w:pPr>
              <w:pStyle w:val="Heading2"/>
              <w:jc w:val="right"/>
              <w:rPr>
                <w:rFonts w:hint="eastAsia"/>
                <w:lang w:eastAsia="zh-CN"/>
              </w:rPr>
            </w:pPr>
          </w:p>
          <w:p w:rsidR="00E426CA" w:rsidRDefault="00E426CA">
            <w:pPr>
              <w:pStyle w:val="Heading2"/>
              <w:jc w:val="right"/>
            </w:pPr>
            <w:r>
              <w:rPr>
                <w:rFonts w:eastAsia="PMingLiU" w:hint="eastAsia"/>
                <w:lang w:eastAsia="zh-TW"/>
              </w:rPr>
              <w:t>Plaintiff</w:t>
            </w:r>
          </w:p>
          <w:p w:rsidR="00E426CA" w:rsidRDefault="00E426CA">
            <w:pPr>
              <w:jc w:val="right"/>
              <w:rPr>
                <w:rFonts w:ascii="Times New Roman" w:hAnsi="Times New Roman"/>
                <w:b w:val="0"/>
                <w:bCs/>
                <w:sz w:val="28"/>
              </w:rPr>
            </w:pPr>
          </w:p>
        </w:tc>
      </w:tr>
      <w:tr w:rsidR="00000000">
        <w:tblPrEx>
          <w:tblCellMar>
            <w:top w:w="0" w:type="dxa"/>
            <w:bottom w:w="0" w:type="dxa"/>
          </w:tblCellMar>
        </w:tblPrEx>
        <w:tc>
          <w:tcPr>
            <w:tcW w:w="1890" w:type="dxa"/>
          </w:tcPr>
          <w:p w:rsidR="00E426CA" w:rsidRDefault="00E426CA">
            <w:pPr>
              <w:rPr>
                <w:rFonts w:ascii="Times New Roman" w:hAnsi="Times New Roman"/>
                <w:b w:val="0"/>
                <w:bCs/>
                <w:sz w:val="28"/>
              </w:rPr>
            </w:pPr>
          </w:p>
        </w:tc>
        <w:tc>
          <w:tcPr>
            <w:tcW w:w="4500" w:type="dxa"/>
          </w:tcPr>
          <w:p w:rsidR="00E426CA" w:rsidRDefault="00E426CA">
            <w:pPr>
              <w:jc w:val="center"/>
              <w:rPr>
                <w:rFonts w:ascii="Times New Roman" w:hAnsi="Times New Roman"/>
                <w:b w:val="0"/>
                <w:bCs/>
                <w:sz w:val="28"/>
              </w:rPr>
            </w:pPr>
            <w:r>
              <w:rPr>
                <w:rFonts w:ascii="Times New Roman" w:hAnsi="Times New Roman"/>
                <w:b w:val="0"/>
                <w:bCs/>
                <w:sz w:val="28"/>
              </w:rPr>
              <w:t>and</w:t>
            </w:r>
          </w:p>
          <w:p w:rsidR="00E426CA" w:rsidRDefault="00E426CA">
            <w:pPr>
              <w:jc w:val="center"/>
              <w:rPr>
                <w:rFonts w:ascii="Times New Roman" w:hAnsi="Times New Roman"/>
                <w:b w:val="0"/>
                <w:bCs/>
                <w:sz w:val="28"/>
              </w:rPr>
            </w:pPr>
          </w:p>
        </w:tc>
        <w:tc>
          <w:tcPr>
            <w:tcW w:w="1800" w:type="dxa"/>
          </w:tcPr>
          <w:p w:rsidR="00E426CA" w:rsidRDefault="00E426CA">
            <w:pPr>
              <w:jc w:val="right"/>
              <w:rPr>
                <w:rFonts w:ascii="Times New Roman" w:hAnsi="Times New Roman"/>
                <w:b w:val="0"/>
                <w:bCs/>
                <w:sz w:val="28"/>
              </w:rPr>
            </w:pPr>
          </w:p>
        </w:tc>
      </w:tr>
      <w:tr w:rsidR="00000000">
        <w:tblPrEx>
          <w:tblCellMar>
            <w:top w:w="0" w:type="dxa"/>
            <w:bottom w:w="0" w:type="dxa"/>
          </w:tblCellMar>
        </w:tblPrEx>
        <w:tc>
          <w:tcPr>
            <w:tcW w:w="1890" w:type="dxa"/>
          </w:tcPr>
          <w:p w:rsidR="00E426CA" w:rsidRDefault="00E426CA">
            <w:pPr>
              <w:rPr>
                <w:rFonts w:ascii="Times New Roman" w:hAnsi="Times New Roman"/>
                <w:b w:val="0"/>
                <w:bCs/>
                <w:sz w:val="28"/>
              </w:rPr>
            </w:pPr>
          </w:p>
        </w:tc>
        <w:tc>
          <w:tcPr>
            <w:tcW w:w="4500" w:type="dxa"/>
          </w:tcPr>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FAT KEE MARINE REPAIRING &amp; ENGINEERING CO. LIMITED</w:t>
            </w:r>
          </w:p>
          <w:p w:rsidR="00E426CA" w:rsidRDefault="00E426CA">
            <w:pPr>
              <w:jc w:val="center"/>
              <w:rPr>
                <w:rFonts w:ascii="Times New Roman" w:hAnsi="Times New Roman" w:hint="eastAsia"/>
                <w:b w:val="0"/>
                <w:bCs/>
                <w:sz w:val="28"/>
                <w:lang w:eastAsia="zh-CN"/>
              </w:rPr>
            </w:pPr>
          </w:p>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WONG OI LING trading as TAT SING COMPANY</w:t>
            </w:r>
            <w:r>
              <w:rPr>
                <w:rFonts w:ascii="Times New Roman" w:hAnsi="Times New Roman"/>
                <w:b w:val="0"/>
                <w:bCs/>
                <w:sz w:val="28"/>
              </w:rPr>
              <w:t xml:space="preserve"> </w:t>
            </w:r>
          </w:p>
          <w:p w:rsidR="00E426CA" w:rsidRDefault="00E426CA">
            <w:pPr>
              <w:jc w:val="center"/>
              <w:rPr>
                <w:rFonts w:ascii="Times New Roman" w:eastAsia="PMingLiU" w:hAnsi="Times New Roman" w:hint="eastAsia"/>
                <w:b w:val="0"/>
                <w:bCs/>
                <w:sz w:val="28"/>
                <w:lang w:eastAsia="zh-TW"/>
              </w:rPr>
            </w:pPr>
          </w:p>
          <w:p w:rsidR="00E426CA" w:rsidRDefault="00E426CA">
            <w:pPr>
              <w:jc w:val="center"/>
              <w:rPr>
                <w:rFonts w:ascii="Times New Roman" w:eastAsia="PMingLiU" w:hAnsi="Times New Roman" w:hint="eastAsia"/>
                <w:b w:val="0"/>
                <w:bCs/>
                <w:sz w:val="28"/>
                <w:lang w:eastAsia="zh-TW"/>
              </w:rPr>
            </w:pPr>
          </w:p>
        </w:tc>
        <w:tc>
          <w:tcPr>
            <w:tcW w:w="1800" w:type="dxa"/>
          </w:tcPr>
          <w:p w:rsidR="00E426CA" w:rsidRDefault="00E426CA">
            <w:pPr>
              <w:jc w:val="right"/>
              <w:rPr>
                <w:rFonts w:ascii="Times New Roman" w:hAnsi="Times New Roman" w:hint="eastAsia"/>
                <w:b w:val="0"/>
                <w:bCs/>
                <w:sz w:val="28"/>
                <w:lang w:eastAsia="zh-CN"/>
              </w:rPr>
            </w:pPr>
            <w:r>
              <w:rPr>
                <w:rFonts w:ascii="Times New Roman" w:hAnsi="Times New Roman" w:hint="eastAsia"/>
                <w:b w:val="0"/>
                <w:bCs/>
                <w:sz w:val="28"/>
                <w:lang w:eastAsia="zh-CN"/>
              </w:rPr>
              <w:t>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Defendant</w:t>
            </w:r>
          </w:p>
          <w:p w:rsidR="00E426CA" w:rsidRDefault="00E426CA">
            <w:pPr>
              <w:jc w:val="right"/>
              <w:rPr>
                <w:rFonts w:ascii="Times New Roman" w:hAnsi="Times New Roman" w:hint="eastAsia"/>
                <w:b w:val="0"/>
                <w:bCs/>
                <w:sz w:val="28"/>
                <w:lang w:eastAsia="zh-CN"/>
              </w:rPr>
            </w:pPr>
          </w:p>
          <w:p w:rsidR="00E426CA" w:rsidRDefault="00E426CA">
            <w:pPr>
              <w:jc w:val="right"/>
              <w:rPr>
                <w:rFonts w:ascii="Times New Roman" w:hAnsi="Times New Roman" w:hint="eastAsia"/>
                <w:b w:val="0"/>
                <w:bCs/>
                <w:sz w:val="28"/>
                <w:lang w:eastAsia="zh-CN"/>
              </w:rPr>
            </w:pPr>
          </w:p>
          <w:p w:rsidR="00E426CA" w:rsidRDefault="00E426CA">
            <w:pPr>
              <w:jc w:val="right"/>
              <w:rPr>
                <w:rFonts w:ascii="Times New Roman" w:hAnsi="Times New Roman" w:hint="eastAsia"/>
                <w:b w:val="0"/>
                <w:bCs/>
                <w:sz w:val="28"/>
                <w:lang w:eastAsia="zh-CN"/>
              </w:rPr>
            </w:pPr>
            <w:r>
              <w:rPr>
                <w:rFonts w:ascii="Times New Roman" w:hAnsi="Times New Roman" w:hint="eastAsia"/>
                <w:b w:val="0"/>
                <w:bCs/>
                <w:sz w:val="28"/>
                <w:lang w:eastAsia="zh-CN"/>
              </w:rPr>
              <w:t>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w:t>
            </w:r>
          </w:p>
          <w:p w:rsidR="00E426CA" w:rsidRDefault="00E426CA">
            <w:pPr>
              <w:jc w:val="right"/>
              <w:rPr>
                <w:rFonts w:ascii="Times New Roman" w:hAnsi="Times New Roman" w:hint="eastAsia"/>
                <w:b w:val="0"/>
                <w:bCs/>
                <w:sz w:val="28"/>
                <w:lang w:eastAsia="zh-CN"/>
              </w:rPr>
            </w:pPr>
          </w:p>
        </w:tc>
      </w:tr>
    </w:tbl>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426CA" w:rsidRDefault="00E426CA">
      <w:pPr>
        <w:jc w:val="center"/>
        <w:rPr>
          <w:rFonts w:ascii="Times New Roman" w:hAnsi="Times New Roman"/>
          <w:b w:val="0"/>
          <w:bCs/>
          <w:sz w:val="28"/>
        </w:rPr>
      </w:pPr>
    </w:p>
    <w:p w:rsidR="00E426CA" w:rsidRDefault="00E426CA">
      <w:pPr>
        <w:pStyle w:val="Heading5"/>
      </w:pPr>
      <w:r>
        <w:t>Coram:</w:t>
      </w:r>
      <w:r>
        <w:tab/>
      </w:r>
      <w:r>
        <w:rPr>
          <w:rFonts w:hint="eastAsia"/>
          <w:lang w:eastAsia="zh-CN"/>
        </w:rPr>
        <w:t>H H Judge Marlene Ng in Court</w:t>
      </w:r>
      <w:r>
        <w:t xml:space="preserve"> </w:t>
      </w:r>
    </w:p>
    <w:p w:rsidR="00E426CA" w:rsidRDefault="00E426CA">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September 2008</w:t>
      </w:r>
    </w:p>
    <w:p w:rsidR="00E426CA" w:rsidRDefault="00E426CA">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Judgment:    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September 2008</w:t>
      </w:r>
    </w:p>
    <w:p w:rsidR="00E426CA" w:rsidRDefault="00E426CA">
      <w:pPr>
        <w:ind w:left="1440" w:hanging="1440"/>
        <w:jc w:val="both"/>
        <w:rPr>
          <w:rFonts w:ascii="Times New Roman" w:hAnsi="Times New Roman" w:hint="eastAsia"/>
          <w:b w:val="0"/>
          <w:bCs/>
          <w:sz w:val="28"/>
          <w:lang w:eastAsia="zh-CN"/>
        </w:rPr>
      </w:pPr>
    </w:p>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426CA" w:rsidRDefault="00E426CA">
      <w:pPr>
        <w:rPr>
          <w:rFonts w:ascii="Times New Roman" w:hAnsi="Times New Roman"/>
          <w:b w:val="0"/>
          <w:bCs/>
          <w:sz w:val="28"/>
        </w:rPr>
      </w:pPr>
    </w:p>
    <w:p w:rsidR="00E426CA" w:rsidRDefault="00E426CA">
      <w:pPr>
        <w:pStyle w:val="Heading6"/>
        <w:rPr>
          <w:rFonts w:hint="eastAsia"/>
        </w:rPr>
      </w:pPr>
      <w:r>
        <w:rPr>
          <w:rFonts w:hint="eastAsia"/>
        </w:rPr>
        <w:t>ASSESSMENT OF DAMAGES</w:t>
      </w:r>
    </w:p>
    <w:p w:rsidR="00E426CA" w:rsidRDefault="00E426CA">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E426CA" w:rsidRDefault="00E426C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426CA" w:rsidRDefault="00E426CA">
      <w:pPr>
        <w:spacing w:line="360" w:lineRule="auto"/>
        <w:rPr>
          <w:rFonts w:ascii="Times New Roman" w:hAnsi="Times New Roman" w:hint="eastAsia"/>
          <w:b w:val="0"/>
          <w:bCs/>
          <w:sz w:val="28"/>
          <w:lang w:eastAsia="zh-CN"/>
        </w:rPr>
      </w:pPr>
    </w:p>
    <w:p w:rsidR="00E426CA" w:rsidRDefault="00E426CA">
      <w:pPr>
        <w:pStyle w:val="Heading7"/>
        <w:tabs>
          <w:tab w:val="left" w:pos="1134"/>
        </w:tabs>
        <w:rPr>
          <w:rFonts w:hint="eastAsia"/>
        </w:rPr>
      </w:pPr>
      <w:r>
        <w:rPr>
          <w:rFonts w:hint="eastAsia"/>
        </w:rPr>
        <w:t>I.</w:t>
      </w:r>
      <w:r>
        <w:rPr>
          <w:rFonts w:hint="eastAsia"/>
        </w:rPr>
        <w:tab/>
        <w:t>Introduction</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At all material times, the </w:t>
      </w:r>
      <w:r>
        <w:rPr>
          <w:rFonts w:ascii="Times New Roman" w:hAnsi="Times New Roman"/>
          <w:b w:val="0"/>
          <w:bCs/>
          <w:sz w:val="28"/>
        </w:rPr>
        <w:t>Plaintiff</w:t>
      </w:r>
      <w:r>
        <w:rPr>
          <w:rFonts w:ascii="Times New Roman" w:hAnsi="Times New Roman" w:hint="eastAsia"/>
          <w:b w:val="0"/>
          <w:bCs/>
          <w:sz w:val="28"/>
        </w:rPr>
        <w:t xml:space="preserve"> was a welder employed by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and </w:t>
      </w:r>
      <w:r>
        <w:rPr>
          <w:rFonts w:ascii="Times New Roman" w:hAnsi="Times New Roman"/>
          <w:b w:val="0"/>
          <w:bCs/>
          <w:sz w:val="28"/>
        </w:rPr>
        <w:t>instructed</w:t>
      </w:r>
      <w:r>
        <w:rPr>
          <w:rFonts w:ascii="Times New Roman" w:hAnsi="Times New Roman" w:hint="eastAsia"/>
          <w:b w:val="0"/>
          <w:bCs/>
          <w:sz w:val="28"/>
        </w:rPr>
        <w:t xml:space="preserve"> to perform duty on Ship No.6 (</w:t>
      </w:r>
      <w:r>
        <w:rPr>
          <w:rFonts w:ascii="Times New Roman" w:hAnsi="Times New Roman"/>
          <w:b w:val="0"/>
          <w:bCs/>
          <w:sz w:val="28"/>
        </w:rPr>
        <w:t>“</w:t>
      </w:r>
      <w:r>
        <w:rPr>
          <w:rFonts w:ascii="Times New Roman" w:hAnsi="Times New Roman" w:hint="eastAsia"/>
          <w:b w:val="0"/>
          <w:bCs/>
          <w:sz w:val="28"/>
          <w:u w:val="single"/>
        </w:rPr>
        <w:t>Ship</w:t>
      </w:r>
      <w:r>
        <w:rPr>
          <w:rFonts w:ascii="Times New Roman" w:hAnsi="Times New Roman"/>
          <w:b w:val="0"/>
          <w:bCs/>
          <w:sz w:val="28"/>
        </w:rPr>
        <w:t>”</w:t>
      </w:r>
      <w:r>
        <w:rPr>
          <w:rFonts w:ascii="Times New Roman" w:hAnsi="Times New Roman" w:hint="eastAsia"/>
          <w:b w:val="0"/>
          <w:bCs/>
          <w:sz w:val="28"/>
        </w:rPr>
        <w:t>) of the Customs and Excise Department (</w:t>
      </w:r>
      <w:r>
        <w:rPr>
          <w:rFonts w:ascii="Times New Roman" w:hAnsi="Times New Roman"/>
          <w:b w:val="0"/>
          <w:bCs/>
          <w:sz w:val="28"/>
        </w:rPr>
        <w:t>“</w:t>
      </w:r>
      <w:r>
        <w:rPr>
          <w:rFonts w:ascii="Times New Roman" w:hAnsi="Times New Roman" w:hint="eastAsia"/>
          <w:b w:val="0"/>
          <w:bCs/>
          <w:sz w:val="28"/>
          <w:u w:val="single"/>
        </w:rPr>
        <w:t>Department</w:t>
      </w:r>
      <w:r>
        <w:rPr>
          <w:rFonts w:ascii="Times New Roman" w:hAnsi="Times New Roman"/>
          <w:b w:val="0"/>
          <w:bCs/>
          <w:sz w:val="28"/>
        </w:rPr>
        <w:t>”</w:t>
      </w:r>
      <w:r>
        <w:rPr>
          <w:rFonts w:ascii="Times New Roman" w:hAnsi="Times New Roman" w:hint="eastAsia"/>
          <w:b w:val="0"/>
          <w:bCs/>
          <w:sz w:val="28"/>
        </w:rPr>
        <w:t xml:space="preserve">) at Maintenance </w:t>
      </w:r>
      <w:r>
        <w:rPr>
          <w:rFonts w:ascii="Times New Roman" w:hAnsi="Times New Roman" w:hint="eastAsia"/>
          <w:b w:val="0"/>
          <w:bCs/>
          <w:sz w:val="28"/>
        </w:rPr>
        <w:lastRenderedPageBreak/>
        <w:t>Plant No.CB3, Government Dockyard, Stonecutters Island, Hong Kong (</w:t>
      </w:r>
      <w:r>
        <w:rPr>
          <w:rFonts w:ascii="Times New Roman" w:hAnsi="Times New Roman"/>
          <w:b w:val="0"/>
          <w:bCs/>
          <w:sz w:val="28"/>
        </w:rPr>
        <w:t>“</w:t>
      </w:r>
      <w:r>
        <w:rPr>
          <w:rFonts w:ascii="Times New Roman" w:hAnsi="Times New Roman" w:hint="eastAsia"/>
          <w:b w:val="0"/>
          <w:bCs/>
          <w:sz w:val="28"/>
          <w:u w:val="single"/>
        </w:rPr>
        <w:t>Site</w:t>
      </w:r>
      <w:r>
        <w:rPr>
          <w:rFonts w:ascii="Times New Roman" w:hAnsi="Times New Roman"/>
          <w:b w:val="0"/>
          <w:bCs/>
          <w:sz w:val="28"/>
        </w:rPr>
        <w:t>”</w:t>
      </w:r>
      <w:r>
        <w:rPr>
          <w:rFonts w:ascii="Times New Roman" w:hAnsi="Times New Roman" w:hint="eastAsia"/>
          <w:b w:val="0"/>
          <w:bCs/>
          <w:sz w:val="28"/>
        </w:rPr>
        <w:t xml:space="preserve">). </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The 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the principal contractor in respect of maintenance work </w:t>
      </w:r>
      <w:r>
        <w:rPr>
          <w:rFonts w:ascii="Times New Roman" w:hAnsi="Times New Roman" w:hint="eastAsia"/>
          <w:b w:val="0"/>
          <w:bCs/>
          <w:sz w:val="28"/>
          <w:lang w:eastAsia="zh-CN"/>
        </w:rPr>
        <w:t>for</w:t>
      </w:r>
      <w:r>
        <w:rPr>
          <w:rFonts w:ascii="Times New Roman" w:hAnsi="Times New Roman" w:hint="eastAsia"/>
          <w:b w:val="0"/>
          <w:bCs/>
          <w:sz w:val="28"/>
        </w:rPr>
        <w:t xml:space="preserve"> ships for the Department at the Site, and it sub-contracted the maintenance work to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The 1</w:t>
      </w:r>
      <w:r>
        <w:rPr>
          <w:rFonts w:ascii="Times New Roman" w:hAnsi="Times New Roman" w:hint="eastAsia"/>
          <w:b w:val="0"/>
          <w:bCs/>
          <w:sz w:val="28"/>
          <w:vertAlign w:val="superscript"/>
        </w:rPr>
        <w:t>st</w:t>
      </w:r>
      <w:r>
        <w:rPr>
          <w:rFonts w:ascii="Times New Roman" w:hAnsi="Times New Roman" w:hint="eastAsia"/>
          <w:b w:val="0"/>
          <w:bCs/>
          <w:sz w:val="28"/>
        </w:rPr>
        <w:t xml:space="preserve"> and/or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were occupier of the Site and the </w:t>
      </w:r>
      <w:r>
        <w:rPr>
          <w:rFonts w:ascii="Times New Roman" w:hAnsi="Times New Roman"/>
          <w:b w:val="0"/>
          <w:bCs/>
          <w:sz w:val="28"/>
        </w:rPr>
        <w:t>Plaintiff</w:t>
      </w:r>
      <w:r>
        <w:rPr>
          <w:rFonts w:ascii="Times New Roman" w:hAnsi="Times New Roman" w:hint="eastAsia"/>
          <w:b w:val="0"/>
          <w:bCs/>
          <w:sz w:val="28"/>
        </w:rPr>
        <w:t xml:space="preserve"> was their lawful visitor thereat within the meaning of the Occupiers Liability Ordinance Cap.314.</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At/about 8:30am on 15</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 the </w:t>
      </w:r>
      <w:r>
        <w:rPr>
          <w:rFonts w:ascii="Times New Roman" w:hAnsi="Times New Roman"/>
          <w:b w:val="0"/>
          <w:bCs/>
          <w:sz w:val="28"/>
        </w:rPr>
        <w:t>Plaintiff</w:t>
      </w:r>
      <w:r>
        <w:rPr>
          <w:rFonts w:ascii="Times New Roman" w:hAnsi="Times New Roman" w:hint="eastAsia"/>
          <w:b w:val="0"/>
          <w:bCs/>
          <w:sz w:val="28"/>
        </w:rPr>
        <w:t xml:space="preserve"> in the course of his employment with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instructed to weld pieces of new metal </w:t>
      </w:r>
      <w:r>
        <w:rPr>
          <w:rFonts w:ascii="Times New Roman" w:hAnsi="Times New Roman" w:hint="eastAsia"/>
          <w:b w:val="0"/>
          <w:bCs/>
          <w:sz w:val="28"/>
          <w:lang w:eastAsia="zh-CN"/>
        </w:rPr>
        <w:t>at</w:t>
      </w:r>
      <w:r>
        <w:rPr>
          <w:rFonts w:ascii="Times New Roman" w:hAnsi="Times New Roman" w:hint="eastAsia"/>
          <w:b w:val="0"/>
          <w:bCs/>
          <w:sz w:val="28"/>
        </w:rPr>
        <w:t xml:space="preserve"> the lower level of the Ship. </w:t>
      </w:r>
      <w:r>
        <w:rPr>
          <w:rFonts w:ascii="Times New Roman" w:hAnsi="Times New Roman" w:hint="eastAsia"/>
          <w:b w:val="0"/>
          <w:bCs/>
          <w:sz w:val="28"/>
          <w:lang w:eastAsia="zh-CN"/>
        </w:rPr>
        <w:t>O</w:t>
      </w:r>
      <w:r>
        <w:rPr>
          <w:rFonts w:ascii="Times New Roman" w:hAnsi="Times New Roman" w:hint="eastAsia"/>
          <w:b w:val="0"/>
          <w:bCs/>
          <w:sz w:val="28"/>
        </w:rPr>
        <w:t>ther employees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carrying out maintenance work on the Ship would </w:t>
      </w:r>
      <w:r>
        <w:rPr>
          <w:rFonts w:ascii="Times New Roman" w:hAnsi="Times New Roman" w:hint="eastAsia"/>
          <w:b w:val="0"/>
          <w:bCs/>
          <w:sz w:val="28"/>
          <w:lang w:eastAsia="zh-CN"/>
        </w:rPr>
        <w:t>look for</w:t>
      </w:r>
      <w:r>
        <w:rPr>
          <w:rFonts w:ascii="Times New Roman" w:hAnsi="Times New Roman" w:hint="eastAsia"/>
          <w:b w:val="0"/>
          <w:bCs/>
          <w:sz w:val="28"/>
        </w:rPr>
        <w:t xml:space="preserve"> </w:t>
      </w:r>
      <w:r>
        <w:rPr>
          <w:rFonts w:ascii="Times New Roman" w:hAnsi="Times New Roman" w:hint="eastAsia"/>
          <w:b w:val="0"/>
          <w:bCs/>
          <w:sz w:val="28"/>
          <w:lang w:eastAsia="zh-CN"/>
        </w:rPr>
        <w:t xml:space="preserve">and cut away </w:t>
      </w:r>
      <w:r>
        <w:rPr>
          <w:rFonts w:ascii="Times New Roman" w:hAnsi="Times New Roman" w:hint="eastAsia"/>
          <w:b w:val="0"/>
          <w:bCs/>
          <w:sz w:val="28"/>
        </w:rPr>
        <w:t>damaged section</w:t>
      </w:r>
      <w:r>
        <w:rPr>
          <w:rFonts w:ascii="Times New Roman" w:hAnsi="Times New Roman" w:hint="eastAsia"/>
          <w:b w:val="0"/>
          <w:bCs/>
          <w:sz w:val="28"/>
          <w:lang w:eastAsia="zh-CN"/>
        </w:rPr>
        <w:t>s</w:t>
      </w:r>
      <w:r>
        <w:rPr>
          <w:rFonts w:ascii="Times New Roman" w:hAnsi="Times New Roman" w:hint="eastAsia"/>
          <w:b w:val="0"/>
          <w:bCs/>
          <w:sz w:val="28"/>
        </w:rPr>
        <w:t xml:space="preserve"> of the Ship, and the </w:t>
      </w:r>
      <w:r>
        <w:rPr>
          <w:rFonts w:ascii="Times New Roman" w:hAnsi="Times New Roman"/>
          <w:b w:val="0"/>
          <w:bCs/>
          <w:sz w:val="28"/>
        </w:rPr>
        <w:t>Plaintiff</w:t>
      </w:r>
      <w:r>
        <w:rPr>
          <w:rFonts w:ascii="Times New Roman" w:hAnsi="Times New Roman" w:hint="eastAsia"/>
          <w:b w:val="0"/>
          <w:bCs/>
          <w:sz w:val="28"/>
        </w:rPr>
        <w:t xml:space="preserve"> would then weld new metal piece</w:t>
      </w:r>
      <w:r>
        <w:rPr>
          <w:rFonts w:ascii="Times New Roman" w:hAnsi="Times New Roman" w:hint="eastAsia"/>
          <w:b w:val="0"/>
          <w:bCs/>
          <w:sz w:val="28"/>
          <w:lang w:eastAsia="zh-CN"/>
        </w:rPr>
        <w:t>s</w:t>
      </w:r>
      <w:r>
        <w:rPr>
          <w:rFonts w:ascii="Times New Roman" w:hAnsi="Times New Roman" w:hint="eastAsia"/>
          <w:b w:val="0"/>
          <w:bCs/>
          <w:sz w:val="28"/>
        </w:rPr>
        <w:t xml:space="preserve"> to replace </w:t>
      </w:r>
      <w:r>
        <w:rPr>
          <w:rFonts w:ascii="Times New Roman" w:hAnsi="Times New Roman"/>
          <w:b w:val="0"/>
          <w:bCs/>
          <w:sz w:val="28"/>
        </w:rPr>
        <w:t>the</w:t>
      </w:r>
      <w:r>
        <w:rPr>
          <w:rFonts w:ascii="Times New Roman" w:hAnsi="Times New Roman" w:hint="eastAsia"/>
          <w:b w:val="0"/>
          <w:bCs/>
          <w:sz w:val="28"/>
        </w:rPr>
        <w:t xml:space="preserve"> removed damaged section</w:t>
      </w:r>
      <w:r>
        <w:rPr>
          <w:rFonts w:ascii="Times New Roman" w:hAnsi="Times New Roman" w:hint="eastAsia"/>
          <w:b w:val="0"/>
          <w:bCs/>
          <w:sz w:val="28"/>
          <w:lang w:eastAsia="zh-CN"/>
        </w:rPr>
        <w:t>s</w:t>
      </w:r>
      <w:r>
        <w:rPr>
          <w:rFonts w:ascii="Times New Roman" w:hAnsi="Times New Roman" w:hint="eastAsia"/>
          <w:b w:val="0"/>
          <w:bCs/>
          <w:sz w:val="28"/>
        </w:rPr>
        <w:t xml:space="preserve">. </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b w:val="0"/>
          <w:bCs/>
          <w:sz w:val="28"/>
        </w:rPr>
        <w:t>B</w:t>
      </w:r>
      <w:r>
        <w:rPr>
          <w:rFonts w:ascii="Times New Roman" w:hAnsi="Times New Roman" w:hint="eastAsia"/>
          <w:b w:val="0"/>
          <w:bCs/>
          <w:sz w:val="28"/>
        </w:rPr>
        <w:t>efore carrying out such work</w:t>
      </w:r>
      <w:r>
        <w:rPr>
          <w:rFonts w:ascii="Times New Roman" w:hAnsi="Times New Roman" w:hint="eastAsia"/>
          <w:b w:val="0"/>
          <w:bCs/>
          <w:sz w:val="28"/>
          <w:lang w:eastAsia="zh-CN"/>
        </w:rPr>
        <w:t>,</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went into a generator room to collect tools. </w:t>
      </w:r>
      <w:r>
        <w:rPr>
          <w:rFonts w:ascii="Times New Roman" w:hAnsi="Times New Roman"/>
          <w:b w:val="0"/>
          <w:bCs/>
          <w:sz w:val="28"/>
        </w:rPr>
        <w:t>T</w:t>
      </w:r>
      <w:r>
        <w:rPr>
          <w:rFonts w:ascii="Times New Roman" w:hAnsi="Times New Roman" w:hint="eastAsia"/>
          <w:b w:val="0"/>
          <w:bCs/>
          <w:sz w:val="28"/>
        </w:rPr>
        <w:t xml:space="preserve">here was an uncovered hole of irregular oval shape about 10 inches in diameter in the generator room. </w:t>
      </w:r>
      <w:r>
        <w:rPr>
          <w:rFonts w:ascii="Times New Roman" w:hAnsi="Times New Roman" w:hint="eastAsia"/>
          <w:b w:val="0"/>
          <w:bCs/>
          <w:sz w:val="28"/>
          <w:lang w:eastAsia="zh-CN"/>
        </w:rPr>
        <w:t xml:space="preserve">In fact a </w:t>
      </w:r>
      <w:r>
        <w:rPr>
          <w:rFonts w:ascii="Times New Roman" w:hAnsi="Times New Roman" w:hint="eastAsia"/>
          <w:b w:val="0"/>
          <w:bCs/>
          <w:sz w:val="28"/>
        </w:rPr>
        <w:t>damaged section had been cut away by other employees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lang w:eastAsia="zh-CN"/>
        </w:rPr>
        <w:t xml:space="preserve"> at that spot,</w:t>
      </w:r>
      <w:r>
        <w:rPr>
          <w:rFonts w:ascii="Times New Roman" w:hAnsi="Times New Roman" w:hint="eastAsia"/>
          <w:b w:val="0"/>
          <w:bCs/>
          <w:sz w:val="28"/>
        </w:rPr>
        <w:t xml:space="preserve"> and </w:t>
      </w:r>
      <w:r>
        <w:rPr>
          <w:rFonts w:ascii="Times New Roman" w:hAnsi="Times New Roman" w:hint="eastAsia"/>
          <w:b w:val="0"/>
          <w:bCs/>
          <w:sz w:val="28"/>
          <w:lang w:eastAsia="zh-CN"/>
        </w:rPr>
        <w:t xml:space="preserve">the uncovered hole </w:t>
      </w:r>
      <w:r>
        <w:rPr>
          <w:rFonts w:ascii="Times New Roman" w:hAnsi="Times New Roman" w:hint="eastAsia"/>
          <w:b w:val="0"/>
          <w:bCs/>
          <w:sz w:val="28"/>
        </w:rPr>
        <w:t xml:space="preserve">was pending further maintenance work. Some </w:t>
      </w:r>
      <w:r>
        <w:rPr>
          <w:rFonts w:ascii="Times New Roman" w:hAnsi="Times New Roman"/>
          <w:b w:val="0"/>
          <w:bCs/>
          <w:sz w:val="28"/>
        </w:rPr>
        <w:t>plastic</w:t>
      </w:r>
      <w:r>
        <w:rPr>
          <w:rFonts w:ascii="Times New Roman" w:hAnsi="Times New Roman" w:hint="eastAsia"/>
          <w:b w:val="0"/>
          <w:bCs/>
          <w:sz w:val="28"/>
        </w:rPr>
        <w:t xml:space="preserve"> pipe was placed on top of the uncovered hole</w:t>
      </w:r>
      <w:r>
        <w:rPr>
          <w:rFonts w:ascii="Times New Roman" w:hAnsi="Times New Roman" w:hint="eastAsia"/>
          <w:b w:val="0"/>
          <w:bCs/>
          <w:sz w:val="28"/>
          <w:lang w:eastAsia="zh-CN"/>
        </w:rPr>
        <w:t>, and the Plaintiff did</w:t>
      </w:r>
      <w:r>
        <w:rPr>
          <w:rFonts w:ascii="Times New Roman" w:hAnsi="Times New Roman" w:hint="eastAsia"/>
          <w:b w:val="0"/>
          <w:bCs/>
          <w:sz w:val="28"/>
        </w:rPr>
        <w:t xml:space="preserve"> not notice </w:t>
      </w:r>
      <w:r>
        <w:rPr>
          <w:rFonts w:ascii="Times New Roman" w:hAnsi="Times New Roman" w:hint="eastAsia"/>
          <w:b w:val="0"/>
          <w:bCs/>
          <w:sz w:val="28"/>
          <w:lang w:eastAsia="zh-CN"/>
        </w:rPr>
        <w:t>it</w:t>
      </w:r>
      <w:r>
        <w:rPr>
          <w:rFonts w:ascii="Times New Roman" w:hAnsi="Times New Roman" w:hint="eastAsia"/>
          <w:b w:val="0"/>
          <w:bCs/>
          <w:sz w:val="28"/>
        </w:rPr>
        <w:t xml:space="preserve"> when he entered the </w:t>
      </w:r>
      <w:r>
        <w:rPr>
          <w:rFonts w:ascii="Times New Roman" w:hAnsi="Times New Roman"/>
          <w:b w:val="0"/>
          <w:bCs/>
          <w:sz w:val="28"/>
        </w:rPr>
        <w:t>generator</w:t>
      </w:r>
      <w:r>
        <w:rPr>
          <w:rFonts w:ascii="Times New Roman" w:hAnsi="Times New Roman" w:hint="eastAsia"/>
          <w:b w:val="0"/>
          <w:bCs/>
          <w:sz w:val="28"/>
        </w:rPr>
        <w:t xml:space="preserve"> room</w:t>
      </w:r>
      <w:r>
        <w:rPr>
          <w:rFonts w:ascii="Times New Roman" w:hAnsi="Times New Roman" w:hint="eastAsia"/>
          <w:b w:val="0"/>
          <w:bCs/>
          <w:sz w:val="28"/>
          <w:lang w:eastAsia="zh-CN"/>
        </w:rPr>
        <w:t>. At that time he was</w:t>
      </w:r>
      <w:r>
        <w:rPr>
          <w:rFonts w:ascii="Times New Roman" w:hAnsi="Times New Roman" w:hint="eastAsia"/>
          <w:b w:val="0"/>
          <w:bCs/>
          <w:sz w:val="28"/>
        </w:rPr>
        <w:t xml:space="preserve"> holding a </w:t>
      </w:r>
      <w:r>
        <w:rPr>
          <w:rFonts w:ascii="Times New Roman" w:hAnsi="Times New Roman" w:hint="eastAsia"/>
          <w:b w:val="0"/>
          <w:bCs/>
          <w:sz w:val="28"/>
        </w:rPr>
        <w:t xml:space="preserve">pack of metal rods that weighed about 10 lbs. When he stepped onto the plastic pipe, his right leg tripped over the uncovered hole, </w:t>
      </w:r>
      <w:r>
        <w:rPr>
          <w:rFonts w:ascii="Times New Roman" w:hAnsi="Times New Roman" w:hint="eastAsia"/>
          <w:b w:val="0"/>
          <w:bCs/>
          <w:sz w:val="28"/>
          <w:lang w:eastAsia="zh-CN"/>
        </w:rPr>
        <w:t xml:space="preserve">and he </w:t>
      </w:r>
      <w:r>
        <w:rPr>
          <w:rFonts w:ascii="Times New Roman" w:hAnsi="Times New Roman" w:hint="eastAsia"/>
          <w:b w:val="0"/>
          <w:bCs/>
          <w:sz w:val="28"/>
        </w:rPr>
        <w:t xml:space="preserve">lost balance and fell to the floor </w:t>
      </w:r>
      <w:r>
        <w:rPr>
          <w:rFonts w:ascii="Times New Roman" w:hAnsi="Times New Roman" w:hint="eastAsia"/>
          <w:b w:val="0"/>
          <w:bCs/>
          <w:sz w:val="28"/>
        </w:rPr>
        <w:lastRenderedPageBreak/>
        <w:t>(</w:t>
      </w:r>
      <w:r>
        <w:rPr>
          <w:rFonts w:ascii="Times New Roman" w:hAnsi="Times New Roman"/>
          <w:b w:val="0"/>
          <w:bCs/>
          <w:sz w:val="28"/>
        </w:rPr>
        <w:t>“</w:t>
      </w:r>
      <w:r>
        <w:rPr>
          <w:rFonts w:ascii="Times New Roman" w:hAnsi="Times New Roman" w:hint="eastAsia"/>
          <w:b w:val="0"/>
          <w:bCs/>
          <w:sz w:val="28"/>
          <w:u w:val="single"/>
        </w:rPr>
        <w:t>Accident</w:t>
      </w:r>
      <w:r>
        <w:rPr>
          <w:rFonts w:ascii="Times New Roman" w:hAnsi="Times New Roman"/>
          <w:b w:val="0"/>
          <w:bCs/>
          <w:sz w:val="28"/>
        </w:rPr>
        <w:t>”</w:t>
      </w:r>
      <w:r>
        <w:rPr>
          <w:rFonts w:ascii="Times New Roman" w:hAnsi="Times New Roman" w:hint="eastAsia"/>
          <w:b w:val="0"/>
          <w:bCs/>
          <w:sz w:val="28"/>
        </w:rPr>
        <w:t xml:space="preserve">). As a result of the Accident, </w:t>
      </w: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hint="eastAsia"/>
          <w:b w:val="0"/>
          <w:bCs/>
          <w:sz w:val="28"/>
        </w:rPr>
        <w:t xml:space="preserve">right middle finger </w:t>
      </w:r>
      <w:r>
        <w:rPr>
          <w:rFonts w:ascii="Times New Roman" w:hAnsi="Times New Roman" w:hint="eastAsia"/>
          <w:b w:val="0"/>
          <w:bCs/>
          <w:sz w:val="28"/>
          <w:lang w:eastAsia="zh-CN"/>
        </w:rPr>
        <w:t>(</w:t>
      </w:r>
      <w:r>
        <w:rPr>
          <w:rFonts w:ascii="Times New Roman" w:hAnsi="Times New Roman"/>
          <w:b w:val="0"/>
          <w:bCs/>
          <w:sz w:val="28"/>
          <w:lang w:eastAsia="zh-CN"/>
        </w:rPr>
        <w:t>“</w:t>
      </w:r>
      <w:r>
        <w:rPr>
          <w:rFonts w:ascii="Times New Roman" w:hAnsi="Times New Roman" w:hint="eastAsia"/>
          <w:b w:val="0"/>
          <w:bCs/>
          <w:sz w:val="28"/>
          <w:u w:val="single"/>
          <w:lang w:eastAsia="zh-CN"/>
        </w:rPr>
        <w:t>RMF</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hint="eastAsia"/>
          <w:b w:val="0"/>
          <w:bCs/>
          <w:sz w:val="28"/>
        </w:rPr>
        <w:t xml:space="preserve">was hit </w:t>
      </w:r>
      <w:r>
        <w:rPr>
          <w:rFonts w:ascii="Times New Roman" w:hAnsi="Times New Roman" w:hint="eastAsia"/>
          <w:b w:val="0"/>
          <w:bCs/>
          <w:sz w:val="28"/>
          <w:lang w:eastAsia="zh-CN"/>
        </w:rPr>
        <w:t xml:space="preserve">and injured </w:t>
      </w:r>
      <w:r>
        <w:rPr>
          <w:rFonts w:ascii="Times New Roman" w:hAnsi="Times New Roman" w:hint="eastAsia"/>
          <w:b w:val="0"/>
          <w:bCs/>
          <w:sz w:val="28"/>
        </w:rPr>
        <w:t>by the metal rods.</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claimed </w:t>
      </w:r>
      <w:r>
        <w:rPr>
          <w:rFonts w:ascii="Times New Roman" w:hAnsi="Times New Roman" w:hint="eastAsia"/>
          <w:b w:val="0"/>
          <w:bCs/>
          <w:sz w:val="28"/>
          <w:lang w:eastAsia="zh-CN"/>
        </w:rPr>
        <w:t xml:space="preserve">for loss and damages </w:t>
      </w:r>
      <w:r>
        <w:rPr>
          <w:rFonts w:ascii="Times New Roman" w:hAnsi="Times New Roman" w:hint="eastAsia"/>
          <w:b w:val="0"/>
          <w:bCs/>
          <w:sz w:val="28"/>
        </w:rPr>
        <w:t>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and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for breach of contract of employment on the part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and/or for negligence and/or breach of common duty of care and/or breach of statutory duty on the part of the 1</w:t>
      </w:r>
      <w:r>
        <w:rPr>
          <w:rFonts w:ascii="Times New Roman" w:hAnsi="Times New Roman" w:hint="eastAsia"/>
          <w:b w:val="0"/>
          <w:bCs/>
          <w:sz w:val="28"/>
          <w:vertAlign w:val="superscript"/>
        </w:rPr>
        <w:t>st</w:t>
      </w:r>
      <w:r>
        <w:rPr>
          <w:rFonts w:ascii="Times New Roman" w:hAnsi="Times New Roman" w:hint="eastAsia"/>
          <w:b w:val="0"/>
          <w:bCs/>
          <w:sz w:val="28"/>
        </w:rPr>
        <w:t xml:space="preserve"> and/or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their servants or agents for whom they were vicariously liable.</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w:t>
      </w:r>
      <w:r>
        <w:rPr>
          <w:rFonts w:ascii="Times New Roman" w:hAnsi="Times New Roman" w:hint="eastAsia"/>
          <w:b w:val="0"/>
          <w:bCs/>
          <w:sz w:val="28"/>
        </w:rPr>
        <w:t xml:space="preserve"> 1</w:t>
      </w:r>
      <w:r>
        <w:rPr>
          <w:rFonts w:ascii="Times New Roman" w:hAnsi="Times New Roman" w:hint="eastAsia"/>
          <w:b w:val="0"/>
          <w:bCs/>
          <w:sz w:val="28"/>
          <w:vertAlign w:val="superscript"/>
        </w:rPr>
        <w:t>st</w:t>
      </w:r>
      <w:r>
        <w:rPr>
          <w:rFonts w:ascii="Times New Roman" w:hAnsi="Times New Roman" w:hint="eastAsia"/>
          <w:b w:val="0"/>
          <w:bCs/>
          <w:sz w:val="28"/>
        </w:rPr>
        <w:t xml:space="preserve"> and/or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w:t>
      </w:r>
      <w:r>
        <w:rPr>
          <w:rFonts w:ascii="Times New Roman" w:hAnsi="Times New Roman" w:hint="eastAsia"/>
          <w:b w:val="0"/>
          <w:bCs/>
          <w:sz w:val="28"/>
          <w:lang w:eastAsia="zh-CN"/>
        </w:rPr>
        <w:t xml:space="preserve"> did not serve any Defence</w:t>
      </w:r>
      <w:r>
        <w:rPr>
          <w:rFonts w:ascii="Times New Roman" w:hAnsi="Times New Roman" w:hint="eastAsia"/>
          <w:b w:val="0"/>
          <w:bCs/>
          <w:sz w:val="28"/>
        </w:rPr>
        <w:t xml:space="preserve">, </w:t>
      </w:r>
      <w:r>
        <w:rPr>
          <w:rFonts w:ascii="Times New Roman" w:hAnsi="Times New Roman" w:hint="eastAsia"/>
          <w:b w:val="0"/>
          <w:bCs/>
          <w:sz w:val="28"/>
          <w:lang w:eastAsia="zh-CN"/>
        </w:rPr>
        <w:t xml:space="preserve">so </w:t>
      </w:r>
      <w:r>
        <w:rPr>
          <w:rFonts w:ascii="Times New Roman" w:hAnsi="Times New Roman" w:hint="eastAsia"/>
          <w:b w:val="0"/>
          <w:bCs/>
          <w:sz w:val="28"/>
        </w:rPr>
        <w:t xml:space="preserve">interlocutory judgment was entered against </w:t>
      </w:r>
      <w:r>
        <w:rPr>
          <w:rFonts w:ascii="Times New Roman" w:hAnsi="Times New Roman" w:hint="eastAsia"/>
          <w:b w:val="0"/>
          <w:bCs/>
          <w:sz w:val="28"/>
          <w:lang w:eastAsia="zh-CN"/>
        </w:rPr>
        <w:t>them</w:t>
      </w:r>
      <w:r>
        <w:rPr>
          <w:rFonts w:ascii="Times New Roman" w:hAnsi="Times New Roman" w:hint="eastAsia"/>
          <w:b w:val="0"/>
          <w:bCs/>
          <w:sz w:val="28"/>
        </w:rPr>
        <w:t xml:space="preserve"> for damages to be assessed on 28</w:t>
      </w:r>
      <w:r>
        <w:rPr>
          <w:rFonts w:ascii="Times New Roman" w:hAnsi="Times New Roman" w:hint="eastAsia"/>
          <w:b w:val="0"/>
          <w:bCs/>
          <w:sz w:val="28"/>
          <w:vertAlign w:val="superscript"/>
        </w:rPr>
        <w:t>th</w:t>
      </w:r>
      <w:r>
        <w:rPr>
          <w:rFonts w:ascii="Times New Roman" w:hAnsi="Times New Roman" w:hint="eastAsia"/>
          <w:b w:val="0"/>
          <w:bCs/>
          <w:sz w:val="28"/>
        </w:rPr>
        <w:t xml:space="preserve"> April 2008 and 21</w:t>
      </w:r>
      <w:r>
        <w:rPr>
          <w:rFonts w:ascii="Times New Roman" w:hAnsi="Times New Roman" w:hint="eastAsia"/>
          <w:b w:val="0"/>
          <w:bCs/>
          <w:sz w:val="28"/>
          <w:vertAlign w:val="superscript"/>
        </w:rPr>
        <w:t>st</w:t>
      </w:r>
      <w:r>
        <w:rPr>
          <w:rFonts w:ascii="Times New Roman" w:hAnsi="Times New Roman" w:hint="eastAsia"/>
          <w:b w:val="0"/>
          <w:bCs/>
          <w:sz w:val="28"/>
        </w:rPr>
        <w:t xml:space="preserve"> May 2008 respectively.</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On 29</w:t>
      </w:r>
      <w:r>
        <w:rPr>
          <w:rFonts w:ascii="Times New Roman" w:hAnsi="Times New Roman" w:hint="eastAsia"/>
          <w:b w:val="0"/>
          <w:bCs/>
          <w:sz w:val="28"/>
          <w:vertAlign w:val="superscript"/>
        </w:rPr>
        <w:t>th</w:t>
      </w:r>
      <w:r>
        <w:rPr>
          <w:rFonts w:ascii="Times New Roman" w:hAnsi="Times New Roman" w:hint="eastAsia"/>
          <w:b w:val="0"/>
          <w:bCs/>
          <w:sz w:val="28"/>
        </w:rPr>
        <w:t xml:space="preserve"> May 2008, Master K Lo set down the hearing of </w:t>
      </w:r>
      <w:r>
        <w:rPr>
          <w:rFonts w:ascii="Times New Roman" w:hAnsi="Times New Roman" w:hint="eastAsia"/>
          <w:b w:val="0"/>
          <w:bCs/>
          <w:sz w:val="28"/>
          <w:lang w:eastAsia="zh-CN"/>
        </w:rPr>
        <w:t xml:space="preserve">the </w:t>
      </w:r>
      <w:r>
        <w:rPr>
          <w:rFonts w:ascii="Times New Roman" w:hAnsi="Times New Roman" w:hint="eastAsia"/>
          <w:b w:val="0"/>
          <w:bCs/>
          <w:sz w:val="28"/>
        </w:rPr>
        <w:t xml:space="preserve">assessment of damages </w:t>
      </w:r>
      <w:r>
        <w:rPr>
          <w:rFonts w:ascii="Times New Roman" w:hAnsi="Times New Roman" w:hint="eastAsia"/>
          <w:b w:val="0"/>
          <w:bCs/>
          <w:sz w:val="28"/>
          <w:lang w:eastAsia="zh-CN"/>
        </w:rPr>
        <w:t>to be returnable</w:t>
      </w:r>
      <w:r>
        <w:rPr>
          <w:rFonts w:ascii="Times New Roman" w:hAnsi="Times New Roman" w:hint="eastAsia"/>
          <w:b w:val="0"/>
          <w:bCs/>
          <w:sz w:val="28"/>
        </w:rPr>
        <w:t xml:space="preserve"> before me on 2</w:t>
      </w:r>
      <w:r>
        <w:rPr>
          <w:rFonts w:ascii="Times New Roman" w:hAnsi="Times New Roman" w:hint="eastAsia"/>
          <w:b w:val="0"/>
          <w:bCs/>
          <w:sz w:val="28"/>
          <w:vertAlign w:val="superscript"/>
        </w:rPr>
        <w:t>nd</w:t>
      </w:r>
      <w:r>
        <w:rPr>
          <w:rFonts w:ascii="Times New Roman" w:hAnsi="Times New Roman" w:hint="eastAsia"/>
          <w:b w:val="0"/>
          <w:bCs/>
          <w:sz w:val="28"/>
        </w:rPr>
        <w:t xml:space="preserve"> September 2008. At the hearing</w:t>
      </w:r>
      <w:r>
        <w:rPr>
          <w:rFonts w:ascii="Times New Roman" w:hAnsi="Times New Roman" w:hint="eastAsia"/>
          <w:b w:val="0"/>
          <w:bCs/>
          <w:sz w:val="28"/>
          <w:lang w:eastAsia="zh-CN"/>
        </w:rPr>
        <w:t xml:space="preserve"> on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September 2008</w:t>
      </w:r>
      <w:r>
        <w:rPr>
          <w:rFonts w:ascii="Times New Roman" w:hAnsi="Times New Roman" w:hint="eastAsia"/>
          <w:b w:val="0"/>
          <w:bCs/>
          <w:sz w:val="28"/>
        </w:rPr>
        <w:t>, both the 1</w:t>
      </w:r>
      <w:r>
        <w:rPr>
          <w:rFonts w:ascii="Times New Roman" w:hAnsi="Times New Roman" w:hint="eastAsia"/>
          <w:b w:val="0"/>
          <w:bCs/>
          <w:sz w:val="28"/>
          <w:vertAlign w:val="superscript"/>
        </w:rPr>
        <w:t>st</w:t>
      </w:r>
      <w:r>
        <w:rPr>
          <w:rFonts w:ascii="Times New Roman" w:hAnsi="Times New Roman" w:hint="eastAsia"/>
          <w:b w:val="0"/>
          <w:bCs/>
          <w:sz w:val="28"/>
        </w:rPr>
        <w:t xml:space="preserve"> and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were absent. </w:t>
      </w:r>
      <w:r>
        <w:rPr>
          <w:rFonts w:ascii="Times New Roman" w:hAnsi="Times New Roman"/>
          <w:b w:val="0"/>
          <w:bCs/>
          <w:sz w:val="28"/>
        </w:rPr>
        <w:t>A</w:t>
      </w:r>
      <w:r>
        <w:rPr>
          <w:rFonts w:ascii="Times New Roman" w:hAnsi="Times New Roman" w:hint="eastAsia"/>
          <w:b w:val="0"/>
          <w:bCs/>
          <w:sz w:val="28"/>
        </w:rPr>
        <w:t>ccording to the affirmation of service filed on 28</w:t>
      </w:r>
      <w:r>
        <w:rPr>
          <w:rFonts w:ascii="Times New Roman" w:hAnsi="Times New Roman" w:hint="eastAsia"/>
          <w:b w:val="0"/>
          <w:bCs/>
          <w:sz w:val="28"/>
          <w:vertAlign w:val="superscript"/>
        </w:rPr>
        <w:t>th</w:t>
      </w:r>
      <w:r>
        <w:rPr>
          <w:rFonts w:ascii="Times New Roman" w:hAnsi="Times New Roman" w:hint="eastAsia"/>
          <w:b w:val="0"/>
          <w:bCs/>
          <w:sz w:val="28"/>
        </w:rPr>
        <w:t xml:space="preserve"> August 2008, the Order of Master K Lo dated 29</w:t>
      </w:r>
      <w:r>
        <w:rPr>
          <w:rFonts w:ascii="Times New Roman" w:hAnsi="Times New Roman" w:hint="eastAsia"/>
          <w:b w:val="0"/>
          <w:bCs/>
          <w:sz w:val="28"/>
          <w:vertAlign w:val="superscript"/>
        </w:rPr>
        <w:t>th</w:t>
      </w:r>
      <w:r>
        <w:rPr>
          <w:rFonts w:ascii="Times New Roman" w:hAnsi="Times New Roman" w:hint="eastAsia"/>
          <w:b w:val="0"/>
          <w:bCs/>
          <w:sz w:val="28"/>
        </w:rPr>
        <w:t xml:space="preserve"> May 2008 was served by post to the 1</w:t>
      </w:r>
      <w:r>
        <w:rPr>
          <w:rFonts w:ascii="Times New Roman" w:hAnsi="Times New Roman" w:hint="eastAsia"/>
          <w:b w:val="0"/>
          <w:bCs/>
          <w:sz w:val="28"/>
          <w:vertAlign w:val="superscript"/>
        </w:rPr>
        <w:t>st</w:t>
      </w:r>
      <w:r>
        <w:rPr>
          <w:rFonts w:ascii="Times New Roman" w:hAnsi="Times New Roman" w:hint="eastAsia"/>
          <w:b w:val="0"/>
          <w:bCs/>
          <w:sz w:val="28"/>
        </w:rPr>
        <w:t xml:space="preserve"> and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Defendants in June 2008. There was no reason not to proceed with the assessment hearing</w:t>
      </w:r>
      <w:r>
        <w:rPr>
          <w:rFonts w:ascii="Times New Roman" w:hAnsi="Times New Roman" w:hint="eastAsia"/>
          <w:b w:val="0"/>
          <w:bCs/>
          <w:sz w:val="28"/>
          <w:lang w:eastAsia="zh-CN"/>
        </w:rPr>
        <w:t>, and the hearing continued</w:t>
      </w:r>
      <w:r>
        <w:rPr>
          <w:rFonts w:ascii="Times New Roman" w:hAnsi="Times New Roman" w:hint="eastAsia"/>
          <w:b w:val="0"/>
          <w:bCs/>
          <w:sz w:val="28"/>
        </w:rPr>
        <w:t>.</w:t>
      </w:r>
    </w:p>
    <w:p w:rsidR="00E426CA" w:rsidRDefault="00E426CA">
      <w:pPr>
        <w:tabs>
          <w:tab w:val="left" w:pos="1418"/>
        </w:tabs>
        <w:spacing w:line="360" w:lineRule="auto"/>
        <w:rPr>
          <w:rFonts w:ascii="Times New Roman" w:hAnsi="Times New Roman"/>
          <w:b w:val="0"/>
          <w:bCs/>
          <w:sz w:val="28"/>
        </w:rPr>
      </w:pPr>
    </w:p>
    <w:p w:rsidR="00E426CA" w:rsidRDefault="00E426CA">
      <w:pPr>
        <w:tabs>
          <w:tab w:val="left" w:pos="1134"/>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II.</w:t>
      </w:r>
      <w:r>
        <w:rPr>
          <w:rFonts w:ascii="Times New Roman" w:hAnsi="Times New Roman" w:hint="eastAsia"/>
          <w:b w:val="0"/>
          <w:bCs/>
          <w:i/>
          <w:iCs/>
          <w:sz w:val="28"/>
          <w:u w:val="single"/>
          <w:lang w:eastAsia="zh-CN"/>
        </w:rPr>
        <w:tab/>
      </w:r>
      <w:r>
        <w:rPr>
          <w:rFonts w:ascii="Times New Roman" w:hAnsi="Times New Roman"/>
          <w:b w:val="0"/>
          <w:bCs/>
          <w:i/>
          <w:iCs/>
          <w:sz w:val="28"/>
          <w:u w:val="single"/>
        </w:rPr>
        <w:t>Plaintiff’</w:t>
      </w:r>
      <w:r>
        <w:rPr>
          <w:rFonts w:ascii="Times New Roman" w:hAnsi="Times New Roman" w:hint="eastAsia"/>
          <w:b w:val="0"/>
          <w:bCs/>
          <w:i/>
          <w:iCs/>
          <w:sz w:val="28"/>
          <w:u w:val="single"/>
        </w:rPr>
        <w:t>s earnings</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w:t>
      </w:r>
      <w:r>
        <w:rPr>
          <w:rFonts w:ascii="Times New Roman" w:hAnsi="Times New Roman" w:hint="eastAsia"/>
          <w:b w:val="0"/>
          <w:bCs/>
          <w:sz w:val="28"/>
          <w:lang w:eastAsia="zh-CN"/>
        </w:rPr>
        <w:t>was the sole witness and he adopted his witness statement as part of his evidence</w:t>
      </w:r>
      <w:r>
        <w:rPr>
          <w:rFonts w:ascii="Times New Roman" w:hAnsi="Times New Roman" w:hint="eastAsia"/>
          <w:b w:val="0"/>
          <w:bCs/>
          <w:sz w:val="28"/>
        </w:rPr>
        <w:t xml:space="preserve">. </w:t>
      </w:r>
      <w:r>
        <w:rPr>
          <w:rFonts w:ascii="Times New Roman" w:hAnsi="Times New Roman" w:hint="eastAsia"/>
          <w:b w:val="0"/>
          <w:bCs/>
          <w:sz w:val="28"/>
          <w:lang w:eastAsia="zh-CN"/>
        </w:rPr>
        <w:t>After careful consideration, I accept his evidence on the balance of probabilities.</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At the time of the Accident, </w:t>
      </w:r>
      <w:r>
        <w:rPr>
          <w:rFonts w:ascii="Times New Roman" w:hAnsi="Times New Roman" w:hint="eastAsia"/>
          <w:b w:val="0"/>
          <w:bCs/>
          <w:sz w:val="28"/>
          <w:lang w:eastAsia="zh-CN"/>
        </w:rPr>
        <w:t>he</w:t>
      </w:r>
      <w:r>
        <w:rPr>
          <w:rFonts w:ascii="Times New Roman" w:hAnsi="Times New Roman" w:hint="eastAsia"/>
          <w:b w:val="0"/>
          <w:bCs/>
          <w:sz w:val="28"/>
        </w:rPr>
        <w:t xml:space="preserve"> was 44 years old. </w:t>
      </w:r>
      <w:r>
        <w:rPr>
          <w:rFonts w:ascii="Times New Roman" w:hAnsi="Times New Roman"/>
          <w:b w:val="0"/>
          <w:bCs/>
          <w:sz w:val="28"/>
        </w:rPr>
        <w:t>H</w:t>
      </w:r>
      <w:r>
        <w:rPr>
          <w:rFonts w:ascii="Times New Roman" w:hAnsi="Times New Roman" w:hint="eastAsia"/>
          <w:b w:val="0"/>
          <w:bCs/>
          <w:sz w:val="28"/>
        </w:rPr>
        <w:t>e received education up to Form 1 level</w:t>
      </w:r>
      <w:r>
        <w:rPr>
          <w:rFonts w:ascii="Times New Roman" w:hAnsi="Times New Roman" w:hint="eastAsia"/>
          <w:b w:val="0"/>
          <w:bCs/>
          <w:sz w:val="28"/>
          <w:lang w:eastAsia="zh-CN"/>
        </w:rPr>
        <w:t>, and w</w:t>
      </w:r>
      <w:r>
        <w:rPr>
          <w:rFonts w:ascii="Times New Roman" w:hAnsi="Times New Roman" w:hint="eastAsia"/>
          <w:b w:val="0"/>
          <w:bCs/>
          <w:sz w:val="28"/>
        </w:rPr>
        <w:t>as</w:t>
      </w:r>
      <w:r>
        <w:rPr>
          <w:rFonts w:ascii="Times New Roman" w:hAnsi="Times New Roman" w:hint="eastAsia"/>
          <w:b w:val="0"/>
          <w:bCs/>
          <w:sz w:val="28"/>
          <w:lang w:eastAsia="zh-CN"/>
        </w:rPr>
        <w:t>/is</w:t>
      </w:r>
      <w:r>
        <w:rPr>
          <w:rFonts w:ascii="Times New Roman" w:hAnsi="Times New Roman" w:hint="eastAsia"/>
          <w:b w:val="0"/>
          <w:bCs/>
          <w:sz w:val="28"/>
        </w:rPr>
        <w:t xml:space="preserve"> a registered construction worker. In 2007 he passed </w:t>
      </w:r>
      <w:r>
        <w:rPr>
          <w:rFonts w:ascii="Times New Roman" w:hAnsi="Times New Roman"/>
          <w:b w:val="0"/>
          <w:bCs/>
          <w:sz w:val="28"/>
        </w:rPr>
        <w:t>the</w:t>
      </w:r>
      <w:r>
        <w:rPr>
          <w:rFonts w:ascii="Times New Roman" w:hAnsi="Times New Roman" w:hint="eastAsia"/>
          <w:b w:val="0"/>
          <w:bCs/>
          <w:sz w:val="28"/>
        </w:rPr>
        <w:t xml:space="preserve"> trade test for construction craftsman (general welder), and his relevant certificate was valid until 11</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2010. Prior to the Accident, he </w:t>
      </w:r>
      <w:r>
        <w:rPr>
          <w:rFonts w:ascii="Times New Roman" w:hAnsi="Times New Roman" w:hint="eastAsia"/>
          <w:b w:val="0"/>
          <w:bCs/>
          <w:sz w:val="28"/>
          <w:lang w:eastAsia="zh-CN"/>
        </w:rPr>
        <w:t>was</w:t>
      </w:r>
      <w:r>
        <w:rPr>
          <w:rFonts w:ascii="Times New Roman" w:hAnsi="Times New Roman" w:hint="eastAsia"/>
          <w:b w:val="0"/>
          <w:bCs/>
          <w:sz w:val="28"/>
        </w:rPr>
        <w:t xml:space="preserve"> employed as a casual general welder for about 20 odd years.</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employed the </w:t>
      </w:r>
      <w:r>
        <w:rPr>
          <w:rFonts w:ascii="Times New Roman" w:hAnsi="Times New Roman"/>
          <w:b w:val="0"/>
          <w:bCs/>
          <w:sz w:val="28"/>
        </w:rPr>
        <w:t>Plaintiff</w:t>
      </w:r>
      <w:r>
        <w:rPr>
          <w:rFonts w:ascii="Times New Roman" w:hAnsi="Times New Roman" w:hint="eastAsia"/>
          <w:b w:val="0"/>
          <w:bCs/>
          <w:sz w:val="28"/>
        </w:rPr>
        <w:t xml:space="preserve"> as </w:t>
      </w:r>
      <w:r>
        <w:rPr>
          <w:rFonts w:ascii="Times New Roman" w:hAnsi="Times New Roman" w:hint="eastAsia"/>
          <w:b w:val="0"/>
          <w:bCs/>
          <w:sz w:val="28"/>
          <w:lang w:eastAsia="zh-CN"/>
        </w:rPr>
        <w:t xml:space="preserve">a casual </w:t>
      </w:r>
      <w:r>
        <w:rPr>
          <w:rFonts w:ascii="Times New Roman" w:hAnsi="Times New Roman" w:hint="eastAsia"/>
          <w:b w:val="0"/>
          <w:bCs/>
          <w:sz w:val="28"/>
        </w:rPr>
        <w:t xml:space="preserve">welder </w:t>
      </w:r>
      <w:r>
        <w:rPr>
          <w:rFonts w:ascii="Times New Roman" w:hAnsi="Times New Roman" w:hint="eastAsia"/>
          <w:b w:val="0"/>
          <w:bCs/>
          <w:sz w:val="28"/>
          <w:lang w:eastAsia="zh-CN"/>
        </w:rPr>
        <w:t>since</w:t>
      </w:r>
      <w:r>
        <w:rPr>
          <w:rFonts w:ascii="Times New Roman" w:hAnsi="Times New Roman" w:hint="eastAsia"/>
          <w:b w:val="0"/>
          <w:bCs/>
          <w:sz w:val="28"/>
        </w:rPr>
        <w:t xml:space="preserve"> 8</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w:t>
      </w:r>
      <w:r>
        <w:rPr>
          <w:rFonts w:ascii="Times New Roman" w:hAnsi="Times New Roman" w:hint="eastAsia"/>
          <w:b w:val="0"/>
          <w:bCs/>
          <w:sz w:val="28"/>
          <w:lang w:eastAsia="zh-CN"/>
        </w:rPr>
        <w:t xml:space="preserve"> (ie a few days before the Accident)</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was responsible to carry out welding work on the Ship at the Site. His usual working hours were from 8:00am to 9:00pm. </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Plaintiff claimed that prior to t</w:t>
      </w:r>
      <w:r>
        <w:rPr>
          <w:rFonts w:ascii="Times New Roman" w:hAnsi="Times New Roman" w:hint="eastAsia"/>
          <w:b w:val="0"/>
          <w:bCs/>
          <w:sz w:val="28"/>
        </w:rPr>
        <w:t xml:space="preserve">he Accident, </w:t>
      </w:r>
      <w:r>
        <w:rPr>
          <w:rFonts w:ascii="Times New Roman" w:hAnsi="Times New Roman" w:hint="eastAsia"/>
          <w:b w:val="0"/>
          <w:bCs/>
          <w:sz w:val="28"/>
          <w:lang w:eastAsia="zh-CN"/>
        </w:rPr>
        <w:t xml:space="preserve">he earned </w:t>
      </w:r>
      <w:r>
        <w:rPr>
          <w:rFonts w:ascii="Times New Roman" w:hAnsi="Times New Roman" w:hint="eastAsia"/>
          <w:b w:val="0"/>
          <w:bCs/>
          <w:sz w:val="28"/>
        </w:rPr>
        <w:t xml:space="preserve">HK$750.00 </w:t>
      </w:r>
      <w:r>
        <w:rPr>
          <w:rFonts w:ascii="Times New Roman" w:hAnsi="Times New Roman" w:hint="eastAsia"/>
          <w:b w:val="0"/>
          <w:bCs/>
          <w:i/>
          <w:sz w:val="28"/>
        </w:rPr>
        <w:t>per</w:t>
      </w:r>
      <w:r>
        <w:rPr>
          <w:rFonts w:ascii="Times New Roman" w:hAnsi="Times New Roman" w:hint="eastAsia"/>
          <w:b w:val="0"/>
          <w:bCs/>
          <w:sz w:val="28"/>
        </w:rPr>
        <w:t xml:space="preserve"> day, </w:t>
      </w:r>
      <w:r>
        <w:rPr>
          <w:rFonts w:ascii="Times New Roman" w:hAnsi="Times New Roman"/>
          <w:b w:val="0"/>
          <w:bCs/>
          <w:sz w:val="28"/>
        </w:rPr>
        <w:t>and</w:t>
      </w:r>
      <w:r>
        <w:rPr>
          <w:rFonts w:ascii="Times New Roman" w:hAnsi="Times New Roman" w:hint="eastAsia"/>
          <w:b w:val="0"/>
          <w:bCs/>
          <w:sz w:val="28"/>
        </w:rPr>
        <w:t xml:space="preserve"> on average </w:t>
      </w:r>
      <w:r>
        <w:rPr>
          <w:rFonts w:ascii="Times New Roman" w:hAnsi="Times New Roman"/>
          <w:b w:val="0"/>
          <w:bCs/>
          <w:sz w:val="28"/>
        </w:rPr>
        <w:t>worked</w:t>
      </w:r>
      <w:r>
        <w:rPr>
          <w:rFonts w:ascii="Times New Roman" w:hAnsi="Times New Roman" w:hint="eastAsia"/>
          <w:b w:val="0"/>
          <w:bCs/>
          <w:sz w:val="28"/>
        </w:rPr>
        <w:t xml:space="preserve"> 22-2</w:t>
      </w:r>
      <w:r>
        <w:rPr>
          <w:rFonts w:ascii="Times New Roman" w:hAnsi="Times New Roman" w:hint="eastAsia"/>
          <w:b w:val="0"/>
          <w:bCs/>
          <w:sz w:val="28"/>
          <w:lang w:eastAsia="zh-CN"/>
        </w:rPr>
        <w:t>6</w:t>
      </w:r>
      <w:r>
        <w:rPr>
          <w:rFonts w:ascii="Times New Roman" w:hAnsi="Times New Roman" w:hint="eastAsia"/>
          <w:b w:val="0"/>
          <w:bCs/>
          <w:sz w:val="28"/>
        </w:rPr>
        <w:t xml:space="preserve"> days </w:t>
      </w:r>
      <w:r>
        <w:rPr>
          <w:rFonts w:ascii="Times New Roman" w:hAnsi="Times New Roman" w:hint="eastAsia"/>
          <w:b w:val="0"/>
          <w:bCs/>
          <w:i/>
          <w:sz w:val="28"/>
        </w:rPr>
        <w:t>per</w:t>
      </w:r>
      <w:r>
        <w:rPr>
          <w:rFonts w:ascii="Times New Roman" w:hAnsi="Times New Roman" w:hint="eastAsia"/>
          <w:b w:val="0"/>
          <w:bCs/>
          <w:sz w:val="28"/>
        </w:rPr>
        <w:t xml:space="preserve"> month</w:t>
      </w:r>
      <w:r>
        <w:rPr>
          <w:rFonts w:ascii="Times New Roman" w:hAnsi="Times New Roman" w:hint="eastAsia"/>
          <w:b w:val="0"/>
          <w:bCs/>
          <w:sz w:val="28"/>
          <w:lang w:eastAsia="zh-CN"/>
        </w:rPr>
        <w:t xml:space="preserve"> (according to his witness statement) or 22-24 days </w:t>
      </w:r>
      <w:r>
        <w:rPr>
          <w:rFonts w:ascii="Times New Roman" w:hAnsi="Times New Roman" w:hint="eastAsia"/>
          <w:b w:val="0"/>
          <w:bCs/>
          <w:i/>
          <w:iCs/>
          <w:sz w:val="28"/>
          <w:lang w:eastAsia="zh-CN"/>
        </w:rPr>
        <w:t xml:space="preserve">per </w:t>
      </w:r>
      <w:r>
        <w:rPr>
          <w:rFonts w:ascii="Times New Roman" w:hAnsi="Times New Roman" w:hint="eastAsia"/>
          <w:b w:val="0"/>
          <w:bCs/>
          <w:sz w:val="28"/>
          <w:lang w:eastAsia="zh-CN"/>
        </w:rPr>
        <w:t xml:space="preserve">month (according to his </w:t>
      </w:r>
      <w:r>
        <w:rPr>
          <w:rFonts w:ascii="Times New Roman" w:hAnsi="Times New Roman" w:hint="eastAsia"/>
          <w:b w:val="0"/>
          <w:bCs/>
          <w:i/>
          <w:iCs/>
          <w:sz w:val="28"/>
          <w:lang w:eastAsia="zh-CN"/>
        </w:rPr>
        <w:t>viva voce</w:t>
      </w:r>
      <w:r>
        <w:rPr>
          <w:rFonts w:ascii="Times New Roman" w:hAnsi="Times New Roman" w:hint="eastAsia"/>
          <w:b w:val="0"/>
          <w:bCs/>
          <w:sz w:val="28"/>
          <w:lang w:eastAsia="zh-CN"/>
        </w:rPr>
        <w:t xml:space="preserve"> evidence)</w:t>
      </w:r>
      <w:r>
        <w:rPr>
          <w:rFonts w:ascii="Times New Roman" w:hAnsi="Times New Roman" w:hint="eastAsia"/>
          <w:b w:val="0"/>
          <w:bCs/>
          <w:sz w:val="28"/>
        </w:rPr>
        <w:t>. H</w:t>
      </w:r>
      <w:r>
        <w:rPr>
          <w:rFonts w:ascii="Times New Roman" w:hAnsi="Times New Roman" w:hint="eastAsia"/>
          <w:b w:val="0"/>
          <w:bCs/>
          <w:sz w:val="28"/>
          <w:lang w:eastAsia="zh-CN"/>
        </w:rPr>
        <w:t>e</w:t>
      </w:r>
      <w:r>
        <w:rPr>
          <w:rFonts w:ascii="Times New Roman" w:hAnsi="Times New Roman" w:hint="eastAsia"/>
          <w:b w:val="0"/>
          <w:bCs/>
          <w:sz w:val="28"/>
        </w:rPr>
        <w:t xml:space="preserve"> </w:t>
      </w:r>
      <w:r>
        <w:rPr>
          <w:rFonts w:ascii="Times New Roman" w:hAnsi="Times New Roman" w:hint="eastAsia"/>
          <w:b w:val="0"/>
          <w:bCs/>
          <w:sz w:val="28"/>
          <w:lang w:eastAsia="zh-CN"/>
        </w:rPr>
        <w:t xml:space="preserve">claimed that his </w:t>
      </w:r>
      <w:r>
        <w:rPr>
          <w:rFonts w:ascii="Times New Roman" w:hAnsi="Times New Roman" w:hint="eastAsia"/>
          <w:b w:val="0"/>
          <w:bCs/>
          <w:i/>
          <w:iCs/>
          <w:sz w:val="28"/>
          <w:lang w:eastAsia="zh-CN"/>
        </w:rPr>
        <w:t>pre</w:t>
      </w:r>
      <w:r>
        <w:rPr>
          <w:rFonts w:ascii="Times New Roman" w:hAnsi="Times New Roman" w:hint="eastAsia"/>
          <w:b w:val="0"/>
          <w:bCs/>
          <w:sz w:val="28"/>
          <w:lang w:eastAsia="zh-CN"/>
        </w:rPr>
        <w:t xml:space="preserve">-Accident </w:t>
      </w:r>
      <w:r>
        <w:rPr>
          <w:rFonts w:ascii="Times New Roman" w:hAnsi="Times New Roman" w:hint="eastAsia"/>
          <w:b w:val="0"/>
          <w:bCs/>
          <w:sz w:val="28"/>
        </w:rPr>
        <w:t xml:space="preserve">average </w:t>
      </w:r>
      <w:r>
        <w:rPr>
          <w:rFonts w:ascii="Times New Roman" w:hAnsi="Times New Roman"/>
          <w:b w:val="0"/>
          <w:bCs/>
          <w:sz w:val="28"/>
        </w:rPr>
        <w:t>monthly earnings</w:t>
      </w:r>
      <w:r>
        <w:rPr>
          <w:rFonts w:ascii="Times New Roman" w:hAnsi="Times New Roman" w:hint="eastAsia"/>
          <w:b w:val="0"/>
          <w:bCs/>
          <w:sz w:val="28"/>
        </w:rPr>
        <w:t xml:space="preserve"> were about HK$18,000.00.</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According to the Form 2 dated 14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January 2005,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 stated that (a)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average number of days worked </w:t>
      </w:r>
      <w:r>
        <w:rPr>
          <w:rFonts w:ascii="Times New Roman" w:hAnsi="Times New Roman" w:hint="eastAsia"/>
          <w:b w:val="0"/>
          <w:bCs/>
          <w:i/>
          <w:iCs/>
          <w:sz w:val="28"/>
          <w:lang w:eastAsia="zh-CN"/>
        </w:rPr>
        <w:t xml:space="preserve">per </w:t>
      </w:r>
      <w:r>
        <w:rPr>
          <w:rFonts w:ascii="Times New Roman" w:hAnsi="Times New Roman" w:hint="eastAsia"/>
          <w:b w:val="0"/>
          <w:bCs/>
          <w:sz w:val="28"/>
          <w:lang w:eastAsia="zh-CN"/>
        </w:rPr>
        <w:t xml:space="preserve">month were 15 days, (b) his rest day was fixed on Sunday with no pay, (c) his basic salary was HK$432.00 </w:t>
      </w:r>
      <w:r>
        <w:rPr>
          <w:rFonts w:ascii="Times New Roman" w:hAnsi="Times New Roman" w:hint="eastAsia"/>
          <w:b w:val="0"/>
          <w:bCs/>
          <w:i/>
          <w:iCs/>
          <w:sz w:val="28"/>
          <w:lang w:eastAsia="zh-CN"/>
        </w:rPr>
        <w:t xml:space="preserve">per </w:t>
      </w:r>
      <w:r>
        <w:rPr>
          <w:rFonts w:ascii="Times New Roman" w:hAnsi="Times New Roman" w:hint="eastAsia"/>
          <w:b w:val="0"/>
          <w:bCs/>
          <w:sz w:val="28"/>
          <w:lang w:eastAsia="zh-CN"/>
        </w:rPr>
        <w:t xml:space="preserve">day, and (d) his </w:t>
      </w:r>
      <w:r>
        <w:rPr>
          <w:rFonts w:ascii="Times New Roman" w:hAnsi="Times New Roman"/>
          <w:b w:val="0"/>
          <w:bCs/>
          <w:sz w:val="28"/>
          <w:lang w:eastAsia="zh-CN"/>
        </w:rPr>
        <w:t>average</w:t>
      </w:r>
      <w:r>
        <w:rPr>
          <w:rFonts w:ascii="Times New Roman" w:hAnsi="Times New Roman" w:hint="eastAsia"/>
          <w:b w:val="0"/>
          <w:bCs/>
          <w:sz w:val="28"/>
          <w:lang w:eastAsia="zh-CN"/>
        </w:rPr>
        <w:t xml:space="preserve"> monthly earnings were HK$6,480.00.</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did not accept the assertions in Form 2. He said that since he was a casual worker who worked for different employers, there would be days between jobs in which he would have no work and no pay. So he would not have fixed rest days and if there were work available, he would work on Sundays and even during the Chinese New Year holidays. He </w:t>
      </w:r>
      <w:r>
        <w:rPr>
          <w:rFonts w:ascii="Times New Roman" w:hAnsi="Times New Roman"/>
          <w:b w:val="0"/>
          <w:bCs/>
          <w:sz w:val="28"/>
          <w:lang w:eastAsia="zh-CN"/>
        </w:rPr>
        <w:t>believed</w:t>
      </w:r>
      <w:r>
        <w:rPr>
          <w:rFonts w:ascii="Times New Roman" w:hAnsi="Times New Roman" w:hint="eastAsia"/>
          <w:b w:val="0"/>
          <w:bCs/>
          <w:sz w:val="28"/>
          <w:lang w:eastAsia="zh-CN"/>
        </w:rPr>
        <w:t xml:space="preserve"> that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 was unaware of his employment status since he only worked for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 for only a few days before the Accident but he also worked for other contractors such as Cheung Kong and Hip Hing. He said that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s statement that he worked on average 15 days was an inaccurate estimate.</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Plaintiff explained that a full day</w:t>
      </w:r>
      <w:r>
        <w:rPr>
          <w:rFonts w:ascii="Times New Roman" w:hAnsi="Times New Roman"/>
          <w:b w:val="0"/>
          <w:bCs/>
          <w:sz w:val="28"/>
          <w:lang w:eastAsia="zh-CN"/>
        </w:rPr>
        <w:t>’</w:t>
      </w:r>
      <w:r>
        <w:rPr>
          <w:rFonts w:ascii="Times New Roman" w:hAnsi="Times New Roman" w:hint="eastAsia"/>
          <w:b w:val="0"/>
          <w:bCs/>
          <w:sz w:val="28"/>
          <w:lang w:eastAsia="zh-CN"/>
        </w:rPr>
        <w:t xml:space="preserve">s work would be up to at least 7:00pm. However, the basic rate of HK$432.00 </w:t>
      </w:r>
      <w:r>
        <w:rPr>
          <w:rFonts w:ascii="Times New Roman" w:hAnsi="Times New Roman" w:hint="eastAsia"/>
          <w:b w:val="0"/>
          <w:bCs/>
          <w:i/>
          <w:iCs/>
          <w:sz w:val="28"/>
          <w:lang w:eastAsia="zh-CN"/>
        </w:rPr>
        <w:t>per</w:t>
      </w:r>
      <w:r>
        <w:rPr>
          <w:rFonts w:ascii="Times New Roman" w:hAnsi="Times New Roman" w:hint="eastAsia"/>
          <w:b w:val="0"/>
          <w:bCs/>
          <w:sz w:val="28"/>
          <w:lang w:eastAsia="zh-CN"/>
        </w:rPr>
        <w:t xml:space="preserve"> day as stated in Form 2 was the wage rate for work up to 5:00pm. He also received overtime pay and hence his daily rate was HK$750.00. The Plaintiff further explained there would be savings for the employer for adopting a basic rate since severance pay for </w:t>
      </w:r>
      <w:r>
        <w:rPr>
          <w:rFonts w:ascii="Times New Roman" w:hAnsi="Times New Roman"/>
          <w:b w:val="0"/>
          <w:bCs/>
          <w:sz w:val="28"/>
          <w:lang w:eastAsia="zh-CN"/>
        </w:rPr>
        <w:t>causal</w:t>
      </w:r>
      <w:r>
        <w:rPr>
          <w:rFonts w:ascii="Times New Roman" w:hAnsi="Times New Roman" w:hint="eastAsia"/>
          <w:b w:val="0"/>
          <w:bCs/>
          <w:sz w:val="28"/>
          <w:lang w:eastAsia="zh-CN"/>
        </w:rPr>
        <w:t xml:space="preserve"> workers employed for more than a month would be calculated on the basic rate and not on the full daily rate that included overtime pay.</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 note the Plaintiff was unable to provide any documentation to support his assertions in relation to his </w:t>
      </w:r>
      <w:r>
        <w:rPr>
          <w:rFonts w:ascii="Times New Roman" w:hAnsi="Times New Roman" w:hint="eastAsia"/>
          <w:b w:val="0"/>
          <w:bCs/>
          <w:i/>
          <w:iCs/>
          <w:sz w:val="28"/>
          <w:lang w:eastAsia="zh-CN"/>
        </w:rPr>
        <w:t>pre</w:t>
      </w:r>
      <w:r>
        <w:rPr>
          <w:rFonts w:ascii="Times New Roman" w:hAnsi="Times New Roman" w:hint="eastAsia"/>
          <w:b w:val="0"/>
          <w:bCs/>
          <w:sz w:val="28"/>
          <w:lang w:eastAsia="zh-CN"/>
        </w:rPr>
        <w:t>-Accident earnings. But I accept his explanation that it was because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 paid him in cash, and his other employers paid him in cash or by cash cheque.</w:t>
      </w:r>
    </w:p>
    <w:p w:rsidR="00E426CA" w:rsidRDefault="00E426CA">
      <w:pPr>
        <w:tabs>
          <w:tab w:val="left" w:pos="1418"/>
        </w:tabs>
        <w:spacing w:line="360" w:lineRule="auto"/>
        <w:rPr>
          <w:rFonts w:ascii="Times New Roman" w:hAnsi="Times New Roman"/>
          <w:b w:val="0"/>
          <w:bCs/>
          <w:sz w:val="28"/>
          <w:lang w:eastAsia="zh-CN"/>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On balance I accept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evidence in relation to his </w:t>
      </w:r>
      <w:r>
        <w:rPr>
          <w:rFonts w:ascii="Times New Roman" w:hAnsi="Times New Roman" w:hint="eastAsia"/>
          <w:b w:val="0"/>
          <w:bCs/>
          <w:i/>
          <w:iCs/>
          <w:sz w:val="28"/>
          <w:lang w:eastAsia="zh-CN"/>
        </w:rPr>
        <w:t>pre</w:t>
      </w:r>
      <w:r>
        <w:rPr>
          <w:rFonts w:ascii="Times New Roman" w:hAnsi="Times New Roman" w:hint="eastAsia"/>
          <w:b w:val="0"/>
          <w:bCs/>
          <w:sz w:val="28"/>
          <w:lang w:eastAsia="zh-CN"/>
        </w:rPr>
        <w:t>-Accident earnings and his explanation in relation to Form 2.  I accept his evidence that prior to the Accident, half of his welding work was on government projects and the rest of his welding work was in the private sector. I bear in mind that at the time of the Accident, he was already an experienced welder, and I further accept that average monthly earnings of HK$6,480.00 (as set out in Form 2) were earnings expected to be earned by apprentices or junior welders with 1-2</w:t>
      </w:r>
      <w:r>
        <w:rPr>
          <w:rFonts w:ascii="Times New Roman" w:hAnsi="Times New Roman" w:hint="eastAsia"/>
          <w:b w:val="0"/>
          <w:bCs/>
          <w:sz w:val="28"/>
          <w:lang w:eastAsia="zh-CN"/>
        </w:rPr>
        <w:t xml:space="preserve"> years</w:t>
      </w:r>
      <w:r>
        <w:rPr>
          <w:rFonts w:ascii="Times New Roman" w:hAnsi="Times New Roman"/>
          <w:b w:val="0"/>
          <w:bCs/>
          <w:sz w:val="28"/>
          <w:lang w:eastAsia="zh-CN"/>
        </w:rPr>
        <w:t>’</w:t>
      </w:r>
      <w:r>
        <w:rPr>
          <w:rFonts w:ascii="Times New Roman" w:hAnsi="Times New Roman" w:hint="eastAsia"/>
          <w:b w:val="0"/>
          <w:bCs/>
          <w:sz w:val="28"/>
          <w:lang w:eastAsia="zh-CN"/>
        </w:rPr>
        <w:t xml:space="preserve"> experience. Indeed, the </w:t>
      </w:r>
      <w:r>
        <w:rPr>
          <w:rFonts w:ascii="Times New Roman" w:hAnsi="Times New Roman" w:hint="eastAsia"/>
          <w:b w:val="0"/>
          <w:bCs/>
          <w:i/>
          <w:iCs/>
          <w:sz w:val="28"/>
          <w:lang w:eastAsia="zh-CN"/>
        </w:rPr>
        <w:t>Hong Kong Annual Digest of Statistics</w:t>
      </w:r>
      <w:r>
        <w:rPr>
          <w:rFonts w:ascii="Times New Roman" w:hAnsi="Times New Roman" w:hint="eastAsia"/>
          <w:b w:val="0"/>
          <w:bCs/>
          <w:sz w:val="28"/>
          <w:lang w:eastAsia="zh-CN"/>
        </w:rPr>
        <w:t xml:space="preserve"> 2005 ed at p.39 showed that the average daily wages of general welder </w:t>
      </w:r>
      <w:r>
        <w:rPr>
          <w:rFonts w:ascii="Times New Roman" w:hAnsi="Times New Roman"/>
          <w:b w:val="0"/>
          <w:bCs/>
          <w:sz w:val="28"/>
          <w:lang w:eastAsia="zh-CN"/>
        </w:rPr>
        <w:t>engaged</w:t>
      </w:r>
      <w:r>
        <w:rPr>
          <w:rFonts w:ascii="Times New Roman" w:hAnsi="Times New Roman" w:hint="eastAsia"/>
          <w:b w:val="0"/>
          <w:bCs/>
          <w:sz w:val="28"/>
          <w:lang w:eastAsia="zh-CN"/>
        </w:rPr>
        <w:t xml:space="preserve"> in government building and construction projects in 2003 and 2004 were HK820.60 and HK$803.90 respectively. I accept the Plaintiff</w:t>
      </w:r>
      <w:r>
        <w:rPr>
          <w:rFonts w:ascii="Times New Roman" w:hAnsi="Times New Roman"/>
          <w:b w:val="0"/>
          <w:bCs/>
          <w:sz w:val="28"/>
          <w:lang w:eastAsia="zh-CN"/>
        </w:rPr>
        <w:t>’</w:t>
      </w:r>
      <w:r>
        <w:rPr>
          <w:rFonts w:ascii="Times New Roman" w:hAnsi="Times New Roman" w:hint="eastAsia"/>
          <w:b w:val="0"/>
          <w:bCs/>
          <w:sz w:val="28"/>
          <w:lang w:eastAsia="zh-CN"/>
        </w:rPr>
        <w:t>s claim of an average daily rate of HK$750.00, which I find reasonable and believable.</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Given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experience in the field, I am also prepared to accept that on average he worked about 24 days </w:t>
      </w:r>
      <w:r>
        <w:rPr>
          <w:rFonts w:ascii="Times New Roman" w:hAnsi="Times New Roman" w:hint="eastAsia"/>
          <w:b w:val="0"/>
          <w:bCs/>
          <w:i/>
          <w:iCs/>
          <w:sz w:val="28"/>
          <w:lang w:eastAsia="zh-CN"/>
        </w:rPr>
        <w:t>per</w:t>
      </w:r>
      <w:r>
        <w:rPr>
          <w:rFonts w:ascii="Times New Roman" w:hAnsi="Times New Roman" w:hint="eastAsia"/>
          <w:b w:val="0"/>
          <w:bCs/>
          <w:sz w:val="28"/>
          <w:lang w:eastAsia="zh-CN"/>
        </w:rPr>
        <w:t xml:space="preserve"> month.</w:t>
      </w:r>
    </w:p>
    <w:p w:rsidR="00E426CA" w:rsidRDefault="00E426CA">
      <w:pPr>
        <w:tabs>
          <w:tab w:val="left" w:pos="1418"/>
        </w:tabs>
        <w:spacing w:line="360" w:lineRule="auto"/>
        <w:rPr>
          <w:rFonts w:ascii="Times New Roman" w:hAnsi="Times New Roman"/>
          <w:b w:val="0"/>
          <w:bCs/>
          <w:sz w:val="28"/>
        </w:rPr>
      </w:pPr>
    </w:p>
    <w:p w:rsidR="00E426CA" w:rsidRDefault="00E426CA">
      <w:pPr>
        <w:pStyle w:val="Heading7"/>
        <w:tabs>
          <w:tab w:val="left" w:pos="1134"/>
        </w:tabs>
        <w:rPr>
          <w:rFonts w:hint="eastAsia"/>
        </w:rPr>
      </w:pPr>
      <w:r>
        <w:rPr>
          <w:rFonts w:hint="eastAsia"/>
        </w:rPr>
        <w:t>III.</w:t>
      </w:r>
      <w:r>
        <w:rPr>
          <w:rFonts w:hint="eastAsia"/>
        </w:rPr>
        <w:tab/>
        <w:t>Injuries and treatment</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is </w:t>
      </w:r>
      <w:r>
        <w:rPr>
          <w:rFonts w:ascii="Times New Roman" w:hAnsi="Times New Roman" w:hint="eastAsia"/>
          <w:b w:val="0"/>
          <w:bCs/>
          <w:sz w:val="28"/>
          <w:lang w:eastAsia="zh-CN"/>
        </w:rPr>
        <w:t xml:space="preserve">a smoker and </w:t>
      </w:r>
      <w:r>
        <w:rPr>
          <w:rFonts w:ascii="Times New Roman" w:hAnsi="Times New Roman" w:hint="eastAsia"/>
          <w:b w:val="0"/>
          <w:bCs/>
          <w:sz w:val="28"/>
        </w:rPr>
        <w:t xml:space="preserve">right hand dominant. </w:t>
      </w:r>
      <w:r>
        <w:rPr>
          <w:rFonts w:ascii="Times New Roman" w:hAnsi="Times New Roman" w:hint="eastAsia"/>
          <w:b w:val="0"/>
          <w:bCs/>
          <w:sz w:val="28"/>
          <w:lang w:eastAsia="zh-CN"/>
        </w:rPr>
        <w:t>He</w:t>
      </w:r>
      <w:r>
        <w:rPr>
          <w:rFonts w:ascii="Times New Roman" w:hAnsi="Times New Roman" w:hint="eastAsia"/>
          <w:b w:val="0"/>
          <w:bCs/>
          <w:sz w:val="28"/>
        </w:rPr>
        <w:t xml:space="preserve"> was of good health and had no record of any other accident before the Accident.</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Immediately after the Accident, the </w:t>
      </w:r>
      <w:r>
        <w:rPr>
          <w:rFonts w:ascii="Times New Roman" w:hAnsi="Times New Roman"/>
          <w:b w:val="0"/>
          <w:bCs/>
          <w:sz w:val="28"/>
        </w:rPr>
        <w:t>Plaintiff’</w:t>
      </w:r>
      <w:r>
        <w:rPr>
          <w:rFonts w:ascii="Times New Roman" w:hAnsi="Times New Roman" w:hint="eastAsia"/>
          <w:b w:val="0"/>
          <w:bCs/>
          <w:sz w:val="28"/>
        </w:rPr>
        <w:t xml:space="preserve">s </w:t>
      </w:r>
      <w:r>
        <w:rPr>
          <w:rFonts w:ascii="Times New Roman" w:hAnsi="Times New Roman" w:hint="eastAsia"/>
          <w:b w:val="0"/>
          <w:bCs/>
          <w:sz w:val="28"/>
          <w:lang w:eastAsia="zh-CN"/>
        </w:rPr>
        <w:t>RMF</w:t>
      </w:r>
      <w:r>
        <w:rPr>
          <w:rFonts w:ascii="Times New Roman" w:hAnsi="Times New Roman" w:hint="eastAsia"/>
          <w:b w:val="0"/>
          <w:bCs/>
          <w:sz w:val="28"/>
        </w:rPr>
        <w:t xml:space="preserve"> was very painful</w:t>
      </w:r>
      <w:r>
        <w:rPr>
          <w:rFonts w:ascii="Times New Roman" w:hAnsi="Times New Roman" w:hint="eastAsia"/>
          <w:b w:val="0"/>
          <w:bCs/>
          <w:sz w:val="28"/>
          <w:lang w:eastAsia="zh-CN"/>
        </w:rPr>
        <w:t>, but</w:t>
      </w:r>
      <w:r>
        <w:rPr>
          <w:rFonts w:ascii="Times New Roman" w:hAnsi="Times New Roman" w:hint="eastAsia"/>
          <w:b w:val="0"/>
          <w:bCs/>
          <w:sz w:val="28"/>
        </w:rPr>
        <w:t xml:space="preserve"> he thought the pain would soon go away, so he did not immediately notify the foreman. About an hour after the Accident, </w:t>
      </w:r>
      <w:r>
        <w:rPr>
          <w:rFonts w:ascii="Times New Roman" w:hAnsi="Times New Roman" w:hint="eastAsia"/>
          <w:b w:val="0"/>
          <w:bCs/>
          <w:sz w:val="28"/>
          <w:lang w:eastAsia="zh-CN"/>
        </w:rPr>
        <w:t>his RMF</w:t>
      </w:r>
      <w:r>
        <w:rPr>
          <w:rFonts w:ascii="Times New Roman" w:hAnsi="Times New Roman" w:hint="eastAsia"/>
          <w:b w:val="0"/>
          <w:bCs/>
          <w:sz w:val="28"/>
        </w:rPr>
        <w:t xml:space="preserve"> was still very painful</w:t>
      </w:r>
      <w:r>
        <w:rPr>
          <w:rFonts w:ascii="Times New Roman" w:hAnsi="Times New Roman" w:hint="eastAsia"/>
          <w:b w:val="0"/>
          <w:bCs/>
          <w:sz w:val="28"/>
          <w:lang w:eastAsia="zh-CN"/>
        </w:rPr>
        <w:t xml:space="preserve">, so he told the foreman he had </w:t>
      </w:r>
      <w:r>
        <w:rPr>
          <w:rFonts w:ascii="Times New Roman" w:hAnsi="Times New Roman" w:hint="eastAsia"/>
          <w:b w:val="0"/>
          <w:bCs/>
          <w:sz w:val="28"/>
        </w:rPr>
        <w:t>a work injury</w:t>
      </w:r>
      <w:r>
        <w:rPr>
          <w:rFonts w:ascii="Times New Roman" w:hAnsi="Times New Roman" w:hint="eastAsia"/>
          <w:b w:val="0"/>
          <w:bCs/>
          <w:sz w:val="28"/>
          <w:lang w:eastAsia="zh-CN"/>
        </w:rPr>
        <w:t xml:space="preserve">, </w:t>
      </w:r>
      <w:r>
        <w:rPr>
          <w:rFonts w:ascii="Times New Roman" w:hAnsi="Times New Roman" w:hint="eastAsia"/>
          <w:b w:val="0"/>
          <w:bCs/>
          <w:sz w:val="28"/>
        </w:rPr>
        <w:t xml:space="preserve">and </w:t>
      </w:r>
      <w:r>
        <w:rPr>
          <w:rFonts w:ascii="Times New Roman" w:hAnsi="Times New Roman" w:hint="eastAsia"/>
          <w:b w:val="0"/>
          <w:bCs/>
          <w:sz w:val="28"/>
          <w:lang w:eastAsia="zh-CN"/>
        </w:rPr>
        <w:t xml:space="preserve">the foreman </w:t>
      </w:r>
      <w:r>
        <w:rPr>
          <w:rFonts w:ascii="Times New Roman" w:hAnsi="Times New Roman" w:hint="eastAsia"/>
          <w:b w:val="0"/>
          <w:bCs/>
          <w:sz w:val="28"/>
        </w:rPr>
        <w:t xml:space="preserve">arranged for another colleague to accompany </w:t>
      </w:r>
      <w:r>
        <w:rPr>
          <w:rFonts w:ascii="Times New Roman" w:hAnsi="Times New Roman" w:hint="eastAsia"/>
          <w:b w:val="0"/>
          <w:bCs/>
          <w:sz w:val="28"/>
          <w:lang w:eastAsia="zh-CN"/>
        </w:rPr>
        <w:t>him</w:t>
      </w:r>
      <w:r>
        <w:rPr>
          <w:rFonts w:ascii="Times New Roman" w:hAnsi="Times New Roman" w:hint="eastAsia"/>
          <w:b w:val="0"/>
          <w:bCs/>
          <w:sz w:val="28"/>
        </w:rPr>
        <w:t xml:space="preserve"> to Princess Margaret Hospital (</w:t>
      </w:r>
      <w:r>
        <w:rPr>
          <w:rFonts w:ascii="Times New Roman" w:hAnsi="Times New Roman"/>
          <w:b w:val="0"/>
          <w:bCs/>
          <w:sz w:val="28"/>
        </w:rPr>
        <w:t>“</w:t>
      </w:r>
      <w:r>
        <w:rPr>
          <w:rFonts w:ascii="Times New Roman" w:hAnsi="Times New Roman" w:hint="eastAsia"/>
          <w:b w:val="0"/>
          <w:bCs/>
          <w:sz w:val="28"/>
          <w:u w:val="single"/>
        </w:rPr>
        <w:t>PMH</w:t>
      </w:r>
      <w:r>
        <w:rPr>
          <w:rFonts w:ascii="Times New Roman" w:hAnsi="Times New Roman"/>
          <w:b w:val="0"/>
          <w:bCs/>
          <w:sz w:val="28"/>
        </w:rPr>
        <w:t>”</w:t>
      </w:r>
      <w:r>
        <w:rPr>
          <w:rFonts w:ascii="Times New Roman" w:hAnsi="Times New Roman" w:hint="eastAsia"/>
          <w:b w:val="0"/>
          <w:bCs/>
          <w:sz w:val="28"/>
        </w:rPr>
        <w:t>).</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w:t>
      </w:r>
      <w:r>
        <w:rPr>
          <w:rFonts w:ascii="Times New Roman" w:hAnsi="Times New Roman" w:hint="eastAsia"/>
          <w:b w:val="0"/>
          <w:bCs/>
          <w:sz w:val="28"/>
          <w:lang w:eastAsia="zh-CN"/>
        </w:rPr>
        <w:t>arrived at PMH</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hAnsi="Times New Roman" w:hint="eastAsia"/>
          <w:b w:val="0"/>
          <w:bCs/>
          <w:sz w:val="28"/>
        </w:rPr>
        <w:t xml:space="preserve"> Accident and Emergency Department (</w:t>
      </w:r>
      <w:r>
        <w:rPr>
          <w:rFonts w:ascii="Times New Roman" w:hAnsi="Times New Roman"/>
          <w:b w:val="0"/>
          <w:bCs/>
          <w:sz w:val="28"/>
        </w:rPr>
        <w:t>“</w:t>
      </w:r>
      <w:r>
        <w:rPr>
          <w:rFonts w:ascii="Times New Roman" w:hAnsi="Times New Roman" w:hint="eastAsia"/>
          <w:b w:val="0"/>
          <w:bCs/>
          <w:sz w:val="28"/>
          <w:u w:val="single"/>
        </w:rPr>
        <w:t>AED</w:t>
      </w:r>
      <w:r>
        <w:rPr>
          <w:rFonts w:ascii="Times New Roman" w:hAnsi="Times New Roman"/>
          <w:b w:val="0"/>
          <w:bCs/>
          <w:sz w:val="28"/>
        </w:rPr>
        <w:t>”</w:t>
      </w:r>
      <w:r>
        <w:rPr>
          <w:rFonts w:ascii="Times New Roman" w:hAnsi="Times New Roman" w:hint="eastAsia"/>
          <w:b w:val="0"/>
          <w:bCs/>
          <w:sz w:val="28"/>
        </w:rPr>
        <w:t xml:space="preserve">) at 10:46am. </w:t>
      </w:r>
      <w:r>
        <w:rPr>
          <w:rFonts w:ascii="Times New Roman" w:hAnsi="Times New Roman" w:hint="eastAsia"/>
          <w:b w:val="0"/>
          <w:bCs/>
          <w:sz w:val="28"/>
          <w:lang w:eastAsia="zh-CN"/>
        </w:rPr>
        <w:t xml:space="preserve">He was found to have </w:t>
      </w:r>
      <w:r>
        <w:rPr>
          <w:rFonts w:ascii="Times New Roman" w:hAnsi="Times New Roman" w:hint="eastAsia"/>
          <w:b w:val="0"/>
          <w:bCs/>
          <w:sz w:val="28"/>
        </w:rPr>
        <w:t xml:space="preserve">suffered crush injury to his </w:t>
      </w:r>
      <w:r>
        <w:rPr>
          <w:rFonts w:ascii="Times New Roman" w:hAnsi="Times New Roman" w:hint="eastAsia"/>
          <w:b w:val="0"/>
          <w:bCs/>
          <w:sz w:val="28"/>
          <w:lang w:eastAsia="zh-CN"/>
        </w:rPr>
        <w:t>RMF</w:t>
      </w:r>
      <w:r>
        <w:rPr>
          <w:rFonts w:ascii="Times New Roman" w:hAnsi="Times New Roman" w:hint="eastAsia"/>
          <w:b w:val="0"/>
          <w:bCs/>
          <w:sz w:val="28"/>
        </w:rPr>
        <w:t xml:space="preserve">. Physical examination revealed bruise and tenderness over </w:t>
      </w:r>
      <w:r>
        <w:rPr>
          <w:rFonts w:ascii="Times New Roman" w:hAnsi="Times New Roman" w:hint="eastAsia"/>
          <w:b w:val="0"/>
          <w:bCs/>
          <w:sz w:val="28"/>
          <w:lang w:eastAsia="zh-CN"/>
        </w:rPr>
        <w:t>the tip of the RMF</w:t>
      </w:r>
      <w:r>
        <w:rPr>
          <w:rFonts w:ascii="Times New Roman" w:hAnsi="Times New Roman" w:hint="eastAsia"/>
          <w:b w:val="0"/>
          <w:bCs/>
          <w:sz w:val="28"/>
        </w:rPr>
        <w:t xml:space="preserve"> and subungal haematoma over nail. The active range of motion was decreased although flexion and extension </w:t>
      </w:r>
      <w:r>
        <w:rPr>
          <w:rFonts w:ascii="Times New Roman" w:hAnsi="Times New Roman"/>
          <w:b w:val="0"/>
          <w:bCs/>
          <w:sz w:val="28"/>
        </w:rPr>
        <w:t>mechanism</w:t>
      </w:r>
      <w:r>
        <w:rPr>
          <w:rFonts w:ascii="Times New Roman" w:hAnsi="Times New Roman" w:hint="eastAsia"/>
          <w:b w:val="0"/>
          <w:bCs/>
          <w:sz w:val="28"/>
        </w:rPr>
        <w:t xml:space="preserve"> was intact. X-ray showed fracture of the tuft of distal phalanx of </w:t>
      </w:r>
      <w:r>
        <w:rPr>
          <w:rFonts w:ascii="Times New Roman" w:hAnsi="Times New Roman" w:hint="eastAsia"/>
          <w:b w:val="0"/>
          <w:bCs/>
          <w:sz w:val="28"/>
          <w:lang w:eastAsia="zh-CN"/>
        </w:rPr>
        <w:t>the RMF</w:t>
      </w:r>
      <w:r>
        <w:rPr>
          <w:rFonts w:ascii="Times New Roman" w:hAnsi="Times New Roman" w:hint="eastAsia"/>
          <w:b w:val="0"/>
          <w:bCs/>
          <w:sz w:val="28"/>
        </w:rPr>
        <w:t xml:space="preserve">. The subungal haematoma was drained. The </w:t>
      </w:r>
      <w:r>
        <w:rPr>
          <w:rFonts w:ascii="Times New Roman" w:hAnsi="Times New Roman"/>
          <w:b w:val="0"/>
          <w:bCs/>
          <w:sz w:val="28"/>
        </w:rPr>
        <w:t>Plaintiff</w:t>
      </w:r>
      <w:r>
        <w:rPr>
          <w:rFonts w:ascii="Times New Roman" w:hAnsi="Times New Roman" w:hint="eastAsia"/>
          <w:b w:val="0"/>
          <w:bCs/>
          <w:sz w:val="28"/>
        </w:rPr>
        <w:t xml:space="preserve"> was referred to and seen at the orthopaedic clinic on the </w:t>
      </w:r>
      <w:r>
        <w:rPr>
          <w:rFonts w:ascii="Times New Roman" w:hAnsi="Times New Roman" w:hint="eastAsia"/>
          <w:b w:val="0"/>
          <w:bCs/>
          <w:sz w:val="28"/>
        </w:rPr>
        <w:t xml:space="preserve">same day for further management. He </w:t>
      </w:r>
      <w:r>
        <w:rPr>
          <w:rFonts w:ascii="Times New Roman" w:hAnsi="Times New Roman"/>
          <w:b w:val="0"/>
          <w:bCs/>
          <w:sz w:val="28"/>
        </w:rPr>
        <w:t>was admitted</w:t>
      </w:r>
      <w:r>
        <w:rPr>
          <w:rFonts w:ascii="Times New Roman" w:hAnsi="Times New Roman" w:hint="eastAsia"/>
          <w:b w:val="0"/>
          <w:bCs/>
          <w:sz w:val="28"/>
        </w:rPr>
        <w:t xml:space="preserve"> to </w:t>
      </w:r>
      <w:r>
        <w:rPr>
          <w:rFonts w:ascii="Times New Roman" w:hAnsi="Times New Roman"/>
          <w:b w:val="0"/>
          <w:bCs/>
          <w:sz w:val="28"/>
        </w:rPr>
        <w:t>the</w:t>
      </w:r>
      <w:r>
        <w:rPr>
          <w:rFonts w:ascii="Times New Roman" w:hAnsi="Times New Roman" w:hint="eastAsia"/>
          <w:b w:val="0"/>
          <w:bCs/>
          <w:sz w:val="28"/>
        </w:rPr>
        <w:t xml:space="preserve"> orthopaedic ward on 16</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 A finger/thimble splint was fitted and applied by the occupational therapist, and he was discharged on the following day. </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was referred to the Specialist </w:t>
      </w:r>
      <w:r>
        <w:rPr>
          <w:rFonts w:ascii="Times New Roman" w:hAnsi="Times New Roman"/>
          <w:b w:val="0"/>
          <w:bCs/>
          <w:sz w:val="28"/>
        </w:rPr>
        <w:t>Clinic of PMH’</w:t>
      </w:r>
      <w:r>
        <w:rPr>
          <w:rFonts w:ascii="Times New Roman" w:hAnsi="Times New Roman" w:hint="eastAsia"/>
          <w:b w:val="0"/>
          <w:bCs/>
          <w:sz w:val="28"/>
        </w:rPr>
        <w:t>s Occupational Therapy Department (</w:t>
      </w:r>
      <w:r>
        <w:rPr>
          <w:rFonts w:ascii="Times New Roman" w:hAnsi="Times New Roman"/>
          <w:b w:val="0"/>
          <w:bCs/>
          <w:sz w:val="28"/>
        </w:rPr>
        <w:t>“</w:t>
      </w:r>
      <w:r>
        <w:rPr>
          <w:rFonts w:ascii="Times New Roman" w:hAnsi="Times New Roman" w:hint="eastAsia"/>
          <w:b w:val="0"/>
          <w:bCs/>
          <w:sz w:val="28"/>
          <w:u w:val="single"/>
        </w:rPr>
        <w:t>OTD</w:t>
      </w:r>
      <w:r>
        <w:rPr>
          <w:rFonts w:ascii="Times New Roman" w:hAnsi="Times New Roman"/>
          <w:b w:val="0"/>
          <w:bCs/>
          <w:sz w:val="28"/>
        </w:rPr>
        <w:t>”</w:t>
      </w:r>
      <w:r>
        <w:rPr>
          <w:rFonts w:ascii="Times New Roman" w:hAnsi="Times New Roman" w:hint="eastAsia"/>
          <w:b w:val="0"/>
          <w:bCs/>
          <w:sz w:val="28"/>
        </w:rPr>
        <w:t>) for follow up of the splint upon discharge from hospital. Initial assessment was done on 29</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 The </w:t>
      </w:r>
      <w:r>
        <w:rPr>
          <w:rFonts w:ascii="Times New Roman" w:hAnsi="Times New Roman"/>
          <w:b w:val="0"/>
          <w:bCs/>
          <w:sz w:val="28"/>
        </w:rPr>
        <w:t>Plaintiff</w:t>
      </w:r>
      <w:r>
        <w:rPr>
          <w:rFonts w:ascii="Times New Roman" w:hAnsi="Times New Roman" w:hint="eastAsia"/>
          <w:b w:val="0"/>
          <w:bCs/>
          <w:sz w:val="28"/>
        </w:rPr>
        <w:t xml:space="preserve"> complained of mild swelling of his </w:t>
      </w:r>
      <w:r>
        <w:rPr>
          <w:rFonts w:ascii="Times New Roman" w:hAnsi="Times New Roman" w:hint="eastAsia"/>
          <w:b w:val="0"/>
          <w:bCs/>
          <w:sz w:val="28"/>
          <w:lang w:eastAsia="zh-CN"/>
        </w:rPr>
        <w:t>RMF</w:t>
      </w:r>
      <w:r>
        <w:rPr>
          <w:rFonts w:ascii="Times New Roman" w:hAnsi="Times New Roman" w:hint="eastAsia"/>
          <w:b w:val="0"/>
          <w:bCs/>
          <w:sz w:val="28"/>
        </w:rPr>
        <w:t xml:space="preserve">, and mild ulna deviation of the distal interphalangal joint </w:t>
      </w:r>
      <w:r>
        <w:rPr>
          <w:rFonts w:ascii="Times New Roman" w:hAnsi="Times New Roman" w:hint="eastAsia"/>
          <w:b w:val="0"/>
          <w:bCs/>
          <w:sz w:val="28"/>
          <w:lang w:eastAsia="zh-CN"/>
        </w:rPr>
        <w:t>(</w:t>
      </w:r>
      <w:r>
        <w:rPr>
          <w:rFonts w:ascii="Times New Roman" w:hAnsi="Times New Roman"/>
          <w:b w:val="0"/>
          <w:bCs/>
          <w:sz w:val="28"/>
          <w:lang w:eastAsia="zh-CN"/>
        </w:rPr>
        <w:t>“</w:t>
      </w:r>
      <w:r>
        <w:rPr>
          <w:rFonts w:ascii="Times New Roman" w:hAnsi="Times New Roman" w:hint="eastAsia"/>
          <w:b w:val="0"/>
          <w:bCs/>
          <w:sz w:val="28"/>
          <w:u w:val="single"/>
          <w:lang w:eastAsia="zh-CN"/>
        </w:rPr>
        <w:t>DIJ</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hint="eastAsia"/>
          <w:b w:val="0"/>
          <w:bCs/>
          <w:sz w:val="28"/>
        </w:rPr>
        <w:t xml:space="preserve">was also noted. </w:t>
      </w:r>
      <w:r>
        <w:rPr>
          <w:rFonts w:ascii="Times New Roman" w:hAnsi="Times New Roman"/>
          <w:b w:val="0"/>
          <w:bCs/>
          <w:sz w:val="28"/>
        </w:rPr>
        <w:t>T</w:t>
      </w:r>
      <w:r>
        <w:rPr>
          <w:rFonts w:ascii="Times New Roman" w:hAnsi="Times New Roman" w:hint="eastAsia"/>
          <w:b w:val="0"/>
          <w:bCs/>
          <w:sz w:val="28"/>
        </w:rPr>
        <w:t xml:space="preserve">he splint was checked regularly. </w:t>
      </w:r>
      <w:r>
        <w:rPr>
          <w:rFonts w:ascii="Times New Roman" w:hAnsi="Times New Roman" w:hint="eastAsia"/>
          <w:b w:val="0"/>
          <w:bCs/>
          <w:sz w:val="28"/>
          <w:lang w:eastAsia="zh-CN"/>
        </w:rPr>
        <w:t>It</w:t>
      </w:r>
      <w:r>
        <w:rPr>
          <w:rFonts w:ascii="Times New Roman" w:hAnsi="Times New Roman" w:hint="eastAsia"/>
          <w:b w:val="0"/>
          <w:bCs/>
          <w:sz w:val="28"/>
        </w:rPr>
        <w:t xml:space="preserve"> was recommended to be off on 22</w:t>
      </w:r>
      <w:r>
        <w:rPr>
          <w:rFonts w:ascii="Times New Roman" w:hAnsi="Times New Roman" w:hint="eastAsia"/>
          <w:b w:val="0"/>
          <w:bCs/>
          <w:sz w:val="28"/>
          <w:vertAlign w:val="superscript"/>
        </w:rPr>
        <w:t>nd</w:t>
      </w:r>
      <w:r>
        <w:rPr>
          <w:rFonts w:ascii="Times New Roman" w:hAnsi="Times New Roman" w:hint="eastAsia"/>
          <w:b w:val="0"/>
          <w:bCs/>
          <w:sz w:val="28"/>
        </w:rPr>
        <w:t xml:space="preserve"> December 2004. </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Pain persisted i</w:t>
      </w:r>
      <w:r>
        <w:rPr>
          <w:rFonts w:ascii="Times New Roman" w:hAnsi="Times New Roman" w:hint="eastAsia"/>
          <w:b w:val="0"/>
          <w:bCs/>
          <w:sz w:val="28"/>
        </w:rPr>
        <w:t xml:space="preserve">n subsequent follow up by </w:t>
      </w:r>
      <w:r>
        <w:rPr>
          <w:rFonts w:ascii="Times New Roman" w:hAnsi="Times New Roman" w:hint="eastAsia"/>
          <w:b w:val="0"/>
          <w:bCs/>
          <w:sz w:val="28"/>
          <w:lang w:eastAsia="zh-CN"/>
        </w:rPr>
        <w:t>the Department of Orthopaedics and Traumatology (</w:t>
      </w:r>
      <w:r>
        <w:rPr>
          <w:rFonts w:ascii="Times New Roman" w:hAnsi="Times New Roman"/>
          <w:b w:val="0"/>
          <w:bCs/>
          <w:sz w:val="28"/>
          <w:lang w:eastAsia="zh-CN"/>
        </w:rPr>
        <w:t>“</w:t>
      </w:r>
      <w:r>
        <w:rPr>
          <w:rFonts w:ascii="Times New Roman" w:hAnsi="Times New Roman" w:hint="eastAsia"/>
          <w:b w:val="0"/>
          <w:bCs/>
          <w:sz w:val="28"/>
          <w:u w:val="single"/>
          <w:lang w:eastAsia="zh-CN"/>
        </w:rPr>
        <w:t>DOT</w:t>
      </w:r>
      <w:r>
        <w:rPr>
          <w:rFonts w:ascii="Times New Roman" w:hAnsi="Times New Roman"/>
          <w:b w:val="0"/>
          <w:bCs/>
          <w:sz w:val="28"/>
          <w:lang w:eastAsia="zh-CN"/>
        </w:rPr>
        <w:t>”</w:t>
      </w:r>
      <w:r>
        <w:rPr>
          <w:rFonts w:ascii="Times New Roman" w:hAnsi="Times New Roman" w:hint="eastAsia"/>
          <w:b w:val="0"/>
          <w:bCs/>
          <w:sz w:val="28"/>
          <w:lang w:eastAsia="zh-CN"/>
        </w:rPr>
        <w:t>). T</w:t>
      </w:r>
      <w:r>
        <w:rPr>
          <w:rFonts w:ascii="Times New Roman" w:hAnsi="Times New Roman" w:hint="eastAsia"/>
          <w:b w:val="0"/>
          <w:bCs/>
          <w:sz w:val="28"/>
        </w:rPr>
        <w:t>he fracture line was still visible on 12</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January</w:t>
      </w:r>
      <w:r>
        <w:rPr>
          <w:rFonts w:ascii="Times New Roman" w:hAnsi="Times New Roman" w:hint="eastAsia"/>
          <w:b w:val="0"/>
          <w:bCs/>
          <w:sz w:val="28"/>
        </w:rPr>
        <w:t xml:space="preserve"> 2005. Splintage was stopped and the </w:t>
      </w:r>
      <w:r>
        <w:rPr>
          <w:rFonts w:ascii="Times New Roman" w:hAnsi="Times New Roman"/>
          <w:b w:val="0"/>
          <w:bCs/>
          <w:sz w:val="28"/>
        </w:rPr>
        <w:t>Plaintiff</w:t>
      </w:r>
      <w:r>
        <w:rPr>
          <w:rFonts w:ascii="Times New Roman" w:hAnsi="Times New Roman" w:hint="eastAsia"/>
          <w:b w:val="0"/>
          <w:bCs/>
          <w:sz w:val="28"/>
        </w:rPr>
        <w:t xml:space="preserve"> was referred to the Specialist Outpatient Clinic of PMH</w:t>
      </w:r>
      <w:r>
        <w:rPr>
          <w:rFonts w:ascii="Times New Roman" w:hAnsi="Times New Roman"/>
          <w:b w:val="0"/>
          <w:bCs/>
          <w:sz w:val="28"/>
        </w:rPr>
        <w:t>’</w:t>
      </w:r>
      <w:r>
        <w:rPr>
          <w:rFonts w:ascii="Times New Roman" w:hAnsi="Times New Roman" w:hint="eastAsia"/>
          <w:b w:val="0"/>
          <w:bCs/>
          <w:sz w:val="28"/>
        </w:rPr>
        <w:t xml:space="preserve">s Physiotherapy Department </w:t>
      </w:r>
      <w:r>
        <w:rPr>
          <w:rFonts w:ascii="Times New Roman" w:hAnsi="Times New Roman" w:hint="eastAsia"/>
          <w:b w:val="0"/>
          <w:bCs/>
          <w:sz w:val="28"/>
          <w:lang w:eastAsia="zh-CN"/>
        </w:rPr>
        <w:t>(</w:t>
      </w:r>
      <w:r>
        <w:rPr>
          <w:rFonts w:ascii="Times New Roman" w:hAnsi="Times New Roman"/>
          <w:b w:val="0"/>
          <w:bCs/>
          <w:sz w:val="28"/>
          <w:lang w:eastAsia="zh-CN"/>
        </w:rPr>
        <w:t>“</w:t>
      </w:r>
      <w:r>
        <w:rPr>
          <w:rFonts w:ascii="Times New Roman" w:hAnsi="Times New Roman" w:hint="eastAsia"/>
          <w:b w:val="0"/>
          <w:bCs/>
          <w:sz w:val="28"/>
          <w:u w:val="single"/>
          <w:lang w:eastAsia="zh-CN"/>
        </w:rPr>
        <w:t>PD</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hint="eastAsia"/>
          <w:b w:val="0"/>
          <w:bCs/>
          <w:sz w:val="28"/>
        </w:rPr>
        <w:t xml:space="preserve">for mobolisation exercise and denisitisation of pain. Physiotherapy </w:t>
      </w:r>
      <w:r>
        <w:rPr>
          <w:rFonts w:ascii="Times New Roman" w:hAnsi="Times New Roman"/>
          <w:b w:val="0"/>
          <w:bCs/>
          <w:sz w:val="28"/>
        </w:rPr>
        <w:t>treatment</w:t>
      </w:r>
      <w:r>
        <w:rPr>
          <w:rFonts w:ascii="Times New Roman" w:hAnsi="Times New Roman" w:hint="eastAsia"/>
          <w:b w:val="0"/>
          <w:bCs/>
          <w:sz w:val="28"/>
        </w:rPr>
        <w:t xml:space="preserve"> was started on 14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January</w:t>
      </w:r>
      <w:r>
        <w:rPr>
          <w:rFonts w:ascii="Times New Roman" w:hAnsi="Times New Roman" w:hint="eastAsia"/>
          <w:b w:val="0"/>
          <w:bCs/>
          <w:sz w:val="28"/>
        </w:rPr>
        <w:t xml:space="preserve"> 2005. The </w:t>
      </w:r>
      <w:r>
        <w:rPr>
          <w:rFonts w:ascii="Times New Roman" w:hAnsi="Times New Roman"/>
          <w:b w:val="0"/>
          <w:bCs/>
          <w:sz w:val="28"/>
        </w:rPr>
        <w:t>Plaintiff</w:t>
      </w:r>
      <w:r>
        <w:rPr>
          <w:rFonts w:ascii="Times New Roman" w:hAnsi="Times New Roman" w:hint="eastAsia"/>
          <w:b w:val="0"/>
          <w:bCs/>
          <w:sz w:val="28"/>
        </w:rPr>
        <w:t xml:space="preserve"> attended 4 treatment sessions and the treatment included ultrasound and wax therapy, and desensitisation</w:t>
      </w:r>
      <w:r>
        <w:rPr>
          <w:rFonts w:ascii="Times New Roman" w:hAnsi="Times New Roman" w:hint="eastAsia"/>
          <w:b w:val="0"/>
          <w:bCs/>
          <w:sz w:val="28"/>
          <w:lang w:eastAsia="zh-CN"/>
        </w:rPr>
        <w:t>/</w:t>
      </w:r>
      <w:r>
        <w:rPr>
          <w:rFonts w:ascii="Times New Roman" w:hAnsi="Times New Roman" w:hint="eastAsia"/>
          <w:b w:val="0"/>
          <w:bCs/>
          <w:sz w:val="28"/>
        </w:rPr>
        <w:t>mobolisati</w:t>
      </w:r>
      <w:r>
        <w:rPr>
          <w:rFonts w:ascii="Times New Roman" w:hAnsi="Times New Roman" w:hint="eastAsia"/>
          <w:b w:val="0"/>
          <w:bCs/>
          <w:sz w:val="28"/>
        </w:rPr>
        <w:t xml:space="preserve">on </w:t>
      </w:r>
      <w:r>
        <w:rPr>
          <w:rFonts w:ascii="Times New Roman" w:hAnsi="Times New Roman"/>
          <w:b w:val="0"/>
          <w:bCs/>
          <w:sz w:val="28"/>
        </w:rPr>
        <w:t>exercises</w:t>
      </w:r>
      <w:r>
        <w:rPr>
          <w:rFonts w:ascii="Times New Roman" w:hAnsi="Times New Roman" w:hint="eastAsia"/>
          <w:b w:val="0"/>
          <w:bCs/>
          <w:sz w:val="28"/>
        </w:rPr>
        <w:t xml:space="preserve">. </w:t>
      </w:r>
      <w:r>
        <w:rPr>
          <w:rFonts w:ascii="Times New Roman" w:hAnsi="Times New Roman"/>
          <w:b w:val="0"/>
          <w:bCs/>
          <w:sz w:val="28"/>
        </w:rPr>
        <w:t>T</w:t>
      </w:r>
      <w:r>
        <w:rPr>
          <w:rFonts w:ascii="Times New Roman" w:hAnsi="Times New Roman" w:hint="eastAsia"/>
          <w:b w:val="0"/>
          <w:bCs/>
          <w:sz w:val="28"/>
        </w:rPr>
        <w:t xml:space="preserve">he progress was </w:t>
      </w:r>
      <w:r>
        <w:rPr>
          <w:rFonts w:ascii="Times New Roman" w:hAnsi="Times New Roman"/>
          <w:b w:val="0"/>
          <w:bCs/>
          <w:sz w:val="28"/>
        </w:rPr>
        <w:t>satisfactory</w:t>
      </w:r>
      <w:r>
        <w:rPr>
          <w:rFonts w:ascii="Times New Roman" w:hAnsi="Times New Roman" w:hint="eastAsia"/>
          <w:b w:val="0"/>
          <w:bCs/>
          <w:sz w:val="28"/>
        </w:rPr>
        <w:t xml:space="preserve"> after the course of rehabilitation. </w:t>
      </w:r>
      <w:r>
        <w:rPr>
          <w:rFonts w:ascii="Times New Roman" w:hAnsi="Times New Roman"/>
          <w:b w:val="0"/>
          <w:bCs/>
          <w:sz w:val="28"/>
        </w:rPr>
        <w:t>T</w:t>
      </w:r>
      <w:r>
        <w:rPr>
          <w:rFonts w:ascii="Times New Roman" w:hAnsi="Times New Roman" w:hint="eastAsia"/>
          <w:b w:val="0"/>
          <w:bCs/>
          <w:sz w:val="28"/>
        </w:rPr>
        <w:t xml:space="preserve">he </w:t>
      </w:r>
      <w:r>
        <w:rPr>
          <w:rFonts w:ascii="Times New Roman" w:hAnsi="Times New Roman"/>
          <w:b w:val="0"/>
          <w:bCs/>
          <w:sz w:val="28"/>
        </w:rPr>
        <w:t>Plaintiff</w:t>
      </w:r>
      <w:r>
        <w:rPr>
          <w:rFonts w:ascii="Times New Roman" w:hAnsi="Times New Roman" w:hint="eastAsia"/>
          <w:b w:val="0"/>
          <w:bCs/>
          <w:sz w:val="28"/>
        </w:rPr>
        <w:t xml:space="preserve"> was discharged on 23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February</w:t>
      </w:r>
      <w:r>
        <w:rPr>
          <w:rFonts w:ascii="Times New Roman" w:hAnsi="Times New Roman" w:hint="eastAsia"/>
          <w:b w:val="0"/>
          <w:bCs/>
          <w:sz w:val="28"/>
        </w:rPr>
        <w:t xml:space="preserve"> 2005.</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Home mobolisation programme was taught by OTD for active mobolisation of the </w:t>
      </w:r>
      <w:r>
        <w:rPr>
          <w:rFonts w:ascii="Times New Roman" w:hAnsi="Times New Roman" w:hint="eastAsia"/>
          <w:b w:val="0"/>
          <w:bCs/>
          <w:sz w:val="28"/>
          <w:lang w:eastAsia="zh-CN"/>
        </w:rPr>
        <w:t>DIJ</w:t>
      </w:r>
      <w:r>
        <w:rPr>
          <w:rFonts w:ascii="Times New Roman" w:hAnsi="Times New Roman" w:hint="eastAsia"/>
          <w:b w:val="0"/>
          <w:bCs/>
          <w:sz w:val="28"/>
        </w:rPr>
        <w:t xml:space="preserve"> after splint off. Mobolisation and strengthening programme was then started at OTD on 19</w:t>
      </w:r>
      <w:r>
        <w:rPr>
          <w:rFonts w:ascii="Times New Roman" w:hAnsi="Times New Roman" w:hint="eastAsia"/>
          <w:b w:val="0"/>
          <w:bCs/>
          <w:sz w:val="28"/>
          <w:vertAlign w:val="superscript"/>
        </w:rPr>
        <w:t>th</w:t>
      </w:r>
      <w:r>
        <w:rPr>
          <w:rFonts w:ascii="Times New Roman" w:hAnsi="Times New Roman" w:hint="eastAsia"/>
          <w:b w:val="0"/>
          <w:bCs/>
          <w:sz w:val="28"/>
        </w:rPr>
        <w:t xml:space="preserve"> January 2005. Regular assessment and adjustment of the programme w</w:t>
      </w:r>
      <w:r>
        <w:rPr>
          <w:rFonts w:ascii="Times New Roman" w:hAnsi="Times New Roman" w:hint="eastAsia"/>
          <w:b w:val="0"/>
          <w:bCs/>
          <w:sz w:val="28"/>
          <w:lang w:eastAsia="zh-CN"/>
        </w:rPr>
        <w:t>ere</w:t>
      </w:r>
      <w:r>
        <w:rPr>
          <w:rFonts w:ascii="Times New Roman" w:hAnsi="Times New Roman" w:hint="eastAsia"/>
          <w:b w:val="0"/>
          <w:bCs/>
          <w:sz w:val="28"/>
        </w:rPr>
        <w:t xml:space="preserve"> done according to progress. Between 29</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 and 22</w:t>
      </w:r>
      <w:r>
        <w:rPr>
          <w:rFonts w:ascii="Times New Roman" w:hAnsi="Times New Roman" w:hint="eastAsia"/>
          <w:b w:val="0"/>
          <w:bCs/>
          <w:sz w:val="28"/>
          <w:vertAlign w:val="superscript"/>
        </w:rPr>
        <w:t>nd</w:t>
      </w:r>
      <w:r>
        <w:rPr>
          <w:rFonts w:ascii="Times New Roman" w:hAnsi="Times New Roman" w:hint="eastAsia"/>
          <w:b w:val="0"/>
          <w:bCs/>
          <w:sz w:val="28"/>
        </w:rPr>
        <w:t xml:space="preserve"> February 2005, the </w:t>
      </w:r>
      <w:r>
        <w:rPr>
          <w:rFonts w:ascii="Times New Roman" w:hAnsi="Times New Roman"/>
          <w:b w:val="0"/>
          <w:bCs/>
          <w:sz w:val="28"/>
        </w:rPr>
        <w:t>Plaintiff</w:t>
      </w:r>
      <w:r>
        <w:rPr>
          <w:rFonts w:ascii="Times New Roman" w:hAnsi="Times New Roman" w:hint="eastAsia"/>
          <w:b w:val="0"/>
          <w:bCs/>
          <w:sz w:val="28"/>
        </w:rPr>
        <w:t xml:space="preserve"> received 10 sessions of treatment by PMH</w:t>
      </w:r>
      <w:r>
        <w:rPr>
          <w:rFonts w:ascii="Times New Roman" w:hAnsi="Times New Roman"/>
          <w:b w:val="0"/>
          <w:bCs/>
          <w:sz w:val="28"/>
        </w:rPr>
        <w:t>’</w:t>
      </w:r>
      <w:r>
        <w:rPr>
          <w:rFonts w:ascii="Times New Roman" w:hAnsi="Times New Roman" w:hint="eastAsia"/>
          <w:b w:val="0"/>
          <w:bCs/>
          <w:sz w:val="28"/>
        </w:rPr>
        <w:t>s OTD. Assessment on 22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February</w:t>
      </w:r>
      <w:r>
        <w:rPr>
          <w:rFonts w:ascii="Times New Roman" w:hAnsi="Times New Roman" w:hint="eastAsia"/>
          <w:b w:val="0"/>
          <w:bCs/>
          <w:sz w:val="28"/>
        </w:rPr>
        <w:t xml:space="preserve"> 2005 found </w:t>
      </w:r>
      <w:r>
        <w:rPr>
          <w:rFonts w:ascii="Times New Roman" w:hAnsi="Times New Roman" w:hint="eastAsia"/>
          <w:b w:val="0"/>
          <w:bCs/>
          <w:sz w:val="28"/>
          <w:lang w:eastAsia="zh-CN"/>
        </w:rPr>
        <w:t>the</w:t>
      </w:r>
      <w:r>
        <w:rPr>
          <w:rFonts w:ascii="Times New Roman" w:hAnsi="Times New Roman" w:hint="eastAsia"/>
          <w:b w:val="0"/>
          <w:bCs/>
          <w:sz w:val="28"/>
        </w:rPr>
        <w:t xml:space="preserve"> range of </w:t>
      </w:r>
      <w:r>
        <w:rPr>
          <w:rFonts w:ascii="Times New Roman" w:hAnsi="Times New Roman"/>
          <w:b w:val="0"/>
          <w:bCs/>
          <w:sz w:val="28"/>
        </w:rPr>
        <w:t>movement</w:t>
      </w:r>
      <w:r>
        <w:rPr>
          <w:rFonts w:ascii="Times New Roman" w:hAnsi="Times New Roman" w:hint="eastAsia"/>
          <w:b w:val="0"/>
          <w:bCs/>
          <w:sz w:val="28"/>
        </w:rPr>
        <w:t xml:space="preserve"> was full</w:t>
      </w:r>
      <w:r>
        <w:rPr>
          <w:rFonts w:ascii="Times New Roman" w:hAnsi="Times New Roman" w:hint="eastAsia"/>
          <w:b w:val="0"/>
          <w:bCs/>
          <w:sz w:val="28"/>
          <w:lang w:eastAsia="zh-CN"/>
        </w:rPr>
        <w:t>,</w:t>
      </w:r>
      <w:r>
        <w:rPr>
          <w:rFonts w:ascii="Times New Roman" w:hAnsi="Times New Roman" w:hint="eastAsia"/>
          <w:b w:val="0"/>
          <w:bCs/>
          <w:sz w:val="28"/>
        </w:rPr>
        <w:t xml:space="preserve"> and the power grip of the right and left hands were 41 kgf and 42 kgf </w:t>
      </w:r>
      <w:r>
        <w:rPr>
          <w:rFonts w:ascii="Times New Roman" w:hAnsi="Times New Roman" w:hint="eastAsia"/>
          <w:b w:val="0"/>
          <w:bCs/>
          <w:sz w:val="28"/>
          <w:lang w:eastAsia="zh-CN"/>
        </w:rPr>
        <w:t xml:space="preserve">respectively </w:t>
      </w:r>
      <w:r>
        <w:rPr>
          <w:rFonts w:ascii="Times New Roman" w:hAnsi="Times New Roman" w:hint="eastAsia"/>
          <w:b w:val="0"/>
          <w:bCs/>
          <w:sz w:val="28"/>
        </w:rPr>
        <w:t>whereas the pad</w:t>
      </w:r>
      <w:r>
        <w:rPr>
          <w:rFonts w:ascii="Times New Roman" w:hAnsi="Times New Roman" w:hint="eastAsia"/>
          <w:b w:val="0"/>
          <w:bCs/>
          <w:sz w:val="28"/>
          <w:lang w:eastAsia="zh-CN"/>
        </w:rPr>
        <w:t>-</w:t>
      </w:r>
      <w:r>
        <w:rPr>
          <w:rFonts w:ascii="Times New Roman" w:hAnsi="Times New Roman" w:hint="eastAsia"/>
          <w:b w:val="0"/>
          <w:bCs/>
          <w:sz w:val="28"/>
        </w:rPr>
        <w:t>to</w:t>
      </w:r>
      <w:r>
        <w:rPr>
          <w:rFonts w:ascii="Times New Roman" w:hAnsi="Times New Roman" w:hint="eastAsia"/>
          <w:b w:val="0"/>
          <w:bCs/>
          <w:sz w:val="28"/>
          <w:lang w:eastAsia="zh-CN"/>
        </w:rPr>
        <w:t>-</w:t>
      </w:r>
      <w:r>
        <w:rPr>
          <w:rFonts w:ascii="Times New Roman" w:hAnsi="Times New Roman" w:hint="eastAsia"/>
          <w:b w:val="0"/>
          <w:bCs/>
          <w:sz w:val="28"/>
        </w:rPr>
        <w:t xml:space="preserve">pad pinch grip of the right and </w:t>
      </w:r>
      <w:r>
        <w:rPr>
          <w:rFonts w:ascii="Times New Roman" w:hAnsi="Times New Roman" w:hint="eastAsia"/>
          <w:b w:val="0"/>
          <w:bCs/>
          <w:sz w:val="28"/>
          <w:lang w:eastAsia="zh-CN"/>
        </w:rPr>
        <w:t>l</w:t>
      </w:r>
      <w:r>
        <w:rPr>
          <w:rFonts w:ascii="Times New Roman" w:hAnsi="Times New Roman" w:hint="eastAsia"/>
          <w:b w:val="0"/>
          <w:bCs/>
          <w:sz w:val="28"/>
          <w:lang w:eastAsia="zh-CN"/>
        </w:rPr>
        <w:t xml:space="preserve">eft </w:t>
      </w:r>
      <w:r>
        <w:rPr>
          <w:rFonts w:ascii="Times New Roman" w:hAnsi="Times New Roman" w:hint="eastAsia"/>
          <w:b w:val="0"/>
          <w:bCs/>
          <w:sz w:val="28"/>
        </w:rPr>
        <w:t>middle fingers were 2 kgf and 5</w:t>
      </w:r>
      <w:r>
        <w:rPr>
          <w:rFonts w:ascii="Times New Roman" w:hAnsi="Times New Roman" w:hint="eastAsia"/>
          <w:b w:val="0"/>
          <w:bCs/>
          <w:sz w:val="28"/>
          <w:lang w:eastAsia="zh-CN"/>
        </w:rPr>
        <w:t xml:space="preserve"> </w:t>
      </w:r>
      <w:r>
        <w:rPr>
          <w:rFonts w:ascii="Times New Roman" w:hAnsi="Times New Roman" w:hint="eastAsia"/>
          <w:b w:val="0"/>
          <w:bCs/>
          <w:sz w:val="28"/>
        </w:rPr>
        <w:t xml:space="preserve">kgf respectively. There was only mild pain over the </w:t>
      </w:r>
      <w:r>
        <w:rPr>
          <w:rFonts w:ascii="Times New Roman" w:hAnsi="Times New Roman" w:hint="eastAsia"/>
          <w:b w:val="0"/>
          <w:bCs/>
          <w:sz w:val="28"/>
          <w:lang w:eastAsia="zh-CN"/>
        </w:rPr>
        <w:t>RMF</w:t>
      </w:r>
      <w:r>
        <w:rPr>
          <w:rFonts w:ascii="Times New Roman" w:hAnsi="Times New Roman" w:hint="eastAsia"/>
          <w:b w:val="0"/>
          <w:bCs/>
          <w:sz w:val="28"/>
        </w:rPr>
        <w:t xml:space="preserve"> on exertion. </w:t>
      </w:r>
      <w:r>
        <w:rPr>
          <w:rFonts w:ascii="Times New Roman" w:hAnsi="Times New Roman"/>
          <w:b w:val="0"/>
          <w:bCs/>
          <w:sz w:val="28"/>
        </w:rPr>
        <w:t>T</w:t>
      </w:r>
      <w:r>
        <w:rPr>
          <w:rFonts w:ascii="Times New Roman" w:hAnsi="Times New Roman" w:hint="eastAsia"/>
          <w:b w:val="0"/>
          <w:bCs/>
          <w:sz w:val="28"/>
        </w:rPr>
        <w:t>he condition was reported to PMH</w:t>
      </w:r>
      <w:r>
        <w:rPr>
          <w:rFonts w:ascii="Times New Roman" w:hAnsi="Times New Roman"/>
          <w:b w:val="0"/>
          <w:bCs/>
          <w:sz w:val="28"/>
        </w:rPr>
        <w:t>’</w:t>
      </w:r>
      <w:r>
        <w:rPr>
          <w:rFonts w:ascii="Times New Roman" w:hAnsi="Times New Roman" w:hint="eastAsia"/>
          <w:b w:val="0"/>
          <w:bCs/>
          <w:sz w:val="28"/>
        </w:rPr>
        <w:t>s DOT</w:t>
      </w:r>
      <w:r>
        <w:rPr>
          <w:rFonts w:ascii="Times New Roman" w:hAnsi="Times New Roman" w:hint="eastAsia"/>
          <w:b w:val="0"/>
          <w:bCs/>
          <w:sz w:val="28"/>
          <w:lang w:eastAsia="zh-CN"/>
        </w:rPr>
        <w:t xml:space="preserve"> with suggestion to discharge </w:t>
      </w:r>
      <w:r>
        <w:rPr>
          <w:rFonts w:ascii="Times New Roman" w:hAnsi="Times New Roman" w:hint="eastAsia"/>
          <w:b w:val="0"/>
          <w:bCs/>
          <w:sz w:val="28"/>
        </w:rPr>
        <w:t>the case.</w:t>
      </w:r>
    </w:p>
    <w:p w:rsidR="00E426CA" w:rsidRDefault="00E426CA">
      <w:pPr>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As evidenced by sick leave certificates, s</w:t>
      </w:r>
      <w:r>
        <w:rPr>
          <w:rFonts w:ascii="Times New Roman" w:hAnsi="Times New Roman" w:hint="eastAsia"/>
          <w:b w:val="0"/>
          <w:bCs/>
          <w:sz w:val="28"/>
        </w:rPr>
        <w:t xml:space="preserve">ick leave was granted </w:t>
      </w:r>
      <w:r>
        <w:rPr>
          <w:rFonts w:ascii="Times New Roman" w:hAnsi="Times New Roman" w:hint="eastAsia"/>
          <w:b w:val="0"/>
          <w:bCs/>
          <w:sz w:val="28"/>
          <w:lang w:eastAsia="zh-CN"/>
        </w:rPr>
        <w:t xml:space="preserve">to the Plaintiff </w:t>
      </w:r>
      <w:r>
        <w:rPr>
          <w:rFonts w:ascii="Times New Roman" w:hAnsi="Times New Roman" w:hint="eastAsia"/>
          <w:b w:val="0"/>
          <w:bCs/>
          <w:sz w:val="28"/>
        </w:rPr>
        <w:t>from 15</w:t>
      </w:r>
      <w:r>
        <w:rPr>
          <w:rFonts w:ascii="Times New Roman" w:hAnsi="Times New Roman" w:hint="eastAsia"/>
          <w:b w:val="0"/>
          <w:bCs/>
          <w:sz w:val="28"/>
          <w:vertAlign w:val="superscript"/>
        </w:rPr>
        <w:t>th</w:t>
      </w:r>
      <w:r>
        <w:rPr>
          <w:rFonts w:ascii="Times New Roman" w:hAnsi="Times New Roman" w:hint="eastAsia"/>
          <w:b w:val="0"/>
          <w:bCs/>
          <w:sz w:val="28"/>
        </w:rPr>
        <w:t xml:space="preserve"> to 24</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 by PMH</w:t>
      </w:r>
      <w:r>
        <w:rPr>
          <w:rFonts w:ascii="Times New Roman" w:hAnsi="Times New Roman"/>
          <w:b w:val="0"/>
          <w:bCs/>
          <w:sz w:val="28"/>
        </w:rPr>
        <w:t>’</w:t>
      </w:r>
      <w:r>
        <w:rPr>
          <w:rFonts w:ascii="Times New Roman" w:hAnsi="Times New Roman" w:hint="eastAsia"/>
          <w:b w:val="0"/>
          <w:bCs/>
          <w:sz w:val="28"/>
        </w:rPr>
        <w:t>s AED and from 16</w:t>
      </w:r>
      <w:r>
        <w:rPr>
          <w:rFonts w:ascii="Times New Roman" w:hAnsi="Times New Roman" w:hint="eastAsia"/>
          <w:b w:val="0"/>
          <w:bCs/>
          <w:sz w:val="28"/>
          <w:vertAlign w:val="superscript"/>
        </w:rPr>
        <w:t>th</w:t>
      </w:r>
      <w:r>
        <w:rPr>
          <w:rFonts w:ascii="Times New Roman" w:hAnsi="Times New Roman" w:hint="eastAsia"/>
          <w:b w:val="0"/>
          <w:bCs/>
          <w:sz w:val="28"/>
        </w:rPr>
        <w:t xml:space="preserve"> November 2004 to 9</w:t>
      </w:r>
      <w:r>
        <w:rPr>
          <w:rFonts w:ascii="Times New Roman" w:hAnsi="Times New Roman" w:hint="eastAsia"/>
          <w:b w:val="0"/>
          <w:bCs/>
          <w:sz w:val="28"/>
          <w:vertAlign w:val="superscript"/>
        </w:rPr>
        <w:t>th</w:t>
      </w:r>
      <w:r>
        <w:rPr>
          <w:rFonts w:ascii="Times New Roman" w:hAnsi="Times New Roman" w:hint="eastAsia"/>
          <w:b w:val="0"/>
          <w:bCs/>
          <w:sz w:val="28"/>
        </w:rPr>
        <w:t xml:space="preserve"> March 2005 by PMH</w:t>
      </w:r>
      <w:r>
        <w:rPr>
          <w:rFonts w:ascii="Times New Roman" w:hAnsi="Times New Roman"/>
          <w:b w:val="0"/>
          <w:bCs/>
          <w:sz w:val="28"/>
        </w:rPr>
        <w:t>’</w:t>
      </w:r>
      <w:r>
        <w:rPr>
          <w:rFonts w:ascii="Times New Roman" w:hAnsi="Times New Roman" w:hint="eastAsia"/>
          <w:b w:val="0"/>
          <w:bCs/>
          <w:sz w:val="28"/>
        </w:rPr>
        <w:t xml:space="preserve">s </w:t>
      </w:r>
      <w:r>
        <w:rPr>
          <w:rFonts w:ascii="Times New Roman" w:hAnsi="Times New Roman" w:hint="eastAsia"/>
          <w:b w:val="0"/>
          <w:bCs/>
          <w:sz w:val="28"/>
          <w:lang w:eastAsia="zh-CN"/>
        </w:rPr>
        <w:t>DOT</w:t>
      </w:r>
      <w:r>
        <w:rPr>
          <w:rFonts w:ascii="Times New Roman" w:hAnsi="Times New Roman" w:hint="eastAsia"/>
          <w:b w:val="0"/>
          <w:bCs/>
          <w:sz w:val="28"/>
        </w:rPr>
        <w:t>.</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attended PMH</w:t>
      </w:r>
      <w:r>
        <w:rPr>
          <w:rFonts w:ascii="Times New Roman" w:hAnsi="Times New Roman"/>
          <w:b w:val="0"/>
          <w:bCs/>
          <w:sz w:val="28"/>
        </w:rPr>
        <w:t>’</w:t>
      </w:r>
      <w:r>
        <w:rPr>
          <w:rFonts w:ascii="Times New Roman" w:hAnsi="Times New Roman" w:hint="eastAsia"/>
          <w:b w:val="0"/>
          <w:bCs/>
          <w:sz w:val="28"/>
        </w:rPr>
        <w:t>s AED again on 10</w:t>
      </w:r>
      <w:r>
        <w:rPr>
          <w:rFonts w:ascii="Times New Roman" w:hAnsi="Times New Roman" w:hint="eastAsia"/>
          <w:b w:val="0"/>
          <w:bCs/>
          <w:sz w:val="28"/>
          <w:vertAlign w:val="superscript"/>
        </w:rPr>
        <w:t>th</w:t>
      </w:r>
      <w:r>
        <w:rPr>
          <w:rFonts w:ascii="Times New Roman" w:hAnsi="Times New Roman" w:hint="eastAsia"/>
          <w:b w:val="0"/>
          <w:bCs/>
          <w:sz w:val="28"/>
        </w:rPr>
        <w:t xml:space="preserve"> March 2005 because of persistent pain, and further sick leave was </w:t>
      </w:r>
      <w:r>
        <w:rPr>
          <w:rFonts w:ascii="Times New Roman" w:hAnsi="Times New Roman"/>
          <w:b w:val="0"/>
          <w:bCs/>
          <w:sz w:val="28"/>
        </w:rPr>
        <w:t>given from 10</w:t>
      </w:r>
      <w:r>
        <w:rPr>
          <w:rFonts w:ascii="Times New Roman" w:hAnsi="Times New Roman"/>
          <w:b w:val="0"/>
          <w:bCs/>
          <w:sz w:val="28"/>
          <w:vertAlign w:val="superscript"/>
        </w:rPr>
        <w:t>th</w:t>
      </w:r>
      <w:r>
        <w:rPr>
          <w:rFonts w:ascii="Times New Roman" w:hAnsi="Times New Roman"/>
          <w:b w:val="0"/>
          <w:bCs/>
          <w:sz w:val="28"/>
        </w:rPr>
        <w:t xml:space="preserve"> </w:t>
      </w:r>
      <w:r>
        <w:rPr>
          <w:rFonts w:ascii="Times New Roman" w:hAnsi="Times New Roman" w:hint="eastAsia"/>
          <w:b w:val="0"/>
          <w:bCs/>
          <w:sz w:val="28"/>
        </w:rPr>
        <w:t>to 12</w:t>
      </w:r>
      <w:r>
        <w:rPr>
          <w:rFonts w:ascii="Times New Roman" w:hAnsi="Times New Roman" w:hint="eastAsia"/>
          <w:b w:val="0"/>
          <w:bCs/>
          <w:sz w:val="28"/>
          <w:vertAlign w:val="superscript"/>
        </w:rPr>
        <w:t>th</w:t>
      </w:r>
      <w:r>
        <w:rPr>
          <w:rFonts w:ascii="Times New Roman" w:hAnsi="Times New Roman" w:hint="eastAsia"/>
          <w:b w:val="0"/>
          <w:bCs/>
          <w:sz w:val="28"/>
        </w:rPr>
        <w:t xml:space="preserve"> March 2005.</w:t>
      </w:r>
      <w:r>
        <w:rPr>
          <w:rFonts w:ascii="Times New Roman" w:hAnsi="Times New Roman" w:hint="eastAsia"/>
          <w:b w:val="0"/>
          <w:bCs/>
          <w:sz w:val="28"/>
          <w:lang w:eastAsia="zh-CN"/>
        </w:rPr>
        <w:t xml:space="preserve"> </w:t>
      </w:r>
      <w:r>
        <w:rPr>
          <w:rFonts w:ascii="Times New Roman" w:hAnsi="Times New Roman" w:hint="eastAsia"/>
          <w:b w:val="0"/>
          <w:bCs/>
          <w:sz w:val="28"/>
        </w:rPr>
        <w:t>No further regular follow up was required from PMH</w:t>
      </w:r>
      <w:r>
        <w:rPr>
          <w:rFonts w:ascii="Times New Roman" w:hAnsi="Times New Roman"/>
          <w:b w:val="0"/>
          <w:bCs/>
          <w:sz w:val="28"/>
        </w:rPr>
        <w:t>’</w:t>
      </w:r>
      <w:r>
        <w:rPr>
          <w:rFonts w:ascii="Times New Roman" w:hAnsi="Times New Roman" w:hint="eastAsia"/>
          <w:b w:val="0"/>
          <w:bCs/>
          <w:sz w:val="28"/>
        </w:rPr>
        <w:t>s orthopaedic unit.</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By a Certificate of Assessment (Form 7) dated 26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hAnsi="Times New Roman" w:hint="eastAsia"/>
          <w:b w:val="0"/>
          <w:bCs/>
          <w:sz w:val="28"/>
        </w:rPr>
        <w:t>April 2005</w:t>
      </w:r>
      <w:r>
        <w:rPr>
          <w:rFonts w:ascii="Times New Roman" w:hAnsi="Times New Roman" w:hint="eastAsia"/>
          <w:b w:val="0"/>
          <w:bCs/>
          <w:sz w:val="28"/>
          <w:lang w:eastAsia="zh-CN"/>
        </w:rPr>
        <w:t xml:space="preserve"> in relation to </w:t>
      </w:r>
      <w:r>
        <w:rPr>
          <w:rFonts w:ascii="Times New Roman" w:hAnsi="Times New Roman"/>
          <w:b w:val="0"/>
          <w:bCs/>
          <w:sz w:val="28"/>
          <w:lang w:eastAsia="zh-CN"/>
        </w:rPr>
        <w:t>“</w:t>
      </w:r>
      <w:r>
        <w:rPr>
          <w:rFonts w:ascii="Times New Roman" w:hAnsi="Times New Roman" w:hint="eastAsia"/>
          <w:b w:val="0"/>
          <w:bCs/>
          <w:sz w:val="28"/>
          <w:lang w:eastAsia="zh-CN"/>
        </w:rPr>
        <w:t>right middle finger injury resulting in pain, weakness and stiffness</w:t>
      </w:r>
      <w:r>
        <w:rPr>
          <w:rFonts w:ascii="Times New Roman" w:hAnsi="Times New Roman"/>
          <w:b w:val="0"/>
          <w:bCs/>
          <w:sz w:val="28"/>
          <w:lang w:eastAsia="zh-CN"/>
        </w:rPr>
        <w:t>”</w:t>
      </w:r>
      <w:r>
        <w:rPr>
          <w:rFonts w:ascii="Times New Roman" w:hAnsi="Times New Roman" w:hint="eastAsia"/>
          <w:b w:val="0"/>
          <w:bCs/>
          <w:sz w:val="28"/>
        </w:rPr>
        <w:t xml:space="preserve">, the Medical Assessment Board </w:t>
      </w:r>
      <w:r>
        <w:rPr>
          <w:rFonts w:ascii="Times New Roman" w:hAnsi="Times New Roman" w:hint="eastAsia"/>
          <w:b w:val="0"/>
          <w:bCs/>
          <w:sz w:val="28"/>
          <w:lang w:eastAsia="zh-CN"/>
        </w:rPr>
        <w:t>assessed</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s loss of earning capacity </w:t>
      </w:r>
      <w:r>
        <w:rPr>
          <w:rFonts w:ascii="Times New Roman" w:hAnsi="Times New Roman" w:hint="eastAsia"/>
          <w:b w:val="0"/>
          <w:bCs/>
          <w:sz w:val="28"/>
          <w:lang w:eastAsia="zh-CN"/>
        </w:rPr>
        <w:t xml:space="preserve">permanently caused by injury </w:t>
      </w:r>
      <w:r>
        <w:rPr>
          <w:rFonts w:ascii="Times New Roman" w:hAnsi="Times New Roman" w:hint="eastAsia"/>
          <w:b w:val="0"/>
          <w:bCs/>
          <w:sz w:val="28"/>
        </w:rPr>
        <w:t xml:space="preserve">as 4%. </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7"/>
        <w:tabs>
          <w:tab w:val="left" w:pos="1134"/>
        </w:tabs>
        <w:rPr>
          <w:rFonts w:hint="eastAsia"/>
        </w:rPr>
      </w:pPr>
      <w:r>
        <w:rPr>
          <w:rFonts w:hint="eastAsia"/>
        </w:rPr>
        <w:t>IV.</w:t>
      </w:r>
      <w:r>
        <w:rPr>
          <w:rFonts w:hint="eastAsia"/>
        </w:rPr>
        <w:tab/>
        <w:t>Pain, suffering and loss of amenities</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is right hand dominant. After the end of his sick leave period, he was able to look for and return to his </w:t>
      </w:r>
      <w:r>
        <w:rPr>
          <w:rFonts w:ascii="Times New Roman" w:hAnsi="Times New Roman" w:hint="eastAsia"/>
          <w:b w:val="0"/>
          <w:bCs/>
          <w:i/>
          <w:iCs/>
          <w:sz w:val="28"/>
          <w:lang w:eastAsia="zh-CN"/>
        </w:rPr>
        <w:t>pre</w:t>
      </w:r>
      <w:r>
        <w:rPr>
          <w:rFonts w:ascii="Times New Roman" w:hAnsi="Times New Roman" w:hint="eastAsia"/>
          <w:b w:val="0"/>
          <w:bCs/>
          <w:sz w:val="28"/>
          <w:lang w:eastAsia="zh-CN"/>
        </w:rPr>
        <w:t>-Accident work as welder at construction sites and/or shipyards. But his RMF</w:t>
      </w:r>
      <w:r>
        <w:rPr>
          <w:rFonts w:ascii="Times New Roman" w:hAnsi="Times New Roman" w:hint="eastAsia"/>
          <w:b w:val="0"/>
          <w:bCs/>
          <w:sz w:val="28"/>
        </w:rPr>
        <w:t xml:space="preserve"> </w:t>
      </w:r>
      <w:r>
        <w:rPr>
          <w:rFonts w:ascii="Times New Roman" w:hAnsi="Times New Roman" w:hint="eastAsia"/>
          <w:b w:val="0"/>
          <w:bCs/>
          <w:sz w:val="28"/>
          <w:lang w:eastAsia="zh-CN"/>
        </w:rPr>
        <w:t>was</w:t>
      </w:r>
      <w:r>
        <w:rPr>
          <w:rFonts w:ascii="Times New Roman" w:hAnsi="Times New Roman" w:hint="eastAsia"/>
          <w:b w:val="0"/>
          <w:bCs/>
          <w:sz w:val="28"/>
        </w:rPr>
        <w:t xml:space="preserve"> </w:t>
      </w:r>
      <w:r>
        <w:rPr>
          <w:rFonts w:ascii="Times New Roman" w:hAnsi="Times New Roman" w:hint="eastAsia"/>
          <w:b w:val="0"/>
          <w:bCs/>
          <w:sz w:val="28"/>
          <w:lang w:eastAsia="zh-CN"/>
        </w:rPr>
        <w:t xml:space="preserve">still </w:t>
      </w:r>
      <w:r>
        <w:rPr>
          <w:rFonts w:ascii="Times New Roman" w:hAnsi="Times New Roman" w:hint="eastAsia"/>
          <w:b w:val="0"/>
          <w:bCs/>
          <w:sz w:val="28"/>
        </w:rPr>
        <w:t>painful upon change of weather, ex</w:t>
      </w:r>
      <w:r>
        <w:rPr>
          <w:rFonts w:ascii="Times New Roman" w:hAnsi="Times New Roman" w:hint="eastAsia"/>
          <w:b w:val="0"/>
          <w:bCs/>
          <w:sz w:val="28"/>
          <w:lang w:eastAsia="zh-CN"/>
        </w:rPr>
        <w:t>ertion</w:t>
      </w:r>
      <w:r>
        <w:rPr>
          <w:rFonts w:ascii="Times New Roman" w:hAnsi="Times New Roman" w:hint="eastAsia"/>
          <w:b w:val="0"/>
          <w:bCs/>
          <w:sz w:val="28"/>
        </w:rPr>
        <w:t xml:space="preserve"> and when pressed lightly. In order to avoid causing pain to his </w:t>
      </w:r>
      <w:r>
        <w:rPr>
          <w:rFonts w:ascii="Times New Roman" w:hAnsi="Times New Roman" w:hint="eastAsia"/>
          <w:b w:val="0"/>
          <w:bCs/>
          <w:sz w:val="28"/>
          <w:lang w:eastAsia="zh-CN"/>
        </w:rPr>
        <w:t>RMF</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would favour such finger in his work, which meant he could not work as fast as before.</w:t>
      </w:r>
      <w:r>
        <w:rPr>
          <w:rFonts w:ascii="Times New Roman" w:hAnsi="Times New Roman" w:hint="eastAsia"/>
          <w:b w:val="0"/>
          <w:bCs/>
          <w:sz w:val="28"/>
          <w:lang w:eastAsia="zh-CN"/>
        </w:rPr>
        <w:t xml:space="preserve"> I also note that the Plaintiff had undergone various sessions of physiotherapy and occupational therapy treatment, and although the fracture of the distal phalanx of the RMF had healed, there was still mild devi</w:t>
      </w:r>
      <w:r>
        <w:rPr>
          <w:rFonts w:ascii="Times New Roman" w:hAnsi="Times New Roman" w:hint="eastAsia"/>
          <w:b w:val="0"/>
          <w:bCs/>
          <w:sz w:val="28"/>
          <w:lang w:eastAsia="zh-CN"/>
        </w:rPr>
        <w:t>ation of the DIJ.</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b w:val="0"/>
          <w:bCs/>
          <w:sz w:val="28"/>
        </w:rPr>
        <w:t>M</w:t>
      </w:r>
      <w:r>
        <w:rPr>
          <w:rFonts w:ascii="Times New Roman" w:hAnsi="Times New Roman" w:hint="eastAsia"/>
          <w:b w:val="0"/>
          <w:bCs/>
          <w:sz w:val="28"/>
          <w:lang w:eastAsia="zh-CN"/>
        </w:rPr>
        <w:t xml:space="preserve">s Wong, solicitor for the Plaintiff, </w:t>
      </w:r>
      <w:r>
        <w:rPr>
          <w:rFonts w:ascii="Times New Roman" w:hAnsi="Times New Roman"/>
          <w:b w:val="0"/>
          <w:bCs/>
          <w:sz w:val="28"/>
        </w:rPr>
        <w:t>submitted that the award for damages for pain, suffering and loss of amenities should be HK$</w:t>
      </w:r>
      <w:r>
        <w:rPr>
          <w:rFonts w:ascii="Times New Roman" w:hAnsi="Times New Roman" w:hint="eastAsia"/>
          <w:b w:val="0"/>
          <w:bCs/>
          <w:sz w:val="28"/>
          <w:lang w:eastAsia="zh-CN"/>
        </w:rPr>
        <w:t>14</w:t>
      </w:r>
      <w:r>
        <w:rPr>
          <w:rFonts w:ascii="Times New Roman" w:hAnsi="Times New Roman"/>
          <w:b w:val="0"/>
          <w:bCs/>
          <w:sz w:val="28"/>
        </w:rPr>
        <w:t>0,000.00</w:t>
      </w:r>
      <w:r>
        <w:rPr>
          <w:rFonts w:ascii="Times New Roman" w:hAnsi="Times New Roman" w:hint="eastAsia"/>
          <w:b w:val="0"/>
          <w:bCs/>
          <w:sz w:val="28"/>
          <w:lang w:eastAsia="zh-CN"/>
        </w:rPr>
        <w:t xml:space="preserve"> after taking into account inflation</w:t>
      </w:r>
      <w:r>
        <w:rPr>
          <w:rFonts w:ascii="Times New Roman" w:hAnsi="Times New Roman"/>
          <w:b w:val="0"/>
          <w:bCs/>
          <w:sz w:val="28"/>
        </w:rPr>
        <w:t xml:space="preserve">. I have carefully considered the following authorities cited by </w:t>
      </w:r>
      <w:r>
        <w:rPr>
          <w:rFonts w:ascii="Times New Roman" w:hAnsi="Times New Roman" w:hint="eastAsia"/>
          <w:b w:val="0"/>
          <w:bCs/>
          <w:sz w:val="28"/>
          <w:lang w:eastAsia="zh-CN"/>
        </w:rPr>
        <w:t>Ms Wong</w:t>
      </w:r>
      <w:r>
        <w:rPr>
          <w:rFonts w:ascii="Times New Roman" w:hAnsi="Times New Roman"/>
          <w:b w:val="0"/>
          <w:bCs/>
          <w:sz w:val="28"/>
        </w:rPr>
        <w:t xml:space="preserve"> :</w:t>
      </w:r>
    </w:p>
    <w:p w:rsidR="00E426CA" w:rsidRDefault="00E426CA">
      <w:pPr>
        <w:numPr>
          <w:ilvl w:val="0"/>
          <w:numId w:val="10"/>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i/>
          <w:iCs/>
          <w:sz w:val="28"/>
          <w:lang w:eastAsia="zh-CN"/>
        </w:rPr>
        <w:t>Ho Shu Yau v Lo Siu Ling formerly trading as Chi Wo Civil Engineering Company &amp; anor</w:t>
      </w:r>
      <w:r>
        <w:rPr>
          <w:rFonts w:ascii="Times New Roman" w:hAnsi="Times New Roman" w:hint="eastAsia"/>
          <w:b w:val="0"/>
          <w:bCs/>
          <w:sz w:val="28"/>
          <w:lang w:eastAsia="zh-CN"/>
        </w:rPr>
        <w:t xml:space="preserve"> HCPI1336/2000, Master M Yuen (unreported, 31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January 2002);</w:t>
      </w:r>
    </w:p>
    <w:p w:rsidR="00E426CA" w:rsidRDefault="00E426CA">
      <w:pPr>
        <w:numPr>
          <w:ilvl w:val="0"/>
          <w:numId w:val="10"/>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i/>
          <w:iCs/>
          <w:sz w:val="28"/>
          <w:lang w:eastAsia="zh-CN"/>
        </w:rPr>
        <w:t xml:space="preserve">Lee Tsz Kin Ken v Climax Paper Converters Limited </w:t>
      </w:r>
      <w:r>
        <w:rPr>
          <w:rFonts w:ascii="Times New Roman" w:hAnsi="Times New Roman" w:hint="eastAsia"/>
          <w:b w:val="0"/>
          <w:bCs/>
          <w:sz w:val="28"/>
          <w:lang w:eastAsia="zh-CN"/>
        </w:rPr>
        <w:t>HCPI504/2003, Tang J (as he then was) (unreported, 24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June 2004);</w:t>
      </w:r>
    </w:p>
    <w:p w:rsidR="00E426CA" w:rsidRDefault="00E426CA">
      <w:pPr>
        <w:numPr>
          <w:ilvl w:val="0"/>
          <w:numId w:val="10"/>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i/>
          <w:iCs/>
          <w:sz w:val="28"/>
          <w:lang w:eastAsia="zh-CN"/>
        </w:rPr>
        <w:t>Singh Jagdeep v VSC Engineering Products Company Limited</w:t>
      </w:r>
      <w:r>
        <w:rPr>
          <w:rFonts w:ascii="Times New Roman" w:hAnsi="Times New Roman" w:hint="eastAsia"/>
          <w:b w:val="0"/>
          <w:bCs/>
          <w:sz w:val="28"/>
          <w:lang w:eastAsia="zh-CN"/>
        </w:rPr>
        <w:t xml:space="preserve"> DCPI391/2005, H H Judge Wong (unreported, 17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June 2005).</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 find that the injuries suffered by the plaintiff in </w:t>
      </w:r>
      <w:r>
        <w:rPr>
          <w:rFonts w:ascii="Times New Roman" w:hAnsi="Times New Roman" w:hint="eastAsia"/>
          <w:b w:val="0"/>
          <w:bCs/>
          <w:i/>
          <w:iCs/>
          <w:sz w:val="28"/>
          <w:lang w:eastAsia="zh-CN"/>
        </w:rPr>
        <w:t>Ho Shu Yau</w:t>
      </w:r>
      <w:r>
        <w:rPr>
          <w:rFonts w:ascii="Times New Roman" w:hAnsi="Times New Roman" w:hint="eastAsia"/>
          <w:b w:val="0"/>
          <w:bCs/>
          <w:sz w:val="28"/>
          <w:lang w:eastAsia="zh-CN"/>
        </w:rPr>
        <w:t xml:space="preserve"> (ie amputation of </w:t>
      </w:r>
      <w:r>
        <w:rPr>
          <w:rFonts w:ascii="Times New Roman" w:hAnsi="Times New Roman"/>
          <w:b w:val="0"/>
          <w:bCs/>
          <w:sz w:val="28"/>
          <w:lang w:eastAsia="zh-CN"/>
        </w:rPr>
        <w:t>⅓</w:t>
      </w:r>
      <w:r>
        <w:rPr>
          <w:rFonts w:ascii="Times New Roman" w:hAnsi="Times New Roman" w:hint="eastAsia"/>
          <w:b w:val="0"/>
          <w:bCs/>
          <w:sz w:val="28"/>
          <w:lang w:eastAsia="zh-CN"/>
        </w:rPr>
        <w:t xml:space="preserve"> portion of the distal phalanx of the left ring finger was amputated with 10% loss of flexion of his DIJ) were more serious than those suffered by the Plaintiff in the present case. Master M Yuen awarded the plaintiff HK$120,000.00 under this head of clai</w:t>
      </w:r>
      <w:r>
        <w:rPr>
          <w:rFonts w:ascii="Times New Roman" w:hAnsi="Times New Roman" w:hint="eastAsia"/>
          <w:b w:val="0"/>
          <w:bCs/>
          <w:sz w:val="28"/>
          <w:lang w:eastAsia="zh-CN"/>
        </w:rPr>
        <w:t xml:space="preserve">m. </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In </w:t>
      </w:r>
      <w:r>
        <w:rPr>
          <w:rFonts w:ascii="Times New Roman" w:hAnsi="Times New Roman" w:hint="eastAsia"/>
          <w:b w:val="0"/>
          <w:bCs/>
          <w:i/>
          <w:iCs/>
          <w:sz w:val="28"/>
          <w:lang w:eastAsia="zh-CN"/>
        </w:rPr>
        <w:t>Lee Tsz Kin Ken</w:t>
      </w:r>
      <w:r>
        <w:rPr>
          <w:rFonts w:ascii="Times New Roman" w:hAnsi="Times New Roman" w:hint="eastAsia"/>
          <w:b w:val="0"/>
          <w:bCs/>
          <w:sz w:val="28"/>
          <w:lang w:eastAsia="zh-CN"/>
        </w:rPr>
        <w:t xml:space="preserve"> the plaintiff sprained his thumb. There was tenderness over the right thumb base but range of movement and sensation were normal. He was given successive sick leave and an exploratory operation was performed. Only mild scarring </w:t>
      </w:r>
      <w:r>
        <w:rPr>
          <w:rFonts w:ascii="Times New Roman" w:hAnsi="Times New Roman"/>
          <w:b w:val="0"/>
          <w:bCs/>
          <w:sz w:val="28"/>
          <w:lang w:eastAsia="zh-CN"/>
        </w:rPr>
        <w:t>around</w:t>
      </w:r>
      <w:r>
        <w:rPr>
          <w:rFonts w:ascii="Times New Roman" w:hAnsi="Times New Roman" w:hint="eastAsia"/>
          <w:b w:val="0"/>
          <w:bCs/>
          <w:sz w:val="28"/>
          <w:lang w:eastAsia="zh-CN"/>
        </w:rPr>
        <w:t xml:space="preserve"> the radial digital nerve of the right thumb was discovered. He had 40 sessions of rehabilitation and 850 days of sick leave, and complained of severe pain and weakness. However, Tang J (as he then was) preferred the evidence from the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medical expert </w:t>
      </w:r>
      <w:r>
        <w:rPr>
          <w:rFonts w:ascii="Times New Roman" w:hAnsi="Times New Roman" w:hint="eastAsia"/>
          <w:b w:val="0"/>
          <w:bCs/>
          <w:sz w:val="28"/>
          <w:lang w:eastAsia="zh-CN"/>
        </w:rPr>
        <w:t xml:space="preserve">and the videotape evidence, </w:t>
      </w:r>
      <w:r>
        <w:rPr>
          <w:rFonts w:ascii="Times New Roman" w:hAnsi="Times New Roman"/>
          <w:b w:val="0"/>
          <w:bCs/>
          <w:sz w:val="28"/>
          <w:lang w:eastAsia="zh-CN"/>
        </w:rPr>
        <w:t>and</w:t>
      </w:r>
      <w:r>
        <w:rPr>
          <w:rFonts w:ascii="Times New Roman" w:hAnsi="Times New Roman" w:hint="eastAsia"/>
          <w:b w:val="0"/>
          <w:bCs/>
          <w:sz w:val="28"/>
          <w:lang w:eastAsia="zh-CN"/>
        </w:rPr>
        <w:t xml:space="preserve"> concluded that the plaintiff had no difficulty in manipulating his right thumb and that he exaggerated its condition. The plaintiff was awarded HK$50,000.00 under this head.</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In </w:t>
      </w:r>
      <w:r>
        <w:rPr>
          <w:rFonts w:ascii="Times New Roman" w:hAnsi="Times New Roman" w:hint="eastAsia"/>
          <w:b w:val="0"/>
          <w:bCs/>
          <w:i/>
          <w:iCs/>
          <w:sz w:val="28"/>
          <w:lang w:eastAsia="zh-CN"/>
        </w:rPr>
        <w:t>Singh Jagdeep</w:t>
      </w:r>
      <w:r>
        <w:rPr>
          <w:rFonts w:ascii="Times New Roman" w:hAnsi="Times New Roman" w:hint="eastAsia"/>
          <w:b w:val="0"/>
          <w:bCs/>
          <w:sz w:val="28"/>
          <w:lang w:eastAsia="zh-CN"/>
        </w:rPr>
        <w:t xml:space="preserve">, the plaintiff had a </w:t>
      </w:r>
      <w:r>
        <w:rPr>
          <w:rFonts w:ascii="Times New Roman" w:hAnsi="Times New Roman"/>
          <w:b w:val="0"/>
          <w:bCs/>
          <w:sz w:val="28"/>
          <w:lang w:eastAsia="zh-CN"/>
        </w:rPr>
        <w:t>½</w:t>
      </w:r>
      <w:r>
        <w:rPr>
          <w:rFonts w:ascii="Times New Roman" w:hAnsi="Times New Roman" w:hint="eastAsia"/>
          <w:b w:val="0"/>
          <w:bCs/>
          <w:sz w:val="28"/>
          <w:lang w:eastAsia="zh-CN"/>
        </w:rPr>
        <w:t xml:space="preserve"> cm abrasion of the left hand and received 16 days of sick leave, so pain and suffering was minimal. He was awarded HK$30,000.00 under this head.</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 also refer to the more recent authority of </w:t>
      </w:r>
      <w:r>
        <w:rPr>
          <w:rFonts w:ascii="Times New Roman" w:hAnsi="Times New Roman" w:hint="eastAsia"/>
          <w:b w:val="0"/>
          <w:bCs/>
          <w:i/>
          <w:iCs/>
          <w:sz w:val="28"/>
          <w:lang w:eastAsia="zh-CN"/>
        </w:rPr>
        <w:t>Wong Yun San v Cheung Yue Yiu trading as Radio Engineering Co</w:t>
      </w:r>
      <w:r>
        <w:rPr>
          <w:rFonts w:ascii="Times New Roman" w:hAnsi="Times New Roman" w:hint="eastAsia"/>
          <w:b w:val="0"/>
          <w:bCs/>
          <w:sz w:val="28"/>
          <w:lang w:eastAsia="zh-CN"/>
        </w:rPr>
        <w:t xml:space="preserve"> DCPI1909/2007 (unreported, 21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July 2008). In that case, the plaintiff suffered crush injury to left middle and index fingers with pulp loss in his index finger and deep laceration in middle finger exposing extensor tendon over proximal interphalangal joint. X-ray showed communited intra-articular fracture of the condyle of the proximal phalanx of the left middle finger. Surgery for open reduction, internal fixation and extensor repair was carri</w:t>
      </w:r>
      <w:r>
        <w:rPr>
          <w:rFonts w:ascii="Times New Roman" w:hAnsi="Times New Roman" w:hint="eastAsia"/>
          <w:b w:val="0"/>
          <w:bCs/>
          <w:sz w:val="28"/>
          <w:lang w:eastAsia="zh-CN"/>
        </w:rPr>
        <w:t>ed out. There was another operation to resurface the left index finger with a local flap advanced to cover the defect in the left index finger by way of skin graft taken from the wrist. Despite treatment, the index finger had residual stiffness, numbness in the pulp and nail deformity. There was mild tenderness along the scar, and sensation along the scar as well as over the skin flap was reduced. In respect of the middle finger, there was an operation scar as well as a nodule with tenderness on palpation a</w:t>
      </w:r>
      <w:r>
        <w:rPr>
          <w:rFonts w:ascii="Times New Roman" w:hAnsi="Times New Roman" w:hint="eastAsia"/>
          <w:b w:val="0"/>
          <w:bCs/>
          <w:sz w:val="28"/>
          <w:lang w:eastAsia="zh-CN"/>
        </w:rPr>
        <w:t>nd swelling over the condyle.  Power grip of the left hand was weakened. The learned judge awarded HK$150,000.00 for pain, suffering and loss of amenities.</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In my view, the injuries suffered by the Plaintiff in the present case are less serious than those of the plaintiffs in </w:t>
      </w:r>
      <w:r>
        <w:rPr>
          <w:rFonts w:ascii="Times New Roman" w:hAnsi="Times New Roman" w:hint="eastAsia"/>
          <w:b w:val="0"/>
          <w:bCs/>
          <w:i/>
          <w:iCs/>
          <w:sz w:val="28"/>
          <w:lang w:eastAsia="zh-CN"/>
        </w:rPr>
        <w:t xml:space="preserve">Ho Shu Yau </w:t>
      </w:r>
      <w:r>
        <w:rPr>
          <w:rFonts w:ascii="Times New Roman" w:hAnsi="Times New Roman" w:hint="eastAsia"/>
          <w:b w:val="0"/>
          <w:bCs/>
          <w:sz w:val="28"/>
          <w:lang w:eastAsia="zh-CN"/>
        </w:rPr>
        <w:t>and</w:t>
      </w:r>
      <w:r>
        <w:rPr>
          <w:rFonts w:ascii="Times New Roman" w:hAnsi="Times New Roman" w:hint="eastAsia"/>
          <w:b w:val="0"/>
          <w:bCs/>
          <w:i/>
          <w:iCs/>
          <w:sz w:val="28"/>
          <w:lang w:eastAsia="zh-CN"/>
        </w:rPr>
        <w:t xml:space="preserve"> Wong Yun San </w:t>
      </w:r>
      <w:r>
        <w:rPr>
          <w:rFonts w:ascii="Times New Roman" w:hAnsi="Times New Roman" w:hint="eastAsia"/>
          <w:b w:val="0"/>
          <w:bCs/>
          <w:sz w:val="28"/>
          <w:lang w:eastAsia="zh-CN"/>
        </w:rPr>
        <w:t xml:space="preserve">and more serious than those of the plaintiffs in </w:t>
      </w:r>
      <w:r>
        <w:rPr>
          <w:rFonts w:ascii="Times New Roman" w:hAnsi="Times New Roman" w:hint="eastAsia"/>
          <w:b w:val="0"/>
          <w:bCs/>
          <w:i/>
          <w:iCs/>
          <w:sz w:val="28"/>
          <w:lang w:eastAsia="zh-CN"/>
        </w:rPr>
        <w:t xml:space="preserve">Lee Tsz Kin Ken </w:t>
      </w:r>
      <w:r>
        <w:rPr>
          <w:rFonts w:ascii="Times New Roman" w:hAnsi="Times New Roman" w:hint="eastAsia"/>
          <w:b w:val="0"/>
          <w:bCs/>
          <w:sz w:val="28"/>
          <w:lang w:eastAsia="zh-CN"/>
        </w:rPr>
        <w:t>and</w:t>
      </w:r>
      <w:r>
        <w:rPr>
          <w:rFonts w:ascii="Times New Roman" w:hAnsi="Times New Roman" w:hint="eastAsia"/>
          <w:b w:val="0"/>
          <w:bCs/>
          <w:i/>
          <w:iCs/>
          <w:sz w:val="28"/>
          <w:lang w:eastAsia="zh-CN"/>
        </w:rPr>
        <w:t xml:space="preserve"> Singh Jagdeep</w:t>
      </w:r>
      <w:r>
        <w:rPr>
          <w:rFonts w:ascii="Times New Roman" w:hAnsi="Times New Roman" w:hint="eastAsia"/>
          <w:b w:val="0"/>
          <w:bCs/>
          <w:sz w:val="28"/>
          <w:lang w:eastAsia="zh-CN"/>
        </w:rPr>
        <w:t>.</w:t>
      </w:r>
      <w:r>
        <w:rPr>
          <w:rFonts w:ascii="Times New Roman" w:hAnsi="Times New Roman"/>
          <w:b w:val="0"/>
          <w:bCs/>
          <w:sz w:val="28"/>
        </w:rPr>
        <w:t xml:space="preserve"> I am satisfied that an appropriate award under this head of damages should be </w:t>
      </w:r>
      <w:r>
        <w:rPr>
          <w:rFonts w:ascii="Times New Roman" w:hAnsi="Times New Roman"/>
          <w:b w:val="0"/>
          <w:bCs/>
          <w:sz w:val="28"/>
          <w:u w:val="single"/>
        </w:rPr>
        <w:t>HK$</w:t>
      </w:r>
      <w:r>
        <w:rPr>
          <w:rFonts w:ascii="Times New Roman" w:hAnsi="Times New Roman" w:hint="eastAsia"/>
          <w:b w:val="0"/>
          <w:bCs/>
          <w:sz w:val="28"/>
          <w:u w:val="single"/>
          <w:lang w:eastAsia="zh-CN"/>
        </w:rPr>
        <w:t>10</w:t>
      </w:r>
      <w:r>
        <w:rPr>
          <w:rFonts w:ascii="Times New Roman" w:hAnsi="Times New Roman"/>
          <w:b w:val="0"/>
          <w:bCs/>
          <w:sz w:val="28"/>
          <w:u w:val="single"/>
        </w:rPr>
        <w:t>0,000.00</w:t>
      </w:r>
      <w:r>
        <w:rPr>
          <w:rFonts w:ascii="Times New Roman" w:hAnsi="Times New Roman"/>
          <w:b w:val="0"/>
          <w:bCs/>
          <w:sz w:val="28"/>
        </w:rPr>
        <w:t>.</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7"/>
        <w:tabs>
          <w:tab w:val="left" w:pos="1134"/>
        </w:tabs>
        <w:rPr>
          <w:rFonts w:hint="eastAsia"/>
        </w:rPr>
      </w:pPr>
      <w:r>
        <w:rPr>
          <w:rFonts w:hint="eastAsia"/>
        </w:rPr>
        <w:t>V.</w:t>
      </w:r>
      <w:r>
        <w:rPr>
          <w:rFonts w:hint="eastAsia"/>
        </w:rPr>
        <w:tab/>
        <w:t>Pre-trial loss of earnings</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Based on the above analysis, I find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hint="eastAsia"/>
          <w:b w:val="0"/>
          <w:bCs/>
          <w:i/>
          <w:iCs/>
          <w:sz w:val="28"/>
          <w:lang w:eastAsia="zh-CN"/>
        </w:rPr>
        <w:t>pre</w:t>
      </w:r>
      <w:r>
        <w:rPr>
          <w:rFonts w:ascii="Times New Roman" w:hAnsi="Times New Roman" w:hint="eastAsia"/>
          <w:b w:val="0"/>
          <w:bCs/>
          <w:sz w:val="28"/>
          <w:lang w:eastAsia="zh-CN"/>
        </w:rPr>
        <w:t>-Accident monthly earnings were HK$750.00 x 24 days = HK$18,000.00.</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Plaintiff was granted sick leave from 15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 2004 to 12</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2005 (ie about 4 months). During such time, he received on-going physiotherapy and occupational therapy treatment. I am satisfied he suffered full loss of earnings for the sick leave period.</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 also accept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evidence that after expiry of the sick leave period, he was unable to secure work immediately. I find it reasonable that he took 1-2 months to ease back into his </w:t>
      </w:r>
      <w:r>
        <w:rPr>
          <w:rFonts w:ascii="Times New Roman" w:hAnsi="Times New Roman" w:hint="eastAsia"/>
          <w:b w:val="0"/>
          <w:bCs/>
          <w:i/>
          <w:iCs/>
          <w:sz w:val="28"/>
          <w:lang w:eastAsia="zh-CN"/>
        </w:rPr>
        <w:t>pre</w:t>
      </w:r>
      <w:r>
        <w:rPr>
          <w:rFonts w:ascii="Times New Roman" w:hAnsi="Times New Roman" w:hint="eastAsia"/>
          <w:b w:val="0"/>
          <w:bCs/>
          <w:sz w:val="28"/>
          <w:lang w:eastAsia="zh-CN"/>
        </w:rPr>
        <w:t>-Accident work. In the circumstances, I agree with Ms Wong</w:t>
      </w:r>
      <w:r>
        <w:rPr>
          <w:rFonts w:ascii="Times New Roman" w:hAnsi="Times New Roman"/>
          <w:b w:val="0"/>
          <w:bCs/>
          <w:sz w:val="28"/>
          <w:lang w:eastAsia="zh-CN"/>
        </w:rPr>
        <w:t>’</w:t>
      </w:r>
      <w:r>
        <w:rPr>
          <w:rFonts w:ascii="Times New Roman" w:hAnsi="Times New Roman" w:hint="eastAsia"/>
          <w:b w:val="0"/>
          <w:bCs/>
          <w:sz w:val="28"/>
          <w:lang w:eastAsia="zh-CN"/>
        </w:rPr>
        <w:t>s submission that the Plaintiff should be entitled to loss of earnings for a further 1</w:t>
      </w:r>
      <w:r>
        <w:rPr>
          <w:rFonts w:ascii="Times New Roman" w:hAnsi="Times New Roman"/>
          <w:b w:val="0"/>
          <w:bCs/>
          <w:sz w:val="28"/>
          <w:lang w:eastAsia="zh-CN"/>
        </w:rPr>
        <w:t>½</w:t>
      </w:r>
      <w:r>
        <w:rPr>
          <w:rFonts w:ascii="Times New Roman" w:hAnsi="Times New Roman" w:hint="eastAsia"/>
          <w:b w:val="0"/>
          <w:bCs/>
          <w:sz w:val="28"/>
          <w:lang w:eastAsia="zh-CN"/>
        </w:rPr>
        <w:t xml:space="preserve"> months after expiry of the sick leave period.</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In the circumstances,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hint="eastAsia"/>
          <w:b w:val="0"/>
          <w:bCs/>
          <w:i/>
          <w:iCs/>
          <w:sz w:val="28"/>
          <w:lang w:eastAsia="zh-CN"/>
        </w:rPr>
        <w:t>pre</w:t>
      </w:r>
      <w:r>
        <w:rPr>
          <w:rFonts w:ascii="Times New Roman" w:hAnsi="Times New Roman" w:hint="eastAsia"/>
          <w:b w:val="0"/>
          <w:bCs/>
          <w:sz w:val="28"/>
          <w:lang w:eastAsia="zh-CN"/>
        </w:rPr>
        <w:t xml:space="preserve">-trial loss of earnings were </w:t>
      </w:r>
      <w:r>
        <w:rPr>
          <w:rFonts w:ascii="Times New Roman" w:hAnsi="Times New Roman" w:hint="eastAsia"/>
          <w:b w:val="0"/>
          <w:bCs/>
          <w:sz w:val="28"/>
          <w:u w:val="single"/>
          <w:lang w:eastAsia="zh-CN"/>
        </w:rPr>
        <w:t>HK$99,000.00</w:t>
      </w:r>
      <w:r>
        <w:rPr>
          <w:rFonts w:ascii="Times New Roman" w:hAnsi="Times New Roman" w:hint="eastAsia"/>
          <w:b w:val="0"/>
          <w:bCs/>
          <w:sz w:val="28"/>
          <w:lang w:eastAsia="zh-CN"/>
        </w:rPr>
        <w:t xml:space="preserve"> being </w:t>
      </w:r>
      <w:r>
        <w:rPr>
          <w:rFonts w:ascii="Times New Roman" w:hAnsi="Times New Roman"/>
          <w:b w:val="0"/>
          <w:bCs/>
          <w:sz w:val="28"/>
          <w:lang w:eastAsia="zh-CN"/>
        </w:rPr>
        <w:t xml:space="preserve">HK$18,000.00 x </w:t>
      </w:r>
      <w:r>
        <w:rPr>
          <w:rFonts w:ascii="Times New Roman" w:hAnsi="Times New Roman" w:hint="eastAsia"/>
          <w:b w:val="0"/>
          <w:bCs/>
          <w:sz w:val="28"/>
          <w:lang w:eastAsia="zh-CN"/>
        </w:rPr>
        <w:t>(</w:t>
      </w:r>
      <w:r>
        <w:rPr>
          <w:rFonts w:ascii="Times New Roman" w:hAnsi="Times New Roman"/>
          <w:b w:val="0"/>
          <w:bCs/>
          <w:sz w:val="28"/>
          <w:lang w:eastAsia="zh-CN"/>
        </w:rPr>
        <w:t>4</w:t>
      </w:r>
      <w:r>
        <w:rPr>
          <w:rFonts w:ascii="Times New Roman" w:hAnsi="Times New Roman" w:hint="eastAsia"/>
          <w:b w:val="0"/>
          <w:bCs/>
          <w:sz w:val="28"/>
          <w:lang w:eastAsia="zh-CN"/>
        </w:rPr>
        <w:t xml:space="preserve"> + 1</w:t>
      </w:r>
      <w:r>
        <w:rPr>
          <w:rFonts w:ascii="Times New Roman" w:hAnsi="Times New Roman"/>
          <w:b w:val="0"/>
          <w:bCs/>
          <w:sz w:val="28"/>
          <w:lang w:eastAsia="zh-CN"/>
        </w:rPr>
        <w:t>½</w:t>
      </w:r>
      <w:r>
        <w:rPr>
          <w:rFonts w:ascii="Times New Roman" w:hAnsi="Times New Roman" w:hint="eastAsia"/>
          <w:b w:val="0"/>
          <w:bCs/>
          <w:sz w:val="28"/>
          <w:lang w:eastAsia="zh-CN"/>
        </w:rPr>
        <w:t>)</w:t>
      </w:r>
      <w:r>
        <w:rPr>
          <w:rFonts w:ascii="Times New Roman" w:hAnsi="Times New Roman"/>
          <w:b w:val="0"/>
          <w:bCs/>
          <w:sz w:val="28"/>
          <w:lang w:eastAsia="zh-CN"/>
        </w:rPr>
        <w:t xml:space="preserve"> months.</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7"/>
        <w:tabs>
          <w:tab w:val="left" w:pos="1134"/>
        </w:tabs>
        <w:rPr>
          <w:rFonts w:hint="eastAsia"/>
        </w:rPr>
      </w:pPr>
      <w:r>
        <w:rPr>
          <w:rFonts w:hint="eastAsia"/>
        </w:rPr>
        <w:t>VI.</w:t>
      </w:r>
      <w:r>
        <w:rPr>
          <w:rFonts w:hint="eastAsia"/>
        </w:rPr>
        <w:tab/>
        <w:t>Pre-trial MPF loss</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b w:val="0"/>
          <w:bCs/>
          <w:sz w:val="28"/>
        </w:rPr>
        <w:t>Pre-trial loss of MPF should be HK$</w:t>
      </w:r>
      <w:r>
        <w:rPr>
          <w:rFonts w:ascii="Times New Roman" w:hAnsi="Times New Roman" w:hint="eastAsia"/>
          <w:b w:val="0"/>
          <w:bCs/>
          <w:sz w:val="28"/>
          <w:lang w:eastAsia="zh-CN"/>
        </w:rPr>
        <w:t>99</w:t>
      </w:r>
      <w:r>
        <w:rPr>
          <w:rFonts w:ascii="Times New Roman" w:hAnsi="Times New Roman"/>
          <w:b w:val="0"/>
          <w:bCs/>
          <w:sz w:val="28"/>
        </w:rPr>
        <w:t>,</w:t>
      </w:r>
      <w:r>
        <w:rPr>
          <w:rFonts w:ascii="Times New Roman" w:hAnsi="Times New Roman" w:hint="eastAsia"/>
          <w:b w:val="0"/>
          <w:bCs/>
          <w:sz w:val="28"/>
          <w:lang w:eastAsia="zh-CN"/>
        </w:rPr>
        <w:t>0</w:t>
      </w:r>
      <w:r>
        <w:rPr>
          <w:rFonts w:ascii="Times New Roman" w:hAnsi="Times New Roman"/>
          <w:b w:val="0"/>
          <w:bCs/>
          <w:sz w:val="28"/>
        </w:rPr>
        <w:t xml:space="preserve">00.00 x 5% = </w:t>
      </w:r>
      <w:r>
        <w:rPr>
          <w:rFonts w:ascii="Times New Roman" w:hAnsi="Times New Roman"/>
          <w:b w:val="0"/>
          <w:bCs/>
          <w:sz w:val="28"/>
          <w:u w:val="single"/>
        </w:rPr>
        <w:t>HK$</w:t>
      </w:r>
      <w:r>
        <w:rPr>
          <w:rFonts w:ascii="Times New Roman" w:hAnsi="Times New Roman" w:hint="eastAsia"/>
          <w:b w:val="0"/>
          <w:bCs/>
          <w:sz w:val="28"/>
          <w:u w:val="single"/>
          <w:lang w:eastAsia="zh-CN"/>
        </w:rPr>
        <w:t>4,950</w:t>
      </w:r>
      <w:r>
        <w:rPr>
          <w:rFonts w:ascii="Times New Roman" w:hAnsi="Times New Roman"/>
          <w:b w:val="0"/>
          <w:bCs/>
          <w:sz w:val="28"/>
          <w:u w:val="single"/>
        </w:rPr>
        <w:t>.00</w:t>
      </w:r>
      <w:r>
        <w:rPr>
          <w:rFonts w:ascii="Times New Roman" w:hAnsi="Times New Roman"/>
          <w:b w:val="0"/>
          <w:bCs/>
          <w:sz w:val="28"/>
        </w:rPr>
        <w:t>.</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7"/>
        <w:tabs>
          <w:tab w:val="left" w:pos="1418"/>
        </w:tabs>
        <w:rPr>
          <w:rFonts w:hint="eastAsia"/>
          <w:lang w:eastAsia="en-US"/>
        </w:rPr>
      </w:pPr>
      <w:r>
        <w:rPr>
          <w:rFonts w:hint="eastAsia"/>
        </w:rPr>
        <w:t>VII.</w:t>
      </w:r>
      <w:r>
        <w:rPr>
          <w:rFonts w:hint="eastAsia"/>
        </w:rPr>
        <w:tab/>
        <w:t>Loss of earning capacity</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did not claim for </w:t>
      </w:r>
      <w:r>
        <w:rPr>
          <w:rFonts w:ascii="Times New Roman" w:hAnsi="Times New Roman" w:hint="eastAsia"/>
          <w:b w:val="0"/>
          <w:bCs/>
          <w:i/>
          <w:iCs/>
          <w:sz w:val="28"/>
          <w:lang w:eastAsia="zh-CN"/>
        </w:rPr>
        <w:t>post</w:t>
      </w:r>
      <w:r>
        <w:rPr>
          <w:rFonts w:ascii="Times New Roman" w:hAnsi="Times New Roman" w:hint="eastAsia"/>
          <w:b w:val="0"/>
          <w:bCs/>
          <w:sz w:val="28"/>
          <w:lang w:eastAsia="zh-CN"/>
        </w:rPr>
        <w:t xml:space="preserve">-trial loss of earnings since he returned to his </w:t>
      </w:r>
      <w:r>
        <w:rPr>
          <w:rFonts w:ascii="Times New Roman" w:hAnsi="Times New Roman" w:hint="eastAsia"/>
          <w:b w:val="0"/>
          <w:bCs/>
          <w:i/>
          <w:iCs/>
          <w:sz w:val="28"/>
          <w:lang w:eastAsia="zh-CN"/>
        </w:rPr>
        <w:t>pre</w:t>
      </w:r>
      <w:r>
        <w:rPr>
          <w:rFonts w:ascii="Times New Roman" w:hAnsi="Times New Roman" w:hint="eastAsia"/>
          <w:b w:val="0"/>
          <w:bCs/>
          <w:sz w:val="28"/>
          <w:lang w:eastAsia="zh-CN"/>
        </w:rPr>
        <w:t xml:space="preserve">-Accident work with similar income. However, given his disabilities as described above, he would have reduced efficiency in his work. He was not well-educated and in light of the need to favour his RMF in his work, he claimed </w:t>
      </w:r>
      <w:r>
        <w:rPr>
          <w:rFonts w:ascii="Times New Roman" w:hAnsi="Times New Roman"/>
          <w:b w:val="0"/>
          <w:bCs/>
          <w:sz w:val="28"/>
        </w:rPr>
        <w:t xml:space="preserve">he would suffer a handicap in the labour market as compared with other able-bodied persons. </w:t>
      </w:r>
      <w:r>
        <w:rPr>
          <w:rFonts w:ascii="Times New Roman" w:hAnsi="Times New Roman" w:hint="eastAsia"/>
          <w:b w:val="0"/>
          <w:bCs/>
          <w:sz w:val="28"/>
          <w:lang w:eastAsia="zh-CN"/>
        </w:rPr>
        <w:t xml:space="preserve">Ms Wong submitted that </w:t>
      </w:r>
      <w:r>
        <w:rPr>
          <w:rFonts w:ascii="Times New Roman" w:hAnsi="Times New Roman"/>
          <w:b w:val="0"/>
          <w:bCs/>
          <w:sz w:val="28"/>
        </w:rPr>
        <w:t>a sum of not less than HK$</w:t>
      </w:r>
      <w:r>
        <w:rPr>
          <w:rFonts w:ascii="Times New Roman" w:hAnsi="Times New Roman" w:hint="eastAsia"/>
          <w:b w:val="0"/>
          <w:bCs/>
          <w:sz w:val="28"/>
          <w:lang w:eastAsia="zh-CN"/>
        </w:rPr>
        <w:t>50</w:t>
      </w:r>
      <w:r>
        <w:rPr>
          <w:rFonts w:ascii="Times New Roman" w:hAnsi="Times New Roman"/>
          <w:b w:val="0"/>
          <w:bCs/>
          <w:sz w:val="28"/>
        </w:rPr>
        <w:t xml:space="preserve">,000.00 </w:t>
      </w:r>
      <w:r>
        <w:rPr>
          <w:rFonts w:ascii="Times New Roman" w:hAnsi="Times New Roman" w:hint="eastAsia"/>
          <w:b w:val="0"/>
          <w:bCs/>
          <w:sz w:val="28"/>
          <w:lang w:eastAsia="zh-CN"/>
        </w:rPr>
        <w:t xml:space="preserve">should be awarded </w:t>
      </w:r>
      <w:r>
        <w:rPr>
          <w:rFonts w:ascii="Times New Roman" w:hAnsi="Times New Roman"/>
          <w:b w:val="0"/>
          <w:bCs/>
          <w:sz w:val="28"/>
        </w:rPr>
        <w:t>under this head of claim.</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b w:val="0"/>
          <w:bCs/>
          <w:sz w:val="28"/>
        </w:rPr>
        <w:t xml:space="preserve">Whilst I accept that as a result of </w:t>
      </w:r>
      <w:r>
        <w:rPr>
          <w:rFonts w:ascii="Times New Roman" w:hAnsi="Times New Roman" w:hint="eastAsia"/>
          <w:b w:val="0"/>
          <w:bCs/>
          <w:sz w:val="28"/>
          <w:lang w:eastAsia="zh-CN"/>
        </w:rPr>
        <w:t xml:space="preserve">injury to </w:t>
      </w:r>
      <w:r>
        <w:rPr>
          <w:rFonts w:ascii="Times New Roman" w:hAnsi="Times New Roman"/>
          <w:b w:val="0"/>
          <w:bCs/>
          <w:sz w:val="28"/>
        </w:rPr>
        <w:t xml:space="preserve">the Plaintiff’s </w:t>
      </w:r>
      <w:r>
        <w:rPr>
          <w:rFonts w:ascii="Times New Roman" w:hAnsi="Times New Roman" w:hint="eastAsia"/>
          <w:b w:val="0"/>
          <w:bCs/>
          <w:sz w:val="28"/>
          <w:lang w:eastAsia="zh-CN"/>
        </w:rPr>
        <w:t>RMF</w:t>
      </w:r>
      <w:r>
        <w:rPr>
          <w:rFonts w:ascii="Times New Roman" w:hAnsi="Times New Roman"/>
          <w:b w:val="0"/>
          <w:bCs/>
          <w:sz w:val="28"/>
        </w:rPr>
        <w:t xml:space="preserve"> he would suffer a handicap in the labour market, I have found that he could return to his </w:t>
      </w:r>
      <w:r>
        <w:rPr>
          <w:rFonts w:ascii="Times New Roman" w:hAnsi="Times New Roman"/>
          <w:b w:val="0"/>
          <w:bCs/>
          <w:i/>
          <w:iCs/>
          <w:sz w:val="28"/>
        </w:rPr>
        <w:t>pre</w:t>
      </w:r>
      <w:r>
        <w:rPr>
          <w:rFonts w:ascii="Times New Roman" w:hAnsi="Times New Roman"/>
          <w:b w:val="0"/>
          <w:bCs/>
          <w:sz w:val="28"/>
        </w:rPr>
        <w:t xml:space="preserve">-Accident work with </w:t>
      </w:r>
      <w:r>
        <w:rPr>
          <w:rFonts w:ascii="Times New Roman" w:hAnsi="Times New Roman" w:hint="eastAsia"/>
          <w:b w:val="0"/>
          <w:bCs/>
          <w:sz w:val="28"/>
          <w:lang w:eastAsia="zh-CN"/>
        </w:rPr>
        <w:t xml:space="preserve">slightly </w:t>
      </w:r>
      <w:r>
        <w:rPr>
          <w:rFonts w:ascii="Times New Roman" w:hAnsi="Times New Roman"/>
          <w:b w:val="0"/>
          <w:bCs/>
          <w:sz w:val="28"/>
        </w:rPr>
        <w:t>reduced capacity</w:t>
      </w:r>
      <w:r>
        <w:rPr>
          <w:rFonts w:ascii="Times New Roman" w:hAnsi="Times New Roman" w:hint="eastAsia"/>
          <w:b w:val="0"/>
          <w:bCs/>
          <w:sz w:val="28"/>
          <w:lang w:eastAsia="zh-CN"/>
        </w:rPr>
        <w:t>.</w:t>
      </w:r>
      <w:r>
        <w:rPr>
          <w:rFonts w:ascii="Times New Roman" w:hAnsi="Times New Roman"/>
          <w:b w:val="0"/>
          <w:bCs/>
          <w:sz w:val="28"/>
        </w:rPr>
        <w:t xml:space="preserve"> </w:t>
      </w:r>
      <w:r>
        <w:rPr>
          <w:rFonts w:ascii="Times New Roman" w:hAnsi="Times New Roman" w:hint="eastAsia"/>
          <w:b w:val="0"/>
          <w:bCs/>
          <w:sz w:val="28"/>
          <w:lang w:eastAsia="zh-CN"/>
        </w:rPr>
        <w:t xml:space="preserve">I must also bear in mind that </w:t>
      </w:r>
      <w:r>
        <w:rPr>
          <w:rFonts w:ascii="Times New Roman" w:hAnsi="Times New Roman"/>
          <w:b w:val="0"/>
          <w:bCs/>
          <w:sz w:val="28"/>
        </w:rPr>
        <w:t xml:space="preserve">the Plaintiff was engaged in casual work </w:t>
      </w:r>
      <w:r>
        <w:rPr>
          <w:rFonts w:ascii="Times New Roman" w:hAnsi="Times New Roman"/>
          <w:b w:val="0"/>
          <w:bCs/>
          <w:i/>
          <w:iCs/>
          <w:sz w:val="28"/>
        </w:rPr>
        <w:t>pre</w:t>
      </w:r>
      <w:r>
        <w:rPr>
          <w:rFonts w:ascii="Times New Roman" w:hAnsi="Times New Roman"/>
          <w:b w:val="0"/>
          <w:bCs/>
          <w:sz w:val="28"/>
        </w:rPr>
        <w:t xml:space="preserve">- and </w:t>
      </w:r>
      <w:r>
        <w:rPr>
          <w:rFonts w:ascii="Times New Roman" w:hAnsi="Times New Roman"/>
          <w:b w:val="0"/>
          <w:bCs/>
          <w:i/>
          <w:iCs/>
          <w:sz w:val="28"/>
        </w:rPr>
        <w:t>post</w:t>
      </w:r>
      <w:r>
        <w:rPr>
          <w:rFonts w:ascii="Times New Roman" w:hAnsi="Times New Roman"/>
          <w:b w:val="0"/>
          <w:bCs/>
          <w:sz w:val="28"/>
        </w:rPr>
        <w:t xml:space="preserve">-Accident, so practically speaking he would “lose” his present job </w:t>
      </w:r>
      <w:r>
        <w:rPr>
          <w:rFonts w:ascii="Times New Roman" w:hAnsi="Times New Roman" w:hint="eastAsia"/>
          <w:b w:val="0"/>
          <w:bCs/>
          <w:sz w:val="28"/>
          <w:lang w:eastAsia="zh-CN"/>
        </w:rPr>
        <w:t xml:space="preserve">(whether it be a few days or a longer period depending on the project) </w:t>
      </w:r>
      <w:r>
        <w:rPr>
          <w:rFonts w:ascii="Times New Roman" w:hAnsi="Times New Roman"/>
          <w:b w:val="0"/>
          <w:bCs/>
          <w:sz w:val="28"/>
        </w:rPr>
        <w:t>when he finished work for the present employer. The Plaintiff’s loss of earning capacity must be considered in such cont</w:t>
      </w:r>
      <w:r>
        <w:rPr>
          <w:rFonts w:ascii="Times New Roman" w:hAnsi="Times New Roman"/>
          <w:b w:val="0"/>
          <w:bCs/>
          <w:sz w:val="28"/>
        </w:rPr>
        <w:t>ext.</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In my view, a reasonable and fair award under this head of claim is a global sum of </w:t>
      </w:r>
      <w:r>
        <w:rPr>
          <w:rFonts w:ascii="Times New Roman" w:hAnsi="Times New Roman" w:hint="eastAsia"/>
          <w:b w:val="0"/>
          <w:bCs/>
          <w:sz w:val="28"/>
          <w:u w:val="single"/>
          <w:lang w:eastAsia="zh-CN"/>
        </w:rPr>
        <w:t>HK$40,000.00</w:t>
      </w:r>
      <w:r>
        <w:rPr>
          <w:rFonts w:ascii="Times New Roman" w:hAnsi="Times New Roman" w:hint="eastAsia"/>
          <w:b w:val="0"/>
          <w:bCs/>
          <w:sz w:val="28"/>
          <w:lang w:eastAsia="zh-CN"/>
        </w:rPr>
        <w:t>.</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7"/>
        <w:tabs>
          <w:tab w:val="left" w:pos="1418"/>
        </w:tabs>
        <w:rPr>
          <w:rFonts w:hint="eastAsia"/>
        </w:rPr>
      </w:pPr>
      <w:r>
        <w:rPr>
          <w:rFonts w:hint="eastAsia"/>
        </w:rPr>
        <w:t>VIII.</w:t>
      </w:r>
      <w:r>
        <w:rPr>
          <w:rFonts w:hint="eastAsia"/>
        </w:rPr>
        <w:tab/>
        <w:t>Special damages</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claimed a total sum of </w:t>
      </w:r>
      <w:r>
        <w:rPr>
          <w:rFonts w:ascii="Times New Roman" w:hAnsi="Times New Roman" w:hint="eastAsia"/>
          <w:b w:val="0"/>
          <w:bCs/>
          <w:sz w:val="28"/>
          <w:u w:val="single"/>
          <w:lang w:eastAsia="zh-CN"/>
        </w:rPr>
        <w:t>HK$1,600.00</w:t>
      </w:r>
      <w:r>
        <w:rPr>
          <w:rFonts w:ascii="Times New Roman" w:hAnsi="Times New Roman" w:hint="eastAsia"/>
          <w:b w:val="0"/>
          <w:bCs/>
          <w:sz w:val="28"/>
          <w:lang w:eastAsia="zh-CN"/>
        </w:rPr>
        <w:t xml:space="preserve"> for medical expenses (ie HK$100.00 for hospitalisation, HK$200.00 for AED, HK$380.00 for DOT, HK$280.00 for PD and HK$640.00 for OTD). These expenses were confirmed in writing by PMH.</w:t>
      </w:r>
    </w:p>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Plaintiff claimed a total sum of HK$500.00 for travelling expenses. Since he attended PMH</w:t>
      </w:r>
      <w:r>
        <w:rPr>
          <w:rFonts w:ascii="Times New Roman" w:hAnsi="Times New Roman"/>
          <w:b w:val="0"/>
          <w:bCs/>
          <w:sz w:val="28"/>
          <w:lang w:eastAsia="zh-CN"/>
        </w:rPr>
        <w:t>’</w:t>
      </w:r>
      <w:r>
        <w:rPr>
          <w:rFonts w:ascii="Times New Roman" w:hAnsi="Times New Roman" w:hint="eastAsia"/>
          <w:b w:val="0"/>
          <w:bCs/>
          <w:sz w:val="28"/>
          <w:lang w:eastAsia="zh-CN"/>
        </w:rPr>
        <w:t xml:space="preserve">s AED, DOT, PD and OTD on numerous occasions, I am satisfied that the amount of </w:t>
      </w:r>
      <w:r>
        <w:rPr>
          <w:rFonts w:ascii="Times New Roman" w:hAnsi="Times New Roman" w:hint="eastAsia"/>
          <w:b w:val="0"/>
          <w:bCs/>
          <w:sz w:val="28"/>
          <w:u w:val="single"/>
          <w:lang w:eastAsia="zh-CN"/>
        </w:rPr>
        <w:t>HK$500.00</w:t>
      </w:r>
      <w:r>
        <w:rPr>
          <w:rFonts w:ascii="Times New Roman" w:hAnsi="Times New Roman" w:hint="eastAsia"/>
          <w:b w:val="0"/>
          <w:bCs/>
          <w:sz w:val="28"/>
          <w:lang w:eastAsia="zh-CN"/>
        </w:rPr>
        <w:t xml:space="preserve"> as claimed is reasonable.</w:t>
      </w:r>
    </w:p>
    <w:p w:rsidR="00E426CA" w:rsidRDefault="00E426CA">
      <w:pPr>
        <w:tabs>
          <w:tab w:val="left" w:pos="1418"/>
        </w:tabs>
        <w:spacing w:line="360" w:lineRule="auto"/>
        <w:rPr>
          <w:rFonts w:ascii="Times New Roman" w:hAnsi="Times New Roman"/>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also claimed for expenses for tonic food and nourishing soup </w:t>
      </w:r>
      <w:r>
        <w:rPr>
          <w:rFonts w:ascii="Times New Roman" w:hAnsi="Times New Roman"/>
          <w:b w:val="0"/>
          <w:bCs/>
          <w:sz w:val="28"/>
          <w:lang w:eastAsia="zh-CN"/>
        </w:rPr>
        <w:t>in the</w:t>
      </w:r>
      <w:r>
        <w:rPr>
          <w:rFonts w:ascii="Times New Roman" w:hAnsi="Times New Roman" w:hint="eastAsia"/>
          <w:b w:val="0"/>
          <w:bCs/>
          <w:sz w:val="28"/>
          <w:lang w:eastAsia="zh-CN"/>
        </w:rPr>
        <w:t xml:space="preserve"> sum of HK$5,000.00. But there is no evidence before me</w:t>
      </w:r>
      <w:r>
        <w:rPr>
          <w:rFonts w:ascii="Times New Roman" w:hAnsi="Times New Roman"/>
          <w:b w:val="0"/>
          <w:bCs/>
          <w:sz w:val="28"/>
        </w:rPr>
        <w:t xml:space="preserve"> (documentary or otherwise) as to what</w:t>
      </w:r>
      <w:r>
        <w:rPr>
          <w:rFonts w:ascii="Times New Roman" w:hAnsi="Times New Roman" w:hint="eastAsia"/>
          <w:b w:val="0"/>
          <w:bCs/>
          <w:sz w:val="28"/>
          <w:lang w:eastAsia="zh-CN"/>
        </w:rPr>
        <w:t xml:space="preserve"> tonic food</w:t>
      </w:r>
      <w:r>
        <w:rPr>
          <w:rFonts w:ascii="Times New Roman" w:hAnsi="Times New Roman"/>
          <w:b w:val="0"/>
          <w:bCs/>
          <w:sz w:val="28"/>
        </w:rPr>
        <w:t xml:space="preserve"> was purchased or consumed. </w:t>
      </w:r>
      <w:r>
        <w:rPr>
          <w:rFonts w:ascii="Times New Roman" w:hAnsi="Times New Roman" w:hint="eastAsia"/>
          <w:b w:val="0"/>
          <w:bCs/>
          <w:sz w:val="28"/>
          <w:lang w:eastAsia="zh-CN"/>
        </w:rPr>
        <w:t xml:space="preserve">Only </w:t>
      </w:r>
      <w:r>
        <w:rPr>
          <w:rFonts w:ascii="Times New Roman" w:hAnsi="Times New Roman"/>
          <w:b w:val="0"/>
          <w:bCs/>
          <w:sz w:val="28"/>
        </w:rPr>
        <w:t xml:space="preserve">a reasonable sum would be awarded where there was no evidence as to the advisability or suitability of </w:t>
      </w:r>
      <w:r>
        <w:rPr>
          <w:rFonts w:ascii="Times New Roman" w:hAnsi="Times New Roman" w:hint="eastAsia"/>
          <w:b w:val="0"/>
          <w:bCs/>
          <w:sz w:val="28"/>
          <w:lang w:eastAsia="zh-CN"/>
        </w:rPr>
        <w:t>tonic food</w:t>
      </w:r>
      <w:r>
        <w:rPr>
          <w:rFonts w:ascii="Times New Roman" w:hAnsi="Times New Roman"/>
          <w:b w:val="0"/>
          <w:bCs/>
          <w:sz w:val="28"/>
        </w:rPr>
        <w:t>.</w:t>
      </w:r>
      <w:r>
        <w:rPr>
          <w:rFonts w:ascii="Times New Roman" w:hAnsi="Times New Roman" w:hint="eastAsia"/>
          <w:b w:val="0"/>
          <w:bCs/>
          <w:sz w:val="28"/>
          <w:lang w:eastAsia="zh-CN"/>
        </w:rPr>
        <w:t xml:space="preserve"> </w:t>
      </w:r>
      <w:r>
        <w:rPr>
          <w:rFonts w:ascii="Times New Roman" w:hAnsi="Times New Roman"/>
          <w:b w:val="0"/>
          <w:bCs/>
          <w:sz w:val="28"/>
        </w:rPr>
        <w:t xml:space="preserve">Following </w:t>
      </w:r>
      <w:r>
        <w:rPr>
          <w:rFonts w:ascii="Times New Roman" w:hAnsi="Times New Roman"/>
          <w:b w:val="0"/>
          <w:bCs/>
          <w:i/>
          <w:iCs/>
          <w:sz w:val="28"/>
        </w:rPr>
        <w:t>Yu Ki v Chin Kit</w:t>
      </w:r>
      <w:r>
        <w:rPr>
          <w:rFonts w:ascii="Times New Roman" w:hAnsi="Times New Roman"/>
          <w:b w:val="0"/>
          <w:bCs/>
          <w:sz w:val="28"/>
        </w:rPr>
        <w:t xml:space="preserve"> </w:t>
      </w:r>
      <w:r>
        <w:rPr>
          <w:rFonts w:ascii="Times New Roman" w:hAnsi="Times New Roman"/>
          <w:b w:val="0"/>
          <w:bCs/>
          <w:i/>
          <w:iCs/>
          <w:sz w:val="28"/>
        </w:rPr>
        <w:t>Lam</w:t>
      </w:r>
      <w:r>
        <w:rPr>
          <w:rFonts w:ascii="Times New Roman" w:hAnsi="Times New Roman"/>
          <w:b w:val="0"/>
          <w:bCs/>
          <w:sz w:val="28"/>
        </w:rPr>
        <w:t xml:space="preserve"> [1981] HKLR 419 and judging from the mild nature of the Plaintiff’s injuries, I would allow a global sum of </w:t>
      </w:r>
      <w:r>
        <w:rPr>
          <w:rFonts w:ascii="Times New Roman" w:hAnsi="Times New Roman"/>
          <w:b w:val="0"/>
          <w:bCs/>
          <w:sz w:val="28"/>
          <w:u w:val="single"/>
        </w:rPr>
        <w:t>HK$</w:t>
      </w:r>
      <w:r>
        <w:rPr>
          <w:rFonts w:ascii="Times New Roman" w:hAnsi="Times New Roman" w:hint="eastAsia"/>
          <w:b w:val="0"/>
          <w:bCs/>
          <w:sz w:val="28"/>
          <w:u w:val="single"/>
          <w:lang w:eastAsia="zh-CN"/>
        </w:rPr>
        <w:t>2</w:t>
      </w:r>
      <w:r>
        <w:rPr>
          <w:rFonts w:ascii="Times New Roman" w:hAnsi="Times New Roman"/>
          <w:b w:val="0"/>
          <w:bCs/>
          <w:sz w:val="28"/>
          <w:u w:val="single"/>
        </w:rPr>
        <w:t>,000.00</w:t>
      </w:r>
      <w:r>
        <w:rPr>
          <w:rFonts w:ascii="Times New Roman" w:hAnsi="Times New Roman"/>
          <w:b w:val="0"/>
          <w:bCs/>
          <w:sz w:val="28"/>
        </w:rPr>
        <w:t xml:space="preserve"> for the Plaintiff’s</w:t>
      </w:r>
      <w:r>
        <w:rPr>
          <w:rFonts w:ascii="Times New Roman" w:hAnsi="Times New Roman" w:hint="eastAsia"/>
          <w:b w:val="0"/>
          <w:bCs/>
          <w:sz w:val="28"/>
          <w:lang w:eastAsia="zh-CN"/>
        </w:rPr>
        <w:t xml:space="preserve"> claim for </w:t>
      </w:r>
      <w:r>
        <w:rPr>
          <w:rFonts w:ascii="Times New Roman" w:hAnsi="Times New Roman"/>
          <w:b w:val="0"/>
          <w:bCs/>
          <w:sz w:val="28"/>
        </w:rPr>
        <w:t>tonic food</w:t>
      </w:r>
      <w:r>
        <w:rPr>
          <w:rFonts w:ascii="Times New Roman" w:hAnsi="Times New Roman" w:hint="eastAsia"/>
          <w:b w:val="0"/>
          <w:bCs/>
          <w:sz w:val="28"/>
          <w:lang w:eastAsia="zh-CN"/>
        </w:rPr>
        <w:t xml:space="preserve"> expenses</w:t>
      </w:r>
      <w:r>
        <w:rPr>
          <w:rFonts w:ascii="Times New Roman" w:hAnsi="Times New Roman"/>
          <w:b w:val="0"/>
          <w:bCs/>
          <w:sz w:val="28"/>
        </w:rPr>
        <w:t>.</w:t>
      </w:r>
    </w:p>
    <w:p w:rsidR="00E426CA" w:rsidRDefault="00E426CA">
      <w:pPr>
        <w:tabs>
          <w:tab w:val="left" w:pos="1418"/>
        </w:tabs>
        <w:spacing w:line="360" w:lineRule="auto"/>
        <w:rPr>
          <w:rFonts w:ascii="Times New Roman" w:hAnsi="Times New Roman" w:hint="eastAsia"/>
          <w:b w:val="0"/>
          <w:bCs/>
          <w:i/>
          <w:iCs/>
          <w:sz w:val="28"/>
          <w:u w:val="single"/>
          <w:lang w:eastAsia="zh-CN"/>
        </w:rPr>
      </w:pPr>
    </w:p>
    <w:p w:rsidR="00E426CA" w:rsidRDefault="00E426CA">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IX.</w:t>
      </w:r>
      <w:r>
        <w:rPr>
          <w:rFonts w:ascii="Times New Roman" w:hAnsi="Times New Roman" w:hint="eastAsia"/>
          <w:b w:val="0"/>
          <w:bCs/>
          <w:i/>
          <w:iCs/>
          <w:sz w:val="28"/>
          <w:u w:val="single"/>
          <w:lang w:eastAsia="zh-CN"/>
        </w:rPr>
        <w:tab/>
        <w:t>Employees</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 xml:space="preserve"> compensation</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Plaintiff had</w:t>
      </w:r>
      <w:r>
        <w:rPr>
          <w:rFonts w:ascii="Times New Roman" w:hAnsi="Times New Roman" w:hint="eastAsia"/>
          <w:b w:val="0"/>
          <w:bCs/>
          <w:sz w:val="28"/>
        </w:rPr>
        <w:t xml:space="preserve"> received </w:t>
      </w:r>
      <w:r>
        <w:rPr>
          <w:rFonts w:ascii="Times New Roman" w:hAnsi="Times New Roman" w:hint="eastAsia"/>
          <w:b w:val="0"/>
          <w:bCs/>
          <w:sz w:val="28"/>
          <w:lang w:eastAsia="zh-CN"/>
        </w:rPr>
        <w:t xml:space="preserve">and would give credit for </w:t>
      </w:r>
      <w:r>
        <w:rPr>
          <w:rFonts w:ascii="Times New Roman" w:hAnsi="Times New Roman" w:hint="eastAsia"/>
          <w:b w:val="0"/>
          <w:bCs/>
          <w:sz w:val="28"/>
        </w:rPr>
        <w:t>employees</w:t>
      </w:r>
      <w:r>
        <w:rPr>
          <w:rFonts w:ascii="Times New Roman" w:hAnsi="Times New Roman"/>
          <w:b w:val="0"/>
          <w:bCs/>
          <w:sz w:val="28"/>
        </w:rPr>
        <w:t>’</w:t>
      </w:r>
      <w:r>
        <w:rPr>
          <w:rFonts w:ascii="Times New Roman" w:hAnsi="Times New Roman" w:hint="eastAsia"/>
          <w:b w:val="0"/>
          <w:bCs/>
          <w:sz w:val="28"/>
        </w:rPr>
        <w:t xml:space="preserve"> compensation in the sum of HK$87,586.40.</w:t>
      </w: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7"/>
        <w:tabs>
          <w:tab w:val="left" w:pos="1418"/>
        </w:tabs>
        <w:rPr>
          <w:rFonts w:hint="eastAsia"/>
          <w:lang w:eastAsia="en-US"/>
        </w:rPr>
      </w:pPr>
      <w:r>
        <w:rPr>
          <w:rFonts w:hint="eastAsia"/>
        </w:rPr>
        <w:t>X.</w:t>
      </w:r>
      <w:r>
        <w:rPr>
          <w:rFonts w:hint="eastAsia"/>
        </w:rPr>
        <w:tab/>
        <w:t>Conclusion</w:t>
      </w: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I summarise the award for the Plaintiff</w:t>
      </w:r>
      <w:r>
        <w:rPr>
          <w:rFonts w:ascii="Times New Roman" w:hAnsi="Times New Roman"/>
          <w:b w:val="0"/>
          <w:bCs/>
          <w:sz w:val="28"/>
          <w:lang w:eastAsia="zh-CN"/>
        </w:rPr>
        <w:t>’</w:t>
      </w:r>
      <w:r>
        <w:rPr>
          <w:rFonts w:ascii="Times New Roman" w:hAnsi="Times New Roman" w:hint="eastAsia"/>
          <w:b w:val="0"/>
          <w:bCs/>
          <w:sz w:val="28"/>
          <w:lang w:eastAsia="zh-CN"/>
        </w:rPr>
        <w:t>s loss and damages as follows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6"/>
        <w:gridCol w:w="1752"/>
      </w:tblGrid>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p>
        </w:tc>
        <w:tc>
          <w:tcPr>
            <w:tcW w:w="1752" w:type="dxa"/>
          </w:tcPr>
          <w:p w:rsidR="00E426CA" w:rsidRDefault="00E426CA">
            <w:pPr>
              <w:pStyle w:val="Heading6"/>
              <w:tabs>
                <w:tab w:val="left" w:pos="1418"/>
              </w:tabs>
              <w:spacing w:line="360" w:lineRule="auto"/>
              <w:rPr>
                <w:rFonts w:hint="eastAsia"/>
              </w:rPr>
            </w:pPr>
            <w:r>
              <w:rPr>
                <w:rFonts w:hint="eastAsia"/>
              </w:rPr>
              <w:t>HK$</w:t>
            </w:r>
          </w:p>
        </w:tc>
      </w:tr>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Pain, suffering and loss of amenities</w:t>
            </w:r>
          </w:p>
        </w:tc>
        <w:tc>
          <w:tcPr>
            <w:tcW w:w="1752" w:type="dxa"/>
          </w:tcPr>
          <w:p w:rsidR="00E426CA" w:rsidRDefault="00E426CA">
            <w:pPr>
              <w:tabs>
                <w:tab w:val="left" w:pos="1418"/>
              </w:tabs>
              <w:spacing w:line="360" w:lineRule="auto"/>
              <w:jc w:val="right"/>
              <w:rPr>
                <w:rFonts w:ascii="Times New Roman" w:hAnsi="Times New Roman" w:hint="eastAsia"/>
                <w:b w:val="0"/>
                <w:bCs/>
                <w:sz w:val="28"/>
                <w:lang w:eastAsia="zh-CN"/>
              </w:rPr>
            </w:pPr>
            <w:r>
              <w:rPr>
                <w:rFonts w:ascii="Times New Roman" w:hAnsi="Times New Roman" w:hint="eastAsia"/>
                <w:b w:val="0"/>
                <w:bCs/>
                <w:sz w:val="28"/>
                <w:lang w:eastAsia="zh-CN"/>
              </w:rPr>
              <w:t>100,000.00</w:t>
            </w:r>
          </w:p>
        </w:tc>
      </w:tr>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Pre-trial loss of earnings</w:t>
            </w:r>
          </w:p>
        </w:tc>
        <w:tc>
          <w:tcPr>
            <w:tcW w:w="1752" w:type="dxa"/>
          </w:tcPr>
          <w:p w:rsidR="00E426CA" w:rsidRDefault="00E426CA">
            <w:pPr>
              <w:tabs>
                <w:tab w:val="left" w:pos="1418"/>
              </w:tabs>
              <w:spacing w:line="360" w:lineRule="auto"/>
              <w:jc w:val="right"/>
              <w:rPr>
                <w:rFonts w:ascii="Times New Roman" w:hAnsi="Times New Roman" w:hint="eastAsia"/>
                <w:b w:val="0"/>
                <w:bCs/>
                <w:sz w:val="28"/>
                <w:lang w:eastAsia="zh-CN"/>
              </w:rPr>
            </w:pPr>
            <w:r>
              <w:rPr>
                <w:rFonts w:ascii="Times New Roman" w:hAnsi="Times New Roman" w:hint="eastAsia"/>
                <w:b w:val="0"/>
                <w:bCs/>
                <w:sz w:val="28"/>
                <w:lang w:eastAsia="zh-CN"/>
              </w:rPr>
              <w:t>99,000.00</w:t>
            </w:r>
          </w:p>
        </w:tc>
      </w:tr>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Pre-trial MPF loss</w:t>
            </w:r>
          </w:p>
        </w:tc>
        <w:tc>
          <w:tcPr>
            <w:tcW w:w="1752" w:type="dxa"/>
          </w:tcPr>
          <w:p w:rsidR="00E426CA" w:rsidRDefault="00E426CA">
            <w:pPr>
              <w:tabs>
                <w:tab w:val="left" w:pos="1418"/>
              </w:tabs>
              <w:spacing w:line="360" w:lineRule="auto"/>
              <w:jc w:val="right"/>
              <w:rPr>
                <w:rFonts w:ascii="Times New Roman" w:hAnsi="Times New Roman" w:hint="eastAsia"/>
                <w:b w:val="0"/>
                <w:bCs/>
                <w:sz w:val="28"/>
                <w:lang w:eastAsia="zh-CN"/>
              </w:rPr>
            </w:pPr>
            <w:r>
              <w:rPr>
                <w:rFonts w:ascii="Times New Roman" w:hAnsi="Times New Roman" w:hint="eastAsia"/>
                <w:b w:val="0"/>
                <w:bCs/>
                <w:sz w:val="28"/>
                <w:lang w:eastAsia="zh-CN"/>
              </w:rPr>
              <w:t>4,950.00</w:t>
            </w:r>
          </w:p>
        </w:tc>
      </w:tr>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Loss of earning capacity</w:t>
            </w:r>
          </w:p>
        </w:tc>
        <w:tc>
          <w:tcPr>
            <w:tcW w:w="1752" w:type="dxa"/>
          </w:tcPr>
          <w:p w:rsidR="00E426CA" w:rsidRDefault="00E426CA">
            <w:pPr>
              <w:tabs>
                <w:tab w:val="left" w:pos="1418"/>
              </w:tabs>
              <w:spacing w:line="360" w:lineRule="auto"/>
              <w:jc w:val="right"/>
              <w:rPr>
                <w:rFonts w:ascii="Times New Roman" w:hAnsi="Times New Roman" w:hint="eastAsia"/>
                <w:b w:val="0"/>
                <w:bCs/>
                <w:sz w:val="28"/>
                <w:lang w:eastAsia="zh-CN"/>
              </w:rPr>
            </w:pPr>
            <w:r>
              <w:rPr>
                <w:rFonts w:ascii="Times New Roman" w:hAnsi="Times New Roman" w:hint="eastAsia"/>
                <w:b w:val="0"/>
                <w:bCs/>
                <w:sz w:val="28"/>
                <w:lang w:eastAsia="zh-CN"/>
              </w:rPr>
              <w:t>40,000.00</w:t>
            </w:r>
          </w:p>
        </w:tc>
      </w:tr>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Special damages</w:t>
            </w:r>
          </w:p>
        </w:tc>
        <w:tc>
          <w:tcPr>
            <w:tcW w:w="1752" w:type="dxa"/>
          </w:tcPr>
          <w:p w:rsidR="00E426CA" w:rsidRDefault="00E426CA">
            <w:pPr>
              <w:tabs>
                <w:tab w:val="left" w:pos="1418"/>
              </w:tabs>
              <w:spacing w:line="360" w:lineRule="auto"/>
              <w:jc w:val="right"/>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4,100.00</w:t>
            </w:r>
          </w:p>
        </w:tc>
      </w:tr>
      <w:tr w:rsidR="00000000">
        <w:tblPrEx>
          <w:tblCellMar>
            <w:top w:w="0" w:type="dxa"/>
            <w:bottom w:w="0" w:type="dxa"/>
          </w:tblCellMar>
        </w:tblPrEx>
        <w:tc>
          <w:tcPr>
            <w:tcW w:w="6096" w:type="dxa"/>
          </w:tcPr>
          <w:p w:rsidR="00E426CA" w:rsidRDefault="00E426CA">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Less employees</w:t>
            </w:r>
            <w:r>
              <w:rPr>
                <w:rFonts w:ascii="Times New Roman" w:hAnsi="Times New Roman"/>
                <w:b w:val="0"/>
                <w:bCs/>
                <w:sz w:val="28"/>
                <w:lang w:eastAsia="zh-CN"/>
              </w:rPr>
              <w:t>’</w:t>
            </w:r>
            <w:r>
              <w:rPr>
                <w:rFonts w:ascii="Times New Roman" w:hAnsi="Times New Roman" w:hint="eastAsia"/>
                <w:b w:val="0"/>
                <w:bCs/>
                <w:sz w:val="28"/>
                <w:lang w:eastAsia="zh-CN"/>
              </w:rPr>
              <w:t xml:space="preserve"> compensation</w:t>
            </w:r>
          </w:p>
        </w:tc>
        <w:tc>
          <w:tcPr>
            <w:tcW w:w="1752" w:type="dxa"/>
          </w:tcPr>
          <w:p w:rsidR="00E426CA" w:rsidRDefault="00E426CA">
            <w:pPr>
              <w:tabs>
                <w:tab w:val="left" w:pos="1418"/>
              </w:tabs>
              <w:spacing w:line="360" w:lineRule="auto"/>
              <w:jc w:val="right"/>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(87,586.40)</w:t>
            </w:r>
          </w:p>
        </w:tc>
      </w:tr>
      <w:tr w:rsidR="00000000">
        <w:tblPrEx>
          <w:tblCellMar>
            <w:top w:w="0" w:type="dxa"/>
            <w:bottom w:w="0" w:type="dxa"/>
          </w:tblCellMar>
        </w:tblPrEx>
        <w:tc>
          <w:tcPr>
            <w:tcW w:w="6096" w:type="dxa"/>
          </w:tcPr>
          <w:p w:rsidR="00E426CA" w:rsidRDefault="00E426CA">
            <w:pPr>
              <w:tabs>
                <w:tab w:val="left" w:pos="1418"/>
              </w:tabs>
              <w:spacing w:line="360" w:lineRule="auto"/>
              <w:jc w:val="right"/>
              <w:rPr>
                <w:rFonts w:ascii="Times New Roman" w:hAnsi="Times New Roman" w:hint="eastAsia"/>
                <w:b w:val="0"/>
                <w:bCs/>
                <w:sz w:val="28"/>
                <w:lang w:eastAsia="zh-CN"/>
              </w:rPr>
            </w:pPr>
            <w:r>
              <w:rPr>
                <w:rFonts w:ascii="Times New Roman" w:hAnsi="Times New Roman" w:hint="eastAsia"/>
                <w:b w:val="0"/>
                <w:bCs/>
                <w:sz w:val="28"/>
                <w:lang w:eastAsia="zh-CN"/>
              </w:rPr>
              <w:t xml:space="preserve">Total : </w:t>
            </w:r>
          </w:p>
        </w:tc>
        <w:tc>
          <w:tcPr>
            <w:tcW w:w="1752" w:type="dxa"/>
          </w:tcPr>
          <w:p w:rsidR="00E426CA" w:rsidRDefault="00E426CA">
            <w:pPr>
              <w:tabs>
                <w:tab w:val="left" w:pos="1418"/>
              </w:tabs>
              <w:spacing w:line="360" w:lineRule="auto"/>
              <w:jc w:val="right"/>
              <w:rPr>
                <w:rFonts w:ascii="Times New Roman" w:hAnsi="Times New Roman" w:hint="eastAsia"/>
                <w:b w:val="0"/>
                <w:bCs/>
                <w:sz w:val="28"/>
                <w:u w:val="double"/>
                <w:lang w:eastAsia="zh-CN"/>
              </w:rPr>
            </w:pPr>
            <w:r>
              <w:rPr>
                <w:rFonts w:ascii="Times New Roman" w:hAnsi="Times New Roman" w:hint="eastAsia"/>
                <w:b w:val="0"/>
                <w:bCs/>
                <w:sz w:val="28"/>
                <w:u w:val="double"/>
                <w:lang w:eastAsia="zh-CN"/>
              </w:rPr>
              <w:t>160,463.60</w:t>
            </w:r>
          </w:p>
        </w:tc>
      </w:tr>
    </w:tbl>
    <w:p w:rsidR="00E426CA" w:rsidRDefault="00E426CA">
      <w:pPr>
        <w:tabs>
          <w:tab w:val="left" w:pos="1418"/>
        </w:tabs>
        <w:spacing w:line="360" w:lineRule="auto"/>
        <w:rPr>
          <w:rFonts w:ascii="Times New Roman" w:hAnsi="Times New Roman" w:hint="eastAsia"/>
          <w:b w:val="0"/>
          <w:bCs/>
          <w:sz w:val="28"/>
        </w:rPr>
      </w:pPr>
    </w:p>
    <w:p w:rsidR="00E426CA" w:rsidRDefault="00E426CA">
      <w:pPr>
        <w:numPr>
          <w:ilvl w:val="0"/>
          <w:numId w:val="1"/>
        </w:numPr>
        <w:tabs>
          <w:tab w:val="clear" w:pos="360"/>
          <w:tab w:val="num" w:pos="1134"/>
          <w:tab w:val="left" w:pos="1418"/>
        </w:tabs>
        <w:spacing w:line="360" w:lineRule="auto"/>
        <w:rPr>
          <w:rFonts w:ascii="Times New Roman" w:hAnsi="Times New Roman" w:hint="eastAsia"/>
          <w:b w:val="0"/>
          <w:bCs/>
          <w:sz w:val="28"/>
        </w:rPr>
      </w:pPr>
      <w:r>
        <w:rPr>
          <w:rFonts w:ascii="Times New Roman" w:hAnsi="Times New Roman"/>
          <w:b w:val="0"/>
          <w:bCs/>
          <w:sz w:val="28"/>
        </w:rPr>
        <w:t xml:space="preserve">Interest is payable on the award for pain, suffering and loss of amenities at 2% pa </w:t>
      </w:r>
      <w:r>
        <w:rPr>
          <w:rFonts w:ascii="Times New Roman" w:hAnsi="Times New Roman" w:hint="eastAsia"/>
          <w:b w:val="0"/>
          <w:bCs/>
          <w:sz w:val="28"/>
          <w:lang w:eastAsia="zh-CN"/>
        </w:rPr>
        <w:t xml:space="preserve">from the date of the writ of summons to the date of judgment herein, </w:t>
      </w:r>
      <w:r>
        <w:rPr>
          <w:rFonts w:ascii="Times New Roman" w:hAnsi="Times New Roman"/>
          <w:b w:val="0"/>
          <w:bCs/>
          <w:sz w:val="28"/>
        </w:rPr>
        <w:t>and on pre-trial loss of earnings</w:t>
      </w:r>
      <w:r>
        <w:rPr>
          <w:rFonts w:ascii="Times New Roman" w:hAnsi="Times New Roman" w:hint="eastAsia"/>
          <w:b w:val="0"/>
          <w:bCs/>
          <w:sz w:val="28"/>
          <w:lang w:eastAsia="zh-CN"/>
        </w:rPr>
        <w:t>, pre-trial MPF loss</w:t>
      </w:r>
      <w:r>
        <w:rPr>
          <w:rFonts w:ascii="Times New Roman" w:hAnsi="Times New Roman"/>
          <w:b w:val="0"/>
          <w:bCs/>
          <w:sz w:val="28"/>
        </w:rPr>
        <w:t xml:space="preserve"> and special damages but less employees’ compensation from </w:t>
      </w:r>
      <w:r>
        <w:rPr>
          <w:rFonts w:ascii="Times New Roman" w:hAnsi="Times New Roman" w:hint="eastAsia"/>
          <w:b w:val="0"/>
          <w:bCs/>
          <w:sz w:val="28"/>
          <w:lang w:eastAsia="zh-CN"/>
        </w:rPr>
        <w:t xml:space="preserve">the date of the Accident </w:t>
      </w:r>
      <w:r>
        <w:rPr>
          <w:rFonts w:ascii="Times New Roman" w:hAnsi="Times New Roman"/>
          <w:b w:val="0"/>
          <w:bCs/>
          <w:sz w:val="28"/>
        </w:rPr>
        <w:t xml:space="preserve">to the date of judgment </w:t>
      </w:r>
      <w:r>
        <w:rPr>
          <w:rFonts w:ascii="Times New Roman" w:hAnsi="Times New Roman" w:hint="eastAsia"/>
          <w:b w:val="0"/>
          <w:bCs/>
          <w:sz w:val="28"/>
          <w:lang w:eastAsia="zh-CN"/>
        </w:rPr>
        <w:t xml:space="preserve">herein at half judgment rate </w:t>
      </w:r>
      <w:r>
        <w:rPr>
          <w:rFonts w:ascii="Times New Roman" w:hAnsi="Times New Roman"/>
          <w:b w:val="0"/>
          <w:bCs/>
          <w:sz w:val="28"/>
        </w:rPr>
        <w:t>and thereafter at judgment rate until payment.</w:t>
      </w:r>
    </w:p>
    <w:p w:rsidR="00E426CA" w:rsidRDefault="00E426CA">
      <w:pPr>
        <w:tabs>
          <w:tab w:val="left" w:pos="1418"/>
        </w:tabs>
        <w:spacing w:line="360" w:lineRule="auto"/>
        <w:rPr>
          <w:rFonts w:ascii="Times New Roman" w:hAnsi="Times New Roman" w:hint="eastAsia"/>
          <w:b w:val="0"/>
          <w:bCs/>
          <w:sz w:val="28"/>
          <w:u w:val="single"/>
          <w:lang w:eastAsia="zh-CN"/>
        </w:rPr>
      </w:pPr>
    </w:p>
    <w:p w:rsidR="00E426CA" w:rsidRDefault="00E426CA">
      <w:pPr>
        <w:numPr>
          <w:ilvl w:val="0"/>
          <w:numId w:val="1"/>
        </w:numPr>
        <w:tabs>
          <w:tab w:val="clear" w:pos="360"/>
          <w:tab w:val="num" w:pos="1134"/>
          <w:tab w:val="left" w:pos="1418"/>
        </w:tabs>
        <w:spacing w:line="360" w:lineRule="auto"/>
        <w:rPr>
          <w:rFonts w:ascii="Times New Roman" w:hAnsi="Times New Roman"/>
          <w:b w:val="0"/>
          <w:bCs/>
          <w:sz w:val="28"/>
        </w:rPr>
      </w:pPr>
      <w:r>
        <w:rPr>
          <w:rFonts w:ascii="Times New Roman" w:hAnsi="Times New Roman"/>
          <w:b w:val="0"/>
          <w:bCs/>
          <w:sz w:val="28"/>
        </w:rPr>
        <w:t xml:space="preserve">There is no reason why costs should not follow event. I therefore make a costs order </w:t>
      </w:r>
      <w:r>
        <w:rPr>
          <w:rFonts w:ascii="Times New Roman" w:hAnsi="Times New Roman"/>
          <w:b w:val="0"/>
          <w:bCs/>
          <w:i/>
          <w:iCs/>
          <w:sz w:val="28"/>
        </w:rPr>
        <w:t>nisi</w:t>
      </w:r>
      <w:r>
        <w:rPr>
          <w:rFonts w:ascii="Times New Roman" w:hAnsi="Times New Roman"/>
          <w:b w:val="0"/>
          <w:bCs/>
          <w:sz w:val="28"/>
        </w:rPr>
        <w:t xml:space="preserve"> that </w:t>
      </w:r>
      <w:r>
        <w:rPr>
          <w:rFonts w:ascii="Times New Roman" w:hAnsi="Times New Roman" w:hint="eastAsia"/>
          <w:b w:val="0"/>
          <w:bCs/>
          <w:sz w:val="28"/>
          <w:lang w:eastAsia="zh-CN"/>
        </w:rPr>
        <w:t>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rPr>
        <w:t xml:space="preserve"> shall pay </w:t>
      </w:r>
      <w:r>
        <w:rPr>
          <w:rFonts w:ascii="Times New Roman" w:hAnsi="Times New Roman" w:hint="eastAsia"/>
          <w:b w:val="0"/>
          <w:bCs/>
          <w:sz w:val="28"/>
          <w:lang w:eastAsia="zh-CN"/>
        </w:rPr>
        <w:t>the Plaintiff</w:t>
      </w:r>
      <w:r>
        <w:rPr>
          <w:rFonts w:ascii="Times New Roman" w:hAnsi="Times New Roman"/>
          <w:b w:val="0"/>
          <w:bCs/>
          <w:sz w:val="28"/>
        </w:rPr>
        <w:t xml:space="preserve"> costs of the a</w:t>
      </w:r>
      <w:r>
        <w:rPr>
          <w:rFonts w:ascii="Times New Roman" w:hAnsi="Times New Roman" w:hint="eastAsia"/>
          <w:b w:val="0"/>
          <w:bCs/>
          <w:sz w:val="28"/>
          <w:lang w:eastAsia="zh-CN"/>
        </w:rPr>
        <w:t xml:space="preserve">ssessment of damages </w:t>
      </w:r>
      <w:r>
        <w:rPr>
          <w:rFonts w:ascii="Times New Roman" w:hAnsi="Times New Roman"/>
          <w:b w:val="0"/>
          <w:bCs/>
          <w:sz w:val="28"/>
        </w:rPr>
        <w:t>(with all costs reserved, if any) to be taxed if not agreed.</w:t>
      </w:r>
    </w:p>
    <w:p w:rsidR="00E426CA" w:rsidRDefault="00E426CA">
      <w:pPr>
        <w:rPr>
          <w:rFonts w:ascii="Times New Roman" w:hAnsi="Times New Roman" w:hint="eastAsia"/>
          <w:b w:val="0"/>
          <w:bCs/>
          <w:sz w:val="28"/>
        </w:rPr>
      </w:pPr>
    </w:p>
    <w:p w:rsidR="00E426CA" w:rsidRDefault="00E426CA">
      <w:pPr>
        <w:rPr>
          <w:rFonts w:ascii="Times New Roman" w:hAnsi="Times New Roman" w:hint="eastAsia"/>
          <w:b w:val="0"/>
          <w:bCs/>
          <w:sz w:val="28"/>
        </w:rPr>
      </w:pP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tabs>
          <w:tab w:val="left" w:pos="1418"/>
        </w:tabs>
        <w:spacing w:line="360" w:lineRule="auto"/>
        <w:rPr>
          <w:rFonts w:ascii="Times New Roman" w:hAnsi="Times New Roman" w:hint="eastAsia"/>
          <w:b w:val="0"/>
          <w:bCs/>
          <w:sz w:val="28"/>
          <w:lang w:eastAsia="zh-CN"/>
        </w:rPr>
      </w:pPr>
    </w:p>
    <w:p w:rsidR="00E426CA" w:rsidRDefault="00E426CA">
      <w:pPr>
        <w:pStyle w:val="Heading1"/>
        <w:spacing w:line="360" w:lineRule="auto"/>
        <w:rPr>
          <w:rFonts w:hint="eastAsia"/>
          <w:lang w:eastAsia="zh-CN"/>
        </w:rPr>
      </w:pPr>
      <w:r>
        <w:rPr>
          <w:rFonts w:hint="eastAsia"/>
          <w:lang w:eastAsia="zh-CN"/>
        </w:rPr>
        <w:t>(Marlene Ng)</w:t>
      </w:r>
    </w:p>
    <w:p w:rsidR="00E426CA" w:rsidRDefault="00E426CA">
      <w:pPr>
        <w:spacing w:line="360" w:lineRule="auto"/>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E426CA" w:rsidRDefault="00E426CA">
      <w:pPr>
        <w:spacing w:line="360" w:lineRule="auto"/>
        <w:ind w:left="720" w:hanging="720"/>
        <w:rPr>
          <w:rFonts w:ascii="Times New Roman" w:hAnsi="Times New Roman" w:hint="eastAsia"/>
          <w:b w:val="0"/>
          <w:bCs/>
          <w:sz w:val="28"/>
          <w:lang w:eastAsia="zh-CN"/>
        </w:rPr>
      </w:pPr>
    </w:p>
    <w:p w:rsidR="00E426CA" w:rsidRDefault="00E426CA">
      <w:pPr>
        <w:spacing w:line="360" w:lineRule="auto"/>
        <w:ind w:left="720" w:hanging="720"/>
        <w:rPr>
          <w:rFonts w:ascii="Times New Roman" w:eastAsia="PMingLiU" w:hAnsi="Times New Roman" w:hint="eastAsia"/>
          <w:b w:val="0"/>
          <w:bCs/>
          <w:sz w:val="28"/>
          <w:lang w:eastAsia="zh-TW"/>
        </w:rPr>
      </w:pPr>
    </w:p>
    <w:p w:rsidR="00E426CA" w:rsidRDefault="00E426CA">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E426CA" w:rsidRDefault="00E426CA">
      <w:pPr>
        <w:pStyle w:val="BodyText"/>
        <w:spacing w:line="360" w:lineRule="auto"/>
        <w:rPr>
          <w:rFonts w:hint="eastAsia"/>
          <w:lang w:eastAsia="zh-CN"/>
        </w:rPr>
      </w:pPr>
      <w:r>
        <w:rPr>
          <w:rFonts w:hint="eastAsia"/>
          <w:lang w:eastAsia="zh-CN"/>
        </w:rPr>
        <w:t>M</w:t>
      </w:r>
      <w:r>
        <w:rPr>
          <w:rFonts w:eastAsia="PMingLiU" w:hint="eastAsia"/>
          <w:lang w:eastAsia="zh-TW"/>
        </w:rPr>
        <w:t xml:space="preserve">s </w:t>
      </w:r>
      <w:r>
        <w:rPr>
          <w:rFonts w:hint="eastAsia"/>
          <w:lang w:eastAsia="zh-CN"/>
        </w:rPr>
        <w:t>P Y Wong of Messrs K Y Woo &amp; Co</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E426CA" w:rsidRDefault="00E426CA">
      <w:pPr>
        <w:pStyle w:val="BodyText"/>
        <w:spacing w:line="360" w:lineRule="auto"/>
        <w:rPr>
          <w:rFonts w:hint="eastAsia"/>
          <w:lang w:eastAsia="zh-CN"/>
        </w:rPr>
      </w:pPr>
      <w:r>
        <w:rPr>
          <w:rFonts w:hint="eastAsia"/>
          <w:lang w:eastAsia="zh-CN"/>
        </w:rPr>
        <w:t>The 1</w:t>
      </w:r>
      <w:r>
        <w:rPr>
          <w:rFonts w:hint="eastAsia"/>
          <w:vertAlign w:val="superscript"/>
          <w:lang w:eastAsia="zh-CN"/>
        </w:rPr>
        <w:t>st</w:t>
      </w:r>
      <w:r>
        <w:rPr>
          <w:rFonts w:hint="eastAsia"/>
          <w:lang w:eastAsia="zh-CN"/>
        </w:rPr>
        <w:t xml:space="preserve"> Defendant in person and absent.</w:t>
      </w:r>
    </w:p>
    <w:p w:rsidR="00E426CA" w:rsidRDefault="00E426CA">
      <w:pPr>
        <w:pStyle w:val="BodyText"/>
        <w:spacing w:line="360" w:lineRule="auto"/>
        <w:rPr>
          <w:rFonts w:hint="eastAsia"/>
          <w:lang w:eastAsia="zh-CN"/>
        </w:rPr>
      </w:pPr>
      <w:r>
        <w:rPr>
          <w:rFonts w:hint="eastAsia"/>
          <w:lang w:eastAsia="zh-CN"/>
        </w:rPr>
        <w:t>The 2</w:t>
      </w:r>
      <w:r>
        <w:rPr>
          <w:rFonts w:hint="eastAsia"/>
          <w:vertAlign w:val="superscript"/>
          <w:lang w:eastAsia="zh-CN"/>
        </w:rPr>
        <w:t>nd</w:t>
      </w:r>
      <w:r>
        <w:rPr>
          <w:rFonts w:hint="eastAsia"/>
          <w:lang w:eastAsia="zh-CN"/>
        </w:rPr>
        <w:t xml:space="preserve"> Defendant in person and absent.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26CA" w:rsidRDefault="00E426CA">
      <w:r>
        <w:separator/>
      </w:r>
    </w:p>
  </w:endnote>
  <w:endnote w:type="continuationSeparator" w:id="0">
    <w:p w:rsidR="00E426CA" w:rsidRDefault="00E4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6CA" w:rsidRDefault="00E426CA">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w:t>
    </w:r>
    <w:r>
      <w:rPr>
        <w:rFonts w:ascii="SimSun" w:hAnsi="SimSun" w:hint="eastAsia"/>
        <w:b w:val="0"/>
        <w:bCs/>
        <w:sz w:val="16"/>
        <w:lang w:eastAsia="zh-CN"/>
      </w:rPr>
      <w:t>2328</w:t>
    </w:r>
    <w:r>
      <w:rPr>
        <w:rFonts w:ascii="SimSun" w:hAnsi="SimSun"/>
        <w:b w:val="0"/>
        <w:bCs/>
        <w:sz w:val="16"/>
      </w:rPr>
      <w:t>/200</w:t>
    </w:r>
    <w:r>
      <w:rPr>
        <w:rFonts w:ascii="SimSun" w:hAnsi="SimSun" w:hint="eastAsia"/>
        <w:b w:val="0"/>
        <w:bCs/>
        <w:sz w:val="16"/>
        <w:lang w:eastAsia="zh-CN"/>
      </w:rPr>
      <w:t>7</w:t>
    </w:r>
    <w:r>
      <w:rPr>
        <w:rFonts w:ascii="SimSun" w:hAnsi="SimSun"/>
        <w:b w:val="0"/>
        <w:bCs/>
        <w:sz w:val="16"/>
      </w:rPr>
      <w:t>/</w:t>
    </w:r>
    <w:r>
      <w:rPr>
        <w:rFonts w:ascii="SimSun" w:hAnsi="SimSun" w:hint="eastAsia"/>
        <w:b w:val="0"/>
        <w:bCs/>
        <w:sz w:val="16"/>
        <w:lang w:eastAsia="zh-CN"/>
      </w:rPr>
      <w:t>Asssessment of Damages</w:t>
    </w:r>
    <w:r>
      <w:rPr>
        <w:rFonts w:ascii="SimSun" w:hAnsi="SimSun"/>
        <w:b w:val="0"/>
        <w:bCs/>
        <w:sz w:val="16"/>
      </w:rPr>
      <w:t>.</w:t>
    </w:r>
    <w:r>
      <w:rPr>
        <w:rFonts w:ascii="SimSun" w:hAnsi="SimSun" w:hint="eastAsia"/>
        <w:b w:val="0"/>
        <w:bCs/>
        <w:sz w:val="16"/>
        <w:lang w:eastAsia="zh-CN"/>
      </w:rPr>
      <w:t>doc</w:t>
    </w:r>
  </w:p>
  <w:p w:rsidR="00E426CA" w:rsidRDefault="00E426CA">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6CA" w:rsidRDefault="00E426CA">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w:t>
    </w:r>
    <w:r>
      <w:rPr>
        <w:rFonts w:ascii="SimSun" w:hAnsi="SimSun" w:hint="eastAsia"/>
        <w:b w:val="0"/>
        <w:bCs/>
        <w:sz w:val="16"/>
        <w:lang w:eastAsia="zh-CN"/>
      </w:rPr>
      <w:t>2328/2007/Assessment of Damages.doc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6CA" w:rsidRDefault="00E426CA">
      <w:r>
        <w:separator/>
      </w:r>
    </w:p>
  </w:footnote>
  <w:footnote w:type="continuationSeparator" w:id="0">
    <w:p w:rsidR="00E426CA" w:rsidRDefault="00E4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6CA" w:rsidRDefault="00E426C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26CA" w:rsidRDefault="00E42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6CA" w:rsidRDefault="00E426CA">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426CA" w:rsidRDefault="00E426CA">
    <w:pPr>
      <w:pStyle w:val="Header"/>
      <w:rPr>
        <w:rFonts w:hint="eastAsia"/>
        <w:lang w:eastAsia="zh-CN"/>
      </w:rPr>
    </w:pPr>
    <w:r>
      <w:rPr>
        <w:noProof/>
        <w:sz w:val="20"/>
        <w:lang w:val="en-US"/>
      </w:rPr>
    </w:r>
    <w:r w:rsidR="00E426CA">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426CA" w:rsidRDefault="00E426CA">
                <w:pPr>
                  <w:spacing w:line="720" w:lineRule="exact"/>
                  <w:rPr>
                    <w:rFonts w:ascii="Times New Roman" w:hAnsi="Times New Roman"/>
                    <w:color w:val="000000"/>
                    <w:sz w:val="21"/>
                  </w:rPr>
                </w:pPr>
                <w:r>
                  <w:rPr>
                    <w:rFonts w:ascii="Times New Roman" w:hAnsi="Times New Roman"/>
                    <w:color w:val="000000"/>
                    <w:sz w:val="21"/>
                  </w:rPr>
                  <w:t>A</w:t>
                </w:r>
              </w:p>
              <w:p w:rsidR="00E426CA" w:rsidRDefault="00E426CA">
                <w:pPr>
                  <w:spacing w:line="720" w:lineRule="exact"/>
                  <w:rPr>
                    <w:rFonts w:ascii="Times New Roman" w:hAnsi="Times New Roman"/>
                    <w:color w:val="000000"/>
                    <w:sz w:val="21"/>
                  </w:rPr>
                </w:pPr>
                <w:r>
                  <w:rPr>
                    <w:rFonts w:ascii="Times New Roman" w:hAnsi="Times New Roman"/>
                    <w:color w:val="000000"/>
                    <w:sz w:val="21"/>
                  </w:rPr>
                  <w:t>B</w:t>
                </w:r>
              </w:p>
              <w:p w:rsidR="00E426CA" w:rsidRDefault="00E426CA">
                <w:pPr>
                  <w:spacing w:line="720" w:lineRule="exact"/>
                  <w:rPr>
                    <w:rFonts w:ascii="Times New Roman" w:hAnsi="Times New Roman"/>
                    <w:color w:val="000000"/>
                    <w:sz w:val="21"/>
                  </w:rPr>
                </w:pPr>
                <w:r>
                  <w:rPr>
                    <w:rFonts w:ascii="Times New Roman" w:hAnsi="Times New Roman"/>
                    <w:color w:val="000000"/>
                    <w:sz w:val="21"/>
                  </w:rPr>
                  <w:t>C</w:t>
                </w:r>
              </w:p>
              <w:p w:rsidR="00E426CA" w:rsidRDefault="00E426CA">
                <w:pPr>
                  <w:spacing w:line="720" w:lineRule="exact"/>
                  <w:rPr>
                    <w:rFonts w:ascii="Times New Roman" w:hAnsi="Times New Roman"/>
                    <w:color w:val="000000"/>
                    <w:sz w:val="21"/>
                  </w:rPr>
                </w:pPr>
                <w:r>
                  <w:rPr>
                    <w:rFonts w:ascii="Times New Roman" w:hAnsi="Times New Roman"/>
                    <w:color w:val="000000"/>
                    <w:sz w:val="21"/>
                  </w:rPr>
                  <w:t>D</w:t>
                </w:r>
              </w:p>
              <w:p w:rsidR="00E426CA" w:rsidRDefault="00E426CA">
                <w:pPr>
                  <w:spacing w:line="720" w:lineRule="exact"/>
                  <w:rPr>
                    <w:rFonts w:ascii="Times New Roman" w:hAnsi="Times New Roman"/>
                    <w:color w:val="000000"/>
                    <w:sz w:val="21"/>
                  </w:rPr>
                </w:pPr>
                <w:r>
                  <w:rPr>
                    <w:rFonts w:ascii="Times New Roman" w:hAnsi="Times New Roman"/>
                    <w:color w:val="000000"/>
                    <w:sz w:val="21"/>
                  </w:rPr>
                  <w:t>E</w:t>
                </w:r>
              </w:p>
              <w:p w:rsidR="00E426CA" w:rsidRDefault="00E426CA">
                <w:pPr>
                  <w:spacing w:line="720" w:lineRule="exact"/>
                  <w:rPr>
                    <w:rFonts w:ascii="Times New Roman" w:hAnsi="Times New Roman"/>
                    <w:color w:val="000000"/>
                    <w:sz w:val="21"/>
                  </w:rPr>
                </w:pPr>
                <w:r>
                  <w:rPr>
                    <w:rFonts w:ascii="Times New Roman" w:hAnsi="Times New Roman"/>
                    <w:color w:val="000000"/>
                    <w:sz w:val="21"/>
                  </w:rPr>
                  <w:t>F</w:t>
                </w:r>
              </w:p>
              <w:p w:rsidR="00E426CA" w:rsidRDefault="00E426CA">
                <w:pPr>
                  <w:spacing w:line="720" w:lineRule="exact"/>
                  <w:rPr>
                    <w:rFonts w:ascii="Times New Roman" w:hAnsi="Times New Roman"/>
                    <w:color w:val="000000"/>
                    <w:sz w:val="21"/>
                  </w:rPr>
                </w:pPr>
                <w:r>
                  <w:rPr>
                    <w:rFonts w:ascii="Times New Roman" w:hAnsi="Times New Roman"/>
                    <w:color w:val="000000"/>
                    <w:sz w:val="21"/>
                  </w:rPr>
                  <w:t>G</w:t>
                </w:r>
              </w:p>
              <w:p w:rsidR="00E426CA" w:rsidRDefault="00E426CA">
                <w:pPr>
                  <w:spacing w:line="720" w:lineRule="exact"/>
                  <w:rPr>
                    <w:rFonts w:ascii="Times New Roman" w:hAnsi="Times New Roman"/>
                    <w:color w:val="000000"/>
                    <w:sz w:val="21"/>
                  </w:rPr>
                </w:pPr>
                <w:r>
                  <w:rPr>
                    <w:rFonts w:ascii="Times New Roman" w:hAnsi="Times New Roman"/>
                    <w:color w:val="000000"/>
                    <w:sz w:val="21"/>
                  </w:rPr>
                  <w:t>H</w:t>
                </w:r>
              </w:p>
              <w:p w:rsidR="00E426CA" w:rsidRDefault="00E426CA">
                <w:pPr>
                  <w:spacing w:line="720" w:lineRule="exact"/>
                  <w:rPr>
                    <w:rFonts w:ascii="Times New Roman" w:hAnsi="Times New Roman"/>
                    <w:color w:val="000000"/>
                    <w:sz w:val="21"/>
                  </w:rPr>
                </w:pPr>
                <w:r>
                  <w:rPr>
                    <w:rFonts w:ascii="Times New Roman" w:hAnsi="Times New Roman"/>
                    <w:color w:val="000000"/>
                    <w:sz w:val="21"/>
                  </w:rPr>
                  <w:t>I</w:t>
                </w:r>
              </w:p>
              <w:p w:rsidR="00E426CA" w:rsidRDefault="00E426CA">
                <w:pPr>
                  <w:spacing w:line="720" w:lineRule="exact"/>
                  <w:rPr>
                    <w:rFonts w:ascii="Times New Roman" w:hAnsi="Times New Roman"/>
                    <w:color w:val="000000"/>
                    <w:sz w:val="21"/>
                  </w:rPr>
                </w:pPr>
                <w:r>
                  <w:rPr>
                    <w:rFonts w:ascii="Times New Roman" w:hAnsi="Times New Roman"/>
                    <w:color w:val="000000"/>
                    <w:sz w:val="21"/>
                  </w:rPr>
                  <w:t>J</w:t>
                </w:r>
              </w:p>
              <w:p w:rsidR="00E426CA" w:rsidRDefault="00E426CA">
                <w:pPr>
                  <w:spacing w:line="720" w:lineRule="exact"/>
                  <w:rPr>
                    <w:rFonts w:ascii="Times New Roman" w:hAnsi="Times New Roman"/>
                    <w:color w:val="000000"/>
                    <w:sz w:val="21"/>
                  </w:rPr>
                </w:pPr>
                <w:r>
                  <w:rPr>
                    <w:rFonts w:ascii="Times New Roman" w:hAnsi="Times New Roman"/>
                    <w:color w:val="000000"/>
                    <w:sz w:val="21"/>
                  </w:rPr>
                  <w:t>K</w:t>
                </w:r>
              </w:p>
              <w:p w:rsidR="00E426CA" w:rsidRDefault="00E426CA">
                <w:pPr>
                  <w:spacing w:line="720" w:lineRule="exact"/>
                  <w:rPr>
                    <w:rFonts w:ascii="Times New Roman" w:hAnsi="Times New Roman"/>
                    <w:color w:val="000000"/>
                    <w:sz w:val="21"/>
                  </w:rPr>
                </w:pPr>
                <w:r>
                  <w:rPr>
                    <w:rFonts w:ascii="Times New Roman" w:hAnsi="Times New Roman"/>
                    <w:color w:val="000000"/>
                    <w:sz w:val="21"/>
                  </w:rPr>
                  <w:t>L</w:t>
                </w:r>
              </w:p>
              <w:p w:rsidR="00E426CA" w:rsidRDefault="00E426CA">
                <w:pPr>
                  <w:spacing w:line="720" w:lineRule="exact"/>
                  <w:rPr>
                    <w:rFonts w:ascii="Times New Roman" w:hAnsi="Times New Roman"/>
                    <w:color w:val="000000"/>
                    <w:sz w:val="21"/>
                  </w:rPr>
                </w:pPr>
                <w:r>
                  <w:rPr>
                    <w:rFonts w:ascii="Times New Roman" w:hAnsi="Times New Roman"/>
                    <w:color w:val="000000"/>
                    <w:sz w:val="21"/>
                  </w:rPr>
                  <w:t>M</w:t>
                </w:r>
              </w:p>
              <w:p w:rsidR="00E426CA" w:rsidRDefault="00E426CA">
                <w:pPr>
                  <w:spacing w:line="720" w:lineRule="exact"/>
                  <w:rPr>
                    <w:rFonts w:ascii="Times New Roman" w:hAnsi="Times New Roman"/>
                    <w:color w:val="000000"/>
                    <w:sz w:val="21"/>
                  </w:rPr>
                </w:pPr>
                <w:r>
                  <w:rPr>
                    <w:rFonts w:ascii="Times New Roman" w:hAnsi="Times New Roman"/>
                    <w:color w:val="000000"/>
                    <w:sz w:val="21"/>
                  </w:rPr>
                  <w:t>N</w:t>
                </w:r>
              </w:p>
              <w:p w:rsidR="00E426CA" w:rsidRDefault="00E426CA">
                <w:pPr>
                  <w:spacing w:line="720" w:lineRule="exact"/>
                  <w:rPr>
                    <w:rFonts w:ascii="Times New Roman" w:hAnsi="Times New Roman"/>
                    <w:color w:val="000000"/>
                    <w:sz w:val="21"/>
                  </w:rPr>
                </w:pPr>
                <w:r>
                  <w:rPr>
                    <w:rFonts w:ascii="Times New Roman" w:hAnsi="Times New Roman"/>
                    <w:color w:val="000000"/>
                    <w:sz w:val="21"/>
                  </w:rPr>
                  <w:t>O</w:t>
                </w:r>
              </w:p>
              <w:p w:rsidR="00E426CA" w:rsidRDefault="00E426CA">
                <w:pPr>
                  <w:spacing w:line="720" w:lineRule="exact"/>
                  <w:rPr>
                    <w:rFonts w:ascii="Times New Roman" w:hAnsi="Times New Roman"/>
                    <w:color w:val="000000"/>
                    <w:sz w:val="21"/>
                  </w:rPr>
                </w:pPr>
                <w:r>
                  <w:rPr>
                    <w:rFonts w:ascii="Times New Roman" w:hAnsi="Times New Roman"/>
                    <w:color w:val="000000"/>
                    <w:sz w:val="21"/>
                  </w:rPr>
                  <w:t>P</w:t>
                </w:r>
              </w:p>
              <w:p w:rsidR="00E426CA" w:rsidRDefault="00E426CA">
                <w:pPr>
                  <w:spacing w:line="720" w:lineRule="exact"/>
                  <w:rPr>
                    <w:rFonts w:ascii="Times New Roman" w:hAnsi="Times New Roman"/>
                    <w:color w:val="000000"/>
                    <w:sz w:val="21"/>
                  </w:rPr>
                </w:pPr>
                <w:r>
                  <w:rPr>
                    <w:rFonts w:ascii="Times New Roman" w:hAnsi="Times New Roman"/>
                    <w:color w:val="000000"/>
                    <w:sz w:val="21"/>
                  </w:rPr>
                  <w:t>Q</w:t>
                </w:r>
              </w:p>
              <w:p w:rsidR="00E426CA" w:rsidRDefault="00E426CA">
                <w:pPr>
                  <w:spacing w:line="720" w:lineRule="exact"/>
                  <w:rPr>
                    <w:rFonts w:ascii="Times New Roman" w:hAnsi="Times New Roman"/>
                    <w:color w:val="000000"/>
                    <w:sz w:val="21"/>
                  </w:rPr>
                </w:pPr>
                <w:r>
                  <w:rPr>
                    <w:rFonts w:ascii="Times New Roman" w:hAnsi="Times New Roman"/>
                    <w:color w:val="000000"/>
                    <w:sz w:val="21"/>
                  </w:rPr>
                  <w:t>R</w:t>
                </w:r>
              </w:p>
              <w:p w:rsidR="00E426CA" w:rsidRDefault="00E426CA">
                <w:pPr>
                  <w:spacing w:line="720" w:lineRule="exact"/>
                  <w:rPr>
                    <w:rFonts w:ascii="Times New Roman" w:hAnsi="Times New Roman"/>
                    <w:color w:val="000000"/>
                    <w:sz w:val="21"/>
                  </w:rPr>
                </w:pPr>
                <w:r>
                  <w:rPr>
                    <w:rFonts w:ascii="Times New Roman" w:hAnsi="Times New Roman"/>
                    <w:color w:val="000000"/>
                    <w:sz w:val="21"/>
                  </w:rPr>
                  <w:t>S</w:t>
                </w:r>
              </w:p>
              <w:p w:rsidR="00E426CA" w:rsidRDefault="00E426CA">
                <w:pPr>
                  <w:spacing w:line="720" w:lineRule="exact"/>
                  <w:rPr>
                    <w:rFonts w:ascii="Times New Roman" w:hAnsi="Times New Roman"/>
                    <w:color w:val="000000"/>
                    <w:sz w:val="21"/>
                  </w:rPr>
                </w:pPr>
                <w:r>
                  <w:rPr>
                    <w:rFonts w:ascii="Times New Roman" w:hAnsi="Times New Roman"/>
                    <w:color w:val="000000"/>
                    <w:sz w:val="21"/>
                  </w:rPr>
                  <w:t>T</w:t>
                </w:r>
              </w:p>
              <w:p w:rsidR="00E426CA" w:rsidRDefault="00E426CA">
                <w:pPr>
                  <w:spacing w:line="720" w:lineRule="exact"/>
                  <w:rPr>
                    <w:rFonts w:ascii="Times New Roman" w:hAnsi="Times New Roman"/>
                    <w:color w:val="000000"/>
                    <w:sz w:val="21"/>
                  </w:rPr>
                </w:pPr>
                <w:r>
                  <w:rPr>
                    <w:rFonts w:ascii="Times New Roman" w:hAnsi="Times New Roman"/>
                    <w:color w:val="000000"/>
                    <w:sz w:val="21"/>
                  </w:rPr>
                  <w:t>U</w:t>
                </w:r>
              </w:p>
              <w:p w:rsidR="00E426CA" w:rsidRDefault="00E426C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426CA">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426CA" w:rsidRDefault="00E426CA">
                <w:pPr>
                  <w:spacing w:line="720" w:lineRule="exact"/>
                  <w:rPr>
                    <w:rFonts w:ascii="Times New Roman" w:hAnsi="Times New Roman"/>
                    <w:color w:val="000000"/>
                    <w:sz w:val="21"/>
                  </w:rPr>
                </w:pPr>
                <w:r>
                  <w:rPr>
                    <w:rFonts w:ascii="Times New Roman" w:hAnsi="Times New Roman"/>
                    <w:color w:val="000000"/>
                    <w:sz w:val="21"/>
                  </w:rPr>
                  <w:t>A</w:t>
                </w:r>
              </w:p>
              <w:p w:rsidR="00E426CA" w:rsidRDefault="00E426CA">
                <w:pPr>
                  <w:spacing w:line="720" w:lineRule="exact"/>
                  <w:rPr>
                    <w:rFonts w:ascii="Times New Roman" w:hAnsi="Times New Roman"/>
                    <w:color w:val="000000"/>
                    <w:sz w:val="21"/>
                  </w:rPr>
                </w:pPr>
                <w:r>
                  <w:rPr>
                    <w:rFonts w:ascii="Times New Roman" w:hAnsi="Times New Roman"/>
                    <w:color w:val="000000"/>
                    <w:sz w:val="21"/>
                  </w:rPr>
                  <w:t>B</w:t>
                </w:r>
              </w:p>
              <w:p w:rsidR="00E426CA" w:rsidRDefault="00E426CA">
                <w:pPr>
                  <w:spacing w:line="720" w:lineRule="exact"/>
                  <w:rPr>
                    <w:rFonts w:ascii="Times New Roman" w:hAnsi="Times New Roman"/>
                    <w:color w:val="000000"/>
                    <w:sz w:val="21"/>
                  </w:rPr>
                </w:pPr>
                <w:r>
                  <w:rPr>
                    <w:rFonts w:ascii="Times New Roman" w:hAnsi="Times New Roman"/>
                    <w:color w:val="000000"/>
                    <w:sz w:val="21"/>
                  </w:rPr>
                  <w:t>C</w:t>
                </w:r>
              </w:p>
              <w:p w:rsidR="00E426CA" w:rsidRDefault="00E426CA">
                <w:pPr>
                  <w:spacing w:line="720" w:lineRule="exact"/>
                  <w:rPr>
                    <w:rFonts w:ascii="Times New Roman" w:hAnsi="Times New Roman"/>
                    <w:color w:val="000000"/>
                    <w:sz w:val="21"/>
                  </w:rPr>
                </w:pPr>
                <w:r>
                  <w:rPr>
                    <w:rFonts w:ascii="Times New Roman" w:hAnsi="Times New Roman"/>
                    <w:color w:val="000000"/>
                    <w:sz w:val="21"/>
                  </w:rPr>
                  <w:t>D</w:t>
                </w:r>
              </w:p>
              <w:p w:rsidR="00E426CA" w:rsidRDefault="00E426CA">
                <w:pPr>
                  <w:spacing w:line="720" w:lineRule="exact"/>
                  <w:rPr>
                    <w:rFonts w:ascii="Times New Roman" w:hAnsi="Times New Roman"/>
                    <w:color w:val="000000"/>
                    <w:sz w:val="21"/>
                  </w:rPr>
                </w:pPr>
                <w:r>
                  <w:rPr>
                    <w:rFonts w:ascii="Times New Roman" w:hAnsi="Times New Roman"/>
                    <w:color w:val="000000"/>
                    <w:sz w:val="21"/>
                  </w:rPr>
                  <w:t>E</w:t>
                </w:r>
              </w:p>
              <w:p w:rsidR="00E426CA" w:rsidRDefault="00E426CA">
                <w:pPr>
                  <w:spacing w:line="720" w:lineRule="exact"/>
                  <w:rPr>
                    <w:rFonts w:ascii="Times New Roman" w:hAnsi="Times New Roman"/>
                    <w:color w:val="000000"/>
                    <w:sz w:val="21"/>
                  </w:rPr>
                </w:pPr>
                <w:r>
                  <w:rPr>
                    <w:rFonts w:ascii="Times New Roman" w:hAnsi="Times New Roman"/>
                    <w:color w:val="000000"/>
                    <w:sz w:val="21"/>
                  </w:rPr>
                  <w:t>F</w:t>
                </w:r>
              </w:p>
              <w:p w:rsidR="00E426CA" w:rsidRDefault="00E426CA">
                <w:pPr>
                  <w:spacing w:line="720" w:lineRule="exact"/>
                  <w:rPr>
                    <w:rFonts w:ascii="Times New Roman" w:hAnsi="Times New Roman"/>
                    <w:color w:val="000000"/>
                    <w:sz w:val="21"/>
                  </w:rPr>
                </w:pPr>
                <w:r>
                  <w:rPr>
                    <w:rFonts w:ascii="Times New Roman" w:hAnsi="Times New Roman"/>
                    <w:color w:val="000000"/>
                    <w:sz w:val="21"/>
                  </w:rPr>
                  <w:t>G</w:t>
                </w:r>
              </w:p>
              <w:p w:rsidR="00E426CA" w:rsidRDefault="00E426CA">
                <w:pPr>
                  <w:spacing w:line="720" w:lineRule="exact"/>
                  <w:rPr>
                    <w:rFonts w:ascii="Times New Roman" w:hAnsi="Times New Roman"/>
                    <w:color w:val="000000"/>
                    <w:sz w:val="21"/>
                  </w:rPr>
                </w:pPr>
                <w:r>
                  <w:rPr>
                    <w:rFonts w:ascii="Times New Roman" w:hAnsi="Times New Roman"/>
                    <w:color w:val="000000"/>
                    <w:sz w:val="21"/>
                  </w:rPr>
                  <w:t>H</w:t>
                </w:r>
              </w:p>
              <w:p w:rsidR="00E426CA" w:rsidRDefault="00E426CA">
                <w:pPr>
                  <w:spacing w:line="720" w:lineRule="exact"/>
                  <w:rPr>
                    <w:rFonts w:ascii="Times New Roman" w:hAnsi="Times New Roman"/>
                    <w:color w:val="000000"/>
                    <w:sz w:val="21"/>
                  </w:rPr>
                </w:pPr>
                <w:r>
                  <w:rPr>
                    <w:rFonts w:ascii="Times New Roman" w:hAnsi="Times New Roman"/>
                    <w:color w:val="000000"/>
                    <w:sz w:val="21"/>
                  </w:rPr>
                  <w:t>I</w:t>
                </w:r>
              </w:p>
              <w:p w:rsidR="00E426CA" w:rsidRDefault="00E426CA">
                <w:pPr>
                  <w:spacing w:line="720" w:lineRule="exact"/>
                  <w:rPr>
                    <w:rFonts w:ascii="Times New Roman" w:hAnsi="Times New Roman"/>
                    <w:color w:val="000000"/>
                    <w:sz w:val="21"/>
                  </w:rPr>
                </w:pPr>
                <w:r>
                  <w:rPr>
                    <w:rFonts w:ascii="Times New Roman" w:hAnsi="Times New Roman"/>
                    <w:color w:val="000000"/>
                    <w:sz w:val="21"/>
                  </w:rPr>
                  <w:t>J</w:t>
                </w:r>
              </w:p>
              <w:p w:rsidR="00E426CA" w:rsidRDefault="00E426CA">
                <w:pPr>
                  <w:spacing w:line="720" w:lineRule="exact"/>
                  <w:rPr>
                    <w:rFonts w:ascii="Times New Roman" w:hAnsi="Times New Roman"/>
                    <w:color w:val="000000"/>
                    <w:sz w:val="21"/>
                  </w:rPr>
                </w:pPr>
                <w:r>
                  <w:rPr>
                    <w:rFonts w:ascii="Times New Roman" w:hAnsi="Times New Roman"/>
                    <w:color w:val="000000"/>
                    <w:sz w:val="21"/>
                  </w:rPr>
                  <w:t>K</w:t>
                </w:r>
              </w:p>
              <w:p w:rsidR="00E426CA" w:rsidRDefault="00E426CA">
                <w:pPr>
                  <w:spacing w:line="720" w:lineRule="exact"/>
                  <w:rPr>
                    <w:rFonts w:ascii="Times New Roman" w:hAnsi="Times New Roman"/>
                    <w:color w:val="000000"/>
                    <w:sz w:val="21"/>
                  </w:rPr>
                </w:pPr>
                <w:r>
                  <w:rPr>
                    <w:rFonts w:ascii="Times New Roman" w:hAnsi="Times New Roman"/>
                    <w:color w:val="000000"/>
                    <w:sz w:val="21"/>
                  </w:rPr>
                  <w:t>L</w:t>
                </w:r>
              </w:p>
              <w:p w:rsidR="00E426CA" w:rsidRDefault="00E426CA">
                <w:pPr>
                  <w:spacing w:line="720" w:lineRule="exact"/>
                  <w:rPr>
                    <w:rFonts w:ascii="Times New Roman" w:hAnsi="Times New Roman"/>
                    <w:color w:val="000000"/>
                    <w:sz w:val="21"/>
                  </w:rPr>
                </w:pPr>
                <w:r>
                  <w:rPr>
                    <w:rFonts w:ascii="Times New Roman" w:hAnsi="Times New Roman"/>
                    <w:color w:val="000000"/>
                    <w:sz w:val="21"/>
                  </w:rPr>
                  <w:t>M</w:t>
                </w:r>
              </w:p>
              <w:p w:rsidR="00E426CA" w:rsidRDefault="00E426CA">
                <w:pPr>
                  <w:spacing w:line="720" w:lineRule="exact"/>
                  <w:rPr>
                    <w:rFonts w:ascii="Times New Roman" w:hAnsi="Times New Roman"/>
                    <w:color w:val="000000"/>
                    <w:sz w:val="21"/>
                  </w:rPr>
                </w:pPr>
                <w:r>
                  <w:rPr>
                    <w:rFonts w:ascii="Times New Roman" w:hAnsi="Times New Roman"/>
                    <w:color w:val="000000"/>
                    <w:sz w:val="21"/>
                  </w:rPr>
                  <w:t>N</w:t>
                </w:r>
              </w:p>
              <w:p w:rsidR="00E426CA" w:rsidRDefault="00E426CA">
                <w:pPr>
                  <w:spacing w:line="720" w:lineRule="exact"/>
                  <w:rPr>
                    <w:rFonts w:ascii="Times New Roman" w:hAnsi="Times New Roman"/>
                    <w:color w:val="000000"/>
                    <w:sz w:val="21"/>
                  </w:rPr>
                </w:pPr>
                <w:r>
                  <w:rPr>
                    <w:rFonts w:ascii="Times New Roman" w:hAnsi="Times New Roman"/>
                    <w:color w:val="000000"/>
                    <w:sz w:val="21"/>
                  </w:rPr>
                  <w:t>O</w:t>
                </w:r>
              </w:p>
              <w:p w:rsidR="00E426CA" w:rsidRDefault="00E426CA">
                <w:pPr>
                  <w:spacing w:line="720" w:lineRule="exact"/>
                  <w:rPr>
                    <w:rFonts w:ascii="Times New Roman" w:hAnsi="Times New Roman"/>
                    <w:color w:val="000000"/>
                    <w:sz w:val="21"/>
                  </w:rPr>
                </w:pPr>
                <w:r>
                  <w:rPr>
                    <w:rFonts w:ascii="Times New Roman" w:hAnsi="Times New Roman"/>
                    <w:color w:val="000000"/>
                    <w:sz w:val="21"/>
                  </w:rPr>
                  <w:t>P</w:t>
                </w:r>
              </w:p>
              <w:p w:rsidR="00E426CA" w:rsidRDefault="00E426CA">
                <w:pPr>
                  <w:spacing w:line="720" w:lineRule="exact"/>
                  <w:rPr>
                    <w:rFonts w:ascii="Times New Roman" w:hAnsi="Times New Roman"/>
                    <w:color w:val="000000"/>
                    <w:sz w:val="21"/>
                  </w:rPr>
                </w:pPr>
                <w:r>
                  <w:rPr>
                    <w:rFonts w:ascii="Times New Roman" w:hAnsi="Times New Roman"/>
                    <w:color w:val="000000"/>
                    <w:sz w:val="21"/>
                  </w:rPr>
                  <w:t>Q</w:t>
                </w:r>
              </w:p>
              <w:p w:rsidR="00E426CA" w:rsidRDefault="00E426CA">
                <w:pPr>
                  <w:spacing w:line="720" w:lineRule="exact"/>
                  <w:rPr>
                    <w:rFonts w:ascii="Times New Roman" w:hAnsi="Times New Roman"/>
                    <w:color w:val="000000"/>
                    <w:sz w:val="21"/>
                  </w:rPr>
                </w:pPr>
                <w:r>
                  <w:rPr>
                    <w:rFonts w:ascii="Times New Roman" w:hAnsi="Times New Roman"/>
                    <w:color w:val="000000"/>
                    <w:sz w:val="21"/>
                  </w:rPr>
                  <w:t>R</w:t>
                </w:r>
              </w:p>
              <w:p w:rsidR="00E426CA" w:rsidRDefault="00E426CA">
                <w:pPr>
                  <w:spacing w:line="720" w:lineRule="exact"/>
                  <w:rPr>
                    <w:rFonts w:ascii="Times New Roman" w:hAnsi="Times New Roman"/>
                    <w:color w:val="000000"/>
                    <w:sz w:val="21"/>
                  </w:rPr>
                </w:pPr>
                <w:r>
                  <w:rPr>
                    <w:rFonts w:ascii="Times New Roman" w:hAnsi="Times New Roman"/>
                    <w:color w:val="000000"/>
                    <w:sz w:val="21"/>
                  </w:rPr>
                  <w:t>S</w:t>
                </w:r>
              </w:p>
              <w:p w:rsidR="00E426CA" w:rsidRDefault="00E426CA">
                <w:pPr>
                  <w:spacing w:line="720" w:lineRule="exact"/>
                  <w:rPr>
                    <w:rFonts w:ascii="Times New Roman" w:hAnsi="Times New Roman"/>
                    <w:color w:val="000000"/>
                    <w:sz w:val="21"/>
                  </w:rPr>
                </w:pPr>
                <w:r>
                  <w:rPr>
                    <w:rFonts w:ascii="Times New Roman" w:hAnsi="Times New Roman"/>
                    <w:color w:val="000000"/>
                    <w:sz w:val="21"/>
                  </w:rPr>
                  <w:t>T</w:t>
                </w:r>
              </w:p>
              <w:p w:rsidR="00E426CA" w:rsidRDefault="00E426CA">
                <w:pPr>
                  <w:spacing w:line="720" w:lineRule="exact"/>
                  <w:rPr>
                    <w:rFonts w:ascii="Times New Roman" w:hAnsi="Times New Roman"/>
                    <w:color w:val="000000"/>
                    <w:sz w:val="21"/>
                  </w:rPr>
                </w:pPr>
                <w:r>
                  <w:rPr>
                    <w:rFonts w:ascii="Times New Roman" w:hAnsi="Times New Roman"/>
                    <w:color w:val="000000"/>
                    <w:sz w:val="21"/>
                  </w:rPr>
                  <w:t>U</w:t>
                </w:r>
              </w:p>
              <w:p w:rsidR="00E426CA" w:rsidRDefault="00E426C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6CA" w:rsidRDefault="00E426CA">
    <w:pPr>
      <w:pStyle w:val="Header"/>
    </w:pPr>
    <w:r>
      <w:rPr>
        <w:noProof/>
        <w:sz w:val="20"/>
        <w:lang w:val="en-US"/>
      </w:rPr>
    </w:r>
    <w:r w:rsidR="00E426CA">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426CA" w:rsidRDefault="00E426CA">
                <w:pPr>
                  <w:spacing w:line="720" w:lineRule="exact"/>
                  <w:rPr>
                    <w:rFonts w:ascii="Times New Roman" w:hAnsi="Times New Roman"/>
                    <w:color w:val="000000"/>
                    <w:sz w:val="21"/>
                  </w:rPr>
                </w:pPr>
                <w:r>
                  <w:rPr>
                    <w:rFonts w:ascii="Times New Roman" w:hAnsi="Times New Roman"/>
                    <w:color w:val="000000"/>
                    <w:sz w:val="21"/>
                  </w:rPr>
                  <w:t>A</w:t>
                </w:r>
              </w:p>
              <w:p w:rsidR="00E426CA" w:rsidRDefault="00E426CA">
                <w:pPr>
                  <w:spacing w:line="720" w:lineRule="exact"/>
                  <w:rPr>
                    <w:rFonts w:ascii="Times New Roman" w:hAnsi="Times New Roman"/>
                    <w:color w:val="000000"/>
                    <w:sz w:val="21"/>
                  </w:rPr>
                </w:pPr>
                <w:r>
                  <w:rPr>
                    <w:rFonts w:ascii="Times New Roman" w:hAnsi="Times New Roman"/>
                    <w:color w:val="000000"/>
                    <w:sz w:val="21"/>
                  </w:rPr>
                  <w:t>B</w:t>
                </w:r>
              </w:p>
              <w:p w:rsidR="00E426CA" w:rsidRDefault="00E426CA">
                <w:pPr>
                  <w:spacing w:line="720" w:lineRule="exact"/>
                  <w:rPr>
                    <w:rFonts w:ascii="Times New Roman" w:hAnsi="Times New Roman"/>
                    <w:color w:val="000000"/>
                    <w:sz w:val="21"/>
                  </w:rPr>
                </w:pPr>
                <w:r>
                  <w:rPr>
                    <w:rFonts w:ascii="Times New Roman" w:hAnsi="Times New Roman"/>
                    <w:color w:val="000000"/>
                    <w:sz w:val="21"/>
                  </w:rPr>
                  <w:t>C</w:t>
                </w:r>
              </w:p>
              <w:p w:rsidR="00E426CA" w:rsidRDefault="00E426CA">
                <w:pPr>
                  <w:spacing w:line="720" w:lineRule="exact"/>
                  <w:rPr>
                    <w:rFonts w:ascii="Times New Roman" w:hAnsi="Times New Roman"/>
                    <w:color w:val="000000"/>
                    <w:sz w:val="21"/>
                  </w:rPr>
                </w:pPr>
                <w:r>
                  <w:rPr>
                    <w:rFonts w:ascii="Times New Roman" w:hAnsi="Times New Roman"/>
                    <w:color w:val="000000"/>
                    <w:sz w:val="21"/>
                  </w:rPr>
                  <w:t>D</w:t>
                </w:r>
              </w:p>
              <w:p w:rsidR="00E426CA" w:rsidRDefault="00E426CA">
                <w:pPr>
                  <w:spacing w:line="720" w:lineRule="exact"/>
                  <w:rPr>
                    <w:rFonts w:ascii="Times New Roman" w:hAnsi="Times New Roman"/>
                    <w:color w:val="000000"/>
                    <w:sz w:val="21"/>
                  </w:rPr>
                </w:pPr>
                <w:r>
                  <w:rPr>
                    <w:rFonts w:ascii="Times New Roman" w:hAnsi="Times New Roman"/>
                    <w:color w:val="000000"/>
                    <w:sz w:val="21"/>
                  </w:rPr>
                  <w:t>E</w:t>
                </w:r>
              </w:p>
              <w:p w:rsidR="00E426CA" w:rsidRDefault="00E426CA">
                <w:pPr>
                  <w:spacing w:line="720" w:lineRule="exact"/>
                  <w:rPr>
                    <w:rFonts w:ascii="Times New Roman" w:hAnsi="Times New Roman"/>
                    <w:color w:val="000000"/>
                    <w:sz w:val="21"/>
                  </w:rPr>
                </w:pPr>
                <w:r>
                  <w:rPr>
                    <w:rFonts w:ascii="Times New Roman" w:hAnsi="Times New Roman"/>
                    <w:color w:val="000000"/>
                    <w:sz w:val="21"/>
                  </w:rPr>
                  <w:t>F</w:t>
                </w:r>
              </w:p>
              <w:p w:rsidR="00E426CA" w:rsidRDefault="00E426CA">
                <w:pPr>
                  <w:spacing w:line="720" w:lineRule="exact"/>
                  <w:rPr>
                    <w:rFonts w:ascii="Times New Roman" w:hAnsi="Times New Roman"/>
                    <w:color w:val="000000"/>
                    <w:sz w:val="21"/>
                  </w:rPr>
                </w:pPr>
                <w:r>
                  <w:rPr>
                    <w:rFonts w:ascii="Times New Roman" w:hAnsi="Times New Roman"/>
                    <w:color w:val="000000"/>
                    <w:sz w:val="21"/>
                  </w:rPr>
                  <w:t>G</w:t>
                </w:r>
              </w:p>
              <w:p w:rsidR="00E426CA" w:rsidRDefault="00E426CA">
                <w:pPr>
                  <w:spacing w:line="720" w:lineRule="exact"/>
                  <w:rPr>
                    <w:rFonts w:ascii="Times New Roman" w:hAnsi="Times New Roman"/>
                    <w:color w:val="000000"/>
                    <w:sz w:val="21"/>
                  </w:rPr>
                </w:pPr>
                <w:r>
                  <w:rPr>
                    <w:rFonts w:ascii="Times New Roman" w:hAnsi="Times New Roman"/>
                    <w:color w:val="000000"/>
                    <w:sz w:val="21"/>
                  </w:rPr>
                  <w:t>H</w:t>
                </w:r>
              </w:p>
              <w:p w:rsidR="00E426CA" w:rsidRDefault="00E426CA">
                <w:pPr>
                  <w:spacing w:line="720" w:lineRule="exact"/>
                  <w:rPr>
                    <w:rFonts w:ascii="Times New Roman" w:hAnsi="Times New Roman"/>
                    <w:color w:val="000000"/>
                    <w:sz w:val="21"/>
                  </w:rPr>
                </w:pPr>
                <w:r>
                  <w:rPr>
                    <w:rFonts w:ascii="Times New Roman" w:hAnsi="Times New Roman"/>
                    <w:color w:val="000000"/>
                    <w:sz w:val="21"/>
                  </w:rPr>
                  <w:t>I</w:t>
                </w:r>
              </w:p>
              <w:p w:rsidR="00E426CA" w:rsidRDefault="00E426CA">
                <w:pPr>
                  <w:spacing w:line="720" w:lineRule="exact"/>
                  <w:rPr>
                    <w:rFonts w:ascii="Times New Roman" w:hAnsi="Times New Roman"/>
                    <w:color w:val="000000"/>
                    <w:sz w:val="21"/>
                  </w:rPr>
                </w:pPr>
                <w:r>
                  <w:rPr>
                    <w:rFonts w:ascii="Times New Roman" w:hAnsi="Times New Roman"/>
                    <w:color w:val="000000"/>
                    <w:sz w:val="21"/>
                  </w:rPr>
                  <w:t>J</w:t>
                </w:r>
              </w:p>
              <w:p w:rsidR="00E426CA" w:rsidRDefault="00E426CA">
                <w:pPr>
                  <w:spacing w:line="720" w:lineRule="exact"/>
                  <w:rPr>
                    <w:rFonts w:ascii="Times New Roman" w:hAnsi="Times New Roman"/>
                    <w:color w:val="000000"/>
                    <w:sz w:val="21"/>
                  </w:rPr>
                </w:pPr>
                <w:r>
                  <w:rPr>
                    <w:rFonts w:ascii="Times New Roman" w:hAnsi="Times New Roman"/>
                    <w:color w:val="000000"/>
                    <w:sz w:val="21"/>
                  </w:rPr>
                  <w:t>K</w:t>
                </w:r>
              </w:p>
              <w:p w:rsidR="00E426CA" w:rsidRDefault="00E426CA">
                <w:pPr>
                  <w:spacing w:line="720" w:lineRule="exact"/>
                  <w:rPr>
                    <w:rFonts w:ascii="Times New Roman" w:hAnsi="Times New Roman"/>
                    <w:color w:val="000000"/>
                    <w:sz w:val="21"/>
                  </w:rPr>
                </w:pPr>
                <w:r>
                  <w:rPr>
                    <w:rFonts w:ascii="Times New Roman" w:hAnsi="Times New Roman"/>
                    <w:color w:val="000000"/>
                    <w:sz w:val="21"/>
                  </w:rPr>
                  <w:t>L</w:t>
                </w:r>
              </w:p>
              <w:p w:rsidR="00E426CA" w:rsidRDefault="00E426CA">
                <w:pPr>
                  <w:spacing w:line="720" w:lineRule="exact"/>
                  <w:rPr>
                    <w:rFonts w:ascii="Times New Roman" w:hAnsi="Times New Roman"/>
                    <w:color w:val="000000"/>
                    <w:sz w:val="21"/>
                  </w:rPr>
                </w:pPr>
                <w:r>
                  <w:rPr>
                    <w:rFonts w:ascii="Times New Roman" w:hAnsi="Times New Roman"/>
                    <w:color w:val="000000"/>
                    <w:sz w:val="21"/>
                  </w:rPr>
                  <w:t>M</w:t>
                </w:r>
              </w:p>
              <w:p w:rsidR="00E426CA" w:rsidRDefault="00E426CA">
                <w:pPr>
                  <w:spacing w:line="720" w:lineRule="exact"/>
                  <w:rPr>
                    <w:rFonts w:ascii="Times New Roman" w:hAnsi="Times New Roman"/>
                    <w:color w:val="000000"/>
                    <w:sz w:val="21"/>
                  </w:rPr>
                </w:pPr>
                <w:r>
                  <w:rPr>
                    <w:rFonts w:ascii="Times New Roman" w:hAnsi="Times New Roman"/>
                    <w:color w:val="000000"/>
                    <w:sz w:val="21"/>
                  </w:rPr>
                  <w:t>N</w:t>
                </w:r>
              </w:p>
              <w:p w:rsidR="00E426CA" w:rsidRDefault="00E426CA">
                <w:pPr>
                  <w:spacing w:line="720" w:lineRule="exact"/>
                  <w:rPr>
                    <w:rFonts w:ascii="Times New Roman" w:hAnsi="Times New Roman"/>
                    <w:color w:val="000000"/>
                    <w:sz w:val="21"/>
                  </w:rPr>
                </w:pPr>
                <w:r>
                  <w:rPr>
                    <w:rFonts w:ascii="Times New Roman" w:hAnsi="Times New Roman"/>
                    <w:color w:val="000000"/>
                    <w:sz w:val="21"/>
                  </w:rPr>
                  <w:t>O</w:t>
                </w:r>
              </w:p>
              <w:p w:rsidR="00E426CA" w:rsidRDefault="00E426CA">
                <w:pPr>
                  <w:spacing w:line="720" w:lineRule="exact"/>
                  <w:rPr>
                    <w:rFonts w:ascii="Times New Roman" w:hAnsi="Times New Roman"/>
                    <w:color w:val="000000"/>
                    <w:sz w:val="21"/>
                  </w:rPr>
                </w:pPr>
                <w:r>
                  <w:rPr>
                    <w:rFonts w:ascii="Times New Roman" w:hAnsi="Times New Roman"/>
                    <w:color w:val="000000"/>
                    <w:sz w:val="21"/>
                  </w:rPr>
                  <w:t>P</w:t>
                </w:r>
              </w:p>
              <w:p w:rsidR="00E426CA" w:rsidRDefault="00E426CA">
                <w:pPr>
                  <w:spacing w:line="720" w:lineRule="exact"/>
                  <w:rPr>
                    <w:rFonts w:ascii="Times New Roman" w:hAnsi="Times New Roman"/>
                    <w:color w:val="000000"/>
                    <w:sz w:val="21"/>
                  </w:rPr>
                </w:pPr>
                <w:r>
                  <w:rPr>
                    <w:rFonts w:ascii="Times New Roman" w:hAnsi="Times New Roman"/>
                    <w:color w:val="000000"/>
                    <w:sz w:val="21"/>
                  </w:rPr>
                  <w:t>Q</w:t>
                </w:r>
              </w:p>
              <w:p w:rsidR="00E426CA" w:rsidRDefault="00E426CA">
                <w:pPr>
                  <w:spacing w:line="720" w:lineRule="exact"/>
                  <w:rPr>
                    <w:rFonts w:ascii="Times New Roman" w:hAnsi="Times New Roman"/>
                    <w:color w:val="000000"/>
                    <w:sz w:val="21"/>
                  </w:rPr>
                </w:pPr>
                <w:r>
                  <w:rPr>
                    <w:rFonts w:ascii="Times New Roman" w:hAnsi="Times New Roman"/>
                    <w:color w:val="000000"/>
                    <w:sz w:val="21"/>
                  </w:rPr>
                  <w:t>R</w:t>
                </w:r>
              </w:p>
              <w:p w:rsidR="00E426CA" w:rsidRDefault="00E426CA">
                <w:pPr>
                  <w:spacing w:line="720" w:lineRule="exact"/>
                  <w:rPr>
                    <w:rFonts w:ascii="Times New Roman" w:hAnsi="Times New Roman"/>
                    <w:color w:val="000000"/>
                    <w:sz w:val="21"/>
                  </w:rPr>
                </w:pPr>
                <w:r>
                  <w:rPr>
                    <w:rFonts w:ascii="Times New Roman" w:hAnsi="Times New Roman"/>
                    <w:color w:val="000000"/>
                    <w:sz w:val="21"/>
                  </w:rPr>
                  <w:t>S</w:t>
                </w:r>
              </w:p>
              <w:p w:rsidR="00E426CA" w:rsidRDefault="00E426CA">
                <w:pPr>
                  <w:spacing w:line="720" w:lineRule="exact"/>
                  <w:rPr>
                    <w:rFonts w:ascii="Times New Roman" w:hAnsi="Times New Roman"/>
                    <w:color w:val="000000"/>
                    <w:sz w:val="21"/>
                  </w:rPr>
                </w:pPr>
                <w:r>
                  <w:rPr>
                    <w:rFonts w:ascii="Times New Roman" w:hAnsi="Times New Roman"/>
                    <w:color w:val="000000"/>
                    <w:sz w:val="21"/>
                  </w:rPr>
                  <w:t>T</w:t>
                </w:r>
              </w:p>
              <w:p w:rsidR="00E426CA" w:rsidRDefault="00E426CA">
                <w:pPr>
                  <w:spacing w:line="720" w:lineRule="exact"/>
                  <w:rPr>
                    <w:rFonts w:ascii="Times New Roman" w:hAnsi="Times New Roman"/>
                    <w:color w:val="000000"/>
                    <w:sz w:val="21"/>
                  </w:rPr>
                </w:pPr>
                <w:r>
                  <w:rPr>
                    <w:rFonts w:ascii="Times New Roman" w:hAnsi="Times New Roman"/>
                    <w:color w:val="000000"/>
                    <w:sz w:val="21"/>
                  </w:rPr>
                  <w:t>U</w:t>
                </w:r>
              </w:p>
              <w:p w:rsidR="00E426CA" w:rsidRDefault="00E426C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426CA">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426CA" w:rsidRDefault="00E426CA">
                <w:pPr>
                  <w:spacing w:line="720" w:lineRule="exact"/>
                  <w:rPr>
                    <w:rFonts w:ascii="Times New Roman" w:hAnsi="Times New Roman"/>
                    <w:color w:val="000000"/>
                    <w:sz w:val="21"/>
                  </w:rPr>
                </w:pPr>
                <w:r>
                  <w:rPr>
                    <w:rFonts w:ascii="Times New Roman" w:hAnsi="Times New Roman"/>
                    <w:color w:val="000000"/>
                    <w:sz w:val="21"/>
                  </w:rPr>
                  <w:t>A</w:t>
                </w:r>
              </w:p>
              <w:p w:rsidR="00E426CA" w:rsidRDefault="00E426CA">
                <w:pPr>
                  <w:spacing w:line="720" w:lineRule="exact"/>
                  <w:rPr>
                    <w:rFonts w:ascii="Times New Roman" w:hAnsi="Times New Roman"/>
                    <w:color w:val="000000"/>
                    <w:sz w:val="21"/>
                  </w:rPr>
                </w:pPr>
                <w:r>
                  <w:rPr>
                    <w:rFonts w:ascii="Times New Roman" w:hAnsi="Times New Roman"/>
                    <w:color w:val="000000"/>
                    <w:sz w:val="21"/>
                  </w:rPr>
                  <w:t>B</w:t>
                </w:r>
              </w:p>
              <w:p w:rsidR="00E426CA" w:rsidRDefault="00E426CA">
                <w:pPr>
                  <w:spacing w:line="720" w:lineRule="exact"/>
                  <w:rPr>
                    <w:rFonts w:ascii="Times New Roman" w:hAnsi="Times New Roman"/>
                    <w:color w:val="000000"/>
                    <w:sz w:val="21"/>
                  </w:rPr>
                </w:pPr>
                <w:r>
                  <w:rPr>
                    <w:rFonts w:ascii="Times New Roman" w:hAnsi="Times New Roman"/>
                    <w:color w:val="000000"/>
                    <w:sz w:val="21"/>
                  </w:rPr>
                  <w:t>C</w:t>
                </w:r>
              </w:p>
              <w:p w:rsidR="00E426CA" w:rsidRDefault="00E426CA">
                <w:pPr>
                  <w:spacing w:line="720" w:lineRule="exact"/>
                  <w:rPr>
                    <w:rFonts w:ascii="Times New Roman" w:hAnsi="Times New Roman"/>
                    <w:color w:val="000000"/>
                    <w:sz w:val="21"/>
                  </w:rPr>
                </w:pPr>
                <w:r>
                  <w:rPr>
                    <w:rFonts w:ascii="Times New Roman" w:hAnsi="Times New Roman"/>
                    <w:color w:val="000000"/>
                    <w:sz w:val="21"/>
                  </w:rPr>
                  <w:t>D</w:t>
                </w:r>
              </w:p>
              <w:p w:rsidR="00E426CA" w:rsidRDefault="00E426CA">
                <w:pPr>
                  <w:spacing w:line="720" w:lineRule="exact"/>
                  <w:rPr>
                    <w:rFonts w:ascii="Times New Roman" w:hAnsi="Times New Roman"/>
                    <w:color w:val="000000"/>
                    <w:sz w:val="21"/>
                  </w:rPr>
                </w:pPr>
                <w:r>
                  <w:rPr>
                    <w:rFonts w:ascii="Times New Roman" w:hAnsi="Times New Roman"/>
                    <w:color w:val="000000"/>
                    <w:sz w:val="21"/>
                  </w:rPr>
                  <w:t>E</w:t>
                </w:r>
              </w:p>
              <w:p w:rsidR="00E426CA" w:rsidRDefault="00E426CA">
                <w:pPr>
                  <w:spacing w:line="720" w:lineRule="exact"/>
                  <w:rPr>
                    <w:rFonts w:ascii="Times New Roman" w:hAnsi="Times New Roman"/>
                    <w:color w:val="000000"/>
                    <w:sz w:val="21"/>
                  </w:rPr>
                </w:pPr>
                <w:r>
                  <w:rPr>
                    <w:rFonts w:ascii="Times New Roman" w:hAnsi="Times New Roman"/>
                    <w:color w:val="000000"/>
                    <w:sz w:val="21"/>
                  </w:rPr>
                  <w:t>F</w:t>
                </w:r>
              </w:p>
              <w:p w:rsidR="00E426CA" w:rsidRDefault="00E426CA">
                <w:pPr>
                  <w:spacing w:line="720" w:lineRule="exact"/>
                  <w:rPr>
                    <w:rFonts w:ascii="Times New Roman" w:hAnsi="Times New Roman"/>
                    <w:color w:val="000000"/>
                    <w:sz w:val="21"/>
                  </w:rPr>
                </w:pPr>
                <w:r>
                  <w:rPr>
                    <w:rFonts w:ascii="Times New Roman" w:hAnsi="Times New Roman"/>
                    <w:color w:val="000000"/>
                    <w:sz w:val="21"/>
                  </w:rPr>
                  <w:t>G</w:t>
                </w:r>
              </w:p>
              <w:p w:rsidR="00E426CA" w:rsidRDefault="00E426CA">
                <w:pPr>
                  <w:spacing w:line="720" w:lineRule="exact"/>
                  <w:rPr>
                    <w:rFonts w:ascii="Times New Roman" w:hAnsi="Times New Roman"/>
                    <w:color w:val="000000"/>
                    <w:sz w:val="21"/>
                  </w:rPr>
                </w:pPr>
                <w:r>
                  <w:rPr>
                    <w:rFonts w:ascii="Times New Roman" w:hAnsi="Times New Roman"/>
                    <w:color w:val="000000"/>
                    <w:sz w:val="21"/>
                  </w:rPr>
                  <w:t>H</w:t>
                </w:r>
              </w:p>
              <w:p w:rsidR="00E426CA" w:rsidRDefault="00E426CA">
                <w:pPr>
                  <w:spacing w:line="720" w:lineRule="exact"/>
                  <w:rPr>
                    <w:rFonts w:ascii="Times New Roman" w:hAnsi="Times New Roman"/>
                    <w:color w:val="000000"/>
                    <w:sz w:val="21"/>
                  </w:rPr>
                </w:pPr>
                <w:r>
                  <w:rPr>
                    <w:rFonts w:ascii="Times New Roman" w:hAnsi="Times New Roman"/>
                    <w:color w:val="000000"/>
                    <w:sz w:val="21"/>
                  </w:rPr>
                  <w:t>I</w:t>
                </w:r>
              </w:p>
              <w:p w:rsidR="00E426CA" w:rsidRDefault="00E426CA">
                <w:pPr>
                  <w:spacing w:line="720" w:lineRule="exact"/>
                  <w:rPr>
                    <w:rFonts w:ascii="Times New Roman" w:hAnsi="Times New Roman"/>
                    <w:color w:val="000000"/>
                    <w:sz w:val="21"/>
                  </w:rPr>
                </w:pPr>
                <w:r>
                  <w:rPr>
                    <w:rFonts w:ascii="Times New Roman" w:hAnsi="Times New Roman"/>
                    <w:color w:val="000000"/>
                    <w:sz w:val="21"/>
                  </w:rPr>
                  <w:t>J</w:t>
                </w:r>
              </w:p>
              <w:p w:rsidR="00E426CA" w:rsidRDefault="00E426CA">
                <w:pPr>
                  <w:spacing w:line="720" w:lineRule="exact"/>
                  <w:rPr>
                    <w:rFonts w:ascii="Times New Roman" w:hAnsi="Times New Roman"/>
                    <w:color w:val="000000"/>
                    <w:sz w:val="21"/>
                  </w:rPr>
                </w:pPr>
                <w:r>
                  <w:rPr>
                    <w:rFonts w:ascii="Times New Roman" w:hAnsi="Times New Roman"/>
                    <w:color w:val="000000"/>
                    <w:sz w:val="21"/>
                  </w:rPr>
                  <w:t>K</w:t>
                </w:r>
              </w:p>
              <w:p w:rsidR="00E426CA" w:rsidRDefault="00E426CA">
                <w:pPr>
                  <w:spacing w:line="720" w:lineRule="exact"/>
                  <w:rPr>
                    <w:rFonts w:ascii="Times New Roman" w:hAnsi="Times New Roman"/>
                    <w:color w:val="000000"/>
                    <w:sz w:val="21"/>
                  </w:rPr>
                </w:pPr>
                <w:r>
                  <w:rPr>
                    <w:rFonts w:ascii="Times New Roman" w:hAnsi="Times New Roman"/>
                    <w:color w:val="000000"/>
                    <w:sz w:val="21"/>
                  </w:rPr>
                  <w:t>L</w:t>
                </w:r>
              </w:p>
              <w:p w:rsidR="00E426CA" w:rsidRDefault="00E426CA">
                <w:pPr>
                  <w:spacing w:line="720" w:lineRule="exact"/>
                  <w:rPr>
                    <w:rFonts w:ascii="Times New Roman" w:hAnsi="Times New Roman"/>
                    <w:color w:val="000000"/>
                    <w:sz w:val="21"/>
                  </w:rPr>
                </w:pPr>
                <w:r>
                  <w:rPr>
                    <w:rFonts w:ascii="Times New Roman" w:hAnsi="Times New Roman"/>
                    <w:color w:val="000000"/>
                    <w:sz w:val="21"/>
                  </w:rPr>
                  <w:t>M</w:t>
                </w:r>
              </w:p>
              <w:p w:rsidR="00E426CA" w:rsidRDefault="00E426CA">
                <w:pPr>
                  <w:spacing w:line="720" w:lineRule="exact"/>
                  <w:rPr>
                    <w:rFonts w:ascii="Times New Roman" w:hAnsi="Times New Roman"/>
                    <w:color w:val="000000"/>
                    <w:sz w:val="21"/>
                  </w:rPr>
                </w:pPr>
                <w:r>
                  <w:rPr>
                    <w:rFonts w:ascii="Times New Roman" w:hAnsi="Times New Roman"/>
                    <w:color w:val="000000"/>
                    <w:sz w:val="21"/>
                  </w:rPr>
                  <w:t>N</w:t>
                </w:r>
              </w:p>
              <w:p w:rsidR="00E426CA" w:rsidRDefault="00E426CA">
                <w:pPr>
                  <w:spacing w:line="720" w:lineRule="exact"/>
                  <w:rPr>
                    <w:rFonts w:ascii="Times New Roman" w:hAnsi="Times New Roman"/>
                    <w:color w:val="000000"/>
                    <w:sz w:val="21"/>
                  </w:rPr>
                </w:pPr>
                <w:r>
                  <w:rPr>
                    <w:rFonts w:ascii="Times New Roman" w:hAnsi="Times New Roman"/>
                    <w:color w:val="000000"/>
                    <w:sz w:val="21"/>
                  </w:rPr>
                  <w:t>O</w:t>
                </w:r>
              </w:p>
              <w:p w:rsidR="00E426CA" w:rsidRDefault="00E426CA">
                <w:pPr>
                  <w:spacing w:line="720" w:lineRule="exact"/>
                  <w:rPr>
                    <w:rFonts w:ascii="Times New Roman" w:hAnsi="Times New Roman"/>
                    <w:color w:val="000000"/>
                    <w:sz w:val="21"/>
                  </w:rPr>
                </w:pPr>
                <w:r>
                  <w:rPr>
                    <w:rFonts w:ascii="Times New Roman" w:hAnsi="Times New Roman"/>
                    <w:color w:val="000000"/>
                    <w:sz w:val="21"/>
                  </w:rPr>
                  <w:t>P</w:t>
                </w:r>
              </w:p>
              <w:p w:rsidR="00E426CA" w:rsidRDefault="00E426CA">
                <w:pPr>
                  <w:spacing w:line="720" w:lineRule="exact"/>
                  <w:rPr>
                    <w:rFonts w:ascii="Times New Roman" w:hAnsi="Times New Roman"/>
                    <w:color w:val="000000"/>
                    <w:sz w:val="21"/>
                  </w:rPr>
                </w:pPr>
                <w:r>
                  <w:rPr>
                    <w:rFonts w:ascii="Times New Roman" w:hAnsi="Times New Roman"/>
                    <w:color w:val="000000"/>
                    <w:sz w:val="21"/>
                  </w:rPr>
                  <w:t>Q</w:t>
                </w:r>
              </w:p>
              <w:p w:rsidR="00E426CA" w:rsidRDefault="00E426CA">
                <w:pPr>
                  <w:spacing w:line="720" w:lineRule="exact"/>
                  <w:rPr>
                    <w:rFonts w:ascii="Times New Roman" w:hAnsi="Times New Roman"/>
                    <w:color w:val="000000"/>
                    <w:sz w:val="21"/>
                  </w:rPr>
                </w:pPr>
                <w:r>
                  <w:rPr>
                    <w:rFonts w:ascii="Times New Roman" w:hAnsi="Times New Roman"/>
                    <w:color w:val="000000"/>
                    <w:sz w:val="21"/>
                  </w:rPr>
                  <w:t>R</w:t>
                </w:r>
              </w:p>
              <w:p w:rsidR="00E426CA" w:rsidRDefault="00E426CA">
                <w:pPr>
                  <w:spacing w:line="720" w:lineRule="exact"/>
                  <w:rPr>
                    <w:rFonts w:ascii="Times New Roman" w:hAnsi="Times New Roman"/>
                    <w:color w:val="000000"/>
                    <w:sz w:val="21"/>
                  </w:rPr>
                </w:pPr>
                <w:r>
                  <w:rPr>
                    <w:rFonts w:ascii="Times New Roman" w:hAnsi="Times New Roman"/>
                    <w:color w:val="000000"/>
                    <w:sz w:val="21"/>
                  </w:rPr>
                  <w:t>S</w:t>
                </w:r>
              </w:p>
              <w:p w:rsidR="00E426CA" w:rsidRDefault="00E426CA">
                <w:pPr>
                  <w:spacing w:line="720" w:lineRule="exact"/>
                  <w:rPr>
                    <w:rFonts w:ascii="Times New Roman" w:hAnsi="Times New Roman"/>
                    <w:color w:val="000000"/>
                    <w:sz w:val="21"/>
                  </w:rPr>
                </w:pPr>
                <w:r>
                  <w:rPr>
                    <w:rFonts w:ascii="Times New Roman" w:hAnsi="Times New Roman"/>
                    <w:color w:val="000000"/>
                    <w:sz w:val="21"/>
                  </w:rPr>
                  <w:t>T</w:t>
                </w:r>
              </w:p>
              <w:p w:rsidR="00E426CA" w:rsidRDefault="00E426CA">
                <w:pPr>
                  <w:spacing w:line="720" w:lineRule="exact"/>
                  <w:rPr>
                    <w:rFonts w:ascii="Times New Roman" w:hAnsi="Times New Roman"/>
                    <w:color w:val="000000"/>
                    <w:sz w:val="21"/>
                  </w:rPr>
                </w:pPr>
                <w:r>
                  <w:rPr>
                    <w:rFonts w:ascii="Times New Roman" w:hAnsi="Times New Roman"/>
                    <w:color w:val="000000"/>
                    <w:sz w:val="21"/>
                  </w:rPr>
                  <w:t>U</w:t>
                </w:r>
              </w:p>
              <w:p w:rsidR="00E426CA" w:rsidRDefault="00E426C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2DA129CA"/>
    <w:multiLevelType w:val="hybridMultilevel"/>
    <w:tmpl w:val="7AEC27E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6"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7"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8" w15:restartNumberingAfterBreak="0">
    <w:nsid w:val="772646C5"/>
    <w:multiLevelType w:val="hybridMultilevel"/>
    <w:tmpl w:val="7564F842"/>
    <w:lvl w:ilvl="0" w:tplc="2C6ED5B0">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11127801">
    <w:abstractNumId w:val="4"/>
  </w:num>
  <w:num w:numId="2" w16cid:durableId="1549028734">
    <w:abstractNumId w:val="0"/>
  </w:num>
  <w:num w:numId="3" w16cid:durableId="459767130">
    <w:abstractNumId w:val="6"/>
  </w:num>
  <w:num w:numId="4" w16cid:durableId="1169835464">
    <w:abstractNumId w:val="5"/>
  </w:num>
  <w:num w:numId="5" w16cid:durableId="1433042505">
    <w:abstractNumId w:val="2"/>
  </w:num>
  <w:num w:numId="6" w16cid:durableId="2092313598">
    <w:abstractNumId w:val="9"/>
  </w:num>
  <w:num w:numId="7" w16cid:durableId="1902708623">
    <w:abstractNumId w:val="1"/>
  </w:num>
  <w:num w:numId="8" w16cid:durableId="633292890">
    <w:abstractNumId w:val="7"/>
  </w:num>
  <w:num w:numId="9" w16cid:durableId="1465386742">
    <w:abstractNumId w:val="3"/>
  </w:num>
  <w:num w:numId="10" w16cid:durableId="1058360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26CA"/>
    <w:rsid w:val="00E426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D361409-5394-DB48-B454-E17F89D5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paragraph" w:customStyle="1" w:styleId="heading">
    <w:name w:val="heading"/>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2008-09-02T08:55:00Z</cp:lastPrinted>
  <dcterms:created xsi:type="dcterms:W3CDTF">2023-10-14T01:21:00Z</dcterms:created>
  <dcterms:modified xsi:type="dcterms:W3CDTF">2023-10-14T01:21:00Z</dcterms:modified>
</cp:coreProperties>
</file>