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58C" w:rsidRDefault="000E358C">
      <w:pPr>
        <w:pStyle w:val="Heading4"/>
      </w:pPr>
      <w:r>
        <w:rPr>
          <w:rFonts w:hint="eastAsia"/>
          <w:lang w:eastAsia="zh-CN"/>
        </w:rPr>
        <w:t>DC</w:t>
      </w:r>
      <w:r>
        <w:rPr>
          <w:rFonts w:eastAsia="PMingLiU" w:hint="eastAsia"/>
          <w:lang w:eastAsia="zh-TW"/>
        </w:rPr>
        <w:t>PI101</w:t>
      </w:r>
      <w:r>
        <w:rPr>
          <w:rFonts w:hint="eastAsia"/>
          <w:lang w:eastAsia="zh-CN"/>
        </w:rPr>
        <w:t>/2006</w:t>
      </w:r>
    </w:p>
    <w:p w:rsidR="000E358C" w:rsidRDefault="000E358C">
      <w:pPr>
        <w:spacing w:line="360" w:lineRule="auto"/>
        <w:jc w:val="center"/>
        <w:rPr>
          <w:rFonts w:ascii="Times New Roman" w:hAnsi="Times New Roman" w:hint="eastAsia"/>
          <w:sz w:val="28"/>
          <w:lang w:eastAsia="zh-CN"/>
        </w:rPr>
      </w:pPr>
    </w:p>
    <w:p w:rsidR="000E358C" w:rsidRDefault="000E358C">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0E358C" w:rsidRDefault="000E358C">
      <w:pPr>
        <w:pStyle w:val="Heading3"/>
        <w:spacing w:line="360" w:lineRule="auto"/>
        <w:rPr>
          <w:b w:val="0"/>
          <w:bCs/>
        </w:rPr>
      </w:pPr>
      <w:r>
        <w:t>HONG KONG SPECIAL ADMINISTRATIVE REGION</w:t>
      </w:r>
    </w:p>
    <w:p w:rsidR="000E358C" w:rsidRDefault="000E358C">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01</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2006</w:t>
      </w:r>
    </w:p>
    <w:p w:rsidR="000E358C" w:rsidRDefault="000E358C">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E358C" w:rsidRDefault="000E358C">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0E358C" w:rsidRDefault="000E358C">
            <w:pPr>
              <w:rPr>
                <w:rFonts w:ascii="Times New Roman" w:hAnsi="Times New Roman"/>
                <w:b w:val="0"/>
                <w:bCs/>
                <w:sz w:val="28"/>
              </w:rPr>
            </w:pPr>
            <w:r>
              <w:rPr>
                <w:rFonts w:ascii="Times New Roman" w:hAnsi="Times New Roman"/>
                <w:b w:val="0"/>
                <w:bCs/>
                <w:sz w:val="28"/>
              </w:rPr>
              <w:t>BETWEEN</w:t>
            </w:r>
          </w:p>
        </w:tc>
        <w:tc>
          <w:tcPr>
            <w:tcW w:w="4500" w:type="dxa"/>
          </w:tcPr>
          <w:p w:rsidR="000E358C" w:rsidRDefault="000E358C">
            <w:pPr>
              <w:jc w:val="center"/>
              <w:rPr>
                <w:rFonts w:ascii="Times New Roman" w:hAnsi="Times New Roman" w:hint="eastAsia"/>
                <w:b w:val="0"/>
                <w:bCs/>
                <w:sz w:val="28"/>
                <w:lang w:eastAsia="zh-CN"/>
              </w:rPr>
            </w:pPr>
          </w:p>
          <w:p w:rsidR="000E358C" w:rsidRDefault="000E358C">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CHEUNG CHI KEUNG</w:t>
            </w:r>
            <w:r>
              <w:rPr>
                <w:rFonts w:ascii="Times New Roman" w:hAnsi="Times New Roman" w:hint="eastAsia"/>
                <w:b w:val="0"/>
                <w:bCs/>
                <w:sz w:val="28"/>
                <w:lang w:eastAsia="zh-CN"/>
              </w:rPr>
              <w:t xml:space="preserve"> </w:t>
            </w:r>
          </w:p>
          <w:p w:rsidR="000E358C" w:rsidRDefault="000E358C">
            <w:pPr>
              <w:jc w:val="center"/>
              <w:rPr>
                <w:rFonts w:ascii="Times New Roman" w:hAnsi="Times New Roman" w:hint="eastAsia"/>
                <w:b w:val="0"/>
                <w:bCs/>
                <w:sz w:val="28"/>
                <w:lang w:eastAsia="zh-CN"/>
              </w:rPr>
            </w:pPr>
          </w:p>
        </w:tc>
        <w:tc>
          <w:tcPr>
            <w:tcW w:w="1800" w:type="dxa"/>
          </w:tcPr>
          <w:p w:rsidR="000E358C" w:rsidRDefault="000E358C">
            <w:pPr>
              <w:pStyle w:val="Heading2"/>
              <w:jc w:val="right"/>
              <w:rPr>
                <w:rFonts w:hint="eastAsia"/>
                <w:lang w:eastAsia="zh-CN"/>
              </w:rPr>
            </w:pPr>
          </w:p>
          <w:p w:rsidR="000E358C" w:rsidRDefault="000E358C">
            <w:pPr>
              <w:pStyle w:val="Heading2"/>
              <w:jc w:val="right"/>
            </w:pPr>
            <w:r>
              <w:rPr>
                <w:rFonts w:eastAsia="PMingLiU" w:hint="eastAsia"/>
                <w:lang w:eastAsia="zh-TW"/>
              </w:rPr>
              <w:t>Plaintiff</w:t>
            </w:r>
          </w:p>
          <w:p w:rsidR="000E358C" w:rsidRDefault="000E358C">
            <w:pPr>
              <w:jc w:val="right"/>
              <w:rPr>
                <w:rFonts w:ascii="Times New Roman" w:hAnsi="Times New Roman"/>
                <w:b w:val="0"/>
                <w:bCs/>
                <w:sz w:val="28"/>
              </w:rPr>
            </w:pPr>
          </w:p>
        </w:tc>
      </w:tr>
      <w:tr w:rsidR="00000000">
        <w:tblPrEx>
          <w:tblCellMar>
            <w:top w:w="0" w:type="dxa"/>
            <w:bottom w:w="0" w:type="dxa"/>
          </w:tblCellMar>
        </w:tblPrEx>
        <w:tc>
          <w:tcPr>
            <w:tcW w:w="1890" w:type="dxa"/>
          </w:tcPr>
          <w:p w:rsidR="000E358C" w:rsidRDefault="000E358C">
            <w:pPr>
              <w:rPr>
                <w:rFonts w:ascii="Times New Roman" w:hAnsi="Times New Roman"/>
                <w:b w:val="0"/>
                <w:bCs/>
                <w:sz w:val="28"/>
              </w:rPr>
            </w:pPr>
          </w:p>
        </w:tc>
        <w:tc>
          <w:tcPr>
            <w:tcW w:w="4500" w:type="dxa"/>
          </w:tcPr>
          <w:p w:rsidR="000E358C" w:rsidRDefault="000E358C">
            <w:pPr>
              <w:jc w:val="center"/>
              <w:rPr>
                <w:rFonts w:ascii="Times New Roman" w:hAnsi="Times New Roman"/>
                <w:b w:val="0"/>
                <w:bCs/>
                <w:sz w:val="28"/>
              </w:rPr>
            </w:pPr>
            <w:r>
              <w:rPr>
                <w:rFonts w:ascii="Times New Roman" w:hAnsi="Times New Roman"/>
                <w:b w:val="0"/>
                <w:bCs/>
                <w:sz w:val="28"/>
              </w:rPr>
              <w:t>and</w:t>
            </w:r>
          </w:p>
          <w:p w:rsidR="000E358C" w:rsidRDefault="000E358C">
            <w:pPr>
              <w:jc w:val="center"/>
              <w:rPr>
                <w:rFonts w:ascii="Times New Roman" w:hAnsi="Times New Roman"/>
                <w:b w:val="0"/>
                <w:bCs/>
                <w:sz w:val="28"/>
              </w:rPr>
            </w:pPr>
          </w:p>
        </w:tc>
        <w:tc>
          <w:tcPr>
            <w:tcW w:w="1800" w:type="dxa"/>
          </w:tcPr>
          <w:p w:rsidR="000E358C" w:rsidRDefault="000E358C">
            <w:pPr>
              <w:jc w:val="right"/>
              <w:rPr>
                <w:rFonts w:ascii="Times New Roman" w:hAnsi="Times New Roman"/>
                <w:b w:val="0"/>
                <w:bCs/>
                <w:sz w:val="28"/>
              </w:rPr>
            </w:pPr>
          </w:p>
        </w:tc>
      </w:tr>
      <w:tr w:rsidR="00000000">
        <w:tblPrEx>
          <w:tblCellMar>
            <w:top w:w="0" w:type="dxa"/>
            <w:bottom w:w="0" w:type="dxa"/>
          </w:tblCellMar>
        </w:tblPrEx>
        <w:tc>
          <w:tcPr>
            <w:tcW w:w="1890" w:type="dxa"/>
          </w:tcPr>
          <w:p w:rsidR="000E358C" w:rsidRDefault="000E358C">
            <w:pPr>
              <w:rPr>
                <w:rFonts w:ascii="Times New Roman" w:hAnsi="Times New Roman"/>
                <w:b w:val="0"/>
                <w:bCs/>
                <w:sz w:val="28"/>
              </w:rPr>
            </w:pPr>
          </w:p>
        </w:tc>
        <w:tc>
          <w:tcPr>
            <w:tcW w:w="4500" w:type="dxa"/>
          </w:tcPr>
          <w:p w:rsidR="000E358C" w:rsidRDefault="000E358C">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CHIU WING CHUEN</w:t>
            </w:r>
            <w:r>
              <w:rPr>
                <w:rFonts w:ascii="Times New Roman" w:hAnsi="Times New Roman"/>
                <w:b w:val="0"/>
                <w:bCs/>
                <w:sz w:val="28"/>
              </w:rPr>
              <w:t xml:space="preserve"> </w:t>
            </w:r>
          </w:p>
          <w:p w:rsidR="000E358C" w:rsidRDefault="000E358C">
            <w:pPr>
              <w:jc w:val="center"/>
              <w:rPr>
                <w:rFonts w:ascii="Times New Roman" w:eastAsia="PMingLiU" w:hAnsi="Times New Roman" w:hint="eastAsia"/>
                <w:b w:val="0"/>
                <w:bCs/>
                <w:sz w:val="28"/>
                <w:lang w:eastAsia="zh-TW"/>
              </w:rPr>
            </w:pPr>
          </w:p>
          <w:p w:rsidR="000E358C" w:rsidRDefault="000E358C">
            <w:pPr>
              <w:jc w:val="center"/>
              <w:rPr>
                <w:rFonts w:ascii="Times New Roman" w:eastAsia="PMingLiU" w:hAnsi="Times New Roman" w:hint="eastAsia"/>
                <w:b w:val="0"/>
                <w:bCs/>
                <w:sz w:val="28"/>
                <w:lang w:eastAsia="zh-TW"/>
              </w:rPr>
            </w:pPr>
          </w:p>
        </w:tc>
        <w:tc>
          <w:tcPr>
            <w:tcW w:w="1800" w:type="dxa"/>
          </w:tcPr>
          <w:p w:rsidR="000E358C" w:rsidRDefault="000E358C">
            <w:pPr>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p>
          <w:p w:rsidR="000E358C" w:rsidRDefault="000E358C">
            <w:pPr>
              <w:jc w:val="right"/>
              <w:rPr>
                <w:rFonts w:ascii="Times New Roman" w:hAnsi="Times New Roman" w:hint="eastAsia"/>
                <w:b w:val="0"/>
                <w:bCs/>
                <w:sz w:val="28"/>
                <w:lang w:eastAsia="zh-CN"/>
              </w:rPr>
            </w:pPr>
          </w:p>
        </w:tc>
      </w:tr>
    </w:tbl>
    <w:p w:rsidR="000E358C" w:rsidRDefault="000E358C">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E358C" w:rsidRDefault="000E358C">
      <w:pPr>
        <w:jc w:val="center"/>
        <w:rPr>
          <w:rFonts w:ascii="Times New Roman" w:hAnsi="Times New Roman"/>
          <w:b w:val="0"/>
          <w:bCs/>
          <w:sz w:val="28"/>
        </w:rPr>
      </w:pPr>
    </w:p>
    <w:p w:rsidR="000E358C" w:rsidRDefault="000E358C">
      <w:pPr>
        <w:pStyle w:val="Heading5"/>
      </w:pPr>
      <w:r>
        <w:t>Coram:</w:t>
      </w:r>
      <w:r>
        <w:tab/>
      </w:r>
      <w:r>
        <w:rPr>
          <w:rFonts w:hint="eastAsia"/>
          <w:lang w:eastAsia="zh-CN"/>
        </w:rPr>
        <w:t>H H Judge Marlene Ng in Chambers (open to the public)</w:t>
      </w:r>
      <w:r>
        <w:t xml:space="preserve"> </w:t>
      </w:r>
    </w:p>
    <w:p w:rsidR="000E358C" w:rsidRDefault="000E358C">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w:t>
      </w:r>
      <w:r>
        <w:rPr>
          <w:rFonts w:ascii="Times New Roman" w:eastAsia="PMingLiU" w:hAnsi="Times New Roman" w:hint="eastAsia"/>
          <w:b w:val="0"/>
          <w:bCs/>
          <w:sz w:val="28"/>
          <w:lang w:eastAsia="zh-TW"/>
        </w:rPr>
        <w:t>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2006</w:t>
      </w:r>
    </w:p>
    <w:p w:rsidR="000E358C" w:rsidRDefault="000E358C">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Decision</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w:t>
      </w:r>
      <w:r>
        <w:rPr>
          <w:rFonts w:ascii="Times New Roman" w:eastAsia="PMingLiU" w:hAnsi="Times New Roman" w:hint="eastAsia"/>
          <w:b w:val="0"/>
          <w:bCs/>
          <w:sz w:val="28"/>
          <w:lang w:eastAsia="zh-TW"/>
        </w:rPr>
        <w:t>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2006</w:t>
      </w:r>
    </w:p>
    <w:p w:rsidR="000E358C" w:rsidRDefault="000E358C">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 xml:space="preserve">Date of Handing Down Reasons for </w:t>
      </w:r>
      <w:r>
        <w:rPr>
          <w:rFonts w:ascii="Times New Roman" w:eastAsia="PMingLiU" w:hAnsi="Times New Roman" w:hint="eastAsia"/>
          <w:b w:val="0"/>
          <w:bCs/>
          <w:sz w:val="28"/>
          <w:lang w:eastAsia="zh-TW"/>
        </w:rPr>
        <w:t>Decision</w:t>
      </w:r>
      <w:r>
        <w:rPr>
          <w:rFonts w:ascii="Times New Roman" w:hAnsi="Times New Roman" w:hint="eastAsia"/>
          <w:b w:val="0"/>
          <w:bCs/>
          <w:sz w:val="28"/>
          <w:lang w:eastAsia="zh-CN"/>
        </w:rPr>
        <w:t>:    2</w:t>
      </w:r>
      <w:r>
        <w:rPr>
          <w:rFonts w:ascii="Times New Roman" w:eastAsia="PMingLiU" w:hAnsi="Times New Roman" w:hint="eastAsia"/>
          <w:b w:val="0"/>
          <w:bCs/>
          <w:sz w:val="28"/>
          <w:lang w:eastAsia="zh-TW"/>
        </w:rPr>
        <w:t>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2006</w:t>
      </w:r>
    </w:p>
    <w:p w:rsidR="000E358C" w:rsidRDefault="000E358C">
      <w:pPr>
        <w:ind w:left="1440" w:hanging="1440"/>
        <w:jc w:val="both"/>
        <w:rPr>
          <w:rFonts w:ascii="Times New Roman" w:hAnsi="Times New Roman" w:hint="eastAsia"/>
          <w:b w:val="0"/>
          <w:bCs/>
          <w:sz w:val="28"/>
          <w:lang w:eastAsia="zh-CN"/>
        </w:rPr>
      </w:pPr>
    </w:p>
    <w:p w:rsidR="000E358C" w:rsidRDefault="000E358C">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E358C" w:rsidRDefault="000E358C">
      <w:pPr>
        <w:rPr>
          <w:rFonts w:ascii="Times New Roman" w:hAnsi="Times New Roman"/>
          <w:b w:val="0"/>
          <w:bCs/>
          <w:sz w:val="28"/>
        </w:rPr>
      </w:pPr>
    </w:p>
    <w:p w:rsidR="000E358C" w:rsidRDefault="000E358C">
      <w:pPr>
        <w:pStyle w:val="Heading6"/>
        <w:rPr>
          <w:rFonts w:hint="eastAsia"/>
        </w:rPr>
      </w:pPr>
      <w:r>
        <w:rPr>
          <w:rFonts w:hint="eastAsia"/>
        </w:rPr>
        <w:t xml:space="preserve">REASONS FOR </w:t>
      </w:r>
      <w:r>
        <w:rPr>
          <w:rFonts w:eastAsia="PMingLiU" w:hint="eastAsia"/>
          <w:lang w:eastAsia="zh-TW"/>
        </w:rPr>
        <w:t>DECISION</w:t>
      </w:r>
    </w:p>
    <w:p w:rsidR="000E358C" w:rsidRDefault="000E358C">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0E358C" w:rsidRDefault="000E358C">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E358C" w:rsidRDefault="000E358C">
      <w:pPr>
        <w:spacing w:line="360" w:lineRule="auto"/>
        <w:rPr>
          <w:rFonts w:ascii="Times New Roman" w:hAnsi="Times New Roman" w:hint="eastAsia"/>
          <w:b w:val="0"/>
          <w:bCs/>
          <w:sz w:val="28"/>
          <w:lang w:eastAsia="zh-CN"/>
        </w:rPr>
      </w:pPr>
    </w:p>
    <w:p w:rsidR="000E358C" w:rsidRDefault="000E358C">
      <w:pPr>
        <w:pStyle w:val="Heading7"/>
        <w:rPr>
          <w:rFonts w:hint="eastAsia"/>
        </w:rPr>
      </w:pPr>
      <w:r>
        <w:rPr>
          <w:rFonts w:eastAsia="PMingLiU" w:hint="eastAsia"/>
          <w:lang w:eastAsia="zh-TW"/>
        </w:rPr>
        <w:t>Accident</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At about 11:58 am on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August 2003, t</w:t>
      </w:r>
      <w:r>
        <w:rPr>
          <w:rFonts w:ascii="Times New Roman" w:hAnsi="Times New Roman" w:hint="eastAsia"/>
          <w:b w:val="0"/>
          <w:bCs/>
          <w:sz w:val="28"/>
          <w:lang w:eastAsia="zh-CN"/>
        </w:rPr>
        <w:t xml:space="preserve">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as pedestrian crossed the light-controlled crossing along south-bound Gascoigne Road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Road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at the junction with Nathan Road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Crossing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from the right-side pavement.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was the driver of a taxi bearing registration number KB1060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Taxi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 collision occurred between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who stepped off the kerb onto the second lane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lastRenderedPageBreak/>
        <w:t>Road and the Taxi travelling along such lane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Accident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suffered personal injuries as a result of the Accident.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claimed the Accident was wholly caused by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negligence. He said he checked and saw no traffic. He </w:t>
      </w:r>
      <w:r>
        <w:rPr>
          <w:rFonts w:ascii="Times New Roman" w:eastAsia="PMingLiU" w:hAnsi="Times New Roman"/>
          <w:b w:val="0"/>
          <w:bCs/>
          <w:sz w:val="28"/>
          <w:lang w:eastAsia="zh-TW"/>
        </w:rPr>
        <w:t>noticed</w:t>
      </w:r>
      <w:r>
        <w:rPr>
          <w:rFonts w:ascii="Times New Roman" w:eastAsia="PMingLiU" w:hAnsi="Times New Roman" w:hint="eastAsia"/>
          <w:b w:val="0"/>
          <w:bCs/>
          <w:sz w:val="28"/>
          <w:lang w:eastAsia="zh-TW"/>
        </w:rPr>
        <w:t xml:space="preserve">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green man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sign and started to cross the Road at a normal pace.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green man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started to flash when he stepped off the kerb. He continued to check the Road condition and found no traffic. When he stepped out three paces from the kerb</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he noticed the Taxi about one taxi-length away coming towards him. He was knocked down by the Taxi. </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witness, Mr Hung Lin Fat, claimed he crossed the Road ahead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When he crossed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Road</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the </w:t>
      </w:r>
      <w:r>
        <w:rPr>
          <w:rFonts w:ascii="Times New Roman" w:eastAsia="PMingLiU" w:hAnsi="Times New Roman"/>
          <w:b w:val="0"/>
          <w:bCs/>
          <w:sz w:val="28"/>
          <w:lang w:eastAsia="zh-TW"/>
        </w:rPr>
        <w:t>pedestrian</w:t>
      </w:r>
      <w:r>
        <w:rPr>
          <w:rFonts w:ascii="Times New Roman" w:eastAsia="PMingLiU" w:hAnsi="Times New Roman" w:hint="eastAsia"/>
          <w:b w:val="0"/>
          <w:bCs/>
          <w:sz w:val="28"/>
          <w:lang w:eastAsia="zh-TW"/>
        </w:rPr>
        <w:t xml:space="preserve"> traffic light was green. </w:t>
      </w:r>
      <w:r>
        <w:rPr>
          <w:rFonts w:ascii="Times New Roman" w:hAnsi="Times New Roman" w:hint="eastAsia"/>
          <w:b w:val="0"/>
          <w:bCs/>
          <w:sz w:val="28"/>
          <w:lang w:eastAsia="zh-CN"/>
        </w:rPr>
        <w:t>He heard a sound when</w:t>
      </w:r>
      <w:r>
        <w:rPr>
          <w:rFonts w:ascii="Times New Roman" w:eastAsia="PMingLiU" w:hAnsi="Times New Roman" w:hint="eastAsia"/>
          <w:b w:val="0"/>
          <w:bCs/>
          <w:sz w:val="28"/>
          <w:lang w:eastAsia="zh-TW"/>
        </w:rPr>
        <w:t xml:space="preserve"> he reached the pavement on the other side. He turned around and saw there had been a collision between the Taxi and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time lapse between Mr Hung noticing the green </w:t>
      </w:r>
      <w:r>
        <w:rPr>
          <w:rFonts w:ascii="Times New Roman" w:eastAsia="PMingLiU" w:hAnsi="Times New Roman"/>
          <w:b w:val="0"/>
          <w:bCs/>
          <w:sz w:val="28"/>
          <w:lang w:eastAsia="zh-TW"/>
        </w:rPr>
        <w:t>pedestrian</w:t>
      </w:r>
      <w:r>
        <w:rPr>
          <w:rFonts w:ascii="Times New Roman" w:eastAsia="PMingLiU" w:hAnsi="Times New Roman" w:hint="eastAsia"/>
          <w:b w:val="0"/>
          <w:bCs/>
          <w:sz w:val="28"/>
          <w:lang w:eastAsia="zh-TW"/>
        </w:rPr>
        <w:t xml:space="preserve"> traffic light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the collision was about 8-10 seconds.</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On the other hand,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claimed the Accident was wholly caused by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negligence. At the time of the Accident,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light was green for vehicular traffic. </w:t>
      </w:r>
      <w:r>
        <w:rPr>
          <w:rFonts w:ascii="Times New Roman" w:hAnsi="Times New Roman" w:hint="eastAsia"/>
          <w:b w:val="0"/>
          <w:bCs/>
          <w:sz w:val="28"/>
          <w:lang w:eastAsia="zh-CN"/>
        </w:rPr>
        <w:t>The Defendant</w:t>
      </w:r>
      <w:r>
        <w:rPr>
          <w:rFonts w:ascii="Times New Roman" w:eastAsia="PMingLiU" w:hAnsi="Times New Roman" w:hint="eastAsia"/>
          <w:b w:val="0"/>
          <w:bCs/>
          <w:sz w:val="28"/>
          <w:lang w:eastAsia="zh-TW"/>
        </w:rPr>
        <w:t xml:space="preserve"> saw a male crossing the Road diagonally, so he slowed down and sounded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horn. The male reached the pavement on the other side. But when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neared the Crossing,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dashed across the Road from the right-side pavement onto </w:t>
      </w:r>
      <w:r>
        <w:rPr>
          <w:rFonts w:ascii="Times New Roman" w:hAnsi="Times New Roman" w:hint="eastAsia"/>
          <w:b w:val="0"/>
          <w:bCs/>
          <w:sz w:val="28"/>
          <w:lang w:eastAsia="zh-CN"/>
        </w:rPr>
        <w:t>the Taxi</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path against the red pedestrian traffic light.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braked and swerved le</w:t>
      </w:r>
      <w:r>
        <w:rPr>
          <w:rFonts w:ascii="Times New Roman" w:eastAsia="PMingLiU" w:hAnsi="Times New Roman" w:hint="eastAsia"/>
          <w:b w:val="0"/>
          <w:bCs/>
          <w:sz w:val="28"/>
          <w:lang w:eastAsia="zh-TW"/>
        </w:rPr>
        <w:t>ft</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but could not avoid hitting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w:t>
      </w:r>
    </w:p>
    <w:p w:rsidR="000E358C" w:rsidRDefault="000E358C">
      <w:pPr>
        <w:tabs>
          <w:tab w:val="left" w:pos="1418"/>
        </w:tabs>
        <w:spacing w:line="360" w:lineRule="auto"/>
        <w:rPr>
          <w:rFonts w:ascii="Times New Roman" w:eastAsia="PMingLiU" w:hAnsi="Times New Roman"/>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T</w:t>
      </w:r>
      <w:r>
        <w:rPr>
          <w:rFonts w:ascii="Times New Roman" w:eastAsia="PMingLiU" w:hAnsi="Times New Roman" w:hint="eastAsia"/>
          <w:b w:val="0"/>
          <w:bCs/>
          <w:sz w:val="28"/>
          <w:lang w:eastAsia="zh-TW"/>
        </w:rPr>
        <w:t xml:space="preserve">he statements of </w:t>
      </w:r>
      <w:r>
        <w:rPr>
          <w:rFonts w:ascii="Times New Roman" w:hAnsi="Times New Roman" w:hint="eastAsia"/>
          <w:b w:val="0"/>
          <w:bCs/>
          <w:sz w:val="28"/>
          <w:lang w:eastAsia="zh-CN"/>
        </w:rPr>
        <w:t>the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eastAsia="PMingLiU" w:hAnsi="Times New Roman" w:hint="eastAsia"/>
          <w:b w:val="0"/>
          <w:bCs/>
          <w:sz w:val="28"/>
          <w:lang w:eastAsia="zh-TW"/>
        </w:rPr>
        <w:t xml:space="preserve">witnesses, Mr Morgan Gadd and Mr Pang Kin Man, who were </w:t>
      </w:r>
      <w:r>
        <w:rPr>
          <w:rFonts w:ascii="Times New Roman" w:eastAsia="PMingLiU" w:hAnsi="Times New Roman"/>
          <w:b w:val="0"/>
          <w:bCs/>
          <w:sz w:val="28"/>
          <w:lang w:eastAsia="zh-TW"/>
        </w:rPr>
        <w:t>pedestrians</w:t>
      </w:r>
      <w:r>
        <w:rPr>
          <w:rFonts w:ascii="Times New Roman" w:eastAsia="PMingLiU" w:hAnsi="Times New Roman" w:hint="eastAsia"/>
          <w:b w:val="0"/>
          <w:bCs/>
          <w:sz w:val="28"/>
          <w:lang w:eastAsia="zh-TW"/>
        </w:rPr>
        <w:t xml:space="preserve"> waiting to cross the Road and </w:t>
      </w:r>
      <w:r>
        <w:rPr>
          <w:rFonts w:ascii="Times New Roman" w:hAnsi="Times New Roman" w:hint="eastAsia"/>
          <w:b w:val="0"/>
          <w:bCs/>
          <w:sz w:val="28"/>
          <w:lang w:eastAsia="zh-CN"/>
        </w:rPr>
        <w:t xml:space="preserve">who </w:t>
      </w:r>
      <w:r>
        <w:rPr>
          <w:rFonts w:ascii="Times New Roman" w:eastAsia="PMingLiU" w:hAnsi="Times New Roman" w:hint="eastAsia"/>
          <w:b w:val="0"/>
          <w:bCs/>
          <w:sz w:val="28"/>
          <w:lang w:eastAsia="zh-TW"/>
        </w:rPr>
        <w:t>observed the Accident</w:t>
      </w:r>
      <w:r>
        <w:rPr>
          <w:rFonts w:ascii="Times New Roman" w:hAnsi="Times New Roman" w:hint="eastAsia"/>
          <w:b w:val="0"/>
          <w:bCs/>
          <w:sz w:val="28"/>
          <w:lang w:eastAsia="zh-CN"/>
        </w:rPr>
        <w:t>, essentially corroborated his</w:t>
      </w:r>
      <w:r>
        <w:rPr>
          <w:rFonts w:ascii="Times New Roman" w:eastAsia="PMingLiU" w:hAnsi="Times New Roman" w:hint="eastAsia"/>
          <w:b w:val="0"/>
          <w:bCs/>
          <w:sz w:val="28"/>
          <w:lang w:eastAsia="zh-TW"/>
        </w:rPr>
        <w:t xml:space="preserve"> version of events. They confirmed the pedestrian traffic light was red when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crossed the Road.</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Mr Hung, Mr Gadd and Mr Pang were independent witnesses.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statements given by the </w:t>
      </w:r>
      <w:r>
        <w:rPr>
          <w:rFonts w:ascii="Times New Roman" w:hAnsi="Times New Roman" w:hint="eastAsia"/>
          <w:b w:val="0"/>
          <w:bCs/>
          <w:sz w:val="28"/>
          <w:lang w:eastAsia="zh-CN"/>
        </w:rPr>
        <w:t xml:space="preserve">parties to the present proceedings and the </w:t>
      </w:r>
      <w:r>
        <w:rPr>
          <w:rFonts w:ascii="Times New Roman" w:eastAsia="PMingLiU" w:hAnsi="Times New Roman" w:hint="eastAsia"/>
          <w:b w:val="0"/>
          <w:bCs/>
          <w:sz w:val="28"/>
          <w:lang w:eastAsia="zh-TW"/>
        </w:rPr>
        <w:t>independent witnesses to the police were largely consistent with the above summary.</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b w:val="0"/>
          <w:bCs/>
          <w:i/>
          <w:sz w:val="28"/>
          <w:u w:val="single"/>
          <w:lang w:eastAsia="zh-TW"/>
        </w:rPr>
        <w:t>P</w:t>
      </w:r>
      <w:r>
        <w:rPr>
          <w:rFonts w:ascii="Times New Roman" w:eastAsia="PMingLiU" w:hAnsi="Times New Roman" w:hint="eastAsia"/>
          <w:b w:val="0"/>
          <w:bCs/>
          <w:i/>
          <w:sz w:val="28"/>
          <w:u w:val="single"/>
          <w:lang w:eastAsia="zh-TW"/>
        </w:rPr>
        <w:t>re-existing condition</w:t>
      </w:r>
      <w:r>
        <w:rPr>
          <w:rFonts w:ascii="Times New Roman" w:hAnsi="Times New Roman" w:hint="eastAsia"/>
          <w:b w:val="0"/>
          <w:bCs/>
          <w:i/>
          <w:sz w:val="28"/>
          <w:u w:val="single"/>
          <w:lang w:eastAsia="zh-CN"/>
        </w:rPr>
        <w:t xml:space="preserve"> of the Plaintiff</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The Statement of Damages filed on 19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January 2006 (ie on the same day as the issuance of the Writ of Summons) disclosed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suffered from</w:t>
      </w:r>
      <w:r>
        <w:rPr>
          <w:rFonts w:ascii="Times New Roman" w:eastAsia="PMingLiU" w:hAnsi="Times New Roman" w:hint="eastAsia"/>
          <w:b w:val="0"/>
          <w:bCs/>
          <w:sz w:val="28"/>
          <w:lang w:eastAsia="zh-TW"/>
        </w:rPr>
        <w:t xml:space="preserve"> bipolar affective disorder since 2001 when he </w:t>
      </w:r>
      <w:r>
        <w:rPr>
          <w:rFonts w:ascii="Times New Roman" w:hAnsi="Times New Roman" w:hint="eastAsia"/>
          <w:b w:val="0"/>
          <w:bCs/>
          <w:sz w:val="28"/>
          <w:lang w:eastAsia="zh-CN"/>
        </w:rPr>
        <w:t xml:space="preserve">was injured as a result of </w:t>
      </w:r>
      <w:r>
        <w:rPr>
          <w:rFonts w:ascii="Times New Roman" w:eastAsia="PMingLiU" w:hAnsi="Times New Roman" w:hint="eastAsia"/>
          <w:b w:val="0"/>
          <w:bCs/>
          <w:sz w:val="28"/>
          <w:lang w:eastAsia="zh-TW"/>
        </w:rPr>
        <w:t xml:space="preserve">a fall at home.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The Plaintiff has since receiving treatment from Yau Ma Tei Psychiatric Centre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mental state was stable at the time before the admission to QEH on 2 August 2003 with a </w:t>
      </w:r>
      <w:r>
        <w:rPr>
          <w:rFonts w:ascii="Times New Roman" w:eastAsia="PMingLiU" w:hAnsi="Times New Roman"/>
          <w:b w:val="0"/>
          <w:bCs/>
          <w:sz w:val="28"/>
          <w:lang w:eastAsia="zh-TW"/>
        </w:rPr>
        <w:t>psychiatric</w:t>
      </w:r>
      <w:r>
        <w:rPr>
          <w:rFonts w:ascii="Times New Roman" w:eastAsia="PMingLiU" w:hAnsi="Times New Roman" w:hint="eastAsia"/>
          <w:b w:val="0"/>
          <w:bCs/>
          <w:sz w:val="28"/>
          <w:lang w:eastAsia="zh-TW"/>
        </w:rPr>
        <w:t xml:space="preserve"> follow up interval of 12 weeks.</w:t>
      </w:r>
      <w:r>
        <w:rPr>
          <w:rFonts w:ascii="Times New Roman" w:eastAsia="PMingLiU" w:hAnsi="Times New Roman"/>
          <w:b w:val="0"/>
          <w:bCs/>
          <w:sz w:val="28"/>
          <w:lang w:eastAsia="zh-TW"/>
        </w:rPr>
        <w: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According to</w:t>
      </w:r>
      <w:r>
        <w:rPr>
          <w:rFonts w:ascii="Times New Roman" w:eastAsia="PMingLiU" w:hAnsi="Times New Roman" w:hint="eastAsia"/>
          <w:b w:val="0"/>
          <w:bCs/>
          <w:sz w:val="28"/>
          <w:lang w:eastAsia="zh-TW"/>
        </w:rPr>
        <w:t xml:space="preserve"> the expert report of Dr Wong See Hoi,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orthopaedic expert, made on 18</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January 2006 (ie a day before the issuance of the Writ of Summons)</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the </w:t>
      </w:r>
      <w:r>
        <w:rPr>
          <w:rFonts w:ascii="Times New Roman" w:eastAsia="PMingLiU" w:hAnsi="Times New Roman"/>
          <w:b w:val="0"/>
          <w:bCs/>
          <w:sz w:val="28"/>
          <w:lang w:eastAsia="zh-TW"/>
        </w:rPr>
        <w:t>Plaintiff</w:t>
      </w:r>
      <w:r>
        <w:rPr>
          <w:rFonts w:ascii="Times New Roman" w:hAnsi="Times New Roman" w:hint="eastAsia"/>
          <w:b w:val="0"/>
          <w:bCs/>
          <w:sz w:val="28"/>
          <w:lang w:eastAsia="zh-CN"/>
        </w:rPr>
        <w:t xml:space="preserve"> suffered fracture of the left calcaneal bone as a result of the </w:t>
      </w:r>
      <w:r>
        <w:rPr>
          <w:rFonts w:ascii="Times New Roman" w:eastAsia="PMingLiU" w:hAnsi="Times New Roman" w:hint="eastAsia"/>
          <w:b w:val="0"/>
          <w:bCs/>
          <w:sz w:val="28"/>
          <w:lang w:eastAsia="zh-TW"/>
        </w:rPr>
        <w:t>fall in 2001</w:t>
      </w:r>
      <w:r>
        <w:rPr>
          <w:rFonts w:ascii="Times New Roman" w:hAnsi="Times New Roman" w:hint="eastAsia"/>
          <w:b w:val="0"/>
          <w:bCs/>
          <w:sz w:val="28"/>
          <w:lang w:eastAsia="zh-CN"/>
        </w:rPr>
        <w:t xml:space="preserve"> and rece</w:t>
      </w:r>
      <w:r>
        <w:rPr>
          <w:rFonts w:ascii="Times New Roman" w:eastAsia="PMingLiU" w:hAnsi="Times New Roman" w:hint="eastAsia"/>
          <w:b w:val="0"/>
          <w:bCs/>
          <w:sz w:val="28"/>
          <w:lang w:eastAsia="zh-TW"/>
        </w:rPr>
        <w:t xml:space="preserve">ived treatment at the Prince of Wales </w:t>
      </w:r>
      <w:r>
        <w:rPr>
          <w:rFonts w:ascii="Times New Roman" w:eastAsia="PMingLiU" w:hAnsi="Times New Roman"/>
          <w:b w:val="0"/>
          <w:bCs/>
          <w:sz w:val="28"/>
          <w:lang w:eastAsia="zh-TW"/>
        </w:rPr>
        <w:t>Hospital</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u w:val="single"/>
          <w:lang w:eastAsia="zh-CN"/>
        </w:rPr>
        <w:t>PWH</w:t>
      </w:r>
      <w:r>
        <w:rPr>
          <w:rFonts w:ascii="Times New Roman" w:hAnsi="Times New Roman"/>
          <w:b w:val="0"/>
          <w:bCs/>
          <w:sz w:val="28"/>
          <w:lang w:eastAsia="zh-CN"/>
        </w:rPr>
        <w:t>”</w:t>
      </w:r>
      <w:r>
        <w:rPr>
          <w:rFonts w:ascii="Times New Roman" w:hAnsi="Times New Roman" w:hint="eastAsia"/>
          <w:b w:val="0"/>
          <w:bCs/>
          <w:sz w:val="28"/>
          <w:lang w:eastAsia="zh-CN"/>
        </w:rPr>
        <w:t>). 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still attended regular follow-up before [the Accident]. </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e managed to walk with stick.</w:t>
      </w:r>
      <w:r>
        <w:rPr>
          <w:rFonts w:ascii="Times New Roman" w:eastAsia="PMingLiU" w:hAnsi="Times New Roman"/>
          <w:b w:val="0"/>
          <w:bCs/>
          <w:sz w:val="28"/>
          <w:lang w:eastAsia="zh-TW"/>
        </w:rPr>
        <w: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hAnsi="Times New Roman" w:hint="eastAsia"/>
          <w:b w:val="0"/>
          <w:bCs/>
          <w:i/>
          <w:sz w:val="28"/>
          <w:u w:val="single"/>
          <w:lang w:eastAsia="zh-CN"/>
        </w:rPr>
      </w:pPr>
      <w:r>
        <w:rPr>
          <w:rFonts w:ascii="Times New Roman" w:eastAsia="PMingLiU" w:hAnsi="Times New Roman" w:hint="eastAsia"/>
          <w:b w:val="0"/>
          <w:bCs/>
          <w:i/>
          <w:sz w:val="28"/>
          <w:u w:val="single"/>
          <w:lang w:eastAsia="zh-TW"/>
        </w:rPr>
        <w:t>Injuries and treatment</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claimed he suffered facial </w:t>
      </w:r>
      <w:r>
        <w:rPr>
          <w:rFonts w:ascii="Times New Roman" w:eastAsia="PMingLiU" w:hAnsi="Times New Roman"/>
          <w:b w:val="0"/>
          <w:bCs/>
          <w:sz w:val="28"/>
          <w:lang w:eastAsia="zh-TW"/>
        </w:rPr>
        <w:t>laceration</w:t>
      </w:r>
      <w:r>
        <w:rPr>
          <w:rFonts w:ascii="Times New Roman" w:eastAsia="PMingLiU" w:hAnsi="Times New Roman" w:hint="eastAsia"/>
          <w:b w:val="0"/>
          <w:bCs/>
          <w:sz w:val="28"/>
          <w:lang w:eastAsia="zh-TW"/>
        </w:rPr>
        <w:t xml:space="preserve"> and pelvic fracture (ie fracture at left acetabulum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ilium). Open reduction and internal fixation was performed at the Queen Elizabeth Hospital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QEH</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Subsequent X-ray showed displacement</w:t>
      </w:r>
      <w:r>
        <w:rPr>
          <w:rFonts w:ascii="Times New Roman" w:hAnsi="Times New Roman" w:hint="eastAsia"/>
          <w:b w:val="0"/>
          <w:bCs/>
          <w:sz w:val="28"/>
          <w:lang w:eastAsia="zh-CN"/>
        </w:rPr>
        <w:t>. S</w:t>
      </w:r>
      <w:r>
        <w:rPr>
          <w:rFonts w:ascii="Times New Roman" w:eastAsia="PMingLiU" w:hAnsi="Times New Roman" w:hint="eastAsia"/>
          <w:b w:val="0"/>
          <w:bCs/>
          <w:sz w:val="28"/>
          <w:lang w:eastAsia="zh-TW"/>
        </w:rPr>
        <w:t xml:space="preserve">keletal traction of left lower limb was decided with </w:t>
      </w:r>
      <w:r>
        <w:rPr>
          <w:rFonts w:ascii="Times New Roman" w:hAnsi="Times New Roman" w:hint="eastAsia"/>
          <w:b w:val="0"/>
          <w:bCs/>
          <w:sz w:val="28"/>
          <w:lang w:eastAsia="zh-CN"/>
        </w:rPr>
        <w:t>S</w:t>
      </w:r>
      <w:r>
        <w:rPr>
          <w:rFonts w:ascii="Times New Roman" w:eastAsia="PMingLiU" w:hAnsi="Times New Roman"/>
          <w:b w:val="0"/>
          <w:bCs/>
          <w:sz w:val="28"/>
          <w:lang w:eastAsia="zh-TW"/>
        </w:rPr>
        <w:t>teinman</w:t>
      </w:r>
      <w:r>
        <w:rPr>
          <w:rFonts w:ascii="Times New Roman" w:eastAsia="PMingLiU" w:hAnsi="Times New Roman" w:hint="eastAsia"/>
          <w:b w:val="0"/>
          <w:bCs/>
          <w:sz w:val="28"/>
          <w:lang w:eastAsia="zh-TW"/>
        </w:rPr>
        <w:t xml:space="preserve"> pin inserted. He was discharged on 8</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October</w:t>
      </w:r>
      <w:r>
        <w:rPr>
          <w:rFonts w:ascii="Times New Roman" w:eastAsia="PMingLiU" w:hAnsi="Times New Roman" w:hint="eastAsia"/>
          <w:b w:val="0"/>
          <w:bCs/>
          <w:sz w:val="28"/>
          <w:lang w:eastAsia="zh-TW"/>
        </w:rPr>
        <w:t xml:space="preserve"> 2003 on own request.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attended QEH</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accident and emergency department on the following day due to </w:t>
      </w:r>
      <w:r>
        <w:rPr>
          <w:rFonts w:ascii="Times New Roman" w:hAnsi="Times New Roman" w:hint="eastAsia"/>
          <w:b w:val="0"/>
          <w:bCs/>
          <w:sz w:val="28"/>
          <w:lang w:eastAsia="zh-CN"/>
        </w:rPr>
        <w:t>left hip pain</w:t>
      </w:r>
      <w:r>
        <w:rPr>
          <w:rFonts w:ascii="Times New Roman" w:eastAsia="PMingLiU" w:hAnsi="Times New Roman" w:hint="eastAsia"/>
          <w:b w:val="0"/>
          <w:bCs/>
          <w:sz w:val="28"/>
          <w:lang w:eastAsia="zh-TW"/>
        </w:rPr>
        <w:t xml:space="preserve">. He was hospitalised with pain decrease on conservative treatment.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here was no displacement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fracture.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transferred to the Kowloon Hospital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KH</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on 13</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October</w:t>
      </w:r>
      <w:r>
        <w:rPr>
          <w:rFonts w:ascii="Times New Roman" w:eastAsia="PMingLiU" w:hAnsi="Times New Roman" w:hint="eastAsia"/>
          <w:b w:val="0"/>
          <w:bCs/>
          <w:sz w:val="28"/>
          <w:lang w:eastAsia="zh-TW"/>
        </w:rPr>
        <w:t xml:space="preserve"> 2003 for rehabilitation and inpatient physiotherapy, and was referred for occupational therapy and assessment. He was discharged on 30</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October</w:t>
      </w:r>
      <w:r>
        <w:rPr>
          <w:rFonts w:ascii="Times New Roman" w:eastAsia="PMingLiU" w:hAnsi="Times New Roman" w:hint="eastAsia"/>
          <w:b w:val="0"/>
          <w:bCs/>
          <w:sz w:val="28"/>
          <w:lang w:eastAsia="zh-TW"/>
        </w:rPr>
        <w:t xml:space="preserve"> 2003. There was residual hip pain</w:t>
      </w:r>
      <w:r>
        <w:rPr>
          <w:rFonts w:ascii="Times New Roman" w:hAnsi="Times New Roman" w:hint="eastAsia"/>
          <w:b w:val="0"/>
          <w:bCs/>
          <w:sz w:val="28"/>
          <w:lang w:eastAsia="zh-CN"/>
        </w:rPr>
        <w:t>, but the Plaintiff</w:t>
      </w:r>
      <w:r>
        <w:rPr>
          <w:rFonts w:ascii="Times New Roman" w:eastAsia="PMingLiU" w:hAnsi="Times New Roman" w:hint="eastAsia"/>
          <w:b w:val="0"/>
          <w:bCs/>
          <w:sz w:val="28"/>
          <w:lang w:eastAsia="zh-TW"/>
        </w:rPr>
        <w:t xml:space="preserve"> could manage to walk unaid</w:t>
      </w:r>
      <w:r>
        <w:rPr>
          <w:rFonts w:ascii="Times New Roman" w:eastAsia="PMingLiU" w:hAnsi="Times New Roman" w:hint="eastAsia"/>
          <w:b w:val="0"/>
          <w:bCs/>
          <w:sz w:val="28"/>
          <w:lang w:eastAsia="zh-TW"/>
        </w:rPr>
        <w:t xml:space="preserve">ed or with one elbow crutch. </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erial x-ray showed the fracture had healed.</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During his stay at QEH,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developed instable mood and insomnia. A visiting </w:t>
      </w:r>
      <w:r>
        <w:rPr>
          <w:rFonts w:ascii="Times New Roman" w:eastAsia="PMingLiU" w:hAnsi="Times New Roman"/>
          <w:b w:val="0"/>
          <w:bCs/>
          <w:sz w:val="28"/>
          <w:lang w:eastAsia="zh-TW"/>
        </w:rPr>
        <w:t>psychiatrist</w:t>
      </w:r>
      <w:r>
        <w:rPr>
          <w:rFonts w:ascii="Times New Roman" w:eastAsia="PMingLiU" w:hAnsi="Times New Roman" w:hint="eastAsia"/>
          <w:b w:val="0"/>
          <w:bCs/>
          <w:sz w:val="28"/>
          <w:lang w:eastAsia="zh-TW"/>
        </w:rPr>
        <w:t xml:space="preserve"> checked him for </w:t>
      </w:r>
      <w:r>
        <w:rPr>
          <w:rFonts w:ascii="Times New Roman" w:hAnsi="Times New Roman" w:hint="eastAsia"/>
          <w:b w:val="0"/>
          <w:bCs/>
          <w:sz w:val="28"/>
          <w:lang w:eastAsia="zh-CN"/>
        </w:rPr>
        <w:t xml:space="preserve">(a) </w:t>
      </w:r>
      <w:r>
        <w:rPr>
          <w:rFonts w:ascii="Times New Roman" w:eastAsia="PMingLiU" w:hAnsi="Times New Roman" w:hint="eastAsia"/>
          <w:b w:val="0"/>
          <w:bCs/>
          <w:sz w:val="28"/>
          <w:lang w:eastAsia="zh-TW"/>
        </w:rPr>
        <w:t xml:space="preserve">mental fitness to give consent for his operation, </w:t>
      </w:r>
      <w:r>
        <w:rPr>
          <w:rFonts w:ascii="Times New Roman" w:hAnsi="Times New Roman" w:hint="eastAsia"/>
          <w:b w:val="0"/>
          <w:bCs/>
          <w:sz w:val="28"/>
          <w:lang w:eastAsia="zh-CN"/>
        </w:rPr>
        <w:t xml:space="preserve">(b) </w:t>
      </w:r>
      <w:r>
        <w:rPr>
          <w:rFonts w:ascii="Times New Roman" w:eastAsia="PMingLiU" w:hAnsi="Times New Roman" w:hint="eastAsia"/>
          <w:b w:val="0"/>
          <w:bCs/>
          <w:sz w:val="28"/>
          <w:lang w:eastAsia="zh-TW"/>
        </w:rPr>
        <w:t xml:space="preserve">management of insomnia (arising from the stress of facing the orthopaedic treatment and the hospital environment) and irritability (when his demand for hypnotic was not met) </w:t>
      </w:r>
      <w:r>
        <w:rPr>
          <w:rFonts w:ascii="Times New Roman" w:hAnsi="Times New Roman" w:hint="eastAsia"/>
          <w:b w:val="0"/>
          <w:bCs/>
          <w:sz w:val="28"/>
          <w:lang w:eastAsia="zh-CN"/>
        </w:rPr>
        <w:t>and (c)</w:t>
      </w:r>
      <w:r>
        <w:rPr>
          <w:rFonts w:ascii="Times New Roman" w:eastAsia="PMingLiU" w:hAnsi="Times New Roman" w:hint="eastAsia"/>
          <w:b w:val="0"/>
          <w:bCs/>
          <w:sz w:val="28"/>
          <w:lang w:eastAsia="zh-TW"/>
        </w:rPr>
        <w:t xml:space="preserve"> the finalisation of psychiatric follow up arrangement after discharge.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calmed with advice and counselling and effort was made by the treating doctor</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to avoid unneces</w:t>
      </w:r>
      <w:r>
        <w:rPr>
          <w:rFonts w:ascii="Times New Roman" w:eastAsia="PMingLiU" w:hAnsi="Times New Roman" w:hint="eastAsia"/>
          <w:b w:val="0"/>
          <w:bCs/>
          <w:sz w:val="28"/>
          <w:lang w:eastAsia="zh-TW"/>
        </w:rPr>
        <w:t xml:space="preserve">sary increase of intake of hypnotics. </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Dr Wong See Hoi</w:t>
      </w:r>
      <w:r>
        <w:rPr>
          <w:rFonts w:ascii="Times New Roman" w:hAnsi="Times New Roman"/>
          <w:b w:val="0"/>
          <w:bCs/>
          <w:sz w:val="28"/>
          <w:lang w:eastAsia="zh-CN"/>
        </w:rPr>
        <w:t>’</w:t>
      </w:r>
      <w:r>
        <w:rPr>
          <w:rFonts w:ascii="Times New Roman" w:hAnsi="Times New Roman" w:hint="eastAsia"/>
          <w:b w:val="0"/>
          <w:bCs/>
          <w:sz w:val="28"/>
          <w:lang w:eastAsia="zh-CN"/>
        </w:rPr>
        <w:t xml:space="preserve">s report noted that according to the Plaintiff, he was referred </w:t>
      </w:r>
      <w:r>
        <w:rPr>
          <w:rFonts w:ascii="Times New Roman" w:eastAsia="PMingLiU" w:hAnsi="Times New Roman" w:hint="eastAsia"/>
          <w:b w:val="0"/>
          <w:bCs/>
          <w:sz w:val="28"/>
          <w:lang w:eastAsia="zh-TW"/>
        </w:rPr>
        <w:t xml:space="preserve">to the pain clinic of the Alice Ho Miu Ling Nethersole Hospital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u w:val="single"/>
          <w:lang w:eastAsia="zh-CN"/>
        </w:rPr>
        <w:t>AHMLNH</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in November 2003 and </w:t>
      </w:r>
      <w:r>
        <w:rPr>
          <w:rFonts w:ascii="Times New Roman" w:hAnsi="Times New Roman" w:hint="eastAsia"/>
          <w:b w:val="0"/>
          <w:bCs/>
          <w:sz w:val="28"/>
          <w:lang w:eastAsia="zh-CN"/>
        </w:rPr>
        <w:t xml:space="preserve">he </w:t>
      </w:r>
      <w:r>
        <w:rPr>
          <w:rFonts w:ascii="Times New Roman" w:eastAsia="PMingLiU" w:hAnsi="Times New Roman" w:hint="eastAsia"/>
          <w:b w:val="0"/>
          <w:bCs/>
          <w:sz w:val="28"/>
          <w:lang w:eastAsia="zh-TW"/>
        </w:rPr>
        <w:t xml:space="preserve">attended regular follow up </w:t>
      </w:r>
      <w:r>
        <w:rPr>
          <w:rFonts w:ascii="Times New Roman" w:hAnsi="Times New Roman" w:hint="eastAsia"/>
          <w:b w:val="0"/>
          <w:bCs/>
          <w:sz w:val="28"/>
          <w:lang w:eastAsia="zh-CN"/>
        </w:rPr>
        <w:t xml:space="preserve">even up to the time of </w:t>
      </w:r>
      <w:r>
        <w:rPr>
          <w:rFonts w:ascii="Times New Roman" w:eastAsia="PMingLiU" w:hAnsi="Times New Roman" w:hint="eastAsia"/>
          <w:b w:val="0"/>
          <w:bCs/>
          <w:sz w:val="28"/>
          <w:lang w:eastAsia="zh-TW"/>
        </w:rPr>
        <w:t>Dr Wong See Hoi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hAnsi="Times New Roman" w:hint="eastAsia"/>
          <w:b w:val="0"/>
          <w:bCs/>
          <w:sz w:val="28"/>
          <w:lang w:eastAsia="zh-CN"/>
        </w:rPr>
        <w:t xml:space="preserve">medical </w:t>
      </w:r>
      <w:r>
        <w:rPr>
          <w:rFonts w:ascii="Times New Roman" w:eastAsia="PMingLiU" w:hAnsi="Times New Roman" w:hint="eastAsia"/>
          <w:b w:val="0"/>
          <w:bCs/>
          <w:sz w:val="28"/>
          <w:lang w:eastAsia="zh-TW"/>
        </w:rPr>
        <w:t>examination</w:t>
      </w:r>
      <w:r>
        <w:rPr>
          <w:rFonts w:ascii="Times New Roman" w:hAnsi="Times New Roman" w:hint="eastAsia"/>
          <w:b w:val="0"/>
          <w:bCs/>
          <w:sz w:val="28"/>
          <w:lang w:eastAsia="zh-CN"/>
        </w:rPr>
        <w:t xml:space="preserve"> in November 2005 (but see paragraph 16 below)</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On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November 2003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referred to KH for physiotherapy. He defaulted out-patient physiotherapy and the last attendance was on 12</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December 2003. He was referred again from the Department of Health on 22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April 2004 for left thigh pain</w:t>
      </w:r>
      <w:r>
        <w:rPr>
          <w:rFonts w:ascii="Times New Roman" w:hAnsi="Times New Roman" w:hint="eastAsia"/>
          <w:b w:val="0"/>
          <w:bCs/>
          <w:sz w:val="28"/>
          <w:lang w:eastAsia="zh-CN"/>
        </w:rPr>
        <w:t>, but</w:t>
      </w:r>
      <w:r>
        <w:rPr>
          <w:rFonts w:ascii="Times New Roman" w:eastAsia="PMingLiU" w:hAnsi="Times New Roman" w:hint="eastAsia"/>
          <w:b w:val="0"/>
          <w:bCs/>
          <w:sz w:val="28"/>
          <w:lang w:eastAsia="zh-TW"/>
        </w:rPr>
        <w:t xml:space="preserve"> was discharged from out-patient physiotherapy service on the same day for personal reasons.</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re-admitted to QEH on 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March 2005 for left hip pain. He was found to have disturbing and violent behaviour towards himself and ward staff. </w:t>
      </w:r>
      <w:r>
        <w:rPr>
          <w:rFonts w:ascii="Times New Roman" w:eastAsia="PMingLiU" w:hAnsi="Times New Roman"/>
          <w:b w:val="0"/>
          <w:bCs/>
          <w:sz w:val="28"/>
          <w:lang w:eastAsia="zh-TW"/>
        </w:rPr>
        <w:t>P</w:t>
      </w:r>
      <w:r>
        <w:rPr>
          <w:rFonts w:ascii="Times New Roman" w:eastAsia="PMingLiU" w:hAnsi="Times New Roman" w:hint="eastAsia"/>
          <w:b w:val="0"/>
          <w:bCs/>
          <w:sz w:val="28"/>
          <w:lang w:eastAsia="zh-TW"/>
        </w:rPr>
        <w:t>sychiatric assessment suggested relapse of maniac disorder. He was transferred to KH for psychiatric care on 4</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March 2005. </w:t>
      </w:r>
    </w:p>
    <w:p w:rsidR="000E358C" w:rsidRDefault="000E358C">
      <w:pPr>
        <w:tabs>
          <w:tab w:val="left" w:pos="1418"/>
        </w:tabs>
        <w:spacing w:line="360" w:lineRule="auto"/>
        <w:rPr>
          <w:rFonts w:ascii="Times New Roman" w:hAnsi="Times New Roman"/>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According to Dr Wong See Hoi</w:t>
      </w:r>
      <w:r>
        <w:rPr>
          <w:rFonts w:ascii="Times New Roman" w:hAnsi="Times New Roman"/>
          <w:b w:val="0"/>
          <w:bCs/>
          <w:sz w:val="28"/>
          <w:lang w:eastAsia="zh-CN"/>
        </w:rPr>
        <w:t>’</w:t>
      </w:r>
      <w:r>
        <w:rPr>
          <w:rFonts w:ascii="Times New Roman" w:hAnsi="Times New Roman" w:hint="eastAsia"/>
          <w:b w:val="0"/>
          <w:bCs/>
          <w:sz w:val="28"/>
          <w:lang w:eastAsia="zh-CN"/>
        </w:rPr>
        <w:t xml:space="preserve">s report, the Plaintiff </w:t>
      </w:r>
      <w:r>
        <w:rPr>
          <w:rFonts w:ascii="Times New Roman" w:eastAsia="PMingLiU" w:hAnsi="Times New Roman" w:hint="eastAsia"/>
          <w:b w:val="0"/>
          <w:bCs/>
          <w:sz w:val="28"/>
          <w:lang w:eastAsia="zh-TW"/>
        </w:rPr>
        <w:t xml:space="preserve">attended regular </w:t>
      </w:r>
      <w:r>
        <w:rPr>
          <w:rFonts w:ascii="Times New Roman" w:hAnsi="Times New Roman"/>
          <w:b w:val="0"/>
          <w:bCs/>
          <w:sz w:val="28"/>
          <w:lang w:eastAsia="zh-CN"/>
        </w:rPr>
        <w:t>orthopaedic</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follow-up at six-month interval </w:t>
      </w:r>
      <w:r>
        <w:rPr>
          <w:rFonts w:ascii="Times New Roman" w:hAnsi="Times New Roman" w:hint="eastAsia"/>
          <w:b w:val="0"/>
          <w:bCs/>
          <w:sz w:val="28"/>
          <w:lang w:eastAsia="zh-CN"/>
        </w:rPr>
        <w:t>even up to the time of Dr Wong See Hoi</w:t>
      </w:r>
      <w:r>
        <w:rPr>
          <w:rFonts w:ascii="Times New Roman" w:hAnsi="Times New Roman"/>
          <w:b w:val="0"/>
          <w:bCs/>
          <w:sz w:val="28"/>
          <w:lang w:eastAsia="zh-CN"/>
        </w:rPr>
        <w:t>’</w:t>
      </w:r>
      <w:r>
        <w:rPr>
          <w:rFonts w:ascii="Times New Roman" w:hAnsi="Times New Roman" w:hint="eastAsia"/>
          <w:b w:val="0"/>
          <w:bCs/>
          <w:sz w:val="28"/>
          <w:lang w:eastAsia="zh-CN"/>
        </w:rPr>
        <w:t>s medical examination in November 2005</w:t>
      </w:r>
      <w:r>
        <w:rPr>
          <w:rFonts w:ascii="Times New Roman" w:eastAsia="PMingLiU" w:hAnsi="Times New Roman" w:hint="eastAsia"/>
          <w:b w:val="0"/>
          <w:bCs/>
          <w:sz w:val="28"/>
          <w:lang w:eastAsia="zh-TW"/>
        </w:rPr>
        <w: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The Plaintiff suffered from other social stressors including his divorce in May 2004. He</w:t>
      </w:r>
      <w:r>
        <w:rPr>
          <w:rFonts w:ascii="Times New Roman" w:eastAsia="PMingLiU" w:hAnsi="Times New Roman" w:hint="eastAsia"/>
          <w:b w:val="0"/>
          <w:bCs/>
          <w:sz w:val="28"/>
          <w:lang w:eastAsia="zh-TW"/>
        </w:rPr>
        <w:t xml:space="preserve"> was referred to </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 xml:space="preserve">clinical psychiatrist </w:t>
      </w:r>
      <w:r>
        <w:rPr>
          <w:rFonts w:ascii="Times New Roman" w:hAnsi="Times New Roman" w:hint="eastAsia"/>
          <w:b w:val="0"/>
          <w:bCs/>
          <w:sz w:val="28"/>
          <w:lang w:eastAsia="zh-CN"/>
        </w:rPr>
        <w:t xml:space="preserve">at the Clinical Psychologist (Pain) Clinic of AHMLNH </w:t>
      </w:r>
      <w:r>
        <w:rPr>
          <w:rFonts w:ascii="Times New Roman" w:eastAsia="PMingLiU" w:hAnsi="Times New Roman" w:hint="eastAsia"/>
          <w:b w:val="0"/>
          <w:bCs/>
          <w:sz w:val="28"/>
          <w:lang w:eastAsia="zh-TW"/>
        </w:rPr>
        <w:t>in April 2005.</w:t>
      </w:r>
      <w:r>
        <w:rPr>
          <w:rFonts w:ascii="Times New Roman" w:hAnsi="Times New Roman" w:hint="eastAsia"/>
          <w:b w:val="0"/>
          <w:bCs/>
          <w:sz w:val="28"/>
          <w:lang w:eastAsia="zh-CN"/>
        </w:rPr>
        <w:t xml:space="preserve"> He defaulted subsequent follow ups arranged for him.</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hint="eastAsia"/>
          <w:b w:val="0"/>
          <w:bCs/>
          <w:i/>
          <w:sz w:val="28"/>
          <w:u w:val="single"/>
          <w:lang w:eastAsia="zh-TW"/>
        </w:rPr>
        <w:t>Medical reports, medical notes and records, and expert medical reports</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Dr Wong See Hoi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referred to a bundle of medical records. Ms E Chan, solicitor for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confirmed they </w:t>
      </w:r>
      <w:r>
        <w:rPr>
          <w:rFonts w:ascii="Times New Roman" w:eastAsia="PMingLiU" w:hAnsi="Times New Roman"/>
          <w:b w:val="0"/>
          <w:bCs/>
          <w:sz w:val="28"/>
          <w:lang w:eastAsia="zh-TW"/>
        </w:rPr>
        <w:t>were</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i/>
          <w:sz w:val="28"/>
          <w:lang w:eastAsia="zh-TW"/>
        </w:rPr>
        <w:t>post</w:t>
      </w:r>
      <w:r>
        <w:rPr>
          <w:rFonts w:ascii="Times New Roman" w:eastAsia="PMingLiU" w:hAnsi="Times New Roman" w:hint="eastAsia"/>
          <w:b w:val="0"/>
          <w:bCs/>
          <w:sz w:val="28"/>
          <w:lang w:eastAsia="zh-TW"/>
        </w:rPr>
        <w:t xml:space="preserve">-Accident medical records. Dr Wong </w:t>
      </w:r>
      <w:r>
        <w:rPr>
          <w:rFonts w:ascii="Times New Roman" w:hAnsi="Times New Roman" w:hint="eastAsia"/>
          <w:b w:val="0"/>
          <w:bCs/>
          <w:sz w:val="28"/>
          <w:lang w:eastAsia="zh-CN"/>
        </w:rPr>
        <w:t xml:space="preserve">See Hoi </w:t>
      </w:r>
      <w:r>
        <w:rPr>
          <w:rFonts w:ascii="Times New Roman" w:eastAsia="PMingLiU" w:hAnsi="Times New Roman" w:hint="eastAsia"/>
          <w:b w:val="0"/>
          <w:bCs/>
          <w:sz w:val="28"/>
          <w:lang w:eastAsia="zh-TW"/>
        </w:rPr>
        <w:t xml:space="preserve">was not shown any medical notes and records or medical reports in relation to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pre-existing left ankle injury and bipolar </w:t>
      </w:r>
      <w:r>
        <w:rPr>
          <w:rFonts w:ascii="Times New Roman" w:hAnsi="Times New Roman" w:hint="eastAsia"/>
          <w:b w:val="0"/>
          <w:bCs/>
          <w:sz w:val="28"/>
          <w:lang w:eastAsia="zh-CN"/>
        </w:rPr>
        <w:t>affective</w:t>
      </w:r>
      <w:r>
        <w:rPr>
          <w:rFonts w:ascii="Times New Roman" w:eastAsia="PMingLiU" w:hAnsi="Times New Roman" w:hint="eastAsia"/>
          <w:b w:val="0"/>
          <w:bCs/>
          <w:sz w:val="28"/>
          <w:lang w:eastAsia="zh-TW"/>
        </w:rPr>
        <w:t xml:space="preserve"> disorder.</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On 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February 2006,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solicitors wrote to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solicitors for </w:t>
      </w:r>
      <w:r>
        <w:rPr>
          <w:rFonts w:ascii="Times New Roman" w:eastAsia="PMingLiU" w:hAnsi="Times New Roman" w:hint="eastAsia"/>
          <w:b w:val="0"/>
          <w:bCs/>
          <w:i/>
          <w:sz w:val="28"/>
          <w:lang w:eastAsia="zh-TW"/>
        </w:rPr>
        <w:t>inter alia</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(a) </w:t>
      </w:r>
      <w:r>
        <w:rPr>
          <w:rFonts w:ascii="Times New Roman" w:eastAsia="PMingLiU" w:hAnsi="Times New Roman" w:hint="eastAsia"/>
          <w:b w:val="0"/>
          <w:bCs/>
          <w:sz w:val="28"/>
          <w:lang w:eastAsia="zh-TW"/>
        </w:rPr>
        <w:t xml:space="preserve">confirmation as to the nature of the fall accident in 2001 and the injuries sustained and treatment received by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and (b) </w:t>
      </w:r>
      <w:r>
        <w:rPr>
          <w:rFonts w:ascii="Times New Roman" w:eastAsia="PMingLiU" w:hAnsi="Times New Roman" w:hint="eastAsia"/>
          <w:b w:val="0"/>
          <w:bCs/>
          <w:sz w:val="28"/>
          <w:lang w:eastAsia="zh-TW"/>
        </w:rPr>
        <w:t>disclosure of the names of the treating doctors/clinics/</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hospitals as well as all medical notes and records in relation to the treatments received.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solicitors also proposed medical examination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by their orthopaedic expert Dr Lam Kwong Chin on 9</w:t>
      </w:r>
      <w:r>
        <w:rPr>
          <w:rFonts w:ascii="Times New Roman" w:eastAsia="PMingLiU" w:hAnsi="Times New Roman" w:hint="eastAsia"/>
          <w:b w:val="0"/>
          <w:bCs/>
          <w:sz w:val="28"/>
          <w:vertAlign w:val="superscript"/>
          <w:lang w:eastAsia="zh-TW"/>
        </w:rPr>
        <w:t>t</w:t>
      </w:r>
      <w:r>
        <w:rPr>
          <w:rFonts w:ascii="Times New Roman" w:eastAsia="PMingLiU" w:hAnsi="Times New Roman" w:hint="eastAsia"/>
          <w:b w:val="0"/>
          <w:bCs/>
          <w:sz w:val="28"/>
          <w:vertAlign w:val="superscript"/>
          <w:lang w:eastAsia="zh-TW"/>
        </w:rPr>
        <w:t>h</w:t>
      </w:r>
      <w:r>
        <w:rPr>
          <w:rFonts w:ascii="Times New Roman" w:eastAsia="PMingLiU" w:hAnsi="Times New Roman" w:hint="eastAsia"/>
          <w:b w:val="0"/>
          <w:bCs/>
          <w:sz w:val="28"/>
          <w:lang w:eastAsia="zh-TW"/>
        </w:rPr>
        <w:t xml:space="preserve"> May 2006.</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On 17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February 2001,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solicitors wrote to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solicitors to confirm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availability to attend the proposed medical examination</w:t>
      </w:r>
      <w:r>
        <w:rPr>
          <w:rFonts w:ascii="Times New Roman" w:hAnsi="Times New Roman" w:hint="eastAsia"/>
          <w:b w:val="0"/>
          <w:bCs/>
          <w:sz w:val="28"/>
          <w:lang w:eastAsia="zh-CN"/>
        </w:rPr>
        <w:t xml:space="preserve"> and to say they w</w:t>
      </w:r>
      <w:r>
        <w:rPr>
          <w:rFonts w:ascii="Times New Roman" w:eastAsia="PMingLiU" w:hAnsi="Times New Roman" w:hint="eastAsia"/>
          <w:b w:val="0"/>
          <w:bCs/>
          <w:sz w:val="28"/>
          <w:lang w:eastAsia="zh-TW"/>
        </w:rPr>
        <w:t xml:space="preserve">ould reply by separate cover in </w:t>
      </w:r>
      <w:r>
        <w:rPr>
          <w:rFonts w:ascii="Times New Roman" w:hAnsi="Times New Roman" w:hint="eastAsia"/>
          <w:b w:val="0"/>
          <w:bCs/>
          <w:sz w:val="28"/>
          <w:lang w:eastAsia="zh-CN"/>
        </w:rPr>
        <w:t>relation to</w:t>
      </w:r>
      <w:r>
        <w:rPr>
          <w:rFonts w:ascii="Times New Roman" w:eastAsia="PMingLiU" w:hAnsi="Times New Roman" w:hint="eastAsia"/>
          <w:b w:val="0"/>
          <w:bCs/>
          <w:sz w:val="28"/>
          <w:lang w:eastAsia="zh-TW"/>
        </w:rPr>
        <w:t xml:space="preserve"> the fall injury in 2001.</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In fact,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solicitors wrote to government hospitals on 24</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February</w:t>
      </w:r>
      <w:r>
        <w:rPr>
          <w:rFonts w:ascii="Times New Roman" w:eastAsia="PMingLiU" w:hAnsi="Times New Roman" w:hint="eastAsia"/>
          <w:b w:val="0"/>
          <w:bCs/>
          <w:sz w:val="28"/>
          <w:lang w:eastAsia="zh-TW"/>
        </w:rPr>
        <w:t xml:space="preserve"> 2006 to bespeak copies of the medical notes and records in relation to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treatment for the ankle </w:t>
      </w:r>
      <w:r>
        <w:rPr>
          <w:rFonts w:ascii="Times New Roman" w:hAnsi="Times New Roman" w:hint="eastAsia"/>
          <w:b w:val="0"/>
          <w:bCs/>
          <w:sz w:val="28"/>
          <w:lang w:eastAsia="zh-CN"/>
        </w:rPr>
        <w:t xml:space="preserve">injury </w:t>
      </w:r>
      <w:r>
        <w:rPr>
          <w:rFonts w:ascii="Times New Roman" w:eastAsia="PMingLiU" w:hAnsi="Times New Roman" w:hint="eastAsia"/>
          <w:b w:val="0"/>
          <w:bCs/>
          <w:sz w:val="28"/>
          <w:lang w:eastAsia="zh-TW"/>
        </w:rPr>
        <w:t xml:space="preserve">and psychiatric </w:t>
      </w:r>
      <w:r>
        <w:rPr>
          <w:rFonts w:ascii="Times New Roman" w:hAnsi="Times New Roman" w:hint="eastAsia"/>
          <w:b w:val="0"/>
          <w:bCs/>
          <w:sz w:val="28"/>
          <w:lang w:eastAsia="zh-CN"/>
        </w:rPr>
        <w:t>problem</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following</w:t>
      </w:r>
      <w:r>
        <w:rPr>
          <w:rFonts w:ascii="Times New Roman" w:eastAsia="PMingLiU" w:hAnsi="Times New Roman" w:hint="eastAsia"/>
          <w:b w:val="0"/>
          <w:bCs/>
          <w:sz w:val="28"/>
          <w:lang w:eastAsia="zh-TW"/>
        </w:rPr>
        <w:t xml:space="preserve"> the fall in 2001. The </w:t>
      </w:r>
      <w:r>
        <w:rPr>
          <w:rFonts w:ascii="Times New Roman" w:hAnsi="Times New Roman" w:hint="eastAsia"/>
          <w:b w:val="0"/>
          <w:bCs/>
          <w:sz w:val="28"/>
          <w:lang w:eastAsia="zh-CN"/>
        </w:rPr>
        <w:t>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only </w:t>
      </w:r>
      <w:r>
        <w:rPr>
          <w:rFonts w:ascii="Times New Roman" w:hAnsi="Times New Roman"/>
          <w:b w:val="0"/>
          <w:bCs/>
          <w:sz w:val="28"/>
          <w:lang w:eastAsia="zh-CN"/>
        </w:rPr>
        <w:t>received</w:t>
      </w:r>
      <w:r>
        <w:rPr>
          <w:rFonts w:ascii="Times New Roman" w:hAnsi="Times New Roman" w:hint="eastAsia"/>
          <w:b w:val="0"/>
          <w:bCs/>
          <w:sz w:val="28"/>
          <w:lang w:eastAsia="zh-CN"/>
        </w:rPr>
        <w:t xml:space="preserve"> the medical notes and </w:t>
      </w:r>
      <w:r>
        <w:rPr>
          <w:rFonts w:ascii="Times New Roman" w:eastAsia="PMingLiU" w:hAnsi="Times New Roman" w:hint="eastAsia"/>
          <w:b w:val="0"/>
          <w:bCs/>
          <w:sz w:val="28"/>
          <w:lang w:eastAsia="zh-TW"/>
        </w:rPr>
        <w:t>records on 17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and 19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June 2006.</w:t>
      </w:r>
    </w:p>
    <w:p w:rsidR="000E358C" w:rsidRDefault="000E358C">
      <w:pPr>
        <w:tabs>
          <w:tab w:val="left" w:pos="1418"/>
        </w:tabs>
        <w:spacing w:line="360" w:lineRule="auto"/>
        <w:rPr>
          <w:rFonts w:ascii="Times New Roman" w:eastAsia="PMingLiU" w:hAnsi="Times New Roman"/>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However,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solicitors made no attempt to alert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solicitors that </w:t>
      </w:r>
      <w:r>
        <w:rPr>
          <w:rFonts w:ascii="Times New Roman" w:hAnsi="Times New Roman" w:hint="eastAsia"/>
          <w:b w:val="0"/>
          <w:bCs/>
          <w:sz w:val="28"/>
          <w:lang w:eastAsia="zh-CN"/>
        </w:rPr>
        <w:t>they had applied for copies of the</w:t>
      </w:r>
      <w:r>
        <w:rPr>
          <w:rFonts w:ascii="Times New Roman" w:eastAsia="PMingLiU" w:hAnsi="Times New Roman" w:hint="eastAsia"/>
          <w:b w:val="0"/>
          <w:bCs/>
          <w:sz w:val="28"/>
          <w:lang w:eastAsia="zh-TW"/>
        </w:rPr>
        <w:t xml:space="preserve"> aforesaid medical notes and records</w:t>
      </w:r>
      <w:r>
        <w:rPr>
          <w:rFonts w:ascii="Times New Roman" w:hAnsi="Times New Roman" w:hint="eastAsia"/>
          <w:b w:val="0"/>
          <w:bCs/>
          <w:sz w:val="28"/>
          <w:lang w:eastAsia="zh-CN"/>
        </w:rPr>
        <w:t xml:space="preserve">, which </w:t>
      </w:r>
      <w:r>
        <w:rPr>
          <w:rFonts w:ascii="Times New Roman" w:eastAsia="PMingLiU" w:hAnsi="Times New Roman" w:hint="eastAsia"/>
          <w:b w:val="0"/>
          <w:bCs/>
          <w:sz w:val="28"/>
          <w:lang w:eastAsia="zh-TW"/>
        </w:rPr>
        <w:t>were yet to be received. Instead, they allowed the Plaintiff to attend examination by Dr Lam Kwong Chin on 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May 2006 without the benefit of such </w:t>
      </w:r>
      <w:r>
        <w:rPr>
          <w:rFonts w:ascii="Times New Roman" w:hAnsi="Times New Roman" w:hint="eastAsia"/>
          <w:b w:val="0"/>
          <w:bCs/>
          <w:sz w:val="28"/>
          <w:lang w:eastAsia="zh-CN"/>
        </w:rPr>
        <w:t xml:space="preserve">medical notes and </w:t>
      </w:r>
      <w:r>
        <w:rPr>
          <w:rFonts w:ascii="Times New Roman" w:eastAsia="PMingLiU" w:hAnsi="Times New Roman" w:hint="eastAsia"/>
          <w:b w:val="0"/>
          <w:bCs/>
          <w:sz w:val="28"/>
          <w:lang w:eastAsia="zh-TW"/>
        </w:rPr>
        <w:t xml:space="preserve">records. Even more </w:t>
      </w:r>
      <w:r>
        <w:rPr>
          <w:rFonts w:ascii="Times New Roman" w:eastAsia="PMingLiU" w:hAnsi="Times New Roman"/>
          <w:b w:val="0"/>
          <w:bCs/>
          <w:sz w:val="28"/>
          <w:lang w:eastAsia="zh-TW"/>
        </w:rPr>
        <w:t>strangely</w:t>
      </w:r>
      <w:r>
        <w:rPr>
          <w:rFonts w:ascii="Times New Roman" w:eastAsia="PMingLiU" w:hAnsi="Times New Roman" w:hint="eastAsia"/>
          <w:b w:val="0"/>
          <w:bCs/>
          <w:sz w:val="28"/>
          <w:lang w:eastAsia="zh-TW"/>
        </w:rPr>
        <w:t xml:space="preserve">, they instructed a clinical psychologist, Professor David Ho, to examine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on 6</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April 2006 and to render a psychological report on 10</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April 200</w:t>
      </w:r>
      <w:r>
        <w:rPr>
          <w:rFonts w:ascii="Times New Roman" w:eastAsia="PMingLiU" w:hAnsi="Times New Roman" w:hint="eastAsia"/>
          <w:b w:val="0"/>
          <w:bCs/>
          <w:sz w:val="28"/>
          <w:lang w:eastAsia="zh-TW"/>
        </w:rPr>
        <w:t xml:space="preserve">6 without the benefit of </w:t>
      </w:r>
      <w:r>
        <w:rPr>
          <w:rFonts w:ascii="Times New Roman" w:hAnsi="Times New Roman" w:hint="eastAsia"/>
          <w:b w:val="0"/>
          <w:bCs/>
          <w:sz w:val="28"/>
          <w:lang w:eastAsia="zh-CN"/>
        </w:rPr>
        <w:t>such</w:t>
      </w:r>
      <w:r>
        <w:rPr>
          <w:rFonts w:ascii="Times New Roman" w:eastAsia="PMingLiU" w:hAnsi="Times New Roman" w:hint="eastAsia"/>
          <w:b w:val="0"/>
          <w:bCs/>
          <w:sz w:val="28"/>
          <w:lang w:eastAsia="zh-TW"/>
        </w:rPr>
        <w:t xml:space="preserve"> medical notes and records.</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Such further medical notes and records in relation to the fall injury in 2001 were only discovered in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Supplemental List of </w:t>
      </w:r>
      <w:r>
        <w:rPr>
          <w:rFonts w:ascii="Times New Roman" w:hAnsi="Times New Roman" w:hint="eastAsia"/>
          <w:b w:val="0"/>
          <w:bCs/>
          <w:sz w:val="28"/>
          <w:lang w:eastAsia="zh-CN"/>
        </w:rPr>
        <w:t>D</w:t>
      </w:r>
      <w:r>
        <w:rPr>
          <w:rFonts w:ascii="Times New Roman" w:eastAsia="PMingLiU" w:hAnsi="Times New Roman" w:hint="eastAsia"/>
          <w:b w:val="0"/>
          <w:bCs/>
          <w:sz w:val="28"/>
          <w:lang w:eastAsia="zh-TW"/>
        </w:rPr>
        <w:t>ocuments and Second Supplemental List of Documents filed on 23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June and 4</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July 2006 respectively, by which time the expert </w:t>
      </w:r>
      <w:r>
        <w:rPr>
          <w:rFonts w:ascii="Times New Roman" w:eastAsia="PMingLiU" w:hAnsi="Times New Roman"/>
          <w:b w:val="0"/>
          <w:bCs/>
          <w:sz w:val="28"/>
          <w:lang w:eastAsia="zh-TW"/>
        </w:rPr>
        <w:t>reports</w:t>
      </w:r>
      <w:r>
        <w:rPr>
          <w:rFonts w:ascii="Times New Roman" w:eastAsia="PMingLiU" w:hAnsi="Times New Roman" w:hint="eastAsia"/>
          <w:b w:val="0"/>
          <w:bCs/>
          <w:sz w:val="28"/>
          <w:lang w:eastAsia="zh-TW"/>
        </w:rPr>
        <w:t xml:space="preserve"> of Professor David Ho and Dr Lam Kwong Chin had already been completed.</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Ms A Chan, solicitor for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prepared a </w:t>
      </w:r>
      <w:r>
        <w:rPr>
          <w:rFonts w:ascii="Times New Roman" w:hAnsi="Times New Roman" w:hint="eastAsia"/>
          <w:b w:val="0"/>
          <w:bCs/>
          <w:sz w:val="28"/>
          <w:lang w:eastAsia="zh-CN"/>
        </w:rPr>
        <w:t>helpful</w:t>
      </w:r>
      <w:r>
        <w:rPr>
          <w:rFonts w:ascii="Times New Roman" w:eastAsia="PMingLiU" w:hAnsi="Times New Roman" w:hint="eastAsia"/>
          <w:b w:val="0"/>
          <w:bCs/>
          <w:sz w:val="28"/>
          <w:lang w:eastAsia="zh-TW"/>
        </w:rPr>
        <w:t xml:space="preserve"> chronology of the medical notes and records in relation to the treatment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fall injury in 2001. Although Ms E Chan did not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the opportunity to cross-check the particular dates in the chronology, she was prepared to accept </w:t>
      </w:r>
      <w:r>
        <w:rPr>
          <w:rFonts w:ascii="Times New Roman" w:hAnsi="Times New Roman" w:hint="eastAsia"/>
          <w:b w:val="0"/>
          <w:bCs/>
          <w:sz w:val="28"/>
          <w:lang w:eastAsia="zh-CN"/>
        </w:rPr>
        <w:t xml:space="preserve">that </w:t>
      </w:r>
      <w:r>
        <w:rPr>
          <w:rFonts w:ascii="Times New Roman" w:eastAsia="PMingLiU" w:hAnsi="Times New Roman" w:hint="eastAsia"/>
          <w:b w:val="0"/>
          <w:bCs/>
          <w:sz w:val="28"/>
          <w:lang w:eastAsia="zh-TW"/>
        </w:rPr>
        <w:t xml:space="preserve">the events described in the chronology happened </w:t>
      </w:r>
      <w:r>
        <w:rPr>
          <w:rFonts w:ascii="Times New Roman" w:hAnsi="Times New Roman" w:hint="eastAsia"/>
          <w:b w:val="0"/>
          <w:bCs/>
          <w:sz w:val="28"/>
          <w:lang w:eastAsia="zh-CN"/>
        </w:rPr>
        <w:t xml:space="preserve">during the period from </w:t>
      </w:r>
      <w:r>
        <w:rPr>
          <w:rFonts w:ascii="Times New Roman" w:eastAsia="PMingLiU" w:hAnsi="Times New Roman" w:hint="eastAsia"/>
          <w:b w:val="0"/>
          <w:bCs/>
          <w:sz w:val="28"/>
          <w:lang w:eastAsia="zh-TW"/>
        </w:rPr>
        <w:t xml:space="preserve">mid-2001 to just before the Accident in 2003. What is obvious from the chronology is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(a) received clinical psychologist and </w:t>
      </w:r>
      <w:r>
        <w:rPr>
          <w:rFonts w:ascii="Times New Roman" w:eastAsia="PMingLiU" w:hAnsi="Times New Roman"/>
          <w:b w:val="0"/>
          <w:bCs/>
          <w:sz w:val="28"/>
          <w:lang w:eastAsia="zh-TW"/>
        </w:rPr>
        <w:t>psychiatric</w:t>
      </w:r>
      <w:r>
        <w:rPr>
          <w:rFonts w:ascii="Times New Roman" w:eastAsia="PMingLiU" w:hAnsi="Times New Roman" w:hint="eastAsia"/>
          <w:b w:val="0"/>
          <w:bCs/>
          <w:sz w:val="28"/>
          <w:lang w:eastAsia="zh-TW"/>
        </w:rPr>
        <w:t xml:space="preserve"> assessme</w:t>
      </w:r>
      <w:r>
        <w:rPr>
          <w:rFonts w:ascii="Times New Roman" w:eastAsia="PMingLiU" w:hAnsi="Times New Roman" w:hint="eastAsia"/>
          <w:b w:val="0"/>
          <w:bCs/>
          <w:sz w:val="28"/>
          <w:lang w:eastAsia="zh-TW"/>
        </w:rPr>
        <w:t>nt as well as treatment shortly after the fall injury in 2001 and (b) suffered from left ankle fracture/pain and attended regular follow up treatment even up to 21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July 2003 (ie 12 days before the Accident).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There is also no dispute that the medical notes and records in relation to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fall injury </w:t>
      </w:r>
      <w:r>
        <w:rPr>
          <w:rFonts w:ascii="Times New Roman" w:hAnsi="Times New Roman" w:hint="eastAsia"/>
          <w:b w:val="0"/>
          <w:bCs/>
          <w:sz w:val="28"/>
          <w:lang w:eastAsia="zh-CN"/>
        </w:rPr>
        <w:t xml:space="preserve">in 2001 as </w:t>
      </w:r>
      <w:r>
        <w:rPr>
          <w:rFonts w:ascii="Times New Roman" w:eastAsia="PMingLiU" w:hAnsi="Times New Roman" w:hint="eastAsia"/>
          <w:b w:val="0"/>
          <w:bCs/>
          <w:sz w:val="28"/>
          <w:lang w:eastAsia="zh-TW"/>
        </w:rPr>
        <w:t>disclosed in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Supplemental and Second Supplemental List of Documents were incomplete.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medical notes and records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hospitalisation at PWH from 30</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June to 13</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July 2001 and at the Cheshire Home (other than the discharge summary) and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psychiatric treatment at the Yau Ma Tei Psychiatric Centre </w:t>
      </w:r>
      <w:r>
        <w:rPr>
          <w:rFonts w:ascii="Times New Roman" w:hAnsi="Times New Roman" w:hint="eastAsia"/>
          <w:b w:val="0"/>
          <w:bCs/>
          <w:sz w:val="28"/>
          <w:lang w:eastAsia="zh-CN"/>
        </w:rPr>
        <w:t>we</w:t>
      </w:r>
      <w:r>
        <w:rPr>
          <w:rFonts w:ascii="Times New Roman" w:eastAsia="PMingLiU" w:hAnsi="Times New Roman" w:hint="eastAsia"/>
          <w:b w:val="0"/>
          <w:bCs/>
          <w:sz w:val="28"/>
          <w:lang w:eastAsia="zh-TW"/>
        </w:rPr>
        <w:t xml:space="preserve">re still not available. </w:t>
      </w:r>
      <w:r>
        <w:rPr>
          <w:rFonts w:ascii="Times New Roman" w:eastAsia="PMingLiU" w:hAnsi="Times New Roman"/>
          <w:b w:val="0"/>
          <w:bCs/>
          <w:sz w:val="28"/>
          <w:lang w:eastAsia="zh-TW"/>
        </w:rPr>
        <w:t>M</w:t>
      </w:r>
      <w:r>
        <w:rPr>
          <w:rFonts w:ascii="Times New Roman" w:eastAsia="PMingLiU" w:hAnsi="Times New Roman" w:hint="eastAsia"/>
          <w:b w:val="0"/>
          <w:bCs/>
          <w:sz w:val="28"/>
          <w:lang w:eastAsia="zh-TW"/>
        </w:rPr>
        <w:t xml:space="preserve">s E Chan confirmed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solicitors had yet to bespeak copies of such records. </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It is unclear how long it would take to obtain copies of such </w:t>
      </w:r>
      <w:r>
        <w:rPr>
          <w:rFonts w:ascii="Times New Roman" w:hAnsi="Times New Roman" w:hint="eastAsia"/>
          <w:b w:val="0"/>
          <w:bCs/>
          <w:sz w:val="28"/>
          <w:lang w:eastAsia="zh-CN"/>
        </w:rPr>
        <w:t xml:space="preserve">outstanding </w:t>
      </w:r>
      <w:r>
        <w:rPr>
          <w:rFonts w:ascii="Times New Roman" w:eastAsia="PMingLiU" w:hAnsi="Times New Roman" w:hint="eastAsia"/>
          <w:b w:val="0"/>
          <w:bCs/>
          <w:sz w:val="28"/>
          <w:lang w:eastAsia="zh-TW"/>
        </w:rPr>
        <w:t>medical notes and records. But if the experience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solicitors in seeking copies of the medical notes and records disclosed in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Supplemental and Second Supplemental List of Documents were any guide, it could </w:t>
      </w:r>
      <w:r>
        <w:rPr>
          <w:rFonts w:ascii="Times New Roman" w:hAnsi="Times New Roman" w:hint="eastAsia"/>
          <w:b w:val="0"/>
          <w:bCs/>
          <w:sz w:val="28"/>
          <w:lang w:eastAsia="zh-CN"/>
        </w:rPr>
        <w:t xml:space="preserve">possibly </w:t>
      </w:r>
      <w:r>
        <w:rPr>
          <w:rFonts w:ascii="Times New Roman" w:eastAsia="PMingLiU" w:hAnsi="Times New Roman" w:hint="eastAsia"/>
          <w:b w:val="0"/>
          <w:bCs/>
          <w:sz w:val="28"/>
          <w:lang w:eastAsia="zh-TW"/>
        </w:rPr>
        <w:t xml:space="preserve">be another four months </w:t>
      </w:r>
      <w:r>
        <w:rPr>
          <w:rFonts w:ascii="Times New Roman" w:hAnsi="Times New Roman" w:hint="eastAsia"/>
          <w:b w:val="0"/>
          <w:bCs/>
          <w:sz w:val="28"/>
          <w:lang w:eastAsia="zh-CN"/>
        </w:rPr>
        <w:t xml:space="preserve">or thereabouts </w:t>
      </w:r>
      <w:r>
        <w:rPr>
          <w:rFonts w:ascii="Times New Roman" w:eastAsia="PMingLiU" w:hAnsi="Times New Roman" w:hint="eastAsia"/>
          <w:b w:val="0"/>
          <w:bCs/>
          <w:sz w:val="28"/>
          <w:lang w:eastAsia="zh-TW"/>
        </w:rPr>
        <w:t xml:space="preserve">before the full set of </w:t>
      </w:r>
      <w:r>
        <w:rPr>
          <w:rFonts w:ascii="Times New Roman" w:hAnsi="Times New Roman" w:hint="eastAsia"/>
          <w:b w:val="0"/>
          <w:bCs/>
          <w:sz w:val="28"/>
          <w:lang w:eastAsia="zh-CN"/>
        </w:rPr>
        <w:t xml:space="preserve">notes and </w:t>
      </w:r>
      <w:r>
        <w:rPr>
          <w:rFonts w:ascii="Times New Roman" w:eastAsia="PMingLiU" w:hAnsi="Times New Roman" w:hint="eastAsia"/>
          <w:b w:val="0"/>
          <w:bCs/>
          <w:sz w:val="28"/>
          <w:lang w:eastAsia="zh-TW"/>
        </w:rPr>
        <w:t>records would be available.</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hint="eastAsia"/>
          <w:b w:val="0"/>
          <w:bCs/>
          <w:i/>
          <w:sz w:val="28"/>
          <w:u w:val="single"/>
          <w:lang w:eastAsia="zh-TW"/>
        </w:rPr>
        <w:t>Present application</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commenced the present proceedings on 19</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January 2006. The </w:t>
      </w:r>
      <w:r>
        <w:rPr>
          <w:rFonts w:ascii="Times New Roman" w:eastAsia="PMingLiU" w:hAnsi="Times New Roman"/>
          <w:b w:val="0"/>
          <w:bCs/>
          <w:sz w:val="28"/>
          <w:lang w:eastAsia="zh-TW"/>
        </w:rPr>
        <w:t>Defence was filed on 24</w:t>
      </w:r>
      <w:r>
        <w:rPr>
          <w:rFonts w:ascii="Times New Roman" w:eastAsia="PMingLiU" w:hAnsi="Times New Roman"/>
          <w:b w:val="0"/>
          <w:bCs/>
          <w:sz w:val="28"/>
          <w:vertAlign w:val="superscript"/>
          <w:lang w:eastAsia="zh-TW"/>
        </w:rPr>
        <w:t>th</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January 2006. At the first Checklist Review (</w:t>
      </w:r>
      <w:r>
        <w:rPr>
          <w:rFonts w:ascii="Times New Roman" w:eastAsia="PMingLiU" w:hAnsi="Times New Roman"/>
          <w:b w:val="0"/>
          <w:bCs/>
          <w:sz w:val="28"/>
          <w:lang w:eastAsia="zh-TW"/>
        </w:rPr>
        <w:t>“</w:t>
      </w:r>
      <w:r>
        <w:rPr>
          <w:rFonts w:ascii="Times New Roman" w:eastAsia="PMingLiU" w:hAnsi="Times New Roman" w:hint="eastAsia"/>
          <w:b w:val="0"/>
          <w:bCs/>
          <w:sz w:val="28"/>
          <w:u w:val="single"/>
          <w:lang w:eastAsia="zh-TW"/>
        </w:rPr>
        <w:t>CLR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hearing on 6</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June 2006, the </w:t>
      </w:r>
      <w:r>
        <w:rPr>
          <w:rFonts w:ascii="Times New Roman" w:eastAsia="PMingLiU" w:hAnsi="Times New Roman"/>
          <w:b w:val="0"/>
          <w:bCs/>
          <w:sz w:val="28"/>
          <w:lang w:eastAsia="zh-TW"/>
        </w:rPr>
        <w:t xml:space="preserve">Defendant applied for a </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plit trial </w:t>
      </w:r>
      <w:r>
        <w:rPr>
          <w:rFonts w:ascii="Times New Roman" w:eastAsia="PMingLiU" w:hAnsi="Times New Roman" w:hint="eastAsia"/>
          <w:b w:val="0"/>
          <w:bCs/>
          <w:sz w:val="28"/>
          <w:lang w:eastAsia="zh-TW"/>
        </w:rPr>
        <w:t>o</w:t>
      </w:r>
      <w:r>
        <w:rPr>
          <w:rFonts w:ascii="Times New Roman" w:hAnsi="Times New Roman" w:hint="eastAsia"/>
          <w:b w:val="0"/>
          <w:bCs/>
          <w:sz w:val="28"/>
          <w:lang w:eastAsia="zh-CN"/>
        </w:rPr>
        <w:t>n</w:t>
      </w:r>
      <w:r>
        <w:rPr>
          <w:rFonts w:ascii="Times New Roman" w:eastAsia="PMingLiU" w:hAnsi="Times New Roman" w:hint="eastAsia"/>
          <w:b w:val="0"/>
          <w:bCs/>
          <w:sz w:val="28"/>
          <w:lang w:eastAsia="zh-TW"/>
        </w:rPr>
        <w:t xml:space="preserve"> the issues of liability and quantum. Master Levy gave directions that the parties do exchange and lodge witness statements as to fact within 28 days and adjourned the CLR hearing.</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At the second CLR hearing on 27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July 2006,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again applied for a split trial o</w:t>
      </w:r>
      <w:r>
        <w:rPr>
          <w:rFonts w:ascii="Times New Roman" w:hAnsi="Times New Roman" w:hint="eastAsia"/>
          <w:b w:val="0"/>
          <w:bCs/>
          <w:sz w:val="28"/>
          <w:lang w:eastAsia="zh-CN"/>
        </w:rPr>
        <w:t>n</w:t>
      </w:r>
      <w:r>
        <w:rPr>
          <w:rFonts w:ascii="Times New Roman" w:eastAsia="PMingLiU" w:hAnsi="Times New Roman" w:hint="eastAsia"/>
          <w:b w:val="0"/>
          <w:bCs/>
          <w:sz w:val="28"/>
          <w:lang w:eastAsia="zh-TW"/>
        </w:rPr>
        <w:t xml:space="preserve"> the issues of liability and quantum. Master Levy adjourned such issue for argument before a judge in chambers</w:t>
      </w:r>
      <w:r>
        <w:rPr>
          <w:rFonts w:ascii="Times New Roman" w:hAnsi="Times New Roman" w:hint="eastAsia"/>
          <w:b w:val="0"/>
          <w:bCs/>
          <w:sz w:val="28"/>
          <w:lang w:eastAsia="zh-CN"/>
        </w:rPr>
        <w:t xml:space="preserve">, which </w:t>
      </w:r>
      <w:r>
        <w:rPr>
          <w:rFonts w:ascii="Times New Roman" w:eastAsia="PMingLiU" w:hAnsi="Times New Roman" w:hint="eastAsia"/>
          <w:b w:val="0"/>
          <w:bCs/>
          <w:sz w:val="28"/>
          <w:lang w:eastAsia="zh-TW"/>
        </w:rPr>
        <w:t xml:space="preserve">hearing </w:t>
      </w:r>
      <w:r>
        <w:rPr>
          <w:rFonts w:ascii="Times New Roman" w:hAnsi="Times New Roman" w:hint="eastAsia"/>
          <w:b w:val="0"/>
          <w:bCs/>
          <w:sz w:val="28"/>
          <w:lang w:eastAsia="zh-CN"/>
        </w:rPr>
        <w:t>came</w:t>
      </w:r>
      <w:r>
        <w:rPr>
          <w:rFonts w:ascii="Times New Roman" w:eastAsia="PMingLiU" w:hAnsi="Times New Roman" w:hint="eastAsia"/>
          <w:b w:val="0"/>
          <w:bCs/>
          <w:sz w:val="28"/>
          <w:lang w:eastAsia="zh-TW"/>
        </w:rPr>
        <w:t xml:space="preserve"> before me on 27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September</w:t>
      </w:r>
      <w:r>
        <w:rPr>
          <w:rFonts w:ascii="Times New Roman" w:eastAsia="PMingLiU" w:hAnsi="Times New Roman" w:hint="eastAsia"/>
          <w:b w:val="0"/>
          <w:bCs/>
          <w:sz w:val="28"/>
          <w:lang w:eastAsia="zh-TW"/>
        </w:rPr>
        <w:t xml:space="preserve"> 2006.</w:t>
      </w:r>
    </w:p>
    <w:p w:rsidR="000E358C" w:rsidRDefault="000E358C">
      <w:pPr>
        <w:tabs>
          <w:tab w:val="left" w:pos="1418"/>
        </w:tabs>
        <w:spacing w:line="360" w:lineRule="auto"/>
        <w:rPr>
          <w:rFonts w:ascii="Times New Roman" w:hAnsi="Times New Roman"/>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At the hearing, I made the following directions :</w:t>
      </w:r>
    </w:p>
    <w:p w:rsidR="000E358C" w:rsidRDefault="000E358C">
      <w:pPr>
        <w:numPr>
          <w:ilvl w:val="0"/>
          <w:numId w:val="8"/>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there be a split trial on the issues of liability and quantum for the present proceedings;</w:t>
      </w:r>
    </w:p>
    <w:p w:rsidR="000E358C" w:rsidRDefault="000E358C">
      <w:pPr>
        <w:numPr>
          <w:ilvl w:val="0"/>
          <w:numId w:val="8"/>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trial on liability be set down in the running list not to be warned before 10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2006 with an estimated time of three days;</w:t>
      </w:r>
    </w:p>
    <w:p w:rsidR="000E358C" w:rsidRDefault="000E358C">
      <w:pPr>
        <w:numPr>
          <w:ilvl w:val="0"/>
          <w:numId w:val="8"/>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there be liberty to apply;</w:t>
      </w:r>
    </w:p>
    <w:p w:rsidR="000E358C" w:rsidRDefault="000E358C">
      <w:pPr>
        <w:numPr>
          <w:ilvl w:val="0"/>
          <w:numId w:val="8"/>
        </w:numPr>
        <w:tabs>
          <w:tab w:val="clear" w:pos="2130"/>
          <w:tab w:val="num" w:pos="1134"/>
        </w:tabs>
        <w:spacing w:line="360" w:lineRule="auto"/>
        <w:ind w:left="1134" w:hanging="567"/>
        <w:rPr>
          <w:rFonts w:ascii="Times New Roman" w:hAnsi="Times New Roman" w:hint="eastAsia"/>
          <w:b w:val="0"/>
          <w:bCs/>
          <w:sz w:val="28"/>
          <w:lang w:eastAsia="zh-CN"/>
        </w:rPr>
      </w:pPr>
      <w:r>
        <w:rPr>
          <w:rFonts w:ascii="Times New Roman" w:hAnsi="Times New Roman" w:hint="eastAsia"/>
          <w:b w:val="0"/>
          <w:bCs/>
          <w:sz w:val="28"/>
          <w:lang w:eastAsia="zh-CN"/>
        </w:rPr>
        <w:t>the Plaintiff do pay the Defendant costs of the application for split trial, including costs of the hearing before Master Levy on 27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July 2006 and the hearing before me on 27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2006, to be taxed if not agreed.</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I informed the parties that I would hand down my reasons for decision in due course, and this I now do.</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hint="eastAsia"/>
          <w:b w:val="0"/>
          <w:bCs/>
          <w:i/>
          <w:sz w:val="28"/>
          <w:u w:val="single"/>
          <w:lang w:eastAsia="zh-TW"/>
        </w:rPr>
        <w:t>The law</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bCs/>
          <w:sz w:val="28"/>
          <w:lang w:eastAsia="zh-TW"/>
        </w:rPr>
        <w:t xml:space="preserve">There is no dispute over the legal principles. </w:t>
      </w:r>
      <w:r>
        <w:rPr>
          <w:rFonts w:ascii="Times New Roman" w:eastAsia="PMingLiU" w:hAnsi="Times New Roman"/>
          <w:b w:val="0"/>
          <w:bCs/>
          <w:sz w:val="28"/>
          <w:lang w:eastAsia="zh-TW"/>
        </w:rPr>
        <w:t>U</w:t>
      </w:r>
      <w:r>
        <w:rPr>
          <w:rFonts w:ascii="Times New Roman" w:eastAsia="PMingLiU" w:hAnsi="Times New Roman" w:hint="eastAsia"/>
          <w:b w:val="0"/>
          <w:bCs/>
          <w:sz w:val="28"/>
          <w:lang w:eastAsia="zh-TW"/>
        </w:rPr>
        <w:t>nder Order 33 rule 4</w:t>
      </w:r>
      <w:r>
        <w:rPr>
          <w:rFonts w:ascii="Times New Roman" w:hAnsi="Times New Roman"/>
          <w:b w:val="0"/>
          <w:sz w:val="28"/>
          <w:szCs w:val="28"/>
        </w:rPr>
        <w:t xml:space="preserve"> of the </w:t>
      </w:r>
      <w:r>
        <w:rPr>
          <w:rFonts w:ascii="Times New Roman" w:eastAsia="PMingLiU" w:hAnsi="Times New Roman" w:hint="eastAsia"/>
          <w:b w:val="0"/>
          <w:sz w:val="28"/>
          <w:szCs w:val="28"/>
          <w:lang w:eastAsia="zh-TW"/>
        </w:rPr>
        <w:t>R</w:t>
      </w:r>
      <w:r>
        <w:rPr>
          <w:rFonts w:ascii="Times New Roman" w:hAnsi="Times New Roman"/>
          <w:b w:val="0"/>
          <w:sz w:val="28"/>
          <w:szCs w:val="28"/>
        </w:rPr>
        <w:t>ules of the District Court, the court has discretion to order separate trials on different issues or separate trials on liability and quantum. In exercising its discretion, the court has regard to the following two principles (which are sometimes conflicting) :</w:t>
      </w:r>
    </w:p>
    <w:p w:rsidR="000E358C" w:rsidRDefault="000E358C">
      <w:pPr>
        <w:numPr>
          <w:ilvl w:val="0"/>
          <w:numId w:val="7"/>
        </w:numPr>
        <w:tabs>
          <w:tab w:val="clear" w:pos="1785"/>
          <w:tab w:val="num" w:pos="993"/>
        </w:tabs>
        <w:spacing w:line="360" w:lineRule="auto"/>
        <w:ind w:left="993" w:hanging="567"/>
        <w:rPr>
          <w:rFonts w:ascii="Times New Roman" w:hAnsi="Times New Roman" w:hint="eastAsia"/>
          <w:b w:val="0"/>
          <w:bCs/>
          <w:sz w:val="28"/>
          <w:szCs w:val="28"/>
          <w:lang w:eastAsia="zh-CN"/>
        </w:rPr>
      </w:pPr>
      <w:r>
        <w:rPr>
          <w:rFonts w:ascii="Times New Roman" w:hAnsi="Times New Roman"/>
          <w:b w:val="0"/>
          <w:sz w:val="28"/>
          <w:szCs w:val="28"/>
        </w:rPr>
        <w:t>the general rule that all issues on the same case, eg liability and quantum, are to be tried together at the same time;</w:t>
      </w:r>
    </w:p>
    <w:p w:rsidR="000E358C" w:rsidRDefault="000E358C">
      <w:pPr>
        <w:numPr>
          <w:ilvl w:val="0"/>
          <w:numId w:val="7"/>
        </w:numPr>
        <w:tabs>
          <w:tab w:val="clear" w:pos="1785"/>
          <w:tab w:val="num" w:pos="993"/>
        </w:tabs>
        <w:spacing w:line="360" w:lineRule="auto"/>
        <w:ind w:left="993" w:hanging="567"/>
        <w:rPr>
          <w:rFonts w:ascii="Times New Roman" w:hAnsi="Times New Roman" w:hint="eastAsia"/>
          <w:b w:val="0"/>
          <w:bCs/>
          <w:sz w:val="28"/>
          <w:szCs w:val="28"/>
          <w:lang w:eastAsia="zh-CN"/>
        </w:rPr>
      </w:pPr>
      <w:r>
        <w:rPr>
          <w:rFonts w:ascii="Times New Roman" w:hAnsi="Times New Roman"/>
          <w:b w:val="0"/>
          <w:sz w:val="28"/>
          <w:szCs w:val="28"/>
        </w:rPr>
        <w:t>the need for case management and expeditious disposal of litigation which requires a court to identify whether important issues can be put forward for a speedy resolution.</w:t>
      </w:r>
    </w:p>
    <w:p w:rsidR="000E358C" w:rsidRDefault="000E358C">
      <w:pPr>
        <w:tabs>
          <w:tab w:val="left" w:pos="1418"/>
        </w:tabs>
        <w:spacing w:line="360" w:lineRule="auto"/>
        <w:rPr>
          <w:rFonts w:ascii="Times New Roman" w:eastAsia="PMingLiU" w:hAnsi="Times New Roman" w:hint="eastAsia"/>
          <w:b w:val="0"/>
          <w:sz w:val="28"/>
          <w:szCs w:val="28"/>
          <w:lang w:eastAsia="zh-TW"/>
        </w:rPr>
      </w:pPr>
      <w:r>
        <w:rPr>
          <w:rFonts w:ascii="Times New Roman" w:hAnsi="Times New Roman"/>
          <w:b w:val="0"/>
          <w:sz w:val="28"/>
          <w:szCs w:val="28"/>
        </w:rPr>
        <w:t xml:space="preserve">At the end of the day, the question whether the general rule may be departed from is a consideration of whether it is “just and convenient” to do so. I refer to </w:t>
      </w:r>
      <w:r>
        <w:rPr>
          <w:rFonts w:ascii="Times New Roman" w:hAnsi="Times New Roman"/>
          <w:b w:val="0"/>
          <w:i/>
          <w:sz w:val="28"/>
          <w:szCs w:val="28"/>
        </w:rPr>
        <w:t>Wincheer Investments Ltd v Lobley Co Ltd</w:t>
      </w:r>
      <w:r>
        <w:rPr>
          <w:rFonts w:ascii="Times New Roman" w:hAnsi="Times New Roman"/>
          <w:b w:val="0"/>
          <w:sz w:val="28"/>
          <w:szCs w:val="28"/>
        </w:rPr>
        <w:t xml:space="preserve"> HCA8145/</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1992, Findlay J (unreported, 23</w:t>
      </w:r>
      <w:r>
        <w:rPr>
          <w:rFonts w:ascii="Times New Roman" w:hAnsi="Times New Roman"/>
          <w:b w:val="0"/>
          <w:sz w:val="28"/>
          <w:szCs w:val="28"/>
          <w:vertAlign w:val="superscript"/>
        </w:rPr>
        <w:t>rd</w:t>
      </w:r>
      <w:r>
        <w:rPr>
          <w:rFonts w:ascii="Times New Roman" w:hAnsi="Times New Roman"/>
          <w:b w:val="0"/>
          <w:sz w:val="28"/>
          <w:szCs w:val="28"/>
        </w:rPr>
        <w:t xml:space="preserve"> February 1995) where the learned judge said :</w:t>
      </w:r>
    </w:p>
    <w:p w:rsidR="000E358C" w:rsidRDefault="000E358C">
      <w:pPr>
        <w:tabs>
          <w:tab w:val="left" w:pos="426"/>
        </w:tabs>
        <w:ind w:leftChars="176" w:left="422"/>
        <w:rPr>
          <w:rFonts w:ascii="Times New Roman" w:hAnsi="Times New Roman"/>
          <w:b w:val="0"/>
          <w:bCs/>
          <w:szCs w:val="24"/>
          <w:lang w:eastAsia="zh-CN"/>
        </w:rPr>
      </w:pPr>
      <w:r>
        <w:rPr>
          <w:rFonts w:ascii="Times New Roman" w:hAnsi="Times New Roman"/>
          <w:b w:val="0"/>
          <w:szCs w:val="24"/>
        </w:rPr>
        <w:t>“…… by ‘just’, I mean fair to both sides, without one side or the other gaining an undue advantage by a separation, and by ‘convenient’, I mean convenient to both sides and advantageous from the point of view of costs.”</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hint="eastAsia"/>
          <w:b w:val="0"/>
          <w:bCs/>
          <w:i/>
          <w:sz w:val="28"/>
          <w:u w:val="single"/>
          <w:lang w:eastAsia="zh-TW"/>
        </w:rPr>
        <w:t>Clear demarcation of the issues</w:t>
      </w: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have no </w:t>
      </w:r>
      <w:r>
        <w:rPr>
          <w:rFonts w:ascii="Times New Roman" w:eastAsia="PMingLiU" w:hAnsi="Times New Roman"/>
          <w:b w:val="0"/>
          <w:bCs/>
          <w:sz w:val="28"/>
          <w:lang w:eastAsia="zh-TW"/>
        </w:rPr>
        <w:t>hesitation</w:t>
      </w:r>
      <w:r>
        <w:rPr>
          <w:rFonts w:ascii="Times New Roman" w:eastAsia="PMingLiU" w:hAnsi="Times New Roman" w:hint="eastAsia"/>
          <w:b w:val="0"/>
          <w:bCs/>
          <w:sz w:val="28"/>
          <w:lang w:eastAsia="zh-TW"/>
        </w:rPr>
        <w:t xml:space="preserve"> in concluding that there is clear demarcation of the issues of liability and quantum in the present proceedings. </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question of liability is </w:t>
      </w:r>
      <w:r>
        <w:rPr>
          <w:rFonts w:ascii="Times New Roman" w:eastAsia="PMingLiU" w:hAnsi="Times New Roman"/>
          <w:b w:val="0"/>
          <w:bCs/>
          <w:sz w:val="28"/>
          <w:lang w:eastAsia="zh-TW"/>
        </w:rPr>
        <w:t>straightforward</w:t>
      </w:r>
      <w:r>
        <w:rPr>
          <w:rFonts w:ascii="Times New Roman" w:eastAsia="PMingLiU" w:hAnsi="Times New Roman" w:hint="eastAsia"/>
          <w:b w:val="0"/>
          <w:bCs/>
          <w:sz w:val="28"/>
          <w:lang w:eastAsia="zh-TW"/>
        </w:rPr>
        <w:t xml:space="preserve"> and simple. There is no overlap of witnesses on the issues of liability and quantum save for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The Defendant and</w:t>
      </w:r>
      <w:r>
        <w:rPr>
          <w:rFonts w:ascii="Times New Roman" w:eastAsia="PMingLiU" w:hAnsi="Times New Roman" w:hint="eastAsia"/>
          <w:b w:val="0"/>
          <w:bCs/>
          <w:sz w:val="28"/>
          <w:lang w:eastAsia="zh-TW"/>
        </w:rPr>
        <w:t xml:space="preserve"> the other three </w:t>
      </w:r>
      <w:r>
        <w:rPr>
          <w:rFonts w:ascii="Times New Roman" w:hAnsi="Times New Roman" w:hint="eastAsia"/>
          <w:b w:val="0"/>
          <w:bCs/>
          <w:sz w:val="28"/>
          <w:lang w:eastAsia="zh-CN"/>
        </w:rPr>
        <w:t xml:space="preserve">independent </w:t>
      </w:r>
      <w:r>
        <w:rPr>
          <w:rFonts w:ascii="Times New Roman" w:eastAsia="PMingLiU" w:hAnsi="Times New Roman" w:hint="eastAsia"/>
          <w:b w:val="0"/>
          <w:bCs/>
          <w:sz w:val="28"/>
          <w:lang w:eastAsia="zh-TW"/>
        </w:rPr>
        <w:t xml:space="preserve">witnesses will only deal with the question of liability. On the other hand, the medical experts will deal solely deal with the </w:t>
      </w:r>
      <w:r>
        <w:rPr>
          <w:rFonts w:ascii="Times New Roman" w:eastAsia="PMingLiU" w:hAnsi="Times New Roman"/>
          <w:b w:val="0"/>
          <w:bCs/>
          <w:sz w:val="28"/>
          <w:lang w:eastAsia="zh-TW"/>
        </w:rPr>
        <w:t>question</w:t>
      </w:r>
      <w:r>
        <w:rPr>
          <w:rFonts w:ascii="Times New Roman" w:eastAsia="PMingLiU" w:hAnsi="Times New Roman" w:hint="eastAsia"/>
          <w:b w:val="0"/>
          <w:bCs/>
          <w:sz w:val="28"/>
          <w:lang w:eastAsia="zh-TW"/>
        </w:rPr>
        <w:t xml:space="preserve"> of quantum.</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Ms E Chan tried to suggest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pre-existing psychiatric condition had an impact on the </w:t>
      </w:r>
      <w:r>
        <w:rPr>
          <w:rFonts w:ascii="Times New Roman" w:eastAsia="PMingLiU" w:hAnsi="Times New Roman"/>
          <w:b w:val="0"/>
          <w:bCs/>
          <w:sz w:val="28"/>
          <w:lang w:eastAsia="zh-TW"/>
        </w:rPr>
        <w:t>Accident.</w:t>
      </w:r>
      <w:r>
        <w:rPr>
          <w:rFonts w:ascii="Times New Roman" w:eastAsia="PMingLiU" w:hAnsi="Times New Roman" w:hint="eastAsia"/>
          <w:b w:val="0"/>
          <w:bCs/>
          <w:sz w:val="28"/>
          <w:lang w:eastAsia="zh-TW"/>
        </w:rPr>
        <w:t xml:space="preserve"> I accept that </w:t>
      </w:r>
      <w:r>
        <w:rPr>
          <w:rFonts w:ascii="Times New Roman" w:hAnsi="Times New Roman" w:hint="eastAsia"/>
          <w:b w:val="0"/>
          <w:bCs/>
          <w:sz w:val="28"/>
          <w:lang w:eastAsia="zh-CN"/>
        </w:rPr>
        <w:t xml:space="preserve">that in the </w:t>
      </w:r>
      <w:r>
        <w:rPr>
          <w:rFonts w:ascii="Times New Roman" w:eastAsia="PMingLiU" w:hAnsi="Times New Roman"/>
          <w:b w:val="0"/>
          <w:bCs/>
          <w:sz w:val="28"/>
          <w:lang w:eastAsia="zh-TW"/>
        </w:rPr>
        <w:t>Pl</w:t>
      </w:r>
      <w:r>
        <w:rPr>
          <w:rFonts w:ascii="Times New Roman" w:eastAsia="PMingLiU" w:hAnsi="Times New Roman"/>
          <w:b w:val="0"/>
          <w:bCs/>
          <w:sz w:val="28"/>
          <w:lang w:eastAsia="zh-TW"/>
        </w:rPr>
        <w:t>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statement to the police</w:t>
      </w:r>
      <w:r>
        <w:rPr>
          <w:rFonts w:ascii="Times New Roman" w:hAnsi="Times New Roman" w:hint="eastAsia"/>
          <w:b w:val="0"/>
          <w:bCs/>
          <w:sz w:val="28"/>
          <w:lang w:eastAsia="zh-CN"/>
        </w:rPr>
        <w:t>, when the interviewer</w:t>
      </w:r>
      <w:r>
        <w:rPr>
          <w:rFonts w:ascii="Times New Roman" w:eastAsia="PMingLiU" w:hAnsi="Times New Roman" w:hint="eastAsia"/>
          <w:b w:val="0"/>
          <w:bCs/>
          <w:sz w:val="28"/>
          <w:lang w:eastAsia="zh-TW"/>
        </w:rPr>
        <w:t xml:space="preserve"> queried why he told the police after the Accident that he ran onto the Road without paying attention to the traffic and the </w:t>
      </w:r>
      <w:r>
        <w:rPr>
          <w:rFonts w:ascii="Times New Roman" w:eastAsia="PMingLiU" w:hAnsi="Times New Roman"/>
          <w:b w:val="0"/>
          <w:bCs/>
          <w:sz w:val="28"/>
          <w:lang w:eastAsia="zh-TW"/>
        </w:rPr>
        <w:t>traffic</w:t>
      </w:r>
      <w:r>
        <w:rPr>
          <w:rFonts w:ascii="Times New Roman" w:eastAsia="PMingLiU" w:hAnsi="Times New Roman" w:hint="eastAsia"/>
          <w:b w:val="0"/>
          <w:bCs/>
          <w:sz w:val="28"/>
          <w:lang w:eastAsia="zh-TW"/>
        </w:rPr>
        <w:t xml:space="preserve"> light</w:t>
      </w:r>
      <w:r>
        <w:rPr>
          <w:rFonts w:ascii="Times New Roman" w:hAnsi="Times New Roman" w:hint="eastAsia"/>
          <w:b w:val="0"/>
          <w:bCs/>
          <w:sz w:val="28"/>
          <w:lang w:eastAsia="zh-CN"/>
        </w:rPr>
        <w:t>, the Plaintiff said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當時我神志不清，我本身有精神病</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w:t>
      </w:r>
      <w:r>
        <w:rPr>
          <w:rFonts w:ascii="Times New Roman" w:hAnsi="Times New Roman" w:hint="eastAsia"/>
          <w:b w:val="0"/>
          <w:bCs/>
          <w:sz w:val="28"/>
          <w:lang w:eastAsia="zh-CN"/>
        </w:rPr>
        <w:t xml:space="preserve">short </w:t>
      </w:r>
      <w:r>
        <w:rPr>
          <w:rFonts w:ascii="Times New Roman" w:eastAsia="PMingLiU" w:hAnsi="Times New Roman" w:hint="eastAsia"/>
          <w:b w:val="0"/>
          <w:bCs/>
          <w:sz w:val="28"/>
          <w:lang w:eastAsia="zh-TW"/>
        </w:rPr>
        <w:t xml:space="preserve">answer to </w:t>
      </w:r>
      <w:r>
        <w:rPr>
          <w:rFonts w:ascii="Times New Roman" w:hAnsi="Times New Roman" w:hint="eastAsia"/>
          <w:b w:val="0"/>
          <w:bCs/>
          <w:sz w:val="28"/>
          <w:lang w:eastAsia="zh-CN"/>
        </w:rPr>
        <w:t>Ms</w:t>
      </w:r>
      <w:r>
        <w:rPr>
          <w:rFonts w:ascii="Times New Roman" w:hAnsi="Times New Roman" w:hint="eastAsia"/>
          <w:b w:val="0"/>
          <w:bCs/>
          <w:sz w:val="28"/>
          <w:lang w:eastAsia="zh-CN"/>
        </w:rPr>
        <w:t xml:space="preserve"> E Chan</w:t>
      </w:r>
      <w:r>
        <w:rPr>
          <w:rFonts w:ascii="Times New Roman" w:hAnsi="Times New Roman"/>
          <w:b w:val="0"/>
          <w:bCs/>
          <w:sz w:val="28"/>
          <w:lang w:eastAsia="zh-CN"/>
        </w:rPr>
        <w:t>’</w:t>
      </w:r>
      <w:r>
        <w:rPr>
          <w:rFonts w:ascii="Times New Roman" w:hAnsi="Times New Roman" w:hint="eastAsia"/>
          <w:b w:val="0"/>
          <w:bCs/>
          <w:sz w:val="28"/>
          <w:lang w:eastAsia="zh-CN"/>
        </w:rPr>
        <w:t xml:space="preserve">s submission </w:t>
      </w:r>
      <w:r>
        <w:rPr>
          <w:rFonts w:ascii="Times New Roman" w:eastAsia="PMingLiU" w:hAnsi="Times New Roman" w:hint="eastAsia"/>
          <w:b w:val="0"/>
          <w:bCs/>
          <w:sz w:val="28"/>
          <w:lang w:eastAsia="zh-TW"/>
        </w:rPr>
        <w:t xml:space="preserve">is several-fold. First, it </w:t>
      </w:r>
      <w:r>
        <w:rPr>
          <w:rFonts w:ascii="Times New Roman" w:hAnsi="Times New Roman" w:hint="eastAsia"/>
          <w:b w:val="0"/>
          <w:bCs/>
          <w:sz w:val="28"/>
          <w:lang w:eastAsia="zh-CN"/>
        </w:rPr>
        <w:t>i</w:t>
      </w:r>
      <w:r>
        <w:rPr>
          <w:rFonts w:ascii="Times New Roman" w:eastAsia="PMingLiU" w:hAnsi="Times New Roman" w:hint="eastAsia"/>
          <w:b w:val="0"/>
          <w:bCs/>
          <w:sz w:val="28"/>
          <w:lang w:eastAsia="zh-TW"/>
        </w:rPr>
        <w:t xml:space="preserve">s not pleaded in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pleadings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pre-existing psychiatric condition had an</w:t>
      </w:r>
      <w:r>
        <w:rPr>
          <w:rFonts w:ascii="Times New Roman" w:hAnsi="Times New Roman" w:hint="eastAsia"/>
          <w:b w:val="0"/>
          <w:bCs/>
          <w:sz w:val="28"/>
          <w:lang w:eastAsia="zh-CN"/>
        </w:rPr>
        <w:t>y</w:t>
      </w:r>
      <w:r>
        <w:rPr>
          <w:rFonts w:ascii="Times New Roman" w:eastAsia="PMingLiU" w:hAnsi="Times New Roman" w:hint="eastAsia"/>
          <w:b w:val="0"/>
          <w:bCs/>
          <w:sz w:val="28"/>
          <w:lang w:eastAsia="zh-TW"/>
        </w:rPr>
        <w:t xml:space="preserve"> impact on his actions at the time of the Accident. Secondly, bipolar </w:t>
      </w:r>
      <w:r>
        <w:rPr>
          <w:rFonts w:ascii="Times New Roman" w:eastAsia="PMingLiU" w:hAnsi="Times New Roman"/>
          <w:b w:val="0"/>
          <w:bCs/>
          <w:sz w:val="28"/>
          <w:lang w:eastAsia="zh-TW"/>
        </w:rPr>
        <w:t>affective</w:t>
      </w:r>
      <w:r>
        <w:rPr>
          <w:rFonts w:ascii="Times New Roman" w:eastAsia="PMingLiU" w:hAnsi="Times New Roman" w:hint="eastAsia"/>
          <w:b w:val="0"/>
          <w:bCs/>
          <w:sz w:val="28"/>
          <w:lang w:eastAsia="zh-TW"/>
        </w:rPr>
        <w:t xml:space="preserve"> disorder is a psychosomatic illness. There is no expert medical evidence before me (and indeed no application to adduce expert medical evidence on liability) to suggest such illness would have an impact on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actions at the time of the Accident. On the contrary, a</w:t>
      </w:r>
      <w:r>
        <w:rPr>
          <w:rFonts w:ascii="Times New Roman" w:eastAsia="PMingLiU" w:hAnsi="Times New Roman" w:hint="eastAsia"/>
          <w:b w:val="0"/>
          <w:bCs/>
          <w:sz w:val="28"/>
          <w:lang w:eastAsia="zh-TW"/>
        </w:rPr>
        <w:t xml:space="preserve">ccording to the medical report of </w:t>
      </w:r>
      <w:r>
        <w:rPr>
          <w:rFonts w:ascii="Times New Roman" w:hAnsi="Times New Roman" w:hint="eastAsia"/>
          <w:b w:val="0"/>
          <w:bCs/>
          <w:sz w:val="28"/>
          <w:lang w:eastAsia="zh-CN"/>
        </w:rPr>
        <w:t>KH</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eastAsia="PMingLiU" w:hAnsi="Times New Roman" w:hint="eastAsia"/>
          <w:b w:val="0"/>
          <w:bCs/>
          <w:sz w:val="28"/>
          <w:lang w:eastAsia="zh-TW"/>
        </w:rPr>
        <w:t>Dr Desmond Nguyen dated 21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January 2005,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mental state was stable at the time before the admission to QEH on 2 August 2003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He was also reported by his wife to be mentally stable around the time of admission with good sleep, appetite and mood state.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Thirdly, other than saying he had emotional problems since he commenced his dispensary business,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did not refer to his pre-existing psychiatric condition at all in his witness statement. </w:t>
      </w:r>
    </w:p>
    <w:p w:rsidR="000E358C" w:rsidRDefault="000E358C">
      <w:pPr>
        <w:tabs>
          <w:tab w:val="left" w:pos="1418"/>
        </w:tabs>
        <w:spacing w:line="360" w:lineRule="auto"/>
        <w:rPr>
          <w:rFonts w:ascii="Times New Roman" w:eastAsia="PMingLiU" w:hAnsi="Times New Roman"/>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circumstances,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am unable to draw any assistance from </w:t>
      </w:r>
      <w:r>
        <w:rPr>
          <w:rFonts w:ascii="Times New Roman" w:eastAsia="PMingLiU" w:hAnsi="Times New Roman" w:hint="eastAsia"/>
          <w:b w:val="0"/>
          <w:bCs/>
          <w:i/>
          <w:sz w:val="28"/>
          <w:lang w:eastAsia="zh-TW"/>
        </w:rPr>
        <w:t>Chan Yin Na v Union Medical Centre Limited</w:t>
      </w:r>
      <w:r>
        <w:rPr>
          <w:rFonts w:ascii="Times New Roman" w:eastAsia="PMingLiU" w:hAnsi="Times New Roman" w:hint="eastAsia"/>
          <w:b w:val="0"/>
          <w:bCs/>
          <w:sz w:val="28"/>
          <w:lang w:eastAsia="zh-TW"/>
        </w:rPr>
        <w:t xml:space="preserve"> HCPI804&amp;805/2003, Suffiad J (unreported, 27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April 2006) </w:t>
      </w:r>
      <w:r>
        <w:rPr>
          <w:rFonts w:ascii="Times New Roman" w:hAnsi="Times New Roman" w:hint="eastAsia"/>
          <w:b w:val="0"/>
          <w:bCs/>
          <w:sz w:val="28"/>
          <w:lang w:eastAsia="zh-CN"/>
        </w:rPr>
        <w:t xml:space="preserve">cited by Ms E Chan </w:t>
      </w:r>
      <w:r>
        <w:rPr>
          <w:rFonts w:ascii="Times New Roman" w:eastAsia="PMingLiU" w:hAnsi="Times New Roman" w:hint="eastAsia"/>
          <w:b w:val="0"/>
          <w:bCs/>
          <w:sz w:val="28"/>
          <w:lang w:eastAsia="zh-TW"/>
        </w:rPr>
        <w:t xml:space="preserve">where the issues of liability and quantum are plainly connected. In that case the plaintiff suffered from post partum depression (with a history of suicidal attempt and suicidal thought) and was admitted to the hospital.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plaintiff was not prevented from leaving the ward on the morning of 10th </w:t>
      </w:r>
      <w:r>
        <w:rPr>
          <w:rFonts w:ascii="Times New Roman" w:eastAsia="PMingLiU" w:hAnsi="Times New Roman"/>
          <w:b w:val="0"/>
          <w:bCs/>
          <w:sz w:val="28"/>
          <w:lang w:eastAsia="zh-TW"/>
        </w:rPr>
        <w:t>October</w:t>
      </w:r>
      <w:r>
        <w:rPr>
          <w:rFonts w:ascii="Times New Roman" w:eastAsia="PMingLiU" w:hAnsi="Times New Roman" w:hint="eastAsia"/>
          <w:b w:val="0"/>
          <w:bCs/>
          <w:sz w:val="28"/>
          <w:lang w:eastAsia="zh-TW"/>
        </w:rPr>
        <w:t xml:space="preserve"> 2000. She went down the podium of the hospital</w:t>
      </w:r>
      <w:r>
        <w:rPr>
          <w:rFonts w:ascii="Times New Roman" w:eastAsia="PMingLiU" w:hAnsi="Times New Roman" w:hint="eastAsia"/>
          <w:b w:val="0"/>
          <w:bCs/>
          <w:sz w:val="28"/>
          <w:lang w:eastAsia="zh-TW"/>
        </w:rPr>
        <w:t xml:space="preserve"> and jumped down from there. As a result she suffered injuries and was rendered paraplegic. Plainly the question whether the </w:t>
      </w:r>
      <w:r>
        <w:rPr>
          <w:rFonts w:ascii="Times New Roman" w:eastAsia="PMingLiU" w:hAnsi="Times New Roman"/>
          <w:b w:val="0"/>
          <w:bCs/>
          <w:sz w:val="28"/>
          <w:lang w:eastAsia="zh-TW"/>
        </w:rPr>
        <w:t>defendants</w:t>
      </w:r>
      <w:r>
        <w:rPr>
          <w:rFonts w:ascii="Times New Roman" w:eastAsia="PMingLiU" w:hAnsi="Times New Roman" w:hint="eastAsia"/>
          <w:b w:val="0"/>
          <w:bCs/>
          <w:sz w:val="28"/>
          <w:lang w:eastAsia="zh-TW"/>
        </w:rPr>
        <w:t xml:space="preserve"> were negligent turned on </w:t>
      </w:r>
      <w:r>
        <w:rPr>
          <w:rFonts w:ascii="Times New Roman" w:hAnsi="Times New Roman" w:hint="eastAsia"/>
          <w:b w:val="0"/>
          <w:bCs/>
          <w:sz w:val="28"/>
          <w:lang w:eastAsia="zh-CN"/>
        </w:rPr>
        <w:t xml:space="preserve">their </w:t>
      </w:r>
      <w:r>
        <w:rPr>
          <w:rFonts w:ascii="Times New Roman" w:eastAsia="PMingLiU" w:hAnsi="Times New Roman" w:hint="eastAsia"/>
          <w:b w:val="0"/>
          <w:bCs/>
          <w:sz w:val="28"/>
          <w:lang w:eastAsia="zh-TW"/>
        </w:rPr>
        <w:t xml:space="preserve">standard of management </w:t>
      </w:r>
      <w:r>
        <w:rPr>
          <w:rFonts w:ascii="Times New Roman" w:hAnsi="Times New Roman" w:hint="eastAsia"/>
          <w:b w:val="0"/>
          <w:bCs/>
          <w:sz w:val="28"/>
          <w:lang w:eastAsia="zh-CN"/>
        </w:rPr>
        <w:t xml:space="preserve">during the </w:t>
      </w:r>
      <w:r>
        <w:rPr>
          <w:rFonts w:ascii="Times New Roman" w:eastAsia="PMingLiU" w:hAnsi="Times New Roman" w:hint="eastAsia"/>
          <w:b w:val="0"/>
          <w:bCs/>
          <w:sz w:val="28"/>
          <w:lang w:eastAsia="zh-TW"/>
        </w:rPr>
        <w:t>plaintiff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stay </w:t>
      </w:r>
      <w:r>
        <w:rPr>
          <w:rFonts w:ascii="Times New Roman" w:hAnsi="Times New Roman" w:hint="eastAsia"/>
          <w:b w:val="0"/>
          <w:bCs/>
          <w:sz w:val="28"/>
          <w:lang w:eastAsia="zh-CN"/>
        </w:rPr>
        <w:t xml:space="preserve">with the hospital </w:t>
      </w:r>
      <w:r>
        <w:rPr>
          <w:rFonts w:ascii="Times New Roman" w:eastAsia="PMingLiU" w:hAnsi="Times New Roman" w:hint="eastAsia"/>
          <w:b w:val="0"/>
          <w:bCs/>
          <w:sz w:val="28"/>
          <w:lang w:eastAsia="zh-TW"/>
        </w:rPr>
        <w:t xml:space="preserve">when they well knew she was already suffering from a psychiatric condition with suicidal ideation. </w:t>
      </w:r>
      <w:r>
        <w:rPr>
          <w:rFonts w:ascii="Times New Roman" w:eastAsia="PMingLiU" w:hAnsi="Times New Roman"/>
          <w:b w:val="0"/>
          <w:bCs/>
          <w:sz w:val="28"/>
          <w:lang w:eastAsia="zh-TW"/>
        </w:rPr>
        <w:t>A</w:t>
      </w:r>
      <w:r>
        <w:rPr>
          <w:rFonts w:ascii="Times New Roman" w:eastAsia="PMingLiU" w:hAnsi="Times New Roman" w:hint="eastAsia"/>
          <w:b w:val="0"/>
          <w:bCs/>
          <w:sz w:val="28"/>
          <w:lang w:eastAsia="zh-TW"/>
        </w:rPr>
        <w:t xml:space="preserve">s the learned judge said,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[that] being the case, it is not difficult to visualize that there could well be an overlap in the evidence dealing with her psychiatric condition re</w:t>
      </w:r>
      <w:r>
        <w:rPr>
          <w:rFonts w:ascii="Times New Roman" w:eastAsia="PMingLiU" w:hAnsi="Times New Roman" w:hint="eastAsia"/>
          <w:b w:val="0"/>
          <w:bCs/>
          <w:sz w:val="28"/>
          <w:lang w:eastAsia="zh-TW"/>
        </w:rPr>
        <w:t>lating to both the issues of liability and quantum</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Such background is a far cry from the facts of the present proceedings.</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tabs>
          <w:tab w:val="left" w:pos="1418"/>
        </w:tabs>
        <w:spacing w:line="360" w:lineRule="auto"/>
        <w:rPr>
          <w:rFonts w:ascii="Times New Roman" w:eastAsia="PMingLiU" w:hAnsi="Times New Roman" w:hint="eastAsia"/>
          <w:b w:val="0"/>
          <w:bCs/>
          <w:i/>
          <w:sz w:val="28"/>
          <w:u w:val="single"/>
          <w:lang w:eastAsia="zh-TW"/>
        </w:rPr>
      </w:pPr>
      <w:r>
        <w:rPr>
          <w:rFonts w:ascii="Times New Roman" w:eastAsia="PMingLiU" w:hAnsi="Times New Roman" w:hint="eastAsia"/>
          <w:b w:val="0"/>
          <w:bCs/>
          <w:i/>
          <w:sz w:val="28"/>
          <w:u w:val="single"/>
          <w:lang w:eastAsia="zh-TW"/>
        </w:rPr>
        <w:t>Just and convenient</w:t>
      </w: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here </w:t>
      </w:r>
      <w:r>
        <w:rPr>
          <w:rFonts w:ascii="Times New Roman" w:hAnsi="Times New Roman" w:hint="eastAsia"/>
          <w:b w:val="0"/>
          <w:bCs/>
          <w:sz w:val="28"/>
          <w:lang w:eastAsia="zh-CN"/>
        </w:rPr>
        <w:t>i</w:t>
      </w:r>
      <w:r>
        <w:rPr>
          <w:rFonts w:ascii="Times New Roman" w:eastAsia="PMingLiU" w:hAnsi="Times New Roman" w:hint="eastAsia"/>
          <w:b w:val="0"/>
          <w:bCs/>
          <w:sz w:val="28"/>
          <w:lang w:eastAsia="zh-TW"/>
        </w:rPr>
        <w:t xml:space="preserve">s no dispute that </w:t>
      </w:r>
      <w:r>
        <w:rPr>
          <w:rFonts w:ascii="Times New Roman" w:hAnsi="Times New Roman" w:hint="eastAsia"/>
          <w:b w:val="0"/>
          <w:bCs/>
          <w:sz w:val="28"/>
          <w:lang w:eastAsia="zh-CN"/>
        </w:rPr>
        <w:t xml:space="preserve">at the material time </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crossing the Road at the Crossing and that he was hit by the Taxi travelling on the second lane. The real issues </w:t>
      </w:r>
      <w:r>
        <w:rPr>
          <w:rFonts w:ascii="Times New Roman" w:hAnsi="Times New Roman" w:hint="eastAsia"/>
          <w:b w:val="0"/>
          <w:bCs/>
          <w:sz w:val="28"/>
          <w:lang w:eastAsia="zh-CN"/>
        </w:rPr>
        <w:t>are (a)</w:t>
      </w:r>
      <w:r>
        <w:rPr>
          <w:rFonts w:ascii="Times New Roman" w:eastAsia="PMingLiU" w:hAnsi="Times New Roman" w:hint="eastAsia"/>
          <w:b w:val="0"/>
          <w:bCs/>
          <w:sz w:val="28"/>
          <w:lang w:eastAsia="zh-TW"/>
        </w:rPr>
        <w:t xml:space="preserve"> the colour of the traffic lights for vehicular and </w:t>
      </w:r>
      <w:r>
        <w:rPr>
          <w:rFonts w:ascii="Times New Roman" w:eastAsia="PMingLiU" w:hAnsi="Times New Roman"/>
          <w:b w:val="0"/>
          <w:bCs/>
          <w:sz w:val="28"/>
          <w:lang w:eastAsia="zh-TW"/>
        </w:rPr>
        <w:t>pedestrian</w:t>
      </w:r>
      <w:r>
        <w:rPr>
          <w:rFonts w:ascii="Times New Roman" w:eastAsia="PMingLiU" w:hAnsi="Times New Roman" w:hint="eastAsia"/>
          <w:b w:val="0"/>
          <w:bCs/>
          <w:sz w:val="28"/>
          <w:lang w:eastAsia="zh-TW"/>
        </w:rPr>
        <w:t xml:space="preserve"> traffic at the material time, </w:t>
      </w:r>
      <w:r>
        <w:rPr>
          <w:rFonts w:ascii="Times New Roman" w:hAnsi="Times New Roman" w:hint="eastAsia"/>
          <w:b w:val="0"/>
          <w:bCs/>
          <w:sz w:val="28"/>
          <w:lang w:eastAsia="zh-CN"/>
        </w:rPr>
        <w:t xml:space="preserve">(b) </w:t>
      </w:r>
      <w:r>
        <w:rPr>
          <w:rFonts w:ascii="Times New Roman" w:eastAsia="PMingLiU" w:hAnsi="Times New Roman" w:hint="eastAsia"/>
          <w:b w:val="0"/>
          <w:bCs/>
          <w:sz w:val="28"/>
          <w:lang w:eastAsia="zh-TW"/>
        </w:rPr>
        <w:t xml:space="preserve">whether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had </w:t>
      </w:r>
      <w:r>
        <w:rPr>
          <w:rFonts w:ascii="Times New Roman" w:hAnsi="Times New Roman" w:hint="eastAsia"/>
          <w:b w:val="0"/>
          <w:bCs/>
          <w:sz w:val="28"/>
          <w:lang w:eastAsia="zh-CN"/>
        </w:rPr>
        <w:t xml:space="preserve">kept appropriate observation and/or </w:t>
      </w:r>
      <w:r>
        <w:rPr>
          <w:rFonts w:ascii="Times New Roman" w:eastAsia="PMingLiU" w:hAnsi="Times New Roman" w:hint="eastAsia"/>
          <w:b w:val="0"/>
          <w:bCs/>
          <w:sz w:val="28"/>
          <w:lang w:eastAsia="zh-TW"/>
        </w:rPr>
        <w:t xml:space="preserve">taken appropriate precautions before and when crossing the Road, </w:t>
      </w:r>
      <w:r>
        <w:rPr>
          <w:rFonts w:ascii="Times New Roman" w:hAnsi="Times New Roman" w:hint="eastAsia"/>
          <w:b w:val="0"/>
          <w:bCs/>
          <w:sz w:val="28"/>
          <w:lang w:eastAsia="zh-CN"/>
        </w:rPr>
        <w:t xml:space="preserve">(c) </w:t>
      </w:r>
      <w:r>
        <w:rPr>
          <w:rFonts w:ascii="Times New Roman" w:eastAsia="PMingLiU" w:hAnsi="Times New Roman" w:hint="eastAsia"/>
          <w:b w:val="0"/>
          <w:bCs/>
          <w:sz w:val="28"/>
          <w:lang w:eastAsia="zh-TW"/>
        </w:rPr>
        <w:t xml:space="preserve">whether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was speeding and/or travelling against the traffic lights, and (d) whether the </w:t>
      </w:r>
      <w:r>
        <w:rPr>
          <w:rFonts w:ascii="Times New Roman" w:hAnsi="Times New Roman" w:hint="eastAsia"/>
          <w:b w:val="0"/>
          <w:bCs/>
          <w:sz w:val="28"/>
          <w:lang w:eastAsia="zh-CN"/>
        </w:rPr>
        <w:t xml:space="preserve">Defendant had kept a proper lookout and </w:t>
      </w:r>
      <w:r>
        <w:rPr>
          <w:rFonts w:ascii="Times New Roman" w:eastAsia="PMingLiU" w:hAnsi="Times New Roman" w:hint="eastAsia"/>
          <w:b w:val="0"/>
          <w:bCs/>
          <w:sz w:val="28"/>
          <w:lang w:eastAsia="zh-TW"/>
        </w:rPr>
        <w:t xml:space="preserve">taken appropriate measures to avoid the Accident. </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Here,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case is </w:t>
      </w:r>
      <w:r>
        <w:rPr>
          <w:rFonts w:ascii="Times New Roman" w:hAnsi="Times New Roman" w:hint="eastAsia"/>
          <w:b w:val="0"/>
          <w:bCs/>
          <w:sz w:val="28"/>
          <w:lang w:eastAsia="zh-CN"/>
        </w:rPr>
        <w:t>buttressed</w:t>
      </w:r>
      <w:r>
        <w:rPr>
          <w:rFonts w:ascii="Times New Roman" w:eastAsia="PMingLiU" w:hAnsi="Times New Roman" w:hint="eastAsia"/>
          <w:b w:val="0"/>
          <w:bCs/>
          <w:sz w:val="28"/>
          <w:lang w:eastAsia="zh-TW"/>
        </w:rPr>
        <w:t xml:space="preserve"> by witness statements of two independent witnesses who will give evidence on his behalf.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here is also no </w:t>
      </w:r>
      <w:r>
        <w:rPr>
          <w:rFonts w:ascii="Times New Roman" w:eastAsia="PMingLiU" w:hAnsi="Times New Roman"/>
          <w:b w:val="0"/>
          <w:bCs/>
          <w:sz w:val="28"/>
          <w:lang w:eastAsia="zh-TW"/>
        </w:rPr>
        <w:t xml:space="preserve">prosecution against the Defendant </w:t>
      </w:r>
      <w:r>
        <w:rPr>
          <w:rFonts w:ascii="Times New Roman" w:eastAsia="PMingLiU" w:hAnsi="Times New Roman" w:hint="eastAsia"/>
          <w:b w:val="0"/>
          <w:bCs/>
          <w:sz w:val="28"/>
          <w:lang w:eastAsia="zh-TW"/>
        </w:rPr>
        <w:t xml:space="preserve">in relation to his manner of driving at the time of the Accident. Although it is inappropriate and unnecessary for me to form any view on the merits of the case, it would be fair to say that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has a reasonable chance of success on the issue of liability</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so a split trial </w:t>
      </w:r>
      <w:r>
        <w:rPr>
          <w:rFonts w:ascii="Times New Roman" w:hAnsi="Times New Roman" w:hint="eastAsia"/>
          <w:b w:val="0"/>
          <w:bCs/>
          <w:sz w:val="28"/>
          <w:lang w:eastAsia="zh-CN"/>
        </w:rPr>
        <w:t>for an early determination of such issue cannot necessari</w:t>
      </w:r>
      <w:r>
        <w:rPr>
          <w:rFonts w:ascii="Times New Roman" w:hAnsi="Times New Roman" w:hint="eastAsia"/>
          <w:b w:val="0"/>
          <w:bCs/>
          <w:sz w:val="28"/>
          <w:lang w:eastAsia="zh-CN"/>
        </w:rPr>
        <w:t>ly be said to be a mere exercise in time and costs.</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If there is a split trial on liability, the parties are ready to proceed immediately with the trial</w:t>
      </w:r>
      <w:r>
        <w:rPr>
          <w:rFonts w:ascii="Times New Roman" w:hAnsi="Times New Roman" w:hint="eastAsia"/>
          <w:b w:val="0"/>
          <w:bCs/>
          <w:sz w:val="28"/>
          <w:lang w:eastAsia="zh-CN"/>
        </w:rPr>
        <w:t xml:space="preserve"> on liability</w:t>
      </w:r>
      <w:r>
        <w:rPr>
          <w:rFonts w:ascii="Times New Roman" w:eastAsia="PMingLiU" w:hAnsi="Times New Roman" w:hint="eastAsia"/>
          <w:b w:val="0"/>
          <w:bCs/>
          <w:sz w:val="28"/>
          <w:lang w:eastAsia="zh-TW"/>
        </w:rPr>
        <w:t xml:space="preserve">. Ms E Chan submitted that </w:t>
      </w:r>
      <w:r>
        <w:rPr>
          <w:rFonts w:ascii="Times New Roman" w:hAnsi="Times New Roman" w:hint="eastAsia"/>
          <w:b w:val="0"/>
          <w:bCs/>
          <w:sz w:val="28"/>
          <w:lang w:eastAsia="zh-CN"/>
        </w:rPr>
        <w:t>the Plaintiff might</w:t>
      </w:r>
      <w:r>
        <w:rPr>
          <w:rFonts w:ascii="Times New Roman" w:eastAsia="PMingLiU" w:hAnsi="Times New Roman" w:hint="eastAsia"/>
          <w:b w:val="0"/>
          <w:bCs/>
          <w:sz w:val="28"/>
          <w:lang w:eastAsia="zh-TW"/>
        </w:rPr>
        <w:t xml:space="preserve"> need to subpoena the relevant staff of the Transport Department to prove </w:t>
      </w:r>
      <w:r>
        <w:rPr>
          <w:rFonts w:ascii="Times New Roman" w:hAnsi="Times New Roman" w:hint="eastAsia"/>
          <w:b w:val="0"/>
          <w:bCs/>
          <w:sz w:val="28"/>
          <w:lang w:eastAsia="zh-CN"/>
        </w:rPr>
        <w:t xml:space="preserve">(a) </w:t>
      </w:r>
      <w:r>
        <w:rPr>
          <w:rFonts w:ascii="Times New Roman" w:eastAsia="PMingLiU" w:hAnsi="Times New Roman" w:hint="eastAsia"/>
          <w:b w:val="0"/>
          <w:bCs/>
          <w:sz w:val="28"/>
          <w:lang w:eastAsia="zh-TW"/>
        </w:rPr>
        <w:t>whether the controlling traffic lights at the scene on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August 2003 were in working order and/or </w:t>
      </w:r>
      <w:r>
        <w:rPr>
          <w:rFonts w:ascii="Times New Roman" w:hAnsi="Times New Roman" w:hint="eastAsia"/>
          <w:b w:val="0"/>
          <w:bCs/>
          <w:sz w:val="28"/>
          <w:lang w:eastAsia="zh-CN"/>
        </w:rPr>
        <w:t xml:space="preserve">(b) </w:t>
      </w:r>
      <w:r>
        <w:rPr>
          <w:rFonts w:ascii="Times New Roman" w:eastAsia="PMingLiU" w:hAnsi="Times New Roman" w:hint="eastAsia"/>
          <w:b w:val="0"/>
          <w:bCs/>
          <w:sz w:val="28"/>
          <w:lang w:eastAsia="zh-TW"/>
        </w:rPr>
        <w:t xml:space="preserve">the time lapse between changes of traffic lights. Indeed, a chart on such information provided by the Transport Department was already disclosed to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s solicitors. Ms A Chan fairly indicated that upon </w:t>
      </w:r>
      <w:r>
        <w:rPr>
          <w:rFonts w:ascii="Times New Roman" w:eastAsia="PMingLiU" w:hAnsi="Times New Roman"/>
          <w:b w:val="0"/>
          <w:bCs/>
          <w:sz w:val="28"/>
          <w:lang w:eastAsia="zh-TW"/>
        </w:rPr>
        <w:t>further</w:t>
      </w:r>
      <w:r>
        <w:rPr>
          <w:rFonts w:ascii="Times New Roman" w:eastAsia="PMingLiU" w:hAnsi="Times New Roman" w:hint="eastAsia"/>
          <w:b w:val="0"/>
          <w:bCs/>
          <w:sz w:val="28"/>
          <w:lang w:eastAsia="zh-TW"/>
        </w:rPr>
        <w:t xml:space="preserve"> consideration such evidence might possibly be agre</w:t>
      </w:r>
      <w:r>
        <w:rPr>
          <w:rFonts w:ascii="Times New Roman" w:eastAsia="PMingLiU" w:hAnsi="Times New Roman" w:hint="eastAsia"/>
          <w:b w:val="0"/>
          <w:bCs/>
          <w:sz w:val="28"/>
          <w:lang w:eastAsia="zh-TW"/>
        </w:rPr>
        <w:t>ed</w:t>
      </w:r>
      <w:r>
        <w:rPr>
          <w:rFonts w:ascii="Times New Roman" w:hAnsi="Times New Roman" w:hint="eastAsia"/>
          <w:b w:val="0"/>
          <w:bCs/>
          <w:sz w:val="28"/>
          <w:lang w:eastAsia="zh-CN"/>
        </w:rPr>
        <w:t xml:space="preserve">. In my view, even if such evidence cannot be agreed, </w:t>
      </w:r>
      <w:r>
        <w:rPr>
          <w:rFonts w:ascii="Times New Roman" w:hAnsi="Times New Roman" w:hint="eastAsia"/>
          <w:b w:val="0"/>
          <w:bCs/>
          <w:i/>
          <w:iCs/>
          <w:sz w:val="28"/>
          <w:lang w:eastAsia="zh-CN"/>
        </w:rPr>
        <w:t>viva voce</w:t>
      </w:r>
      <w:r>
        <w:rPr>
          <w:rFonts w:ascii="Times New Roman" w:hAnsi="Times New Roman" w:hint="eastAsia"/>
          <w:b w:val="0"/>
          <w:bCs/>
          <w:sz w:val="28"/>
          <w:lang w:eastAsia="zh-CN"/>
        </w:rPr>
        <w:t xml:space="preserve"> evidence in this respect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will</w:t>
      </w:r>
      <w:r>
        <w:rPr>
          <w:rFonts w:ascii="Times New Roman" w:eastAsia="PMingLiU" w:hAnsi="Times New Roman" w:hint="eastAsia"/>
          <w:b w:val="0"/>
          <w:bCs/>
          <w:sz w:val="28"/>
          <w:lang w:eastAsia="zh-TW"/>
        </w:rPr>
        <w:t xml:space="preserve"> not be lengthy.</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the other hand, the issue of quantum is a far cry from being ready. Dr Wong See Hoi opined that the Accident was the main contributing cause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persistent hip complaints </w:t>
      </w:r>
      <w:r>
        <w:rPr>
          <w:rFonts w:ascii="Times New Roman" w:hAnsi="Times New Roman" w:hint="eastAsia"/>
          <w:b w:val="0"/>
          <w:bCs/>
          <w:sz w:val="28"/>
          <w:lang w:eastAsia="zh-CN"/>
        </w:rPr>
        <w:t>including</w:t>
      </w:r>
      <w:r>
        <w:rPr>
          <w:rFonts w:ascii="Times New Roman" w:eastAsia="PMingLiU" w:hAnsi="Times New Roman" w:hint="eastAsia"/>
          <w:b w:val="0"/>
          <w:bCs/>
          <w:sz w:val="28"/>
          <w:lang w:eastAsia="zh-TW"/>
        </w:rPr>
        <w:t xml:space="preserve"> hip </w:t>
      </w:r>
      <w:r>
        <w:rPr>
          <w:rFonts w:ascii="Times New Roman" w:eastAsia="PMingLiU" w:hAnsi="Times New Roman"/>
          <w:b w:val="0"/>
          <w:bCs/>
          <w:sz w:val="28"/>
          <w:lang w:eastAsia="zh-TW"/>
        </w:rPr>
        <w:t>pain and</w:t>
      </w:r>
      <w:r>
        <w:rPr>
          <w:rFonts w:ascii="Times New Roman" w:eastAsia="PMingLiU" w:hAnsi="Times New Roman" w:hint="eastAsia"/>
          <w:b w:val="0"/>
          <w:bCs/>
          <w:sz w:val="28"/>
          <w:lang w:eastAsia="zh-TW"/>
        </w:rPr>
        <w:t xml:space="preserve"> stiffness that affected prolonged walking/standing and required the use of one crutch for long distance travel. </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 xml:space="preserve">e </w:t>
      </w:r>
      <w:r>
        <w:rPr>
          <w:rFonts w:ascii="Times New Roman" w:eastAsia="PMingLiU" w:hAnsi="Times New Roman"/>
          <w:b w:val="0"/>
          <w:bCs/>
          <w:sz w:val="28"/>
          <w:lang w:eastAsia="zh-TW"/>
        </w:rPr>
        <w:t>further</w:t>
      </w:r>
      <w:r>
        <w:rPr>
          <w:rFonts w:ascii="Times New Roman" w:eastAsia="PMingLiU" w:hAnsi="Times New Roman" w:hint="eastAsia"/>
          <w:b w:val="0"/>
          <w:bCs/>
          <w:sz w:val="28"/>
          <w:lang w:eastAsia="zh-TW"/>
        </w:rPr>
        <w:t xml:space="preserve"> opined that the significant muscle wasting was probably due to disuse atrophy during the prolonged immobolisation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decrease in usage due to pain.</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Dr Lam Kwong Chin was of the view that part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limping gait, unsteadiness and muscle wasting were due to the pre-existing </w:t>
      </w:r>
      <w:r>
        <w:rPr>
          <w:rFonts w:ascii="Times New Roman" w:eastAsia="PMingLiU" w:hAnsi="Times New Roman"/>
          <w:b w:val="0"/>
          <w:bCs/>
          <w:sz w:val="28"/>
          <w:lang w:eastAsia="zh-TW"/>
        </w:rPr>
        <w:t>ankle</w:t>
      </w:r>
      <w:r>
        <w:rPr>
          <w:rFonts w:ascii="Times New Roman" w:eastAsia="PMingLiU" w:hAnsi="Times New Roman" w:hint="eastAsia"/>
          <w:b w:val="0"/>
          <w:bCs/>
          <w:sz w:val="28"/>
          <w:lang w:eastAsia="zh-TW"/>
        </w:rPr>
        <w:t xml:space="preserve"> fracture. Furthermore, he opined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restriction in daily activities could also be considered as pre-existing to the hip injury.</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divergent views of the experts plainly show that the pre-existing ankle fracture ha</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a </w:t>
      </w:r>
      <w:r>
        <w:rPr>
          <w:rFonts w:ascii="Times New Roman" w:eastAsia="PMingLiU" w:hAnsi="Times New Roman"/>
          <w:b w:val="0"/>
          <w:bCs/>
          <w:sz w:val="28"/>
          <w:lang w:eastAsia="zh-TW"/>
        </w:rPr>
        <w:t>prominent</w:t>
      </w:r>
      <w:r>
        <w:rPr>
          <w:rFonts w:ascii="Times New Roman" w:eastAsia="PMingLiU" w:hAnsi="Times New Roman" w:hint="eastAsia"/>
          <w:b w:val="0"/>
          <w:bCs/>
          <w:sz w:val="28"/>
          <w:lang w:eastAsia="zh-TW"/>
        </w:rPr>
        <w:t xml:space="preserve"> role </w:t>
      </w:r>
      <w:r>
        <w:rPr>
          <w:rFonts w:ascii="Times New Roman" w:hAnsi="Times New Roman" w:hint="eastAsia"/>
          <w:b w:val="0"/>
          <w:bCs/>
          <w:sz w:val="28"/>
          <w:lang w:eastAsia="zh-CN"/>
        </w:rPr>
        <w:t xml:space="preserve">to play </w:t>
      </w:r>
      <w:r>
        <w:rPr>
          <w:rFonts w:ascii="Times New Roman" w:eastAsia="PMingLiU" w:hAnsi="Times New Roman" w:hint="eastAsia"/>
          <w:b w:val="0"/>
          <w:bCs/>
          <w:sz w:val="28"/>
          <w:lang w:eastAsia="zh-TW"/>
        </w:rPr>
        <w:t xml:space="preserve">in </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assess</w:t>
      </w:r>
      <w:r>
        <w:rPr>
          <w:rFonts w:ascii="Times New Roman" w:hAnsi="Times New Roman" w:hint="eastAsia"/>
          <w:b w:val="0"/>
          <w:bCs/>
          <w:sz w:val="28"/>
          <w:lang w:eastAsia="zh-CN"/>
        </w:rPr>
        <w:t xml:space="preserve">ment of </w:t>
      </w:r>
      <w:r>
        <w:rPr>
          <w:rFonts w:ascii="Times New Roman" w:eastAsia="PMingLiU" w:hAnsi="Times New Roman" w:hint="eastAsia"/>
          <w:b w:val="0"/>
          <w:bCs/>
          <w:sz w:val="28"/>
          <w:lang w:eastAsia="zh-TW"/>
        </w:rPr>
        <w:t xml:space="preserve">quantum. It will therefore be necessary to obtain the full set of relevant medical notes and records for Dr Wong See Hoi and Dr Lam Kwong Chin to consider the </w:t>
      </w:r>
      <w:r>
        <w:rPr>
          <w:rFonts w:ascii="Times New Roman" w:eastAsia="PMingLiU" w:hAnsi="Times New Roman"/>
          <w:b w:val="0"/>
          <w:bCs/>
          <w:sz w:val="28"/>
          <w:lang w:eastAsia="zh-TW"/>
        </w:rPr>
        <w:t>effect</w:t>
      </w:r>
      <w:r>
        <w:rPr>
          <w:rFonts w:ascii="Times New Roman" w:eastAsia="PMingLiU" w:hAnsi="Times New Roman" w:hint="eastAsia"/>
          <w:b w:val="0"/>
          <w:bCs/>
          <w:sz w:val="28"/>
          <w:lang w:eastAsia="zh-TW"/>
        </w:rPr>
        <w:t xml:space="preserve"> of the pre-existing condition on the </w:t>
      </w:r>
      <w:r>
        <w:rPr>
          <w:rFonts w:ascii="Times New Roman" w:eastAsia="PMingLiU" w:hAnsi="Times New Roman" w:hint="eastAsia"/>
          <w:b w:val="0"/>
          <w:bCs/>
          <w:i/>
          <w:sz w:val="28"/>
          <w:lang w:eastAsia="zh-TW"/>
        </w:rPr>
        <w:t>post-</w:t>
      </w:r>
      <w:r>
        <w:rPr>
          <w:rFonts w:ascii="Times New Roman" w:hAnsi="Times New Roman" w:hint="eastAsia"/>
          <w:b w:val="0"/>
          <w:bCs/>
          <w:iCs/>
          <w:sz w:val="28"/>
          <w:lang w:eastAsia="zh-CN"/>
        </w:rPr>
        <w:t>A</w:t>
      </w:r>
      <w:r>
        <w:rPr>
          <w:rFonts w:ascii="Times New Roman" w:eastAsia="PMingLiU" w:hAnsi="Times New Roman" w:hint="eastAsia"/>
          <w:b w:val="0"/>
          <w:bCs/>
          <w:sz w:val="28"/>
          <w:lang w:eastAsia="zh-TW"/>
        </w:rPr>
        <w:t>ccident injuries and disabilities and to prepare supplemental joint or separate reports.</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also suffered from pre-existing </w:t>
      </w:r>
      <w:r>
        <w:rPr>
          <w:rFonts w:ascii="Times New Roman" w:eastAsia="PMingLiU" w:hAnsi="Times New Roman"/>
          <w:b w:val="0"/>
          <w:bCs/>
          <w:sz w:val="28"/>
          <w:lang w:eastAsia="zh-TW"/>
        </w:rPr>
        <w:t>psychiatric</w:t>
      </w:r>
      <w:r>
        <w:rPr>
          <w:rFonts w:ascii="Times New Roman" w:eastAsia="PMingLiU" w:hAnsi="Times New Roman" w:hint="eastAsia"/>
          <w:b w:val="0"/>
          <w:bCs/>
          <w:sz w:val="28"/>
          <w:lang w:eastAsia="zh-TW"/>
        </w:rPr>
        <w:t xml:space="preserve"> condition.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relied on the expert report of Professor David Ho to suggest that the Accident had significantly aggravated the </w:t>
      </w:r>
      <w:r>
        <w:rPr>
          <w:rFonts w:ascii="Times New Roman" w:eastAsia="PMingLiU" w:hAnsi="Times New Roman"/>
          <w:b w:val="0"/>
          <w:bCs/>
          <w:sz w:val="28"/>
          <w:lang w:eastAsia="zh-TW"/>
        </w:rPr>
        <w:t>severity</w:t>
      </w:r>
      <w:r>
        <w:rPr>
          <w:rFonts w:ascii="Times New Roman" w:eastAsia="PMingLiU" w:hAnsi="Times New Roman" w:hint="eastAsia"/>
          <w:b w:val="0"/>
          <w:bCs/>
          <w:sz w:val="28"/>
          <w:lang w:eastAsia="zh-TW"/>
        </w:rPr>
        <w:t xml:space="preserve"> of his bipolar affective disorder, pain and marital difficulties. Although it is doubtful whether expert directions will </w:t>
      </w:r>
      <w:r>
        <w:rPr>
          <w:rFonts w:ascii="Times New Roman" w:hAnsi="Times New Roman" w:hint="eastAsia"/>
          <w:b w:val="0"/>
          <w:bCs/>
          <w:sz w:val="28"/>
          <w:lang w:eastAsia="zh-CN"/>
        </w:rPr>
        <w:t xml:space="preserve">in due course </w:t>
      </w:r>
      <w:r>
        <w:rPr>
          <w:rFonts w:ascii="Times New Roman" w:eastAsia="PMingLiU" w:hAnsi="Times New Roman" w:hint="eastAsia"/>
          <w:b w:val="0"/>
          <w:bCs/>
          <w:sz w:val="28"/>
          <w:lang w:eastAsia="zh-TW"/>
        </w:rPr>
        <w:t xml:space="preserve">be granted for adducing expert evidence of a clinical psychologist to opine on psychosomatic illness (see </w:t>
      </w:r>
      <w:r>
        <w:rPr>
          <w:rFonts w:ascii="Times New Roman" w:eastAsia="PMingLiU" w:hAnsi="Times New Roman" w:hint="eastAsia"/>
          <w:b w:val="0"/>
          <w:bCs/>
          <w:i/>
          <w:sz w:val="28"/>
          <w:lang w:eastAsia="zh-TW"/>
        </w:rPr>
        <w:t>Cheung Yuen Fan Sally v Hong Kong University of Science &amp; Technology</w:t>
      </w:r>
      <w:r>
        <w:rPr>
          <w:rFonts w:ascii="Times New Roman" w:eastAsia="PMingLiU" w:hAnsi="Times New Roman" w:hint="eastAsia"/>
          <w:b w:val="0"/>
          <w:bCs/>
          <w:sz w:val="28"/>
          <w:lang w:eastAsia="zh-TW"/>
        </w:rPr>
        <w:t xml:space="preserve"> HC</w:t>
      </w:r>
      <w:r>
        <w:rPr>
          <w:rFonts w:ascii="Times New Roman" w:eastAsia="PMingLiU" w:hAnsi="Times New Roman" w:hint="eastAsia"/>
          <w:b w:val="0"/>
          <w:bCs/>
          <w:sz w:val="28"/>
          <w:lang w:eastAsia="zh-TW"/>
        </w:rPr>
        <w:t>PI106/2003, Master Kwan (unreported, 13</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March 2006)), I shall for present purposes assume such evidence is relevant and </w:t>
      </w:r>
      <w:r>
        <w:rPr>
          <w:rFonts w:ascii="Times New Roman" w:hAnsi="Times New Roman" w:hint="eastAsia"/>
          <w:b w:val="0"/>
          <w:bCs/>
          <w:sz w:val="28"/>
          <w:lang w:eastAsia="zh-CN"/>
        </w:rPr>
        <w:t>can</w:t>
      </w:r>
      <w:r>
        <w:rPr>
          <w:rFonts w:ascii="Times New Roman" w:eastAsia="PMingLiU" w:hAnsi="Times New Roman" w:hint="eastAsia"/>
          <w:b w:val="0"/>
          <w:bCs/>
          <w:sz w:val="28"/>
          <w:lang w:eastAsia="zh-TW"/>
        </w:rPr>
        <w:t xml:space="preserve"> be adduced. </w:t>
      </w:r>
    </w:p>
    <w:p w:rsidR="000E358C" w:rsidRDefault="000E358C">
      <w:pPr>
        <w:tabs>
          <w:tab w:val="left" w:pos="1418"/>
        </w:tabs>
        <w:spacing w:line="360" w:lineRule="auto"/>
        <w:rPr>
          <w:rFonts w:ascii="Times New Roman" w:eastAsia="PMingLiU" w:hAnsi="Times New Roman"/>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has not yet instructed any expert psychiatrist or clinical psychologist. </w:t>
      </w:r>
      <w:r>
        <w:rPr>
          <w:rFonts w:ascii="Times New Roman" w:hAnsi="Times New Roman" w:hint="eastAsia"/>
          <w:b w:val="0"/>
          <w:bCs/>
          <w:sz w:val="28"/>
          <w:lang w:eastAsia="zh-CN"/>
        </w:rPr>
        <w:t>It is premature to do so when</w:t>
      </w:r>
      <w:r>
        <w:rPr>
          <w:rFonts w:ascii="Times New Roman" w:eastAsia="PMingLiU" w:hAnsi="Times New Roman" w:hint="eastAsia"/>
          <w:b w:val="0"/>
          <w:bCs/>
          <w:sz w:val="28"/>
          <w:lang w:eastAsia="zh-TW"/>
        </w:rPr>
        <w:t xml:space="preserve"> the full set of medical records relating to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pre-existing psychiatric condition </w:t>
      </w:r>
      <w:r>
        <w:rPr>
          <w:rFonts w:ascii="Times New Roman" w:hAnsi="Times New Roman" w:hint="eastAsia"/>
          <w:b w:val="0"/>
          <w:bCs/>
          <w:sz w:val="28"/>
          <w:lang w:eastAsia="zh-CN"/>
        </w:rPr>
        <w:t>i</w:t>
      </w:r>
      <w:r>
        <w:rPr>
          <w:rFonts w:ascii="Times New Roman" w:eastAsia="PMingLiU" w:hAnsi="Times New Roman" w:hint="eastAsia"/>
          <w:b w:val="0"/>
          <w:bCs/>
          <w:sz w:val="28"/>
          <w:lang w:eastAsia="zh-TW"/>
        </w:rPr>
        <w:t xml:space="preserve">s not yet available. </w:t>
      </w:r>
      <w:r>
        <w:rPr>
          <w:rFonts w:ascii="Times New Roman" w:eastAsia="PMingLiU" w:hAnsi="Times New Roman"/>
          <w:b w:val="0"/>
          <w:bCs/>
          <w:sz w:val="28"/>
          <w:lang w:eastAsia="zh-TW"/>
        </w:rPr>
        <w:t>Y</w:t>
      </w:r>
      <w:r>
        <w:rPr>
          <w:rFonts w:ascii="Times New Roman" w:eastAsia="PMingLiU" w:hAnsi="Times New Roman" w:hint="eastAsia"/>
          <w:b w:val="0"/>
          <w:bCs/>
          <w:sz w:val="28"/>
          <w:lang w:eastAsia="zh-TW"/>
        </w:rPr>
        <w:t xml:space="preserve">et such </w:t>
      </w:r>
      <w:r>
        <w:rPr>
          <w:rFonts w:ascii="Times New Roman" w:hAnsi="Times New Roman" w:hint="eastAsia"/>
          <w:b w:val="0"/>
          <w:bCs/>
          <w:sz w:val="28"/>
          <w:lang w:eastAsia="zh-CN"/>
        </w:rPr>
        <w:t>medical notes and records are</w:t>
      </w:r>
      <w:r>
        <w:rPr>
          <w:rFonts w:ascii="Times New Roman" w:eastAsia="PMingLiU" w:hAnsi="Times New Roman" w:hint="eastAsia"/>
          <w:b w:val="0"/>
          <w:bCs/>
          <w:sz w:val="28"/>
          <w:lang w:eastAsia="zh-TW"/>
        </w:rPr>
        <w:t xml:space="preserve"> highly pertinent for </w:t>
      </w:r>
      <w:r>
        <w:rPr>
          <w:rFonts w:ascii="Times New Roman" w:hAnsi="Times New Roman" w:hint="eastAsia"/>
          <w:b w:val="0"/>
          <w:bCs/>
          <w:sz w:val="28"/>
          <w:lang w:eastAsia="zh-CN"/>
        </w:rPr>
        <w:t>the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eastAsia="PMingLiU" w:hAnsi="Times New Roman" w:hint="eastAsia"/>
          <w:b w:val="0"/>
          <w:bCs/>
          <w:sz w:val="28"/>
          <w:lang w:eastAsia="zh-TW"/>
        </w:rPr>
        <w:t xml:space="preserve">expert to assess the apportionment of </w:t>
      </w:r>
      <w:r>
        <w:rPr>
          <w:rFonts w:ascii="Times New Roman" w:eastAsia="PMingLiU" w:hAnsi="Times New Roman" w:hint="eastAsia"/>
          <w:b w:val="0"/>
          <w:bCs/>
          <w:i/>
          <w:sz w:val="28"/>
          <w:lang w:eastAsia="zh-TW"/>
        </w:rPr>
        <w:t>pre-</w:t>
      </w:r>
      <w:r>
        <w:rPr>
          <w:rFonts w:ascii="Times New Roman" w:eastAsia="PMingLiU" w:hAnsi="Times New Roman" w:hint="eastAsia"/>
          <w:b w:val="0"/>
          <w:bCs/>
          <w:sz w:val="28"/>
          <w:lang w:eastAsia="zh-TW"/>
        </w:rPr>
        <w:t xml:space="preserve">Accident and </w:t>
      </w:r>
      <w:r>
        <w:rPr>
          <w:rFonts w:ascii="Times New Roman" w:eastAsia="PMingLiU" w:hAnsi="Times New Roman" w:hint="eastAsia"/>
          <w:b w:val="0"/>
          <w:bCs/>
          <w:i/>
          <w:sz w:val="28"/>
          <w:lang w:eastAsia="zh-TW"/>
        </w:rPr>
        <w:t>post-</w:t>
      </w:r>
      <w:r>
        <w:rPr>
          <w:rFonts w:ascii="Times New Roman" w:eastAsia="PMingLiU" w:hAnsi="Times New Roman" w:hint="eastAsia"/>
          <w:b w:val="0"/>
          <w:bCs/>
          <w:sz w:val="28"/>
          <w:lang w:eastAsia="zh-TW"/>
        </w:rPr>
        <w:t xml:space="preserve">Accident psychiatric disabilities. </w:t>
      </w:r>
    </w:p>
    <w:p w:rsidR="000E358C" w:rsidRDefault="000E358C">
      <w:pPr>
        <w:tabs>
          <w:tab w:val="left" w:pos="1418"/>
        </w:tabs>
        <w:spacing w:line="360" w:lineRule="auto"/>
        <w:rPr>
          <w:rFonts w:ascii="Times New Roman" w:eastAsia="PMingLiU" w:hAnsi="Times New Roman"/>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Ms E Chan in her written submissions argued that the Plaintiff</w:t>
      </w:r>
      <w:r>
        <w:rPr>
          <w:rFonts w:ascii="Times New Roman" w:hAnsi="Times New Roman"/>
          <w:b w:val="0"/>
          <w:bCs/>
          <w:sz w:val="28"/>
          <w:lang w:eastAsia="zh-CN"/>
        </w:rPr>
        <w:t>’</w:t>
      </w:r>
      <w:r>
        <w:rPr>
          <w:rFonts w:ascii="Times New Roman" w:hAnsi="Times New Roman" w:hint="eastAsia"/>
          <w:b w:val="0"/>
          <w:bCs/>
          <w:sz w:val="28"/>
          <w:lang w:eastAsia="zh-CN"/>
        </w:rPr>
        <w:t>s case on quantum was ready for trial. However, Professor David Ho did not have sight of the medical notes and records in relation to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pre-existing psychiatric condition when he rendered his report. The guiding criteria for the admissibility of expert medical evidence are necessity, relevance and probative value (see </w:t>
      </w:r>
      <w:r>
        <w:rPr>
          <w:rFonts w:ascii="Times New Roman" w:hAnsi="Times New Roman" w:hint="eastAsia"/>
          <w:b w:val="0"/>
          <w:bCs/>
          <w:i/>
          <w:iCs/>
          <w:sz w:val="28"/>
          <w:lang w:eastAsia="zh-CN"/>
        </w:rPr>
        <w:t>Chan Kwok Ming v Hitachi Service Co Ltd</w:t>
      </w:r>
      <w:r>
        <w:rPr>
          <w:rFonts w:ascii="Times New Roman" w:hAnsi="Times New Roman" w:hint="eastAsia"/>
          <w:b w:val="0"/>
          <w:bCs/>
          <w:sz w:val="28"/>
          <w:lang w:eastAsia="zh-CN"/>
        </w:rPr>
        <w:t xml:space="preserve"> HCPI322/2002 referred to in </w:t>
      </w:r>
      <w:r>
        <w:rPr>
          <w:rFonts w:ascii="Times New Roman" w:hAnsi="Times New Roman" w:hint="eastAsia"/>
          <w:b w:val="0"/>
          <w:bCs/>
          <w:i/>
          <w:iCs/>
          <w:sz w:val="28"/>
          <w:lang w:eastAsia="zh-CN"/>
        </w:rPr>
        <w:t>Arfan Muhammed v MPS Engineering Limited &amp; anor</w:t>
      </w:r>
      <w:r>
        <w:rPr>
          <w:rFonts w:ascii="Times New Roman" w:hAnsi="Times New Roman" w:hint="eastAsia"/>
          <w:b w:val="0"/>
          <w:bCs/>
          <w:sz w:val="28"/>
          <w:lang w:eastAsia="zh-CN"/>
        </w:rPr>
        <w:t xml:space="preserve"> HCPI457/2003, Deputy High Court Judge Muttrie J (unreported, </w:t>
      </w:r>
      <w:r>
        <w:rPr>
          <w:rFonts w:ascii="Times New Roman" w:hAnsi="Times New Roman" w:hint="eastAsia"/>
          <w:b w:val="0"/>
          <w:bCs/>
          <w:sz w:val="28"/>
          <w:lang w:eastAsia="zh-CN"/>
        </w:rPr>
        <w:t>30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2005)). It is questionable whether Professor David Ho</w:t>
      </w:r>
      <w:r>
        <w:rPr>
          <w:rFonts w:ascii="Times New Roman" w:hAnsi="Times New Roman"/>
          <w:b w:val="0"/>
          <w:bCs/>
          <w:sz w:val="28"/>
          <w:lang w:eastAsia="zh-CN"/>
        </w:rPr>
        <w:t>’</w:t>
      </w:r>
      <w:r>
        <w:rPr>
          <w:rFonts w:ascii="Times New Roman" w:hAnsi="Times New Roman" w:hint="eastAsia"/>
          <w:b w:val="0"/>
          <w:bCs/>
          <w:sz w:val="28"/>
          <w:lang w:eastAsia="zh-CN"/>
        </w:rPr>
        <w:t xml:space="preserve">s report is probative on the issues of causation of loss and apportionment of the </w:t>
      </w:r>
      <w:r>
        <w:rPr>
          <w:rFonts w:ascii="Times New Roman" w:hAnsi="Times New Roman" w:hint="eastAsia"/>
          <w:b w:val="0"/>
          <w:bCs/>
          <w:i/>
          <w:iCs/>
          <w:sz w:val="28"/>
          <w:lang w:eastAsia="zh-CN"/>
        </w:rPr>
        <w:t>pre-</w:t>
      </w:r>
      <w:r>
        <w:rPr>
          <w:rFonts w:ascii="Times New Roman" w:hAnsi="Times New Roman" w:hint="eastAsia"/>
          <w:b w:val="0"/>
          <w:bCs/>
          <w:sz w:val="28"/>
          <w:lang w:eastAsia="zh-CN"/>
        </w:rPr>
        <w:t xml:space="preserve">Accident and </w:t>
      </w:r>
      <w:r>
        <w:rPr>
          <w:rFonts w:ascii="Times New Roman" w:hAnsi="Times New Roman" w:hint="eastAsia"/>
          <w:b w:val="0"/>
          <w:bCs/>
          <w:i/>
          <w:iCs/>
          <w:sz w:val="28"/>
          <w:lang w:eastAsia="zh-CN"/>
        </w:rPr>
        <w:t>post-</w:t>
      </w:r>
      <w:r>
        <w:rPr>
          <w:rFonts w:ascii="Times New Roman" w:hAnsi="Times New Roman" w:hint="eastAsia"/>
          <w:b w:val="0"/>
          <w:bCs/>
          <w:sz w:val="28"/>
          <w:lang w:eastAsia="zh-CN"/>
        </w:rPr>
        <w:t>Accident psychiatric condition/disabilities when he had not even sighted relevant medical notes and records. In any event, even if such report is admissible (on which I form no definitive view), it is not difficult to envisage that even the Plaintiff may have need of a supplemental expert psychological report.</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Plainly, the above efforts will </w:t>
      </w:r>
      <w:r>
        <w:rPr>
          <w:rFonts w:ascii="Times New Roman" w:hAnsi="Times New Roman" w:hint="eastAsia"/>
          <w:b w:val="0"/>
          <w:bCs/>
          <w:sz w:val="28"/>
          <w:lang w:eastAsia="zh-CN"/>
        </w:rPr>
        <w:t>require</w:t>
      </w:r>
      <w:r>
        <w:rPr>
          <w:rFonts w:ascii="Times New Roman" w:eastAsia="PMingLiU" w:hAnsi="Times New Roman" w:hint="eastAsia"/>
          <w:b w:val="0"/>
          <w:bCs/>
          <w:sz w:val="28"/>
          <w:lang w:eastAsia="zh-TW"/>
        </w:rPr>
        <w:t xml:space="preserve"> time and costs </w:t>
      </w:r>
      <w:r>
        <w:rPr>
          <w:rFonts w:ascii="Times New Roman" w:hAnsi="Times New Roman" w:hint="eastAsia"/>
          <w:b w:val="0"/>
          <w:bCs/>
          <w:sz w:val="28"/>
          <w:lang w:eastAsia="zh-CN"/>
        </w:rPr>
        <w:t xml:space="preserve">for both parties </w:t>
      </w:r>
      <w:r>
        <w:rPr>
          <w:rFonts w:ascii="Times New Roman" w:eastAsia="PMingLiU" w:hAnsi="Times New Roman" w:hint="eastAsia"/>
          <w:b w:val="0"/>
          <w:bCs/>
          <w:sz w:val="28"/>
          <w:lang w:eastAsia="zh-TW"/>
        </w:rPr>
        <w:t>when the liability issue can be determined fairly quickly. Ms E Chan submitted that even a trial on liability would require five days</w:t>
      </w:r>
      <w:r>
        <w:rPr>
          <w:rFonts w:ascii="Times New Roman" w:hAnsi="Times New Roman" w:hint="eastAsia"/>
          <w:b w:val="0"/>
          <w:bCs/>
          <w:sz w:val="28"/>
          <w:lang w:eastAsia="zh-CN"/>
        </w:rPr>
        <w:t>, which would not come on before mid-2007</w:t>
      </w:r>
      <w:r>
        <w:rPr>
          <w:rFonts w:ascii="Times New Roman" w:eastAsia="PMingLiU" w:hAnsi="Times New Roman" w:hint="eastAsia"/>
          <w:b w:val="0"/>
          <w:bCs/>
          <w:sz w:val="28"/>
          <w:lang w:eastAsia="zh-TW"/>
        </w:rPr>
        <w:t xml:space="preserve">. She explained that the estimation of two days for trial on both liability and quantum in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s Checklist Statement dated 2</w:t>
      </w: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September</w:t>
      </w:r>
      <w:r>
        <w:rPr>
          <w:rFonts w:ascii="Times New Roman" w:eastAsia="PMingLiU" w:hAnsi="Times New Roman" w:hint="eastAsia"/>
          <w:b w:val="0"/>
          <w:bCs/>
          <w:sz w:val="28"/>
          <w:lang w:eastAsia="zh-TW"/>
        </w:rPr>
        <w:t xml:space="preserve"> 2006 was a typographical error. </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n my view, a genuine estimate for </w:t>
      </w:r>
      <w:r>
        <w:rPr>
          <w:rFonts w:ascii="Times New Roman" w:hAnsi="Times New Roman" w:hint="eastAsia"/>
          <w:b w:val="0"/>
          <w:bCs/>
          <w:sz w:val="28"/>
          <w:lang w:eastAsia="zh-CN"/>
        </w:rPr>
        <w:t>a</w:t>
      </w:r>
      <w:r>
        <w:rPr>
          <w:rFonts w:ascii="Times New Roman" w:eastAsia="PMingLiU" w:hAnsi="Times New Roman" w:hint="eastAsia"/>
          <w:b w:val="0"/>
          <w:bCs/>
          <w:sz w:val="28"/>
          <w:lang w:eastAsia="zh-TW"/>
        </w:rPr>
        <w:t xml:space="preserve"> trial on liability </w:t>
      </w:r>
      <w:r>
        <w:rPr>
          <w:rFonts w:ascii="Times New Roman" w:hAnsi="Times New Roman" w:hint="eastAsia"/>
          <w:b w:val="0"/>
          <w:bCs/>
          <w:sz w:val="28"/>
          <w:lang w:eastAsia="zh-CN"/>
        </w:rPr>
        <w:t xml:space="preserve">in the present proceedings </w:t>
      </w:r>
      <w:r>
        <w:rPr>
          <w:rFonts w:ascii="Times New Roman" w:eastAsia="PMingLiU" w:hAnsi="Times New Roman" w:hint="eastAsia"/>
          <w:b w:val="0"/>
          <w:bCs/>
          <w:sz w:val="28"/>
          <w:lang w:eastAsia="zh-TW"/>
        </w:rPr>
        <w:t xml:space="preserve">will be three days. Although there are five </w:t>
      </w:r>
      <w:r>
        <w:rPr>
          <w:rFonts w:ascii="Times New Roman" w:hAnsi="Times New Roman" w:hint="eastAsia"/>
          <w:b w:val="0"/>
          <w:bCs/>
          <w:sz w:val="28"/>
          <w:lang w:eastAsia="zh-CN"/>
        </w:rPr>
        <w:t xml:space="preserve">factual </w:t>
      </w:r>
      <w:r>
        <w:rPr>
          <w:rFonts w:ascii="Times New Roman" w:eastAsia="PMingLiU" w:hAnsi="Times New Roman" w:hint="eastAsia"/>
          <w:b w:val="0"/>
          <w:bCs/>
          <w:sz w:val="28"/>
          <w:lang w:eastAsia="zh-TW"/>
        </w:rPr>
        <w:t xml:space="preserve">witnesses, the Accident happened over a very narrow </w:t>
      </w:r>
      <w:r>
        <w:rPr>
          <w:rFonts w:ascii="Times New Roman" w:hAnsi="Times New Roman" w:hint="eastAsia"/>
          <w:b w:val="0"/>
          <w:bCs/>
          <w:sz w:val="28"/>
          <w:lang w:eastAsia="zh-CN"/>
        </w:rPr>
        <w:t xml:space="preserve">time </w:t>
      </w:r>
      <w:r>
        <w:rPr>
          <w:rFonts w:ascii="Times New Roman" w:eastAsia="PMingLiU" w:hAnsi="Times New Roman" w:hint="eastAsia"/>
          <w:b w:val="0"/>
          <w:bCs/>
          <w:sz w:val="28"/>
          <w:lang w:eastAsia="zh-TW"/>
        </w:rPr>
        <w:t>window</w:t>
      </w:r>
      <w:r>
        <w:rPr>
          <w:rFonts w:ascii="Times New Roman" w:hAnsi="Times New Roman" w:hint="eastAsia"/>
          <w:b w:val="0"/>
          <w:bCs/>
          <w:sz w:val="28"/>
          <w:lang w:eastAsia="zh-CN"/>
        </w:rPr>
        <w:t xml:space="preserve"> and I cannot envisage </w:t>
      </w:r>
      <w:r>
        <w:rPr>
          <w:rFonts w:ascii="Times New Roman" w:hAnsi="Times New Roman" w:hint="eastAsia"/>
          <w:b w:val="0"/>
          <w:bCs/>
          <w:i/>
          <w:iCs/>
          <w:sz w:val="28"/>
          <w:lang w:eastAsia="zh-CN"/>
        </w:rPr>
        <w:t>viva voce</w:t>
      </w:r>
      <w:r>
        <w:rPr>
          <w:rFonts w:ascii="Times New Roman" w:hAnsi="Times New Roman" w:hint="eastAsia"/>
          <w:b w:val="0"/>
          <w:bCs/>
          <w:sz w:val="28"/>
          <w:lang w:eastAsia="zh-CN"/>
        </w:rPr>
        <w:t xml:space="preserve"> evidence to be lengthy. On this basis, the trial on liability is fit to be set down in running list and can be warned for hearing almost immediately. </w:t>
      </w:r>
    </w:p>
    <w:p w:rsidR="000E358C" w:rsidRDefault="000E358C">
      <w:pPr>
        <w:tabs>
          <w:tab w:val="left" w:pos="1418"/>
        </w:tabs>
        <w:spacing w:line="360" w:lineRule="auto"/>
        <w:rPr>
          <w:rFonts w:ascii="Times New Roman" w:hAnsi="Times New Roman"/>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In all probability, the trial on liability can be completed even before </w:t>
      </w:r>
      <w:r>
        <w:rPr>
          <w:rFonts w:ascii="Times New Roman" w:hAnsi="Times New Roman"/>
          <w:b w:val="0"/>
          <w:bCs/>
          <w:sz w:val="28"/>
          <w:lang w:eastAsia="zh-CN"/>
        </w:rPr>
        <w:t>the</w:t>
      </w:r>
      <w:r>
        <w:rPr>
          <w:rFonts w:ascii="Times New Roman" w:hAnsi="Times New Roman" w:hint="eastAsia"/>
          <w:b w:val="0"/>
          <w:bCs/>
          <w:sz w:val="28"/>
          <w:lang w:eastAsia="zh-CN"/>
        </w:rPr>
        <w:t xml:space="preserve"> outstanding medical notes and records on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pre-existing injuries and treatment can be obtained from the </w:t>
      </w:r>
      <w:r>
        <w:rPr>
          <w:rFonts w:ascii="Times New Roman" w:hAnsi="Times New Roman"/>
          <w:b w:val="0"/>
          <w:bCs/>
          <w:sz w:val="28"/>
          <w:lang w:eastAsia="zh-CN"/>
        </w:rPr>
        <w:t>government</w:t>
      </w:r>
      <w:r>
        <w:rPr>
          <w:rFonts w:ascii="Times New Roman" w:hAnsi="Times New Roman" w:hint="eastAsia"/>
          <w:b w:val="0"/>
          <w:bCs/>
          <w:sz w:val="28"/>
          <w:lang w:eastAsia="zh-CN"/>
        </w:rPr>
        <w:t xml:space="preserve"> hospitals. Ms A Chan estimated that the preparation of further or supplemental expert reports would take another 6 to 9 months. In light of the experience of the Plaintiff</w:t>
      </w:r>
      <w:r>
        <w:rPr>
          <w:rFonts w:ascii="Times New Roman" w:hAnsi="Times New Roman"/>
          <w:b w:val="0"/>
          <w:bCs/>
          <w:sz w:val="28"/>
          <w:lang w:eastAsia="zh-CN"/>
        </w:rPr>
        <w:t>’</w:t>
      </w:r>
      <w:r>
        <w:rPr>
          <w:rFonts w:ascii="Times New Roman" w:hAnsi="Times New Roman" w:hint="eastAsia"/>
          <w:b w:val="0"/>
          <w:bCs/>
          <w:sz w:val="28"/>
          <w:lang w:eastAsia="zh-CN"/>
        </w:rPr>
        <w:t>s solicitors in getting some of the medical notes and records at the beginning of this year, such estimate is not unrealistic. The present expert reports of Dr Wong See Hoi and Dr Lam Kwong Chin give a flavo</w:t>
      </w:r>
      <w:r>
        <w:rPr>
          <w:rFonts w:ascii="Times New Roman" w:hAnsi="Times New Roman" w:hint="eastAsia"/>
          <w:b w:val="0"/>
          <w:bCs/>
          <w:sz w:val="28"/>
          <w:lang w:eastAsia="zh-CN"/>
        </w:rPr>
        <w:t xml:space="preserve">ur of the disputed expert medical opinion on the causation of loss and on the apportionment of </w:t>
      </w:r>
      <w:r>
        <w:rPr>
          <w:rFonts w:ascii="Times New Roman" w:hAnsi="Times New Roman" w:hint="eastAsia"/>
          <w:b w:val="0"/>
          <w:bCs/>
          <w:i/>
          <w:iCs/>
          <w:sz w:val="28"/>
          <w:lang w:eastAsia="zh-CN"/>
        </w:rPr>
        <w:t>pre-</w:t>
      </w:r>
      <w:r>
        <w:rPr>
          <w:rFonts w:ascii="Times New Roman" w:hAnsi="Times New Roman" w:hint="eastAsia"/>
          <w:b w:val="0"/>
          <w:bCs/>
          <w:sz w:val="28"/>
          <w:lang w:eastAsia="zh-CN"/>
        </w:rPr>
        <w:t xml:space="preserve">Accident and </w:t>
      </w:r>
      <w:r>
        <w:rPr>
          <w:rFonts w:ascii="Times New Roman" w:hAnsi="Times New Roman" w:hint="eastAsia"/>
          <w:b w:val="0"/>
          <w:bCs/>
          <w:i/>
          <w:iCs/>
          <w:sz w:val="28"/>
          <w:lang w:eastAsia="zh-CN"/>
        </w:rPr>
        <w:t>post-</w:t>
      </w:r>
      <w:r>
        <w:rPr>
          <w:rFonts w:ascii="Times New Roman" w:hAnsi="Times New Roman" w:hint="eastAsia"/>
          <w:b w:val="0"/>
          <w:bCs/>
          <w:sz w:val="28"/>
          <w:lang w:eastAsia="zh-CN"/>
        </w:rPr>
        <w:t>Accident disabilities. There is a possibility (not unreasonable in light of the presently available information) that the medical experts may have to be called to give evidence. In such circumstances, another two days may be required to hear evidence on quantum, so a joint trial on liability and quantum will have to be put on the fixture list and likely only be heard close to the end of the y</w:t>
      </w:r>
      <w:r>
        <w:rPr>
          <w:rFonts w:ascii="Times New Roman" w:hAnsi="Times New Roman" w:hint="eastAsia"/>
          <w:b w:val="0"/>
          <w:bCs/>
          <w:sz w:val="28"/>
          <w:lang w:eastAsia="zh-CN"/>
        </w:rPr>
        <w:t>ear 2007.</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Ms A Chan reminded me that the Accident happened three years ago and the evidence on liability depended very much on the recollection of the various witnesses. In my view, it is to the benefit of both parties for such evidence to be heard and the issue on liability to be tried as soon as possible since memory may fade with time. Mr Gadd is an American citizen on a working visa to teach at </w:t>
      </w:r>
      <w:r>
        <w:rPr>
          <w:rFonts w:ascii="Times New Roman" w:hAnsi="Times New Roman"/>
          <w:b w:val="0"/>
          <w:bCs/>
          <w:sz w:val="28"/>
          <w:lang w:eastAsia="zh-CN"/>
        </w:rPr>
        <w:t>various</w:t>
      </w:r>
      <w:r>
        <w:rPr>
          <w:rFonts w:ascii="Times New Roman" w:hAnsi="Times New Roman" w:hint="eastAsia"/>
          <w:b w:val="0"/>
          <w:bCs/>
          <w:sz w:val="28"/>
          <w:lang w:eastAsia="zh-CN"/>
        </w:rPr>
        <w:t xml:space="preserve"> universities in Hong Kong. It is uncertain when he will leave Hong Kong. Mr Pang is a businessman who returns to and leaves Hong Kong from time to time. Any further delay for the trial on liability increases the risk of the parties losing contact with the independent witnesses.</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Looking at all the circumstances, it is fair and convenient for both parties to have the trial on liability heard and determined before the assessment of quantum. The issue on liability involves a straightforward single event, but the quantum issues are of greater complexity covering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pre-existing orthopaedic and psychiatric conditions. More </w:t>
      </w:r>
      <w:r>
        <w:rPr>
          <w:rFonts w:ascii="Times New Roman" w:hAnsi="Times New Roman"/>
          <w:b w:val="0"/>
          <w:bCs/>
          <w:sz w:val="28"/>
          <w:lang w:eastAsia="zh-CN"/>
        </w:rPr>
        <w:t>importantly</w:t>
      </w:r>
      <w:r>
        <w:rPr>
          <w:rFonts w:ascii="Times New Roman" w:hAnsi="Times New Roman" w:hint="eastAsia"/>
          <w:b w:val="0"/>
          <w:bCs/>
          <w:sz w:val="28"/>
          <w:lang w:eastAsia="zh-CN"/>
        </w:rPr>
        <w:t xml:space="preserve">, to proceed now with the trial on liability will not cause any delay since time is still required to ready the case on quantum. Indeed, to delay the trial on liability may lead to potential prejudice in terms of memory loss and risk of non-availability of the </w:t>
      </w:r>
      <w:r>
        <w:rPr>
          <w:rFonts w:ascii="Times New Roman" w:hAnsi="Times New Roman"/>
          <w:b w:val="0"/>
          <w:bCs/>
          <w:sz w:val="28"/>
          <w:lang w:eastAsia="zh-CN"/>
        </w:rPr>
        <w:t>independent</w:t>
      </w:r>
      <w:r>
        <w:rPr>
          <w:rFonts w:ascii="Times New Roman" w:hAnsi="Times New Roman" w:hint="eastAsia"/>
          <w:b w:val="0"/>
          <w:bCs/>
          <w:sz w:val="28"/>
          <w:lang w:eastAsia="zh-CN"/>
        </w:rPr>
        <w:t xml:space="preserve"> witnesses.</w:t>
      </w:r>
    </w:p>
    <w:p w:rsidR="000E358C" w:rsidRDefault="000E358C">
      <w:pPr>
        <w:tabs>
          <w:tab w:val="left" w:pos="1418"/>
        </w:tabs>
        <w:spacing w:line="360" w:lineRule="auto"/>
        <w:rPr>
          <w:rFonts w:ascii="Times New Roman" w:eastAsia="PMingLiU" w:hAnsi="Times New Roman" w:hint="eastAsia"/>
          <w:b w:val="0"/>
          <w:bCs/>
          <w:sz w:val="28"/>
          <w:lang w:eastAsia="zh-TW"/>
        </w:rPr>
      </w:pP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Ms A Chan expressed concern over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means. She pointed out that he had been unemployed for some time and was not legally aided. In such </w:t>
      </w:r>
      <w:r>
        <w:rPr>
          <w:rFonts w:ascii="Times New Roman" w:eastAsia="PMingLiU" w:hAnsi="Times New Roman"/>
          <w:b w:val="0"/>
          <w:bCs/>
          <w:sz w:val="28"/>
          <w:lang w:eastAsia="zh-TW"/>
        </w:rPr>
        <w:t>circumstances</w:t>
      </w:r>
      <w:r>
        <w:rPr>
          <w:rFonts w:ascii="Times New Roman" w:eastAsia="PMingLiU" w:hAnsi="Times New Roman" w:hint="eastAsia"/>
          <w:b w:val="0"/>
          <w:bCs/>
          <w:sz w:val="28"/>
          <w:lang w:eastAsia="zh-TW"/>
        </w:rPr>
        <w:t xml:space="preserve">, it </w:t>
      </w:r>
      <w:r>
        <w:rPr>
          <w:rFonts w:ascii="Times New Roman" w:hAnsi="Times New Roman" w:hint="eastAsia"/>
          <w:b w:val="0"/>
          <w:bCs/>
          <w:sz w:val="28"/>
          <w:lang w:eastAsia="zh-CN"/>
        </w:rPr>
        <w:t>was said to be</w:t>
      </w:r>
      <w:r>
        <w:rPr>
          <w:rFonts w:ascii="Times New Roman" w:eastAsia="PMingLiU" w:hAnsi="Times New Roman" w:hint="eastAsia"/>
          <w:b w:val="0"/>
          <w:bCs/>
          <w:sz w:val="28"/>
          <w:lang w:eastAsia="zh-TW"/>
        </w:rPr>
        <w:t xml:space="preserve"> beneficial to both parties to deal with the issue of liability first in order to contain costs. Ms A Chan submitted </w:t>
      </w:r>
      <w:r>
        <w:rPr>
          <w:rFonts w:ascii="Times New Roman" w:hAnsi="Times New Roman" w:hint="eastAsia"/>
          <w:b w:val="0"/>
          <w:bCs/>
          <w:sz w:val="28"/>
          <w:lang w:eastAsia="zh-CN"/>
        </w:rPr>
        <w:t xml:space="preserve">that </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also refused to disclose his source of funds for making the </w:t>
      </w:r>
      <w:r>
        <w:rPr>
          <w:rFonts w:ascii="Times New Roman" w:eastAsia="PMingLiU" w:hAnsi="Times New Roman"/>
          <w:b w:val="0"/>
          <w:bCs/>
          <w:sz w:val="28"/>
          <w:lang w:eastAsia="zh-TW"/>
        </w:rPr>
        <w:t>present</w:t>
      </w:r>
      <w:r>
        <w:rPr>
          <w:rFonts w:ascii="Times New Roman" w:eastAsia="PMingLiU" w:hAnsi="Times New Roman" w:hint="eastAsia"/>
          <w:b w:val="0"/>
          <w:bCs/>
          <w:sz w:val="28"/>
          <w:lang w:eastAsia="zh-TW"/>
        </w:rPr>
        <w:t xml:space="preserve"> claim, including engaging experts and instructing solicitors, so it was doubtful </w:t>
      </w:r>
      <w:r>
        <w:rPr>
          <w:rFonts w:ascii="Times New Roman" w:eastAsia="PMingLiU" w:hAnsi="Times New Roman"/>
          <w:b w:val="0"/>
          <w:bCs/>
          <w:sz w:val="28"/>
          <w:lang w:eastAsia="zh-TW"/>
        </w:rPr>
        <w:t>whether</w:t>
      </w:r>
      <w:r>
        <w:rPr>
          <w:rFonts w:ascii="Times New Roman" w:eastAsia="PMingLiU" w:hAnsi="Times New Roman" w:hint="eastAsia"/>
          <w:b w:val="0"/>
          <w:bCs/>
          <w:sz w:val="28"/>
          <w:lang w:eastAsia="zh-TW"/>
        </w:rPr>
        <w:t xml:space="preserv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would be good for costs should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succeed in defen</w:t>
      </w:r>
      <w:r>
        <w:rPr>
          <w:rFonts w:ascii="Times New Roman" w:eastAsia="PMingLiU" w:hAnsi="Times New Roman" w:hint="eastAsia"/>
          <w:b w:val="0"/>
          <w:bCs/>
          <w:sz w:val="28"/>
          <w:lang w:eastAsia="zh-TW"/>
        </w:rPr>
        <w:t>ding the claim. However, I find it unnecessary to form any view on th</w:t>
      </w:r>
      <w:r>
        <w:rPr>
          <w:rFonts w:ascii="Times New Roman" w:hAnsi="Times New Roman" w:hint="eastAsia"/>
          <w:b w:val="0"/>
          <w:bCs/>
          <w:sz w:val="28"/>
          <w:lang w:eastAsia="zh-CN"/>
        </w:rPr>
        <w:t>ese</w:t>
      </w:r>
      <w:r>
        <w:rPr>
          <w:rFonts w:ascii="Times New Roman" w:eastAsia="PMingLiU" w:hAnsi="Times New Roman" w:hint="eastAsia"/>
          <w:b w:val="0"/>
          <w:bCs/>
          <w:sz w:val="28"/>
          <w:lang w:eastAsia="zh-TW"/>
        </w:rPr>
        <w:t xml:space="preserve"> contention</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in coming to my conclusions. The </w:t>
      </w:r>
      <w:r>
        <w:rPr>
          <w:rFonts w:ascii="Times New Roman" w:eastAsia="PMingLiU" w:hAnsi="Times New Roman"/>
          <w:b w:val="0"/>
          <w:bCs/>
          <w:sz w:val="28"/>
          <w:lang w:eastAsia="zh-TW"/>
        </w:rPr>
        <w:t>circumstances</w:t>
      </w:r>
      <w:r>
        <w:rPr>
          <w:rFonts w:ascii="Times New Roman" w:eastAsia="PMingLiU" w:hAnsi="Times New Roman" w:hint="eastAsia"/>
          <w:b w:val="0"/>
          <w:bCs/>
          <w:sz w:val="28"/>
          <w:lang w:eastAsia="zh-TW"/>
        </w:rPr>
        <w:t xml:space="preserve"> of the present proceedings are sufficient to justify a split trial without delving into considerations of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s ability to bear </w:t>
      </w:r>
      <w:r>
        <w:rPr>
          <w:rFonts w:ascii="Times New Roman" w:hAnsi="Times New Roman" w:hint="eastAsia"/>
          <w:b w:val="0"/>
          <w:bCs/>
          <w:sz w:val="28"/>
          <w:lang w:eastAsia="zh-CN"/>
        </w:rPr>
        <w:t xml:space="preserve">legal </w:t>
      </w:r>
      <w:r>
        <w:rPr>
          <w:rFonts w:ascii="Times New Roman" w:eastAsia="PMingLiU" w:hAnsi="Times New Roman" w:hint="eastAsia"/>
          <w:b w:val="0"/>
          <w:bCs/>
          <w:sz w:val="28"/>
          <w:lang w:eastAsia="zh-TW"/>
        </w:rPr>
        <w:t>costs.</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pStyle w:val="Heading7"/>
        <w:tabs>
          <w:tab w:val="left" w:pos="1418"/>
        </w:tabs>
        <w:rPr>
          <w:rFonts w:hint="eastAsia"/>
        </w:rPr>
      </w:pPr>
      <w:r>
        <w:rPr>
          <w:rFonts w:hint="eastAsia"/>
        </w:rPr>
        <w:t>Costs</w:t>
      </w:r>
    </w:p>
    <w:p w:rsidR="000E358C" w:rsidRDefault="000E358C">
      <w:pPr>
        <w:numPr>
          <w:ilvl w:val="0"/>
          <w:numId w:val="1"/>
        </w:numPr>
        <w:tabs>
          <w:tab w:val="clear" w:pos="360"/>
          <w:tab w:val="num" w:pos="1134"/>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The Defendant succeeded in his </w:t>
      </w:r>
      <w:r>
        <w:rPr>
          <w:rFonts w:ascii="Times New Roman" w:hAnsi="Times New Roman"/>
          <w:b w:val="0"/>
          <w:bCs/>
          <w:sz w:val="28"/>
          <w:lang w:eastAsia="zh-CN"/>
        </w:rPr>
        <w:t>application</w:t>
      </w:r>
      <w:r>
        <w:rPr>
          <w:rFonts w:ascii="Times New Roman" w:hAnsi="Times New Roman" w:hint="eastAsia"/>
          <w:b w:val="0"/>
          <w:bCs/>
          <w:sz w:val="28"/>
          <w:lang w:eastAsia="zh-CN"/>
        </w:rPr>
        <w:t xml:space="preserve"> for a split trial, and I see no reason to depart from the usual order that costs follow event.</w:t>
      </w: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tabs>
          <w:tab w:val="left" w:pos="1418"/>
        </w:tabs>
        <w:spacing w:line="360" w:lineRule="auto"/>
        <w:rPr>
          <w:rFonts w:ascii="Times New Roman" w:hAnsi="Times New Roman" w:hint="eastAsia"/>
          <w:b w:val="0"/>
          <w:bCs/>
          <w:sz w:val="28"/>
          <w:lang w:eastAsia="zh-CN"/>
        </w:rPr>
      </w:pPr>
    </w:p>
    <w:p w:rsidR="000E358C" w:rsidRDefault="000E358C">
      <w:pPr>
        <w:pStyle w:val="Heading1"/>
        <w:rPr>
          <w:rFonts w:hint="eastAsia"/>
          <w:lang w:eastAsia="zh-CN"/>
        </w:rPr>
      </w:pPr>
      <w:r>
        <w:rPr>
          <w:rFonts w:hint="eastAsia"/>
          <w:lang w:eastAsia="zh-CN"/>
        </w:rPr>
        <w:t>(Marlene Ng)</w:t>
      </w:r>
    </w:p>
    <w:p w:rsidR="000E358C" w:rsidRDefault="000E358C">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0E358C" w:rsidRDefault="000E358C">
      <w:pPr>
        <w:ind w:left="720" w:hanging="720"/>
        <w:rPr>
          <w:rFonts w:ascii="Times New Roman" w:hAnsi="Times New Roman" w:hint="eastAsia"/>
          <w:b w:val="0"/>
          <w:bCs/>
          <w:sz w:val="28"/>
          <w:lang w:eastAsia="zh-CN"/>
        </w:rPr>
      </w:pPr>
    </w:p>
    <w:p w:rsidR="000E358C" w:rsidRDefault="000E358C">
      <w:pPr>
        <w:ind w:left="720" w:hanging="720"/>
        <w:rPr>
          <w:rFonts w:ascii="Times New Roman" w:hAnsi="Times New Roman" w:hint="eastAsia"/>
          <w:b w:val="0"/>
          <w:bCs/>
          <w:sz w:val="28"/>
          <w:lang w:eastAsia="zh-CN"/>
        </w:rPr>
      </w:pPr>
    </w:p>
    <w:p w:rsidR="000E358C" w:rsidRDefault="000E358C">
      <w:pPr>
        <w:ind w:left="720" w:hanging="720"/>
        <w:rPr>
          <w:rFonts w:ascii="Times New Roman" w:eastAsia="PMingLiU" w:hAnsi="Times New Roman" w:hint="eastAsia"/>
          <w:b w:val="0"/>
          <w:bCs/>
          <w:sz w:val="28"/>
          <w:lang w:eastAsia="zh-TW"/>
        </w:rPr>
      </w:pPr>
    </w:p>
    <w:p w:rsidR="000E358C" w:rsidRDefault="000E358C">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0E358C" w:rsidRDefault="000E358C">
      <w:pPr>
        <w:pStyle w:val="BodyText"/>
        <w:rPr>
          <w:rFonts w:hint="eastAsia"/>
          <w:lang w:eastAsia="zh-CN"/>
        </w:rPr>
      </w:pPr>
      <w:r>
        <w:rPr>
          <w:rFonts w:hint="eastAsia"/>
          <w:lang w:eastAsia="zh-CN"/>
        </w:rPr>
        <w:t>M</w:t>
      </w:r>
      <w:r>
        <w:rPr>
          <w:rFonts w:eastAsia="PMingLiU" w:hint="eastAsia"/>
          <w:lang w:eastAsia="zh-TW"/>
        </w:rPr>
        <w:t xml:space="preserve">s E Chan of Messrs Huen &amp; Partners </w:t>
      </w:r>
      <w:r>
        <w:rPr>
          <w:rFonts w:hint="eastAsia"/>
          <w:lang w:eastAsia="zh-CN"/>
        </w:rPr>
        <w:t xml:space="preserve">for the </w:t>
      </w:r>
      <w:r>
        <w:rPr>
          <w:rFonts w:eastAsia="PMingLiU" w:hint="eastAsia"/>
          <w:lang w:eastAsia="zh-TW"/>
        </w:rPr>
        <w:t>Plaintiff</w:t>
      </w:r>
      <w:r>
        <w:rPr>
          <w:rFonts w:hint="eastAsia"/>
          <w:lang w:eastAsia="zh-CN"/>
        </w:rPr>
        <w:t>.</w:t>
      </w:r>
    </w:p>
    <w:p w:rsidR="000E358C" w:rsidRDefault="000E358C">
      <w:pPr>
        <w:pStyle w:val="BodyText"/>
        <w:rPr>
          <w:rFonts w:hint="eastAsia"/>
          <w:b/>
          <w:bCs w:val="0"/>
          <w:lang w:eastAsia="zh-CN"/>
        </w:rPr>
      </w:pPr>
      <w:r>
        <w:rPr>
          <w:rFonts w:eastAsia="PMingLiU" w:hint="eastAsia"/>
          <w:lang w:eastAsia="zh-TW"/>
        </w:rPr>
        <w:t>Ms A Chan</w:t>
      </w:r>
      <w:r>
        <w:rPr>
          <w:rFonts w:hint="eastAsia"/>
          <w:lang w:eastAsia="zh-CN"/>
        </w:rPr>
        <w:t xml:space="preserve"> of Messrs </w:t>
      </w:r>
      <w:r>
        <w:rPr>
          <w:rFonts w:eastAsia="PMingLiU" w:hint="eastAsia"/>
          <w:lang w:eastAsia="zh-TW"/>
        </w:rPr>
        <w:t>Y T Chan &amp; Co</w:t>
      </w:r>
      <w:r>
        <w:rPr>
          <w:rFonts w:hint="eastAsia"/>
          <w:lang w:eastAsia="zh-CN"/>
        </w:rPr>
        <w:t xml:space="preserve"> for the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358C" w:rsidRDefault="000E358C">
      <w:r>
        <w:separator/>
      </w:r>
    </w:p>
  </w:endnote>
  <w:endnote w:type="continuationSeparator" w:id="0">
    <w:p w:rsidR="000E358C" w:rsidRDefault="000E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8C" w:rsidRDefault="000E358C">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PI101</w:t>
    </w:r>
    <w:r>
      <w:rPr>
        <w:rFonts w:ascii="SimSun" w:hAnsi="SimSun"/>
        <w:b w:val="0"/>
        <w:bCs/>
        <w:sz w:val="16"/>
      </w:rPr>
      <w:t xml:space="preserve">/2006/Reasons for </w:t>
    </w:r>
    <w:r>
      <w:rPr>
        <w:rFonts w:ascii="SimSun" w:eastAsia="PMingLiU" w:hAnsi="SimSun" w:hint="eastAsia"/>
        <w:b w:val="0"/>
        <w:bCs/>
        <w:sz w:val="16"/>
        <w:lang w:eastAsia="zh-TW"/>
      </w:rPr>
      <w:t>Decision</w:t>
    </w:r>
    <w:r>
      <w:rPr>
        <w:rFonts w:ascii="SimSun" w:hAnsi="SimSun"/>
        <w:b w:val="0"/>
        <w:bCs/>
        <w:sz w:val="16"/>
      </w:rPr>
      <w:t>.</w:t>
    </w:r>
    <w:r>
      <w:rPr>
        <w:rFonts w:ascii="SimSun" w:hAnsi="SimSun" w:hint="eastAsia"/>
        <w:b w:val="0"/>
        <w:bCs/>
        <w:sz w:val="16"/>
        <w:lang w:eastAsia="zh-CN"/>
      </w:rPr>
      <w:t>doc</w:t>
    </w:r>
  </w:p>
  <w:p w:rsidR="000E358C" w:rsidRDefault="000E358C">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8C" w:rsidRDefault="000E358C">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PI101</w:t>
    </w:r>
    <w:r>
      <w:rPr>
        <w:rFonts w:ascii="SimSun" w:hAnsi="SimSun" w:hint="eastAsia"/>
        <w:b w:val="0"/>
        <w:bCs/>
        <w:sz w:val="16"/>
        <w:lang w:eastAsia="zh-CN"/>
      </w:rPr>
      <w:t xml:space="preserve">/2006/Reasons for </w:t>
    </w:r>
    <w:r>
      <w:rPr>
        <w:rFonts w:ascii="SimSun" w:eastAsia="PMingLiU" w:hAnsi="SimSun" w:hint="eastAsia"/>
        <w:b w:val="0"/>
        <w:bCs/>
        <w:sz w:val="16"/>
        <w:lang w:eastAsia="zh-TW"/>
      </w:rPr>
      <w:t>Decision</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358C" w:rsidRDefault="000E358C">
      <w:r>
        <w:separator/>
      </w:r>
    </w:p>
  </w:footnote>
  <w:footnote w:type="continuationSeparator" w:id="0">
    <w:p w:rsidR="000E358C" w:rsidRDefault="000E3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8C" w:rsidRDefault="000E358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358C" w:rsidRDefault="000E3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8C" w:rsidRDefault="000E358C">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18</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0E358C" w:rsidRDefault="000E358C">
    <w:pPr>
      <w:pStyle w:val="Header"/>
      <w:rPr>
        <w:rFonts w:hint="eastAsia"/>
        <w:lang w:eastAsia="zh-CN"/>
      </w:rPr>
    </w:pPr>
    <w:r>
      <w:rPr>
        <w:noProof/>
        <w:sz w:val="20"/>
        <w:lang w:val="en-US"/>
      </w:rPr>
    </w:r>
    <w:r w:rsidR="000E358C">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0E358C" w:rsidRDefault="000E358C">
                <w:pPr>
                  <w:spacing w:line="720" w:lineRule="exact"/>
                  <w:rPr>
                    <w:rFonts w:ascii="Times New Roman" w:hAnsi="Times New Roman"/>
                    <w:color w:val="000000"/>
                    <w:sz w:val="21"/>
                  </w:rPr>
                </w:pPr>
                <w:r>
                  <w:rPr>
                    <w:rFonts w:ascii="Times New Roman" w:hAnsi="Times New Roman"/>
                    <w:color w:val="000000"/>
                    <w:sz w:val="21"/>
                  </w:rPr>
                  <w:t>A</w:t>
                </w:r>
              </w:p>
              <w:p w:rsidR="000E358C" w:rsidRDefault="000E358C">
                <w:pPr>
                  <w:spacing w:line="720" w:lineRule="exact"/>
                  <w:rPr>
                    <w:rFonts w:ascii="Times New Roman" w:hAnsi="Times New Roman"/>
                    <w:color w:val="000000"/>
                    <w:sz w:val="21"/>
                  </w:rPr>
                </w:pPr>
                <w:r>
                  <w:rPr>
                    <w:rFonts w:ascii="Times New Roman" w:hAnsi="Times New Roman"/>
                    <w:color w:val="000000"/>
                    <w:sz w:val="21"/>
                  </w:rPr>
                  <w:t>B</w:t>
                </w:r>
              </w:p>
              <w:p w:rsidR="000E358C" w:rsidRDefault="000E358C">
                <w:pPr>
                  <w:spacing w:line="720" w:lineRule="exact"/>
                  <w:rPr>
                    <w:rFonts w:ascii="Times New Roman" w:hAnsi="Times New Roman"/>
                    <w:color w:val="000000"/>
                    <w:sz w:val="21"/>
                  </w:rPr>
                </w:pPr>
                <w:r>
                  <w:rPr>
                    <w:rFonts w:ascii="Times New Roman" w:hAnsi="Times New Roman"/>
                    <w:color w:val="000000"/>
                    <w:sz w:val="21"/>
                  </w:rPr>
                  <w:t>C</w:t>
                </w:r>
              </w:p>
              <w:p w:rsidR="000E358C" w:rsidRDefault="000E358C">
                <w:pPr>
                  <w:spacing w:line="720" w:lineRule="exact"/>
                  <w:rPr>
                    <w:rFonts w:ascii="Times New Roman" w:hAnsi="Times New Roman"/>
                    <w:color w:val="000000"/>
                    <w:sz w:val="21"/>
                  </w:rPr>
                </w:pPr>
                <w:r>
                  <w:rPr>
                    <w:rFonts w:ascii="Times New Roman" w:hAnsi="Times New Roman"/>
                    <w:color w:val="000000"/>
                    <w:sz w:val="21"/>
                  </w:rPr>
                  <w:t>D</w:t>
                </w:r>
              </w:p>
              <w:p w:rsidR="000E358C" w:rsidRDefault="000E358C">
                <w:pPr>
                  <w:spacing w:line="720" w:lineRule="exact"/>
                  <w:rPr>
                    <w:rFonts w:ascii="Times New Roman" w:hAnsi="Times New Roman"/>
                    <w:color w:val="000000"/>
                    <w:sz w:val="21"/>
                  </w:rPr>
                </w:pPr>
                <w:r>
                  <w:rPr>
                    <w:rFonts w:ascii="Times New Roman" w:hAnsi="Times New Roman"/>
                    <w:color w:val="000000"/>
                    <w:sz w:val="21"/>
                  </w:rPr>
                  <w:t>E</w:t>
                </w:r>
              </w:p>
              <w:p w:rsidR="000E358C" w:rsidRDefault="000E358C">
                <w:pPr>
                  <w:spacing w:line="720" w:lineRule="exact"/>
                  <w:rPr>
                    <w:rFonts w:ascii="Times New Roman" w:hAnsi="Times New Roman"/>
                    <w:color w:val="000000"/>
                    <w:sz w:val="21"/>
                  </w:rPr>
                </w:pPr>
                <w:r>
                  <w:rPr>
                    <w:rFonts w:ascii="Times New Roman" w:hAnsi="Times New Roman"/>
                    <w:color w:val="000000"/>
                    <w:sz w:val="21"/>
                  </w:rPr>
                  <w:t>F</w:t>
                </w:r>
              </w:p>
              <w:p w:rsidR="000E358C" w:rsidRDefault="000E358C">
                <w:pPr>
                  <w:spacing w:line="720" w:lineRule="exact"/>
                  <w:rPr>
                    <w:rFonts w:ascii="Times New Roman" w:hAnsi="Times New Roman"/>
                    <w:color w:val="000000"/>
                    <w:sz w:val="21"/>
                  </w:rPr>
                </w:pPr>
                <w:r>
                  <w:rPr>
                    <w:rFonts w:ascii="Times New Roman" w:hAnsi="Times New Roman"/>
                    <w:color w:val="000000"/>
                    <w:sz w:val="21"/>
                  </w:rPr>
                  <w:t>G</w:t>
                </w:r>
              </w:p>
              <w:p w:rsidR="000E358C" w:rsidRDefault="000E358C">
                <w:pPr>
                  <w:spacing w:line="720" w:lineRule="exact"/>
                  <w:rPr>
                    <w:rFonts w:ascii="Times New Roman" w:hAnsi="Times New Roman"/>
                    <w:color w:val="000000"/>
                    <w:sz w:val="21"/>
                  </w:rPr>
                </w:pPr>
                <w:r>
                  <w:rPr>
                    <w:rFonts w:ascii="Times New Roman" w:hAnsi="Times New Roman"/>
                    <w:color w:val="000000"/>
                    <w:sz w:val="21"/>
                  </w:rPr>
                  <w:t>H</w:t>
                </w:r>
              </w:p>
              <w:p w:rsidR="000E358C" w:rsidRDefault="000E358C">
                <w:pPr>
                  <w:spacing w:line="720" w:lineRule="exact"/>
                  <w:rPr>
                    <w:rFonts w:ascii="Times New Roman" w:hAnsi="Times New Roman"/>
                    <w:color w:val="000000"/>
                    <w:sz w:val="21"/>
                  </w:rPr>
                </w:pPr>
                <w:r>
                  <w:rPr>
                    <w:rFonts w:ascii="Times New Roman" w:hAnsi="Times New Roman"/>
                    <w:color w:val="000000"/>
                    <w:sz w:val="21"/>
                  </w:rPr>
                  <w:t>I</w:t>
                </w:r>
              </w:p>
              <w:p w:rsidR="000E358C" w:rsidRDefault="000E358C">
                <w:pPr>
                  <w:spacing w:line="720" w:lineRule="exact"/>
                  <w:rPr>
                    <w:rFonts w:ascii="Times New Roman" w:hAnsi="Times New Roman"/>
                    <w:color w:val="000000"/>
                    <w:sz w:val="21"/>
                  </w:rPr>
                </w:pPr>
                <w:r>
                  <w:rPr>
                    <w:rFonts w:ascii="Times New Roman" w:hAnsi="Times New Roman"/>
                    <w:color w:val="000000"/>
                    <w:sz w:val="21"/>
                  </w:rPr>
                  <w:t>J</w:t>
                </w:r>
              </w:p>
              <w:p w:rsidR="000E358C" w:rsidRDefault="000E358C">
                <w:pPr>
                  <w:spacing w:line="720" w:lineRule="exact"/>
                  <w:rPr>
                    <w:rFonts w:ascii="Times New Roman" w:hAnsi="Times New Roman"/>
                    <w:color w:val="000000"/>
                    <w:sz w:val="21"/>
                  </w:rPr>
                </w:pPr>
                <w:r>
                  <w:rPr>
                    <w:rFonts w:ascii="Times New Roman" w:hAnsi="Times New Roman"/>
                    <w:color w:val="000000"/>
                    <w:sz w:val="21"/>
                  </w:rPr>
                  <w:t>K</w:t>
                </w:r>
              </w:p>
              <w:p w:rsidR="000E358C" w:rsidRDefault="000E358C">
                <w:pPr>
                  <w:spacing w:line="720" w:lineRule="exact"/>
                  <w:rPr>
                    <w:rFonts w:ascii="Times New Roman" w:hAnsi="Times New Roman"/>
                    <w:color w:val="000000"/>
                    <w:sz w:val="21"/>
                  </w:rPr>
                </w:pPr>
                <w:r>
                  <w:rPr>
                    <w:rFonts w:ascii="Times New Roman" w:hAnsi="Times New Roman"/>
                    <w:color w:val="000000"/>
                    <w:sz w:val="21"/>
                  </w:rPr>
                  <w:t>L</w:t>
                </w:r>
              </w:p>
              <w:p w:rsidR="000E358C" w:rsidRDefault="000E358C">
                <w:pPr>
                  <w:spacing w:line="720" w:lineRule="exact"/>
                  <w:rPr>
                    <w:rFonts w:ascii="Times New Roman" w:hAnsi="Times New Roman"/>
                    <w:color w:val="000000"/>
                    <w:sz w:val="21"/>
                  </w:rPr>
                </w:pPr>
                <w:r>
                  <w:rPr>
                    <w:rFonts w:ascii="Times New Roman" w:hAnsi="Times New Roman"/>
                    <w:color w:val="000000"/>
                    <w:sz w:val="21"/>
                  </w:rPr>
                  <w:t>M</w:t>
                </w:r>
              </w:p>
              <w:p w:rsidR="000E358C" w:rsidRDefault="000E358C">
                <w:pPr>
                  <w:spacing w:line="720" w:lineRule="exact"/>
                  <w:rPr>
                    <w:rFonts w:ascii="Times New Roman" w:hAnsi="Times New Roman"/>
                    <w:color w:val="000000"/>
                    <w:sz w:val="21"/>
                  </w:rPr>
                </w:pPr>
                <w:r>
                  <w:rPr>
                    <w:rFonts w:ascii="Times New Roman" w:hAnsi="Times New Roman"/>
                    <w:color w:val="000000"/>
                    <w:sz w:val="21"/>
                  </w:rPr>
                  <w:t>N</w:t>
                </w:r>
              </w:p>
              <w:p w:rsidR="000E358C" w:rsidRDefault="000E358C">
                <w:pPr>
                  <w:spacing w:line="720" w:lineRule="exact"/>
                  <w:rPr>
                    <w:rFonts w:ascii="Times New Roman" w:hAnsi="Times New Roman"/>
                    <w:color w:val="000000"/>
                    <w:sz w:val="21"/>
                  </w:rPr>
                </w:pPr>
                <w:r>
                  <w:rPr>
                    <w:rFonts w:ascii="Times New Roman" w:hAnsi="Times New Roman"/>
                    <w:color w:val="000000"/>
                    <w:sz w:val="21"/>
                  </w:rPr>
                  <w:t>O</w:t>
                </w:r>
              </w:p>
              <w:p w:rsidR="000E358C" w:rsidRDefault="000E358C">
                <w:pPr>
                  <w:spacing w:line="720" w:lineRule="exact"/>
                  <w:rPr>
                    <w:rFonts w:ascii="Times New Roman" w:hAnsi="Times New Roman"/>
                    <w:color w:val="000000"/>
                    <w:sz w:val="21"/>
                  </w:rPr>
                </w:pPr>
                <w:r>
                  <w:rPr>
                    <w:rFonts w:ascii="Times New Roman" w:hAnsi="Times New Roman"/>
                    <w:color w:val="000000"/>
                    <w:sz w:val="21"/>
                  </w:rPr>
                  <w:t>P</w:t>
                </w:r>
              </w:p>
              <w:p w:rsidR="000E358C" w:rsidRDefault="000E358C">
                <w:pPr>
                  <w:spacing w:line="720" w:lineRule="exact"/>
                  <w:rPr>
                    <w:rFonts w:ascii="Times New Roman" w:hAnsi="Times New Roman"/>
                    <w:color w:val="000000"/>
                    <w:sz w:val="21"/>
                  </w:rPr>
                </w:pPr>
                <w:r>
                  <w:rPr>
                    <w:rFonts w:ascii="Times New Roman" w:hAnsi="Times New Roman"/>
                    <w:color w:val="000000"/>
                    <w:sz w:val="21"/>
                  </w:rPr>
                  <w:t>Q</w:t>
                </w:r>
              </w:p>
              <w:p w:rsidR="000E358C" w:rsidRDefault="000E358C">
                <w:pPr>
                  <w:spacing w:line="720" w:lineRule="exact"/>
                  <w:rPr>
                    <w:rFonts w:ascii="Times New Roman" w:hAnsi="Times New Roman"/>
                    <w:color w:val="000000"/>
                    <w:sz w:val="21"/>
                  </w:rPr>
                </w:pPr>
                <w:r>
                  <w:rPr>
                    <w:rFonts w:ascii="Times New Roman" w:hAnsi="Times New Roman"/>
                    <w:color w:val="000000"/>
                    <w:sz w:val="21"/>
                  </w:rPr>
                  <w:t>R</w:t>
                </w:r>
              </w:p>
              <w:p w:rsidR="000E358C" w:rsidRDefault="000E358C">
                <w:pPr>
                  <w:spacing w:line="720" w:lineRule="exact"/>
                  <w:rPr>
                    <w:rFonts w:ascii="Times New Roman" w:hAnsi="Times New Roman"/>
                    <w:color w:val="000000"/>
                    <w:sz w:val="21"/>
                  </w:rPr>
                </w:pPr>
                <w:r>
                  <w:rPr>
                    <w:rFonts w:ascii="Times New Roman" w:hAnsi="Times New Roman"/>
                    <w:color w:val="000000"/>
                    <w:sz w:val="21"/>
                  </w:rPr>
                  <w:t>S</w:t>
                </w:r>
              </w:p>
              <w:p w:rsidR="000E358C" w:rsidRDefault="000E358C">
                <w:pPr>
                  <w:spacing w:line="720" w:lineRule="exact"/>
                  <w:rPr>
                    <w:rFonts w:ascii="Times New Roman" w:hAnsi="Times New Roman"/>
                    <w:color w:val="000000"/>
                    <w:sz w:val="21"/>
                  </w:rPr>
                </w:pPr>
                <w:r>
                  <w:rPr>
                    <w:rFonts w:ascii="Times New Roman" w:hAnsi="Times New Roman"/>
                    <w:color w:val="000000"/>
                    <w:sz w:val="21"/>
                  </w:rPr>
                  <w:t>T</w:t>
                </w:r>
              </w:p>
              <w:p w:rsidR="000E358C" w:rsidRDefault="000E358C">
                <w:pPr>
                  <w:spacing w:line="720" w:lineRule="exact"/>
                  <w:rPr>
                    <w:rFonts w:ascii="Times New Roman" w:hAnsi="Times New Roman"/>
                    <w:color w:val="000000"/>
                    <w:sz w:val="21"/>
                  </w:rPr>
                </w:pPr>
                <w:r>
                  <w:rPr>
                    <w:rFonts w:ascii="Times New Roman" w:hAnsi="Times New Roman"/>
                    <w:color w:val="000000"/>
                    <w:sz w:val="21"/>
                  </w:rPr>
                  <w:t>U</w:t>
                </w:r>
              </w:p>
              <w:p w:rsidR="000E358C" w:rsidRDefault="000E358C">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0E358C">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0E358C" w:rsidRDefault="000E358C">
                <w:pPr>
                  <w:spacing w:line="720" w:lineRule="exact"/>
                  <w:rPr>
                    <w:rFonts w:ascii="Times New Roman" w:hAnsi="Times New Roman"/>
                    <w:color w:val="000000"/>
                    <w:sz w:val="21"/>
                  </w:rPr>
                </w:pPr>
                <w:r>
                  <w:rPr>
                    <w:rFonts w:ascii="Times New Roman" w:hAnsi="Times New Roman"/>
                    <w:color w:val="000000"/>
                    <w:sz w:val="21"/>
                  </w:rPr>
                  <w:t>A</w:t>
                </w:r>
              </w:p>
              <w:p w:rsidR="000E358C" w:rsidRDefault="000E358C">
                <w:pPr>
                  <w:spacing w:line="720" w:lineRule="exact"/>
                  <w:rPr>
                    <w:rFonts w:ascii="Times New Roman" w:hAnsi="Times New Roman"/>
                    <w:color w:val="000000"/>
                    <w:sz w:val="21"/>
                  </w:rPr>
                </w:pPr>
                <w:r>
                  <w:rPr>
                    <w:rFonts w:ascii="Times New Roman" w:hAnsi="Times New Roman"/>
                    <w:color w:val="000000"/>
                    <w:sz w:val="21"/>
                  </w:rPr>
                  <w:t>B</w:t>
                </w:r>
              </w:p>
              <w:p w:rsidR="000E358C" w:rsidRDefault="000E358C">
                <w:pPr>
                  <w:spacing w:line="720" w:lineRule="exact"/>
                  <w:rPr>
                    <w:rFonts w:ascii="Times New Roman" w:hAnsi="Times New Roman"/>
                    <w:color w:val="000000"/>
                    <w:sz w:val="21"/>
                  </w:rPr>
                </w:pPr>
                <w:r>
                  <w:rPr>
                    <w:rFonts w:ascii="Times New Roman" w:hAnsi="Times New Roman"/>
                    <w:color w:val="000000"/>
                    <w:sz w:val="21"/>
                  </w:rPr>
                  <w:t>C</w:t>
                </w:r>
              </w:p>
              <w:p w:rsidR="000E358C" w:rsidRDefault="000E358C">
                <w:pPr>
                  <w:spacing w:line="720" w:lineRule="exact"/>
                  <w:rPr>
                    <w:rFonts w:ascii="Times New Roman" w:hAnsi="Times New Roman"/>
                    <w:color w:val="000000"/>
                    <w:sz w:val="21"/>
                  </w:rPr>
                </w:pPr>
                <w:r>
                  <w:rPr>
                    <w:rFonts w:ascii="Times New Roman" w:hAnsi="Times New Roman"/>
                    <w:color w:val="000000"/>
                    <w:sz w:val="21"/>
                  </w:rPr>
                  <w:t>D</w:t>
                </w:r>
              </w:p>
              <w:p w:rsidR="000E358C" w:rsidRDefault="000E358C">
                <w:pPr>
                  <w:spacing w:line="720" w:lineRule="exact"/>
                  <w:rPr>
                    <w:rFonts w:ascii="Times New Roman" w:hAnsi="Times New Roman"/>
                    <w:color w:val="000000"/>
                    <w:sz w:val="21"/>
                  </w:rPr>
                </w:pPr>
                <w:r>
                  <w:rPr>
                    <w:rFonts w:ascii="Times New Roman" w:hAnsi="Times New Roman"/>
                    <w:color w:val="000000"/>
                    <w:sz w:val="21"/>
                  </w:rPr>
                  <w:t>E</w:t>
                </w:r>
              </w:p>
              <w:p w:rsidR="000E358C" w:rsidRDefault="000E358C">
                <w:pPr>
                  <w:spacing w:line="720" w:lineRule="exact"/>
                  <w:rPr>
                    <w:rFonts w:ascii="Times New Roman" w:hAnsi="Times New Roman"/>
                    <w:color w:val="000000"/>
                    <w:sz w:val="21"/>
                  </w:rPr>
                </w:pPr>
                <w:r>
                  <w:rPr>
                    <w:rFonts w:ascii="Times New Roman" w:hAnsi="Times New Roman"/>
                    <w:color w:val="000000"/>
                    <w:sz w:val="21"/>
                  </w:rPr>
                  <w:t>F</w:t>
                </w:r>
              </w:p>
              <w:p w:rsidR="000E358C" w:rsidRDefault="000E358C">
                <w:pPr>
                  <w:spacing w:line="720" w:lineRule="exact"/>
                  <w:rPr>
                    <w:rFonts w:ascii="Times New Roman" w:hAnsi="Times New Roman"/>
                    <w:color w:val="000000"/>
                    <w:sz w:val="21"/>
                  </w:rPr>
                </w:pPr>
                <w:r>
                  <w:rPr>
                    <w:rFonts w:ascii="Times New Roman" w:hAnsi="Times New Roman"/>
                    <w:color w:val="000000"/>
                    <w:sz w:val="21"/>
                  </w:rPr>
                  <w:t>G</w:t>
                </w:r>
              </w:p>
              <w:p w:rsidR="000E358C" w:rsidRDefault="000E358C">
                <w:pPr>
                  <w:spacing w:line="720" w:lineRule="exact"/>
                  <w:rPr>
                    <w:rFonts w:ascii="Times New Roman" w:hAnsi="Times New Roman"/>
                    <w:color w:val="000000"/>
                    <w:sz w:val="21"/>
                  </w:rPr>
                </w:pPr>
                <w:r>
                  <w:rPr>
                    <w:rFonts w:ascii="Times New Roman" w:hAnsi="Times New Roman"/>
                    <w:color w:val="000000"/>
                    <w:sz w:val="21"/>
                  </w:rPr>
                  <w:t>H</w:t>
                </w:r>
              </w:p>
              <w:p w:rsidR="000E358C" w:rsidRDefault="000E358C">
                <w:pPr>
                  <w:spacing w:line="720" w:lineRule="exact"/>
                  <w:rPr>
                    <w:rFonts w:ascii="Times New Roman" w:hAnsi="Times New Roman"/>
                    <w:color w:val="000000"/>
                    <w:sz w:val="21"/>
                  </w:rPr>
                </w:pPr>
                <w:r>
                  <w:rPr>
                    <w:rFonts w:ascii="Times New Roman" w:hAnsi="Times New Roman"/>
                    <w:color w:val="000000"/>
                    <w:sz w:val="21"/>
                  </w:rPr>
                  <w:t>I</w:t>
                </w:r>
              </w:p>
              <w:p w:rsidR="000E358C" w:rsidRDefault="000E358C">
                <w:pPr>
                  <w:spacing w:line="720" w:lineRule="exact"/>
                  <w:rPr>
                    <w:rFonts w:ascii="Times New Roman" w:hAnsi="Times New Roman"/>
                    <w:color w:val="000000"/>
                    <w:sz w:val="21"/>
                  </w:rPr>
                </w:pPr>
                <w:r>
                  <w:rPr>
                    <w:rFonts w:ascii="Times New Roman" w:hAnsi="Times New Roman"/>
                    <w:color w:val="000000"/>
                    <w:sz w:val="21"/>
                  </w:rPr>
                  <w:t>J</w:t>
                </w:r>
              </w:p>
              <w:p w:rsidR="000E358C" w:rsidRDefault="000E358C">
                <w:pPr>
                  <w:spacing w:line="720" w:lineRule="exact"/>
                  <w:rPr>
                    <w:rFonts w:ascii="Times New Roman" w:hAnsi="Times New Roman"/>
                    <w:color w:val="000000"/>
                    <w:sz w:val="21"/>
                  </w:rPr>
                </w:pPr>
                <w:r>
                  <w:rPr>
                    <w:rFonts w:ascii="Times New Roman" w:hAnsi="Times New Roman"/>
                    <w:color w:val="000000"/>
                    <w:sz w:val="21"/>
                  </w:rPr>
                  <w:t>K</w:t>
                </w:r>
              </w:p>
              <w:p w:rsidR="000E358C" w:rsidRDefault="000E358C">
                <w:pPr>
                  <w:spacing w:line="720" w:lineRule="exact"/>
                  <w:rPr>
                    <w:rFonts w:ascii="Times New Roman" w:hAnsi="Times New Roman"/>
                    <w:color w:val="000000"/>
                    <w:sz w:val="21"/>
                  </w:rPr>
                </w:pPr>
                <w:r>
                  <w:rPr>
                    <w:rFonts w:ascii="Times New Roman" w:hAnsi="Times New Roman"/>
                    <w:color w:val="000000"/>
                    <w:sz w:val="21"/>
                  </w:rPr>
                  <w:t>L</w:t>
                </w:r>
              </w:p>
              <w:p w:rsidR="000E358C" w:rsidRDefault="000E358C">
                <w:pPr>
                  <w:spacing w:line="720" w:lineRule="exact"/>
                  <w:rPr>
                    <w:rFonts w:ascii="Times New Roman" w:hAnsi="Times New Roman"/>
                    <w:color w:val="000000"/>
                    <w:sz w:val="21"/>
                  </w:rPr>
                </w:pPr>
                <w:r>
                  <w:rPr>
                    <w:rFonts w:ascii="Times New Roman" w:hAnsi="Times New Roman"/>
                    <w:color w:val="000000"/>
                    <w:sz w:val="21"/>
                  </w:rPr>
                  <w:t>M</w:t>
                </w:r>
              </w:p>
              <w:p w:rsidR="000E358C" w:rsidRDefault="000E358C">
                <w:pPr>
                  <w:spacing w:line="720" w:lineRule="exact"/>
                  <w:rPr>
                    <w:rFonts w:ascii="Times New Roman" w:hAnsi="Times New Roman"/>
                    <w:color w:val="000000"/>
                    <w:sz w:val="21"/>
                  </w:rPr>
                </w:pPr>
                <w:r>
                  <w:rPr>
                    <w:rFonts w:ascii="Times New Roman" w:hAnsi="Times New Roman"/>
                    <w:color w:val="000000"/>
                    <w:sz w:val="21"/>
                  </w:rPr>
                  <w:t>N</w:t>
                </w:r>
              </w:p>
              <w:p w:rsidR="000E358C" w:rsidRDefault="000E358C">
                <w:pPr>
                  <w:spacing w:line="720" w:lineRule="exact"/>
                  <w:rPr>
                    <w:rFonts w:ascii="Times New Roman" w:hAnsi="Times New Roman"/>
                    <w:color w:val="000000"/>
                    <w:sz w:val="21"/>
                  </w:rPr>
                </w:pPr>
                <w:r>
                  <w:rPr>
                    <w:rFonts w:ascii="Times New Roman" w:hAnsi="Times New Roman"/>
                    <w:color w:val="000000"/>
                    <w:sz w:val="21"/>
                  </w:rPr>
                  <w:t>O</w:t>
                </w:r>
              </w:p>
              <w:p w:rsidR="000E358C" w:rsidRDefault="000E358C">
                <w:pPr>
                  <w:spacing w:line="720" w:lineRule="exact"/>
                  <w:rPr>
                    <w:rFonts w:ascii="Times New Roman" w:hAnsi="Times New Roman"/>
                    <w:color w:val="000000"/>
                    <w:sz w:val="21"/>
                  </w:rPr>
                </w:pPr>
                <w:r>
                  <w:rPr>
                    <w:rFonts w:ascii="Times New Roman" w:hAnsi="Times New Roman"/>
                    <w:color w:val="000000"/>
                    <w:sz w:val="21"/>
                  </w:rPr>
                  <w:t>P</w:t>
                </w:r>
              </w:p>
              <w:p w:rsidR="000E358C" w:rsidRDefault="000E358C">
                <w:pPr>
                  <w:spacing w:line="720" w:lineRule="exact"/>
                  <w:rPr>
                    <w:rFonts w:ascii="Times New Roman" w:hAnsi="Times New Roman"/>
                    <w:color w:val="000000"/>
                    <w:sz w:val="21"/>
                  </w:rPr>
                </w:pPr>
                <w:r>
                  <w:rPr>
                    <w:rFonts w:ascii="Times New Roman" w:hAnsi="Times New Roman"/>
                    <w:color w:val="000000"/>
                    <w:sz w:val="21"/>
                  </w:rPr>
                  <w:t>Q</w:t>
                </w:r>
              </w:p>
              <w:p w:rsidR="000E358C" w:rsidRDefault="000E358C">
                <w:pPr>
                  <w:spacing w:line="720" w:lineRule="exact"/>
                  <w:rPr>
                    <w:rFonts w:ascii="Times New Roman" w:hAnsi="Times New Roman"/>
                    <w:color w:val="000000"/>
                    <w:sz w:val="21"/>
                  </w:rPr>
                </w:pPr>
                <w:r>
                  <w:rPr>
                    <w:rFonts w:ascii="Times New Roman" w:hAnsi="Times New Roman"/>
                    <w:color w:val="000000"/>
                    <w:sz w:val="21"/>
                  </w:rPr>
                  <w:t>R</w:t>
                </w:r>
              </w:p>
              <w:p w:rsidR="000E358C" w:rsidRDefault="000E358C">
                <w:pPr>
                  <w:spacing w:line="720" w:lineRule="exact"/>
                  <w:rPr>
                    <w:rFonts w:ascii="Times New Roman" w:hAnsi="Times New Roman"/>
                    <w:color w:val="000000"/>
                    <w:sz w:val="21"/>
                  </w:rPr>
                </w:pPr>
                <w:r>
                  <w:rPr>
                    <w:rFonts w:ascii="Times New Roman" w:hAnsi="Times New Roman"/>
                    <w:color w:val="000000"/>
                    <w:sz w:val="21"/>
                  </w:rPr>
                  <w:t>S</w:t>
                </w:r>
              </w:p>
              <w:p w:rsidR="000E358C" w:rsidRDefault="000E358C">
                <w:pPr>
                  <w:spacing w:line="720" w:lineRule="exact"/>
                  <w:rPr>
                    <w:rFonts w:ascii="Times New Roman" w:hAnsi="Times New Roman"/>
                    <w:color w:val="000000"/>
                    <w:sz w:val="21"/>
                  </w:rPr>
                </w:pPr>
                <w:r>
                  <w:rPr>
                    <w:rFonts w:ascii="Times New Roman" w:hAnsi="Times New Roman"/>
                    <w:color w:val="000000"/>
                    <w:sz w:val="21"/>
                  </w:rPr>
                  <w:t>T</w:t>
                </w:r>
              </w:p>
              <w:p w:rsidR="000E358C" w:rsidRDefault="000E358C">
                <w:pPr>
                  <w:spacing w:line="720" w:lineRule="exact"/>
                  <w:rPr>
                    <w:rFonts w:ascii="Times New Roman" w:hAnsi="Times New Roman"/>
                    <w:color w:val="000000"/>
                    <w:sz w:val="21"/>
                  </w:rPr>
                </w:pPr>
                <w:r>
                  <w:rPr>
                    <w:rFonts w:ascii="Times New Roman" w:hAnsi="Times New Roman"/>
                    <w:color w:val="000000"/>
                    <w:sz w:val="21"/>
                  </w:rPr>
                  <w:t>U</w:t>
                </w:r>
              </w:p>
              <w:p w:rsidR="000E358C" w:rsidRDefault="000E358C">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58C" w:rsidRDefault="000E358C">
    <w:pPr>
      <w:pStyle w:val="Header"/>
    </w:pPr>
    <w:r>
      <w:rPr>
        <w:noProof/>
        <w:sz w:val="20"/>
        <w:lang w:val="en-US"/>
      </w:rPr>
    </w:r>
    <w:r w:rsidR="000E358C">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0E358C" w:rsidRDefault="000E358C">
                <w:pPr>
                  <w:spacing w:line="720" w:lineRule="exact"/>
                  <w:rPr>
                    <w:rFonts w:ascii="Times New Roman" w:hAnsi="Times New Roman"/>
                    <w:color w:val="000000"/>
                    <w:sz w:val="21"/>
                  </w:rPr>
                </w:pPr>
                <w:r>
                  <w:rPr>
                    <w:rFonts w:ascii="Times New Roman" w:hAnsi="Times New Roman"/>
                    <w:color w:val="000000"/>
                    <w:sz w:val="21"/>
                  </w:rPr>
                  <w:t>A</w:t>
                </w:r>
              </w:p>
              <w:p w:rsidR="000E358C" w:rsidRDefault="000E358C">
                <w:pPr>
                  <w:spacing w:line="720" w:lineRule="exact"/>
                  <w:rPr>
                    <w:rFonts w:ascii="Times New Roman" w:hAnsi="Times New Roman"/>
                    <w:color w:val="000000"/>
                    <w:sz w:val="21"/>
                  </w:rPr>
                </w:pPr>
                <w:r>
                  <w:rPr>
                    <w:rFonts w:ascii="Times New Roman" w:hAnsi="Times New Roman"/>
                    <w:color w:val="000000"/>
                    <w:sz w:val="21"/>
                  </w:rPr>
                  <w:t>B</w:t>
                </w:r>
              </w:p>
              <w:p w:rsidR="000E358C" w:rsidRDefault="000E358C">
                <w:pPr>
                  <w:spacing w:line="720" w:lineRule="exact"/>
                  <w:rPr>
                    <w:rFonts w:ascii="Times New Roman" w:hAnsi="Times New Roman"/>
                    <w:color w:val="000000"/>
                    <w:sz w:val="21"/>
                  </w:rPr>
                </w:pPr>
                <w:r>
                  <w:rPr>
                    <w:rFonts w:ascii="Times New Roman" w:hAnsi="Times New Roman"/>
                    <w:color w:val="000000"/>
                    <w:sz w:val="21"/>
                  </w:rPr>
                  <w:t>C</w:t>
                </w:r>
              </w:p>
              <w:p w:rsidR="000E358C" w:rsidRDefault="000E358C">
                <w:pPr>
                  <w:spacing w:line="720" w:lineRule="exact"/>
                  <w:rPr>
                    <w:rFonts w:ascii="Times New Roman" w:hAnsi="Times New Roman"/>
                    <w:color w:val="000000"/>
                    <w:sz w:val="21"/>
                  </w:rPr>
                </w:pPr>
                <w:r>
                  <w:rPr>
                    <w:rFonts w:ascii="Times New Roman" w:hAnsi="Times New Roman"/>
                    <w:color w:val="000000"/>
                    <w:sz w:val="21"/>
                  </w:rPr>
                  <w:t>D</w:t>
                </w:r>
              </w:p>
              <w:p w:rsidR="000E358C" w:rsidRDefault="000E358C">
                <w:pPr>
                  <w:spacing w:line="720" w:lineRule="exact"/>
                  <w:rPr>
                    <w:rFonts w:ascii="Times New Roman" w:hAnsi="Times New Roman"/>
                    <w:color w:val="000000"/>
                    <w:sz w:val="21"/>
                  </w:rPr>
                </w:pPr>
                <w:r>
                  <w:rPr>
                    <w:rFonts w:ascii="Times New Roman" w:hAnsi="Times New Roman"/>
                    <w:color w:val="000000"/>
                    <w:sz w:val="21"/>
                  </w:rPr>
                  <w:t>E</w:t>
                </w:r>
              </w:p>
              <w:p w:rsidR="000E358C" w:rsidRDefault="000E358C">
                <w:pPr>
                  <w:spacing w:line="720" w:lineRule="exact"/>
                  <w:rPr>
                    <w:rFonts w:ascii="Times New Roman" w:hAnsi="Times New Roman"/>
                    <w:color w:val="000000"/>
                    <w:sz w:val="21"/>
                  </w:rPr>
                </w:pPr>
                <w:r>
                  <w:rPr>
                    <w:rFonts w:ascii="Times New Roman" w:hAnsi="Times New Roman"/>
                    <w:color w:val="000000"/>
                    <w:sz w:val="21"/>
                  </w:rPr>
                  <w:t>F</w:t>
                </w:r>
              </w:p>
              <w:p w:rsidR="000E358C" w:rsidRDefault="000E358C">
                <w:pPr>
                  <w:spacing w:line="720" w:lineRule="exact"/>
                  <w:rPr>
                    <w:rFonts w:ascii="Times New Roman" w:hAnsi="Times New Roman"/>
                    <w:color w:val="000000"/>
                    <w:sz w:val="21"/>
                  </w:rPr>
                </w:pPr>
                <w:r>
                  <w:rPr>
                    <w:rFonts w:ascii="Times New Roman" w:hAnsi="Times New Roman"/>
                    <w:color w:val="000000"/>
                    <w:sz w:val="21"/>
                  </w:rPr>
                  <w:t>G</w:t>
                </w:r>
              </w:p>
              <w:p w:rsidR="000E358C" w:rsidRDefault="000E358C">
                <w:pPr>
                  <w:spacing w:line="720" w:lineRule="exact"/>
                  <w:rPr>
                    <w:rFonts w:ascii="Times New Roman" w:hAnsi="Times New Roman"/>
                    <w:color w:val="000000"/>
                    <w:sz w:val="21"/>
                  </w:rPr>
                </w:pPr>
                <w:r>
                  <w:rPr>
                    <w:rFonts w:ascii="Times New Roman" w:hAnsi="Times New Roman"/>
                    <w:color w:val="000000"/>
                    <w:sz w:val="21"/>
                  </w:rPr>
                  <w:t>H</w:t>
                </w:r>
              </w:p>
              <w:p w:rsidR="000E358C" w:rsidRDefault="000E358C">
                <w:pPr>
                  <w:spacing w:line="720" w:lineRule="exact"/>
                  <w:rPr>
                    <w:rFonts w:ascii="Times New Roman" w:hAnsi="Times New Roman"/>
                    <w:color w:val="000000"/>
                    <w:sz w:val="21"/>
                  </w:rPr>
                </w:pPr>
                <w:r>
                  <w:rPr>
                    <w:rFonts w:ascii="Times New Roman" w:hAnsi="Times New Roman"/>
                    <w:color w:val="000000"/>
                    <w:sz w:val="21"/>
                  </w:rPr>
                  <w:t>I</w:t>
                </w:r>
              </w:p>
              <w:p w:rsidR="000E358C" w:rsidRDefault="000E358C">
                <w:pPr>
                  <w:spacing w:line="720" w:lineRule="exact"/>
                  <w:rPr>
                    <w:rFonts w:ascii="Times New Roman" w:hAnsi="Times New Roman"/>
                    <w:color w:val="000000"/>
                    <w:sz w:val="21"/>
                  </w:rPr>
                </w:pPr>
                <w:r>
                  <w:rPr>
                    <w:rFonts w:ascii="Times New Roman" w:hAnsi="Times New Roman"/>
                    <w:color w:val="000000"/>
                    <w:sz w:val="21"/>
                  </w:rPr>
                  <w:t>J</w:t>
                </w:r>
              </w:p>
              <w:p w:rsidR="000E358C" w:rsidRDefault="000E358C">
                <w:pPr>
                  <w:spacing w:line="720" w:lineRule="exact"/>
                  <w:rPr>
                    <w:rFonts w:ascii="Times New Roman" w:hAnsi="Times New Roman"/>
                    <w:color w:val="000000"/>
                    <w:sz w:val="21"/>
                  </w:rPr>
                </w:pPr>
                <w:r>
                  <w:rPr>
                    <w:rFonts w:ascii="Times New Roman" w:hAnsi="Times New Roman"/>
                    <w:color w:val="000000"/>
                    <w:sz w:val="21"/>
                  </w:rPr>
                  <w:t>K</w:t>
                </w:r>
              </w:p>
              <w:p w:rsidR="000E358C" w:rsidRDefault="000E358C">
                <w:pPr>
                  <w:spacing w:line="720" w:lineRule="exact"/>
                  <w:rPr>
                    <w:rFonts w:ascii="Times New Roman" w:hAnsi="Times New Roman"/>
                    <w:color w:val="000000"/>
                    <w:sz w:val="21"/>
                  </w:rPr>
                </w:pPr>
                <w:r>
                  <w:rPr>
                    <w:rFonts w:ascii="Times New Roman" w:hAnsi="Times New Roman"/>
                    <w:color w:val="000000"/>
                    <w:sz w:val="21"/>
                  </w:rPr>
                  <w:t>L</w:t>
                </w:r>
              </w:p>
              <w:p w:rsidR="000E358C" w:rsidRDefault="000E358C">
                <w:pPr>
                  <w:spacing w:line="720" w:lineRule="exact"/>
                  <w:rPr>
                    <w:rFonts w:ascii="Times New Roman" w:hAnsi="Times New Roman"/>
                    <w:color w:val="000000"/>
                    <w:sz w:val="21"/>
                  </w:rPr>
                </w:pPr>
                <w:r>
                  <w:rPr>
                    <w:rFonts w:ascii="Times New Roman" w:hAnsi="Times New Roman"/>
                    <w:color w:val="000000"/>
                    <w:sz w:val="21"/>
                  </w:rPr>
                  <w:t>M</w:t>
                </w:r>
              </w:p>
              <w:p w:rsidR="000E358C" w:rsidRDefault="000E358C">
                <w:pPr>
                  <w:spacing w:line="720" w:lineRule="exact"/>
                  <w:rPr>
                    <w:rFonts w:ascii="Times New Roman" w:hAnsi="Times New Roman"/>
                    <w:color w:val="000000"/>
                    <w:sz w:val="21"/>
                  </w:rPr>
                </w:pPr>
                <w:r>
                  <w:rPr>
                    <w:rFonts w:ascii="Times New Roman" w:hAnsi="Times New Roman"/>
                    <w:color w:val="000000"/>
                    <w:sz w:val="21"/>
                  </w:rPr>
                  <w:t>N</w:t>
                </w:r>
              </w:p>
              <w:p w:rsidR="000E358C" w:rsidRDefault="000E358C">
                <w:pPr>
                  <w:spacing w:line="720" w:lineRule="exact"/>
                  <w:rPr>
                    <w:rFonts w:ascii="Times New Roman" w:hAnsi="Times New Roman"/>
                    <w:color w:val="000000"/>
                    <w:sz w:val="21"/>
                  </w:rPr>
                </w:pPr>
                <w:r>
                  <w:rPr>
                    <w:rFonts w:ascii="Times New Roman" w:hAnsi="Times New Roman"/>
                    <w:color w:val="000000"/>
                    <w:sz w:val="21"/>
                  </w:rPr>
                  <w:t>O</w:t>
                </w:r>
              </w:p>
              <w:p w:rsidR="000E358C" w:rsidRDefault="000E358C">
                <w:pPr>
                  <w:spacing w:line="720" w:lineRule="exact"/>
                  <w:rPr>
                    <w:rFonts w:ascii="Times New Roman" w:hAnsi="Times New Roman"/>
                    <w:color w:val="000000"/>
                    <w:sz w:val="21"/>
                  </w:rPr>
                </w:pPr>
                <w:r>
                  <w:rPr>
                    <w:rFonts w:ascii="Times New Roman" w:hAnsi="Times New Roman"/>
                    <w:color w:val="000000"/>
                    <w:sz w:val="21"/>
                  </w:rPr>
                  <w:t>P</w:t>
                </w:r>
              </w:p>
              <w:p w:rsidR="000E358C" w:rsidRDefault="000E358C">
                <w:pPr>
                  <w:spacing w:line="720" w:lineRule="exact"/>
                  <w:rPr>
                    <w:rFonts w:ascii="Times New Roman" w:hAnsi="Times New Roman"/>
                    <w:color w:val="000000"/>
                    <w:sz w:val="21"/>
                  </w:rPr>
                </w:pPr>
                <w:r>
                  <w:rPr>
                    <w:rFonts w:ascii="Times New Roman" w:hAnsi="Times New Roman"/>
                    <w:color w:val="000000"/>
                    <w:sz w:val="21"/>
                  </w:rPr>
                  <w:t>Q</w:t>
                </w:r>
              </w:p>
              <w:p w:rsidR="000E358C" w:rsidRDefault="000E358C">
                <w:pPr>
                  <w:spacing w:line="720" w:lineRule="exact"/>
                  <w:rPr>
                    <w:rFonts w:ascii="Times New Roman" w:hAnsi="Times New Roman"/>
                    <w:color w:val="000000"/>
                    <w:sz w:val="21"/>
                  </w:rPr>
                </w:pPr>
                <w:r>
                  <w:rPr>
                    <w:rFonts w:ascii="Times New Roman" w:hAnsi="Times New Roman"/>
                    <w:color w:val="000000"/>
                    <w:sz w:val="21"/>
                  </w:rPr>
                  <w:t>R</w:t>
                </w:r>
              </w:p>
              <w:p w:rsidR="000E358C" w:rsidRDefault="000E358C">
                <w:pPr>
                  <w:spacing w:line="720" w:lineRule="exact"/>
                  <w:rPr>
                    <w:rFonts w:ascii="Times New Roman" w:hAnsi="Times New Roman"/>
                    <w:color w:val="000000"/>
                    <w:sz w:val="21"/>
                  </w:rPr>
                </w:pPr>
                <w:r>
                  <w:rPr>
                    <w:rFonts w:ascii="Times New Roman" w:hAnsi="Times New Roman"/>
                    <w:color w:val="000000"/>
                    <w:sz w:val="21"/>
                  </w:rPr>
                  <w:t>S</w:t>
                </w:r>
              </w:p>
              <w:p w:rsidR="000E358C" w:rsidRDefault="000E358C">
                <w:pPr>
                  <w:spacing w:line="720" w:lineRule="exact"/>
                  <w:rPr>
                    <w:rFonts w:ascii="Times New Roman" w:hAnsi="Times New Roman"/>
                    <w:color w:val="000000"/>
                    <w:sz w:val="21"/>
                  </w:rPr>
                </w:pPr>
                <w:r>
                  <w:rPr>
                    <w:rFonts w:ascii="Times New Roman" w:hAnsi="Times New Roman"/>
                    <w:color w:val="000000"/>
                    <w:sz w:val="21"/>
                  </w:rPr>
                  <w:t>T</w:t>
                </w:r>
              </w:p>
              <w:p w:rsidR="000E358C" w:rsidRDefault="000E358C">
                <w:pPr>
                  <w:spacing w:line="720" w:lineRule="exact"/>
                  <w:rPr>
                    <w:rFonts w:ascii="Times New Roman" w:hAnsi="Times New Roman"/>
                    <w:color w:val="000000"/>
                    <w:sz w:val="21"/>
                  </w:rPr>
                </w:pPr>
                <w:r>
                  <w:rPr>
                    <w:rFonts w:ascii="Times New Roman" w:hAnsi="Times New Roman"/>
                    <w:color w:val="000000"/>
                    <w:sz w:val="21"/>
                  </w:rPr>
                  <w:t>U</w:t>
                </w:r>
              </w:p>
              <w:p w:rsidR="000E358C" w:rsidRDefault="000E358C">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0E358C">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0E358C" w:rsidRDefault="000E358C">
                <w:pPr>
                  <w:spacing w:line="720" w:lineRule="exact"/>
                  <w:rPr>
                    <w:rFonts w:ascii="Times New Roman" w:hAnsi="Times New Roman"/>
                    <w:color w:val="000000"/>
                    <w:sz w:val="21"/>
                  </w:rPr>
                </w:pPr>
                <w:r>
                  <w:rPr>
                    <w:rFonts w:ascii="Times New Roman" w:hAnsi="Times New Roman"/>
                    <w:color w:val="000000"/>
                    <w:sz w:val="21"/>
                  </w:rPr>
                  <w:t>A</w:t>
                </w:r>
              </w:p>
              <w:p w:rsidR="000E358C" w:rsidRDefault="000E358C">
                <w:pPr>
                  <w:spacing w:line="720" w:lineRule="exact"/>
                  <w:rPr>
                    <w:rFonts w:ascii="Times New Roman" w:hAnsi="Times New Roman"/>
                    <w:color w:val="000000"/>
                    <w:sz w:val="21"/>
                  </w:rPr>
                </w:pPr>
                <w:r>
                  <w:rPr>
                    <w:rFonts w:ascii="Times New Roman" w:hAnsi="Times New Roman"/>
                    <w:color w:val="000000"/>
                    <w:sz w:val="21"/>
                  </w:rPr>
                  <w:t>B</w:t>
                </w:r>
              </w:p>
              <w:p w:rsidR="000E358C" w:rsidRDefault="000E358C">
                <w:pPr>
                  <w:spacing w:line="720" w:lineRule="exact"/>
                  <w:rPr>
                    <w:rFonts w:ascii="Times New Roman" w:hAnsi="Times New Roman"/>
                    <w:color w:val="000000"/>
                    <w:sz w:val="21"/>
                  </w:rPr>
                </w:pPr>
                <w:r>
                  <w:rPr>
                    <w:rFonts w:ascii="Times New Roman" w:hAnsi="Times New Roman"/>
                    <w:color w:val="000000"/>
                    <w:sz w:val="21"/>
                  </w:rPr>
                  <w:t>C</w:t>
                </w:r>
              </w:p>
              <w:p w:rsidR="000E358C" w:rsidRDefault="000E358C">
                <w:pPr>
                  <w:spacing w:line="720" w:lineRule="exact"/>
                  <w:rPr>
                    <w:rFonts w:ascii="Times New Roman" w:hAnsi="Times New Roman"/>
                    <w:color w:val="000000"/>
                    <w:sz w:val="21"/>
                  </w:rPr>
                </w:pPr>
                <w:r>
                  <w:rPr>
                    <w:rFonts w:ascii="Times New Roman" w:hAnsi="Times New Roman"/>
                    <w:color w:val="000000"/>
                    <w:sz w:val="21"/>
                  </w:rPr>
                  <w:t>D</w:t>
                </w:r>
              </w:p>
              <w:p w:rsidR="000E358C" w:rsidRDefault="000E358C">
                <w:pPr>
                  <w:spacing w:line="720" w:lineRule="exact"/>
                  <w:rPr>
                    <w:rFonts w:ascii="Times New Roman" w:hAnsi="Times New Roman"/>
                    <w:color w:val="000000"/>
                    <w:sz w:val="21"/>
                  </w:rPr>
                </w:pPr>
                <w:r>
                  <w:rPr>
                    <w:rFonts w:ascii="Times New Roman" w:hAnsi="Times New Roman"/>
                    <w:color w:val="000000"/>
                    <w:sz w:val="21"/>
                  </w:rPr>
                  <w:t>E</w:t>
                </w:r>
              </w:p>
              <w:p w:rsidR="000E358C" w:rsidRDefault="000E358C">
                <w:pPr>
                  <w:spacing w:line="720" w:lineRule="exact"/>
                  <w:rPr>
                    <w:rFonts w:ascii="Times New Roman" w:hAnsi="Times New Roman"/>
                    <w:color w:val="000000"/>
                    <w:sz w:val="21"/>
                  </w:rPr>
                </w:pPr>
                <w:r>
                  <w:rPr>
                    <w:rFonts w:ascii="Times New Roman" w:hAnsi="Times New Roman"/>
                    <w:color w:val="000000"/>
                    <w:sz w:val="21"/>
                  </w:rPr>
                  <w:t>F</w:t>
                </w:r>
              </w:p>
              <w:p w:rsidR="000E358C" w:rsidRDefault="000E358C">
                <w:pPr>
                  <w:spacing w:line="720" w:lineRule="exact"/>
                  <w:rPr>
                    <w:rFonts w:ascii="Times New Roman" w:hAnsi="Times New Roman"/>
                    <w:color w:val="000000"/>
                    <w:sz w:val="21"/>
                  </w:rPr>
                </w:pPr>
                <w:r>
                  <w:rPr>
                    <w:rFonts w:ascii="Times New Roman" w:hAnsi="Times New Roman"/>
                    <w:color w:val="000000"/>
                    <w:sz w:val="21"/>
                  </w:rPr>
                  <w:t>G</w:t>
                </w:r>
              </w:p>
              <w:p w:rsidR="000E358C" w:rsidRDefault="000E358C">
                <w:pPr>
                  <w:spacing w:line="720" w:lineRule="exact"/>
                  <w:rPr>
                    <w:rFonts w:ascii="Times New Roman" w:hAnsi="Times New Roman"/>
                    <w:color w:val="000000"/>
                    <w:sz w:val="21"/>
                  </w:rPr>
                </w:pPr>
                <w:r>
                  <w:rPr>
                    <w:rFonts w:ascii="Times New Roman" w:hAnsi="Times New Roman"/>
                    <w:color w:val="000000"/>
                    <w:sz w:val="21"/>
                  </w:rPr>
                  <w:t>H</w:t>
                </w:r>
              </w:p>
              <w:p w:rsidR="000E358C" w:rsidRDefault="000E358C">
                <w:pPr>
                  <w:spacing w:line="720" w:lineRule="exact"/>
                  <w:rPr>
                    <w:rFonts w:ascii="Times New Roman" w:hAnsi="Times New Roman"/>
                    <w:color w:val="000000"/>
                    <w:sz w:val="21"/>
                  </w:rPr>
                </w:pPr>
                <w:r>
                  <w:rPr>
                    <w:rFonts w:ascii="Times New Roman" w:hAnsi="Times New Roman"/>
                    <w:color w:val="000000"/>
                    <w:sz w:val="21"/>
                  </w:rPr>
                  <w:t>I</w:t>
                </w:r>
              </w:p>
              <w:p w:rsidR="000E358C" w:rsidRDefault="000E358C">
                <w:pPr>
                  <w:spacing w:line="720" w:lineRule="exact"/>
                  <w:rPr>
                    <w:rFonts w:ascii="Times New Roman" w:hAnsi="Times New Roman"/>
                    <w:color w:val="000000"/>
                    <w:sz w:val="21"/>
                  </w:rPr>
                </w:pPr>
                <w:r>
                  <w:rPr>
                    <w:rFonts w:ascii="Times New Roman" w:hAnsi="Times New Roman"/>
                    <w:color w:val="000000"/>
                    <w:sz w:val="21"/>
                  </w:rPr>
                  <w:t>J</w:t>
                </w:r>
              </w:p>
              <w:p w:rsidR="000E358C" w:rsidRDefault="000E358C">
                <w:pPr>
                  <w:spacing w:line="720" w:lineRule="exact"/>
                  <w:rPr>
                    <w:rFonts w:ascii="Times New Roman" w:hAnsi="Times New Roman"/>
                    <w:color w:val="000000"/>
                    <w:sz w:val="21"/>
                  </w:rPr>
                </w:pPr>
                <w:r>
                  <w:rPr>
                    <w:rFonts w:ascii="Times New Roman" w:hAnsi="Times New Roman"/>
                    <w:color w:val="000000"/>
                    <w:sz w:val="21"/>
                  </w:rPr>
                  <w:t>K</w:t>
                </w:r>
              </w:p>
              <w:p w:rsidR="000E358C" w:rsidRDefault="000E358C">
                <w:pPr>
                  <w:spacing w:line="720" w:lineRule="exact"/>
                  <w:rPr>
                    <w:rFonts w:ascii="Times New Roman" w:hAnsi="Times New Roman"/>
                    <w:color w:val="000000"/>
                    <w:sz w:val="21"/>
                  </w:rPr>
                </w:pPr>
                <w:r>
                  <w:rPr>
                    <w:rFonts w:ascii="Times New Roman" w:hAnsi="Times New Roman"/>
                    <w:color w:val="000000"/>
                    <w:sz w:val="21"/>
                  </w:rPr>
                  <w:t>L</w:t>
                </w:r>
              </w:p>
              <w:p w:rsidR="000E358C" w:rsidRDefault="000E358C">
                <w:pPr>
                  <w:spacing w:line="720" w:lineRule="exact"/>
                  <w:rPr>
                    <w:rFonts w:ascii="Times New Roman" w:hAnsi="Times New Roman"/>
                    <w:color w:val="000000"/>
                    <w:sz w:val="21"/>
                  </w:rPr>
                </w:pPr>
                <w:r>
                  <w:rPr>
                    <w:rFonts w:ascii="Times New Roman" w:hAnsi="Times New Roman"/>
                    <w:color w:val="000000"/>
                    <w:sz w:val="21"/>
                  </w:rPr>
                  <w:t>M</w:t>
                </w:r>
              </w:p>
              <w:p w:rsidR="000E358C" w:rsidRDefault="000E358C">
                <w:pPr>
                  <w:spacing w:line="720" w:lineRule="exact"/>
                  <w:rPr>
                    <w:rFonts w:ascii="Times New Roman" w:hAnsi="Times New Roman"/>
                    <w:color w:val="000000"/>
                    <w:sz w:val="21"/>
                  </w:rPr>
                </w:pPr>
                <w:r>
                  <w:rPr>
                    <w:rFonts w:ascii="Times New Roman" w:hAnsi="Times New Roman"/>
                    <w:color w:val="000000"/>
                    <w:sz w:val="21"/>
                  </w:rPr>
                  <w:t>N</w:t>
                </w:r>
              </w:p>
              <w:p w:rsidR="000E358C" w:rsidRDefault="000E358C">
                <w:pPr>
                  <w:spacing w:line="720" w:lineRule="exact"/>
                  <w:rPr>
                    <w:rFonts w:ascii="Times New Roman" w:hAnsi="Times New Roman"/>
                    <w:color w:val="000000"/>
                    <w:sz w:val="21"/>
                  </w:rPr>
                </w:pPr>
                <w:r>
                  <w:rPr>
                    <w:rFonts w:ascii="Times New Roman" w:hAnsi="Times New Roman"/>
                    <w:color w:val="000000"/>
                    <w:sz w:val="21"/>
                  </w:rPr>
                  <w:t>O</w:t>
                </w:r>
              </w:p>
              <w:p w:rsidR="000E358C" w:rsidRDefault="000E358C">
                <w:pPr>
                  <w:spacing w:line="720" w:lineRule="exact"/>
                  <w:rPr>
                    <w:rFonts w:ascii="Times New Roman" w:hAnsi="Times New Roman"/>
                    <w:color w:val="000000"/>
                    <w:sz w:val="21"/>
                  </w:rPr>
                </w:pPr>
                <w:r>
                  <w:rPr>
                    <w:rFonts w:ascii="Times New Roman" w:hAnsi="Times New Roman"/>
                    <w:color w:val="000000"/>
                    <w:sz w:val="21"/>
                  </w:rPr>
                  <w:t>P</w:t>
                </w:r>
              </w:p>
              <w:p w:rsidR="000E358C" w:rsidRDefault="000E358C">
                <w:pPr>
                  <w:spacing w:line="720" w:lineRule="exact"/>
                  <w:rPr>
                    <w:rFonts w:ascii="Times New Roman" w:hAnsi="Times New Roman"/>
                    <w:color w:val="000000"/>
                    <w:sz w:val="21"/>
                  </w:rPr>
                </w:pPr>
                <w:r>
                  <w:rPr>
                    <w:rFonts w:ascii="Times New Roman" w:hAnsi="Times New Roman"/>
                    <w:color w:val="000000"/>
                    <w:sz w:val="21"/>
                  </w:rPr>
                  <w:t>Q</w:t>
                </w:r>
              </w:p>
              <w:p w:rsidR="000E358C" w:rsidRDefault="000E358C">
                <w:pPr>
                  <w:spacing w:line="720" w:lineRule="exact"/>
                  <w:rPr>
                    <w:rFonts w:ascii="Times New Roman" w:hAnsi="Times New Roman"/>
                    <w:color w:val="000000"/>
                    <w:sz w:val="21"/>
                  </w:rPr>
                </w:pPr>
                <w:r>
                  <w:rPr>
                    <w:rFonts w:ascii="Times New Roman" w:hAnsi="Times New Roman"/>
                    <w:color w:val="000000"/>
                    <w:sz w:val="21"/>
                  </w:rPr>
                  <w:t>R</w:t>
                </w:r>
              </w:p>
              <w:p w:rsidR="000E358C" w:rsidRDefault="000E358C">
                <w:pPr>
                  <w:spacing w:line="720" w:lineRule="exact"/>
                  <w:rPr>
                    <w:rFonts w:ascii="Times New Roman" w:hAnsi="Times New Roman"/>
                    <w:color w:val="000000"/>
                    <w:sz w:val="21"/>
                  </w:rPr>
                </w:pPr>
                <w:r>
                  <w:rPr>
                    <w:rFonts w:ascii="Times New Roman" w:hAnsi="Times New Roman"/>
                    <w:color w:val="000000"/>
                    <w:sz w:val="21"/>
                  </w:rPr>
                  <w:t>S</w:t>
                </w:r>
              </w:p>
              <w:p w:rsidR="000E358C" w:rsidRDefault="000E358C">
                <w:pPr>
                  <w:spacing w:line="720" w:lineRule="exact"/>
                  <w:rPr>
                    <w:rFonts w:ascii="Times New Roman" w:hAnsi="Times New Roman"/>
                    <w:color w:val="000000"/>
                    <w:sz w:val="21"/>
                  </w:rPr>
                </w:pPr>
                <w:r>
                  <w:rPr>
                    <w:rFonts w:ascii="Times New Roman" w:hAnsi="Times New Roman"/>
                    <w:color w:val="000000"/>
                    <w:sz w:val="21"/>
                  </w:rPr>
                  <w:t>T</w:t>
                </w:r>
              </w:p>
              <w:p w:rsidR="000E358C" w:rsidRDefault="000E358C">
                <w:pPr>
                  <w:spacing w:line="720" w:lineRule="exact"/>
                  <w:rPr>
                    <w:rFonts w:ascii="Times New Roman" w:hAnsi="Times New Roman"/>
                    <w:color w:val="000000"/>
                    <w:sz w:val="21"/>
                  </w:rPr>
                </w:pPr>
                <w:r>
                  <w:rPr>
                    <w:rFonts w:ascii="Times New Roman" w:hAnsi="Times New Roman"/>
                    <w:color w:val="000000"/>
                    <w:sz w:val="21"/>
                  </w:rPr>
                  <w:t>U</w:t>
                </w:r>
              </w:p>
              <w:p w:rsidR="000E358C" w:rsidRDefault="000E358C">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25082727">
    <w:abstractNumId w:val="3"/>
  </w:num>
  <w:num w:numId="2" w16cid:durableId="1141774330">
    <w:abstractNumId w:val="0"/>
  </w:num>
  <w:num w:numId="3" w16cid:durableId="438260088">
    <w:abstractNumId w:val="5"/>
  </w:num>
  <w:num w:numId="4" w16cid:durableId="966159605">
    <w:abstractNumId w:val="4"/>
  </w:num>
  <w:num w:numId="5" w16cid:durableId="1310591809">
    <w:abstractNumId w:val="2"/>
  </w:num>
  <w:num w:numId="6" w16cid:durableId="1912307117">
    <w:abstractNumId w:val="7"/>
  </w:num>
  <w:num w:numId="7" w16cid:durableId="659192338">
    <w:abstractNumId w:val="1"/>
  </w:num>
  <w:num w:numId="8" w16cid:durableId="1523204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58C"/>
    <w:rsid w:val="000E35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0B59149-0D12-9D44-9E45-1AD5C36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2006-09-28T06:39:00Z</cp:lastPrinted>
  <dcterms:created xsi:type="dcterms:W3CDTF">2023-10-14T01:10:00Z</dcterms:created>
  <dcterms:modified xsi:type="dcterms:W3CDTF">2023-10-14T01:10:00Z</dcterms:modified>
</cp:coreProperties>
</file>