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753" w:rsidRDefault="00842753" w:rsidP="002D74E5">
      <w:pPr>
        <w:pStyle w:val="Heading6"/>
        <w:snapToGrid w:val="0"/>
        <w:spacing w:line="360" w:lineRule="auto"/>
        <w:ind w:left="1469"/>
        <w:jc w:val="right"/>
        <w:rPr>
          <w:sz w:val="28"/>
        </w:rPr>
        <w:sectPr w:rsidR="00842753" w:rsidSect="002D74E5">
          <w:headerReference w:type="default" r:id="rId8"/>
          <w:footerReference w:type="even" r:id="rId9"/>
          <w:footerReference w:type="default" r:id="rId10"/>
          <w:pgSz w:w="11906" w:h="16838" w:code="9"/>
          <w:pgMar w:top="1800" w:right="1800" w:bottom="1440" w:left="1800" w:header="720" w:footer="720" w:gutter="0"/>
          <w:cols w:space="708"/>
          <w:docGrid w:linePitch="380"/>
        </w:sectPr>
      </w:pPr>
      <w:r>
        <w:rPr>
          <w:rFonts w:hint="eastAsia"/>
          <w:sz w:val="28"/>
        </w:rPr>
        <w:t xml:space="preserve">DCPI </w:t>
      </w:r>
      <w:r>
        <w:rPr>
          <w:sz w:val="28"/>
        </w:rPr>
        <w:t>10</w:t>
      </w:r>
      <w:r w:rsidR="00F51673">
        <w:rPr>
          <w:rFonts w:hint="eastAsia"/>
          <w:sz w:val="28"/>
        </w:rPr>
        <w:t>92</w:t>
      </w:r>
      <w:r>
        <w:rPr>
          <w:sz w:val="28"/>
        </w:rPr>
        <w:t>/20</w:t>
      </w:r>
      <w:r w:rsidR="00F51673">
        <w:rPr>
          <w:rFonts w:hint="eastAsia"/>
          <w:sz w:val="28"/>
        </w:rPr>
        <w:t>10</w:t>
      </w:r>
    </w:p>
    <w:p w:rsidR="00842753" w:rsidRPr="002D74E5" w:rsidRDefault="00842753" w:rsidP="002D74E5">
      <w:pPr>
        <w:pStyle w:val="Heading3"/>
        <w:tabs>
          <w:tab w:val="clear" w:pos="4320"/>
        </w:tabs>
        <w:snapToGrid w:val="0"/>
        <w:spacing w:line="360" w:lineRule="auto"/>
        <w:rPr>
          <w:bCs w:val="0"/>
          <w:sz w:val="28"/>
        </w:rPr>
      </w:pPr>
      <w:r w:rsidRPr="002D74E5">
        <w:rPr>
          <w:rFonts w:hint="eastAsia"/>
          <w:bCs w:val="0"/>
          <w:sz w:val="28"/>
        </w:rPr>
        <w:t xml:space="preserve">IN THE DISTRICT COURT OF THE </w:t>
      </w:r>
    </w:p>
    <w:p w:rsidR="00842753" w:rsidRPr="002D74E5" w:rsidRDefault="00842753" w:rsidP="002D74E5">
      <w:pPr>
        <w:tabs>
          <w:tab w:val="left" w:pos="1620"/>
        </w:tabs>
        <w:adjustRightInd w:val="0"/>
        <w:spacing w:line="360" w:lineRule="auto"/>
        <w:jc w:val="center"/>
        <w:rPr>
          <w:b/>
        </w:rPr>
      </w:pPr>
      <w:r w:rsidRPr="002D74E5">
        <w:rPr>
          <w:rFonts w:hint="eastAsia"/>
          <w:b/>
        </w:rPr>
        <w:t>HONG KONG SPECIAL ADMINISTRATIVE REGION</w:t>
      </w:r>
    </w:p>
    <w:p w:rsidR="00842753" w:rsidRDefault="00842753" w:rsidP="002D74E5">
      <w:pPr>
        <w:tabs>
          <w:tab w:val="left" w:pos="1620"/>
        </w:tabs>
        <w:adjustRightInd w:val="0"/>
        <w:spacing w:line="360" w:lineRule="auto"/>
        <w:jc w:val="center"/>
      </w:pPr>
      <w:r>
        <w:rPr>
          <w:rFonts w:hint="eastAsia"/>
        </w:rPr>
        <w:t xml:space="preserve">PERSONAL INJURIES ACTION NO </w:t>
      </w:r>
      <w:r>
        <w:t>10</w:t>
      </w:r>
      <w:r w:rsidR="00F51673">
        <w:rPr>
          <w:rFonts w:hint="eastAsia"/>
        </w:rPr>
        <w:t>92</w:t>
      </w:r>
      <w:r>
        <w:rPr>
          <w:rFonts w:hint="eastAsia"/>
        </w:rPr>
        <w:t xml:space="preserve"> OF 20</w:t>
      </w:r>
      <w:r w:rsidR="00F51673">
        <w:rPr>
          <w:rFonts w:hint="eastAsia"/>
        </w:rPr>
        <w:t>10</w:t>
      </w:r>
    </w:p>
    <w:p w:rsidR="00842753" w:rsidRDefault="00842753" w:rsidP="002D74E5">
      <w:pPr>
        <w:tabs>
          <w:tab w:val="left" w:pos="1620"/>
        </w:tabs>
        <w:adjustRightInd w:val="0"/>
        <w:spacing w:line="360" w:lineRule="auto"/>
        <w:jc w:val="center"/>
      </w:pPr>
      <w:r>
        <w:rPr>
          <w:rFonts w:hint="eastAsia"/>
        </w:rPr>
        <w:t>--------------------</w:t>
      </w:r>
    </w:p>
    <w:p w:rsidR="00842753" w:rsidRDefault="00842753" w:rsidP="002D74E5">
      <w:pPr>
        <w:pStyle w:val="Heading5"/>
        <w:spacing w:line="360" w:lineRule="auto"/>
        <w:jc w:val="both"/>
        <w:rPr>
          <w:rFonts w:ascii="Times New Roman" w:hAnsi="Times New Roman"/>
          <w:b w:val="0"/>
          <w:sz w:val="28"/>
        </w:rPr>
      </w:pPr>
      <w:r>
        <w:rPr>
          <w:rFonts w:ascii="Times New Roman" w:hAnsi="Times New Roman" w:hint="eastAsia"/>
          <w:b w:val="0"/>
          <w:sz w:val="28"/>
        </w:rPr>
        <w:t>BETWEEN</w:t>
      </w:r>
    </w:p>
    <w:p w:rsidR="00842753" w:rsidRPr="00B31E60" w:rsidRDefault="00842753" w:rsidP="00B31E60">
      <w:pPr>
        <w:pStyle w:val="Heading4"/>
        <w:tabs>
          <w:tab w:val="clear" w:pos="3600"/>
          <w:tab w:val="clear" w:pos="6840"/>
          <w:tab w:val="left" w:pos="3240"/>
          <w:tab w:val="left" w:pos="7200"/>
          <w:tab w:val="right" w:pos="8460"/>
        </w:tabs>
        <w:spacing w:line="360" w:lineRule="auto"/>
        <w:rPr>
          <w:b w:val="0"/>
          <w:sz w:val="28"/>
        </w:rPr>
      </w:pPr>
      <w:r w:rsidRPr="00B31E60">
        <w:rPr>
          <w:rFonts w:hint="eastAsia"/>
          <w:b w:val="0"/>
          <w:sz w:val="28"/>
        </w:rPr>
        <w:tab/>
      </w:r>
      <w:r w:rsidR="00B31E60">
        <w:rPr>
          <w:rFonts w:hint="eastAsia"/>
          <w:b w:val="0"/>
          <w:sz w:val="28"/>
        </w:rPr>
        <w:t xml:space="preserve">   </w:t>
      </w:r>
      <w:r w:rsidR="00F51673" w:rsidRPr="00B31E60">
        <w:rPr>
          <w:rFonts w:hint="eastAsia"/>
          <w:b w:val="0"/>
          <w:sz w:val="28"/>
        </w:rPr>
        <w:t>TAM OI LIN</w:t>
      </w:r>
      <w:r w:rsidRPr="00B31E60">
        <w:rPr>
          <w:rFonts w:hint="eastAsia"/>
          <w:b w:val="0"/>
          <w:sz w:val="28"/>
        </w:rPr>
        <w:tab/>
        <w:t>Plaintiff</w:t>
      </w:r>
    </w:p>
    <w:p w:rsidR="00842753" w:rsidRDefault="00842753" w:rsidP="002D74E5">
      <w:pPr>
        <w:pStyle w:val="Heading3"/>
        <w:snapToGrid w:val="0"/>
        <w:spacing w:line="360" w:lineRule="auto"/>
        <w:rPr>
          <w:b w:val="0"/>
          <w:bCs w:val="0"/>
          <w:sz w:val="28"/>
        </w:rPr>
      </w:pPr>
      <w:r>
        <w:rPr>
          <w:b w:val="0"/>
          <w:bCs w:val="0"/>
          <w:sz w:val="28"/>
        </w:rPr>
        <w:t>a</w:t>
      </w:r>
      <w:r>
        <w:rPr>
          <w:rFonts w:hint="eastAsia"/>
          <w:b w:val="0"/>
          <w:bCs w:val="0"/>
          <w:sz w:val="28"/>
        </w:rPr>
        <w:t>nd</w:t>
      </w:r>
    </w:p>
    <w:p w:rsidR="00842753" w:rsidRDefault="002D74E5" w:rsidP="00B31E60">
      <w:pPr>
        <w:pStyle w:val="Heading4"/>
        <w:tabs>
          <w:tab w:val="clear" w:pos="3600"/>
          <w:tab w:val="clear" w:pos="6840"/>
          <w:tab w:val="left" w:pos="3240"/>
          <w:tab w:val="left" w:pos="7200"/>
          <w:tab w:val="right" w:pos="8460"/>
        </w:tabs>
        <w:spacing w:line="360" w:lineRule="auto"/>
        <w:rPr>
          <w:b w:val="0"/>
          <w:sz w:val="28"/>
        </w:rPr>
      </w:pPr>
      <w:r>
        <w:rPr>
          <w:b w:val="0"/>
          <w:sz w:val="28"/>
        </w:rPr>
        <w:tab/>
      </w:r>
      <w:r w:rsidR="00F51673">
        <w:rPr>
          <w:rFonts w:hint="eastAsia"/>
          <w:b w:val="0"/>
          <w:sz w:val="28"/>
        </w:rPr>
        <w:t>SIU HON MING</w:t>
      </w:r>
      <w:r w:rsidR="00842753">
        <w:rPr>
          <w:b w:val="0"/>
          <w:sz w:val="28"/>
        </w:rPr>
        <w:tab/>
        <w:t>De</w:t>
      </w:r>
      <w:r w:rsidR="00842753">
        <w:rPr>
          <w:rFonts w:hint="eastAsia"/>
          <w:b w:val="0"/>
          <w:sz w:val="28"/>
        </w:rPr>
        <w:t>fendant</w:t>
      </w:r>
    </w:p>
    <w:p w:rsidR="00842753" w:rsidRDefault="00842753" w:rsidP="002D74E5">
      <w:pPr>
        <w:tabs>
          <w:tab w:val="left" w:pos="1620"/>
        </w:tabs>
        <w:adjustRightInd w:val="0"/>
        <w:spacing w:line="360" w:lineRule="auto"/>
        <w:jc w:val="center"/>
      </w:pPr>
      <w:r>
        <w:rPr>
          <w:rFonts w:hint="eastAsia"/>
        </w:rPr>
        <w:t>--------------------</w:t>
      </w:r>
    </w:p>
    <w:p w:rsidR="00842753" w:rsidRDefault="00842753" w:rsidP="002D74E5">
      <w:pPr>
        <w:tabs>
          <w:tab w:val="clear" w:pos="4320"/>
          <w:tab w:val="clear" w:pos="9072"/>
        </w:tabs>
        <w:adjustRightInd w:val="0"/>
        <w:spacing w:line="360" w:lineRule="auto"/>
      </w:pPr>
    </w:p>
    <w:p w:rsidR="00842753" w:rsidRDefault="005758A2" w:rsidP="002D74E5">
      <w:pPr>
        <w:tabs>
          <w:tab w:val="clear" w:pos="4320"/>
          <w:tab w:val="clear" w:pos="9072"/>
        </w:tabs>
        <w:adjustRightInd w:val="0"/>
        <w:spacing w:line="360" w:lineRule="auto"/>
      </w:pPr>
      <w:r>
        <w:rPr>
          <w:rFonts w:hint="eastAsia"/>
        </w:rPr>
        <w:t xml:space="preserve">Coram </w:t>
      </w:r>
      <w:r w:rsidR="00842753">
        <w:rPr>
          <w:rFonts w:hint="eastAsia"/>
        </w:rPr>
        <w:t>: H</w:t>
      </w:r>
      <w:r>
        <w:rPr>
          <w:rFonts w:hint="eastAsia"/>
        </w:rPr>
        <w:t>is</w:t>
      </w:r>
      <w:r w:rsidR="00544A0B">
        <w:rPr>
          <w:rFonts w:hint="eastAsia"/>
        </w:rPr>
        <w:t xml:space="preserve"> </w:t>
      </w:r>
      <w:r w:rsidR="00842753">
        <w:rPr>
          <w:rFonts w:hint="eastAsia"/>
        </w:rPr>
        <w:t>H</w:t>
      </w:r>
      <w:r>
        <w:rPr>
          <w:rFonts w:hint="eastAsia"/>
        </w:rPr>
        <w:t>onour</w:t>
      </w:r>
      <w:r w:rsidR="00842753">
        <w:rPr>
          <w:rFonts w:hint="eastAsia"/>
        </w:rPr>
        <w:t xml:space="preserve"> Judge </w:t>
      </w:r>
      <w:r w:rsidR="00842753">
        <w:t>Chow</w:t>
      </w:r>
      <w:r w:rsidR="00F51673">
        <w:rPr>
          <w:rFonts w:hint="eastAsia"/>
        </w:rPr>
        <w:t xml:space="preserve"> </w:t>
      </w:r>
      <w:r>
        <w:rPr>
          <w:rFonts w:hint="eastAsia"/>
        </w:rPr>
        <w:t>in Chambers</w:t>
      </w:r>
    </w:p>
    <w:p w:rsidR="00842753" w:rsidRDefault="005758A2" w:rsidP="002D74E5">
      <w:pPr>
        <w:tabs>
          <w:tab w:val="clear" w:pos="4320"/>
          <w:tab w:val="clear" w:pos="9072"/>
        </w:tabs>
        <w:adjustRightInd w:val="0"/>
        <w:spacing w:line="360" w:lineRule="auto"/>
      </w:pPr>
      <w:r>
        <w:rPr>
          <w:rFonts w:hint="eastAsia"/>
        </w:rPr>
        <w:t xml:space="preserve">Date of hearing </w:t>
      </w:r>
      <w:r w:rsidR="00842753">
        <w:rPr>
          <w:rFonts w:hint="eastAsia"/>
        </w:rPr>
        <w:t xml:space="preserve">: </w:t>
      </w:r>
      <w:r w:rsidR="00544A0B">
        <w:rPr>
          <w:rFonts w:hint="eastAsia"/>
        </w:rPr>
        <w:t>31 August 2012</w:t>
      </w:r>
    </w:p>
    <w:p w:rsidR="00842753" w:rsidRDefault="00842753" w:rsidP="002D74E5">
      <w:pPr>
        <w:tabs>
          <w:tab w:val="clear" w:pos="4320"/>
          <w:tab w:val="clear" w:pos="9072"/>
        </w:tabs>
        <w:adjustRightInd w:val="0"/>
        <w:spacing w:line="360" w:lineRule="auto"/>
      </w:pPr>
      <w:r>
        <w:t xml:space="preserve">Date of </w:t>
      </w:r>
      <w:r w:rsidR="00544A0B">
        <w:rPr>
          <w:rFonts w:hint="eastAsia"/>
        </w:rPr>
        <w:t>Decision</w:t>
      </w:r>
      <w:r w:rsidR="005758A2">
        <w:rPr>
          <w:rFonts w:hint="eastAsia"/>
        </w:rPr>
        <w:t xml:space="preserve"> </w:t>
      </w:r>
      <w:r>
        <w:t xml:space="preserve">: </w:t>
      </w:r>
      <w:r w:rsidR="00B31E60">
        <w:rPr>
          <w:rFonts w:hint="eastAsia"/>
        </w:rPr>
        <w:t>3 October</w:t>
      </w:r>
      <w:r w:rsidR="00F51673">
        <w:rPr>
          <w:rFonts w:hint="eastAsia"/>
        </w:rPr>
        <w:t xml:space="preserve"> 2012</w:t>
      </w:r>
    </w:p>
    <w:p w:rsidR="00842753" w:rsidRDefault="00842753" w:rsidP="002D74E5">
      <w:pPr>
        <w:pStyle w:val="Title"/>
      </w:pPr>
    </w:p>
    <w:p w:rsidR="00544A0B" w:rsidRPr="00544A0B" w:rsidRDefault="00544A0B" w:rsidP="002D74E5">
      <w:pPr>
        <w:pStyle w:val="Title"/>
        <w:rPr>
          <w:b w:val="0"/>
          <w:u w:val="none"/>
        </w:rPr>
      </w:pPr>
      <w:r>
        <w:rPr>
          <w:rFonts w:hint="eastAsia"/>
          <w:b w:val="0"/>
          <w:u w:val="none"/>
        </w:rPr>
        <w:t>-----------------------</w:t>
      </w:r>
    </w:p>
    <w:p w:rsidR="00842753" w:rsidRDefault="00544A0B" w:rsidP="002D74E5">
      <w:pPr>
        <w:pStyle w:val="Title"/>
        <w:rPr>
          <w:b w:val="0"/>
          <w:bCs/>
          <w:sz w:val="28"/>
          <w:u w:val="none"/>
        </w:rPr>
      </w:pPr>
      <w:r>
        <w:rPr>
          <w:rFonts w:hint="eastAsia"/>
          <w:b w:val="0"/>
          <w:bCs/>
          <w:sz w:val="28"/>
          <w:u w:val="none"/>
        </w:rPr>
        <w:t>DECISION</w:t>
      </w:r>
    </w:p>
    <w:p w:rsidR="00544A0B" w:rsidRPr="00544A0B" w:rsidRDefault="00544A0B" w:rsidP="00544A0B">
      <w:pPr>
        <w:pStyle w:val="Title"/>
        <w:rPr>
          <w:b w:val="0"/>
          <w:u w:val="none"/>
        </w:rPr>
      </w:pPr>
      <w:r>
        <w:rPr>
          <w:rFonts w:hint="eastAsia"/>
          <w:b w:val="0"/>
          <w:u w:val="none"/>
        </w:rPr>
        <w:t>-----------------------</w:t>
      </w:r>
    </w:p>
    <w:p w:rsidR="00842753" w:rsidRDefault="00842753" w:rsidP="002D74E5">
      <w:pPr>
        <w:pStyle w:val="normal3"/>
        <w:tabs>
          <w:tab w:val="clear" w:pos="4320"/>
          <w:tab w:val="clear" w:pos="4500"/>
          <w:tab w:val="clear" w:pos="9000"/>
        </w:tabs>
        <w:overflowPunct/>
        <w:autoSpaceDE/>
        <w:autoSpaceDN/>
        <w:rPr>
          <w:rFonts w:eastAsia="SimSun"/>
          <w:lang w:val="en-US"/>
        </w:rPr>
      </w:pPr>
    </w:p>
    <w:p w:rsidR="004C3A15" w:rsidRPr="004C3A15" w:rsidRDefault="00B07228"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This is the defendant</w:t>
      </w:r>
      <w:r>
        <w:t>’</w:t>
      </w:r>
      <w:r>
        <w:rPr>
          <w:rFonts w:hint="eastAsia"/>
        </w:rPr>
        <w:t xml:space="preserve">s </w:t>
      </w:r>
      <w:r>
        <w:t>application</w:t>
      </w:r>
      <w:r>
        <w:rPr>
          <w:rFonts w:hint="eastAsia"/>
        </w:rPr>
        <w:t xml:space="preserve"> for leave to appeal against my judgment dated 10 February 2012</w:t>
      </w:r>
      <w:r w:rsidR="00466DAC">
        <w:rPr>
          <w:rFonts w:hint="eastAsia"/>
        </w:rPr>
        <w:t xml:space="preserve">. </w:t>
      </w:r>
      <w:r>
        <w:rPr>
          <w:rFonts w:hint="eastAsia"/>
        </w:rPr>
        <w:t xml:space="preserve"> </w:t>
      </w:r>
      <w:r w:rsidR="00466DAC">
        <w:rPr>
          <w:rFonts w:hint="eastAsia"/>
        </w:rPr>
        <w:t xml:space="preserve">The grounds supporting the application centre on </w:t>
      </w:r>
      <w:r>
        <w:rPr>
          <w:rFonts w:hint="eastAsia"/>
        </w:rPr>
        <w:t xml:space="preserve">3 heads of damages, namely, tonic food, </w:t>
      </w:r>
      <w:r>
        <w:t>acupuncture</w:t>
      </w:r>
      <w:r>
        <w:rPr>
          <w:rFonts w:hint="eastAsia"/>
        </w:rPr>
        <w:t xml:space="preserve"> fees and loss of earning capacity.</w:t>
      </w:r>
    </w:p>
    <w:p w:rsidR="004C3A15" w:rsidRDefault="004C3A15" w:rsidP="002D74E5">
      <w:pPr>
        <w:tabs>
          <w:tab w:val="clear" w:pos="1440"/>
          <w:tab w:val="clear" w:pos="4320"/>
          <w:tab w:val="clear" w:pos="9072"/>
          <w:tab w:val="left" w:pos="1400"/>
        </w:tabs>
        <w:spacing w:line="360" w:lineRule="auto"/>
        <w:jc w:val="both"/>
      </w:pPr>
    </w:p>
    <w:p w:rsidR="00B07228" w:rsidRPr="00B07228" w:rsidRDefault="00B07228" w:rsidP="002D74E5">
      <w:pPr>
        <w:tabs>
          <w:tab w:val="clear" w:pos="1440"/>
          <w:tab w:val="clear" w:pos="4320"/>
          <w:tab w:val="clear" w:pos="9072"/>
          <w:tab w:val="left" w:pos="1400"/>
        </w:tabs>
        <w:spacing w:line="360" w:lineRule="auto"/>
        <w:jc w:val="both"/>
        <w:rPr>
          <w:i/>
        </w:rPr>
      </w:pPr>
      <w:r w:rsidRPr="00B07228">
        <w:rPr>
          <w:rFonts w:hint="eastAsia"/>
          <w:i/>
        </w:rPr>
        <w:t>Tonic food</w:t>
      </w:r>
    </w:p>
    <w:p w:rsidR="008E3588" w:rsidRPr="008E3588" w:rsidRDefault="008E3588" w:rsidP="002D74E5">
      <w:pPr>
        <w:tabs>
          <w:tab w:val="clear" w:pos="1440"/>
          <w:tab w:val="clear" w:pos="4320"/>
          <w:tab w:val="clear" w:pos="9072"/>
          <w:tab w:val="left" w:pos="1400"/>
        </w:tabs>
        <w:spacing w:line="360" w:lineRule="auto"/>
        <w:jc w:val="both"/>
      </w:pPr>
    </w:p>
    <w:p w:rsidR="00842753" w:rsidRPr="00804B1A" w:rsidRDefault="008E3588"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The defence counsel</w:t>
      </w:r>
      <w:r w:rsidR="00C53EF1">
        <w:rPr>
          <w:rFonts w:hint="eastAsia"/>
        </w:rPr>
        <w:t>,</w:t>
      </w:r>
      <w:r>
        <w:rPr>
          <w:rFonts w:hint="eastAsia"/>
        </w:rPr>
        <w:t xml:space="preserve"> </w:t>
      </w:r>
      <w:r w:rsidR="005A159E">
        <w:rPr>
          <w:rFonts w:hint="eastAsia"/>
        </w:rPr>
        <w:t>Mr Cheng</w:t>
      </w:r>
      <w:r w:rsidR="00C53EF1">
        <w:rPr>
          <w:rFonts w:hint="eastAsia"/>
        </w:rPr>
        <w:t>,</w:t>
      </w:r>
      <w:r w:rsidR="005A159E">
        <w:rPr>
          <w:rFonts w:hint="eastAsia"/>
        </w:rPr>
        <w:t xml:space="preserve"> </w:t>
      </w:r>
      <w:r>
        <w:rPr>
          <w:rFonts w:hint="eastAsia"/>
        </w:rPr>
        <w:t>submits that it was not open for this court to allow the plaintiff</w:t>
      </w:r>
      <w:r>
        <w:t>’</w:t>
      </w:r>
      <w:r>
        <w:rPr>
          <w:rFonts w:hint="eastAsia"/>
        </w:rPr>
        <w:t>s receipted amount in full, stating:</w:t>
      </w:r>
    </w:p>
    <w:p w:rsidR="00842753" w:rsidRDefault="00842753" w:rsidP="002D74E5">
      <w:pPr>
        <w:tabs>
          <w:tab w:val="clear" w:pos="1440"/>
          <w:tab w:val="clear" w:pos="4320"/>
          <w:tab w:val="clear" w:pos="9072"/>
          <w:tab w:val="left" w:pos="1400"/>
        </w:tabs>
        <w:spacing w:line="360" w:lineRule="auto"/>
        <w:jc w:val="both"/>
      </w:pPr>
    </w:p>
    <w:p w:rsidR="008E3588" w:rsidRDefault="008E3588" w:rsidP="008E3588">
      <w:pPr>
        <w:tabs>
          <w:tab w:val="clear" w:pos="1440"/>
          <w:tab w:val="clear" w:pos="4320"/>
          <w:tab w:val="clear" w:pos="9072"/>
          <w:tab w:val="left" w:pos="1400"/>
        </w:tabs>
        <w:ind w:left="1440" w:right="893"/>
        <w:jc w:val="both"/>
        <w:rPr>
          <w:sz w:val="24"/>
          <w:szCs w:val="24"/>
        </w:rPr>
      </w:pPr>
      <w:r w:rsidRPr="008E3588">
        <w:rPr>
          <w:sz w:val="24"/>
          <w:szCs w:val="24"/>
        </w:rPr>
        <w:t>‘</w:t>
      </w:r>
      <w:r w:rsidRPr="008E3588">
        <w:rPr>
          <w:rFonts w:hint="eastAsia"/>
          <w:sz w:val="24"/>
          <w:szCs w:val="24"/>
        </w:rPr>
        <w:t xml:space="preserve">The </w:t>
      </w:r>
      <w:r w:rsidR="005A159E">
        <w:rPr>
          <w:rFonts w:hint="eastAsia"/>
          <w:sz w:val="24"/>
          <w:szCs w:val="24"/>
        </w:rPr>
        <w:t>C</w:t>
      </w:r>
      <w:r w:rsidRPr="008E3588">
        <w:rPr>
          <w:rFonts w:hint="eastAsia"/>
          <w:sz w:val="24"/>
          <w:szCs w:val="24"/>
        </w:rPr>
        <w:t>ourt</w:t>
      </w:r>
      <w:r w:rsidRPr="008E3588">
        <w:rPr>
          <w:sz w:val="24"/>
          <w:szCs w:val="24"/>
        </w:rPr>
        <w:t>’</w:t>
      </w:r>
      <w:r w:rsidRPr="008E3588">
        <w:rPr>
          <w:rFonts w:hint="eastAsia"/>
          <w:sz w:val="24"/>
          <w:szCs w:val="24"/>
        </w:rPr>
        <w:t xml:space="preserve">s approach to tonic food has been definitively laid down by Roberts CJ in </w:t>
      </w:r>
      <w:r w:rsidRPr="008E3588">
        <w:rPr>
          <w:rFonts w:hint="eastAsia"/>
          <w:i/>
          <w:sz w:val="24"/>
          <w:szCs w:val="24"/>
        </w:rPr>
        <w:t>Yu Ki v Chin Kit Lin</w:t>
      </w:r>
      <w:r w:rsidRPr="008E3588">
        <w:rPr>
          <w:rFonts w:hint="eastAsia"/>
          <w:sz w:val="24"/>
          <w:szCs w:val="24"/>
        </w:rPr>
        <w:t xml:space="preserve"> [1981] HKLR 419, as approved by the CA in </w:t>
      </w:r>
      <w:r w:rsidRPr="008E3588">
        <w:rPr>
          <w:rFonts w:hint="eastAsia"/>
          <w:i/>
          <w:sz w:val="24"/>
          <w:szCs w:val="24"/>
        </w:rPr>
        <w:t>Kings Light Industrial Limited v Lo Wai Keung</w:t>
      </w:r>
      <w:r w:rsidRPr="008E3588">
        <w:rPr>
          <w:rFonts w:hint="eastAsia"/>
          <w:sz w:val="24"/>
          <w:szCs w:val="24"/>
        </w:rPr>
        <w:t xml:space="preserve"> [1994] 3 HKC 54 at 65:-</w:t>
      </w:r>
    </w:p>
    <w:p w:rsidR="008E3588" w:rsidRDefault="008E3588" w:rsidP="008E3588">
      <w:pPr>
        <w:tabs>
          <w:tab w:val="clear" w:pos="1440"/>
          <w:tab w:val="clear" w:pos="4320"/>
          <w:tab w:val="clear" w:pos="9072"/>
          <w:tab w:val="left" w:pos="1400"/>
        </w:tabs>
        <w:ind w:left="1440" w:right="893"/>
        <w:jc w:val="both"/>
        <w:rPr>
          <w:sz w:val="24"/>
          <w:szCs w:val="24"/>
        </w:rPr>
      </w:pPr>
    </w:p>
    <w:p w:rsidR="008E3588" w:rsidRDefault="008E3588" w:rsidP="003B53E1">
      <w:pPr>
        <w:tabs>
          <w:tab w:val="clear" w:pos="1440"/>
          <w:tab w:val="clear" w:pos="4320"/>
          <w:tab w:val="clear" w:pos="9072"/>
        </w:tabs>
        <w:ind w:left="1800" w:right="1250"/>
        <w:jc w:val="both"/>
        <w:rPr>
          <w:sz w:val="24"/>
          <w:szCs w:val="24"/>
        </w:rPr>
      </w:pPr>
      <w:r>
        <w:rPr>
          <w:sz w:val="24"/>
          <w:szCs w:val="24"/>
        </w:rPr>
        <w:t>“</w:t>
      </w:r>
      <w:r>
        <w:rPr>
          <w:rFonts w:hint="eastAsia"/>
          <w:sz w:val="24"/>
          <w:szCs w:val="24"/>
        </w:rPr>
        <w:t>Nourishing food:</w:t>
      </w:r>
    </w:p>
    <w:p w:rsidR="003B53E1" w:rsidRDefault="003B53E1" w:rsidP="003B53E1">
      <w:pPr>
        <w:tabs>
          <w:tab w:val="clear" w:pos="1440"/>
          <w:tab w:val="clear" w:pos="4320"/>
          <w:tab w:val="clear" w:pos="9072"/>
        </w:tabs>
        <w:ind w:left="1800" w:right="1250"/>
        <w:jc w:val="both"/>
        <w:rPr>
          <w:sz w:val="24"/>
          <w:szCs w:val="24"/>
        </w:rPr>
      </w:pPr>
    </w:p>
    <w:p w:rsidR="005A159E" w:rsidRDefault="005A159E" w:rsidP="003B53E1">
      <w:pPr>
        <w:tabs>
          <w:tab w:val="clear" w:pos="1440"/>
          <w:tab w:val="clear" w:pos="4320"/>
          <w:tab w:val="clear" w:pos="9072"/>
        </w:tabs>
        <w:ind w:left="1800" w:right="1250"/>
        <w:jc w:val="both"/>
        <w:rPr>
          <w:sz w:val="24"/>
          <w:szCs w:val="24"/>
        </w:rPr>
      </w:pPr>
      <w:r>
        <w:rPr>
          <w:sz w:val="24"/>
          <w:szCs w:val="24"/>
        </w:rPr>
        <w:t>………</w:t>
      </w:r>
      <w:r>
        <w:rPr>
          <w:rFonts w:hint="eastAsia"/>
          <w:sz w:val="24"/>
          <w:szCs w:val="24"/>
        </w:rPr>
        <w:t>.</w:t>
      </w:r>
    </w:p>
    <w:p w:rsidR="005A159E" w:rsidRDefault="005A159E" w:rsidP="003B53E1">
      <w:pPr>
        <w:tabs>
          <w:tab w:val="clear" w:pos="1440"/>
          <w:tab w:val="clear" w:pos="4320"/>
          <w:tab w:val="clear" w:pos="9072"/>
        </w:tabs>
        <w:ind w:left="1800" w:right="1250"/>
        <w:jc w:val="both"/>
        <w:rPr>
          <w:sz w:val="24"/>
          <w:szCs w:val="24"/>
        </w:rPr>
      </w:pPr>
    </w:p>
    <w:p w:rsidR="008E3588" w:rsidRDefault="005A159E" w:rsidP="003B53E1">
      <w:pPr>
        <w:tabs>
          <w:tab w:val="clear" w:pos="1440"/>
          <w:tab w:val="clear" w:pos="4320"/>
          <w:tab w:val="clear" w:pos="9072"/>
        </w:tabs>
        <w:ind w:left="1800" w:right="1250"/>
        <w:jc w:val="both"/>
        <w:rPr>
          <w:sz w:val="24"/>
          <w:szCs w:val="24"/>
        </w:rPr>
      </w:pPr>
      <w:r>
        <w:rPr>
          <w:rFonts w:hint="eastAsia"/>
          <w:sz w:val="24"/>
          <w:szCs w:val="24"/>
        </w:rPr>
        <w:t xml:space="preserve">At p.479, McMullin J </w:t>
      </w:r>
      <w:r>
        <w:rPr>
          <w:sz w:val="24"/>
          <w:szCs w:val="24"/>
        </w:rPr>
        <w:t>expressed</w:t>
      </w:r>
      <w:r>
        <w:rPr>
          <w:rFonts w:hint="eastAsia"/>
          <w:sz w:val="24"/>
          <w:szCs w:val="24"/>
        </w:rPr>
        <w:t xml:space="preserve"> the view that there should be some evidence put before the court to support the advisability of special food.</w:t>
      </w:r>
    </w:p>
    <w:p w:rsidR="005A159E" w:rsidRDefault="005A159E" w:rsidP="003B53E1">
      <w:pPr>
        <w:tabs>
          <w:tab w:val="clear" w:pos="1440"/>
          <w:tab w:val="clear" w:pos="4320"/>
          <w:tab w:val="clear" w:pos="9072"/>
        </w:tabs>
        <w:ind w:left="1800" w:right="1250"/>
        <w:jc w:val="both"/>
        <w:rPr>
          <w:sz w:val="24"/>
          <w:szCs w:val="24"/>
        </w:rPr>
      </w:pPr>
    </w:p>
    <w:p w:rsidR="005A159E" w:rsidRDefault="005A159E" w:rsidP="003B53E1">
      <w:pPr>
        <w:tabs>
          <w:tab w:val="clear" w:pos="1440"/>
          <w:tab w:val="clear" w:pos="4320"/>
          <w:tab w:val="clear" w:pos="9072"/>
        </w:tabs>
        <w:ind w:left="1800" w:right="1250"/>
        <w:jc w:val="both"/>
        <w:rPr>
          <w:sz w:val="24"/>
          <w:szCs w:val="24"/>
        </w:rPr>
      </w:pPr>
      <w:r>
        <w:rPr>
          <w:rFonts w:hint="eastAsia"/>
          <w:sz w:val="24"/>
          <w:szCs w:val="24"/>
        </w:rPr>
        <w:t xml:space="preserve">In this instance, there was no evidence that any doctor, or herbalist or person with any special medical knowledge, had suggested that the nourishing food which was supplied was advisable or suitable; only the son himself </w:t>
      </w:r>
      <w:r>
        <w:rPr>
          <w:sz w:val="24"/>
          <w:szCs w:val="24"/>
        </w:rPr>
        <w:t>…</w:t>
      </w:r>
    </w:p>
    <w:p w:rsidR="005A159E" w:rsidRDefault="005A159E" w:rsidP="003B53E1">
      <w:pPr>
        <w:tabs>
          <w:tab w:val="clear" w:pos="1440"/>
          <w:tab w:val="clear" w:pos="4320"/>
          <w:tab w:val="clear" w:pos="9072"/>
        </w:tabs>
        <w:ind w:left="1800" w:right="1250"/>
        <w:jc w:val="both"/>
        <w:rPr>
          <w:sz w:val="24"/>
          <w:szCs w:val="24"/>
        </w:rPr>
      </w:pPr>
    </w:p>
    <w:p w:rsidR="005A159E" w:rsidRDefault="005A159E" w:rsidP="003B53E1">
      <w:pPr>
        <w:tabs>
          <w:tab w:val="clear" w:pos="1440"/>
          <w:tab w:val="clear" w:pos="4320"/>
          <w:tab w:val="clear" w:pos="9072"/>
        </w:tabs>
        <w:ind w:left="1800" w:right="1250"/>
        <w:jc w:val="both"/>
        <w:rPr>
          <w:sz w:val="24"/>
          <w:szCs w:val="24"/>
        </w:rPr>
      </w:pPr>
      <w:r>
        <w:rPr>
          <w:rFonts w:hint="eastAsia"/>
          <w:sz w:val="24"/>
          <w:szCs w:val="24"/>
        </w:rPr>
        <w:t xml:space="preserve">However, it seems to me to be proper, even in the absence of the necessary </w:t>
      </w:r>
      <w:r>
        <w:rPr>
          <w:sz w:val="24"/>
          <w:szCs w:val="24"/>
        </w:rPr>
        <w:t>evidence</w:t>
      </w:r>
      <w:r>
        <w:rPr>
          <w:rFonts w:hint="eastAsia"/>
          <w:sz w:val="24"/>
          <w:szCs w:val="24"/>
        </w:rPr>
        <w:t xml:space="preserve"> required as to the advisability or suitability of the food, to allow a nominal sum, where relatives have spent this on food </w:t>
      </w:r>
      <w:r>
        <w:rPr>
          <w:sz w:val="24"/>
          <w:szCs w:val="24"/>
        </w:rPr>
        <w:t>which</w:t>
      </w:r>
      <w:r>
        <w:rPr>
          <w:rFonts w:hint="eastAsia"/>
          <w:sz w:val="24"/>
          <w:szCs w:val="24"/>
        </w:rPr>
        <w:t xml:space="preserve"> the injured person or the relative reasonably believes to be helpful to the plaintiff</w:t>
      </w:r>
      <w:r>
        <w:rPr>
          <w:sz w:val="24"/>
          <w:szCs w:val="24"/>
        </w:rPr>
        <w:t>’</w:t>
      </w:r>
      <w:r>
        <w:rPr>
          <w:rFonts w:hint="eastAsia"/>
          <w:sz w:val="24"/>
          <w:szCs w:val="24"/>
        </w:rPr>
        <w:t xml:space="preserve">s recovery </w:t>
      </w:r>
      <w:r>
        <w:rPr>
          <w:sz w:val="24"/>
          <w:szCs w:val="24"/>
        </w:rPr>
        <w:t>…”’</w:t>
      </w:r>
    </w:p>
    <w:p w:rsidR="008E3588" w:rsidRDefault="008E3588" w:rsidP="002D74E5">
      <w:pPr>
        <w:tabs>
          <w:tab w:val="clear" w:pos="1440"/>
          <w:tab w:val="clear" w:pos="4320"/>
          <w:tab w:val="clear" w:pos="9072"/>
          <w:tab w:val="left" w:pos="1400"/>
        </w:tabs>
        <w:spacing w:line="360" w:lineRule="auto"/>
        <w:jc w:val="both"/>
      </w:pPr>
    </w:p>
    <w:p w:rsidR="005A159E" w:rsidRDefault="005A159E" w:rsidP="002D74E5">
      <w:pPr>
        <w:tabs>
          <w:tab w:val="clear" w:pos="1440"/>
          <w:tab w:val="clear" w:pos="4320"/>
          <w:tab w:val="clear" w:pos="9072"/>
          <w:tab w:val="left" w:pos="1400"/>
        </w:tabs>
        <w:spacing w:line="360" w:lineRule="auto"/>
        <w:jc w:val="both"/>
      </w:pPr>
      <w:r>
        <w:rPr>
          <w:rFonts w:hint="eastAsia"/>
        </w:rPr>
        <w:t xml:space="preserve">Mr Cheng submits that if the sum claimed is challenged, it must be proved that the sum claimed was suitable.  In this regard, the court would require some evidence to support the suitability of the sum claimed.  This </w:t>
      </w:r>
      <w:r>
        <w:t>involves</w:t>
      </w:r>
      <w:r>
        <w:rPr>
          <w:rFonts w:hint="eastAsia"/>
        </w:rPr>
        <w:t xml:space="preserve"> evidence from any doctor, herbalist, or person with medical knowledge.  The plaintiff</w:t>
      </w:r>
      <w:r>
        <w:t>’</w:t>
      </w:r>
      <w:r>
        <w:rPr>
          <w:rFonts w:hint="eastAsia"/>
        </w:rPr>
        <w:t>s own evidence is blatantly insufficient.</w:t>
      </w:r>
    </w:p>
    <w:p w:rsidR="005A159E" w:rsidRPr="008E3588" w:rsidRDefault="005A159E" w:rsidP="002D74E5">
      <w:pPr>
        <w:tabs>
          <w:tab w:val="clear" w:pos="1440"/>
          <w:tab w:val="clear" w:pos="4320"/>
          <w:tab w:val="clear" w:pos="9072"/>
          <w:tab w:val="left" w:pos="1400"/>
        </w:tabs>
        <w:spacing w:line="360" w:lineRule="auto"/>
        <w:jc w:val="both"/>
      </w:pPr>
    </w:p>
    <w:p w:rsidR="00C53EF1" w:rsidRDefault="00C53EF1" w:rsidP="00C53EF1">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In </w:t>
      </w:r>
      <w:r w:rsidR="005758A2">
        <w:rPr>
          <w:rFonts w:hint="eastAsia"/>
          <w:i/>
        </w:rPr>
        <w:t>M</w:t>
      </w:r>
      <w:r w:rsidRPr="008E3588">
        <w:rPr>
          <w:rFonts w:hint="eastAsia"/>
          <w:i/>
        </w:rPr>
        <w:t>u</w:t>
      </w:r>
      <w:r w:rsidR="005758A2">
        <w:rPr>
          <w:rFonts w:hint="eastAsia"/>
          <w:i/>
        </w:rPr>
        <w:t>i</w:t>
      </w:r>
      <w:r w:rsidRPr="008E3588">
        <w:rPr>
          <w:rFonts w:hint="eastAsia"/>
          <w:i/>
        </w:rPr>
        <w:t xml:space="preserve"> Ling Kwan and anor v Wong Yin Wah &amp; others</w:t>
      </w:r>
      <w:r>
        <w:rPr>
          <w:rFonts w:hint="eastAsia"/>
        </w:rPr>
        <w:t xml:space="preserve"> [1973] HKLR 465, McMullin J expressed the </w:t>
      </w:r>
      <w:r w:rsidR="002633A7">
        <w:rPr>
          <w:rFonts w:hint="eastAsia"/>
        </w:rPr>
        <w:t xml:space="preserve">following </w:t>
      </w:r>
      <w:r>
        <w:rPr>
          <w:rFonts w:hint="eastAsia"/>
        </w:rPr>
        <w:t>view</w:t>
      </w:r>
      <w:r w:rsidR="002633A7">
        <w:rPr>
          <w:rFonts w:hint="eastAsia"/>
        </w:rPr>
        <w:t xml:space="preserve"> at p 479</w:t>
      </w:r>
      <w:r>
        <w:rPr>
          <w:rFonts w:hint="eastAsia"/>
        </w:rPr>
        <w:t>:-</w:t>
      </w:r>
    </w:p>
    <w:p w:rsidR="00C53EF1" w:rsidRDefault="00C53EF1" w:rsidP="00C53EF1">
      <w:pPr>
        <w:tabs>
          <w:tab w:val="clear" w:pos="1440"/>
          <w:tab w:val="clear" w:pos="4320"/>
          <w:tab w:val="clear" w:pos="9072"/>
          <w:tab w:val="left" w:pos="1400"/>
        </w:tabs>
        <w:spacing w:line="360" w:lineRule="auto"/>
        <w:jc w:val="both"/>
      </w:pPr>
    </w:p>
    <w:p w:rsidR="00C53EF1" w:rsidRPr="008E3588" w:rsidRDefault="00C53EF1" w:rsidP="00C53EF1">
      <w:pPr>
        <w:tabs>
          <w:tab w:val="clear" w:pos="1440"/>
          <w:tab w:val="clear" w:pos="4320"/>
          <w:tab w:val="clear" w:pos="9072"/>
          <w:tab w:val="left" w:pos="1400"/>
        </w:tabs>
        <w:ind w:left="1440" w:right="893"/>
        <w:jc w:val="both"/>
        <w:rPr>
          <w:sz w:val="24"/>
          <w:szCs w:val="24"/>
        </w:rPr>
      </w:pPr>
      <w:r w:rsidRPr="008E3588">
        <w:rPr>
          <w:sz w:val="24"/>
          <w:szCs w:val="24"/>
        </w:rPr>
        <w:t>“</w:t>
      </w:r>
      <w:r w:rsidRPr="008E3588">
        <w:rPr>
          <w:rFonts w:hint="eastAsia"/>
          <w:sz w:val="24"/>
          <w:szCs w:val="24"/>
        </w:rPr>
        <w:t xml:space="preserve">What is important in every case is that there should be some evidence put before the court, where a special food is the subject of a claim, to support the advisability of that form of treatment.  In the present case no evidence of that kind was given not even by the plaintiffs </w:t>
      </w:r>
      <w:r w:rsidRPr="008E3588">
        <w:rPr>
          <w:sz w:val="24"/>
          <w:szCs w:val="24"/>
        </w:rPr>
        <w:t>themselves</w:t>
      </w:r>
      <w:r w:rsidRPr="008E3588">
        <w:rPr>
          <w:rFonts w:hint="eastAsia"/>
          <w:sz w:val="24"/>
          <w:szCs w:val="24"/>
        </w:rPr>
        <w:t>.</w:t>
      </w:r>
      <w:r w:rsidRPr="008E3588">
        <w:rPr>
          <w:sz w:val="24"/>
          <w:szCs w:val="24"/>
        </w:rPr>
        <w:t>”</w:t>
      </w:r>
    </w:p>
    <w:p w:rsidR="00C53EF1" w:rsidRDefault="00C53EF1" w:rsidP="00C53EF1">
      <w:pPr>
        <w:tabs>
          <w:tab w:val="clear" w:pos="1440"/>
          <w:tab w:val="clear" w:pos="4320"/>
          <w:tab w:val="clear" w:pos="9072"/>
          <w:tab w:val="left" w:pos="1400"/>
        </w:tabs>
        <w:spacing w:line="360" w:lineRule="auto"/>
        <w:jc w:val="both"/>
      </w:pPr>
    </w:p>
    <w:p w:rsidR="00804B1A" w:rsidRPr="002633A7" w:rsidRDefault="00C53EF1" w:rsidP="002633A7">
      <w:pPr>
        <w:tabs>
          <w:tab w:val="clear" w:pos="1440"/>
          <w:tab w:val="clear" w:pos="4320"/>
          <w:tab w:val="clear" w:pos="9072"/>
          <w:tab w:val="left" w:pos="1400"/>
        </w:tabs>
        <w:spacing w:line="360" w:lineRule="auto"/>
        <w:jc w:val="both"/>
      </w:pPr>
      <w:r>
        <w:rPr>
          <w:rFonts w:hint="eastAsia"/>
        </w:rPr>
        <w:t>Thus, evidence of the advisability of tonic food can also be given by the injured person.</w:t>
      </w:r>
      <w:r w:rsidR="002633A7">
        <w:rPr>
          <w:rFonts w:hint="eastAsia"/>
        </w:rPr>
        <w:t xml:space="preserve">  The plaintiff did give evidence relating to the advisability of taking the tonic food.  </w:t>
      </w:r>
      <w:r w:rsidR="003B53E1">
        <w:rPr>
          <w:rFonts w:hint="eastAsia"/>
        </w:rPr>
        <w:t xml:space="preserve">The tonic food taken by </w:t>
      </w:r>
      <w:r w:rsidR="002633A7">
        <w:rPr>
          <w:rFonts w:hint="eastAsia"/>
        </w:rPr>
        <w:t>her</w:t>
      </w:r>
      <w:r w:rsidR="003B53E1">
        <w:rPr>
          <w:rFonts w:hint="eastAsia"/>
        </w:rPr>
        <w:t xml:space="preserve"> were fish maw, deer tendon, radix astragali, root of pilose asiabell, dried dioscorea, birds nest, tonic alcohol to strengthen bones, uco</w:t>
      </w:r>
      <w:r w:rsidR="005A159E">
        <w:rPr>
          <w:rFonts w:hint="eastAsia"/>
        </w:rPr>
        <w:t xml:space="preserve">mmia ulnoides, pseudo ginseng.  </w:t>
      </w:r>
      <w:r>
        <w:rPr>
          <w:rFonts w:hint="eastAsia"/>
        </w:rPr>
        <w:t xml:space="preserve">She testified on the </w:t>
      </w:r>
      <w:r w:rsidR="002633A7">
        <w:rPr>
          <w:rFonts w:hint="eastAsia"/>
        </w:rPr>
        <w:t>advisability</w:t>
      </w:r>
      <w:r>
        <w:rPr>
          <w:rFonts w:hint="eastAsia"/>
        </w:rPr>
        <w:t xml:space="preserve"> of the tonic food.  When she was </w:t>
      </w:r>
      <w:r>
        <w:t>consuming</w:t>
      </w:r>
      <w:r>
        <w:rPr>
          <w:rFonts w:hint="eastAsia"/>
        </w:rPr>
        <w:t xml:space="preserve"> the tonic food, she could feel that her leg had recovered some strength.</w:t>
      </w:r>
      <w:r w:rsidR="002633A7">
        <w:rPr>
          <w:rFonts w:hint="eastAsia"/>
        </w:rPr>
        <w:t xml:space="preserve">  The following extract of evidence shows that this is the case:-</w:t>
      </w:r>
    </w:p>
    <w:p w:rsidR="007A74C6" w:rsidRDefault="007A74C6" w:rsidP="002D74E5">
      <w:pPr>
        <w:tabs>
          <w:tab w:val="clear" w:pos="1440"/>
          <w:tab w:val="clear" w:pos="4320"/>
          <w:tab w:val="clear" w:pos="9072"/>
          <w:tab w:val="left" w:pos="1400"/>
        </w:tabs>
        <w:spacing w:line="360" w:lineRule="auto"/>
        <w:jc w:val="both"/>
      </w:pPr>
    </w:p>
    <w:p w:rsidR="003B53E1" w:rsidRPr="00B41A5D" w:rsidRDefault="003B53E1" w:rsidP="006F75C7">
      <w:pPr>
        <w:tabs>
          <w:tab w:val="clear" w:pos="1440"/>
          <w:tab w:val="clear" w:pos="4320"/>
          <w:tab w:val="clear" w:pos="9072"/>
          <w:tab w:val="left" w:pos="1980"/>
        </w:tabs>
        <w:ind w:left="1980" w:right="893" w:hanging="540"/>
        <w:jc w:val="both"/>
        <w:rPr>
          <w:sz w:val="24"/>
          <w:szCs w:val="24"/>
          <w:u w:val="single"/>
        </w:rPr>
      </w:pPr>
      <w:r>
        <w:rPr>
          <w:sz w:val="24"/>
          <w:szCs w:val="24"/>
        </w:rPr>
        <w:t>“</w:t>
      </w:r>
      <w:r>
        <w:rPr>
          <w:rFonts w:hint="eastAsia"/>
          <w:sz w:val="24"/>
          <w:szCs w:val="24"/>
        </w:rPr>
        <w:t>Q.</w:t>
      </w:r>
      <w:r>
        <w:rPr>
          <w:rFonts w:hint="eastAsia"/>
          <w:sz w:val="24"/>
          <w:szCs w:val="24"/>
        </w:rPr>
        <w:tab/>
        <w:t xml:space="preserve">And why did you </w:t>
      </w:r>
      <w:r>
        <w:rPr>
          <w:sz w:val="24"/>
          <w:szCs w:val="24"/>
        </w:rPr>
        <w:t>–</w:t>
      </w:r>
      <w:r>
        <w:rPr>
          <w:rFonts w:hint="eastAsia"/>
          <w:sz w:val="24"/>
          <w:szCs w:val="24"/>
        </w:rPr>
        <w:t xml:space="preserve"> </w:t>
      </w:r>
      <w:r w:rsidRPr="00B41A5D">
        <w:rPr>
          <w:rFonts w:hint="eastAsia"/>
          <w:sz w:val="24"/>
          <w:szCs w:val="24"/>
          <w:u w:val="single"/>
        </w:rPr>
        <w:t>who recommended you to take these items of tonic food?</w:t>
      </w:r>
    </w:p>
    <w:p w:rsidR="006F75C7" w:rsidRDefault="006F75C7" w:rsidP="006F75C7">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A.</w:t>
      </w:r>
      <w:r>
        <w:rPr>
          <w:rFonts w:hint="eastAsia"/>
          <w:sz w:val="24"/>
          <w:szCs w:val="24"/>
        </w:rPr>
        <w:tab/>
      </w:r>
      <w:r w:rsidRPr="00B41A5D">
        <w:rPr>
          <w:rFonts w:hint="eastAsia"/>
          <w:sz w:val="24"/>
          <w:szCs w:val="24"/>
          <w:u w:val="single"/>
        </w:rPr>
        <w:t>The acupuncture practitioner.</w:t>
      </w:r>
    </w:p>
    <w:p w:rsidR="006F75C7" w:rsidRDefault="006F75C7" w:rsidP="006F75C7">
      <w:pPr>
        <w:tabs>
          <w:tab w:val="clear" w:pos="1440"/>
          <w:tab w:val="clear" w:pos="4320"/>
          <w:tab w:val="clear" w:pos="9072"/>
          <w:tab w:val="left" w:pos="1980"/>
        </w:tabs>
        <w:ind w:left="1980" w:right="893" w:hanging="540"/>
        <w:jc w:val="both"/>
        <w:rPr>
          <w:sz w:val="24"/>
          <w:szCs w:val="24"/>
        </w:rPr>
      </w:pPr>
    </w:p>
    <w:p w:rsidR="006F75C7" w:rsidRDefault="006F75C7" w:rsidP="006F75C7">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Q.</w:t>
      </w:r>
      <w:r>
        <w:rPr>
          <w:rFonts w:hint="eastAsia"/>
          <w:sz w:val="24"/>
          <w:szCs w:val="24"/>
        </w:rPr>
        <w:tab/>
        <w:t>And was there any use in taking these items?</w:t>
      </w:r>
    </w:p>
    <w:p w:rsidR="006F75C7" w:rsidRDefault="006F75C7" w:rsidP="006F75C7">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A.</w:t>
      </w:r>
      <w:r>
        <w:rPr>
          <w:rFonts w:hint="eastAsia"/>
          <w:sz w:val="24"/>
          <w:szCs w:val="24"/>
        </w:rPr>
        <w:tab/>
        <w:t>My wounds could recover sooner.</w:t>
      </w:r>
    </w:p>
    <w:p w:rsidR="006F75C7" w:rsidRDefault="006F75C7" w:rsidP="006F75C7">
      <w:pPr>
        <w:tabs>
          <w:tab w:val="clear" w:pos="1440"/>
          <w:tab w:val="clear" w:pos="4320"/>
          <w:tab w:val="clear" w:pos="9072"/>
          <w:tab w:val="left" w:pos="1980"/>
        </w:tabs>
        <w:ind w:left="1980" w:right="893" w:hanging="540"/>
        <w:jc w:val="both"/>
        <w:rPr>
          <w:sz w:val="24"/>
          <w:szCs w:val="24"/>
        </w:rPr>
      </w:pPr>
    </w:p>
    <w:p w:rsidR="006F75C7" w:rsidRDefault="006F75C7" w:rsidP="006F75C7">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Q.</w:t>
      </w:r>
      <w:r>
        <w:rPr>
          <w:rFonts w:hint="eastAsia"/>
          <w:sz w:val="24"/>
          <w:szCs w:val="24"/>
        </w:rPr>
        <w:tab/>
        <w:t>Did you actually notice the difference between the healing before you started to consume this, is it?</w:t>
      </w:r>
    </w:p>
    <w:p w:rsidR="006F75C7" w:rsidRDefault="006F75C7" w:rsidP="006F75C7">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A.</w:t>
      </w:r>
      <w:r>
        <w:rPr>
          <w:rFonts w:hint="eastAsia"/>
          <w:sz w:val="24"/>
          <w:szCs w:val="24"/>
        </w:rPr>
        <w:tab/>
      </w:r>
      <w:r w:rsidRPr="00C53EF1">
        <w:rPr>
          <w:rFonts w:hint="eastAsia"/>
          <w:sz w:val="24"/>
          <w:szCs w:val="24"/>
          <w:u w:val="single"/>
        </w:rPr>
        <w:t xml:space="preserve">Because all along when I was </w:t>
      </w:r>
      <w:r w:rsidRPr="00C53EF1">
        <w:rPr>
          <w:sz w:val="24"/>
          <w:szCs w:val="24"/>
          <w:u w:val="single"/>
        </w:rPr>
        <w:t>consuming</w:t>
      </w:r>
      <w:r w:rsidRPr="00C53EF1">
        <w:rPr>
          <w:rFonts w:hint="eastAsia"/>
          <w:sz w:val="24"/>
          <w:szCs w:val="24"/>
          <w:u w:val="single"/>
        </w:rPr>
        <w:t xml:space="preserve"> those items, I could feel that my leg had recovered some strength.</w:t>
      </w:r>
    </w:p>
    <w:p w:rsidR="001F47CC" w:rsidRDefault="001F47CC" w:rsidP="006F75C7">
      <w:pPr>
        <w:tabs>
          <w:tab w:val="clear" w:pos="1440"/>
          <w:tab w:val="clear" w:pos="4320"/>
          <w:tab w:val="clear" w:pos="9072"/>
          <w:tab w:val="left" w:pos="1980"/>
        </w:tabs>
        <w:ind w:left="1980" w:right="893" w:hanging="540"/>
        <w:jc w:val="both"/>
        <w:rPr>
          <w:sz w:val="24"/>
          <w:szCs w:val="24"/>
        </w:rPr>
      </w:pPr>
    </w:p>
    <w:p w:rsidR="001F47CC" w:rsidRDefault="001F47CC" w:rsidP="006F75C7">
      <w:pPr>
        <w:tabs>
          <w:tab w:val="clear" w:pos="1440"/>
          <w:tab w:val="clear" w:pos="4320"/>
          <w:tab w:val="clear" w:pos="9072"/>
          <w:tab w:val="left" w:pos="1980"/>
        </w:tabs>
        <w:ind w:left="1980" w:right="893" w:hanging="540"/>
        <w:jc w:val="both"/>
        <w:rPr>
          <w:sz w:val="24"/>
          <w:szCs w:val="24"/>
        </w:rPr>
      </w:pPr>
      <w:r>
        <w:rPr>
          <w:sz w:val="24"/>
          <w:szCs w:val="24"/>
        </w:rPr>
        <w:t>………</w:t>
      </w:r>
      <w:r>
        <w:rPr>
          <w:rFonts w:hint="eastAsia"/>
          <w:sz w:val="24"/>
          <w:szCs w:val="24"/>
        </w:rPr>
        <w:t>.</w:t>
      </w:r>
    </w:p>
    <w:p w:rsidR="001F47CC" w:rsidRDefault="001F47CC" w:rsidP="006F75C7">
      <w:pPr>
        <w:tabs>
          <w:tab w:val="clear" w:pos="1440"/>
          <w:tab w:val="clear" w:pos="4320"/>
          <w:tab w:val="clear" w:pos="9072"/>
          <w:tab w:val="left" w:pos="1980"/>
        </w:tabs>
        <w:ind w:left="1980" w:right="893" w:hanging="540"/>
        <w:jc w:val="both"/>
        <w:rPr>
          <w:sz w:val="24"/>
          <w:szCs w:val="24"/>
        </w:rPr>
      </w:pPr>
    </w:p>
    <w:p w:rsidR="001F47CC" w:rsidRDefault="001F47CC" w:rsidP="001F47CC">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Q.</w:t>
      </w:r>
      <w:r>
        <w:rPr>
          <w:rFonts w:hint="eastAsia"/>
          <w:sz w:val="24"/>
          <w:szCs w:val="24"/>
        </w:rPr>
        <w:tab/>
        <w:t>And what was the benefit of these items, just remind us.</w:t>
      </w:r>
    </w:p>
    <w:p w:rsidR="001F47CC" w:rsidRDefault="001F47CC" w:rsidP="001F47CC">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A.</w:t>
      </w:r>
      <w:r>
        <w:rPr>
          <w:rFonts w:hint="eastAsia"/>
          <w:sz w:val="24"/>
          <w:szCs w:val="24"/>
        </w:rPr>
        <w:tab/>
        <w:t>So that the bones would become stronger and the wound would heal better.</w:t>
      </w:r>
      <w:r>
        <w:rPr>
          <w:sz w:val="24"/>
          <w:szCs w:val="24"/>
        </w:rPr>
        <w:t>”</w:t>
      </w:r>
    </w:p>
    <w:p w:rsidR="00C53EF1" w:rsidRDefault="00C53EF1" w:rsidP="006F75C7">
      <w:pPr>
        <w:tabs>
          <w:tab w:val="clear" w:pos="1440"/>
          <w:tab w:val="clear" w:pos="4320"/>
          <w:tab w:val="clear" w:pos="9072"/>
          <w:tab w:val="left" w:pos="1980"/>
        </w:tabs>
        <w:ind w:left="1980" w:right="893" w:hanging="540"/>
        <w:jc w:val="both"/>
        <w:rPr>
          <w:sz w:val="24"/>
          <w:szCs w:val="24"/>
        </w:rPr>
      </w:pPr>
    </w:p>
    <w:p w:rsidR="00C53EF1" w:rsidRPr="003B53E1" w:rsidRDefault="00C53EF1" w:rsidP="006F75C7">
      <w:pPr>
        <w:tabs>
          <w:tab w:val="clear" w:pos="1440"/>
          <w:tab w:val="clear" w:pos="4320"/>
          <w:tab w:val="clear" w:pos="9072"/>
          <w:tab w:val="left" w:pos="1980"/>
        </w:tabs>
        <w:ind w:left="1980" w:right="893" w:hanging="540"/>
        <w:jc w:val="both"/>
        <w:rPr>
          <w:sz w:val="24"/>
          <w:szCs w:val="24"/>
        </w:rPr>
      </w:pPr>
      <w:r>
        <w:rPr>
          <w:rFonts w:hint="eastAsia"/>
          <w:sz w:val="24"/>
          <w:szCs w:val="24"/>
        </w:rPr>
        <w:t>(Underlines provided)</w:t>
      </w:r>
    </w:p>
    <w:p w:rsidR="003B53E1" w:rsidRPr="007A74C6" w:rsidRDefault="003B53E1" w:rsidP="002D74E5">
      <w:pPr>
        <w:tabs>
          <w:tab w:val="clear" w:pos="1440"/>
          <w:tab w:val="clear" w:pos="4320"/>
          <w:tab w:val="clear" w:pos="9072"/>
          <w:tab w:val="left" w:pos="1400"/>
        </w:tabs>
        <w:spacing w:line="360" w:lineRule="auto"/>
        <w:jc w:val="both"/>
      </w:pPr>
    </w:p>
    <w:p w:rsidR="00775161" w:rsidRDefault="006F75C7" w:rsidP="002D74E5">
      <w:pPr>
        <w:numPr>
          <w:ilvl w:val="0"/>
          <w:numId w:val="1"/>
        </w:numPr>
        <w:tabs>
          <w:tab w:val="clear" w:pos="1440"/>
          <w:tab w:val="clear" w:pos="2088"/>
          <w:tab w:val="clear" w:pos="4320"/>
          <w:tab w:val="clear" w:pos="9072"/>
          <w:tab w:val="left" w:pos="1400"/>
        </w:tabs>
        <w:spacing w:line="360" w:lineRule="auto"/>
        <w:ind w:left="0"/>
        <w:jc w:val="both"/>
      </w:pPr>
      <w:r>
        <w:rPr>
          <w:rFonts w:hint="eastAsia"/>
        </w:rPr>
        <w:t>The</w:t>
      </w:r>
      <w:r w:rsidR="0076392D">
        <w:rPr>
          <w:rFonts w:hint="eastAsia"/>
        </w:rPr>
        <w:t xml:space="preserve"> plaintiff </w:t>
      </w:r>
      <w:r>
        <w:rPr>
          <w:rFonts w:hint="eastAsia"/>
        </w:rPr>
        <w:t xml:space="preserve">was advised to take the tonic food by </w:t>
      </w:r>
      <w:r w:rsidR="0076392D">
        <w:rPr>
          <w:rFonts w:hint="eastAsia"/>
        </w:rPr>
        <w:t xml:space="preserve">an </w:t>
      </w:r>
      <w:r>
        <w:rPr>
          <w:rFonts w:hint="eastAsia"/>
        </w:rPr>
        <w:t>acupuncture practitioner</w:t>
      </w:r>
      <w:r w:rsidR="00C53EF1">
        <w:rPr>
          <w:rFonts w:hint="eastAsia"/>
        </w:rPr>
        <w:t>, a Mr Cheng Po Hang.  He</w:t>
      </w:r>
      <w:r>
        <w:rPr>
          <w:rFonts w:hint="eastAsia"/>
        </w:rPr>
        <w:t xml:space="preserve"> is a registered Chinese medical practitioner (p 137 of trial bundle).  </w:t>
      </w:r>
      <w:r w:rsidR="00C53EF1">
        <w:rPr>
          <w:rFonts w:hint="eastAsia"/>
        </w:rPr>
        <w:t xml:space="preserve">He </w:t>
      </w:r>
      <w:r>
        <w:rPr>
          <w:rFonts w:hint="eastAsia"/>
        </w:rPr>
        <w:t>recommended her to buy the tonic food.</w:t>
      </w:r>
      <w:r w:rsidR="001F47CC">
        <w:rPr>
          <w:rFonts w:hint="eastAsia"/>
        </w:rPr>
        <w:t xml:space="preserve">  Thus there is ample evidence to support the advisability of taking the tonic food.</w:t>
      </w:r>
    </w:p>
    <w:p w:rsidR="00821B1A" w:rsidRPr="006F75C7" w:rsidRDefault="00821B1A" w:rsidP="006F75C7">
      <w:pPr>
        <w:tabs>
          <w:tab w:val="clear" w:pos="1440"/>
          <w:tab w:val="clear" w:pos="4320"/>
          <w:tab w:val="clear" w:pos="9072"/>
          <w:tab w:val="left" w:pos="1400"/>
        </w:tabs>
        <w:spacing w:line="360" w:lineRule="auto"/>
        <w:jc w:val="both"/>
      </w:pPr>
    </w:p>
    <w:p w:rsidR="00067E00" w:rsidRPr="0076392D" w:rsidRDefault="0076392D" w:rsidP="0076392D">
      <w:pPr>
        <w:numPr>
          <w:ilvl w:val="0"/>
          <w:numId w:val="1"/>
        </w:numPr>
        <w:tabs>
          <w:tab w:val="clear" w:pos="1440"/>
          <w:tab w:val="clear" w:pos="2088"/>
          <w:tab w:val="clear" w:pos="4320"/>
          <w:tab w:val="clear" w:pos="9072"/>
          <w:tab w:val="left" w:pos="1400"/>
        </w:tabs>
        <w:spacing w:line="360" w:lineRule="auto"/>
        <w:ind w:left="0"/>
        <w:jc w:val="both"/>
      </w:pPr>
      <w:r>
        <w:rPr>
          <w:rFonts w:hint="eastAsia"/>
        </w:rPr>
        <w:t>Mr Cheng</w:t>
      </w:r>
      <w:r w:rsidR="006F75C7">
        <w:rPr>
          <w:rFonts w:hint="eastAsia"/>
        </w:rPr>
        <w:t xml:space="preserve"> submits that the plaintiff admitted under cross-examination that she was not advised to purchase the tonic food</w:t>
      </w:r>
      <w:r>
        <w:rPr>
          <w:rFonts w:hint="eastAsia"/>
        </w:rPr>
        <w:t xml:space="preserve"> (</w:t>
      </w:r>
      <w:r w:rsidR="006F75C7">
        <w:rPr>
          <w:rFonts w:hint="eastAsia"/>
        </w:rPr>
        <w:t>transcript p 4</w:t>
      </w:r>
      <w:r w:rsidR="00AA0F12">
        <w:rPr>
          <w:rFonts w:hint="eastAsia"/>
        </w:rPr>
        <w:t>3</w:t>
      </w:r>
      <w:r w:rsidR="006F75C7">
        <w:rPr>
          <w:rFonts w:hint="eastAsia"/>
        </w:rPr>
        <w:t>M-W</w:t>
      </w:r>
      <w:r>
        <w:rPr>
          <w:rFonts w:hint="eastAsia"/>
        </w:rPr>
        <w:t>)</w:t>
      </w:r>
      <w:r w:rsidR="006F75C7">
        <w:rPr>
          <w:rFonts w:hint="eastAsia"/>
        </w:rPr>
        <w:t xml:space="preserve">.  Thus, this court could only allow a nominal sum to </w:t>
      </w:r>
      <w:r w:rsidR="006F75C7">
        <w:t>recover</w:t>
      </w:r>
      <w:r w:rsidR="006F75C7">
        <w:rPr>
          <w:rFonts w:hint="eastAsia"/>
        </w:rPr>
        <w:t xml:space="preserve"> the expenditure on tonic food.</w:t>
      </w:r>
      <w:r>
        <w:rPr>
          <w:rFonts w:hint="eastAsia"/>
        </w:rPr>
        <w:t xml:space="preserve">  </w:t>
      </w:r>
      <w:r w:rsidR="00AA0F12">
        <w:rPr>
          <w:rFonts w:hint="eastAsia"/>
        </w:rPr>
        <w:t xml:space="preserve">The </w:t>
      </w:r>
      <w:r w:rsidR="00AA0F12">
        <w:t>transcript</w:t>
      </w:r>
      <w:r w:rsidR="00AA0F12">
        <w:rPr>
          <w:rFonts w:hint="eastAsia"/>
        </w:rPr>
        <w:t xml:space="preserve"> at p 43M-W shows the cross- examination</w:t>
      </w:r>
      <w:r w:rsidR="00821B1A">
        <w:rPr>
          <w:rFonts w:hint="eastAsia"/>
        </w:rPr>
        <w:t xml:space="preserve"> relevant to this issue</w:t>
      </w:r>
      <w:r w:rsidR="00AA0F12">
        <w:rPr>
          <w:rFonts w:hint="eastAsia"/>
        </w:rPr>
        <w:t>:-</w:t>
      </w:r>
    </w:p>
    <w:p w:rsidR="00885CDB" w:rsidRDefault="00885CDB" w:rsidP="00885CDB">
      <w:pPr>
        <w:tabs>
          <w:tab w:val="clear" w:pos="1440"/>
          <w:tab w:val="clear" w:pos="4320"/>
          <w:tab w:val="clear" w:pos="9072"/>
          <w:tab w:val="left" w:pos="1400"/>
        </w:tabs>
        <w:spacing w:line="360" w:lineRule="auto"/>
        <w:jc w:val="both"/>
      </w:pPr>
    </w:p>
    <w:p w:rsidR="00AA0F12" w:rsidRDefault="00AA0F12" w:rsidP="00AA0F12">
      <w:pPr>
        <w:tabs>
          <w:tab w:val="clear" w:pos="1440"/>
          <w:tab w:val="clear" w:pos="4320"/>
          <w:tab w:val="clear" w:pos="9072"/>
          <w:tab w:val="left" w:pos="1980"/>
        </w:tabs>
        <w:ind w:left="1980" w:right="893" w:hanging="540"/>
        <w:jc w:val="both"/>
        <w:rPr>
          <w:sz w:val="24"/>
          <w:szCs w:val="24"/>
        </w:rPr>
      </w:pPr>
      <w:r w:rsidRPr="00AA0F12">
        <w:rPr>
          <w:sz w:val="24"/>
          <w:szCs w:val="24"/>
        </w:rPr>
        <w:t>“</w:t>
      </w:r>
      <w:r w:rsidRPr="00AA0F12">
        <w:rPr>
          <w:rFonts w:hint="eastAsia"/>
          <w:sz w:val="24"/>
          <w:szCs w:val="24"/>
        </w:rPr>
        <w:t>Q.</w:t>
      </w:r>
      <w:r>
        <w:rPr>
          <w:rFonts w:hint="eastAsia"/>
          <w:sz w:val="24"/>
          <w:szCs w:val="24"/>
        </w:rPr>
        <w:tab/>
        <w:t>In the present case you were not asked by a Chinese doctor to purchase those tonic food?</w:t>
      </w:r>
    </w:p>
    <w:p w:rsidR="00AA0F12" w:rsidRPr="00AA0F12" w:rsidRDefault="00AA0F12" w:rsidP="00AA0F12">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A.</w:t>
      </w:r>
      <w:r>
        <w:rPr>
          <w:rFonts w:hint="eastAsia"/>
          <w:sz w:val="24"/>
          <w:szCs w:val="24"/>
        </w:rPr>
        <w:tab/>
        <w:t>No.</w:t>
      </w:r>
      <w:r>
        <w:rPr>
          <w:sz w:val="24"/>
          <w:szCs w:val="24"/>
        </w:rPr>
        <w:t>”</w:t>
      </w:r>
    </w:p>
    <w:p w:rsidR="00AA0F12" w:rsidRPr="00AA0F12" w:rsidRDefault="00AA0F12" w:rsidP="00885CDB">
      <w:pPr>
        <w:tabs>
          <w:tab w:val="clear" w:pos="1440"/>
          <w:tab w:val="clear" w:pos="4320"/>
          <w:tab w:val="clear" w:pos="9072"/>
          <w:tab w:val="left" w:pos="1400"/>
        </w:tabs>
        <w:spacing w:line="360" w:lineRule="auto"/>
        <w:jc w:val="both"/>
      </w:pPr>
    </w:p>
    <w:p w:rsidR="00885CDB" w:rsidRPr="00804B1A" w:rsidRDefault="00AA0F12" w:rsidP="0076392D">
      <w:pPr>
        <w:tabs>
          <w:tab w:val="clear" w:pos="1440"/>
          <w:tab w:val="clear" w:pos="4320"/>
          <w:tab w:val="clear" w:pos="9072"/>
          <w:tab w:val="left" w:pos="1400"/>
        </w:tabs>
        <w:spacing w:line="360" w:lineRule="auto"/>
        <w:jc w:val="both"/>
        <w:rPr>
          <w:rFonts w:eastAsia="PMingLiU"/>
          <w:lang w:eastAsia="zh-TW"/>
        </w:rPr>
      </w:pPr>
      <w:r>
        <w:rPr>
          <w:rFonts w:hint="eastAsia"/>
        </w:rPr>
        <w:t xml:space="preserve">The question was wrongly asked.  The document at p 137 of the trial bundle is self-explanatory.  The transcripts from p 137 to p 216 show the </w:t>
      </w:r>
      <w:r>
        <w:t>number</w:t>
      </w:r>
      <w:r>
        <w:rPr>
          <w:rFonts w:hint="eastAsia"/>
        </w:rPr>
        <w:t xml:space="preserve"> of times of acupuncture </w:t>
      </w:r>
      <w:r w:rsidR="00821B1A">
        <w:rPr>
          <w:rFonts w:hint="eastAsia"/>
        </w:rPr>
        <w:t xml:space="preserve">administered </w:t>
      </w:r>
      <w:r>
        <w:rPr>
          <w:rFonts w:hint="eastAsia"/>
        </w:rPr>
        <w:t xml:space="preserve">and the charges made by Mr Cheng Po Hang.  It is common knowledge that Chinese medical </w:t>
      </w:r>
      <w:r>
        <w:t>practitioners</w:t>
      </w:r>
      <w:r>
        <w:rPr>
          <w:rFonts w:hint="eastAsia"/>
        </w:rPr>
        <w:t xml:space="preserve"> often advise patients to take tonic food.</w:t>
      </w:r>
      <w:r w:rsidR="00821B1A">
        <w:rPr>
          <w:rFonts w:hint="eastAsia"/>
        </w:rPr>
        <w:t xml:space="preserve">  Mr Cheng Po Hang recommended the plaintiff to take tonic food.  He is a register</w:t>
      </w:r>
      <w:r w:rsidR="001F47CC">
        <w:rPr>
          <w:rFonts w:hint="eastAsia"/>
        </w:rPr>
        <w:t>ed Chinese medical practitioner;</w:t>
      </w:r>
      <w:r w:rsidR="00821B1A">
        <w:rPr>
          <w:rFonts w:hint="eastAsia"/>
        </w:rPr>
        <w:t xml:space="preserve"> so the plaintiff was advised by a Chinese doctor to purchase those tonic food.</w:t>
      </w:r>
    </w:p>
    <w:p w:rsidR="00804B1A" w:rsidRDefault="00804B1A" w:rsidP="002D74E5">
      <w:pPr>
        <w:tabs>
          <w:tab w:val="clear" w:pos="1440"/>
          <w:tab w:val="clear" w:pos="4320"/>
          <w:tab w:val="clear" w:pos="9072"/>
          <w:tab w:val="left" w:pos="1400"/>
        </w:tabs>
        <w:spacing w:line="360" w:lineRule="auto"/>
        <w:jc w:val="both"/>
        <w:rPr>
          <w:rFonts w:eastAsia="PMingLiU"/>
          <w:lang w:eastAsia="zh-TW"/>
        </w:rPr>
      </w:pPr>
    </w:p>
    <w:p w:rsidR="001B06E4" w:rsidRPr="000E42F7" w:rsidRDefault="00821B1A" w:rsidP="000E42F7">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Mr Cheng</w:t>
      </w:r>
      <w:r w:rsidR="00AA0F12">
        <w:rPr>
          <w:rFonts w:hint="eastAsia"/>
        </w:rPr>
        <w:t xml:space="preserve"> submits that the tonic food </w:t>
      </w:r>
      <w:r w:rsidR="0076392D">
        <w:rPr>
          <w:rFonts w:hint="eastAsia"/>
        </w:rPr>
        <w:t>was purchased between</w:t>
      </w:r>
      <w:r w:rsidR="00AA0F12">
        <w:rPr>
          <w:rFonts w:hint="eastAsia"/>
        </w:rPr>
        <w:t xml:space="preserve"> September 2009 and January 2010.  The plaintiff did not explain why the tonic food was only purchased more than 1 year after the accident, and when she almost recovered.  </w:t>
      </w:r>
      <w:r w:rsidR="0044040D">
        <w:rPr>
          <w:rFonts w:hint="eastAsia"/>
        </w:rPr>
        <w:t>He</w:t>
      </w:r>
      <w:r w:rsidR="000E42F7">
        <w:rPr>
          <w:rFonts w:hint="eastAsia"/>
        </w:rPr>
        <w:t xml:space="preserve"> submits that she recovered 80-90% by December 2008, and the whole person impairment ranged between 2% and 5-6%.  In September 2009, the metal plate in her leg had just been taken out </w:t>
      </w:r>
      <w:r w:rsidR="0044040D">
        <w:rPr>
          <w:rFonts w:hint="eastAsia"/>
        </w:rPr>
        <w:t xml:space="preserve">the second surgery </w:t>
      </w:r>
      <w:r w:rsidR="000E42F7">
        <w:rPr>
          <w:rFonts w:hint="eastAsia"/>
        </w:rPr>
        <w:t xml:space="preserve">and the nerves had been affected and she wanted to go more </w:t>
      </w:r>
      <w:r w:rsidR="000E42F7">
        <w:t>frequently</w:t>
      </w:r>
      <w:r w:rsidR="000E42F7">
        <w:rPr>
          <w:rFonts w:hint="eastAsia"/>
        </w:rPr>
        <w:t xml:space="preserve"> for acupuncture, so that there was a chance that she could recover sooner.  </w:t>
      </w:r>
      <w:r w:rsidR="00AA0F12">
        <w:rPr>
          <w:rFonts w:hint="eastAsia"/>
        </w:rPr>
        <w:t xml:space="preserve">So it must be that Mr Cheng Po Hang advised her to purchase the tonic food around the time she had her second surgery, so as to help her to </w:t>
      </w:r>
      <w:r w:rsidR="00AA0F12">
        <w:t>regain</w:t>
      </w:r>
      <w:r w:rsidR="00AA0F12">
        <w:rPr>
          <w:rFonts w:hint="eastAsia"/>
        </w:rPr>
        <w:t xml:space="preserve"> bodily </w:t>
      </w:r>
      <w:r w:rsidR="00DB1925">
        <w:rPr>
          <w:rFonts w:hint="eastAsia"/>
        </w:rPr>
        <w:t>strength.</w:t>
      </w:r>
      <w:r w:rsidR="000E42F7">
        <w:rPr>
          <w:rFonts w:hint="eastAsia"/>
        </w:rPr>
        <w:t xml:space="preserve">  </w:t>
      </w:r>
      <w:r w:rsidR="00D33419">
        <w:rPr>
          <w:rFonts w:hint="eastAsia"/>
        </w:rPr>
        <w:t xml:space="preserve">During this time she </w:t>
      </w:r>
      <w:r w:rsidR="0044040D">
        <w:rPr>
          <w:rFonts w:hint="eastAsia"/>
        </w:rPr>
        <w:t xml:space="preserve">did </w:t>
      </w:r>
      <w:r w:rsidR="00D33419">
        <w:rPr>
          <w:rFonts w:hint="eastAsia"/>
        </w:rPr>
        <w:t>purchase tonic food, for the purpose of improving her strength.  She is absolutely entitled to do that.</w:t>
      </w:r>
      <w:r w:rsidR="001F47CC">
        <w:rPr>
          <w:rFonts w:hint="eastAsia"/>
        </w:rPr>
        <w:t xml:space="preserve">  Her claim for tonic food is totally justified.</w:t>
      </w:r>
    </w:p>
    <w:p w:rsidR="00804B1A" w:rsidRPr="00804B1A" w:rsidRDefault="00804B1A" w:rsidP="002D74E5">
      <w:pPr>
        <w:tabs>
          <w:tab w:val="clear" w:pos="1440"/>
          <w:tab w:val="clear" w:pos="4320"/>
          <w:tab w:val="clear" w:pos="9072"/>
          <w:tab w:val="left" w:pos="1400"/>
        </w:tabs>
        <w:spacing w:line="360" w:lineRule="auto"/>
        <w:jc w:val="both"/>
      </w:pPr>
    </w:p>
    <w:p w:rsidR="007A74C6" w:rsidRPr="00052895" w:rsidRDefault="00F1465A" w:rsidP="002D74E5">
      <w:pPr>
        <w:tabs>
          <w:tab w:val="clear" w:pos="1440"/>
          <w:tab w:val="clear" w:pos="4320"/>
          <w:tab w:val="clear" w:pos="9072"/>
          <w:tab w:val="left" w:pos="1400"/>
        </w:tabs>
        <w:spacing w:line="360" w:lineRule="auto"/>
        <w:jc w:val="both"/>
        <w:rPr>
          <w:i/>
        </w:rPr>
      </w:pPr>
      <w:r>
        <w:rPr>
          <w:rFonts w:hint="eastAsia"/>
          <w:i/>
        </w:rPr>
        <w:t>Acupuncture fees</w:t>
      </w:r>
    </w:p>
    <w:p w:rsidR="007A74C6" w:rsidRPr="007A74C6" w:rsidRDefault="007A74C6" w:rsidP="002D74E5">
      <w:pPr>
        <w:tabs>
          <w:tab w:val="clear" w:pos="1440"/>
          <w:tab w:val="clear" w:pos="4320"/>
          <w:tab w:val="clear" w:pos="9072"/>
          <w:tab w:val="left" w:pos="1400"/>
        </w:tabs>
        <w:spacing w:line="360" w:lineRule="auto"/>
        <w:jc w:val="both"/>
      </w:pPr>
    </w:p>
    <w:p w:rsidR="00091D65" w:rsidRPr="008C618A" w:rsidRDefault="00F1465A" w:rsidP="002D74E5">
      <w:pPr>
        <w:numPr>
          <w:ilvl w:val="0"/>
          <w:numId w:val="1"/>
        </w:numPr>
        <w:tabs>
          <w:tab w:val="clear" w:pos="1440"/>
          <w:tab w:val="clear" w:pos="2088"/>
          <w:tab w:val="clear" w:pos="4320"/>
          <w:tab w:val="clear" w:pos="9072"/>
          <w:tab w:val="left" w:pos="1400"/>
          <w:tab w:val="left" w:pos="5180"/>
        </w:tabs>
        <w:spacing w:line="360" w:lineRule="auto"/>
        <w:ind w:left="0"/>
        <w:jc w:val="both"/>
        <w:rPr>
          <w:rFonts w:eastAsia="PMingLiU"/>
          <w:lang w:eastAsia="zh-TW"/>
        </w:rPr>
      </w:pPr>
      <w:r>
        <w:rPr>
          <w:rFonts w:hint="eastAsia"/>
        </w:rPr>
        <w:t xml:space="preserve">Mr Cheng submits that the court can award damages for Chinese medical treatment sought if it established that the cost of treatment was reasonable, that the plaintiff had some </w:t>
      </w:r>
      <w:r>
        <w:t>faith</w:t>
      </w:r>
      <w:r>
        <w:rPr>
          <w:rFonts w:hint="eastAsia"/>
        </w:rPr>
        <w:t xml:space="preserve"> in its possible efficiency and that the money claimed was in fact spent.  In the absence of the advisability of such treatment, the court again </w:t>
      </w:r>
      <w:r w:rsidR="000E42F7">
        <w:rPr>
          <w:rFonts w:hint="eastAsia"/>
        </w:rPr>
        <w:t xml:space="preserve">should </w:t>
      </w:r>
      <w:r>
        <w:rPr>
          <w:rFonts w:hint="eastAsia"/>
        </w:rPr>
        <w:t xml:space="preserve">award a nominal sum.  The plaintiff admitted that she just heard that </w:t>
      </w:r>
      <w:r w:rsidR="000E42F7">
        <w:rPr>
          <w:rFonts w:hint="eastAsia"/>
        </w:rPr>
        <w:t>acupuncture</w:t>
      </w:r>
      <w:r>
        <w:rPr>
          <w:rFonts w:hint="eastAsia"/>
        </w:rPr>
        <w:t xml:space="preserve"> was beneficial, and following </w:t>
      </w:r>
      <w:r w:rsidR="001D41EC">
        <w:rPr>
          <w:rFonts w:hint="eastAsia"/>
        </w:rPr>
        <w:t>the case of</w:t>
      </w:r>
      <w:r>
        <w:rPr>
          <w:rFonts w:hint="eastAsia"/>
        </w:rPr>
        <w:t xml:space="preserve"> </w:t>
      </w:r>
      <w:r w:rsidR="001F47CC" w:rsidRPr="001F47CC">
        <w:rPr>
          <w:rFonts w:hint="eastAsia"/>
          <w:i/>
        </w:rPr>
        <w:t>Lam Pik Kuen v Lee Fai Ming</w:t>
      </w:r>
      <w:r w:rsidR="001F47CC">
        <w:rPr>
          <w:rFonts w:hint="eastAsia"/>
        </w:rPr>
        <w:t xml:space="preserve"> HCPI 7/1998, </w:t>
      </w:r>
      <w:r>
        <w:rPr>
          <w:rFonts w:hint="eastAsia"/>
        </w:rPr>
        <w:t xml:space="preserve">this court erred </w:t>
      </w:r>
      <w:r w:rsidR="0044040D">
        <w:rPr>
          <w:rFonts w:hint="eastAsia"/>
        </w:rPr>
        <w:t>in</w:t>
      </w:r>
      <w:r>
        <w:rPr>
          <w:rFonts w:hint="eastAsia"/>
        </w:rPr>
        <w:t xml:space="preserve"> not just </w:t>
      </w:r>
      <w:r>
        <w:t>awarding</w:t>
      </w:r>
      <w:r>
        <w:rPr>
          <w:rFonts w:hint="eastAsia"/>
        </w:rPr>
        <w:t xml:space="preserve"> a nominal sum to the plaintiff, which the defendant suggests to be $2,000.</w:t>
      </w:r>
      <w:r w:rsidR="000E42F7">
        <w:rPr>
          <w:rFonts w:hint="eastAsia"/>
        </w:rPr>
        <w:t xml:space="preserve">  </w:t>
      </w:r>
      <w:r w:rsidR="00E94CA3">
        <w:rPr>
          <w:rFonts w:hint="eastAsia"/>
        </w:rPr>
        <w:t xml:space="preserve">In any event, the amount claimed cannot be reasonable or justified.  </w:t>
      </w:r>
      <w:r w:rsidR="000E42F7">
        <w:rPr>
          <w:rFonts w:hint="eastAsia"/>
        </w:rPr>
        <w:t xml:space="preserve">The following pieces of evidence given by the plaintiff shows that the treatment of acupuncture had </w:t>
      </w:r>
      <w:r w:rsidR="001F47CC">
        <w:rPr>
          <w:rFonts w:hint="eastAsia"/>
        </w:rPr>
        <w:t xml:space="preserve">a </w:t>
      </w:r>
      <w:r w:rsidR="000E42F7">
        <w:rPr>
          <w:rFonts w:hint="eastAsia"/>
        </w:rPr>
        <w:t>good effect on her:-</w:t>
      </w:r>
    </w:p>
    <w:p w:rsidR="008C618A" w:rsidRDefault="008C618A" w:rsidP="008C618A">
      <w:pPr>
        <w:tabs>
          <w:tab w:val="clear" w:pos="1440"/>
          <w:tab w:val="clear" w:pos="4320"/>
          <w:tab w:val="clear" w:pos="9072"/>
          <w:tab w:val="left" w:pos="1400"/>
          <w:tab w:val="left" w:pos="5180"/>
        </w:tabs>
        <w:spacing w:line="360" w:lineRule="auto"/>
        <w:jc w:val="both"/>
      </w:pPr>
    </w:p>
    <w:p w:rsidR="008C618A" w:rsidRPr="00B41A5D" w:rsidRDefault="008C618A" w:rsidP="008C618A">
      <w:pPr>
        <w:tabs>
          <w:tab w:val="clear" w:pos="1440"/>
          <w:tab w:val="clear" w:pos="4320"/>
          <w:tab w:val="clear" w:pos="9072"/>
          <w:tab w:val="left" w:pos="1980"/>
        </w:tabs>
        <w:ind w:left="1980" w:right="893" w:hanging="540"/>
        <w:jc w:val="both"/>
        <w:rPr>
          <w:sz w:val="24"/>
          <w:szCs w:val="24"/>
          <w:u w:val="single"/>
        </w:rPr>
      </w:pPr>
      <w:r w:rsidRPr="00B206AD">
        <w:rPr>
          <w:sz w:val="24"/>
          <w:szCs w:val="24"/>
        </w:rPr>
        <w:t>“</w:t>
      </w:r>
      <w:r>
        <w:rPr>
          <w:rFonts w:hint="eastAsia"/>
          <w:sz w:val="24"/>
          <w:szCs w:val="24"/>
        </w:rPr>
        <w:t>Q.</w:t>
      </w:r>
      <w:r>
        <w:rPr>
          <w:rFonts w:hint="eastAsia"/>
          <w:sz w:val="24"/>
          <w:szCs w:val="24"/>
        </w:rPr>
        <w:tab/>
      </w:r>
      <w:r w:rsidRPr="00B41A5D">
        <w:rPr>
          <w:rFonts w:hint="eastAsia"/>
          <w:sz w:val="24"/>
          <w:szCs w:val="24"/>
          <w:u w:val="single"/>
        </w:rPr>
        <w:t>So what do you say about the effectiveness of the acupuncture?</w:t>
      </w:r>
    </w:p>
    <w:p w:rsidR="008C618A"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A.</w:t>
      </w:r>
      <w:r>
        <w:rPr>
          <w:rFonts w:hint="eastAsia"/>
          <w:sz w:val="24"/>
          <w:szCs w:val="24"/>
        </w:rPr>
        <w:tab/>
      </w:r>
      <w:r w:rsidRPr="00B41A5D">
        <w:rPr>
          <w:rFonts w:hint="eastAsia"/>
          <w:sz w:val="24"/>
          <w:szCs w:val="24"/>
          <w:u w:val="single"/>
        </w:rPr>
        <w:t>Acupuncture was able to ease my pain from cramps, sometimes that happens.</w:t>
      </w:r>
    </w:p>
    <w:p w:rsidR="008C618A" w:rsidRDefault="008C618A" w:rsidP="008C618A">
      <w:pPr>
        <w:tabs>
          <w:tab w:val="clear" w:pos="1440"/>
          <w:tab w:val="clear" w:pos="4320"/>
          <w:tab w:val="clear" w:pos="9072"/>
          <w:tab w:val="left" w:pos="1980"/>
        </w:tabs>
        <w:ind w:left="1980" w:right="893" w:hanging="540"/>
        <w:jc w:val="both"/>
        <w:rPr>
          <w:sz w:val="24"/>
          <w:szCs w:val="24"/>
        </w:rPr>
      </w:pPr>
    </w:p>
    <w:p w:rsidR="008C618A"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Q.</w:t>
      </w:r>
      <w:r>
        <w:rPr>
          <w:rFonts w:hint="eastAsia"/>
          <w:sz w:val="24"/>
          <w:szCs w:val="24"/>
        </w:rPr>
        <w:tab/>
        <w:t>Right.  Why did you attend so regularly between 3</w:t>
      </w:r>
      <w:r>
        <w:rPr>
          <w:sz w:val="24"/>
          <w:szCs w:val="24"/>
        </w:rPr>
        <w:t> </w:t>
      </w:r>
      <w:r>
        <w:rPr>
          <w:rFonts w:hint="eastAsia"/>
          <w:sz w:val="24"/>
          <w:szCs w:val="24"/>
        </w:rPr>
        <w:t>November and 10 December?</w:t>
      </w:r>
    </w:p>
    <w:p w:rsidR="008C618A"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A.</w:t>
      </w:r>
      <w:r>
        <w:rPr>
          <w:rFonts w:hint="eastAsia"/>
          <w:sz w:val="24"/>
          <w:szCs w:val="24"/>
        </w:rPr>
        <w:tab/>
        <w:t>The practitioner came to my home to see me.  I never went there.</w:t>
      </w:r>
    </w:p>
    <w:p w:rsidR="008C618A" w:rsidRDefault="008C618A" w:rsidP="008C618A">
      <w:pPr>
        <w:tabs>
          <w:tab w:val="clear" w:pos="1440"/>
          <w:tab w:val="clear" w:pos="4320"/>
          <w:tab w:val="clear" w:pos="9072"/>
          <w:tab w:val="left" w:pos="1980"/>
        </w:tabs>
        <w:ind w:left="1980" w:right="893" w:hanging="540"/>
        <w:jc w:val="both"/>
        <w:rPr>
          <w:sz w:val="24"/>
          <w:szCs w:val="24"/>
        </w:rPr>
      </w:pPr>
    </w:p>
    <w:p w:rsidR="008C618A"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w:t>
      </w:r>
      <w:r>
        <w:rPr>
          <w:sz w:val="24"/>
          <w:szCs w:val="24"/>
        </w:rPr>
        <w:t>…</w:t>
      </w:r>
      <w:r>
        <w:rPr>
          <w:rFonts w:hint="eastAsia"/>
          <w:sz w:val="24"/>
          <w:szCs w:val="24"/>
        </w:rPr>
        <w:t>..</w:t>
      </w:r>
    </w:p>
    <w:p w:rsidR="008C618A" w:rsidRDefault="008C618A" w:rsidP="008C618A">
      <w:pPr>
        <w:tabs>
          <w:tab w:val="clear" w:pos="1440"/>
          <w:tab w:val="clear" w:pos="4320"/>
          <w:tab w:val="clear" w:pos="9072"/>
          <w:tab w:val="left" w:pos="1980"/>
        </w:tabs>
        <w:ind w:left="1980" w:right="893" w:hanging="540"/>
        <w:jc w:val="both"/>
        <w:rPr>
          <w:sz w:val="24"/>
          <w:szCs w:val="24"/>
        </w:rPr>
      </w:pPr>
    </w:p>
    <w:p w:rsidR="008C618A"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Q.</w:t>
      </w:r>
      <w:r>
        <w:rPr>
          <w:rFonts w:hint="eastAsia"/>
          <w:sz w:val="24"/>
          <w:szCs w:val="24"/>
        </w:rPr>
        <w:tab/>
        <w:t>And you see from page 44 that from February onwards it was about twice a month.</w:t>
      </w:r>
    </w:p>
    <w:p w:rsidR="008C618A"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A.</w:t>
      </w:r>
      <w:r>
        <w:rPr>
          <w:rFonts w:hint="eastAsia"/>
          <w:sz w:val="24"/>
          <w:szCs w:val="24"/>
        </w:rPr>
        <w:tab/>
        <w:t>Yes.</w:t>
      </w:r>
    </w:p>
    <w:p w:rsidR="008C618A" w:rsidRDefault="008C618A" w:rsidP="008C618A">
      <w:pPr>
        <w:tabs>
          <w:tab w:val="clear" w:pos="1440"/>
          <w:tab w:val="clear" w:pos="4320"/>
          <w:tab w:val="clear" w:pos="9072"/>
          <w:tab w:val="left" w:pos="1980"/>
        </w:tabs>
        <w:ind w:left="1980" w:right="893" w:hanging="540"/>
        <w:jc w:val="both"/>
        <w:rPr>
          <w:sz w:val="24"/>
          <w:szCs w:val="24"/>
        </w:rPr>
      </w:pPr>
    </w:p>
    <w:p w:rsidR="008C618A" w:rsidRDefault="008C618A" w:rsidP="008C618A">
      <w:pPr>
        <w:tabs>
          <w:tab w:val="clear" w:pos="1440"/>
          <w:tab w:val="clear" w:pos="4320"/>
          <w:tab w:val="clear" w:pos="9072"/>
          <w:tab w:val="left" w:pos="1980"/>
        </w:tabs>
        <w:ind w:left="1980" w:right="893" w:hanging="540"/>
        <w:jc w:val="both"/>
        <w:rPr>
          <w:sz w:val="24"/>
          <w:szCs w:val="24"/>
        </w:rPr>
      </w:pPr>
    </w:p>
    <w:p w:rsidR="008C618A" w:rsidRDefault="008C618A" w:rsidP="008C618A">
      <w:pPr>
        <w:tabs>
          <w:tab w:val="clear" w:pos="1440"/>
          <w:tab w:val="clear" w:pos="4320"/>
          <w:tab w:val="clear" w:pos="9072"/>
          <w:tab w:val="left" w:pos="1980"/>
        </w:tabs>
        <w:ind w:left="1980" w:right="893" w:hanging="540"/>
        <w:jc w:val="both"/>
        <w:rPr>
          <w:sz w:val="24"/>
          <w:szCs w:val="24"/>
        </w:rPr>
      </w:pPr>
    </w:p>
    <w:p w:rsidR="008C618A"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Q.</w:t>
      </w:r>
      <w:r>
        <w:rPr>
          <w:rFonts w:hint="eastAsia"/>
          <w:sz w:val="24"/>
          <w:szCs w:val="24"/>
        </w:rPr>
        <w:tab/>
        <w:t>Why did the frequency change?</w:t>
      </w:r>
    </w:p>
    <w:p w:rsidR="008C618A"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A.</w:t>
      </w:r>
      <w:r>
        <w:rPr>
          <w:rFonts w:hint="eastAsia"/>
          <w:sz w:val="24"/>
          <w:szCs w:val="24"/>
        </w:rPr>
        <w:tab/>
        <w:t xml:space="preserve">Because the extent of pain had lessened </w:t>
      </w:r>
      <w:r>
        <w:rPr>
          <w:sz w:val="24"/>
          <w:szCs w:val="24"/>
        </w:rPr>
        <w:t>compared</w:t>
      </w:r>
      <w:r>
        <w:rPr>
          <w:rFonts w:hint="eastAsia"/>
          <w:sz w:val="24"/>
          <w:szCs w:val="24"/>
        </w:rPr>
        <w:t xml:space="preserve"> to the beginning and so I want to go less because acupuncture itself is a painful thing.</w:t>
      </w:r>
    </w:p>
    <w:p w:rsidR="008C618A" w:rsidRDefault="008C618A" w:rsidP="008C618A">
      <w:pPr>
        <w:tabs>
          <w:tab w:val="clear" w:pos="1440"/>
          <w:tab w:val="clear" w:pos="4320"/>
          <w:tab w:val="clear" w:pos="9072"/>
          <w:tab w:val="left" w:pos="1980"/>
        </w:tabs>
        <w:ind w:left="1980" w:right="893" w:hanging="540"/>
        <w:jc w:val="both"/>
        <w:rPr>
          <w:sz w:val="24"/>
          <w:szCs w:val="24"/>
        </w:rPr>
      </w:pPr>
    </w:p>
    <w:p w:rsidR="008C618A"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w:t>
      </w:r>
      <w:r>
        <w:rPr>
          <w:sz w:val="24"/>
          <w:szCs w:val="24"/>
        </w:rPr>
        <w:t>…</w:t>
      </w:r>
      <w:r>
        <w:rPr>
          <w:rFonts w:hint="eastAsia"/>
          <w:sz w:val="24"/>
          <w:szCs w:val="24"/>
        </w:rPr>
        <w:t>..</w:t>
      </w:r>
    </w:p>
    <w:p w:rsidR="008C618A" w:rsidRDefault="008C618A" w:rsidP="008C618A">
      <w:pPr>
        <w:tabs>
          <w:tab w:val="clear" w:pos="1440"/>
          <w:tab w:val="clear" w:pos="4320"/>
          <w:tab w:val="clear" w:pos="9072"/>
          <w:tab w:val="left" w:pos="1980"/>
        </w:tabs>
        <w:ind w:left="1980" w:right="893" w:hanging="540"/>
        <w:jc w:val="both"/>
        <w:rPr>
          <w:sz w:val="24"/>
          <w:szCs w:val="24"/>
        </w:rPr>
      </w:pPr>
    </w:p>
    <w:p w:rsidR="008C618A"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Q.</w:t>
      </w:r>
      <w:r>
        <w:rPr>
          <w:rFonts w:hint="eastAsia"/>
          <w:sz w:val="24"/>
          <w:szCs w:val="24"/>
        </w:rPr>
        <w:tab/>
        <w:t>And how much did you pay for each session?</w:t>
      </w:r>
    </w:p>
    <w:p w:rsidR="008C618A"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A.</w:t>
      </w:r>
      <w:r>
        <w:rPr>
          <w:rFonts w:hint="eastAsia"/>
          <w:sz w:val="24"/>
          <w:szCs w:val="24"/>
        </w:rPr>
        <w:tab/>
        <w:t>Over 1,000.</w:t>
      </w:r>
    </w:p>
    <w:p w:rsidR="008C618A" w:rsidRDefault="008C618A" w:rsidP="008C618A">
      <w:pPr>
        <w:tabs>
          <w:tab w:val="clear" w:pos="1440"/>
          <w:tab w:val="clear" w:pos="4320"/>
          <w:tab w:val="clear" w:pos="9072"/>
          <w:tab w:val="left" w:pos="1980"/>
        </w:tabs>
        <w:ind w:left="1980" w:right="893" w:hanging="540"/>
        <w:jc w:val="both"/>
        <w:rPr>
          <w:sz w:val="24"/>
          <w:szCs w:val="24"/>
        </w:rPr>
      </w:pPr>
    </w:p>
    <w:p w:rsidR="008C618A"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Q.</w:t>
      </w:r>
      <w:r>
        <w:rPr>
          <w:rFonts w:hint="eastAsia"/>
          <w:sz w:val="24"/>
          <w:szCs w:val="24"/>
        </w:rPr>
        <w:tab/>
        <w:t>And we see in fact you have receipts in the total sum of over $78,000, in fact, 7-8-6-2-0.  Do you confirm you did, in fact, spend this sum?</w:t>
      </w:r>
    </w:p>
    <w:p w:rsidR="008C618A"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A.</w:t>
      </w:r>
      <w:r>
        <w:rPr>
          <w:rFonts w:hint="eastAsia"/>
          <w:sz w:val="24"/>
          <w:szCs w:val="24"/>
        </w:rPr>
        <w:tab/>
        <w:t xml:space="preserve">Yes, I </w:t>
      </w:r>
      <w:r>
        <w:rPr>
          <w:sz w:val="24"/>
          <w:szCs w:val="24"/>
        </w:rPr>
        <w:t>confirm</w:t>
      </w:r>
      <w:r>
        <w:rPr>
          <w:rFonts w:hint="eastAsia"/>
          <w:sz w:val="24"/>
          <w:szCs w:val="24"/>
        </w:rPr>
        <w:t xml:space="preserve"> that.</w:t>
      </w:r>
    </w:p>
    <w:p w:rsidR="008C618A" w:rsidRDefault="008C618A" w:rsidP="008C618A">
      <w:pPr>
        <w:tabs>
          <w:tab w:val="clear" w:pos="1440"/>
          <w:tab w:val="clear" w:pos="4320"/>
          <w:tab w:val="clear" w:pos="9072"/>
          <w:tab w:val="left" w:pos="1980"/>
        </w:tabs>
        <w:ind w:left="1980" w:right="893" w:hanging="540"/>
        <w:jc w:val="both"/>
        <w:rPr>
          <w:sz w:val="24"/>
          <w:szCs w:val="24"/>
        </w:rPr>
      </w:pPr>
    </w:p>
    <w:p w:rsidR="008C618A"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Q.</w:t>
      </w:r>
      <w:r>
        <w:rPr>
          <w:rFonts w:hint="eastAsia"/>
          <w:sz w:val="24"/>
          <w:szCs w:val="24"/>
        </w:rPr>
        <w:tab/>
      </w:r>
      <w:r w:rsidRPr="00B41A5D">
        <w:rPr>
          <w:rFonts w:hint="eastAsia"/>
          <w:sz w:val="24"/>
          <w:szCs w:val="24"/>
          <w:u w:val="single"/>
        </w:rPr>
        <w:t>And what would you say overall has been the effect of the acupuncture treatment?</w:t>
      </w:r>
    </w:p>
    <w:p w:rsidR="008C618A" w:rsidRPr="00B41A5D" w:rsidRDefault="008C618A" w:rsidP="008C618A">
      <w:pPr>
        <w:tabs>
          <w:tab w:val="clear" w:pos="1440"/>
          <w:tab w:val="clear" w:pos="4320"/>
          <w:tab w:val="clear" w:pos="9072"/>
          <w:tab w:val="left" w:pos="1980"/>
        </w:tabs>
        <w:ind w:left="1980" w:right="893" w:hanging="540"/>
        <w:jc w:val="both"/>
        <w:rPr>
          <w:sz w:val="24"/>
          <w:szCs w:val="24"/>
          <w:u w:val="single"/>
        </w:rPr>
      </w:pPr>
      <w:r>
        <w:rPr>
          <w:rFonts w:hint="eastAsia"/>
          <w:sz w:val="24"/>
          <w:szCs w:val="24"/>
        </w:rPr>
        <w:t xml:space="preserve">  A.</w:t>
      </w:r>
      <w:r>
        <w:rPr>
          <w:rFonts w:hint="eastAsia"/>
          <w:sz w:val="24"/>
          <w:szCs w:val="24"/>
        </w:rPr>
        <w:tab/>
      </w:r>
      <w:r w:rsidRPr="00B41A5D">
        <w:rPr>
          <w:rFonts w:hint="eastAsia"/>
          <w:sz w:val="24"/>
          <w:szCs w:val="24"/>
          <w:u w:val="single"/>
        </w:rPr>
        <w:t>My cramps happened less frequently because at the very beginning after the operation I had cramps about two times a week, or over two times a week.  After I started the acupuncture treatment the situation improved.  Sometimes I did not experience any cramps at all in a week.</w:t>
      </w:r>
    </w:p>
    <w:p w:rsidR="008C618A" w:rsidRDefault="008C618A" w:rsidP="008C618A">
      <w:pPr>
        <w:tabs>
          <w:tab w:val="clear" w:pos="1440"/>
          <w:tab w:val="clear" w:pos="4320"/>
          <w:tab w:val="clear" w:pos="9072"/>
          <w:tab w:val="left" w:pos="1980"/>
        </w:tabs>
        <w:ind w:left="1980" w:right="893" w:hanging="540"/>
        <w:jc w:val="both"/>
        <w:rPr>
          <w:sz w:val="24"/>
          <w:szCs w:val="24"/>
        </w:rPr>
      </w:pPr>
    </w:p>
    <w:p w:rsidR="008C618A"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Q.</w:t>
      </w:r>
      <w:r>
        <w:rPr>
          <w:rFonts w:hint="eastAsia"/>
          <w:sz w:val="24"/>
          <w:szCs w:val="24"/>
        </w:rPr>
        <w:tab/>
        <w:t>Any other benefits?</w:t>
      </w:r>
    </w:p>
    <w:p w:rsidR="008C618A"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A.</w:t>
      </w:r>
      <w:r>
        <w:rPr>
          <w:rFonts w:hint="eastAsia"/>
          <w:sz w:val="24"/>
          <w:szCs w:val="24"/>
        </w:rPr>
        <w:tab/>
        <w:t>The stretching movements of my leg was better, more flexible.</w:t>
      </w:r>
    </w:p>
    <w:p w:rsidR="008C618A" w:rsidRDefault="008C618A" w:rsidP="008C618A">
      <w:pPr>
        <w:tabs>
          <w:tab w:val="clear" w:pos="1440"/>
          <w:tab w:val="clear" w:pos="4320"/>
          <w:tab w:val="clear" w:pos="9072"/>
          <w:tab w:val="left" w:pos="1980"/>
        </w:tabs>
        <w:ind w:left="1980" w:right="893" w:hanging="540"/>
        <w:jc w:val="both"/>
        <w:rPr>
          <w:sz w:val="24"/>
          <w:szCs w:val="24"/>
        </w:rPr>
      </w:pPr>
    </w:p>
    <w:p w:rsidR="008C618A" w:rsidRPr="00B41A5D" w:rsidRDefault="00B41A5D" w:rsidP="008C618A">
      <w:pPr>
        <w:tabs>
          <w:tab w:val="clear" w:pos="1440"/>
          <w:tab w:val="clear" w:pos="4320"/>
          <w:tab w:val="clear" w:pos="9072"/>
          <w:tab w:val="left" w:pos="1980"/>
        </w:tabs>
        <w:ind w:left="1980" w:right="893" w:hanging="810"/>
        <w:jc w:val="both"/>
        <w:rPr>
          <w:sz w:val="24"/>
          <w:szCs w:val="24"/>
          <w:u w:val="single"/>
        </w:rPr>
      </w:pPr>
      <w:r>
        <w:rPr>
          <w:rFonts w:hint="eastAsia"/>
          <w:sz w:val="24"/>
          <w:szCs w:val="24"/>
        </w:rPr>
        <w:t>Court:</w:t>
      </w:r>
      <w:r w:rsidR="008C618A">
        <w:rPr>
          <w:rFonts w:hint="eastAsia"/>
          <w:sz w:val="24"/>
          <w:szCs w:val="24"/>
        </w:rPr>
        <w:tab/>
      </w:r>
      <w:r w:rsidR="008C618A" w:rsidRPr="00B41A5D">
        <w:rPr>
          <w:rFonts w:hint="eastAsia"/>
          <w:sz w:val="24"/>
          <w:szCs w:val="24"/>
          <w:u w:val="single"/>
        </w:rPr>
        <w:t>Did you have cramps prior to the accident?</w:t>
      </w:r>
    </w:p>
    <w:p w:rsidR="008C618A" w:rsidRPr="00B206AD" w:rsidRDefault="008C618A" w:rsidP="008C618A">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A.</w:t>
      </w:r>
      <w:r>
        <w:rPr>
          <w:rFonts w:hint="eastAsia"/>
          <w:sz w:val="24"/>
          <w:szCs w:val="24"/>
        </w:rPr>
        <w:tab/>
      </w:r>
      <w:r w:rsidRPr="00B41A5D">
        <w:rPr>
          <w:rFonts w:hint="eastAsia"/>
          <w:sz w:val="24"/>
          <w:szCs w:val="24"/>
          <w:u w:val="single"/>
        </w:rPr>
        <w:t>No.</w:t>
      </w:r>
      <w:r>
        <w:rPr>
          <w:sz w:val="24"/>
          <w:szCs w:val="24"/>
        </w:rPr>
        <w:t>”</w:t>
      </w:r>
    </w:p>
    <w:p w:rsidR="008C618A" w:rsidRDefault="00B41A5D" w:rsidP="008C618A">
      <w:pPr>
        <w:tabs>
          <w:tab w:val="clear" w:pos="1440"/>
          <w:tab w:val="clear" w:pos="4320"/>
          <w:tab w:val="clear" w:pos="9072"/>
          <w:tab w:val="left" w:pos="1400"/>
          <w:tab w:val="left" w:pos="5180"/>
        </w:tabs>
        <w:spacing w:line="360" w:lineRule="auto"/>
        <w:jc w:val="both"/>
      </w:pPr>
      <w:r>
        <w:rPr>
          <w:rFonts w:hint="eastAsia"/>
        </w:rPr>
        <w:tab/>
        <w:t>(Underlines added)</w:t>
      </w:r>
    </w:p>
    <w:p w:rsidR="00B41A5D" w:rsidRDefault="00B41A5D" w:rsidP="008C618A">
      <w:pPr>
        <w:tabs>
          <w:tab w:val="clear" w:pos="1440"/>
          <w:tab w:val="clear" w:pos="4320"/>
          <w:tab w:val="clear" w:pos="9072"/>
          <w:tab w:val="left" w:pos="1400"/>
          <w:tab w:val="left" w:pos="5180"/>
        </w:tabs>
        <w:spacing w:line="360" w:lineRule="auto"/>
        <w:jc w:val="both"/>
      </w:pPr>
    </w:p>
    <w:p w:rsidR="008C618A" w:rsidRDefault="008C618A" w:rsidP="008C618A">
      <w:pPr>
        <w:tabs>
          <w:tab w:val="clear" w:pos="1440"/>
          <w:tab w:val="clear" w:pos="4320"/>
          <w:tab w:val="clear" w:pos="9072"/>
          <w:tab w:val="left" w:pos="1400"/>
          <w:tab w:val="left" w:pos="5180"/>
        </w:tabs>
        <w:spacing w:line="360" w:lineRule="auto"/>
        <w:jc w:val="both"/>
      </w:pPr>
      <w:r>
        <w:rPr>
          <w:rFonts w:hint="eastAsia"/>
        </w:rPr>
        <w:t>The treatment was done by Mr Cheng Po Hang.  It is effective to reduce or to eliminate the cramps she suffered.</w:t>
      </w:r>
    </w:p>
    <w:p w:rsidR="008C618A" w:rsidRPr="008C618A" w:rsidRDefault="008C618A" w:rsidP="008C618A">
      <w:pPr>
        <w:tabs>
          <w:tab w:val="clear" w:pos="1440"/>
          <w:tab w:val="clear" w:pos="4320"/>
          <w:tab w:val="clear" w:pos="9072"/>
          <w:tab w:val="left" w:pos="1400"/>
          <w:tab w:val="left" w:pos="5180"/>
        </w:tabs>
        <w:spacing w:line="360" w:lineRule="auto"/>
        <w:jc w:val="both"/>
      </w:pPr>
    </w:p>
    <w:p w:rsidR="00091D65" w:rsidRPr="008C618A" w:rsidRDefault="00E94CA3" w:rsidP="000E42F7">
      <w:pPr>
        <w:numPr>
          <w:ilvl w:val="0"/>
          <w:numId w:val="1"/>
        </w:numPr>
        <w:tabs>
          <w:tab w:val="clear" w:pos="1440"/>
          <w:tab w:val="clear" w:pos="2088"/>
          <w:tab w:val="clear" w:pos="4320"/>
          <w:tab w:val="clear" w:pos="9072"/>
          <w:tab w:val="left" w:pos="1400"/>
          <w:tab w:val="left" w:pos="5180"/>
        </w:tabs>
        <w:spacing w:line="360" w:lineRule="auto"/>
        <w:ind w:left="0"/>
        <w:jc w:val="both"/>
        <w:rPr>
          <w:rFonts w:eastAsia="PMingLiU"/>
          <w:lang w:eastAsia="zh-TW"/>
        </w:rPr>
      </w:pPr>
      <w:r>
        <w:rPr>
          <w:rFonts w:hint="eastAsia"/>
        </w:rPr>
        <w:t>To support his contention</w:t>
      </w:r>
      <w:r w:rsidR="00B41A5D">
        <w:rPr>
          <w:rFonts w:hint="eastAsia"/>
        </w:rPr>
        <w:t xml:space="preserve"> for objecting to the award relating to acupuncture fees</w:t>
      </w:r>
      <w:r>
        <w:rPr>
          <w:rFonts w:hint="eastAsia"/>
        </w:rPr>
        <w:t xml:space="preserve">, </w:t>
      </w:r>
      <w:r w:rsidR="004A7334">
        <w:rPr>
          <w:rFonts w:hint="eastAsia"/>
        </w:rPr>
        <w:t xml:space="preserve">Mr Cheng cited the case of </w:t>
      </w:r>
      <w:r w:rsidR="004A7334" w:rsidRPr="008C618A">
        <w:rPr>
          <w:rFonts w:hint="eastAsia"/>
          <w:i/>
        </w:rPr>
        <w:t>Chan Sze Ki v Department of Justice</w:t>
      </w:r>
      <w:r w:rsidR="004A7334">
        <w:rPr>
          <w:rFonts w:hint="eastAsia"/>
        </w:rPr>
        <w:t xml:space="preserve"> [2005] 3 HKLRD 520.  </w:t>
      </w:r>
      <w:r>
        <w:rPr>
          <w:rFonts w:hint="eastAsia"/>
        </w:rPr>
        <w:t xml:space="preserve">In that case, </w:t>
      </w:r>
      <w:r w:rsidR="004A7334">
        <w:rPr>
          <w:rFonts w:hint="eastAsia"/>
        </w:rPr>
        <w:t>S</w:t>
      </w:r>
      <w:r w:rsidR="005758A2">
        <w:rPr>
          <w:rFonts w:hint="eastAsia"/>
        </w:rPr>
        <w:t>u</w:t>
      </w:r>
      <w:r w:rsidR="004A7334">
        <w:rPr>
          <w:rFonts w:hint="eastAsia"/>
        </w:rPr>
        <w:t xml:space="preserve">ffiad J disallowed the claim for acupuncture entirely, because there was no evidence that the plaintiff had been advised to seek acupuncture treatment particularly when the plaintiff had all along been treated by conventional western medicine.  </w:t>
      </w:r>
      <w:r w:rsidR="00FC12D5">
        <w:rPr>
          <w:rFonts w:hint="eastAsia"/>
        </w:rPr>
        <w:t xml:space="preserve">In the case of </w:t>
      </w:r>
      <w:r w:rsidR="00FC12D5" w:rsidRPr="008C618A">
        <w:rPr>
          <w:rFonts w:hint="eastAsia"/>
          <w:i/>
        </w:rPr>
        <w:t>Chan Sze Ki</w:t>
      </w:r>
      <w:r w:rsidR="00FC12D5">
        <w:rPr>
          <w:rFonts w:hint="eastAsia"/>
        </w:rPr>
        <w:t xml:space="preserve">, there is scanty evidence set out in </w:t>
      </w:r>
      <w:r>
        <w:rPr>
          <w:rFonts w:hint="eastAsia"/>
        </w:rPr>
        <w:t>relation</w:t>
      </w:r>
      <w:r w:rsidR="00FC12D5">
        <w:rPr>
          <w:rFonts w:hint="eastAsia"/>
        </w:rPr>
        <w:t xml:space="preserve"> to the treatment of acupuncture.  So</w:t>
      </w:r>
      <w:r w:rsidR="005758A2">
        <w:rPr>
          <w:rFonts w:hint="eastAsia"/>
        </w:rPr>
        <w:t xml:space="preserve"> Su</w:t>
      </w:r>
      <w:r w:rsidR="00FC12D5">
        <w:rPr>
          <w:rFonts w:hint="eastAsia"/>
        </w:rPr>
        <w:t>ffiad J could not be laying down a general rule of law.  In the present case, t</w:t>
      </w:r>
      <w:r w:rsidR="00EB2B24">
        <w:rPr>
          <w:rFonts w:hint="eastAsia"/>
        </w:rPr>
        <w:t>he plaintiff</w:t>
      </w:r>
      <w:r w:rsidR="00EB2B24">
        <w:t>’</w:t>
      </w:r>
      <w:r w:rsidR="00EB2B24">
        <w:rPr>
          <w:rFonts w:hint="eastAsia"/>
        </w:rPr>
        <w:t xml:space="preserve">s explanation </w:t>
      </w:r>
      <w:r w:rsidR="00FC12D5">
        <w:rPr>
          <w:rFonts w:hint="eastAsia"/>
        </w:rPr>
        <w:t xml:space="preserve">for consulting an acupuncturist </w:t>
      </w:r>
      <w:r w:rsidR="00EB2B24">
        <w:rPr>
          <w:rFonts w:hint="eastAsia"/>
        </w:rPr>
        <w:t>is</w:t>
      </w:r>
      <w:r w:rsidR="008C618A">
        <w:rPr>
          <w:rFonts w:hint="eastAsia"/>
        </w:rPr>
        <w:t xml:space="preserve"> as follows</w:t>
      </w:r>
      <w:r w:rsidR="00EB2B24">
        <w:rPr>
          <w:rFonts w:hint="eastAsia"/>
        </w:rPr>
        <w:t>:-</w:t>
      </w:r>
    </w:p>
    <w:p w:rsidR="00842753" w:rsidRDefault="00842753" w:rsidP="002D74E5">
      <w:pPr>
        <w:tabs>
          <w:tab w:val="clear" w:pos="1440"/>
          <w:tab w:val="clear" w:pos="4320"/>
          <w:tab w:val="clear" w:pos="9072"/>
          <w:tab w:val="left" w:pos="1400"/>
        </w:tabs>
        <w:spacing w:line="360" w:lineRule="auto"/>
        <w:jc w:val="both"/>
      </w:pPr>
    </w:p>
    <w:p w:rsidR="00EB2B24" w:rsidRDefault="00EB2B24" w:rsidP="00EB2B24">
      <w:pPr>
        <w:tabs>
          <w:tab w:val="clear" w:pos="1440"/>
          <w:tab w:val="clear" w:pos="4320"/>
          <w:tab w:val="clear" w:pos="9072"/>
          <w:tab w:val="left" w:pos="1980"/>
        </w:tabs>
        <w:ind w:left="1980" w:right="893" w:hanging="540"/>
        <w:jc w:val="both"/>
        <w:rPr>
          <w:sz w:val="24"/>
          <w:szCs w:val="24"/>
        </w:rPr>
      </w:pPr>
      <w:r>
        <w:rPr>
          <w:sz w:val="24"/>
          <w:szCs w:val="24"/>
        </w:rPr>
        <w:t>“</w:t>
      </w:r>
      <w:r>
        <w:rPr>
          <w:rFonts w:hint="eastAsia"/>
          <w:sz w:val="24"/>
          <w:szCs w:val="24"/>
        </w:rPr>
        <w:t>Q.</w:t>
      </w:r>
      <w:r>
        <w:rPr>
          <w:rFonts w:hint="eastAsia"/>
          <w:sz w:val="24"/>
          <w:szCs w:val="24"/>
        </w:rPr>
        <w:tab/>
        <w:t>Why did you start to consult an acupuncturist?</w:t>
      </w:r>
    </w:p>
    <w:p w:rsidR="00EB2B24" w:rsidRPr="00EB2B24" w:rsidRDefault="00EB2B24" w:rsidP="00EB2B24">
      <w:pPr>
        <w:tabs>
          <w:tab w:val="clear" w:pos="1440"/>
          <w:tab w:val="clear" w:pos="4320"/>
          <w:tab w:val="clear" w:pos="9072"/>
          <w:tab w:val="left" w:pos="1980"/>
        </w:tabs>
        <w:ind w:left="1980" w:right="893" w:hanging="540"/>
        <w:jc w:val="both"/>
        <w:rPr>
          <w:sz w:val="24"/>
          <w:szCs w:val="24"/>
        </w:rPr>
      </w:pPr>
      <w:r>
        <w:rPr>
          <w:rFonts w:hint="eastAsia"/>
          <w:sz w:val="24"/>
          <w:szCs w:val="24"/>
        </w:rPr>
        <w:t xml:space="preserve">  A.</w:t>
      </w:r>
      <w:r>
        <w:rPr>
          <w:rFonts w:hint="eastAsia"/>
          <w:sz w:val="24"/>
          <w:szCs w:val="24"/>
        </w:rPr>
        <w:tab/>
        <w:t xml:space="preserve">Because at the beginning I was doing physiotherapy sessions and the effect was not so good.  The progress had not been very good and I heard from </w:t>
      </w:r>
      <w:r w:rsidR="00A11A49">
        <w:rPr>
          <w:rFonts w:hint="eastAsia"/>
          <w:sz w:val="24"/>
          <w:szCs w:val="24"/>
        </w:rPr>
        <w:t>o</w:t>
      </w:r>
      <w:r>
        <w:rPr>
          <w:rFonts w:hint="eastAsia"/>
          <w:sz w:val="24"/>
          <w:szCs w:val="24"/>
        </w:rPr>
        <w:t>thers that acupuncture was a good thing so I tried it out.</w:t>
      </w:r>
      <w:r>
        <w:rPr>
          <w:sz w:val="24"/>
          <w:szCs w:val="24"/>
        </w:rPr>
        <w:t>”</w:t>
      </w:r>
    </w:p>
    <w:p w:rsidR="00EB2B24" w:rsidRPr="00EB2B24" w:rsidRDefault="00EB2B24" w:rsidP="002D74E5">
      <w:pPr>
        <w:tabs>
          <w:tab w:val="clear" w:pos="1440"/>
          <w:tab w:val="clear" w:pos="4320"/>
          <w:tab w:val="clear" w:pos="9072"/>
          <w:tab w:val="left" w:pos="1400"/>
        </w:tabs>
        <w:spacing w:line="360" w:lineRule="auto"/>
        <w:jc w:val="both"/>
      </w:pPr>
    </w:p>
    <w:p w:rsidR="001B06E4" w:rsidRPr="005E125D" w:rsidRDefault="001A0B18" w:rsidP="00E94CA3">
      <w:pPr>
        <w:tabs>
          <w:tab w:val="clear" w:pos="1440"/>
          <w:tab w:val="clear" w:pos="4320"/>
          <w:tab w:val="clear" w:pos="9072"/>
          <w:tab w:val="left" w:pos="1400"/>
        </w:tabs>
        <w:spacing w:line="360" w:lineRule="auto"/>
        <w:jc w:val="both"/>
        <w:rPr>
          <w:rFonts w:eastAsia="PMingLiU"/>
          <w:lang w:eastAsia="zh-TW"/>
        </w:rPr>
      </w:pPr>
      <w:r>
        <w:rPr>
          <w:rFonts w:hint="eastAsia"/>
        </w:rPr>
        <w:t>The plaintiff of course turn</w:t>
      </w:r>
      <w:r w:rsidR="005E125D">
        <w:rPr>
          <w:rFonts w:hint="eastAsia"/>
        </w:rPr>
        <w:t>ed</w:t>
      </w:r>
      <w:r>
        <w:rPr>
          <w:rFonts w:hint="eastAsia"/>
        </w:rPr>
        <w:t xml:space="preserve"> to acupuncture when the conventional western medical treatment could not help to improve further.  It turns out that it is effective.  </w:t>
      </w:r>
      <w:r w:rsidR="00626DFA">
        <w:rPr>
          <w:rFonts w:hint="eastAsia"/>
        </w:rPr>
        <w:t xml:space="preserve">It is more than reasonable for her to seek the treatment of acupuncture when physiotherapy </w:t>
      </w:r>
      <w:r w:rsidR="008C618A">
        <w:rPr>
          <w:rFonts w:hint="eastAsia"/>
        </w:rPr>
        <w:t>was not</w:t>
      </w:r>
      <w:r w:rsidR="00626DFA">
        <w:rPr>
          <w:rFonts w:hint="eastAsia"/>
        </w:rPr>
        <w:t xml:space="preserve"> so effective.  She is entitled to protect her health. </w:t>
      </w:r>
    </w:p>
    <w:p w:rsidR="00842753" w:rsidRDefault="00842753" w:rsidP="002D74E5">
      <w:pPr>
        <w:tabs>
          <w:tab w:val="clear" w:pos="1440"/>
          <w:tab w:val="clear" w:pos="4320"/>
          <w:tab w:val="clear" w:pos="9072"/>
          <w:tab w:val="left" w:pos="1400"/>
        </w:tabs>
        <w:spacing w:line="360" w:lineRule="auto"/>
        <w:jc w:val="both"/>
        <w:rPr>
          <w:rFonts w:eastAsia="PMingLiU"/>
          <w:lang w:eastAsia="zh-TW"/>
        </w:rPr>
      </w:pPr>
    </w:p>
    <w:p w:rsidR="00067E00" w:rsidRPr="00E258D7" w:rsidRDefault="00BC13BC" w:rsidP="00E258D7">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Mr Cheng refers to paragraph 17 of the judgment.  He says that this court refused to find the plaintiff</w:t>
      </w:r>
      <w:r>
        <w:t>’</w:t>
      </w:r>
      <w:r>
        <w:rPr>
          <w:rFonts w:hint="eastAsia"/>
        </w:rPr>
        <w:t>s claim excessive because the defendant did not show what ought to be the yardstick of reasonableness in the present case.  This court must have wrongly shifted the burden of proof onto the defendant.  He states that this court must have wrongly tainted the court</w:t>
      </w:r>
      <w:r>
        <w:t>’</w:t>
      </w:r>
      <w:r>
        <w:rPr>
          <w:rFonts w:hint="eastAsia"/>
        </w:rPr>
        <w:t>s assessment as to whether the plaintiff</w:t>
      </w:r>
      <w:r>
        <w:t>’</w:t>
      </w:r>
      <w:r>
        <w:rPr>
          <w:rFonts w:hint="eastAsia"/>
        </w:rPr>
        <w:t>s claim was reasonable.</w:t>
      </w:r>
      <w:r w:rsidR="00E258D7">
        <w:rPr>
          <w:rFonts w:hint="eastAsia"/>
        </w:rPr>
        <w:t xml:space="preserve">  Under paragraph 17, t</w:t>
      </w:r>
      <w:r>
        <w:rPr>
          <w:rFonts w:hint="eastAsia"/>
        </w:rPr>
        <w:t xml:space="preserve">he sentence is </w:t>
      </w:r>
      <w:r>
        <w:t>“</w:t>
      </w:r>
      <w:r>
        <w:rPr>
          <w:rFonts w:hint="eastAsia"/>
        </w:rPr>
        <w:t>the defence counsel did not put forward a yardstick to show how the number of acupuncture is excessive</w:t>
      </w:r>
      <w:r>
        <w:t>”</w:t>
      </w:r>
      <w:r>
        <w:rPr>
          <w:rFonts w:hint="eastAsia"/>
        </w:rPr>
        <w:t>.  The</w:t>
      </w:r>
      <w:r w:rsidR="00E258D7">
        <w:rPr>
          <w:rFonts w:hint="eastAsia"/>
        </w:rPr>
        <w:t>re is nothing in the</w:t>
      </w:r>
      <w:r>
        <w:rPr>
          <w:rFonts w:hint="eastAsia"/>
        </w:rPr>
        <w:t xml:space="preserve"> sentence </w:t>
      </w:r>
      <w:r w:rsidR="00E258D7">
        <w:rPr>
          <w:rFonts w:hint="eastAsia"/>
        </w:rPr>
        <w:t>relating to</w:t>
      </w:r>
      <w:r>
        <w:rPr>
          <w:rFonts w:hint="eastAsia"/>
        </w:rPr>
        <w:t xml:space="preserve"> </w:t>
      </w:r>
      <w:r w:rsidR="00E258D7">
        <w:t>“</w:t>
      </w:r>
      <w:r>
        <w:rPr>
          <w:rFonts w:hint="eastAsia"/>
        </w:rPr>
        <w:t>what ought to be the yardstick of reasonableness in the present case</w:t>
      </w:r>
      <w:r>
        <w:t>”</w:t>
      </w:r>
      <w:r>
        <w:rPr>
          <w:rFonts w:hint="eastAsia"/>
        </w:rPr>
        <w:t>.</w:t>
      </w:r>
    </w:p>
    <w:p w:rsidR="00067E00" w:rsidRDefault="00067E00" w:rsidP="002D74E5">
      <w:pPr>
        <w:tabs>
          <w:tab w:val="clear" w:pos="1440"/>
          <w:tab w:val="clear" w:pos="4320"/>
          <w:tab w:val="clear" w:pos="9072"/>
          <w:tab w:val="left" w:pos="1400"/>
        </w:tabs>
        <w:spacing w:line="360" w:lineRule="auto"/>
        <w:jc w:val="both"/>
      </w:pPr>
    </w:p>
    <w:p w:rsidR="005758A2" w:rsidRDefault="005758A2" w:rsidP="002D74E5">
      <w:pPr>
        <w:tabs>
          <w:tab w:val="clear" w:pos="1440"/>
          <w:tab w:val="clear" w:pos="4320"/>
          <w:tab w:val="clear" w:pos="9072"/>
          <w:tab w:val="left" w:pos="1400"/>
        </w:tabs>
        <w:spacing w:line="360" w:lineRule="auto"/>
        <w:jc w:val="both"/>
        <w:rPr>
          <w:rFonts w:hint="eastAsia"/>
          <w:i/>
        </w:rPr>
      </w:pPr>
    </w:p>
    <w:p w:rsidR="005758A2" w:rsidRDefault="005758A2" w:rsidP="002D74E5">
      <w:pPr>
        <w:tabs>
          <w:tab w:val="clear" w:pos="1440"/>
          <w:tab w:val="clear" w:pos="4320"/>
          <w:tab w:val="clear" w:pos="9072"/>
          <w:tab w:val="left" w:pos="1400"/>
        </w:tabs>
        <w:spacing w:line="360" w:lineRule="auto"/>
        <w:jc w:val="both"/>
        <w:rPr>
          <w:rFonts w:hint="eastAsia"/>
          <w:i/>
        </w:rPr>
      </w:pPr>
    </w:p>
    <w:p w:rsidR="005758A2" w:rsidRDefault="005758A2" w:rsidP="002D74E5">
      <w:pPr>
        <w:tabs>
          <w:tab w:val="clear" w:pos="1440"/>
          <w:tab w:val="clear" w:pos="4320"/>
          <w:tab w:val="clear" w:pos="9072"/>
          <w:tab w:val="left" w:pos="1400"/>
        </w:tabs>
        <w:spacing w:line="360" w:lineRule="auto"/>
        <w:jc w:val="both"/>
        <w:rPr>
          <w:rFonts w:hint="eastAsia"/>
          <w:i/>
        </w:rPr>
      </w:pPr>
    </w:p>
    <w:p w:rsidR="005C5D81" w:rsidRPr="005C5D81" w:rsidRDefault="005C5D81" w:rsidP="002D74E5">
      <w:pPr>
        <w:tabs>
          <w:tab w:val="clear" w:pos="1440"/>
          <w:tab w:val="clear" w:pos="4320"/>
          <w:tab w:val="clear" w:pos="9072"/>
          <w:tab w:val="left" w:pos="1400"/>
        </w:tabs>
        <w:spacing w:line="360" w:lineRule="auto"/>
        <w:jc w:val="both"/>
        <w:rPr>
          <w:i/>
        </w:rPr>
      </w:pPr>
      <w:r w:rsidRPr="005C5D81">
        <w:rPr>
          <w:rFonts w:hint="eastAsia"/>
          <w:i/>
        </w:rPr>
        <w:t>Loss of earning capacity</w:t>
      </w:r>
    </w:p>
    <w:p w:rsidR="005C5D81" w:rsidRPr="005C5D81" w:rsidRDefault="005C5D81" w:rsidP="002D74E5">
      <w:pPr>
        <w:tabs>
          <w:tab w:val="clear" w:pos="1440"/>
          <w:tab w:val="clear" w:pos="4320"/>
          <w:tab w:val="clear" w:pos="9072"/>
          <w:tab w:val="left" w:pos="1400"/>
        </w:tabs>
        <w:spacing w:line="360" w:lineRule="auto"/>
        <w:jc w:val="both"/>
      </w:pPr>
    </w:p>
    <w:p w:rsidR="00067E00" w:rsidRPr="00E258D7" w:rsidRDefault="005C5D81" w:rsidP="00E258D7">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Mr Cheng submits that this court erred in accepting the plaintiff</w:t>
      </w:r>
      <w:r>
        <w:t>’</w:t>
      </w:r>
      <w:r>
        <w:rPr>
          <w:rFonts w:hint="eastAsia"/>
        </w:rPr>
        <w:t xml:space="preserve">s oral evidence-in-chief, that she estimated her chance of </w:t>
      </w:r>
      <w:r>
        <w:t>losing</w:t>
      </w:r>
      <w:r>
        <w:rPr>
          <w:rFonts w:hint="eastAsia"/>
        </w:rPr>
        <w:t xml:space="preserve"> her employment at Keysun at 50%, and thereby concluding that there would be a real and </w:t>
      </w:r>
      <w:r>
        <w:t>substantial</w:t>
      </w:r>
      <w:r>
        <w:rPr>
          <w:rFonts w:hint="eastAsia"/>
        </w:rPr>
        <w:t xml:space="preserve"> risk.  He submits that such approach was not open to this court, as it was in</w:t>
      </w:r>
      <w:r>
        <w:t>congruous</w:t>
      </w:r>
      <w:r>
        <w:rPr>
          <w:rFonts w:hint="eastAsia"/>
        </w:rPr>
        <w:t xml:space="preserve"> with the objective evidence that she has been employed by Keysun for nearly 20 years (and continuing).  The fact that the plaintiff has been employed for nearly 20 years is no guarantee that she would not lose her employment.  The annual profit of Keysun has been decreasing.  In 2010-2011, the annual profit dropped from $100,000 to $50,000 - $60,000.  In early 2010, 1 staff member was dismissed and no replacement has been made.  There is no fresh capital </w:t>
      </w:r>
      <w:r>
        <w:t>injection</w:t>
      </w:r>
      <w:r>
        <w:rPr>
          <w:rFonts w:hint="eastAsia"/>
        </w:rPr>
        <w:t xml:space="preserve">.  </w:t>
      </w:r>
      <w:r w:rsidR="008C618A">
        <w:rPr>
          <w:rFonts w:hint="eastAsia"/>
        </w:rPr>
        <w:t xml:space="preserve">In light of its poor </w:t>
      </w:r>
      <w:r>
        <w:rPr>
          <w:rFonts w:hint="eastAsia"/>
        </w:rPr>
        <w:t xml:space="preserve">financial </w:t>
      </w:r>
      <w:r>
        <w:t>situation</w:t>
      </w:r>
      <w:r>
        <w:rPr>
          <w:rFonts w:hint="eastAsia"/>
        </w:rPr>
        <w:t xml:space="preserve">, the length of </w:t>
      </w:r>
      <w:r w:rsidR="00B5698C">
        <w:rPr>
          <w:rFonts w:hint="eastAsia"/>
        </w:rPr>
        <w:t>employment of the plaintiff cannot guarantee her continuation of employment with Keysun.</w:t>
      </w:r>
    </w:p>
    <w:p w:rsidR="001B06E4" w:rsidRPr="001B06E4" w:rsidRDefault="001B06E4" w:rsidP="002D74E5">
      <w:pPr>
        <w:tabs>
          <w:tab w:val="clear" w:pos="1440"/>
          <w:tab w:val="clear" w:pos="4320"/>
          <w:tab w:val="clear" w:pos="9072"/>
          <w:tab w:val="left" w:pos="1400"/>
        </w:tabs>
        <w:spacing w:line="360" w:lineRule="auto"/>
        <w:jc w:val="both"/>
      </w:pPr>
    </w:p>
    <w:p w:rsidR="00842753" w:rsidRPr="00E94CA3" w:rsidRDefault="00E258D7" w:rsidP="00E94CA3">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Mr Cheng submits that this</w:t>
      </w:r>
      <w:r w:rsidR="00934B95">
        <w:rPr>
          <w:rFonts w:hint="eastAsia"/>
        </w:rPr>
        <w:t xml:space="preserve"> court erred in not doubting the credibility of her oral evidence, because it is clearly contradicted by the objective, indisputable evidence.  He further submits that the plaintiff </w:t>
      </w:r>
      <w:r w:rsidR="00934B95">
        <w:t>failed</w:t>
      </w:r>
      <w:r w:rsidR="00934B95">
        <w:rPr>
          <w:rFonts w:hint="eastAsia"/>
        </w:rPr>
        <w:t xml:space="preserve"> to satisfy the test laid down in </w:t>
      </w:r>
      <w:r w:rsidR="00934B95" w:rsidRPr="00BE1E4E">
        <w:rPr>
          <w:rFonts w:hint="eastAsia"/>
          <w:i/>
        </w:rPr>
        <w:t>Mo</w:t>
      </w:r>
      <w:r w:rsidR="00BE1E4E" w:rsidRPr="00BE1E4E">
        <w:rPr>
          <w:rFonts w:hint="eastAsia"/>
          <w:i/>
        </w:rPr>
        <w:t>el</w:t>
      </w:r>
      <w:r w:rsidR="00934B95" w:rsidRPr="00BE1E4E">
        <w:rPr>
          <w:rFonts w:hint="eastAsia"/>
          <w:i/>
        </w:rPr>
        <w:t>iker v Reyrolle &amp; Co Ltd</w:t>
      </w:r>
      <w:r w:rsidR="00934B95">
        <w:rPr>
          <w:rFonts w:hint="eastAsia"/>
        </w:rPr>
        <w:t xml:space="preserve">.  This court ought to have awarded no damages to the </w:t>
      </w:r>
      <w:r w:rsidR="00934B95">
        <w:t>plaintiff</w:t>
      </w:r>
      <w:r w:rsidR="00934B95">
        <w:rPr>
          <w:rFonts w:hint="eastAsia"/>
        </w:rPr>
        <w:t>.</w:t>
      </w:r>
      <w:r w:rsidR="00E94CA3">
        <w:rPr>
          <w:rFonts w:hint="eastAsia"/>
        </w:rPr>
        <w:t xml:space="preserve">  </w:t>
      </w:r>
      <w:r w:rsidR="008C618A">
        <w:rPr>
          <w:rFonts w:hint="eastAsia"/>
        </w:rPr>
        <w:t>In my judgment h</w:t>
      </w:r>
      <w:r w:rsidR="00BE1E4E">
        <w:rPr>
          <w:rFonts w:hint="eastAsia"/>
        </w:rPr>
        <w:t xml:space="preserve">er </w:t>
      </w:r>
      <w:r w:rsidR="00BE1E4E">
        <w:t>credibility</w:t>
      </w:r>
      <w:r w:rsidR="00BE1E4E">
        <w:rPr>
          <w:rFonts w:hint="eastAsia"/>
        </w:rPr>
        <w:t xml:space="preserve"> could not be doubted.</w:t>
      </w:r>
    </w:p>
    <w:p w:rsidR="00804B1A" w:rsidRPr="00804B1A" w:rsidRDefault="00804B1A" w:rsidP="002D74E5">
      <w:pPr>
        <w:tabs>
          <w:tab w:val="clear" w:pos="1440"/>
          <w:tab w:val="clear" w:pos="4320"/>
          <w:tab w:val="clear" w:pos="9072"/>
          <w:tab w:val="left" w:pos="1400"/>
        </w:tabs>
        <w:spacing w:line="360" w:lineRule="auto"/>
        <w:jc w:val="both"/>
        <w:rPr>
          <w:rFonts w:eastAsia="PMingLiU"/>
          <w:lang w:eastAsia="zh-TW"/>
        </w:rPr>
      </w:pPr>
    </w:p>
    <w:p w:rsidR="00804B1A" w:rsidRPr="008C618A" w:rsidRDefault="00BE1E4E" w:rsidP="008C618A">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Mr Cheng submits that this court erred in finding that the plaintiff lost her competitiveness as an </w:t>
      </w:r>
      <w:r>
        <w:t>accounts</w:t>
      </w:r>
      <w:r>
        <w:rPr>
          <w:rFonts w:hint="eastAsia"/>
        </w:rPr>
        <w:t xml:space="preserve"> clerk.</w:t>
      </w:r>
      <w:r w:rsidR="008C618A">
        <w:rPr>
          <w:rFonts w:hint="eastAsia"/>
        </w:rPr>
        <w:t xml:space="preserve">  </w:t>
      </w:r>
      <w:r w:rsidR="00F91A80">
        <w:rPr>
          <w:rFonts w:hint="eastAsia"/>
        </w:rPr>
        <w:t>In para 22.1</w:t>
      </w:r>
      <w:r w:rsidR="00E94CA3">
        <w:rPr>
          <w:rFonts w:hint="eastAsia"/>
        </w:rPr>
        <w:t xml:space="preserve"> of the written submission</w:t>
      </w:r>
      <w:r w:rsidR="00F91A80">
        <w:rPr>
          <w:rFonts w:hint="eastAsia"/>
        </w:rPr>
        <w:t xml:space="preserve">, Mr Cheng submits that at paragraph 10 of the judgment, this court referred to the allegation that the plaintiff would be limited when she travelled to and worked in Mainland China, and when she told her to carry files up and down to storeys of the building, and </w:t>
      </w:r>
      <w:r w:rsidR="00E258D7">
        <w:rPr>
          <w:rFonts w:hint="eastAsia"/>
        </w:rPr>
        <w:t xml:space="preserve">that </w:t>
      </w:r>
      <w:r w:rsidR="00F91A80">
        <w:rPr>
          <w:rFonts w:hint="eastAsia"/>
        </w:rPr>
        <w:t xml:space="preserve">the plaintiff was referring to her </w:t>
      </w:r>
      <w:r w:rsidR="00F91A80">
        <w:t>colleagues</w:t>
      </w:r>
      <w:r w:rsidR="00F91A80">
        <w:rPr>
          <w:rFonts w:hint="eastAsia"/>
        </w:rPr>
        <w:t xml:space="preserve"> work.  </w:t>
      </w:r>
      <w:r w:rsidR="00F91A80">
        <w:t>H</w:t>
      </w:r>
      <w:r w:rsidR="00F91A80">
        <w:rPr>
          <w:rFonts w:hint="eastAsia"/>
        </w:rPr>
        <w:t xml:space="preserve">e submits that there </w:t>
      </w:r>
      <w:r w:rsidR="00F91A80">
        <w:t xml:space="preserve">is </w:t>
      </w:r>
      <w:r w:rsidR="00F91A80">
        <w:rPr>
          <w:rFonts w:hint="eastAsia"/>
        </w:rPr>
        <w:t xml:space="preserve">no evidence that other jobs as an accounts </w:t>
      </w:r>
      <w:r w:rsidR="00F91A80">
        <w:t>clerk</w:t>
      </w:r>
      <w:r w:rsidR="00F91A80">
        <w:rPr>
          <w:rFonts w:hint="eastAsia"/>
        </w:rPr>
        <w:t xml:space="preserve"> would also involve extensive travelling and walking every day.</w:t>
      </w:r>
    </w:p>
    <w:p w:rsidR="00E258D7" w:rsidRDefault="00E258D7" w:rsidP="002D74E5">
      <w:pPr>
        <w:tabs>
          <w:tab w:val="clear" w:pos="1440"/>
          <w:tab w:val="clear" w:pos="4320"/>
          <w:tab w:val="clear" w:pos="9072"/>
          <w:tab w:val="left" w:pos="1400"/>
        </w:tabs>
        <w:spacing w:line="360" w:lineRule="auto"/>
        <w:jc w:val="both"/>
      </w:pPr>
    </w:p>
    <w:p w:rsidR="00842753" w:rsidRDefault="00F91A80"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On p 28 of the transcript, the plaintiff said that that was what her colleagues in Mainland China t</w:t>
      </w:r>
      <w:r w:rsidR="00A21CD6">
        <w:rPr>
          <w:rFonts w:hint="eastAsia"/>
        </w:rPr>
        <w:t>o</w:t>
      </w:r>
      <w:r>
        <w:rPr>
          <w:rFonts w:hint="eastAsia"/>
        </w:rPr>
        <w:t>ld her when she communicated with them</w:t>
      </w:r>
      <w:r w:rsidR="00A21CD6">
        <w:rPr>
          <w:rFonts w:hint="eastAsia"/>
        </w:rPr>
        <w:t>.  She was referring to places far away from the place where she got off in Mainland China.  If she is employed by a Hong Kong company as an accounts clerk to work in Mainland China, of course she may have to walk for some distance from the station where she gets off from the vehicle.</w:t>
      </w:r>
    </w:p>
    <w:p w:rsidR="00842753" w:rsidRDefault="00842753" w:rsidP="002D74E5">
      <w:pPr>
        <w:tabs>
          <w:tab w:val="clear" w:pos="1440"/>
          <w:tab w:val="clear" w:pos="4320"/>
          <w:tab w:val="clear" w:pos="9072"/>
          <w:tab w:val="left" w:pos="1400"/>
        </w:tabs>
        <w:spacing w:line="360" w:lineRule="auto"/>
        <w:jc w:val="both"/>
      </w:pPr>
    </w:p>
    <w:p w:rsidR="00842753" w:rsidRDefault="00A21CD6"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Mr Cheng refers to </w:t>
      </w:r>
      <w:r w:rsidR="00E258D7">
        <w:rPr>
          <w:rFonts w:hint="eastAsia"/>
        </w:rPr>
        <w:t xml:space="preserve">the </w:t>
      </w:r>
      <w:r>
        <w:rPr>
          <w:rFonts w:hint="eastAsia"/>
        </w:rPr>
        <w:t xml:space="preserve">surveillance tapes, which showed that the plaintiff had no difficulty to walk long distances after work, and to lift shopping bags etc.  She explained that the things she lifted in </w:t>
      </w:r>
      <w:r>
        <w:t>the</w:t>
      </w:r>
      <w:r>
        <w:rPr>
          <w:rFonts w:hint="eastAsia"/>
        </w:rPr>
        <w:t xml:space="preserve"> bags were not heavy.  Mr Cheng submits that this could not discount her apparent ability to meet daily physical demands.  The </w:t>
      </w:r>
      <w:r w:rsidR="00E258D7">
        <w:rPr>
          <w:rFonts w:hint="eastAsia"/>
        </w:rPr>
        <w:t xml:space="preserve">scenario </w:t>
      </w:r>
      <w:r>
        <w:rPr>
          <w:rFonts w:hint="eastAsia"/>
        </w:rPr>
        <w:t xml:space="preserve">she referred to is travelling to and working in Mainland China where she </w:t>
      </w:r>
      <w:r w:rsidR="00E258D7">
        <w:rPr>
          <w:rFonts w:hint="eastAsia"/>
        </w:rPr>
        <w:t>may</w:t>
      </w:r>
      <w:r>
        <w:rPr>
          <w:rFonts w:hint="eastAsia"/>
        </w:rPr>
        <w:t xml:space="preserve"> have </w:t>
      </w:r>
      <w:r w:rsidR="00E258D7">
        <w:rPr>
          <w:rFonts w:hint="eastAsia"/>
        </w:rPr>
        <w:t xml:space="preserve">to </w:t>
      </w:r>
      <w:r>
        <w:t>carr</w:t>
      </w:r>
      <w:r w:rsidR="00E258D7">
        <w:rPr>
          <w:rFonts w:hint="eastAsia"/>
        </w:rPr>
        <w:t>y</w:t>
      </w:r>
      <w:r>
        <w:rPr>
          <w:rFonts w:hint="eastAsia"/>
        </w:rPr>
        <w:t xml:space="preserve"> files up and down the storeys of buildings.  It is not just mere walking for long distances.</w:t>
      </w:r>
      <w:r w:rsidR="008C618A">
        <w:rPr>
          <w:rFonts w:hint="eastAsia"/>
        </w:rPr>
        <w:t xml:space="preserve">  Before the accident, she was still able to lift or move heavy account files, but after the accident, she was unable to do so.  She had to get her colleagues to help her.</w:t>
      </w:r>
    </w:p>
    <w:p w:rsidR="00842753" w:rsidRDefault="00842753" w:rsidP="002D74E5">
      <w:pPr>
        <w:tabs>
          <w:tab w:val="clear" w:pos="1440"/>
          <w:tab w:val="clear" w:pos="4320"/>
          <w:tab w:val="clear" w:pos="9072"/>
          <w:tab w:val="left" w:pos="1400"/>
        </w:tabs>
        <w:spacing w:line="360" w:lineRule="auto"/>
        <w:jc w:val="both"/>
      </w:pPr>
    </w:p>
    <w:p w:rsidR="00842753" w:rsidRPr="00B018A1" w:rsidRDefault="00902E41"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Mr Cheng submits that in cross-examination, the plaintiff admitted that her employer trusted her and she was competent</w:t>
      </w:r>
      <w:r w:rsidR="00E258D7">
        <w:rPr>
          <w:rFonts w:hint="eastAsia"/>
        </w:rPr>
        <w:t>,</w:t>
      </w:r>
      <w:r>
        <w:rPr>
          <w:rFonts w:hint="eastAsia"/>
        </w:rPr>
        <w:t xml:space="preserve"> </w:t>
      </w:r>
      <w:r w:rsidR="00E258D7">
        <w:rPr>
          <w:rFonts w:hint="eastAsia"/>
        </w:rPr>
        <w:t>and t</w:t>
      </w:r>
      <w:r>
        <w:rPr>
          <w:rFonts w:hint="eastAsia"/>
        </w:rPr>
        <w:t>his would not have been the case, if she had significant limitation in performing her work, or that she would require extensive help from her colleagues.</w:t>
      </w:r>
      <w:r w:rsidR="00E258D7">
        <w:rPr>
          <w:rFonts w:hint="eastAsia"/>
        </w:rPr>
        <w:t xml:space="preserve">  The relevant cross-examination is set out </w:t>
      </w:r>
      <w:r w:rsidR="00E94CA3">
        <w:rPr>
          <w:rFonts w:hint="eastAsia"/>
        </w:rPr>
        <w:t>below</w:t>
      </w:r>
      <w:r w:rsidR="00E258D7">
        <w:rPr>
          <w:rFonts w:hint="eastAsia"/>
        </w:rPr>
        <w:t>:-</w:t>
      </w:r>
    </w:p>
    <w:p w:rsidR="00B018A1" w:rsidRDefault="00B018A1" w:rsidP="002D74E5">
      <w:pPr>
        <w:tabs>
          <w:tab w:val="clear" w:pos="1440"/>
          <w:tab w:val="clear" w:pos="4320"/>
          <w:tab w:val="clear" w:pos="9072"/>
          <w:tab w:val="left" w:pos="1400"/>
        </w:tabs>
        <w:spacing w:line="360" w:lineRule="auto"/>
        <w:jc w:val="both"/>
      </w:pPr>
    </w:p>
    <w:p w:rsidR="00902E41" w:rsidRDefault="00902E41" w:rsidP="00902E41">
      <w:pPr>
        <w:tabs>
          <w:tab w:val="clear" w:pos="1440"/>
          <w:tab w:val="clear" w:pos="4320"/>
          <w:tab w:val="clear" w:pos="9072"/>
          <w:tab w:val="left" w:pos="1400"/>
          <w:tab w:val="left" w:pos="1980"/>
        </w:tabs>
        <w:ind w:left="1980" w:right="890" w:hanging="1980"/>
        <w:jc w:val="both"/>
        <w:rPr>
          <w:sz w:val="24"/>
          <w:szCs w:val="24"/>
        </w:rPr>
      </w:pPr>
      <w:r w:rsidRPr="00902E41">
        <w:rPr>
          <w:rFonts w:hint="eastAsia"/>
          <w:sz w:val="24"/>
          <w:szCs w:val="24"/>
        </w:rPr>
        <w:tab/>
      </w:r>
      <w:r w:rsidRPr="00902E41">
        <w:rPr>
          <w:sz w:val="24"/>
          <w:szCs w:val="24"/>
        </w:rPr>
        <w:t>“</w:t>
      </w:r>
      <w:r w:rsidRPr="00902E41">
        <w:rPr>
          <w:rFonts w:hint="eastAsia"/>
          <w:sz w:val="24"/>
          <w:szCs w:val="24"/>
        </w:rPr>
        <w:t>Q.</w:t>
      </w:r>
      <w:r>
        <w:rPr>
          <w:rFonts w:hint="eastAsia"/>
          <w:sz w:val="24"/>
          <w:szCs w:val="24"/>
        </w:rPr>
        <w:tab/>
        <w:t>Very well, do you agree that your boss, Mr Cheung (?) I suppose, trust you?</w:t>
      </w:r>
    </w:p>
    <w:p w:rsidR="00902E41" w:rsidRDefault="00902E41" w:rsidP="00902E41">
      <w:pPr>
        <w:tabs>
          <w:tab w:val="clear" w:pos="1440"/>
          <w:tab w:val="clear" w:pos="4320"/>
          <w:tab w:val="clear" w:pos="9072"/>
          <w:tab w:val="left" w:pos="1400"/>
          <w:tab w:val="left" w:pos="1980"/>
        </w:tabs>
        <w:ind w:left="1980" w:right="890" w:hanging="1980"/>
        <w:jc w:val="both"/>
        <w:rPr>
          <w:sz w:val="24"/>
          <w:szCs w:val="24"/>
        </w:rPr>
      </w:pPr>
      <w:r>
        <w:rPr>
          <w:rFonts w:hint="eastAsia"/>
          <w:sz w:val="24"/>
          <w:szCs w:val="24"/>
        </w:rPr>
        <w:tab/>
        <w:t xml:space="preserve">  A.</w:t>
      </w:r>
      <w:r>
        <w:rPr>
          <w:rFonts w:hint="eastAsia"/>
          <w:sz w:val="24"/>
          <w:szCs w:val="24"/>
        </w:rPr>
        <w:tab/>
        <w:t>Yes.</w:t>
      </w:r>
    </w:p>
    <w:p w:rsidR="00902E41" w:rsidRDefault="00902E41" w:rsidP="00902E41">
      <w:pPr>
        <w:tabs>
          <w:tab w:val="clear" w:pos="1440"/>
          <w:tab w:val="clear" w:pos="4320"/>
          <w:tab w:val="clear" w:pos="9072"/>
          <w:tab w:val="left" w:pos="1400"/>
          <w:tab w:val="left" w:pos="1980"/>
        </w:tabs>
        <w:ind w:left="1980" w:right="890" w:hanging="1980"/>
        <w:jc w:val="both"/>
        <w:rPr>
          <w:sz w:val="24"/>
          <w:szCs w:val="24"/>
        </w:rPr>
      </w:pPr>
    </w:p>
    <w:p w:rsidR="00902E41" w:rsidRDefault="00902E41" w:rsidP="00902E41">
      <w:pPr>
        <w:tabs>
          <w:tab w:val="clear" w:pos="1440"/>
          <w:tab w:val="clear" w:pos="4320"/>
          <w:tab w:val="clear" w:pos="9072"/>
          <w:tab w:val="left" w:pos="1400"/>
          <w:tab w:val="left" w:pos="1980"/>
        </w:tabs>
        <w:ind w:left="1980" w:right="890" w:hanging="1980"/>
        <w:jc w:val="both"/>
        <w:rPr>
          <w:sz w:val="24"/>
          <w:szCs w:val="24"/>
        </w:rPr>
      </w:pPr>
      <w:r>
        <w:rPr>
          <w:rFonts w:hint="eastAsia"/>
          <w:sz w:val="24"/>
          <w:szCs w:val="24"/>
        </w:rPr>
        <w:tab/>
        <w:t xml:space="preserve">  Q.</w:t>
      </w:r>
      <w:r>
        <w:rPr>
          <w:rFonts w:hint="eastAsia"/>
          <w:sz w:val="24"/>
          <w:szCs w:val="24"/>
        </w:rPr>
        <w:tab/>
        <w:t xml:space="preserve">And you are </w:t>
      </w:r>
      <w:r>
        <w:rPr>
          <w:sz w:val="24"/>
          <w:szCs w:val="24"/>
        </w:rPr>
        <w:t>–</w:t>
      </w:r>
      <w:r>
        <w:rPr>
          <w:rFonts w:hint="eastAsia"/>
          <w:sz w:val="24"/>
          <w:szCs w:val="24"/>
        </w:rPr>
        <w:t xml:space="preserve"> you were and you are competent in your job, do you agree?</w:t>
      </w:r>
    </w:p>
    <w:p w:rsidR="00902E41" w:rsidRPr="00902E41" w:rsidRDefault="00902E41" w:rsidP="00902E41">
      <w:pPr>
        <w:tabs>
          <w:tab w:val="clear" w:pos="1440"/>
          <w:tab w:val="clear" w:pos="4320"/>
          <w:tab w:val="clear" w:pos="9072"/>
          <w:tab w:val="left" w:pos="1400"/>
          <w:tab w:val="left" w:pos="1980"/>
        </w:tabs>
        <w:ind w:left="1980" w:right="890" w:hanging="1980"/>
        <w:jc w:val="both"/>
        <w:rPr>
          <w:sz w:val="24"/>
          <w:szCs w:val="24"/>
        </w:rPr>
      </w:pPr>
      <w:r>
        <w:rPr>
          <w:rFonts w:hint="eastAsia"/>
          <w:sz w:val="24"/>
          <w:szCs w:val="24"/>
        </w:rPr>
        <w:tab/>
        <w:t xml:space="preserve">  A.</w:t>
      </w:r>
      <w:r>
        <w:rPr>
          <w:rFonts w:hint="eastAsia"/>
          <w:sz w:val="24"/>
          <w:szCs w:val="24"/>
        </w:rPr>
        <w:tab/>
        <w:t>yes.</w:t>
      </w:r>
      <w:r>
        <w:rPr>
          <w:sz w:val="24"/>
          <w:szCs w:val="24"/>
        </w:rPr>
        <w:t>”</w:t>
      </w:r>
    </w:p>
    <w:p w:rsidR="00902E41" w:rsidRPr="00902E41" w:rsidRDefault="00902E41" w:rsidP="002D74E5">
      <w:pPr>
        <w:tabs>
          <w:tab w:val="clear" w:pos="1440"/>
          <w:tab w:val="clear" w:pos="4320"/>
          <w:tab w:val="clear" w:pos="9072"/>
          <w:tab w:val="left" w:pos="1400"/>
        </w:tabs>
        <w:spacing w:line="360" w:lineRule="auto"/>
        <w:jc w:val="both"/>
      </w:pPr>
    </w:p>
    <w:p w:rsidR="00804B1A" w:rsidRDefault="00902E41" w:rsidP="00E258D7">
      <w:pPr>
        <w:tabs>
          <w:tab w:val="clear" w:pos="1440"/>
          <w:tab w:val="clear" w:pos="4320"/>
          <w:tab w:val="clear" w:pos="9072"/>
          <w:tab w:val="left" w:pos="1400"/>
        </w:tabs>
        <w:spacing w:line="360" w:lineRule="auto"/>
        <w:jc w:val="both"/>
      </w:pPr>
      <w:r>
        <w:rPr>
          <w:rFonts w:hint="eastAsia"/>
        </w:rPr>
        <w:t xml:space="preserve">The cross-examination did not deal with </w:t>
      </w:r>
      <w:r>
        <w:t>“</w:t>
      </w:r>
      <w:r w:rsidR="008C618A">
        <w:rPr>
          <w:rFonts w:hint="eastAsia"/>
        </w:rPr>
        <w:t xml:space="preserve">being </w:t>
      </w:r>
      <w:r>
        <w:rPr>
          <w:rFonts w:hint="eastAsia"/>
        </w:rPr>
        <w:t>trust</w:t>
      </w:r>
      <w:r w:rsidR="008C618A">
        <w:rPr>
          <w:rFonts w:hint="eastAsia"/>
        </w:rPr>
        <w:t>ed</w:t>
      </w:r>
      <w:r>
        <w:t>”</w:t>
      </w:r>
      <w:r>
        <w:rPr>
          <w:rFonts w:hint="eastAsia"/>
        </w:rPr>
        <w:t xml:space="preserve"> and </w:t>
      </w:r>
      <w:r>
        <w:t>“</w:t>
      </w:r>
      <w:r w:rsidR="008C618A">
        <w:rPr>
          <w:rFonts w:hint="eastAsia"/>
        </w:rPr>
        <w:t xml:space="preserve">being </w:t>
      </w:r>
      <w:r>
        <w:rPr>
          <w:rFonts w:hint="eastAsia"/>
        </w:rPr>
        <w:t>competent</w:t>
      </w:r>
      <w:r>
        <w:t>”</w:t>
      </w:r>
      <w:r>
        <w:rPr>
          <w:rFonts w:hint="eastAsia"/>
        </w:rPr>
        <w:t xml:space="preserve"> in the context of </w:t>
      </w:r>
      <w:r w:rsidR="00E258D7">
        <w:rPr>
          <w:rFonts w:hint="eastAsia"/>
        </w:rPr>
        <w:t xml:space="preserve">her </w:t>
      </w:r>
      <w:r>
        <w:rPr>
          <w:rFonts w:hint="eastAsia"/>
        </w:rPr>
        <w:t xml:space="preserve">limitation in performing her work, or requiring extensive help from her colleagues.  So the conclusion </w:t>
      </w:r>
      <w:r w:rsidR="008C618A">
        <w:rPr>
          <w:rFonts w:hint="eastAsia"/>
        </w:rPr>
        <w:t>purportedly drawn</w:t>
      </w:r>
      <w:r>
        <w:rPr>
          <w:rFonts w:hint="eastAsia"/>
        </w:rPr>
        <w:t xml:space="preserve"> by Mr Cheng is not supported by evidence.</w:t>
      </w:r>
    </w:p>
    <w:p w:rsidR="00B018A1" w:rsidRPr="00B018A1" w:rsidRDefault="00B018A1" w:rsidP="002D74E5">
      <w:pPr>
        <w:tabs>
          <w:tab w:val="clear" w:pos="1440"/>
          <w:tab w:val="clear" w:pos="4320"/>
          <w:tab w:val="clear" w:pos="9072"/>
          <w:tab w:val="left" w:pos="1400"/>
        </w:tabs>
        <w:spacing w:line="360" w:lineRule="auto"/>
        <w:jc w:val="both"/>
        <w:rPr>
          <w:rFonts w:eastAsia="PMingLiU"/>
          <w:lang w:eastAsia="zh-TW"/>
        </w:rPr>
      </w:pPr>
    </w:p>
    <w:p w:rsidR="00B018A1" w:rsidRPr="00902E41" w:rsidRDefault="00902E41"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In paragraph 23 of the </w:t>
      </w:r>
      <w:r w:rsidR="00E94CA3">
        <w:rPr>
          <w:rFonts w:hint="eastAsia"/>
        </w:rPr>
        <w:t>defendant</w:t>
      </w:r>
      <w:r w:rsidR="00E94CA3">
        <w:t>’</w:t>
      </w:r>
      <w:r w:rsidR="00E94CA3">
        <w:rPr>
          <w:rFonts w:hint="eastAsia"/>
        </w:rPr>
        <w:t xml:space="preserve">s </w:t>
      </w:r>
      <w:r>
        <w:rPr>
          <w:rFonts w:hint="eastAsia"/>
        </w:rPr>
        <w:t xml:space="preserve">submission, Mr Cheng submits that this court erred to distinguish </w:t>
      </w:r>
      <w:r w:rsidRPr="00902E41">
        <w:rPr>
          <w:rFonts w:hint="eastAsia"/>
          <w:i/>
        </w:rPr>
        <w:t>Cheung Kwong Hon</w:t>
      </w:r>
      <w:r>
        <w:rPr>
          <w:rFonts w:hint="eastAsia"/>
        </w:rPr>
        <w:t xml:space="preserve"> from the present case.  I have dealt with the case of </w:t>
      </w:r>
      <w:r w:rsidRPr="00902E41">
        <w:rPr>
          <w:rFonts w:hint="eastAsia"/>
          <w:i/>
        </w:rPr>
        <w:t>Cheung Kwong Hon</w:t>
      </w:r>
      <w:r>
        <w:rPr>
          <w:rFonts w:hint="eastAsia"/>
        </w:rPr>
        <w:t xml:space="preserve"> under para 15 of the judgment.  The conclusion </w:t>
      </w:r>
      <w:r w:rsidR="00E258D7">
        <w:rPr>
          <w:rFonts w:hint="eastAsia"/>
        </w:rPr>
        <w:t>of the judgment</w:t>
      </w:r>
      <w:r>
        <w:rPr>
          <w:rFonts w:hint="eastAsia"/>
        </w:rPr>
        <w:t xml:space="preserve"> that </w:t>
      </w:r>
      <w:r w:rsidRPr="00902E41">
        <w:rPr>
          <w:rFonts w:hint="eastAsia"/>
          <w:i/>
        </w:rPr>
        <w:t>Cheung Kwong Hon</w:t>
      </w:r>
      <w:r>
        <w:rPr>
          <w:rFonts w:hint="eastAsia"/>
        </w:rPr>
        <w:t xml:space="preserve"> involves an entirely different scenario cannot be faulted.</w:t>
      </w:r>
    </w:p>
    <w:p w:rsidR="00902E41" w:rsidRPr="00902E41" w:rsidRDefault="00902E41" w:rsidP="00902E41">
      <w:pPr>
        <w:tabs>
          <w:tab w:val="clear" w:pos="1440"/>
          <w:tab w:val="clear" w:pos="4320"/>
          <w:tab w:val="clear" w:pos="9072"/>
          <w:tab w:val="left" w:pos="1400"/>
        </w:tabs>
        <w:spacing w:line="360" w:lineRule="auto"/>
        <w:jc w:val="both"/>
        <w:rPr>
          <w:rFonts w:eastAsia="PMingLiU"/>
          <w:lang w:eastAsia="zh-TW"/>
        </w:rPr>
      </w:pPr>
    </w:p>
    <w:p w:rsidR="00902E41" w:rsidRPr="00902E41" w:rsidRDefault="00902E41"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Mr Cheng submits that the award of $100,000 is simply excessive in the circumstances.  At the time of judgment, the </w:t>
      </w:r>
      <w:r>
        <w:t>plaintiff</w:t>
      </w:r>
      <w:r>
        <w:rPr>
          <w:rFonts w:hint="eastAsia"/>
        </w:rPr>
        <w:t xml:space="preserve"> was 45.  She has about 20 years ahead of her for working, an award of $100,000 cannot be in any way </w:t>
      </w:r>
      <w:r w:rsidR="00E258D7">
        <w:rPr>
          <w:rFonts w:hint="eastAsia"/>
        </w:rPr>
        <w:t>excess</w:t>
      </w:r>
      <w:r>
        <w:rPr>
          <w:rFonts w:hint="eastAsia"/>
        </w:rPr>
        <w:t>ive.</w:t>
      </w:r>
    </w:p>
    <w:p w:rsidR="00902E41" w:rsidRPr="00902E41" w:rsidRDefault="00902E41" w:rsidP="00902E41">
      <w:pPr>
        <w:tabs>
          <w:tab w:val="clear" w:pos="1440"/>
          <w:tab w:val="clear" w:pos="4320"/>
          <w:tab w:val="clear" w:pos="9072"/>
          <w:tab w:val="left" w:pos="1400"/>
        </w:tabs>
        <w:spacing w:line="360" w:lineRule="auto"/>
        <w:jc w:val="both"/>
        <w:rPr>
          <w:rFonts w:eastAsia="PMingLiU"/>
          <w:lang w:eastAsia="zh-TW"/>
        </w:rPr>
      </w:pPr>
    </w:p>
    <w:p w:rsidR="00902E41" w:rsidRPr="00060044" w:rsidRDefault="00060044"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The defendant</w:t>
      </w:r>
      <w:r>
        <w:t>’</w:t>
      </w:r>
      <w:r>
        <w:rPr>
          <w:rFonts w:hint="eastAsia"/>
        </w:rPr>
        <w:t>s grounds have no merits at all.  I dismiss the application for leave to appeal.</w:t>
      </w:r>
    </w:p>
    <w:p w:rsidR="00060044" w:rsidRPr="00060044" w:rsidRDefault="00060044" w:rsidP="00060044">
      <w:pPr>
        <w:tabs>
          <w:tab w:val="clear" w:pos="1440"/>
          <w:tab w:val="clear" w:pos="4320"/>
          <w:tab w:val="clear" w:pos="9072"/>
          <w:tab w:val="left" w:pos="1400"/>
        </w:tabs>
        <w:spacing w:line="360" w:lineRule="auto"/>
        <w:jc w:val="both"/>
        <w:rPr>
          <w:rFonts w:eastAsia="PMingLiU"/>
          <w:lang w:eastAsia="zh-TW"/>
        </w:rPr>
      </w:pPr>
    </w:p>
    <w:p w:rsidR="00060044" w:rsidRPr="00E21634" w:rsidRDefault="00060044"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I make an order nisi, to be made absolute in 14 days</w:t>
      </w:r>
      <w:r>
        <w:t>’</w:t>
      </w:r>
      <w:r>
        <w:rPr>
          <w:rFonts w:hint="eastAsia"/>
        </w:rPr>
        <w:t xml:space="preserve"> time, that the defendant do pay costs of this application, to be taxed, if not agreed, with certificate for counsel.</w:t>
      </w:r>
    </w:p>
    <w:p w:rsidR="00E21634" w:rsidRDefault="00E21634" w:rsidP="00E21634">
      <w:pPr>
        <w:pStyle w:val="ListParagraph"/>
        <w:rPr>
          <w:rFonts w:eastAsia="PMingLiU"/>
          <w:lang w:eastAsia="zh-TW"/>
        </w:rPr>
      </w:pPr>
    </w:p>
    <w:p w:rsidR="00E21634" w:rsidRDefault="00E21634" w:rsidP="00E21634">
      <w:pPr>
        <w:tabs>
          <w:tab w:val="clear" w:pos="1440"/>
          <w:tab w:val="clear" w:pos="4320"/>
          <w:tab w:val="clear" w:pos="9072"/>
          <w:tab w:val="left" w:pos="1400"/>
        </w:tabs>
        <w:spacing w:line="360" w:lineRule="auto"/>
        <w:jc w:val="both"/>
      </w:pPr>
    </w:p>
    <w:p w:rsidR="00E21634" w:rsidRDefault="00E21634" w:rsidP="00E21634">
      <w:pPr>
        <w:tabs>
          <w:tab w:val="clear" w:pos="1440"/>
          <w:tab w:val="clear" w:pos="4320"/>
          <w:tab w:val="clear" w:pos="9072"/>
          <w:tab w:val="left" w:pos="1400"/>
        </w:tabs>
        <w:spacing w:line="360" w:lineRule="auto"/>
        <w:jc w:val="both"/>
      </w:pPr>
    </w:p>
    <w:p w:rsidR="00E21634" w:rsidRPr="00B018A1" w:rsidRDefault="00E21634" w:rsidP="00E21634">
      <w:pPr>
        <w:tabs>
          <w:tab w:val="clear" w:pos="1440"/>
          <w:tab w:val="clear" w:pos="4320"/>
          <w:tab w:val="clear" w:pos="9072"/>
          <w:tab w:val="left" w:pos="1400"/>
        </w:tabs>
        <w:spacing w:line="360" w:lineRule="auto"/>
        <w:jc w:val="both"/>
        <w:rPr>
          <w:rFonts w:eastAsia="PMingLiU"/>
          <w:lang w:eastAsia="zh-TW"/>
        </w:rPr>
      </w:pPr>
    </w:p>
    <w:p w:rsidR="00E258D7" w:rsidRDefault="00E258D7">
      <w:pPr>
        <w:tabs>
          <w:tab w:val="clear" w:pos="4320"/>
          <w:tab w:val="clear" w:pos="9072"/>
        </w:tabs>
        <w:ind w:left="4752"/>
        <w:jc w:val="center"/>
      </w:pPr>
    </w:p>
    <w:p w:rsidR="008C618A" w:rsidRDefault="008C618A">
      <w:pPr>
        <w:tabs>
          <w:tab w:val="clear" w:pos="4320"/>
          <w:tab w:val="clear" w:pos="9072"/>
        </w:tabs>
        <w:ind w:left="4752"/>
        <w:jc w:val="center"/>
      </w:pPr>
    </w:p>
    <w:p w:rsidR="00842753" w:rsidRDefault="00842753">
      <w:pPr>
        <w:tabs>
          <w:tab w:val="clear" w:pos="4320"/>
          <w:tab w:val="clear" w:pos="9072"/>
        </w:tabs>
        <w:ind w:left="4752"/>
        <w:jc w:val="center"/>
      </w:pPr>
      <w:r>
        <w:t>(S. Chow)</w:t>
      </w:r>
    </w:p>
    <w:p w:rsidR="00842753" w:rsidRDefault="00842753">
      <w:pPr>
        <w:tabs>
          <w:tab w:val="clear" w:pos="4320"/>
          <w:tab w:val="clear" w:pos="9072"/>
        </w:tabs>
        <w:ind w:left="4752"/>
        <w:jc w:val="center"/>
      </w:pPr>
      <w:r>
        <w:rPr>
          <w:rFonts w:hint="eastAsia"/>
        </w:rPr>
        <w:t>District Judge</w:t>
      </w:r>
    </w:p>
    <w:p w:rsidR="00B018A1" w:rsidRDefault="00B018A1">
      <w:pPr>
        <w:tabs>
          <w:tab w:val="clear" w:pos="4320"/>
          <w:tab w:val="clear" w:pos="9072"/>
        </w:tabs>
        <w:jc w:val="both"/>
        <w:rPr>
          <w:rFonts w:hint="eastAsia"/>
        </w:rPr>
      </w:pPr>
    </w:p>
    <w:p w:rsidR="005758A2" w:rsidRDefault="005758A2">
      <w:pPr>
        <w:tabs>
          <w:tab w:val="clear" w:pos="4320"/>
          <w:tab w:val="clear" w:pos="9072"/>
        </w:tabs>
        <w:jc w:val="both"/>
      </w:pPr>
    </w:p>
    <w:p w:rsidR="00842753" w:rsidRDefault="00B018A1" w:rsidP="005758A2">
      <w:pPr>
        <w:tabs>
          <w:tab w:val="clear" w:pos="1440"/>
          <w:tab w:val="clear" w:pos="4320"/>
          <w:tab w:val="clear" w:pos="9072"/>
          <w:tab w:val="left" w:pos="1960"/>
        </w:tabs>
        <w:ind w:left="1960" w:hanging="1960"/>
        <w:jc w:val="both"/>
      </w:pPr>
      <w:r>
        <w:rPr>
          <w:rFonts w:hint="eastAsia"/>
        </w:rPr>
        <w:t>Mr As</w:t>
      </w:r>
      <w:r w:rsidR="005758A2">
        <w:rPr>
          <w:rFonts w:hint="eastAsia"/>
        </w:rPr>
        <w:t>h</w:t>
      </w:r>
      <w:r>
        <w:rPr>
          <w:rFonts w:hint="eastAsia"/>
        </w:rPr>
        <w:t>ok</w:t>
      </w:r>
      <w:r w:rsidR="005758A2">
        <w:rPr>
          <w:rFonts w:hint="eastAsia"/>
        </w:rPr>
        <w:t xml:space="preserve"> K</w:t>
      </w:r>
      <w:r>
        <w:rPr>
          <w:rFonts w:hint="eastAsia"/>
        </w:rPr>
        <w:t xml:space="preserve"> Sakhr</w:t>
      </w:r>
      <w:r w:rsidR="00E258D7">
        <w:rPr>
          <w:rFonts w:hint="eastAsia"/>
        </w:rPr>
        <w:t>a</w:t>
      </w:r>
      <w:r>
        <w:rPr>
          <w:rFonts w:hint="eastAsia"/>
        </w:rPr>
        <w:t>ni</w:t>
      </w:r>
      <w:r w:rsidR="00842753">
        <w:t xml:space="preserve">, instructed by </w:t>
      </w:r>
      <w:r>
        <w:rPr>
          <w:rFonts w:hint="eastAsia"/>
        </w:rPr>
        <w:t>Cheung &amp; Liu</w:t>
      </w:r>
      <w:r w:rsidR="00842753">
        <w:t xml:space="preserve">, </w:t>
      </w:r>
      <w:r w:rsidR="005758A2">
        <w:rPr>
          <w:rFonts w:hint="eastAsia"/>
        </w:rPr>
        <w:t>for the plaintiff</w:t>
      </w:r>
    </w:p>
    <w:p w:rsidR="00842753" w:rsidRDefault="00842753">
      <w:pPr>
        <w:tabs>
          <w:tab w:val="clear" w:pos="1440"/>
          <w:tab w:val="clear" w:pos="4320"/>
          <w:tab w:val="clear" w:pos="9072"/>
          <w:tab w:val="left" w:pos="1960"/>
          <w:tab w:val="left" w:pos="2100"/>
        </w:tabs>
        <w:ind w:left="1960" w:hanging="1960"/>
        <w:jc w:val="both"/>
      </w:pPr>
    </w:p>
    <w:p w:rsidR="00842753" w:rsidRDefault="00B018A1" w:rsidP="005758A2">
      <w:pPr>
        <w:tabs>
          <w:tab w:val="clear" w:pos="1440"/>
          <w:tab w:val="clear" w:pos="4320"/>
          <w:tab w:val="clear" w:pos="9072"/>
          <w:tab w:val="left" w:pos="1960"/>
          <w:tab w:val="left" w:pos="2100"/>
        </w:tabs>
        <w:ind w:left="1960" w:hanging="1960"/>
        <w:jc w:val="both"/>
      </w:pPr>
      <w:r>
        <w:t>Mr</w:t>
      </w:r>
      <w:r>
        <w:rPr>
          <w:rFonts w:hint="eastAsia"/>
        </w:rPr>
        <w:t xml:space="preserve"> Alfred C</w:t>
      </w:r>
      <w:r w:rsidR="00060044">
        <w:rPr>
          <w:rFonts w:hint="eastAsia"/>
        </w:rPr>
        <w:t xml:space="preserve"> </w:t>
      </w:r>
      <w:r>
        <w:rPr>
          <w:rFonts w:hint="eastAsia"/>
        </w:rPr>
        <w:t>P Cheng</w:t>
      </w:r>
      <w:r>
        <w:t xml:space="preserve">, instructed by </w:t>
      </w:r>
      <w:r>
        <w:rPr>
          <w:rFonts w:hint="eastAsia"/>
        </w:rPr>
        <w:t>Winnie Leung &amp; Co</w:t>
      </w:r>
      <w:r w:rsidR="00842753">
        <w:t xml:space="preserve">, </w:t>
      </w:r>
      <w:r w:rsidR="005758A2">
        <w:rPr>
          <w:rFonts w:hint="eastAsia"/>
        </w:rPr>
        <w:t>for the defendant</w:t>
      </w:r>
    </w:p>
    <w:sectPr w:rsidR="00842753" w:rsidSect="00D62738">
      <w:headerReference w:type="default" r:id="rId11"/>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4CC0" w:rsidRDefault="00354CC0">
      <w:r>
        <w:separator/>
      </w:r>
    </w:p>
  </w:endnote>
  <w:endnote w:type="continuationSeparator" w:id="0">
    <w:p w:rsidR="00354CC0" w:rsidRDefault="0035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0A7B03">
    <w:pPr>
      <w:pStyle w:val="Footer"/>
      <w:framePr w:wrap="around" w:vAnchor="text" w:hAnchor="margin" w:xAlign="right" w:y="1"/>
      <w:rPr>
        <w:rStyle w:val="PageNumber"/>
      </w:rPr>
    </w:pPr>
    <w:r>
      <w:rPr>
        <w:rStyle w:val="PageNumber"/>
      </w:rPr>
      <w:fldChar w:fldCharType="begin"/>
    </w:r>
    <w:r w:rsidR="00842753">
      <w:rPr>
        <w:rStyle w:val="PageNumber"/>
      </w:rPr>
      <w:instrText xml:space="preserve">PAGE  </w:instrText>
    </w:r>
    <w:r>
      <w:rPr>
        <w:rStyle w:val="PageNumber"/>
      </w:rPr>
      <w:fldChar w:fldCharType="end"/>
    </w:r>
  </w:p>
  <w:p w:rsidR="00842753" w:rsidRDefault="008427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842753">
    <w:pPr>
      <w:pStyle w:val="Footer"/>
      <w:framePr w:wrap="around" w:vAnchor="text" w:hAnchor="margin" w:xAlign="right" w:y="1"/>
      <w:rPr>
        <w:rStyle w:val="PageNumber"/>
      </w:rPr>
    </w:pPr>
  </w:p>
  <w:p w:rsidR="00842753" w:rsidRDefault="008427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4CC0" w:rsidRDefault="00354CC0">
      <w:r>
        <w:separator/>
      </w:r>
    </w:p>
  </w:footnote>
  <w:footnote w:type="continuationSeparator" w:id="0">
    <w:p w:rsidR="00354CC0" w:rsidRDefault="00354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8B64D1">
    <w:pPr>
      <w:pStyle w:val="Header"/>
    </w:pPr>
    <w:r w:rsidRPr="000A7B03">
      <w:rPr>
        <w:noProof/>
        <w:sz w:val="20"/>
      </w:rPr>
    </w:r>
    <w:r w:rsidR="008B64D1" w:rsidRPr="000A7B03">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r w:rsidRPr="000A7B03">
      <w:rPr>
        <w:noProof/>
        <w:sz w:val="20"/>
      </w:rPr>
    </w:r>
    <w:r w:rsidR="008B64D1" w:rsidRPr="000A7B03">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842753" w:rsidRPr="003536F9" w:rsidRDefault="00842753" w:rsidP="003536F9"/>
            </w:txbxContent>
          </v:textbox>
        </v:shape>
      </w:pict>
    </w:r>
    <w:r w:rsidRPr="000A7B03">
      <w:rPr>
        <w:noProof/>
        <w:sz w:val="20"/>
      </w:rPr>
    </w:r>
    <w:r w:rsidR="008B64D1" w:rsidRPr="000A7B03">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842753">
    <w:pPr>
      <w:pStyle w:val="Header"/>
      <w:rPr>
        <w:sz w:val="28"/>
      </w:rPr>
    </w:pPr>
    <w:r>
      <w:rPr>
        <w:rFonts w:hint="eastAsia"/>
        <w:sz w:val="28"/>
      </w:rPr>
      <w:t xml:space="preserve">-  </w:t>
    </w:r>
    <w:r w:rsidR="000A7B03">
      <w:rPr>
        <w:rStyle w:val="PageNumber"/>
        <w:sz w:val="28"/>
      </w:rPr>
      <w:fldChar w:fldCharType="begin"/>
    </w:r>
    <w:r>
      <w:rPr>
        <w:rStyle w:val="PageNumber"/>
        <w:sz w:val="28"/>
      </w:rPr>
      <w:instrText xml:space="preserve"> PAGE </w:instrText>
    </w:r>
    <w:r w:rsidR="000A7B03">
      <w:rPr>
        <w:rStyle w:val="PageNumber"/>
        <w:sz w:val="28"/>
      </w:rPr>
      <w:fldChar w:fldCharType="separate"/>
    </w:r>
    <w:r w:rsidR="005758A2">
      <w:rPr>
        <w:rStyle w:val="PageNumber"/>
        <w:noProof/>
        <w:sz w:val="28"/>
      </w:rPr>
      <w:t>10</w:t>
    </w:r>
    <w:r w:rsidR="000A7B03">
      <w:rPr>
        <w:rStyle w:val="PageNumber"/>
        <w:sz w:val="28"/>
      </w:rPr>
      <w:fldChar w:fldCharType="end"/>
    </w:r>
    <w:r>
      <w:rPr>
        <w:rStyle w:val="PageNumber"/>
        <w:rFonts w:hint="eastAsia"/>
        <w:sz w:val="28"/>
      </w:rPr>
      <w:t xml:space="preserve">  -</w:t>
    </w:r>
    <w:r w:rsidR="008B64D1">
      <w:rPr>
        <w:noProof/>
        <w:sz w:val="28"/>
      </w:rPr>
    </w:r>
    <w:r w:rsidR="008B64D1">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r w:rsidR="008B64D1">
      <w:rPr>
        <w:noProof/>
        <w:sz w:val="28"/>
      </w:rPr>
    </w:r>
    <w:r w:rsidR="008B64D1">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842753" w:rsidRPr="003536F9" w:rsidRDefault="00842753" w:rsidP="003536F9"/>
            </w:txbxContent>
          </v:textbox>
        </v:shape>
      </w:pict>
    </w:r>
    <w:r w:rsidR="008B64D1">
      <w:rPr>
        <w:noProof/>
        <w:sz w:val="28"/>
      </w:rPr>
    </w:r>
    <w:r w:rsidR="008B64D1">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6414372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3711"/>
    <w:rsid w:val="00052895"/>
    <w:rsid w:val="00060044"/>
    <w:rsid w:val="00067E00"/>
    <w:rsid w:val="00091D65"/>
    <w:rsid w:val="000A7B03"/>
    <w:rsid w:val="000E42F7"/>
    <w:rsid w:val="000E6B4C"/>
    <w:rsid w:val="00106075"/>
    <w:rsid w:val="001A0B18"/>
    <w:rsid w:val="001B06E4"/>
    <w:rsid w:val="001D41EC"/>
    <w:rsid w:val="001F47CC"/>
    <w:rsid w:val="0024551E"/>
    <w:rsid w:val="00253163"/>
    <w:rsid w:val="002633A7"/>
    <w:rsid w:val="00264FF2"/>
    <w:rsid w:val="002D74E5"/>
    <w:rsid w:val="002F1F76"/>
    <w:rsid w:val="003231AF"/>
    <w:rsid w:val="003536F9"/>
    <w:rsid w:val="00354CC0"/>
    <w:rsid w:val="003B53E1"/>
    <w:rsid w:val="0041522C"/>
    <w:rsid w:val="0044040D"/>
    <w:rsid w:val="00466DAC"/>
    <w:rsid w:val="004A7334"/>
    <w:rsid w:val="004C0150"/>
    <w:rsid w:val="004C3A15"/>
    <w:rsid w:val="00544A0B"/>
    <w:rsid w:val="00553711"/>
    <w:rsid w:val="005758A2"/>
    <w:rsid w:val="005974D5"/>
    <w:rsid w:val="005A159E"/>
    <w:rsid w:val="005B2009"/>
    <w:rsid w:val="005C5D81"/>
    <w:rsid w:val="005E125D"/>
    <w:rsid w:val="00626DFA"/>
    <w:rsid w:val="0069454D"/>
    <w:rsid w:val="006F75C7"/>
    <w:rsid w:val="007216AE"/>
    <w:rsid w:val="0076392D"/>
    <w:rsid w:val="00775161"/>
    <w:rsid w:val="00792990"/>
    <w:rsid w:val="007A74C6"/>
    <w:rsid w:val="007C0F80"/>
    <w:rsid w:val="007E552B"/>
    <w:rsid w:val="007F01B7"/>
    <w:rsid w:val="00804B1A"/>
    <w:rsid w:val="00821B1A"/>
    <w:rsid w:val="008251EA"/>
    <w:rsid w:val="00830219"/>
    <w:rsid w:val="00830CC7"/>
    <w:rsid w:val="00842753"/>
    <w:rsid w:val="00885CDB"/>
    <w:rsid w:val="008B64D1"/>
    <w:rsid w:val="008C618A"/>
    <w:rsid w:val="008E3588"/>
    <w:rsid w:val="00902E41"/>
    <w:rsid w:val="00934B95"/>
    <w:rsid w:val="009E4B5F"/>
    <w:rsid w:val="00A002DB"/>
    <w:rsid w:val="00A11A49"/>
    <w:rsid w:val="00A21CD6"/>
    <w:rsid w:val="00A53968"/>
    <w:rsid w:val="00A91604"/>
    <w:rsid w:val="00AA0F12"/>
    <w:rsid w:val="00AA1135"/>
    <w:rsid w:val="00AB2013"/>
    <w:rsid w:val="00AB2CAE"/>
    <w:rsid w:val="00AF554D"/>
    <w:rsid w:val="00B018A1"/>
    <w:rsid w:val="00B07228"/>
    <w:rsid w:val="00B16635"/>
    <w:rsid w:val="00B206AD"/>
    <w:rsid w:val="00B31E60"/>
    <w:rsid w:val="00B41A5D"/>
    <w:rsid w:val="00B5698C"/>
    <w:rsid w:val="00BC13BC"/>
    <w:rsid w:val="00BD6961"/>
    <w:rsid w:val="00BE1E4E"/>
    <w:rsid w:val="00C53EF1"/>
    <w:rsid w:val="00D01971"/>
    <w:rsid w:val="00D33419"/>
    <w:rsid w:val="00D62738"/>
    <w:rsid w:val="00DB1925"/>
    <w:rsid w:val="00DD102D"/>
    <w:rsid w:val="00E21634"/>
    <w:rsid w:val="00E258D7"/>
    <w:rsid w:val="00E56A72"/>
    <w:rsid w:val="00E84FD6"/>
    <w:rsid w:val="00E94CA3"/>
    <w:rsid w:val="00EB2B24"/>
    <w:rsid w:val="00F11C86"/>
    <w:rsid w:val="00F1465A"/>
    <w:rsid w:val="00F1693F"/>
    <w:rsid w:val="00F51673"/>
    <w:rsid w:val="00F91A80"/>
    <w:rsid w:val="00FA5C3A"/>
    <w:rsid w:val="00FA5C82"/>
    <w:rsid w:val="00FC12D5"/>
    <w:rsid w:val="00FC7E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15:chartTrackingRefBased/>
  <w15:docId w15:val="{30713468-2FE2-494A-B76A-A19930C5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738"/>
    <w:pPr>
      <w:tabs>
        <w:tab w:val="left" w:pos="1440"/>
        <w:tab w:val="center" w:pos="4320"/>
        <w:tab w:val="right" w:pos="9072"/>
      </w:tabs>
      <w:snapToGrid w:val="0"/>
    </w:pPr>
    <w:rPr>
      <w:sz w:val="28"/>
      <w:lang w:val="en-US"/>
    </w:rPr>
  </w:style>
  <w:style w:type="paragraph" w:styleId="Heading1">
    <w:name w:val="heading 1"/>
    <w:basedOn w:val="Normal"/>
    <w:next w:val="Normal"/>
    <w:qFormat/>
    <w:rsid w:val="00D62738"/>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D62738"/>
    <w:pPr>
      <w:keepNext/>
      <w:snapToGrid/>
      <w:outlineLvl w:val="1"/>
    </w:pPr>
    <w:rPr>
      <w:b/>
      <w:bCs/>
      <w:sz w:val="20"/>
      <w:szCs w:val="24"/>
    </w:rPr>
  </w:style>
  <w:style w:type="paragraph" w:styleId="Heading3">
    <w:name w:val="heading 3"/>
    <w:basedOn w:val="Normal"/>
    <w:next w:val="Normal"/>
    <w:qFormat/>
    <w:rsid w:val="00D62738"/>
    <w:pPr>
      <w:keepNext/>
      <w:snapToGrid/>
      <w:jc w:val="center"/>
      <w:outlineLvl w:val="2"/>
    </w:pPr>
    <w:rPr>
      <w:b/>
      <w:bCs/>
      <w:sz w:val="20"/>
      <w:szCs w:val="24"/>
    </w:rPr>
  </w:style>
  <w:style w:type="paragraph" w:styleId="Heading4">
    <w:name w:val="heading 4"/>
    <w:basedOn w:val="Normal"/>
    <w:next w:val="NormalIndent"/>
    <w:qFormat/>
    <w:rsid w:val="00D62738"/>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rsid w:val="00D62738"/>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D62738"/>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rsid w:val="00D62738"/>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rsid w:val="00D62738"/>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D62738"/>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62738"/>
    <w:pPr>
      <w:tabs>
        <w:tab w:val="center" w:pos="4153"/>
        <w:tab w:val="right" w:pos="8306"/>
      </w:tabs>
      <w:jc w:val="center"/>
    </w:pPr>
    <w:rPr>
      <w:sz w:val="18"/>
    </w:rPr>
  </w:style>
  <w:style w:type="paragraph" w:customStyle="1" w:styleId="altd">
    <w:name w:val="altd"/>
    <w:basedOn w:val="Normal"/>
    <w:rsid w:val="00D62738"/>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D62738"/>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D62738"/>
    <w:rPr>
      <w:b w:val="0"/>
    </w:rPr>
  </w:style>
  <w:style w:type="paragraph" w:customStyle="1" w:styleId="normal3">
    <w:name w:val="normal3"/>
    <w:basedOn w:val="Normal"/>
    <w:rsid w:val="00D62738"/>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D62738"/>
    <w:pPr>
      <w:spacing w:line="240" w:lineRule="auto"/>
      <w:jc w:val="right"/>
    </w:pPr>
    <w:rPr>
      <w:b w:val="0"/>
    </w:rPr>
  </w:style>
  <w:style w:type="paragraph" w:styleId="Footer">
    <w:name w:val="footer"/>
    <w:basedOn w:val="Normal"/>
    <w:semiHidden/>
    <w:rsid w:val="00D62738"/>
    <w:pPr>
      <w:tabs>
        <w:tab w:val="center" w:pos="4153"/>
        <w:tab w:val="right" w:pos="8306"/>
      </w:tabs>
    </w:pPr>
    <w:rPr>
      <w:sz w:val="20"/>
    </w:rPr>
  </w:style>
  <w:style w:type="character" w:styleId="PageNumber">
    <w:name w:val="page number"/>
    <w:basedOn w:val="DefaultParagraphFont"/>
    <w:semiHidden/>
    <w:rsid w:val="00D62738"/>
  </w:style>
  <w:style w:type="paragraph" w:customStyle="1" w:styleId="Draft">
    <w:name w:val="Draft"/>
    <w:basedOn w:val="Normal"/>
    <w:rsid w:val="00D62738"/>
    <w:pPr>
      <w:spacing w:line="600" w:lineRule="exact"/>
    </w:pPr>
  </w:style>
  <w:style w:type="paragraph" w:customStyle="1" w:styleId="Final">
    <w:name w:val="Final"/>
    <w:basedOn w:val="Draft"/>
    <w:rsid w:val="00D62738"/>
    <w:pPr>
      <w:spacing w:line="360" w:lineRule="auto"/>
    </w:pPr>
  </w:style>
  <w:style w:type="paragraph" w:customStyle="1" w:styleId="Quotation">
    <w:name w:val="Quotation"/>
    <w:basedOn w:val="Normal"/>
    <w:rsid w:val="00D62738"/>
    <w:pPr>
      <w:tabs>
        <w:tab w:val="left" w:pos="1872"/>
        <w:tab w:val="left" w:pos="2304"/>
      </w:tabs>
      <w:spacing w:before="240"/>
      <w:ind w:left="1440" w:right="720"/>
    </w:pPr>
    <w:rPr>
      <w:kern w:val="2"/>
      <w:sz w:val="24"/>
    </w:rPr>
  </w:style>
  <w:style w:type="paragraph" w:customStyle="1" w:styleId="Hanging">
    <w:name w:val="Hanging"/>
    <w:basedOn w:val="Normal"/>
    <w:rsid w:val="00D62738"/>
    <w:pPr>
      <w:snapToGrid/>
      <w:spacing w:before="120" w:line="440" w:lineRule="exact"/>
      <w:ind w:left="1440" w:hanging="720"/>
    </w:pPr>
    <w:rPr>
      <w:kern w:val="2"/>
    </w:rPr>
  </w:style>
  <w:style w:type="paragraph" w:customStyle="1" w:styleId="hspace">
    <w:name w:val="hspace"/>
    <w:basedOn w:val="Normal"/>
    <w:rsid w:val="00D62738"/>
    <w:pPr>
      <w:spacing w:line="200" w:lineRule="exact"/>
    </w:pPr>
  </w:style>
  <w:style w:type="paragraph" w:customStyle="1" w:styleId="Heading">
    <w:name w:val="Heading"/>
    <w:basedOn w:val="Normal"/>
    <w:rsid w:val="00D62738"/>
    <w:pPr>
      <w:spacing w:line="360" w:lineRule="auto"/>
    </w:pPr>
  </w:style>
  <w:style w:type="paragraph" w:customStyle="1" w:styleId="Indent3">
    <w:name w:val="Indent3"/>
    <w:basedOn w:val="Normal"/>
    <w:rsid w:val="00D62738"/>
    <w:pPr>
      <w:ind w:left="4320"/>
    </w:pPr>
  </w:style>
  <w:style w:type="paragraph" w:styleId="BlockText">
    <w:name w:val="Block Text"/>
    <w:basedOn w:val="Normal"/>
    <w:semiHidden/>
    <w:rsid w:val="00D62738"/>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D62738"/>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rsid w:val="00D62738"/>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rsid w:val="00D62738"/>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D62738"/>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D62738"/>
    <w:pPr>
      <w:spacing w:line="480" w:lineRule="auto"/>
      <w:jc w:val="both"/>
    </w:pPr>
    <w:rPr>
      <w:sz w:val="26"/>
    </w:rPr>
  </w:style>
  <w:style w:type="paragraph" w:styleId="Title">
    <w:name w:val="Title"/>
    <w:basedOn w:val="Normal"/>
    <w:qFormat/>
    <w:rsid w:val="00D62738"/>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rsid w:val="00D62738"/>
    <w:pPr>
      <w:tabs>
        <w:tab w:val="clear" w:pos="4320"/>
        <w:tab w:val="clear" w:pos="9072"/>
      </w:tabs>
      <w:spacing w:line="480" w:lineRule="auto"/>
      <w:ind w:left="1400"/>
      <w:jc w:val="both"/>
    </w:pPr>
    <w:rPr>
      <w:sz w:val="26"/>
    </w:rPr>
  </w:style>
  <w:style w:type="paragraph" w:styleId="BodyText3">
    <w:name w:val="Body Text 3"/>
    <w:basedOn w:val="Normal"/>
    <w:semiHidden/>
    <w:rsid w:val="00D62738"/>
    <w:pPr>
      <w:tabs>
        <w:tab w:val="clear" w:pos="1440"/>
        <w:tab w:val="clear" w:pos="4320"/>
        <w:tab w:val="clear" w:pos="9072"/>
        <w:tab w:val="left" w:pos="1400"/>
      </w:tabs>
      <w:spacing w:line="480" w:lineRule="auto"/>
      <w:ind w:right="470"/>
      <w:jc w:val="both"/>
    </w:pPr>
    <w:rPr>
      <w:sz w:val="26"/>
    </w:rPr>
  </w:style>
  <w:style w:type="paragraph" w:styleId="BalloonText">
    <w:name w:val="Balloon Text"/>
    <w:basedOn w:val="Normal"/>
    <w:link w:val="BalloonTextChar"/>
    <w:uiPriority w:val="99"/>
    <w:semiHidden/>
    <w:unhideWhenUsed/>
    <w:rsid w:val="00B018A1"/>
    <w:rPr>
      <w:rFonts w:ascii="Tahoma" w:hAnsi="Tahoma" w:cs="Tahoma"/>
      <w:sz w:val="16"/>
      <w:szCs w:val="16"/>
    </w:rPr>
  </w:style>
  <w:style w:type="character" w:customStyle="1" w:styleId="BalloonTextChar">
    <w:name w:val="Balloon Text Char"/>
    <w:basedOn w:val="DefaultParagraphFont"/>
    <w:link w:val="BalloonText"/>
    <w:uiPriority w:val="99"/>
    <w:semiHidden/>
    <w:rsid w:val="00B018A1"/>
    <w:rPr>
      <w:rFonts w:ascii="Tahoma" w:hAnsi="Tahoma" w:cs="Tahoma"/>
      <w:sz w:val="16"/>
      <w:szCs w:val="16"/>
    </w:rPr>
  </w:style>
  <w:style w:type="paragraph" w:styleId="ListParagraph">
    <w:name w:val="List Paragraph"/>
    <w:basedOn w:val="Normal"/>
    <w:uiPriority w:val="34"/>
    <w:qFormat/>
    <w:rsid w:val="00804B1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FC7A0-79C1-4B7E-9E3C-E29A61FE0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2012-10-03T05:07:00Z</cp:lastPrinted>
  <dcterms:created xsi:type="dcterms:W3CDTF">2023-10-14T01:14:00Z</dcterms:created>
  <dcterms:modified xsi:type="dcterms:W3CDTF">2023-10-14T01:14:00Z</dcterms:modified>
</cp:coreProperties>
</file>