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7F2C" w:rsidRDefault="00217F2C">
      <w:pPr>
        <w:pStyle w:val="Heading2"/>
        <w:tabs>
          <w:tab w:val="clear" w:pos="4320"/>
          <w:tab w:val="clear" w:pos="9072"/>
        </w:tabs>
        <w:snapToGrid w:val="0"/>
        <w:spacing w:line="480" w:lineRule="auto"/>
        <w:jc w:val="right"/>
        <w:rPr>
          <w:b w:val="0"/>
          <w:sz w:val="28"/>
        </w:rPr>
      </w:pPr>
      <w:r>
        <w:rPr>
          <w:rFonts w:hint="eastAsia"/>
          <w:b w:val="0"/>
          <w:sz w:val="28"/>
        </w:rPr>
        <w:t>DCPI 1</w:t>
      </w:r>
      <w:r>
        <w:rPr>
          <w:b w:val="0"/>
          <w:sz w:val="28"/>
        </w:rPr>
        <w:t>394</w:t>
      </w:r>
      <w:r>
        <w:rPr>
          <w:rFonts w:hint="eastAsia"/>
          <w:b w:val="0"/>
          <w:sz w:val="28"/>
        </w:rPr>
        <w:t>/200</w:t>
      </w:r>
      <w:r>
        <w:rPr>
          <w:b w:val="0"/>
          <w:sz w:val="28"/>
        </w:rPr>
        <w:t>6</w:t>
      </w:r>
    </w:p>
    <w:p w:rsidR="00217F2C" w:rsidRDefault="00217F2C"/>
    <w:p w:rsidR="00217F2C" w:rsidRDefault="00217F2C">
      <w:pPr>
        <w:pStyle w:val="normal3"/>
        <w:tabs>
          <w:tab w:val="clear" w:pos="4320"/>
          <w:tab w:val="clear" w:pos="4500"/>
          <w:tab w:val="clear" w:pos="9000"/>
          <w:tab w:val="clear" w:pos="9072"/>
        </w:tabs>
        <w:overflowPunct/>
        <w:autoSpaceDE/>
        <w:autoSpaceDN/>
        <w:spacing w:line="480" w:lineRule="auto"/>
        <w:rPr>
          <w:rFonts w:eastAsia="SimSun" w:hint="eastAsia"/>
          <w:sz w:val="26"/>
          <w:lang w:val="en-US"/>
        </w:rPr>
        <w:sectPr w:rsidR="00000000">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217F2C" w:rsidRDefault="00217F2C">
      <w:pPr>
        <w:tabs>
          <w:tab w:val="clear" w:pos="4320"/>
          <w:tab w:val="clear" w:pos="9072"/>
        </w:tabs>
        <w:adjustRightInd w:val="0"/>
        <w:spacing w:line="360" w:lineRule="auto"/>
        <w:jc w:val="center"/>
        <w:rPr>
          <w:rFonts w:hint="eastAsia"/>
          <w:b/>
          <w:bCs/>
        </w:rPr>
      </w:pPr>
      <w:r>
        <w:rPr>
          <w:rFonts w:hint="eastAsia"/>
          <w:b/>
          <w:bCs/>
        </w:rPr>
        <w:t>IN THE DISTRICT COURT OF THE</w:t>
      </w:r>
    </w:p>
    <w:p w:rsidR="00217F2C" w:rsidRDefault="00217F2C">
      <w:pPr>
        <w:tabs>
          <w:tab w:val="clear" w:pos="4320"/>
          <w:tab w:val="clear" w:pos="9072"/>
        </w:tabs>
        <w:adjustRightInd w:val="0"/>
        <w:spacing w:line="360" w:lineRule="auto"/>
        <w:jc w:val="center"/>
        <w:rPr>
          <w:rFonts w:hint="eastAsia"/>
        </w:rPr>
      </w:pPr>
      <w:r>
        <w:rPr>
          <w:rFonts w:hint="eastAsia"/>
          <w:b/>
          <w:bCs/>
        </w:rPr>
        <w:t>HONG KONG SPECIAL ADMINISTRATIVE REGION</w:t>
      </w:r>
    </w:p>
    <w:p w:rsidR="00217F2C" w:rsidRDefault="00217F2C">
      <w:pPr>
        <w:tabs>
          <w:tab w:val="clear" w:pos="4320"/>
          <w:tab w:val="clear" w:pos="9072"/>
        </w:tabs>
        <w:adjustRightInd w:val="0"/>
        <w:spacing w:line="360" w:lineRule="auto"/>
        <w:jc w:val="center"/>
      </w:pPr>
      <w:r>
        <w:rPr>
          <w:rFonts w:hint="eastAsia"/>
        </w:rPr>
        <w:t>PERSON INJURIES ACTION NO. 1</w:t>
      </w:r>
      <w:r>
        <w:t>394</w:t>
      </w:r>
      <w:r>
        <w:rPr>
          <w:rFonts w:hint="eastAsia"/>
        </w:rPr>
        <w:t xml:space="preserve"> OF 200</w:t>
      </w:r>
      <w:r>
        <w:t>6</w:t>
      </w:r>
    </w:p>
    <w:p w:rsidR="00217F2C" w:rsidRDefault="00217F2C">
      <w:pPr>
        <w:pStyle w:val="normal2"/>
        <w:tabs>
          <w:tab w:val="clear" w:pos="1411"/>
          <w:tab w:val="clear" w:pos="4320"/>
          <w:tab w:val="clear" w:pos="9072"/>
        </w:tabs>
        <w:overflowPunct/>
        <w:autoSpaceDE/>
        <w:autoSpaceDN/>
        <w:adjustRightInd w:val="0"/>
        <w:rPr>
          <w:rFonts w:eastAsia="SimSun"/>
          <w:caps w:val="0"/>
          <w:lang w:val="en-US"/>
        </w:rPr>
      </w:pPr>
      <w:r>
        <w:rPr>
          <w:rFonts w:eastAsia="SimSun" w:hint="eastAsia"/>
          <w:caps w:val="0"/>
          <w:lang w:val="en-US"/>
        </w:rPr>
        <w:t>--------------------</w:t>
      </w:r>
    </w:p>
    <w:p w:rsidR="00217F2C" w:rsidRDefault="00217F2C">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217F2C" w:rsidRDefault="00217F2C">
      <w:pPr>
        <w:rPr>
          <w:lang w:val="en-GB"/>
        </w:rPr>
      </w:pPr>
    </w:p>
    <w:p w:rsidR="00217F2C" w:rsidRDefault="00217F2C">
      <w:pPr>
        <w:tabs>
          <w:tab w:val="clear" w:pos="1440"/>
          <w:tab w:val="clear" w:pos="4320"/>
          <w:tab w:val="clear" w:pos="9072"/>
          <w:tab w:val="left" w:pos="3080"/>
          <w:tab w:val="left" w:pos="6580"/>
        </w:tabs>
        <w:rPr>
          <w:rFonts w:hint="eastAsia"/>
        </w:rPr>
      </w:pPr>
      <w:r>
        <w:rPr>
          <w:rFonts w:hint="eastAsia"/>
        </w:rPr>
        <w:tab/>
        <w:t>YEUNG LIN FONG</w:t>
      </w:r>
      <w:r>
        <w:rPr>
          <w:rFonts w:hint="eastAsia"/>
        </w:rPr>
        <w:tab/>
        <w:t>Plaintiff</w:t>
      </w:r>
    </w:p>
    <w:p w:rsidR="00217F2C" w:rsidRDefault="00217F2C">
      <w:pPr>
        <w:pStyle w:val="normal3"/>
        <w:tabs>
          <w:tab w:val="clear" w:pos="1440"/>
          <w:tab w:val="clear" w:pos="4320"/>
          <w:tab w:val="clear" w:pos="4500"/>
          <w:tab w:val="clear" w:pos="9000"/>
          <w:tab w:val="clear" w:pos="9072"/>
          <w:tab w:val="left" w:pos="2380"/>
        </w:tabs>
        <w:overflowPunct/>
        <w:autoSpaceDE/>
        <w:autoSpaceDN/>
        <w:spacing w:line="240" w:lineRule="auto"/>
        <w:rPr>
          <w:rFonts w:eastAsia="SimSun" w:hint="eastAsia"/>
          <w:lang w:val="en-US"/>
        </w:rPr>
      </w:pPr>
    </w:p>
    <w:p w:rsidR="00217F2C" w:rsidRDefault="00217F2C">
      <w:pPr>
        <w:pStyle w:val="Heading3"/>
        <w:tabs>
          <w:tab w:val="clear" w:pos="1440"/>
          <w:tab w:val="clear" w:pos="4320"/>
          <w:tab w:val="clear" w:pos="9072"/>
          <w:tab w:val="left" w:pos="1260"/>
          <w:tab w:val="left" w:pos="2380"/>
          <w:tab w:val="left" w:pos="7000"/>
        </w:tabs>
        <w:snapToGrid w:val="0"/>
        <w:rPr>
          <w:rFonts w:hint="eastAsia"/>
          <w:b w:val="0"/>
          <w:sz w:val="28"/>
        </w:rPr>
      </w:pPr>
      <w:r>
        <w:rPr>
          <w:rFonts w:hint="eastAsia"/>
          <w:b w:val="0"/>
          <w:sz w:val="28"/>
        </w:rPr>
        <w:t>and</w:t>
      </w:r>
    </w:p>
    <w:p w:rsidR="00217F2C" w:rsidRDefault="00217F2C">
      <w:pPr>
        <w:pStyle w:val="normal3"/>
        <w:tabs>
          <w:tab w:val="clear" w:pos="4320"/>
          <w:tab w:val="clear" w:pos="4500"/>
          <w:tab w:val="clear" w:pos="9000"/>
          <w:tab w:val="clear" w:pos="9072"/>
          <w:tab w:val="left" w:pos="2380"/>
        </w:tabs>
        <w:overflowPunct/>
        <w:autoSpaceDE/>
        <w:autoSpaceDN/>
        <w:spacing w:line="240" w:lineRule="auto"/>
        <w:rPr>
          <w:rFonts w:eastAsia="SimSun" w:hint="eastAsia"/>
          <w:lang w:val="en-US"/>
        </w:rPr>
      </w:pPr>
    </w:p>
    <w:p w:rsidR="00217F2C" w:rsidRDefault="00217F2C">
      <w:pPr>
        <w:pStyle w:val="normal3"/>
        <w:tabs>
          <w:tab w:val="clear" w:pos="1440"/>
          <w:tab w:val="clear" w:pos="4320"/>
          <w:tab w:val="clear" w:pos="4500"/>
          <w:tab w:val="clear" w:pos="9000"/>
          <w:tab w:val="clear" w:pos="9072"/>
          <w:tab w:val="left" w:pos="2100"/>
        </w:tabs>
        <w:overflowPunct/>
        <w:autoSpaceDE/>
        <w:autoSpaceDN/>
        <w:spacing w:line="240" w:lineRule="auto"/>
        <w:rPr>
          <w:rFonts w:eastAsia="SimSun" w:hint="eastAsia"/>
          <w:lang w:val="en-US"/>
        </w:rPr>
      </w:pPr>
      <w:r>
        <w:rPr>
          <w:rFonts w:eastAsia="SimSun" w:hint="eastAsia"/>
          <w:lang w:val="en-US"/>
        </w:rPr>
        <w:tab/>
        <w:t>A.S. WATSON GROUP (HK) LTD</w:t>
      </w:r>
      <w:r>
        <w:t xml:space="preserve"> </w:t>
      </w:r>
      <w:r>
        <w:tab/>
        <w:t>Defendant</w:t>
      </w:r>
    </w:p>
    <w:p w:rsidR="00217F2C" w:rsidRDefault="00217F2C">
      <w:pPr>
        <w:tabs>
          <w:tab w:val="clear" w:pos="1440"/>
          <w:tab w:val="clear" w:pos="4320"/>
          <w:tab w:val="clear" w:pos="9072"/>
          <w:tab w:val="left" w:pos="2100"/>
          <w:tab w:val="left" w:pos="2380"/>
          <w:tab w:val="left" w:pos="6580"/>
        </w:tabs>
        <w:rPr>
          <w:rFonts w:hint="eastAsia"/>
        </w:rPr>
      </w:pPr>
      <w:r>
        <w:tab/>
      </w:r>
      <w:r>
        <w:rPr>
          <w:rFonts w:hint="eastAsia"/>
        </w:rPr>
        <w:t>Trading as PARK</w:t>
      </w:r>
      <w:r>
        <w:t>’</w:t>
      </w:r>
      <w:r>
        <w:rPr>
          <w:rFonts w:hint="eastAsia"/>
        </w:rPr>
        <w:t>N SHOP</w:t>
      </w:r>
      <w:r>
        <w:tab/>
      </w:r>
    </w:p>
    <w:p w:rsidR="00217F2C" w:rsidRDefault="00217F2C">
      <w:pPr>
        <w:tabs>
          <w:tab w:val="clear" w:pos="1440"/>
          <w:tab w:val="clear" w:pos="4320"/>
          <w:tab w:val="clear" w:pos="9072"/>
          <w:tab w:val="left" w:pos="2380"/>
          <w:tab w:val="left" w:pos="6300"/>
        </w:tabs>
      </w:pPr>
      <w:r>
        <w:tab/>
      </w:r>
    </w:p>
    <w:p w:rsidR="00217F2C" w:rsidRDefault="00217F2C">
      <w:pPr>
        <w:pStyle w:val="normal3"/>
        <w:tabs>
          <w:tab w:val="clear" w:pos="1440"/>
          <w:tab w:val="clear" w:pos="4320"/>
          <w:tab w:val="clear" w:pos="4500"/>
          <w:tab w:val="clear" w:pos="9000"/>
          <w:tab w:val="clear" w:pos="9072"/>
          <w:tab w:val="left" w:pos="1260"/>
        </w:tabs>
        <w:overflowPunct/>
        <w:autoSpaceDE/>
        <w:autoSpaceDN/>
        <w:spacing w:line="240" w:lineRule="auto"/>
        <w:rPr>
          <w:rFonts w:eastAsia="SimSun"/>
          <w:lang w:val="en-US"/>
        </w:rPr>
      </w:pPr>
    </w:p>
    <w:p w:rsidR="00217F2C" w:rsidRDefault="00217F2C">
      <w:pPr>
        <w:tabs>
          <w:tab w:val="clear" w:pos="1440"/>
          <w:tab w:val="clear" w:pos="4320"/>
          <w:tab w:val="clear" w:pos="9072"/>
        </w:tabs>
        <w:adjustRightInd w:val="0"/>
        <w:spacing w:line="360" w:lineRule="auto"/>
        <w:jc w:val="center"/>
        <w:rPr>
          <w:rFonts w:hint="eastAsia"/>
          <w:sz w:val="26"/>
        </w:rPr>
      </w:pPr>
      <w:r>
        <w:rPr>
          <w:rFonts w:hint="eastAsia"/>
          <w:sz w:val="26"/>
        </w:rPr>
        <w:t>--------------------</w:t>
      </w:r>
    </w:p>
    <w:p w:rsidR="00217F2C" w:rsidRDefault="00217F2C">
      <w:pPr>
        <w:tabs>
          <w:tab w:val="clear" w:pos="4320"/>
          <w:tab w:val="clear" w:pos="9072"/>
        </w:tabs>
        <w:adjustRightInd w:val="0"/>
        <w:spacing w:line="360" w:lineRule="auto"/>
      </w:pPr>
    </w:p>
    <w:p w:rsidR="00217F2C" w:rsidRDefault="00217F2C">
      <w:pPr>
        <w:tabs>
          <w:tab w:val="clear" w:pos="4320"/>
          <w:tab w:val="clear" w:pos="9072"/>
        </w:tabs>
        <w:adjustRightInd w:val="0"/>
        <w:spacing w:line="360" w:lineRule="auto"/>
      </w:pPr>
      <w:r>
        <w:rPr>
          <w:rFonts w:hint="eastAsia"/>
        </w:rPr>
        <w:t xml:space="preserve">Coram </w:t>
      </w:r>
      <w:r>
        <w:t xml:space="preserve"> </w:t>
      </w:r>
      <w:r>
        <w:rPr>
          <w:rFonts w:hint="eastAsia"/>
        </w:rPr>
        <w:t xml:space="preserve">:  </w:t>
      </w:r>
      <w:r>
        <w:t>Deputy District Judge A. Yuen in Chambers</w:t>
      </w:r>
    </w:p>
    <w:p w:rsidR="00217F2C" w:rsidRDefault="00217F2C">
      <w:pPr>
        <w:tabs>
          <w:tab w:val="clear" w:pos="4320"/>
          <w:tab w:val="clear" w:pos="9072"/>
        </w:tabs>
        <w:adjustRightInd w:val="0"/>
        <w:spacing w:line="360" w:lineRule="auto"/>
      </w:pPr>
      <w:r>
        <w:rPr>
          <w:rFonts w:hint="eastAsia"/>
        </w:rPr>
        <w:t xml:space="preserve">Date of </w:t>
      </w:r>
      <w:r>
        <w:t>H</w:t>
      </w:r>
      <w:r>
        <w:rPr>
          <w:rFonts w:hint="eastAsia"/>
        </w:rPr>
        <w:t xml:space="preserve">earing </w:t>
      </w:r>
      <w:r>
        <w:t xml:space="preserve"> </w:t>
      </w:r>
      <w:r>
        <w:rPr>
          <w:rFonts w:hint="eastAsia"/>
        </w:rPr>
        <w:t xml:space="preserve">:  </w:t>
      </w:r>
      <w:r>
        <w:t>3</w:t>
      </w:r>
      <w:r>
        <w:rPr>
          <w:vertAlign w:val="superscript"/>
        </w:rPr>
        <w:t>rd</w:t>
      </w:r>
      <w:r>
        <w:t xml:space="preserve"> August 2007</w:t>
      </w:r>
    </w:p>
    <w:p w:rsidR="00217F2C" w:rsidRDefault="00217F2C">
      <w:pPr>
        <w:tabs>
          <w:tab w:val="clear" w:pos="4320"/>
          <w:tab w:val="clear" w:pos="9072"/>
        </w:tabs>
        <w:adjustRightInd w:val="0"/>
        <w:spacing w:line="360" w:lineRule="auto"/>
        <w:rPr>
          <w:rFonts w:hint="eastAsia"/>
        </w:rPr>
      </w:pPr>
      <w:r>
        <w:rPr>
          <w:rFonts w:hint="eastAsia"/>
        </w:rPr>
        <w:t xml:space="preserve">Date of </w:t>
      </w:r>
      <w:r>
        <w:t>h</w:t>
      </w:r>
      <w:r>
        <w:rPr>
          <w:rFonts w:hint="eastAsia"/>
        </w:rPr>
        <w:t xml:space="preserve">anding </w:t>
      </w:r>
      <w:r>
        <w:t>d</w:t>
      </w:r>
      <w:r>
        <w:rPr>
          <w:rFonts w:hint="eastAsia"/>
        </w:rPr>
        <w:t xml:space="preserve">own </w:t>
      </w:r>
      <w:r>
        <w:t>Decision</w:t>
      </w:r>
      <w:r>
        <w:rPr>
          <w:rFonts w:hint="eastAsia"/>
        </w:rPr>
        <w:t xml:space="preserve"> </w:t>
      </w:r>
      <w:r>
        <w:t xml:space="preserve"> </w:t>
      </w:r>
      <w:r>
        <w:rPr>
          <w:rFonts w:hint="eastAsia"/>
        </w:rPr>
        <w:t>:</w:t>
      </w:r>
      <w:r>
        <w:t xml:space="preserve">  </w:t>
      </w:r>
      <w:r>
        <w:rPr>
          <w:rFonts w:hint="eastAsia"/>
        </w:rPr>
        <w:t>14</w:t>
      </w:r>
      <w:r>
        <w:rPr>
          <w:rFonts w:hint="eastAsia"/>
          <w:vertAlign w:val="superscript"/>
        </w:rPr>
        <w:t>th</w:t>
      </w:r>
      <w:r>
        <w:rPr>
          <w:rFonts w:hint="eastAsia"/>
        </w:rPr>
        <w:t xml:space="preserve"> August 2007</w:t>
      </w:r>
    </w:p>
    <w:p w:rsidR="00217F2C" w:rsidRDefault="00217F2C">
      <w:pPr>
        <w:pStyle w:val="Title"/>
        <w:snapToGrid w:val="0"/>
        <w:rPr>
          <w:rFonts w:hint="eastAsia"/>
          <w:sz w:val="28"/>
        </w:rPr>
      </w:pPr>
    </w:p>
    <w:p w:rsidR="00217F2C" w:rsidRDefault="00217F2C">
      <w:pPr>
        <w:pStyle w:val="Title"/>
        <w:snapToGrid w:val="0"/>
        <w:rPr>
          <w:rFonts w:hint="eastAsia"/>
          <w:sz w:val="28"/>
        </w:rPr>
      </w:pPr>
      <w:r>
        <w:rPr>
          <w:rFonts w:hint="eastAsia"/>
          <w:sz w:val="32"/>
        </w:rPr>
        <w:t>DECISION</w:t>
      </w:r>
    </w:p>
    <w:p w:rsidR="00217F2C" w:rsidRDefault="00217F2C">
      <w:pPr>
        <w:tabs>
          <w:tab w:val="clear" w:pos="4320"/>
          <w:tab w:val="clear" w:pos="9072"/>
        </w:tabs>
        <w:spacing w:line="360" w:lineRule="auto"/>
        <w:jc w:val="center"/>
        <w:rPr>
          <w:rFonts w:hint="eastAsia"/>
          <w:u w:val="single"/>
        </w:rPr>
      </w:pPr>
    </w:p>
    <w:p w:rsidR="00217F2C" w:rsidRDefault="00217F2C">
      <w:pPr>
        <w:pStyle w:val="BodyText"/>
        <w:numPr>
          <w:ilvl w:val="0"/>
          <w:numId w:val="74"/>
        </w:numPr>
        <w:tabs>
          <w:tab w:val="clear" w:pos="2340"/>
          <w:tab w:val="left" w:pos="1440"/>
        </w:tabs>
        <w:snapToGrid w:val="0"/>
        <w:ind w:left="0"/>
        <w:jc w:val="both"/>
      </w:pPr>
      <w:r>
        <w:rPr>
          <w:rFonts w:hint="eastAsia"/>
        </w:rPr>
        <w:t>Plaintiff (P) seeks an order for specific discovery of the following documents and for the production of such documents for inspection pursuant to Order 24 R.7 and R.11 of RDC:</w:t>
      </w:r>
    </w:p>
    <w:p w:rsidR="00217F2C" w:rsidRDefault="00217F2C">
      <w:pPr>
        <w:pStyle w:val="BodyText"/>
        <w:tabs>
          <w:tab w:val="left" w:pos="1440"/>
        </w:tabs>
        <w:snapToGrid w:val="0"/>
        <w:jc w:val="both"/>
      </w:pPr>
    </w:p>
    <w:p w:rsidR="00217F2C" w:rsidRDefault="00217F2C">
      <w:pPr>
        <w:tabs>
          <w:tab w:val="clear" w:pos="1440"/>
          <w:tab w:val="clear" w:pos="4320"/>
          <w:tab w:val="clear" w:pos="9072"/>
          <w:tab w:val="left" w:pos="2100"/>
        </w:tabs>
        <w:snapToGrid/>
        <w:spacing w:line="360" w:lineRule="auto"/>
        <w:ind w:left="2100" w:hanging="700"/>
        <w:jc w:val="both"/>
      </w:pPr>
      <w:r>
        <w:t>(1)</w:t>
      </w:r>
      <w:r>
        <w:tab/>
      </w:r>
      <w:r>
        <w:rPr>
          <w:rFonts w:hint="eastAsia"/>
        </w:rPr>
        <w:t xml:space="preserve">Documents pertaining to the date the </w:t>
      </w:r>
      <w:r>
        <w:t>modi</w:t>
      </w:r>
      <w:r>
        <w:rPr>
          <w:rFonts w:hint="eastAsia"/>
        </w:rPr>
        <w:t>fi</w:t>
      </w:r>
      <w:r>
        <w:t>cation</w:t>
      </w:r>
      <w:r>
        <w:rPr>
          <w:rFonts w:hint="eastAsia"/>
        </w:rPr>
        <w:t>s were made and installed to the steps of the Park</w:t>
      </w:r>
      <w:r>
        <w:t>’</w:t>
      </w:r>
      <w:r>
        <w:rPr>
          <w:rFonts w:hint="eastAsia"/>
        </w:rPr>
        <w:t xml:space="preserve">N Shop supermarket at the G/F of 124C-D Argyle street, </w:t>
      </w:r>
      <w:r>
        <w:rPr>
          <w:rFonts w:hint="eastAsia"/>
        </w:rPr>
        <w:lastRenderedPageBreak/>
        <w:t xml:space="preserve">Kowloon, HK (the </w:t>
      </w:r>
      <w:r>
        <w:t>“</w:t>
      </w:r>
      <w:r>
        <w:rPr>
          <w:rFonts w:hint="eastAsia"/>
        </w:rPr>
        <w:t>Shop</w:t>
      </w:r>
      <w:r>
        <w:t>”</w:t>
      </w:r>
      <w:r>
        <w:rPr>
          <w:rFonts w:hint="eastAsia"/>
        </w:rPr>
        <w:t xml:space="preserve">) about a month after </w:t>
      </w:r>
      <w:r>
        <w:t>the</w:t>
      </w:r>
      <w:r>
        <w:rPr>
          <w:rFonts w:hint="eastAsia"/>
        </w:rPr>
        <w:t xml:space="preserve"> accident on 20</w:t>
      </w:r>
      <w:r>
        <w:rPr>
          <w:rFonts w:hint="eastAsia"/>
          <w:vertAlign w:val="superscript"/>
        </w:rPr>
        <w:t>th</w:t>
      </w:r>
      <w:r>
        <w:rPr>
          <w:rFonts w:hint="eastAsia"/>
        </w:rPr>
        <w:t xml:space="preserve"> August 2003 (the </w:t>
      </w:r>
      <w:r>
        <w:t>“</w:t>
      </w:r>
      <w:r>
        <w:rPr>
          <w:rFonts w:hint="eastAsia"/>
        </w:rPr>
        <w:t>Accident</w:t>
      </w:r>
      <w:r>
        <w:t>”</w:t>
      </w:r>
      <w:r>
        <w:rPr>
          <w:rFonts w:hint="eastAsia"/>
        </w:rPr>
        <w:t>) and the nature as well as full particulars of the modifications;</w:t>
      </w:r>
    </w:p>
    <w:p w:rsidR="00217F2C" w:rsidRDefault="00217F2C">
      <w:pPr>
        <w:numPr>
          <w:ilvl w:val="0"/>
          <w:numId w:val="75"/>
        </w:numPr>
        <w:tabs>
          <w:tab w:val="clear" w:pos="1440"/>
          <w:tab w:val="clear" w:pos="1760"/>
          <w:tab w:val="clear" w:pos="4320"/>
          <w:tab w:val="clear" w:pos="9072"/>
          <w:tab w:val="left" w:pos="2100"/>
        </w:tabs>
        <w:snapToGrid/>
        <w:spacing w:line="360" w:lineRule="auto"/>
        <w:ind w:left="2100" w:hanging="700"/>
        <w:jc w:val="both"/>
      </w:pPr>
      <w:r>
        <w:rPr>
          <w:rFonts w:hint="eastAsia"/>
        </w:rPr>
        <w:t>Documents pertaining to any investigations of the Accident conducted, including any report(s) of such investigations; and</w:t>
      </w:r>
      <w:r>
        <w:t xml:space="preserve">    </w:t>
      </w:r>
    </w:p>
    <w:p w:rsidR="00217F2C" w:rsidRDefault="00217F2C">
      <w:pPr>
        <w:numPr>
          <w:ilvl w:val="0"/>
          <w:numId w:val="75"/>
        </w:numPr>
        <w:tabs>
          <w:tab w:val="clear" w:pos="1440"/>
          <w:tab w:val="clear" w:pos="1760"/>
          <w:tab w:val="clear" w:pos="4320"/>
          <w:tab w:val="clear" w:pos="9072"/>
          <w:tab w:val="left" w:pos="2100"/>
        </w:tabs>
        <w:snapToGrid/>
        <w:spacing w:line="360" w:lineRule="auto"/>
        <w:ind w:left="2100" w:hanging="700"/>
        <w:jc w:val="both"/>
      </w:pPr>
      <w:r>
        <w:t xml:space="preserve">    </w:t>
      </w:r>
      <w:r>
        <w:rPr>
          <w:rFonts w:hint="eastAsia"/>
        </w:rPr>
        <w:t>Any investigations of other accident prior to the Accident including any report(s) of such investigations.</w:t>
      </w:r>
    </w:p>
    <w:p w:rsidR="00217F2C" w:rsidRDefault="00217F2C">
      <w:pPr>
        <w:tabs>
          <w:tab w:val="clear" w:pos="1440"/>
          <w:tab w:val="clear" w:pos="4320"/>
          <w:tab w:val="clear" w:pos="9072"/>
          <w:tab w:val="left" w:pos="2100"/>
        </w:tabs>
        <w:snapToGrid/>
        <w:spacing w:line="360" w:lineRule="auto"/>
        <w:ind w:left="2100" w:hanging="700"/>
        <w:jc w:val="both"/>
      </w:pPr>
    </w:p>
    <w:p w:rsidR="00217F2C" w:rsidRDefault="00217F2C">
      <w:pPr>
        <w:numPr>
          <w:ilvl w:val="0"/>
          <w:numId w:val="74"/>
        </w:numPr>
        <w:tabs>
          <w:tab w:val="clear" w:pos="4320"/>
          <w:tab w:val="clear" w:pos="9072"/>
        </w:tabs>
        <w:snapToGrid/>
        <w:spacing w:line="360" w:lineRule="auto"/>
        <w:ind w:left="0"/>
        <w:jc w:val="both"/>
      </w:pPr>
      <w:r>
        <w:rPr>
          <w:rFonts w:hint="eastAsia"/>
        </w:rPr>
        <w:t>Before the commencement of the hearing of this application, Defendant (D</w:t>
      </w:r>
      <w:r>
        <w:t>) produced</w:t>
      </w:r>
      <w:r>
        <w:rPr>
          <w:rFonts w:hint="eastAsia"/>
        </w:rPr>
        <w:t xml:space="preserve"> to P an accident report dated 20.August </w:t>
      </w:r>
      <w:r>
        <w:t>03, which</w:t>
      </w:r>
      <w:r>
        <w:rPr>
          <w:rFonts w:hint="eastAsia"/>
        </w:rPr>
        <w:t xml:space="preserve"> is related to this Accident.  As a result, P</w:t>
      </w:r>
      <w:r>
        <w:t>’</w:t>
      </w:r>
      <w:r>
        <w:rPr>
          <w:rFonts w:hint="eastAsia"/>
        </w:rPr>
        <w:t xml:space="preserve">s application is now confined to item (1) and (3) of the abovementioned </w:t>
      </w:r>
      <w:r>
        <w:t>paragraph</w:t>
      </w:r>
      <w:r>
        <w:rPr>
          <w:rFonts w:hint="eastAsia"/>
        </w:rPr>
        <w:t>.</w:t>
      </w: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rPr>
          <w:u w:val="single"/>
        </w:rPr>
      </w:pPr>
      <w:r>
        <w:rPr>
          <w:rFonts w:hint="eastAsia"/>
          <w:u w:val="single"/>
        </w:rPr>
        <w:t>Background</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4320"/>
          <w:tab w:val="clear" w:pos="9072"/>
        </w:tabs>
        <w:snapToGrid/>
        <w:spacing w:line="360" w:lineRule="auto"/>
        <w:ind w:left="0"/>
        <w:jc w:val="both"/>
      </w:pPr>
      <w:r>
        <w:rPr>
          <w:rFonts w:hint="eastAsia"/>
        </w:rPr>
        <w:t xml:space="preserve">P, a 62 years old housewife, visited the Shop on 20.Aug.03.  There was a flight of staircase of 3 steps leading from the pavement to the main entrance of the Shop.  After P finished her shopping and left the Shop, she slipped and fell when she was </w:t>
      </w:r>
      <w:r>
        <w:t>descending</w:t>
      </w:r>
      <w:r>
        <w:rPr>
          <w:rFonts w:hint="eastAsia"/>
        </w:rPr>
        <w:t xml:space="preserve"> the staircase.  As a result, P was injured and admitted into the A &amp; E Department of Kwong Wah Hospital.</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4320"/>
          <w:tab w:val="clear" w:pos="9072"/>
        </w:tabs>
        <w:snapToGrid/>
        <w:spacing w:line="360" w:lineRule="auto"/>
        <w:ind w:left="0"/>
        <w:jc w:val="both"/>
      </w:pPr>
      <w:r>
        <w:rPr>
          <w:rFonts w:hint="eastAsia"/>
        </w:rPr>
        <w:t>P was hospitalized for about 3 months during which she underwent operation and received medical treatment.</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4320"/>
          <w:tab w:val="clear" w:pos="9072"/>
        </w:tabs>
        <w:snapToGrid/>
        <w:spacing w:line="360" w:lineRule="auto"/>
        <w:ind w:left="0"/>
        <w:jc w:val="both"/>
      </w:pPr>
      <w:r>
        <w:rPr>
          <w:rFonts w:hint="eastAsia"/>
        </w:rPr>
        <w:t>Months after the Accident, P found out that the entrance of the Shop had undergone modifications in that:</w:t>
      </w:r>
    </w:p>
    <w:p w:rsidR="00217F2C" w:rsidRDefault="00217F2C">
      <w:pPr>
        <w:tabs>
          <w:tab w:val="clear" w:pos="4320"/>
          <w:tab w:val="clear" w:pos="9072"/>
        </w:tabs>
        <w:snapToGrid/>
        <w:spacing w:line="360" w:lineRule="auto"/>
        <w:jc w:val="both"/>
      </w:pPr>
    </w:p>
    <w:p w:rsidR="00217F2C" w:rsidRDefault="00217F2C">
      <w:pPr>
        <w:tabs>
          <w:tab w:val="clear" w:pos="1440"/>
          <w:tab w:val="clear" w:pos="4320"/>
          <w:tab w:val="clear" w:pos="9072"/>
          <w:tab w:val="left" w:pos="2100"/>
        </w:tabs>
        <w:snapToGrid/>
        <w:spacing w:line="360" w:lineRule="auto"/>
        <w:ind w:left="2100" w:hanging="700"/>
        <w:jc w:val="both"/>
      </w:pPr>
      <w:r>
        <w:t>(a)</w:t>
      </w:r>
      <w:r>
        <w:tab/>
      </w:r>
      <w:r>
        <w:rPr>
          <w:rFonts w:hint="eastAsia"/>
        </w:rPr>
        <w:t>the original 3-step staircase had been modified to 4-step;</w:t>
      </w:r>
    </w:p>
    <w:p w:rsidR="00217F2C" w:rsidRDefault="00217F2C">
      <w:pPr>
        <w:tabs>
          <w:tab w:val="clear" w:pos="1440"/>
          <w:tab w:val="clear" w:pos="4320"/>
          <w:tab w:val="clear" w:pos="9072"/>
          <w:tab w:val="left" w:pos="2100"/>
        </w:tabs>
        <w:snapToGrid/>
        <w:spacing w:line="360" w:lineRule="auto"/>
        <w:ind w:left="2100" w:hanging="700"/>
        <w:jc w:val="both"/>
      </w:pPr>
    </w:p>
    <w:p w:rsidR="00217F2C" w:rsidRDefault="00217F2C">
      <w:pPr>
        <w:tabs>
          <w:tab w:val="clear" w:pos="1440"/>
          <w:tab w:val="clear" w:pos="4320"/>
          <w:tab w:val="clear" w:pos="9072"/>
          <w:tab w:val="left" w:pos="2100"/>
        </w:tabs>
        <w:snapToGrid/>
        <w:spacing w:line="360" w:lineRule="auto"/>
        <w:ind w:left="2100" w:hanging="700"/>
        <w:jc w:val="both"/>
      </w:pPr>
      <w:r>
        <w:t>(b)</w:t>
      </w:r>
      <w:r>
        <w:tab/>
      </w:r>
      <w:r>
        <w:rPr>
          <w:rFonts w:hint="eastAsia"/>
        </w:rPr>
        <w:t>handrails were installed on either side of the staircase;</w:t>
      </w:r>
    </w:p>
    <w:p w:rsidR="00217F2C" w:rsidRDefault="00217F2C">
      <w:pPr>
        <w:tabs>
          <w:tab w:val="clear" w:pos="1440"/>
          <w:tab w:val="clear" w:pos="4320"/>
          <w:tab w:val="clear" w:pos="9072"/>
          <w:tab w:val="left" w:pos="2100"/>
        </w:tabs>
        <w:snapToGrid/>
        <w:spacing w:line="360" w:lineRule="auto"/>
        <w:ind w:left="2100" w:hanging="700"/>
        <w:jc w:val="both"/>
      </w:pPr>
    </w:p>
    <w:p w:rsidR="00217F2C" w:rsidRDefault="00217F2C">
      <w:pPr>
        <w:tabs>
          <w:tab w:val="clear" w:pos="1440"/>
          <w:tab w:val="clear" w:pos="4320"/>
          <w:tab w:val="clear" w:pos="9072"/>
          <w:tab w:val="left" w:pos="2100"/>
        </w:tabs>
        <w:snapToGrid/>
        <w:spacing w:line="360" w:lineRule="auto"/>
        <w:ind w:left="2100" w:hanging="700"/>
        <w:jc w:val="both"/>
      </w:pPr>
      <w:r>
        <w:t>(c)</w:t>
      </w:r>
      <w:r>
        <w:tab/>
      </w:r>
      <w:r>
        <w:rPr>
          <w:rFonts w:hint="eastAsia"/>
        </w:rPr>
        <w:t>the staircase was moved from the outside of the Shop to the inside and some anti-slip improvements were done to the surface of the steps.</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4320"/>
          <w:tab w:val="clear" w:pos="9072"/>
        </w:tabs>
        <w:snapToGrid/>
        <w:spacing w:line="360" w:lineRule="auto"/>
        <w:ind w:left="0"/>
        <w:jc w:val="both"/>
      </w:pPr>
      <w:r>
        <w:rPr>
          <w:rFonts w:hint="eastAsia"/>
        </w:rPr>
        <w:t xml:space="preserve">P </w:t>
      </w:r>
      <w:r>
        <w:t>also</w:t>
      </w:r>
      <w:r>
        <w:rPr>
          <w:rFonts w:hint="eastAsia"/>
        </w:rPr>
        <w:t xml:space="preserve"> alleged that when she was waiting for the ambulance to come, </w:t>
      </w:r>
      <w:r>
        <w:t>she</w:t>
      </w:r>
      <w:r>
        <w:rPr>
          <w:rFonts w:hint="eastAsia"/>
        </w:rPr>
        <w:t xml:space="preserve"> overheard the </w:t>
      </w:r>
      <w:r>
        <w:t>conversation</w:t>
      </w:r>
      <w:r>
        <w:rPr>
          <w:rFonts w:hint="eastAsia"/>
        </w:rPr>
        <w:t xml:space="preserve"> between the staffs of the Shop words to the effect that there was history of accidents at the </w:t>
      </w:r>
      <w:r>
        <w:t>staircase</w:t>
      </w:r>
      <w:r>
        <w:rPr>
          <w:rFonts w:hint="eastAsia"/>
        </w:rPr>
        <w:t xml:space="preserve"> and that the management had taken no action despite repeated complain from the staffs.</w:t>
      </w: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rPr>
          <w:i/>
          <w:iCs/>
          <w:u w:val="single"/>
        </w:rPr>
      </w:pPr>
      <w:r>
        <w:rPr>
          <w:rFonts w:hint="eastAsia"/>
          <w:u w:val="single"/>
        </w:rPr>
        <w:t>The Law</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rPr>
          <w:i/>
          <w:iCs/>
        </w:rPr>
      </w:pPr>
      <w:r>
        <w:rPr>
          <w:rFonts w:hint="eastAsia"/>
        </w:rPr>
        <w:t>The principle applicable to discovery is neatly summarized in the case of Wu Kwok Hung and Dah Chong Hong (Motor Service Centre) Ltd and another.  HCPI 768/06, where Master B. Kwan said:</w:t>
      </w:r>
    </w:p>
    <w:p w:rsidR="00217F2C" w:rsidRDefault="00217F2C">
      <w:pPr>
        <w:tabs>
          <w:tab w:val="clear" w:pos="4320"/>
          <w:tab w:val="clear" w:pos="9072"/>
        </w:tabs>
        <w:snapToGrid/>
        <w:spacing w:line="360" w:lineRule="auto"/>
        <w:jc w:val="both"/>
      </w:pPr>
    </w:p>
    <w:p w:rsidR="00217F2C" w:rsidRDefault="00217F2C">
      <w:pPr>
        <w:tabs>
          <w:tab w:val="clear" w:pos="1440"/>
          <w:tab w:val="clear" w:pos="4320"/>
          <w:tab w:val="clear" w:pos="9072"/>
          <w:tab w:val="left" w:pos="1680"/>
          <w:tab w:val="left" w:pos="2240"/>
        </w:tabs>
        <w:snapToGrid/>
        <w:ind w:left="2240" w:right="746" w:hanging="840"/>
        <w:jc w:val="both"/>
        <w:rPr>
          <w:i/>
          <w:iCs/>
          <w:sz w:val="24"/>
        </w:rPr>
      </w:pPr>
      <w:r>
        <w:rPr>
          <w:rFonts w:hint="eastAsia"/>
          <w:i/>
          <w:iCs/>
          <w:sz w:val="24"/>
        </w:rPr>
        <w:t xml:space="preserve"> </w:t>
      </w:r>
      <w:r>
        <w:rPr>
          <w:i/>
          <w:iCs/>
          <w:sz w:val="24"/>
        </w:rPr>
        <w:t>“</w:t>
      </w:r>
      <w:r>
        <w:rPr>
          <w:rFonts w:hint="eastAsia"/>
          <w:i/>
          <w:iCs/>
          <w:sz w:val="24"/>
        </w:rPr>
        <w:t xml:space="preserve"> 1.</w:t>
      </w:r>
      <w:r>
        <w:rPr>
          <w:i/>
          <w:iCs/>
          <w:sz w:val="24"/>
        </w:rPr>
        <w:tab/>
      </w:r>
      <w:r>
        <w:rPr>
          <w:rFonts w:hint="eastAsia"/>
          <w:i/>
          <w:iCs/>
          <w:sz w:val="24"/>
        </w:rPr>
        <w:t xml:space="preserve">Discovery must </w:t>
      </w:r>
      <w:r>
        <w:rPr>
          <w:i/>
          <w:iCs/>
          <w:sz w:val="24"/>
        </w:rPr>
        <w:t>‘</w:t>
      </w:r>
      <w:r>
        <w:rPr>
          <w:rFonts w:hint="eastAsia"/>
          <w:i/>
          <w:iCs/>
          <w:sz w:val="24"/>
        </w:rPr>
        <w:t>relate to matters in question in the action</w:t>
      </w:r>
      <w:r>
        <w:rPr>
          <w:i/>
          <w:iCs/>
          <w:sz w:val="24"/>
        </w:rPr>
        <w:t>’</w:t>
      </w:r>
      <w:r>
        <w:rPr>
          <w:rFonts w:hint="eastAsia"/>
          <w:i/>
          <w:iCs/>
          <w:sz w:val="24"/>
        </w:rPr>
        <w:t>;</w:t>
      </w:r>
    </w:p>
    <w:p w:rsidR="00217F2C" w:rsidRDefault="00217F2C">
      <w:pPr>
        <w:tabs>
          <w:tab w:val="clear" w:pos="1440"/>
          <w:tab w:val="clear" w:pos="4320"/>
          <w:tab w:val="clear" w:pos="9072"/>
          <w:tab w:val="left" w:pos="1680"/>
          <w:tab w:val="left" w:pos="2240"/>
        </w:tabs>
        <w:snapToGrid/>
        <w:ind w:left="2240" w:right="746" w:hanging="840"/>
        <w:jc w:val="both"/>
        <w:rPr>
          <w:i/>
          <w:iCs/>
          <w:sz w:val="24"/>
        </w:rPr>
      </w:pPr>
    </w:p>
    <w:p w:rsidR="00217F2C" w:rsidRDefault="00217F2C">
      <w:pPr>
        <w:tabs>
          <w:tab w:val="clear" w:pos="1440"/>
          <w:tab w:val="clear" w:pos="4320"/>
          <w:tab w:val="clear" w:pos="9072"/>
          <w:tab w:val="left" w:pos="1680"/>
          <w:tab w:val="left" w:pos="2240"/>
        </w:tabs>
        <w:snapToGrid/>
        <w:ind w:left="2240" w:right="746" w:hanging="840"/>
        <w:jc w:val="both"/>
        <w:rPr>
          <w:i/>
          <w:iCs/>
          <w:sz w:val="24"/>
        </w:rPr>
      </w:pPr>
      <w:r>
        <w:rPr>
          <w:i/>
          <w:iCs/>
          <w:sz w:val="24"/>
        </w:rPr>
        <w:tab/>
        <w:t>2.</w:t>
      </w:r>
      <w:r>
        <w:rPr>
          <w:i/>
          <w:iCs/>
          <w:sz w:val="24"/>
        </w:rPr>
        <w:tab/>
      </w:r>
      <w:r>
        <w:rPr>
          <w:rFonts w:hint="eastAsia"/>
          <w:i/>
          <w:iCs/>
          <w:sz w:val="24"/>
        </w:rPr>
        <w:t xml:space="preserve">Even if a document </w:t>
      </w:r>
      <w:r>
        <w:rPr>
          <w:i/>
          <w:iCs/>
          <w:sz w:val="24"/>
        </w:rPr>
        <w:t>might</w:t>
      </w:r>
      <w:r>
        <w:rPr>
          <w:rFonts w:hint="eastAsia"/>
          <w:i/>
          <w:iCs/>
          <w:sz w:val="24"/>
        </w:rPr>
        <w:t xml:space="preserve"> be said to fall within that description, discovery should not be ordered if it is not necessary for disposing fairly to the cause or matter, or for the saving of costs</w:t>
      </w:r>
      <w:r>
        <w:rPr>
          <w:i/>
          <w:iCs/>
          <w:sz w:val="24"/>
        </w:rPr>
        <w:t>;</w:t>
      </w:r>
    </w:p>
    <w:p w:rsidR="00217F2C" w:rsidRDefault="00217F2C">
      <w:pPr>
        <w:tabs>
          <w:tab w:val="clear" w:pos="1440"/>
          <w:tab w:val="clear" w:pos="4320"/>
          <w:tab w:val="clear" w:pos="9072"/>
          <w:tab w:val="left" w:pos="1680"/>
          <w:tab w:val="left" w:pos="2240"/>
        </w:tabs>
        <w:snapToGrid/>
        <w:ind w:left="2240" w:right="746" w:hanging="840"/>
        <w:jc w:val="both"/>
        <w:rPr>
          <w:i/>
          <w:iCs/>
          <w:sz w:val="24"/>
        </w:rPr>
      </w:pPr>
    </w:p>
    <w:p w:rsidR="00217F2C" w:rsidRDefault="00217F2C">
      <w:pPr>
        <w:tabs>
          <w:tab w:val="clear" w:pos="1440"/>
          <w:tab w:val="clear" w:pos="4320"/>
          <w:tab w:val="clear" w:pos="9072"/>
          <w:tab w:val="left" w:pos="1680"/>
          <w:tab w:val="left" w:pos="2240"/>
        </w:tabs>
        <w:snapToGrid/>
        <w:ind w:left="2240" w:right="746" w:hanging="840"/>
        <w:jc w:val="both"/>
        <w:rPr>
          <w:i/>
          <w:iCs/>
          <w:sz w:val="24"/>
        </w:rPr>
      </w:pPr>
      <w:r>
        <w:rPr>
          <w:i/>
          <w:iCs/>
          <w:sz w:val="24"/>
        </w:rPr>
        <w:tab/>
        <w:t>3.</w:t>
      </w:r>
      <w:r>
        <w:rPr>
          <w:i/>
          <w:iCs/>
          <w:sz w:val="24"/>
        </w:rPr>
        <w:tab/>
      </w:r>
      <w:r>
        <w:rPr>
          <w:rFonts w:hint="eastAsia"/>
          <w:i/>
          <w:iCs/>
          <w:sz w:val="24"/>
        </w:rPr>
        <w:t>Discovery should not be allowed if it is fishing or unduly oppressive;</w:t>
      </w:r>
    </w:p>
    <w:p w:rsidR="00217F2C" w:rsidRDefault="00217F2C">
      <w:pPr>
        <w:tabs>
          <w:tab w:val="clear" w:pos="1440"/>
          <w:tab w:val="clear" w:pos="4320"/>
          <w:tab w:val="clear" w:pos="9072"/>
          <w:tab w:val="left" w:pos="1680"/>
          <w:tab w:val="left" w:pos="2240"/>
        </w:tabs>
        <w:snapToGrid/>
        <w:ind w:left="2240" w:right="746" w:hanging="840"/>
        <w:jc w:val="both"/>
        <w:rPr>
          <w:i/>
          <w:iCs/>
          <w:sz w:val="24"/>
        </w:rPr>
      </w:pPr>
    </w:p>
    <w:p w:rsidR="00217F2C" w:rsidRDefault="00217F2C">
      <w:pPr>
        <w:tabs>
          <w:tab w:val="clear" w:pos="1440"/>
          <w:tab w:val="clear" w:pos="4320"/>
          <w:tab w:val="clear" w:pos="9072"/>
          <w:tab w:val="left" w:pos="1680"/>
          <w:tab w:val="left" w:pos="2240"/>
        </w:tabs>
        <w:snapToGrid/>
        <w:ind w:left="2240" w:right="746" w:hanging="840"/>
        <w:jc w:val="both"/>
        <w:rPr>
          <w:i/>
          <w:iCs/>
          <w:sz w:val="24"/>
        </w:rPr>
      </w:pPr>
      <w:r>
        <w:rPr>
          <w:i/>
          <w:iCs/>
          <w:sz w:val="24"/>
        </w:rPr>
        <w:tab/>
        <w:t>4.</w:t>
      </w:r>
      <w:r>
        <w:rPr>
          <w:i/>
          <w:iCs/>
          <w:sz w:val="24"/>
        </w:rPr>
        <w:tab/>
      </w:r>
      <w:r>
        <w:rPr>
          <w:rFonts w:hint="eastAsia"/>
          <w:i/>
          <w:iCs/>
          <w:sz w:val="24"/>
        </w:rPr>
        <w:t>An application for discovery under O.24 r.7 must be supported by an affidavit deposing to the belief of the deponent that the other side has the relevant documents, and must be based on more than speculation as to the existence of documents and their relevance, otherwise it is likely to be oppressive;</w:t>
      </w:r>
    </w:p>
    <w:p w:rsidR="00217F2C" w:rsidRDefault="00217F2C">
      <w:pPr>
        <w:tabs>
          <w:tab w:val="clear" w:pos="1440"/>
          <w:tab w:val="clear" w:pos="4320"/>
          <w:tab w:val="clear" w:pos="9072"/>
          <w:tab w:val="left" w:pos="1680"/>
          <w:tab w:val="left" w:pos="2240"/>
        </w:tabs>
        <w:snapToGrid/>
        <w:ind w:left="2240" w:right="746" w:hanging="840"/>
        <w:jc w:val="both"/>
        <w:rPr>
          <w:i/>
          <w:iCs/>
          <w:sz w:val="24"/>
        </w:rPr>
      </w:pPr>
    </w:p>
    <w:p w:rsidR="00217F2C" w:rsidRDefault="00217F2C">
      <w:pPr>
        <w:tabs>
          <w:tab w:val="clear" w:pos="1440"/>
          <w:tab w:val="clear" w:pos="4320"/>
          <w:tab w:val="clear" w:pos="9072"/>
          <w:tab w:val="left" w:pos="1680"/>
          <w:tab w:val="left" w:pos="2240"/>
        </w:tabs>
        <w:snapToGrid/>
        <w:ind w:left="2240" w:right="746" w:hanging="840"/>
        <w:jc w:val="both"/>
        <w:rPr>
          <w:i/>
          <w:iCs/>
          <w:sz w:val="24"/>
        </w:rPr>
      </w:pPr>
      <w:r>
        <w:rPr>
          <w:i/>
          <w:iCs/>
          <w:sz w:val="24"/>
        </w:rPr>
        <w:tab/>
        <w:t>5.</w:t>
      </w:r>
      <w:r>
        <w:rPr>
          <w:i/>
          <w:iCs/>
          <w:sz w:val="24"/>
        </w:rPr>
        <w:tab/>
      </w:r>
      <w:r>
        <w:rPr>
          <w:rFonts w:hint="eastAsia"/>
          <w:i/>
          <w:iCs/>
          <w:sz w:val="24"/>
        </w:rPr>
        <w:t>Any Order made must identify with precision the class of documents required.</w:t>
      </w:r>
      <w:r>
        <w:rPr>
          <w:i/>
          <w:iCs/>
          <w:sz w:val="24"/>
        </w:rPr>
        <w:t>”</w:t>
      </w:r>
    </w:p>
    <w:p w:rsidR="00217F2C" w:rsidRDefault="00217F2C">
      <w:pPr>
        <w:tabs>
          <w:tab w:val="clear" w:pos="1440"/>
          <w:tab w:val="clear" w:pos="4320"/>
          <w:tab w:val="clear" w:pos="9072"/>
          <w:tab w:val="left" w:pos="1680"/>
          <w:tab w:val="left" w:pos="2240"/>
        </w:tabs>
        <w:snapToGrid/>
        <w:ind w:left="2240" w:right="746" w:hanging="840"/>
        <w:jc w:val="both"/>
        <w:rPr>
          <w:i/>
          <w:iCs/>
          <w:sz w:val="24"/>
        </w:rPr>
      </w:pPr>
    </w:p>
    <w:p w:rsidR="00217F2C" w:rsidRDefault="00217F2C">
      <w:pPr>
        <w:tabs>
          <w:tab w:val="clear" w:pos="4320"/>
          <w:tab w:val="clear" w:pos="9072"/>
        </w:tabs>
        <w:snapToGrid/>
        <w:spacing w:line="360" w:lineRule="auto"/>
        <w:jc w:val="both"/>
        <w:rPr>
          <w:i/>
          <w:iCs/>
        </w:rPr>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 xml:space="preserve">In this case, the main complain of P is that D was negligent in failing to ensure a safe access and egress to and from the Shop.  The design of the staircase at the time of the Accident could be a matter relevant to the action in question.  Therefore, the fact that it had undergone modification after the Accident could also be relevant to </w:t>
      </w:r>
      <w:r>
        <w:t>“</w:t>
      </w:r>
      <w:r>
        <w:rPr>
          <w:rFonts w:hint="eastAsia"/>
        </w:rPr>
        <w:t>matters in question in the action</w:t>
      </w:r>
      <w:r>
        <w:t>”</w:t>
      </w:r>
      <w:r>
        <w:rPr>
          <w:rFonts w:hint="eastAsia"/>
        </w:rPr>
        <w:t>.</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However, P</w:t>
      </w:r>
      <w:r>
        <w:t>’</w:t>
      </w:r>
      <w:r>
        <w:rPr>
          <w:rFonts w:hint="eastAsia"/>
        </w:rPr>
        <w:t>s case is that she slipped and fell while descending the stairs.  As to why she slipped and fell is unclear.  P</w:t>
      </w:r>
      <w:r>
        <w:t>’</w:t>
      </w:r>
      <w:r>
        <w:rPr>
          <w:rFonts w:hint="eastAsia"/>
        </w:rPr>
        <w:t xml:space="preserve">s allegation is that she put her left foot on the first step of the staircase,  and when she lifted her </w:t>
      </w:r>
      <w:r>
        <w:t>right</w:t>
      </w:r>
      <w:r>
        <w:rPr>
          <w:rFonts w:hint="eastAsia"/>
        </w:rPr>
        <w:t xml:space="preserve"> foot off the ground, her left foot slipped out of the step.  There was no handrail to come to her assistant.  As a result, P lost her balance and fell.  Therefore, the main allegation was the slippery of the first step and the absence of handrail.</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If this is the P</w:t>
      </w:r>
      <w:r>
        <w:t>’</w:t>
      </w:r>
      <w:r>
        <w:rPr>
          <w:rFonts w:hint="eastAsia"/>
        </w:rPr>
        <w:t>s case, then the no. of steps is irrelevant.  In any event, D</w:t>
      </w:r>
      <w:r>
        <w:t>’</w:t>
      </w:r>
      <w:r>
        <w:rPr>
          <w:rFonts w:hint="eastAsia"/>
        </w:rPr>
        <w:t>s witness, Ms Ching and Mr. So, didn</w:t>
      </w:r>
      <w:r>
        <w:t>’</w:t>
      </w:r>
      <w:r>
        <w:rPr>
          <w:rFonts w:hint="eastAsia"/>
        </w:rPr>
        <w:t xml:space="preserve">t dispute that there were modifications of the staircase, save and except the no. of steps,  after </w:t>
      </w:r>
      <w:r>
        <w:t>the</w:t>
      </w:r>
      <w:r>
        <w:rPr>
          <w:rFonts w:hint="eastAsia"/>
        </w:rPr>
        <w:t xml:space="preserve"> Accident.</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Assuming it</w:t>
      </w:r>
      <w:r>
        <w:t>’</w:t>
      </w:r>
      <w:r>
        <w:rPr>
          <w:rFonts w:hint="eastAsia"/>
        </w:rPr>
        <w:t>s indeed the case that handrails were added, the no. of steps increased from 3 to 4, the whole staircase moved into the Shop from the outside and some anti-slip improvement were done to the surface of the steps.  It could mean the modified design is better than the old one, but it doesn</w:t>
      </w:r>
      <w:r>
        <w:t>’</w:t>
      </w:r>
      <w:r>
        <w:rPr>
          <w:rFonts w:hint="eastAsia"/>
        </w:rPr>
        <w:t>t necessarily mean that the old design was unsafe.</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 xml:space="preserve">I found that even if the modification is </w:t>
      </w:r>
      <w:r>
        <w:t>“</w:t>
      </w:r>
      <w:r>
        <w:rPr>
          <w:rFonts w:hint="eastAsia"/>
        </w:rPr>
        <w:t>related to matters in question in the action</w:t>
      </w:r>
      <w:r>
        <w:t>”</w:t>
      </w:r>
      <w:r>
        <w:rPr>
          <w:rFonts w:hint="eastAsia"/>
        </w:rPr>
        <w:t>, it is not necessary for the production of those documents, if any.</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In any event, Mr. So of the D affirmed and denied the existence of such documents.  His affirmation is conclusive.  Therefore, I</w:t>
      </w:r>
      <w:r>
        <w:t>’</w:t>
      </w:r>
      <w:r>
        <w:rPr>
          <w:rFonts w:hint="eastAsia"/>
        </w:rPr>
        <w:t>ll not order for the discovery of documents referred to in item (1).</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As far as item (3) documents is concerned, P</w:t>
      </w:r>
      <w:r>
        <w:t>’</w:t>
      </w:r>
      <w:r>
        <w:rPr>
          <w:rFonts w:hint="eastAsia"/>
        </w:rPr>
        <w:t>s belief that there were investigations of other accidents prior to the Accident was based on what she overheard the conversation between staffs of D.</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Ms. Chiu of D affirmed that she was the only staff who attended P after the Accident.  All other staffs were occupied by their duties.  Ms Chiu denied any such conversation between her and her colleagues.  She also affirmed that she was not aware of any similar accident during her past 9 years of working in the Shop.</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I found that P</w:t>
      </w:r>
      <w:r>
        <w:t>’</w:t>
      </w:r>
      <w:r>
        <w:rPr>
          <w:rFonts w:hint="eastAsia"/>
        </w:rPr>
        <w:t>s belief that there were similar accidents in the past was based on purely heresay evidence and is denied by the staffs of D. There is no prima facie evidence that there were such accidents, let alone reports of such accidents, if any.  P</w:t>
      </w:r>
      <w:r>
        <w:t>’</w:t>
      </w:r>
      <w:r>
        <w:rPr>
          <w:rFonts w:hint="eastAsia"/>
        </w:rPr>
        <w:t>s belief that these reports do exist is speculative and P</w:t>
      </w:r>
      <w:r>
        <w:t>’</w:t>
      </w:r>
      <w:r>
        <w:rPr>
          <w:rFonts w:hint="eastAsia"/>
        </w:rPr>
        <w:t xml:space="preserve">s request is therefore more a fishing </w:t>
      </w:r>
      <w:r>
        <w:t>exercise</w:t>
      </w:r>
      <w:r>
        <w:rPr>
          <w:rFonts w:hint="eastAsia"/>
        </w:rPr>
        <w:t>.</w:t>
      </w: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rPr>
          <w:u w:val="single"/>
        </w:rPr>
      </w:pPr>
      <w:r>
        <w:rPr>
          <w:rFonts w:hint="eastAsia"/>
          <w:u w:val="single"/>
        </w:rPr>
        <w:t>Conclusion</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rPr>
          <w:rFonts w:hint="eastAsia"/>
        </w:rPr>
      </w:pPr>
      <w:r>
        <w:rPr>
          <w:rFonts w:hint="eastAsia"/>
        </w:rPr>
        <w:t>P</w:t>
      </w:r>
      <w:r>
        <w:t>’</w:t>
      </w:r>
      <w:r>
        <w:rPr>
          <w:rFonts w:hint="eastAsia"/>
        </w:rPr>
        <w:t xml:space="preserve">s </w:t>
      </w:r>
      <w:r>
        <w:t>application</w:t>
      </w:r>
      <w:r>
        <w:rPr>
          <w:rFonts w:hint="eastAsia"/>
        </w:rPr>
        <w:t xml:space="preserve"> is therefore dismissed</w:t>
      </w:r>
      <w:r>
        <w:t>.</w:t>
      </w:r>
    </w:p>
    <w:p w:rsidR="00217F2C" w:rsidRDefault="00217F2C">
      <w:pPr>
        <w:tabs>
          <w:tab w:val="clear" w:pos="4320"/>
          <w:tab w:val="clear" w:pos="9072"/>
        </w:tabs>
        <w:snapToGrid/>
        <w:spacing w:line="360" w:lineRule="auto"/>
        <w:jc w:val="both"/>
      </w:pPr>
    </w:p>
    <w:p w:rsidR="00217F2C" w:rsidRDefault="00217F2C">
      <w:pPr>
        <w:numPr>
          <w:ilvl w:val="0"/>
          <w:numId w:val="74"/>
        </w:numPr>
        <w:tabs>
          <w:tab w:val="clear" w:pos="2340"/>
          <w:tab w:val="clear" w:pos="4320"/>
          <w:tab w:val="clear" w:pos="9072"/>
        </w:tabs>
        <w:snapToGrid/>
        <w:spacing w:line="360" w:lineRule="auto"/>
        <w:ind w:left="0"/>
        <w:jc w:val="both"/>
      </w:pPr>
      <w:r>
        <w:rPr>
          <w:rFonts w:hint="eastAsia"/>
        </w:rPr>
        <w:t>I</w:t>
      </w:r>
      <w:r>
        <w:t>’</w:t>
      </w:r>
      <w:r>
        <w:rPr>
          <w:rFonts w:hint="eastAsia"/>
        </w:rPr>
        <w:t>ll make an order nisi that costs of the hearing of this application be to D.  To be taxed if not agreed.</w:t>
      </w: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1440"/>
          <w:tab w:val="clear" w:pos="4320"/>
          <w:tab w:val="clear" w:pos="9072"/>
          <w:tab w:val="center" w:pos="5880"/>
        </w:tabs>
        <w:snapToGrid/>
        <w:jc w:val="both"/>
      </w:pPr>
      <w:r>
        <w:tab/>
      </w:r>
      <w:r>
        <w:rPr>
          <w:rFonts w:hint="eastAsia"/>
        </w:rPr>
        <w:t>(Anthony Yuen)</w:t>
      </w:r>
    </w:p>
    <w:p w:rsidR="00217F2C" w:rsidRDefault="00217F2C">
      <w:pPr>
        <w:tabs>
          <w:tab w:val="clear" w:pos="1440"/>
          <w:tab w:val="clear" w:pos="4320"/>
          <w:tab w:val="clear" w:pos="9072"/>
          <w:tab w:val="center" w:pos="5880"/>
        </w:tabs>
        <w:snapToGrid/>
        <w:spacing w:line="360" w:lineRule="auto"/>
        <w:jc w:val="both"/>
      </w:pPr>
      <w:r>
        <w:tab/>
      </w:r>
      <w:r>
        <w:rPr>
          <w:rFonts w:hint="eastAsia"/>
        </w:rPr>
        <w:t>Deputy District Court Judge</w:t>
      </w: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p>
    <w:p w:rsidR="00217F2C" w:rsidRDefault="00217F2C">
      <w:pPr>
        <w:tabs>
          <w:tab w:val="clear" w:pos="4320"/>
          <w:tab w:val="clear" w:pos="9072"/>
        </w:tabs>
        <w:snapToGrid/>
        <w:spacing w:line="360" w:lineRule="auto"/>
        <w:jc w:val="both"/>
      </w:pPr>
      <w:r>
        <w:rPr>
          <w:rFonts w:hint="eastAsia"/>
        </w:rPr>
        <w:t>Mr. Stephen S. B. Yeung instructed by M/s Paul W. Tse for Plaintiff.</w:t>
      </w:r>
    </w:p>
    <w:p w:rsidR="00217F2C" w:rsidRDefault="00217F2C">
      <w:pPr>
        <w:tabs>
          <w:tab w:val="clear" w:pos="4320"/>
          <w:tab w:val="clear" w:pos="9072"/>
        </w:tabs>
        <w:snapToGrid/>
        <w:spacing w:line="360" w:lineRule="auto"/>
        <w:jc w:val="both"/>
      </w:pPr>
      <w:r>
        <w:rPr>
          <w:rFonts w:hint="eastAsia"/>
        </w:rPr>
        <w:t>Mr. Y. W. Leung of M/s Henry H. C. Wong &amp; Co. for Defendant.</w:t>
      </w:r>
    </w:p>
    <w:p w:rsidR="00217F2C" w:rsidRDefault="00217F2C">
      <w:pPr>
        <w:pStyle w:val="BodyText"/>
        <w:tabs>
          <w:tab w:val="left" w:pos="1440"/>
        </w:tabs>
        <w:snapToGrid w:val="0"/>
        <w:jc w:val="both"/>
      </w:pPr>
    </w:p>
    <w:p w:rsidR="00217F2C" w:rsidRDefault="00217F2C">
      <w:pPr>
        <w:pStyle w:val="BodyText"/>
        <w:tabs>
          <w:tab w:val="left" w:pos="1440"/>
        </w:tabs>
        <w:snapToGrid w:val="0"/>
        <w:jc w:val="both"/>
      </w:pPr>
    </w:p>
    <w:p w:rsidR="00217F2C" w:rsidRDefault="00217F2C">
      <w:pPr>
        <w:pStyle w:val="BodyText"/>
        <w:tabs>
          <w:tab w:val="left" w:pos="1440"/>
        </w:tabs>
        <w:snapToGrid w:val="0"/>
        <w:jc w:val="both"/>
      </w:pPr>
    </w:p>
    <w:p w:rsidR="00217F2C" w:rsidRDefault="00217F2C">
      <w:pPr>
        <w:pStyle w:val="BodyText"/>
        <w:tabs>
          <w:tab w:val="left" w:pos="1440"/>
        </w:tabs>
        <w:snapToGrid w:val="0"/>
        <w:jc w:val="both"/>
        <w:rPr>
          <w:rFonts w:hint="eastAsia"/>
        </w:rPr>
      </w:pPr>
    </w:p>
    <w:p w:rsidR="00217F2C" w:rsidRDefault="00217F2C">
      <w:pPr>
        <w:pStyle w:val="BodyText"/>
        <w:tabs>
          <w:tab w:val="left" w:pos="1440"/>
        </w:tabs>
        <w:snapToGrid w:val="0"/>
        <w:jc w:val="both"/>
        <w:rPr>
          <w:rFonts w:hint="eastAsia"/>
        </w:rPr>
      </w:pPr>
    </w:p>
    <w:sectPr w:rsidR="00000000">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7F2C" w:rsidRDefault="00217F2C">
      <w:r>
        <w:separator/>
      </w:r>
    </w:p>
  </w:endnote>
  <w:endnote w:type="continuationSeparator" w:id="0">
    <w:p w:rsidR="00217F2C" w:rsidRDefault="00217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7F2C" w:rsidRDefault="00217F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7F2C" w:rsidRDefault="00217F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7F2C" w:rsidRDefault="00217F2C">
    <w:pPr>
      <w:pStyle w:val="Footer"/>
      <w:framePr w:wrap="around" w:vAnchor="text" w:hAnchor="margin" w:xAlign="right" w:y="1"/>
      <w:rPr>
        <w:rStyle w:val="PageNumber"/>
      </w:rPr>
    </w:pPr>
  </w:p>
  <w:p w:rsidR="00217F2C" w:rsidRDefault="00217F2C">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7F2C" w:rsidRDefault="00217F2C">
      <w:r>
        <w:separator/>
      </w:r>
    </w:p>
  </w:footnote>
  <w:footnote w:type="continuationSeparator" w:id="0">
    <w:p w:rsidR="00217F2C" w:rsidRDefault="00217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7F2C" w:rsidRDefault="00217F2C">
    <w:pPr>
      <w:pStyle w:val="Header"/>
      <w:rPr>
        <w:rFonts w:hint="eastAsia"/>
      </w:rPr>
    </w:pPr>
    <w:r>
      <w:rPr>
        <w:noProof/>
        <w:sz w:val="20"/>
      </w:rPr>
    </w:r>
    <w:r w:rsidR="00217F2C">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217F2C" w:rsidRDefault="00217F2C">
                <w:pPr>
                  <w:rPr>
                    <w:rFonts w:hint="eastAsia"/>
                    <w:b/>
                    <w:sz w:val="20"/>
                  </w:rPr>
                </w:pPr>
                <w:r>
                  <w:rPr>
                    <w:rFonts w:hint="eastAsia"/>
                    <w:b/>
                    <w:sz w:val="20"/>
                  </w:rPr>
                  <w:t>A</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B</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C</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2"/>
                  <w:rPr>
                    <w:rFonts w:hint="eastAsia"/>
                    <w:sz w:val="16"/>
                  </w:rPr>
                </w:pPr>
                <w:r>
                  <w:rPr>
                    <w:rFonts w:hint="eastAsia"/>
                  </w:rPr>
                  <w:t>D</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E</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F</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G</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H</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I</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J</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K</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L</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M</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N</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O</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P</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Q</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R</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S</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T</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U</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3"/>
                  <w:jc w:val="left"/>
                  <w:rPr>
                    <w:rFonts w:hint="eastAsia"/>
                  </w:rPr>
                </w:pPr>
                <w:r>
                  <w:rPr>
                    <w:rFonts w:hint="eastAsia"/>
                  </w:rPr>
                  <w:t>V</w:t>
                </w:r>
              </w:p>
            </w:txbxContent>
          </v:textbox>
        </v:shape>
      </w:pict>
    </w:r>
    <w:r>
      <w:rPr>
        <w:noProof/>
        <w:sz w:val="20"/>
      </w:rPr>
    </w:r>
    <w:r w:rsidR="00217F2C">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217F2C" w:rsidRDefault="00217F2C">
                <w:pPr>
                  <w:rPr>
                    <w:rFonts w:eastAsia="SimHei" w:hint="eastAsia"/>
                    <w:b/>
                    <w:sz w:val="18"/>
                  </w:rPr>
                </w:pPr>
                <w:r>
                  <w:rPr>
                    <w:rFonts w:eastAsia="SimHei" w:hint="eastAsia"/>
                    <w:b/>
                    <w:sz w:val="18"/>
                  </w:rPr>
                  <w:t>由此</w:t>
                </w:r>
              </w:p>
            </w:txbxContent>
          </v:textbox>
        </v:shape>
      </w:pict>
    </w:r>
    <w:r>
      <w:rPr>
        <w:noProof/>
        <w:sz w:val="20"/>
      </w:rPr>
    </w:r>
    <w:r w:rsidR="00217F2C">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217F2C" w:rsidRDefault="00217F2C">
                <w:pPr>
                  <w:rPr>
                    <w:rFonts w:hint="eastAsia"/>
                    <w:b/>
                    <w:sz w:val="20"/>
                  </w:rPr>
                </w:pPr>
                <w:r>
                  <w:rPr>
                    <w:rFonts w:hint="eastAsia"/>
                    <w:b/>
                    <w:sz w:val="20"/>
                  </w:rPr>
                  <w:t>A</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B</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C</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2"/>
                  <w:rPr>
                    <w:rFonts w:hint="eastAsia"/>
                    <w:sz w:val="16"/>
                  </w:rPr>
                </w:pPr>
                <w:r>
                  <w:rPr>
                    <w:rFonts w:hint="eastAsia"/>
                  </w:rPr>
                  <w:t>D</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E</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F</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G</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H</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I</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J</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K</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L</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M</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N</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O</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P</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Q</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R</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S</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T</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U</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7F2C" w:rsidRDefault="00217F2C">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Pr>
        <w:rStyle w:val="PageNumber"/>
        <w:noProof/>
        <w:sz w:val="28"/>
      </w:rPr>
      <w:t>6</w:t>
    </w:r>
    <w:r>
      <w:rPr>
        <w:rStyle w:val="PageNumber"/>
        <w:sz w:val="28"/>
      </w:rPr>
      <w:fldChar w:fldCharType="end"/>
    </w:r>
    <w:r>
      <w:rPr>
        <w:rStyle w:val="PageNumber"/>
        <w:rFonts w:hint="eastAsia"/>
        <w:sz w:val="28"/>
      </w:rPr>
      <w:t xml:space="preserve">  -</w:t>
    </w:r>
    <w:r>
      <w:rPr>
        <w:noProof/>
        <w:sz w:val="28"/>
      </w:rPr>
    </w:r>
    <w:r w:rsidR="00217F2C">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217F2C" w:rsidRDefault="00217F2C">
                <w:pPr>
                  <w:rPr>
                    <w:rFonts w:hint="eastAsia"/>
                    <w:b/>
                    <w:sz w:val="20"/>
                  </w:rPr>
                </w:pPr>
                <w:r>
                  <w:rPr>
                    <w:rFonts w:hint="eastAsia"/>
                    <w:b/>
                    <w:sz w:val="20"/>
                  </w:rPr>
                  <w:t>A</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B</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C</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2"/>
                  <w:rPr>
                    <w:rFonts w:hint="eastAsia"/>
                    <w:sz w:val="16"/>
                  </w:rPr>
                </w:pPr>
                <w:r>
                  <w:rPr>
                    <w:rFonts w:hint="eastAsia"/>
                  </w:rPr>
                  <w:t>D</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E</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F</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G</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H</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I</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J</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K</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L</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M</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N</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O</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P</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Q</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R</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S</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T</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U</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3"/>
                  <w:jc w:val="left"/>
                  <w:rPr>
                    <w:rFonts w:hint="eastAsia"/>
                  </w:rPr>
                </w:pPr>
                <w:r>
                  <w:rPr>
                    <w:rFonts w:hint="eastAsia"/>
                  </w:rPr>
                  <w:t>V</w:t>
                </w:r>
              </w:p>
            </w:txbxContent>
          </v:textbox>
        </v:shape>
      </w:pict>
    </w:r>
    <w:r>
      <w:rPr>
        <w:noProof/>
        <w:sz w:val="28"/>
      </w:rPr>
    </w:r>
    <w:r w:rsidR="00217F2C">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217F2C" w:rsidRDefault="00217F2C">
                <w:pPr>
                  <w:rPr>
                    <w:rFonts w:eastAsia="SimHei" w:hint="eastAsia"/>
                    <w:b/>
                    <w:sz w:val="18"/>
                  </w:rPr>
                </w:pPr>
                <w:r>
                  <w:rPr>
                    <w:rFonts w:eastAsia="SimHei" w:hint="eastAsia"/>
                    <w:b/>
                    <w:sz w:val="18"/>
                  </w:rPr>
                  <w:t>由此</w:t>
                </w:r>
              </w:p>
            </w:txbxContent>
          </v:textbox>
        </v:shape>
      </w:pict>
    </w:r>
    <w:r>
      <w:rPr>
        <w:noProof/>
        <w:sz w:val="28"/>
      </w:rPr>
    </w:r>
    <w:r w:rsidR="00217F2C">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217F2C" w:rsidRDefault="00217F2C">
                <w:pPr>
                  <w:rPr>
                    <w:rFonts w:hint="eastAsia"/>
                    <w:b/>
                    <w:sz w:val="20"/>
                  </w:rPr>
                </w:pPr>
                <w:r>
                  <w:rPr>
                    <w:rFonts w:hint="eastAsia"/>
                    <w:b/>
                    <w:sz w:val="20"/>
                  </w:rPr>
                  <w:t>A</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B</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C</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2"/>
                  <w:rPr>
                    <w:rFonts w:hint="eastAsia"/>
                    <w:sz w:val="16"/>
                  </w:rPr>
                </w:pPr>
                <w:r>
                  <w:rPr>
                    <w:rFonts w:hint="eastAsia"/>
                  </w:rPr>
                  <w:t>D</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E</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20"/>
                  </w:rPr>
                </w:pPr>
                <w:r>
                  <w:rPr>
                    <w:rFonts w:hint="eastAsia"/>
                    <w:b/>
                    <w:sz w:val="20"/>
                  </w:rPr>
                  <w:t>F</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G</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H</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I</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J</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K</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L</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M</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N</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O</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P</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Q</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R</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S</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T</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rPr>
                    <w:rFonts w:hint="eastAsia"/>
                    <w:b/>
                    <w:sz w:val="16"/>
                  </w:rPr>
                </w:pPr>
                <w:r>
                  <w:rPr>
                    <w:rFonts w:hint="eastAsia"/>
                    <w:b/>
                    <w:sz w:val="20"/>
                  </w:rPr>
                  <w:t>U</w:t>
                </w:r>
              </w:p>
              <w:p w:rsidR="00217F2C" w:rsidRDefault="00217F2C">
                <w:pPr>
                  <w:rPr>
                    <w:rFonts w:hint="eastAsia"/>
                    <w:b/>
                    <w:sz w:val="10"/>
                  </w:rPr>
                </w:pPr>
              </w:p>
              <w:p w:rsidR="00217F2C" w:rsidRDefault="00217F2C">
                <w:pPr>
                  <w:rPr>
                    <w:rFonts w:hint="eastAsia"/>
                    <w:b/>
                    <w:sz w:val="16"/>
                  </w:rPr>
                </w:pPr>
              </w:p>
              <w:p w:rsidR="00217F2C" w:rsidRDefault="00217F2C">
                <w:pPr>
                  <w:rPr>
                    <w:rFonts w:hint="eastAsia"/>
                    <w:b/>
                    <w:sz w:val="16"/>
                  </w:rPr>
                </w:pPr>
              </w:p>
              <w:p w:rsidR="00217F2C" w:rsidRDefault="00217F2C">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06830803"/>
    <w:multiLevelType w:val="hybridMultilevel"/>
    <w:tmpl w:val="CFF4752E"/>
    <w:lvl w:ilvl="0" w:tplc="19FAD83A">
      <w:start w:val="5"/>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 w15:restartNumberingAfterBreak="0">
    <w:nsid w:val="086831F3"/>
    <w:multiLevelType w:val="hybridMultilevel"/>
    <w:tmpl w:val="302EC2A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4" w15:restartNumberingAfterBreak="0">
    <w:nsid w:val="09D858FB"/>
    <w:multiLevelType w:val="hybridMultilevel"/>
    <w:tmpl w:val="9E1401C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6"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7"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8"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9" w15:restartNumberingAfterBreak="0">
    <w:nsid w:val="110409A6"/>
    <w:multiLevelType w:val="hybridMultilevel"/>
    <w:tmpl w:val="A0BE48FA"/>
    <w:lvl w:ilvl="0">
      <w:start w:val="1"/>
      <w:numFmt w:val="decimal"/>
      <w:lvlText w:val="%1."/>
      <w:lvlJc w:val="left"/>
      <w:pPr>
        <w:tabs>
          <w:tab w:val="num" w:pos="790"/>
        </w:tabs>
        <w:ind w:left="790" w:hanging="360"/>
      </w:pPr>
    </w:lvl>
    <w:lvl w:ilvl="1" w:tentative="1">
      <w:start w:val="1"/>
      <w:numFmt w:val="lowerLetter"/>
      <w:lvlText w:val="%2."/>
      <w:lvlJc w:val="left"/>
      <w:pPr>
        <w:tabs>
          <w:tab w:val="num" w:pos="1510"/>
        </w:tabs>
        <w:ind w:left="1510" w:hanging="360"/>
      </w:pPr>
    </w:lvl>
    <w:lvl w:ilvl="2" w:tentative="1">
      <w:start w:val="1"/>
      <w:numFmt w:val="lowerRoman"/>
      <w:lvlText w:val="%3."/>
      <w:lvlJc w:val="right"/>
      <w:pPr>
        <w:tabs>
          <w:tab w:val="num" w:pos="2230"/>
        </w:tabs>
        <w:ind w:left="2230" w:hanging="180"/>
      </w:pPr>
    </w:lvl>
    <w:lvl w:ilvl="3" w:tentative="1">
      <w:start w:val="1"/>
      <w:numFmt w:val="decimal"/>
      <w:lvlText w:val="%4."/>
      <w:lvlJc w:val="left"/>
      <w:pPr>
        <w:tabs>
          <w:tab w:val="num" w:pos="2950"/>
        </w:tabs>
        <w:ind w:left="2950" w:hanging="360"/>
      </w:pPr>
    </w:lvl>
    <w:lvl w:ilvl="4" w:tentative="1">
      <w:start w:val="1"/>
      <w:numFmt w:val="lowerLetter"/>
      <w:lvlText w:val="%5."/>
      <w:lvlJc w:val="left"/>
      <w:pPr>
        <w:tabs>
          <w:tab w:val="num" w:pos="3670"/>
        </w:tabs>
        <w:ind w:left="3670" w:hanging="360"/>
      </w:pPr>
    </w:lvl>
    <w:lvl w:ilvl="5" w:tentative="1">
      <w:start w:val="1"/>
      <w:numFmt w:val="lowerRoman"/>
      <w:lvlText w:val="%6."/>
      <w:lvlJc w:val="right"/>
      <w:pPr>
        <w:tabs>
          <w:tab w:val="num" w:pos="4390"/>
        </w:tabs>
        <w:ind w:left="4390" w:hanging="180"/>
      </w:pPr>
    </w:lvl>
    <w:lvl w:ilvl="6" w:tentative="1">
      <w:start w:val="1"/>
      <w:numFmt w:val="decimal"/>
      <w:lvlText w:val="%7."/>
      <w:lvlJc w:val="left"/>
      <w:pPr>
        <w:tabs>
          <w:tab w:val="num" w:pos="5110"/>
        </w:tabs>
        <w:ind w:left="5110" w:hanging="360"/>
      </w:pPr>
    </w:lvl>
    <w:lvl w:ilvl="7" w:tentative="1">
      <w:start w:val="1"/>
      <w:numFmt w:val="lowerLetter"/>
      <w:lvlText w:val="%8."/>
      <w:lvlJc w:val="left"/>
      <w:pPr>
        <w:tabs>
          <w:tab w:val="num" w:pos="5830"/>
        </w:tabs>
        <w:ind w:left="5830" w:hanging="360"/>
      </w:pPr>
    </w:lvl>
    <w:lvl w:ilvl="8" w:tentative="1">
      <w:start w:val="1"/>
      <w:numFmt w:val="lowerRoman"/>
      <w:lvlText w:val="%9."/>
      <w:lvlJc w:val="right"/>
      <w:pPr>
        <w:tabs>
          <w:tab w:val="num" w:pos="6550"/>
        </w:tabs>
        <w:ind w:left="6550" w:hanging="180"/>
      </w:pPr>
    </w:lvl>
  </w:abstractNum>
  <w:abstractNum w:abstractNumId="10"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2"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3"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4"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190A3F6B"/>
    <w:multiLevelType w:val="hybridMultilevel"/>
    <w:tmpl w:val="B172061C"/>
    <w:lvl w:ilvl="0" w:tplc="326E3334">
      <w:start w:val="26"/>
      <w:numFmt w:val="bullet"/>
      <w:lvlText w:val="–"/>
      <w:lvlJc w:val="left"/>
      <w:pPr>
        <w:tabs>
          <w:tab w:val="num" w:pos="3300"/>
        </w:tabs>
        <w:ind w:left="3300" w:hanging="9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6"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8" w15:restartNumberingAfterBreak="0">
    <w:nsid w:val="207B5084"/>
    <w:multiLevelType w:val="hybridMultilevel"/>
    <w:tmpl w:val="62200324"/>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0"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21" w15:restartNumberingAfterBreak="0">
    <w:nsid w:val="2290320A"/>
    <w:multiLevelType w:val="hybridMultilevel"/>
    <w:tmpl w:val="9C1E92AA"/>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3"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4" w15:restartNumberingAfterBreak="0">
    <w:nsid w:val="25DA6284"/>
    <w:multiLevelType w:val="hybridMultilevel"/>
    <w:tmpl w:val="AA60D5DA"/>
    <w:lvl w:ilvl="0" w:tplc="6C0C82A6">
      <w:start w:val="2"/>
      <w:numFmt w:val="decimal"/>
      <w:lvlText w:val="(%1)"/>
      <w:lvlJc w:val="left"/>
      <w:pPr>
        <w:tabs>
          <w:tab w:val="num" w:pos="1760"/>
        </w:tabs>
        <w:ind w:left="1760" w:hanging="36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5"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6" w15:restartNumberingAfterBreak="0">
    <w:nsid w:val="2ADB47BD"/>
    <w:multiLevelType w:val="hybridMultilevel"/>
    <w:tmpl w:val="B1546D5C"/>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2B0E7002"/>
    <w:multiLevelType w:val="hybridMultilevel"/>
    <w:tmpl w:val="B7887422"/>
    <w:lvl w:ilvl="0" w:tplc="5A7810B0">
      <w:start w:val="1"/>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2DF42FB5"/>
    <w:multiLevelType w:val="hybridMultilevel"/>
    <w:tmpl w:val="E6D05964"/>
    <w:lvl w:ilvl="0" w:tplc="B15EFC98">
      <w:start w:val="1"/>
      <w:numFmt w:val="lowerLetter"/>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3060116F"/>
    <w:multiLevelType w:val="hybridMultilevel"/>
    <w:tmpl w:val="A2F63A2C"/>
    <w:lvl w:ilvl="0" w:tplc="441A2B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3"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4"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35" w15:restartNumberingAfterBreak="0">
    <w:nsid w:val="336F6DAA"/>
    <w:multiLevelType w:val="hybridMultilevel"/>
    <w:tmpl w:val="D4181E86"/>
    <w:lvl w:ilvl="0">
      <w:start w:val="1"/>
      <w:numFmt w:val="decimal"/>
      <w:lvlText w:val="(%1)"/>
      <w:lvlJc w:val="left"/>
      <w:pPr>
        <w:tabs>
          <w:tab w:val="num" w:pos="1830"/>
        </w:tabs>
        <w:ind w:left="1830" w:hanging="390"/>
      </w:pPr>
      <w:rPr>
        <w:rFonts w:hint="default"/>
      </w:rPr>
    </w:lvl>
    <w:lvl w:ilvl="1" w:tentative="1">
      <w:start w:val="1"/>
      <w:numFmt w:val="lowerLetter"/>
      <w:lvlText w:val="%2."/>
      <w:lvlJc w:val="left"/>
      <w:pPr>
        <w:tabs>
          <w:tab w:val="num" w:pos="2520"/>
        </w:tabs>
        <w:ind w:left="2520" w:hanging="360"/>
      </w:pPr>
    </w:lvl>
    <w:lvl w:ilvl="2" w:tentative="1">
      <w:start w:val="1"/>
      <w:numFmt w:val="lowerRoman"/>
      <w:lvlText w:val="%3."/>
      <w:lvlJc w:val="right"/>
      <w:pPr>
        <w:tabs>
          <w:tab w:val="num" w:pos="3240"/>
        </w:tabs>
        <w:ind w:left="3240" w:hanging="180"/>
      </w:pPr>
    </w:lvl>
    <w:lvl w:ilvl="3" w:tentative="1">
      <w:start w:val="1"/>
      <w:numFmt w:val="decimal"/>
      <w:lvlText w:val="%4."/>
      <w:lvlJc w:val="left"/>
      <w:pPr>
        <w:tabs>
          <w:tab w:val="num" w:pos="3960"/>
        </w:tabs>
        <w:ind w:left="3960" w:hanging="360"/>
      </w:pPr>
    </w:lvl>
    <w:lvl w:ilvl="4" w:tentative="1">
      <w:start w:val="1"/>
      <w:numFmt w:val="lowerLetter"/>
      <w:lvlText w:val="%5."/>
      <w:lvlJc w:val="left"/>
      <w:pPr>
        <w:tabs>
          <w:tab w:val="num" w:pos="4680"/>
        </w:tabs>
        <w:ind w:left="4680" w:hanging="360"/>
      </w:pPr>
    </w:lvl>
    <w:lvl w:ilvl="5" w:tentative="1">
      <w:start w:val="1"/>
      <w:numFmt w:val="lowerRoman"/>
      <w:lvlText w:val="%6."/>
      <w:lvlJc w:val="right"/>
      <w:pPr>
        <w:tabs>
          <w:tab w:val="num" w:pos="5400"/>
        </w:tabs>
        <w:ind w:left="5400" w:hanging="180"/>
      </w:pPr>
    </w:lvl>
    <w:lvl w:ilvl="6" w:tentative="1">
      <w:start w:val="1"/>
      <w:numFmt w:val="decimal"/>
      <w:lvlText w:val="%7."/>
      <w:lvlJc w:val="left"/>
      <w:pPr>
        <w:tabs>
          <w:tab w:val="num" w:pos="6120"/>
        </w:tabs>
        <w:ind w:left="6120" w:hanging="360"/>
      </w:pPr>
    </w:lvl>
    <w:lvl w:ilvl="7" w:tentative="1">
      <w:start w:val="1"/>
      <w:numFmt w:val="lowerLetter"/>
      <w:lvlText w:val="%8."/>
      <w:lvlJc w:val="left"/>
      <w:pPr>
        <w:tabs>
          <w:tab w:val="num" w:pos="6840"/>
        </w:tabs>
        <w:ind w:left="6840" w:hanging="360"/>
      </w:pPr>
    </w:lvl>
    <w:lvl w:ilvl="8" w:tentative="1">
      <w:start w:val="1"/>
      <w:numFmt w:val="lowerRoman"/>
      <w:lvlText w:val="%9."/>
      <w:lvlJc w:val="right"/>
      <w:pPr>
        <w:tabs>
          <w:tab w:val="num" w:pos="7560"/>
        </w:tabs>
        <w:ind w:left="7560" w:hanging="180"/>
      </w:pPr>
    </w:lvl>
  </w:abstractNum>
  <w:abstractNum w:abstractNumId="36"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7"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8" w15:restartNumberingAfterBreak="0">
    <w:nsid w:val="34E877CA"/>
    <w:multiLevelType w:val="hybridMultilevel"/>
    <w:tmpl w:val="C19C2A04"/>
    <w:lvl w:ilvl="0" w:tplc="ACB056CC">
      <w:start w:val="1"/>
      <w:numFmt w:val="decimal"/>
      <w:lvlText w:val="%1."/>
      <w:lvlJc w:val="left"/>
      <w:pPr>
        <w:tabs>
          <w:tab w:val="num" w:pos="1080"/>
        </w:tabs>
        <w:ind w:left="1080" w:hanging="720"/>
      </w:pPr>
      <w:rPr>
        <w:rFonts w:hint="eastAsia"/>
      </w:rPr>
    </w:lvl>
    <w:lvl w:ilvl="1" w:tplc="54D624D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40"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41"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42" w15:restartNumberingAfterBreak="0">
    <w:nsid w:val="3ABC76EF"/>
    <w:multiLevelType w:val="hybridMultilevel"/>
    <w:tmpl w:val="266EAD36"/>
    <w:lvl w:ilvl="0" w:tplc="80302EFE">
      <w:start w:val="1"/>
      <w:numFmt w:val="decimal"/>
      <w:lvlText w:val="%1."/>
      <w:lvlJc w:val="left"/>
      <w:pPr>
        <w:tabs>
          <w:tab w:val="num" w:pos="1080"/>
        </w:tabs>
        <w:ind w:left="1080" w:hanging="720"/>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4" w15:restartNumberingAfterBreak="0">
    <w:nsid w:val="3C38797F"/>
    <w:multiLevelType w:val="hybridMultilevel"/>
    <w:tmpl w:val="DA64C1C6"/>
    <w:lvl w:ilvl="0" w:tplc="91E2F0B0">
      <w:start w:val="8"/>
      <w:numFmt w:val="decimal"/>
      <w:lvlText w:val="%1."/>
      <w:lvlJc w:val="left"/>
      <w:pPr>
        <w:tabs>
          <w:tab w:val="num" w:pos="1817"/>
        </w:tabs>
        <w:ind w:left="1817" w:hanging="360"/>
      </w:pPr>
      <w:rPr>
        <w:rFonts w:hint="default"/>
      </w:rPr>
    </w:lvl>
    <w:lvl w:ilvl="1" w:tplc="7A60262E">
      <w:start w:val="1"/>
      <w:numFmt w:val="lowerLetter"/>
      <w:lvlText w:val="%2."/>
      <w:lvlJc w:val="left"/>
      <w:pPr>
        <w:tabs>
          <w:tab w:val="num" w:pos="2882"/>
        </w:tabs>
        <w:ind w:left="2882" w:hanging="705"/>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45"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46"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7"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48" w15:restartNumberingAfterBreak="0">
    <w:nsid w:val="402C1E67"/>
    <w:multiLevelType w:val="hybridMultilevel"/>
    <w:tmpl w:val="84F8AFBA"/>
    <w:lvl w:ilvl="0" w:tplc="6546B432">
      <w:start w:val="1"/>
      <w:numFmt w:val="lowerLetter"/>
      <w:lvlText w:val="%1."/>
      <w:lvlJc w:val="left"/>
      <w:pPr>
        <w:tabs>
          <w:tab w:val="num" w:pos="2460"/>
        </w:tabs>
        <w:ind w:left="2460" w:hanging="360"/>
      </w:pPr>
      <w:rPr>
        <w:rFonts w:hint="eastAsia"/>
      </w:rPr>
    </w:lvl>
    <w:lvl w:ilvl="1" w:tplc="04090019" w:tentative="1">
      <w:start w:val="1"/>
      <w:numFmt w:val="lowerLetter"/>
      <w:lvlText w:val="%2."/>
      <w:lvlJc w:val="left"/>
      <w:pPr>
        <w:tabs>
          <w:tab w:val="num" w:pos="3180"/>
        </w:tabs>
        <w:ind w:left="3180" w:hanging="360"/>
      </w:pPr>
    </w:lvl>
    <w:lvl w:ilvl="2" w:tplc="0409001B" w:tentative="1">
      <w:start w:val="1"/>
      <w:numFmt w:val="lowerRoman"/>
      <w:lvlText w:val="%3."/>
      <w:lvlJc w:val="right"/>
      <w:pPr>
        <w:tabs>
          <w:tab w:val="num" w:pos="3900"/>
        </w:tabs>
        <w:ind w:left="3900" w:hanging="180"/>
      </w:pPr>
    </w:lvl>
    <w:lvl w:ilvl="3" w:tplc="0409000F" w:tentative="1">
      <w:start w:val="1"/>
      <w:numFmt w:val="decimal"/>
      <w:lvlText w:val="%4."/>
      <w:lvlJc w:val="left"/>
      <w:pPr>
        <w:tabs>
          <w:tab w:val="num" w:pos="4620"/>
        </w:tabs>
        <w:ind w:left="4620" w:hanging="360"/>
      </w:pPr>
    </w:lvl>
    <w:lvl w:ilvl="4" w:tplc="04090019" w:tentative="1">
      <w:start w:val="1"/>
      <w:numFmt w:val="lowerLetter"/>
      <w:lvlText w:val="%5."/>
      <w:lvlJc w:val="left"/>
      <w:pPr>
        <w:tabs>
          <w:tab w:val="num" w:pos="5340"/>
        </w:tabs>
        <w:ind w:left="5340" w:hanging="360"/>
      </w:pPr>
    </w:lvl>
    <w:lvl w:ilvl="5" w:tplc="0409001B" w:tentative="1">
      <w:start w:val="1"/>
      <w:numFmt w:val="lowerRoman"/>
      <w:lvlText w:val="%6."/>
      <w:lvlJc w:val="right"/>
      <w:pPr>
        <w:tabs>
          <w:tab w:val="num" w:pos="6060"/>
        </w:tabs>
        <w:ind w:left="6060" w:hanging="180"/>
      </w:pPr>
    </w:lvl>
    <w:lvl w:ilvl="6" w:tplc="0409000F" w:tentative="1">
      <w:start w:val="1"/>
      <w:numFmt w:val="decimal"/>
      <w:lvlText w:val="%7."/>
      <w:lvlJc w:val="left"/>
      <w:pPr>
        <w:tabs>
          <w:tab w:val="num" w:pos="6780"/>
        </w:tabs>
        <w:ind w:left="6780" w:hanging="360"/>
      </w:pPr>
    </w:lvl>
    <w:lvl w:ilvl="7" w:tplc="04090019" w:tentative="1">
      <w:start w:val="1"/>
      <w:numFmt w:val="lowerLetter"/>
      <w:lvlText w:val="%8."/>
      <w:lvlJc w:val="left"/>
      <w:pPr>
        <w:tabs>
          <w:tab w:val="num" w:pos="7500"/>
        </w:tabs>
        <w:ind w:left="7500" w:hanging="360"/>
      </w:pPr>
    </w:lvl>
    <w:lvl w:ilvl="8" w:tplc="0409001B" w:tentative="1">
      <w:start w:val="1"/>
      <w:numFmt w:val="lowerRoman"/>
      <w:lvlText w:val="%9."/>
      <w:lvlJc w:val="right"/>
      <w:pPr>
        <w:tabs>
          <w:tab w:val="num" w:pos="8220"/>
        </w:tabs>
        <w:ind w:left="8220" w:hanging="180"/>
      </w:pPr>
    </w:lvl>
  </w:abstractNum>
  <w:abstractNum w:abstractNumId="4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50" w15:restartNumberingAfterBreak="0">
    <w:nsid w:val="41BA3A06"/>
    <w:multiLevelType w:val="hybridMultilevel"/>
    <w:tmpl w:val="4BBE0EB2"/>
    <w:lvl w:ilvl="0" w:tplc="15F0E5FA">
      <w:start w:val="16"/>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5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5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53" w15:restartNumberingAfterBreak="0">
    <w:nsid w:val="48A47A19"/>
    <w:multiLevelType w:val="hybridMultilevel"/>
    <w:tmpl w:val="CD781C82"/>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5" w15:restartNumberingAfterBreak="0">
    <w:nsid w:val="4E4A3996"/>
    <w:multiLevelType w:val="hybridMultilevel"/>
    <w:tmpl w:val="678C046C"/>
    <w:lvl w:ilvl="0" w:tplc="CB7CFA96">
      <w:start w:val="1"/>
      <w:numFmt w:val="decimal"/>
      <w:lvlText w:val="%1."/>
      <w:lvlJc w:val="left"/>
      <w:pPr>
        <w:tabs>
          <w:tab w:val="num" w:pos="2340"/>
        </w:tabs>
        <w:ind w:left="1980" w:firstLine="0"/>
      </w:pPr>
      <w:rPr>
        <w:rFonts w:hint="eastAsia"/>
        <w:b w:val="0"/>
        <w:i w:val="0"/>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DEE2169E">
      <w:start w:val="1"/>
      <w:numFmt w:val="lowerLetter"/>
      <w:lvlText w:val="(%4)"/>
      <w:lvlJc w:val="left"/>
      <w:pPr>
        <w:tabs>
          <w:tab w:val="num" w:pos="5940"/>
        </w:tabs>
        <w:ind w:left="5940" w:hanging="1440"/>
      </w:pPr>
      <w:rPr>
        <w:rFonts w:hint="default"/>
        <w:u w:val="none"/>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56" w15:restartNumberingAfterBreak="0">
    <w:nsid w:val="508E26AD"/>
    <w:multiLevelType w:val="hybridMultilevel"/>
    <w:tmpl w:val="6BD0A304"/>
    <w:lvl w:ilvl="0" w:tplc="55A8A520">
      <w:start w:val="26"/>
      <w:numFmt w:val="bullet"/>
      <w:lvlText w:val="-"/>
      <w:lvlJc w:val="left"/>
      <w:pPr>
        <w:tabs>
          <w:tab w:val="num" w:pos="2700"/>
        </w:tabs>
        <w:ind w:left="2700" w:hanging="360"/>
      </w:pPr>
      <w:rPr>
        <w:rFonts w:ascii="Times New Roman" w:eastAsia="SimSun" w:hAnsi="Times New Roman" w:cs="Times New Roman" w:hint="default"/>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57"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58"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9"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15:restartNumberingAfterBreak="0">
    <w:nsid w:val="58880F4A"/>
    <w:multiLevelType w:val="hybridMultilevel"/>
    <w:tmpl w:val="62469A78"/>
    <w:lvl w:ilvl="0" w:tplc="5218B7B0">
      <w:start w:val="1"/>
      <w:numFmt w:val="decimal"/>
      <w:lvlText w:val="(%1)"/>
      <w:lvlJc w:val="left"/>
      <w:pPr>
        <w:tabs>
          <w:tab w:val="num" w:pos="2520"/>
        </w:tabs>
        <w:ind w:left="2520" w:hanging="10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2" w15:restartNumberingAfterBreak="0">
    <w:nsid w:val="59CA542B"/>
    <w:multiLevelType w:val="hybridMultilevel"/>
    <w:tmpl w:val="0882A8EE"/>
    <w:lvl w:ilvl="0" w:tplc="F89AE454">
      <w:start w:val="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64"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5" w15:restartNumberingAfterBreak="0">
    <w:nsid w:val="5F271992"/>
    <w:multiLevelType w:val="hybridMultilevel"/>
    <w:tmpl w:val="F93AAE60"/>
    <w:lvl w:ilvl="0" w:tplc="01124EFA">
      <w:start w:val="5"/>
      <w:numFmt w:val="decimal"/>
      <w:lvlText w:val="%1."/>
      <w:lvlJc w:val="left"/>
      <w:pPr>
        <w:tabs>
          <w:tab w:val="num" w:pos="1817"/>
        </w:tabs>
        <w:ind w:left="1817" w:hanging="360"/>
      </w:pPr>
      <w:rPr>
        <w:rFonts w:hint="default"/>
      </w:rPr>
    </w:lvl>
    <w:lvl w:ilvl="1" w:tplc="27ECD6FC">
      <w:start w:val="2"/>
      <w:numFmt w:val="lowerRoman"/>
      <w:lvlText w:val="%2."/>
      <w:lvlJc w:val="left"/>
      <w:pPr>
        <w:tabs>
          <w:tab w:val="num" w:pos="2897"/>
        </w:tabs>
        <w:ind w:left="2897" w:hanging="720"/>
      </w:pPr>
      <w:rPr>
        <w:rFonts w:hint="default"/>
      </w:r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abstractNum w:abstractNumId="66"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7"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68" w15:restartNumberingAfterBreak="0">
    <w:nsid w:val="66882B36"/>
    <w:multiLevelType w:val="hybridMultilevel"/>
    <w:tmpl w:val="EF621356"/>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69" w15:restartNumberingAfterBreak="0">
    <w:nsid w:val="67377E57"/>
    <w:multiLevelType w:val="hybridMultilevel"/>
    <w:tmpl w:val="36FA9662"/>
    <w:lvl w:ilvl="0">
      <w:start w:val="1"/>
      <w:numFmt w:val="decimal"/>
      <w:lvlText w:val="(%1)"/>
      <w:lvlJc w:val="left"/>
      <w:pPr>
        <w:tabs>
          <w:tab w:val="num" w:pos="2160"/>
        </w:tabs>
        <w:ind w:left="2160" w:hanging="360"/>
      </w:pPr>
      <w:rPr>
        <w:rFonts w:hint="default"/>
      </w:rPr>
    </w:lvl>
    <w:lvl w:ilvl="1" w:tentative="1">
      <w:start w:val="1"/>
      <w:numFmt w:val="lowerLetter"/>
      <w:lvlText w:val="%2."/>
      <w:lvlJc w:val="left"/>
      <w:pPr>
        <w:tabs>
          <w:tab w:val="num" w:pos="2880"/>
        </w:tabs>
        <w:ind w:left="2880" w:hanging="360"/>
      </w:pPr>
    </w:lvl>
    <w:lvl w:ilvl="2" w:tentative="1">
      <w:start w:val="1"/>
      <w:numFmt w:val="lowerRoman"/>
      <w:lvlText w:val="%3."/>
      <w:lvlJc w:val="right"/>
      <w:pPr>
        <w:tabs>
          <w:tab w:val="num" w:pos="3600"/>
        </w:tabs>
        <w:ind w:left="3600" w:hanging="180"/>
      </w:pPr>
    </w:lvl>
    <w:lvl w:ilvl="3" w:tentative="1">
      <w:start w:val="1"/>
      <w:numFmt w:val="decimal"/>
      <w:lvlText w:val="%4."/>
      <w:lvlJc w:val="left"/>
      <w:pPr>
        <w:tabs>
          <w:tab w:val="num" w:pos="4320"/>
        </w:tabs>
        <w:ind w:left="4320" w:hanging="360"/>
      </w:pPr>
    </w:lvl>
    <w:lvl w:ilvl="4" w:tentative="1">
      <w:start w:val="1"/>
      <w:numFmt w:val="lowerLetter"/>
      <w:lvlText w:val="%5."/>
      <w:lvlJc w:val="left"/>
      <w:pPr>
        <w:tabs>
          <w:tab w:val="num" w:pos="5040"/>
        </w:tabs>
        <w:ind w:left="5040" w:hanging="360"/>
      </w:pPr>
    </w:lvl>
    <w:lvl w:ilvl="5" w:tentative="1">
      <w:start w:val="1"/>
      <w:numFmt w:val="lowerRoman"/>
      <w:lvlText w:val="%6."/>
      <w:lvlJc w:val="right"/>
      <w:pPr>
        <w:tabs>
          <w:tab w:val="num" w:pos="5760"/>
        </w:tabs>
        <w:ind w:left="5760" w:hanging="180"/>
      </w:pPr>
    </w:lvl>
    <w:lvl w:ilvl="6" w:tentative="1">
      <w:start w:val="1"/>
      <w:numFmt w:val="decimal"/>
      <w:lvlText w:val="%7."/>
      <w:lvlJc w:val="left"/>
      <w:pPr>
        <w:tabs>
          <w:tab w:val="num" w:pos="6480"/>
        </w:tabs>
        <w:ind w:left="6480" w:hanging="360"/>
      </w:pPr>
    </w:lvl>
    <w:lvl w:ilvl="7" w:tentative="1">
      <w:start w:val="1"/>
      <w:numFmt w:val="lowerLetter"/>
      <w:lvlText w:val="%8."/>
      <w:lvlJc w:val="left"/>
      <w:pPr>
        <w:tabs>
          <w:tab w:val="num" w:pos="7200"/>
        </w:tabs>
        <w:ind w:left="7200" w:hanging="360"/>
      </w:pPr>
    </w:lvl>
    <w:lvl w:ilvl="8" w:tentative="1">
      <w:start w:val="1"/>
      <w:numFmt w:val="lowerRoman"/>
      <w:lvlText w:val="%9."/>
      <w:lvlJc w:val="right"/>
      <w:pPr>
        <w:tabs>
          <w:tab w:val="num" w:pos="7920"/>
        </w:tabs>
        <w:ind w:left="7920" w:hanging="180"/>
      </w:pPr>
    </w:lvl>
  </w:abstractNum>
  <w:abstractNum w:abstractNumId="70" w15:restartNumberingAfterBreak="0">
    <w:nsid w:val="6B2257C8"/>
    <w:multiLevelType w:val="hybridMultilevel"/>
    <w:tmpl w:val="1048DACE"/>
    <w:lvl w:ilvl="0" w:tplc="7410F830">
      <w:start w:val="11"/>
      <w:numFmt w:val="decimal"/>
      <w:lvlText w:val="%1."/>
      <w:lvlJc w:val="left"/>
      <w:pPr>
        <w:tabs>
          <w:tab w:val="num" w:pos="7845"/>
        </w:tabs>
        <w:ind w:left="7845" w:hanging="74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72"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3" w15:restartNumberingAfterBreak="0">
    <w:nsid w:val="75435EED"/>
    <w:multiLevelType w:val="hybridMultilevel"/>
    <w:tmpl w:val="4F24794E"/>
    <w:lvl w:ilvl="0" w:tplc="B2EEF6F4">
      <w:start w:val="1"/>
      <w:numFmt w:val="decimal"/>
      <w:lvlText w:val="%1."/>
      <w:lvlJc w:val="left"/>
      <w:pPr>
        <w:tabs>
          <w:tab w:val="num" w:pos="1800"/>
        </w:tabs>
        <w:ind w:left="1800" w:hanging="1440"/>
      </w:pPr>
      <w:rPr>
        <w:rFonts w:hint="default"/>
      </w:rPr>
    </w:lvl>
    <w:lvl w:ilvl="1" w:tplc="3854738E">
      <w:start w:val="13"/>
      <w:numFmt w:val="decimal"/>
      <w:lvlText w:val="%2"/>
      <w:lvlJc w:val="left"/>
      <w:pPr>
        <w:tabs>
          <w:tab w:val="num" w:pos="2460"/>
        </w:tabs>
        <w:ind w:left="2460" w:hanging="13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7D910191"/>
    <w:multiLevelType w:val="hybridMultilevel"/>
    <w:tmpl w:val="BFA6E4C2"/>
    <w:lvl w:ilvl="0" w:tplc="7C8EE460">
      <w:start w:val="10"/>
      <w:numFmt w:val="decimal"/>
      <w:lvlText w:val="%1."/>
      <w:lvlJc w:val="left"/>
      <w:pPr>
        <w:tabs>
          <w:tab w:val="num" w:pos="1817"/>
        </w:tabs>
        <w:ind w:left="1817" w:hanging="360"/>
      </w:pPr>
      <w:rPr>
        <w:rFonts w:hint="default"/>
      </w:rPr>
    </w:lvl>
    <w:lvl w:ilvl="1" w:tplc="04090019" w:tentative="1">
      <w:start w:val="1"/>
      <w:numFmt w:val="lowerLetter"/>
      <w:lvlText w:val="%2."/>
      <w:lvlJc w:val="left"/>
      <w:pPr>
        <w:tabs>
          <w:tab w:val="num" w:pos="2537"/>
        </w:tabs>
        <w:ind w:left="2537" w:hanging="360"/>
      </w:pPr>
    </w:lvl>
    <w:lvl w:ilvl="2" w:tplc="0409001B" w:tentative="1">
      <w:start w:val="1"/>
      <w:numFmt w:val="lowerRoman"/>
      <w:lvlText w:val="%3."/>
      <w:lvlJc w:val="right"/>
      <w:pPr>
        <w:tabs>
          <w:tab w:val="num" w:pos="3257"/>
        </w:tabs>
        <w:ind w:left="3257" w:hanging="180"/>
      </w:pPr>
    </w:lvl>
    <w:lvl w:ilvl="3" w:tplc="0409000F" w:tentative="1">
      <w:start w:val="1"/>
      <w:numFmt w:val="decimal"/>
      <w:lvlText w:val="%4."/>
      <w:lvlJc w:val="left"/>
      <w:pPr>
        <w:tabs>
          <w:tab w:val="num" w:pos="3977"/>
        </w:tabs>
        <w:ind w:left="3977" w:hanging="360"/>
      </w:pPr>
    </w:lvl>
    <w:lvl w:ilvl="4" w:tplc="04090019" w:tentative="1">
      <w:start w:val="1"/>
      <w:numFmt w:val="lowerLetter"/>
      <w:lvlText w:val="%5."/>
      <w:lvlJc w:val="left"/>
      <w:pPr>
        <w:tabs>
          <w:tab w:val="num" w:pos="4697"/>
        </w:tabs>
        <w:ind w:left="4697" w:hanging="360"/>
      </w:pPr>
    </w:lvl>
    <w:lvl w:ilvl="5" w:tplc="0409001B" w:tentative="1">
      <w:start w:val="1"/>
      <w:numFmt w:val="lowerRoman"/>
      <w:lvlText w:val="%6."/>
      <w:lvlJc w:val="right"/>
      <w:pPr>
        <w:tabs>
          <w:tab w:val="num" w:pos="5417"/>
        </w:tabs>
        <w:ind w:left="5417" w:hanging="180"/>
      </w:pPr>
    </w:lvl>
    <w:lvl w:ilvl="6" w:tplc="0409000F" w:tentative="1">
      <w:start w:val="1"/>
      <w:numFmt w:val="decimal"/>
      <w:lvlText w:val="%7."/>
      <w:lvlJc w:val="left"/>
      <w:pPr>
        <w:tabs>
          <w:tab w:val="num" w:pos="6137"/>
        </w:tabs>
        <w:ind w:left="6137" w:hanging="360"/>
      </w:pPr>
    </w:lvl>
    <w:lvl w:ilvl="7" w:tplc="04090019" w:tentative="1">
      <w:start w:val="1"/>
      <w:numFmt w:val="lowerLetter"/>
      <w:lvlText w:val="%8."/>
      <w:lvlJc w:val="left"/>
      <w:pPr>
        <w:tabs>
          <w:tab w:val="num" w:pos="6857"/>
        </w:tabs>
        <w:ind w:left="6857" w:hanging="360"/>
      </w:pPr>
    </w:lvl>
    <w:lvl w:ilvl="8" w:tplc="0409001B" w:tentative="1">
      <w:start w:val="1"/>
      <w:numFmt w:val="lowerRoman"/>
      <w:lvlText w:val="%9."/>
      <w:lvlJc w:val="right"/>
      <w:pPr>
        <w:tabs>
          <w:tab w:val="num" w:pos="7577"/>
        </w:tabs>
        <w:ind w:left="7577" w:hanging="180"/>
      </w:pPr>
    </w:lvl>
  </w:abstractNum>
  <w:num w:numId="1" w16cid:durableId="844589789">
    <w:abstractNumId w:val="9"/>
  </w:num>
  <w:num w:numId="2" w16cid:durableId="1582333060">
    <w:abstractNumId w:val="0"/>
  </w:num>
  <w:num w:numId="3" w16cid:durableId="917061825">
    <w:abstractNumId w:val="21"/>
  </w:num>
  <w:num w:numId="4" w16cid:durableId="1822193163">
    <w:abstractNumId w:val="4"/>
  </w:num>
  <w:num w:numId="5" w16cid:durableId="1513691103">
    <w:abstractNumId w:val="53"/>
  </w:num>
  <w:num w:numId="6" w16cid:durableId="1870101258">
    <w:abstractNumId w:val="2"/>
  </w:num>
  <w:num w:numId="7" w16cid:durableId="2030567761">
    <w:abstractNumId w:val="69"/>
  </w:num>
  <w:num w:numId="8" w16cid:durableId="794522819">
    <w:abstractNumId w:val="68"/>
  </w:num>
  <w:num w:numId="9" w16cid:durableId="455105920">
    <w:abstractNumId w:val="35"/>
  </w:num>
  <w:num w:numId="10" w16cid:durableId="894048858">
    <w:abstractNumId w:val="26"/>
  </w:num>
  <w:num w:numId="11" w16cid:durableId="606275317">
    <w:abstractNumId w:val="63"/>
  </w:num>
  <w:num w:numId="12" w16cid:durableId="342053362">
    <w:abstractNumId w:val="32"/>
  </w:num>
  <w:num w:numId="13" w16cid:durableId="2002005353">
    <w:abstractNumId w:val="72"/>
  </w:num>
  <w:num w:numId="14" w16cid:durableId="1321081021">
    <w:abstractNumId w:val="34"/>
  </w:num>
  <w:num w:numId="15" w16cid:durableId="780688559">
    <w:abstractNumId w:val="14"/>
  </w:num>
  <w:num w:numId="16" w16cid:durableId="1834292742">
    <w:abstractNumId w:val="25"/>
  </w:num>
  <w:num w:numId="17" w16cid:durableId="262230763">
    <w:abstractNumId w:val="30"/>
  </w:num>
  <w:num w:numId="18" w16cid:durableId="1440678464">
    <w:abstractNumId w:val="54"/>
  </w:num>
  <w:num w:numId="19" w16cid:durableId="1930574636">
    <w:abstractNumId w:val="19"/>
  </w:num>
  <w:num w:numId="20" w16cid:durableId="878082365">
    <w:abstractNumId w:val="57"/>
  </w:num>
  <w:num w:numId="21" w16cid:durableId="1868520848">
    <w:abstractNumId w:val="11"/>
  </w:num>
  <w:num w:numId="22" w16cid:durableId="592320736">
    <w:abstractNumId w:val="39"/>
  </w:num>
  <w:num w:numId="23" w16cid:durableId="10108651">
    <w:abstractNumId w:val="67"/>
  </w:num>
  <w:num w:numId="24" w16cid:durableId="6753204">
    <w:abstractNumId w:val="58"/>
  </w:num>
  <w:num w:numId="25" w16cid:durableId="673655756">
    <w:abstractNumId w:val="45"/>
  </w:num>
  <w:num w:numId="26" w16cid:durableId="1844852727">
    <w:abstractNumId w:val="13"/>
  </w:num>
  <w:num w:numId="27" w16cid:durableId="1174881065">
    <w:abstractNumId w:val="20"/>
  </w:num>
  <w:num w:numId="28" w16cid:durableId="1166020750">
    <w:abstractNumId w:val="41"/>
  </w:num>
  <w:num w:numId="29" w16cid:durableId="1184785565">
    <w:abstractNumId w:val="8"/>
  </w:num>
  <w:num w:numId="30" w16cid:durableId="843863887">
    <w:abstractNumId w:val="22"/>
  </w:num>
  <w:num w:numId="31" w16cid:durableId="1032615621">
    <w:abstractNumId w:val="40"/>
  </w:num>
  <w:num w:numId="32" w16cid:durableId="598564613">
    <w:abstractNumId w:val="37"/>
  </w:num>
  <w:num w:numId="33" w16cid:durableId="328559790">
    <w:abstractNumId w:val="17"/>
  </w:num>
  <w:num w:numId="34" w16cid:durableId="480850414">
    <w:abstractNumId w:val="71"/>
  </w:num>
  <w:num w:numId="35" w16cid:durableId="1204830911">
    <w:abstractNumId w:val="49"/>
  </w:num>
  <w:num w:numId="36" w16cid:durableId="1247307976">
    <w:abstractNumId w:val="3"/>
  </w:num>
  <w:num w:numId="37" w16cid:durableId="464085800">
    <w:abstractNumId w:val="65"/>
  </w:num>
  <w:num w:numId="38" w16cid:durableId="790393511">
    <w:abstractNumId w:val="44"/>
  </w:num>
  <w:num w:numId="39" w16cid:durableId="1326128583">
    <w:abstractNumId w:val="1"/>
  </w:num>
  <w:num w:numId="40" w16cid:durableId="211962237">
    <w:abstractNumId w:val="74"/>
  </w:num>
  <w:num w:numId="41" w16cid:durableId="1976715538">
    <w:abstractNumId w:val="50"/>
  </w:num>
  <w:num w:numId="42" w16cid:durableId="2092849621">
    <w:abstractNumId w:val="60"/>
  </w:num>
  <w:num w:numId="43" w16cid:durableId="222259353">
    <w:abstractNumId w:val="29"/>
  </w:num>
  <w:num w:numId="44" w16cid:durableId="260770477">
    <w:abstractNumId w:val="70"/>
  </w:num>
  <w:num w:numId="45" w16cid:durableId="1123037469">
    <w:abstractNumId w:val="48"/>
  </w:num>
  <w:num w:numId="46" w16cid:durableId="1774520403">
    <w:abstractNumId w:val="62"/>
  </w:num>
  <w:num w:numId="47" w16cid:durableId="392193020">
    <w:abstractNumId w:val="18"/>
  </w:num>
  <w:num w:numId="48" w16cid:durableId="349601334">
    <w:abstractNumId w:val="31"/>
  </w:num>
  <w:num w:numId="49" w16cid:durableId="1080952224">
    <w:abstractNumId w:val="5"/>
  </w:num>
  <w:num w:numId="50" w16cid:durableId="214126470">
    <w:abstractNumId w:val="36"/>
  </w:num>
  <w:num w:numId="51" w16cid:durableId="2095855509">
    <w:abstractNumId w:val="52"/>
  </w:num>
  <w:num w:numId="52" w16cid:durableId="376468997">
    <w:abstractNumId w:val="46"/>
  </w:num>
  <w:num w:numId="53" w16cid:durableId="1870027965">
    <w:abstractNumId w:val="7"/>
  </w:num>
  <w:num w:numId="54" w16cid:durableId="149951540">
    <w:abstractNumId w:val="12"/>
  </w:num>
  <w:num w:numId="55" w16cid:durableId="807405399">
    <w:abstractNumId w:val="61"/>
  </w:num>
  <w:num w:numId="56" w16cid:durableId="1393383692">
    <w:abstractNumId w:val="10"/>
  </w:num>
  <w:num w:numId="57" w16cid:durableId="1809737074">
    <w:abstractNumId w:val="59"/>
  </w:num>
  <w:num w:numId="58" w16cid:durableId="132871379">
    <w:abstractNumId w:val="64"/>
  </w:num>
  <w:num w:numId="59" w16cid:durableId="622882348">
    <w:abstractNumId w:val="6"/>
  </w:num>
  <w:num w:numId="60" w16cid:durableId="1494495310">
    <w:abstractNumId w:val="23"/>
  </w:num>
  <w:num w:numId="61" w16cid:durableId="1348678211">
    <w:abstractNumId w:val="47"/>
  </w:num>
  <w:num w:numId="62" w16cid:durableId="2021354054">
    <w:abstractNumId w:val="43"/>
  </w:num>
  <w:num w:numId="63" w16cid:durableId="1074620474">
    <w:abstractNumId w:val="66"/>
  </w:num>
  <w:num w:numId="64" w16cid:durableId="1495687872">
    <w:abstractNumId w:val="51"/>
  </w:num>
  <w:num w:numId="65" w16cid:durableId="800804038">
    <w:abstractNumId w:val="28"/>
  </w:num>
  <w:num w:numId="66" w16cid:durableId="2899184">
    <w:abstractNumId w:val="33"/>
  </w:num>
  <w:num w:numId="67" w16cid:durableId="112092832">
    <w:abstractNumId w:val="16"/>
  </w:num>
  <w:num w:numId="68" w16cid:durableId="1216434476">
    <w:abstractNumId w:val="27"/>
  </w:num>
  <w:num w:numId="69" w16cid:durableId="1293904881">
    <w:abstractNumId w:val="73"/>
  </w:num>
  <w:num w:numId="70" w16cid:durableId="1295016038">
    <w:abstractNumId w:val="38"/>
  </w:num>
  <w:num w:numId="71" w16cid:durableId="2074813181">
    <w:abstractNumId w:val="15"/>
  </w:num>
  <w:num w:numId="72" w16cid:durableId="8266568">
    <w:abstractNumId w:val="56"/>
  </w:num>
  <w:num w:numId="73" w16cid:durableId="1077364435">
    <w:abstractNumId w:val="42"/>
  </w:num>
  <w:num w:numId="74" w16cid:durableId="1388533810">
    <w:abstractNumId w:val="55"/>
  </w:num>
  <w:num w:numId="75" w16cid:durableId="11532526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7F2C"/>
    <w:rsid w:val="00217F2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EC5F92-7888-EE49-8113-4E6DBAE5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2007-04-25T06:51:00Z</cp:lastPrinted>
  <dcterms:created xsi:type="dcterms:W3CDTF">2023-10-14T01:15:00Z</dcterms:created>
  <dcterms:modified xsi:type="dcterms:W3CDTF">2023-10-14T01:15:00Z</dcterms:modified>
</cp:coreProperties>
</file>