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6D5" w:rsidRPr="006A0E74" w:rsidRDefault="00A115C2" w:rsidP="0007522E">
      <w:pPr>
        <w:spacing w:line="360" w:lineRule="auto"/>
        <w:jc w:val="right"/>
        <w:rPr>
          <w:rFonts w:eastAsia="PMingLiU"/>
          <w:color w:val="000000"/>
          <w:sz w:val="28"/>
          <w:szCs w:val="28"/>
          <w:lang w:eastAsia="zh-HK"/>
        </w:rPr>
      </w:pPr>
      <w:r w:rsidRPr="006A0E74">
        <w:rPr>
          <w:color w:val="000000"/>
          <w:sz w:val="28"/>
          <w:szCs w:val="28"/>
        </w:rPr>
        <w:t>DC</w:t>
      </w:r>
      <w:r w:rsidR="00B66C3F" w:rsidRPr="006A0E74">
        <w:rPr>
          <w:color w:val="000000"/>
          <w:sz w:val="28"/>
          <w:szCs w:val="28"/>
        </w:rPr>
        <w:t>PI</w:t>
      </w:r>
      <w:r w:rsidRPr="006A0E74">
        <w:rPr>
          <w:rFonts w:eastAsia="PMingLiU"/>
          <w:color w:val="000000"/>
          <w:sz w:val="28"/>
          <w:szCs w:val="28"/>
          <w:lang w:eastAsia="zh-HK"/>
        </w:rPr>
        <w:t xml:space="preserve"> </w:t>
      </w:r>
      <w:r w:rsidR="00095EB6" w:rsidRPr="006A0E74">
        <w:rPr>
          <w:color w:val="000000"/>
          <w:sz w:val="28"/>
          <w:szCs w:val="28"/>
        </w:rPr>
        <w:t>2370</w:t>
      </w:r>
      <w:r w:rsidR="00B616D5" w:rsidRPr="006A0E74">
        <w:rPr>
          <w:color w:val="000000"/>
          <w:sz w:val="28"/>
          <w:szCs w:val="28"/>
        </w:rPr>
        <w:t>/20</w:t>
      </w:r>
      <w:r w:rsidR="00602358" w:rsidRPr="006A0E74">
        <w:rPr>
          <w:color w:val="000000"/>
          <w:sz w:val="28"/>
          <w:szCs w:val="28"/>
        </w:rPr>
        <w:t>1</w:t>
      </w:r>
      <w:r w:rsidR="00095EB6" w:rsidRPr="006A0E74">
        <w:rPr>
          <w:color w:val="000000"/>
          <w:sz w:val="28"/>
          <w:szCs w:val="28"/>
        </w:rPr>
        <w:t>4</w:t>
      </w:r>
    </w:p>
    <w:p w:rsidR="00A24607" w:rsidRPr="00ED644A" w:rsidRDefault="006A0E74" w:rsidP="0007522E">
      <w:pPr>
        <w:spacing w:line="360" w:lineRule="auto"/>
        <w:jc w:val="right"/>
        <w:rPr>
          <w:rFonts w:eastAsia="PMingLiU"/>
          <w:color w:val="000000"/>
          <w:sz w:val="28"/>
          <w:szCs w:val="28"/>
          <w:lang w:eastAsia="zh-HK"/>
        </w:rPr>
      </w:pPr>
      <w:r w:rsidRPr="006A0E74">
        <w:rPr>
          <w:rFonts w:eastAsia="PMingLiU"/>
          <w:color w:val="000000"/>
          <w:sz w:val="28"/>
          <w:szCs w:val="28"/>
          <w:lang w:eastAsia="zh-HK"/>
        </w:rPr>
        <w:t>[2020] HKDC 166</w:t>
      </w:r>
    </w:p>
    <w:p w:rsidR="005A6D1B" w:rsidRPr="00ED644A" w:rsidRDefault="005A6D1B" w:rsidP="0007522E">
      <w:pPr>
        <w:spacing w:line="360" w:lineRule="auto"/>
        <w:jc w:val="right"/>
        <w:rPr>
          <w:rFonts w:eastAsia="PMingLiU"/>
          <w:color w:val="000000"/>
          <w:sz w:val="28"/>
          <w:szCs w:val="28"/>
          <w:lang w:eastAsia="zh-HK"/>
        </w:rPr>
      </w:pPr>
    </w:p>
    <w:p w:rsidR="00B616D5" w:rsidRPr="00ED644A" w:rsidRDefault="00B616D5" w:rsidP="0007522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ED644A">
        <w:rPr>
          <w:b/>
          <w:color w:val="000000"/>
          <w:sz w:val="28"/>
          <w:szCs w:val="28"/>
        </w:rPr>
        <w:t xml:space="preserve">IN THE </w:t>
      </w:r>
      <w:r w:rsidR="00CA35DE" w:rsidRPr="00ED644A">
        <w:rPr>
          <w:b/>
          <w:color w:val="000000"/>
          <w:sz w:val="28"/>
          <w:szCs w:val="28"/>
        </w:rPr>
        <w:t>DISTRICT COURT</w:t>
      </w:r>
      <w:r w:rsidRPr="00ED644A">
        <w:rPr>
          <w:b/>
          <w:color w:val="000000"/>
          <w:sz w:val="28"/>
          <w:szCs w:val="28"/>
        </w:rPr>
        <w:t xml:space="preserve"> OF THE</w:t>
      </w:r>
    </w:p>
    <w:p w:rsidR="00CA35DE" w:rsidRPr="00ED644A" w:rsidRDefault="00B616D5" w:rsidP="0007522E">
      <w:pPr>
        <w:pStyle w:val="Heading1"/>
        <w:keepNext w:val="0"/>
        <w:spacing w:line="360" w:lineRule="auto"/>
        <w:rPr>
          <w:b/>
          <w:color w:val="000000"/>
          <w:sz w:val="28"/>
          <w:szCs w:val="28"/>
          <w:u w:val="none"/>
        </w:rPr>
      </w:pPr>
      <w:r w:rsidRPr="00ED644A">
        <w:rPr>
          <w:b/>
          <w:color w:val="000000"/>
          <w:sz w:val="28"/>
          <w:szCs w:val="28"/>
          <w:u w:val="none"/>
        </w:rPr>
        <w:t>HONG KONG SPECIAL ADMINISTRATIVE REGION</w:t>
      </w:r>
    </w:p>
    <w:p w:rsidR="00B66C3F" w:rsidRPr="00ED644A" w:rsidRDefault="00B66C3F" w:rsidP="00B66C3F">
      <w:pPr>
        <w:spacing w:line="360" w:lineRule="auto"/>
        <w:jc w:val="center"/>
        <w:rPr>
          <w:color w:val="000000"/>
          <w:sz w:val="28"/>
          <w:szCs w:val="28"/>
        </w:rPr>
      </w:pPr>
      <w:r w:rsidRPr="00ED644A">
        <w:rPr>
          <w:rFonts w:eastAsia="PMingLiU"/>
          <w:color w:val="000000"/>
          <w:sz w:val="28"/>
          <w:szCs w:val="28"/>
          <w:lang w:eastAsia="zh-HK"/>
        </w:rPr>
        <w:t xml:space="preserve">PERSONAL INJURIES ACTION </w:t>
      </w:r>
      <w:r w:rsidRPr="00ED644A">
        <w:rPr>
          <w:color w:val="000000"/>
          <w:sz w:val="28"/>
          <w:szCs w:val="28"/>
        </w:rPr>
        <w:t>NO.</w:t>
      </w:r>
      <w:r w:rsidR="00095EB6" w:rsidRPr="00ED644A">
        <w:rPr>
          <w:color w:val="000000"/>
          <w:sz w:val="28"/>
          <w:szCs w:val="28"/>
        </w:rPr>
        <w:t>2370 OF 2014</w:t>
      </w:r>
    </w:p>
    <w:p w:rsidR="00B616D5" w:rsidRPr="00ED644A" w:rsidRDefault="00B616D5" w:rsidP="0007522E">
      <w:pPr>
        <w:spacing w:line="360" w:lineRule="auto"/>
        <w:jc w:val="center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>____________</w:t>
      </w:r>
    </w:p>
    <w:p w:rsidR="00095EB6" w:rsidRPr="00ED644A" w:rsidRDefault="00095EB6" w:rsidP="00095EB6">
      <w:pPr>
        <w:spacing w:line="360" w:lineRule="auto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>BETWEEN</w:t>
      </w:r>
    </w:p>
    <w:p w:rsidR="005A6D1B" w:rsidRPr="00ED644A" w:rsidRDefault="005A6D1B" w:rsidP="00095EB6">
      <w:pPr>
        <w:spacing w:line="360" w:lineRule="auto"/>
        <w:rPr>
          <w:color w:val="000000"/>
          <w:sz w:val="28"/>
          <w:szCs w:val="28"/>
        </w:rPr>
      </w:pPr>
    </w:p>
    <w:p w:rsidR="00095EB6" w:rsidRPr="00ED644A" w:rsidRDefault="00095EB6" w:rsidP="00095EB6">
      <w:pPr>
        <w:spacing w:line="360" w:lineRule="auto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ab/>
        <w:t>YAU PO SHAN</w:t>
      </w:r>
      <w:r w:rsidRPr="00ED644A">
        <w:rPr>
          <w:color w:val="000000"/>
          <w:sz w:val="28"/>
          <w:szCs w:val="28"/>
        </w:rPr>
        <w:tab/>
      </w:r>
      <w:r w:rsidRPr="00ED644A">
        <w:rPr>
          <w:color w:val="000000"/>
          <w:sz w:val="28"/>
          <w:szCs w:val="28"/>
        </w:rPr>
        <w:tab/>
      </w:r>
      <w:r w:rsidRPr="00ED644A">
        <w:rPr>
          <w:color w:val="000000"/>
          <w:sz w:val="28"/>
          <w:szCs w:val="28"/>
        </w:rPr>
        <w:tab/>
      </w:r>
      <w:r w:rsidRPr="00ED644A">
        <w:rPr>
          <w:color w:val="000000"/>
          <w:sz w:val="28"/>
          <w:szCs w:val="28"/>
        </w:rPr>
        <w:tab/>
      </w:r>
      <w:r w:rsidRPr="00ED644A">
        <w:rPr>
          <w:color w:val="000000"/>
          <w:sz w:val="28"/>
          <w:szCs w:val="28"/>
        </w:rPr>
        <w:tab/>
        <w:t xml:space="preserve">                 Plaintiff</w:t>
      </w:r>
    </w:p>
    <w:p w:rsidR="00095EB6" w:rsidRPr="00ED644A" w:rsidRDefault="00095EB6" w:rsidP="00095EB6">
      <w:pPr>
        <w:spacing w:line="360" w:lineRule="auto"/>
        <w:jc w:val="center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>and</w:t>
      </w:r>
    </w:p>
    <w:p w:rsidR="00204D1C" w:rsidRPr="00ED644A" w:rsidRDefault="00204D1C" w:rsidP="00095EB6">
      <w:pPr>
        <w:spacing w:line="360" w:lineRule="auto"/>
        <w:jc w:val="center"/>
        <w:rPr>
          <w:color w:val="000000"/>
          <w:sz w:val="28"/>
          <w:szCs w:val="28"/>
        </w:rPr>
      </w:pPr>
    </w:p>
    <w:p w:rsidR="00095EB6" w:rsidRPr="00ED644A" w:rsidRDefault="00095EB6" w:rsidP="00095EB6">
      <w:pPr>
        <w:spacing w:line="360" w:lineRule="auto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ab/>
        <w:t xml:space="preserve">THE EXPRESS LIFT COMPANY LIMITED         </w:t>
      </w:r>
      <w:r w:rsidR="005A6D1B" w:rsidRPr="00ED644A">
        <w:rPr>
          <w:color w:val="000000"/>
          <w:sz w:val="28"/>
          <w:szCs w:val="28"/>
        </w:rPr>
        <w:t xml:space="preserve"> </w:t>
      </w:r>
      <w:r w:rsidRPr="00ED644A">
        <w:rPr>
          <w:color w:val="000000"/>
          <w:sz w:val="28"/>
          <w:szCs w:val="28"/>
        </w:rPr>
        <w:t>1</w:t>
      </w:r>
      <w:r w:rsidRPr="00ED644A">
        <w:rPr>
          <w:color w:val="000000"/>
          <w:sz w:val="28"/>
          <w:szCs w:val="28"/>
          <w:vertAlign w:val="superscript"/>
        </w:rPr>
        <w:t xml:space="preserve">st </w:t>
      </w:r>
      <w:r w:rsidRPr="00ED644A">
        <w:rPr>
          <w:color w:val="000000"/>
          <w:sz w:val="28"/>
          <w:szCs w:val="28"/>
        </w:rPr>
        <w:t>Defendant</w:t>
      </w:r>
    </w:p>
    <w:p w:rsidR="00095EB6" w:rsidRPr="00ED644A" w:rsidRDefault="00095EB6" w:rsidP="00095EB6">
      <w:pPr>
        <w:spacing w:line="360" w:lineRule="auto"/>
        <w:rPr>
          <w:color w:val="000000"/>
          <w:sz w:val="28"/>
          <w:szCs w:val="28"/>
        </w:rPr>
      </w:pPr>
    </w:p>
    <w:p w:rsidR="00095EB6" w:rsidRPr="00ED644A" w:rsidRDefault="00095EB6" w:rsidP="00095EB6">
      <w:pPr>
        <w:spacing w:line="360" w:lineRule="auto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ab/>
        <w:t>SYNERGIS MANAGEMENT SERVICES</w:t>
      </w:r>
      <w:r w:rsidR="00EC71B5">
        <w:rPr>
          <w:color w:val="000000"/>
          <w:sz w:val="28"/>
          <w:szCs w:val="28"/>
        </w:rPr>
        <w:tab/>
      </w:r>
      <w:r w:rsidR="00EC71B5">
        <w:rPr>
          <w:color w:val="000000"/>
          <w:sz w:val="28"/>
          <w:szCs w:val="28"/>
        </w:rPr>
        <w:tab/>
      </w:r>
      <w:r w:rsidR="00EC71B5" w:rsidRPr="00ED644A">
        <w:rPr>
          <w:color w:val="000000"/>
          <w:sz w:val="28"/>
          <w:szCs w:val="28"/>
        </w:rPr>
        <w:t>2</w:t>
      </w:r>
      <w:r w:rsidR="00EC71B5" w:rsidRPr="00ED644A">
        <w:rPr>
          <w:color w:val="000000"/>
          <w:sz w:val="28"/>
          <w:szCs w:val="28"/>
          <w:vertAlign w:val="superscript"/>
        </w:rPr>
        <w:t xml:space="preserve">nd </w:t>
      </w:r>
      <w:r w:rsidR="00EC71B5" w:rsidRPr="00ED644A">
        <w:rPr>
          <w:color w:val="000000"/>
          <w:sz w:val="28"/>
          <w:szCs w:val="28"/>
        </w:rPr>
        <w:t>Defendant</w:t>
      </w:r>
    </w:p>
    <w:p w:rsidR="00095EB6" w:rsidRPr="00ED644A" w:rsidRDefault="00095EB6" w:rsidP="00095EB6">
      <w:pPr>
        <w:spacing w:line="360" w:lineRule="auto"/>
        <w:ind w:firstLine="720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 xml:space="preserve">LIMITED </w:t>
      </w:r>
    </w:p>
    <w:p w:rsidR="00B616D5" w:rsidRPr="00ED644A" w:rsidRDefault="00A97451" w:rsidP="0007522E">
      <w:pPr>
        <w:spacing w:line="360" w:lineRule="auto"/>
        <w:jc w:val="center"/>
        <w:rPr>
          <w:color w:val="000000"/>
          <w:sz w:val="28"/>
          <w:szCs w:val="28"/>
        </w:rPr>
      </w:pPr>
      <w:r w:rsidRPr="00ED644A">
        <w:rPr>
          <w:color w:val="000000"/>
          <w:sz w:val="28"/>
          <w:szCs w:val="28"/>
        </w:rPr>
        <w:t xml:space="preserve">   </w:t>
      </w:r>
      <w:r w:rsidR="00B616D5" w:rsidRPr="00ED644A">
        <w:rPr>
          <w:color w:val="000000"/>
          <w:sz w:val="28"/>
          <w:szCs w:val="28"/>
        </w:rPr>
        <w:t>____________</w:t>
      </w:r>
    </w:p>
    <w:p w:rsidR="0098509A" w:rsidRPr="00ED644A" w:rsidRDefault="0098509A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</w:p>
    <w:p w:rsidR="00973673" w:rsidRPr="00ED644A" w:rsidRDefault="0040534F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  <w:r w:rsidRPr="00ED644A">
        <w:rPr>
          <w:sz w:val="28"/>
          <w:szCs w:val="28"/>
        </w:rPr>
        <w:t>Before</w:t>
      </w:r>
      <w:r w:rsidRPr="00ED644A">
        <w:rPr>
          <w:rFonts w:eastAsia="PMingLiU"/>
          <w:sz w:val="28"/>
          <w:szCs w:val="28"/>
          <w:lang w:eastAsia="zh-HK"/>
        </w:rPr>
        <w:t>:</w:t>
      </w:r>
      <w:r w:rsidR="00973673" w:rsidRPr="00ED644A">
        <w:rPr>
          <w:rFonts w:eastAsia="PMingLiU"/>
          <w:sz w:val="28"/>
          <w:szCs w:val="28"/>
          <w:lang w:eastAsia="zh-HK"/>
        </w:rPr>
        <w:t xml:space="preserve"> </w:t>
      </w:r>
      <w:r w:rsidR="00CA35DE" w:rsidRPr="00ED644A">
        <w:rPr>
          <w:sz w:val="28"/>
          <w:szCs w:val="28"/>
        </w:rPr>
        <w:t>Deputy District Judge S.H. Lee</w:t>
      </w:r>
      <w:r w:rsidR="00973673" w:rsidRPr="00ED644A">
        <w:rPr>
          <w:sz w:val="28"/>
          <w:szCs w:val="28"/>
        </w:rPr>
        <w:t xml:space="preserve"> </w:t>
      </w:r>
    </w:p>
    <w:p w:rsidR="00285205" w:rsidRPr="00D17ED9" w:rsidRDefault="00CA35DE" w:rsidP="0007522E">
      <w:pPr>
        <w:spacing w:line="360" w:lineRule="auto"/>
        <w:rPr>
          <w:rFonts w:eastAsia="PMingLiU" w:hint="eastAsia"/>
          <w:sz w:val="28"/>
          <w:szCs w:val="28"/>
          <w:lang w:eastAsia="zh-HK"/>
        </w:rPr>
      </w:pPr>
      <w:r w:rsidRPr="00ED644A">
        <w:rPr>
          <w:sz w:val="28"/>
          <w:szCs w:val="28"/>
        </w:rPr>
        <w:t>Date</w:t>
      </w:r>
      <w:r w:rsidR="008E5B9C">
        <w:rPr>
          <w:sz w:val="28"/>
          <w:szCs w:val="28"/>
        </w:rPr>
        <w:t>s</w:t>
      </w:r>
      <w:r w:rsidR="00285205">
        <w:rPr>
          <w:sz w:val="28"/>
          <w:szCs w:val="28"/>
        </w:rPr>
        <w:t xml:space="preserve"> of </w:t>
      </w:r>
      <w:r w:rsidR="0084311D" w:rsidRPr="00D17ED9">
        <w:rPr>
          <w:rFonts w:eastAsia="PMingLiU" w:hint="eastAsia"/>
          <w:sz w:val="28"/>
          <w:szCs w:val="28"/>
          <w:lang w:eastAsia="zh-HK"/>
        </w:rPr>
        <w:t>1</w:t>
      </w:r>
      <w:r w:rsidR="0084311D" w:rsidRPr="00D17ED9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84311D" w:rsidRPr="00D17ED9">
        <w:rPr>
          <w:rFonts w:eastAsia="PMingLiU" w:hint="eastAsia"/>
          <w:sz w:val="28"/>
          <w:szCs w:val="28"/>
          <w:lang w:eastAsia="zh-HK"/>
        </w:rPr>
        <w:t xml:space="preserve"> Defendant</w:t>
      </w:r>
      <w:r w:rsidR="0084311D" w:rsidRPr="00D17ED9">
        <w:rPr>
          <w:rFonts w:eastAsia="PMingLiU"/>
          <w:sz w:val="28"/>
          <w:szCs w:val="28"/>
          <w:lang w:eastAsia="zh-HK"/>
        </w:rPr>
        <w:t>’</w:t>
      </w:r>
      <w:r w:rsidR="0084311D" w:rsidRPr="00D17ED9">
        <w:rPr>
          <w:rFonts w:eastAsia="PMingLiU" w:hint="eastAsia"/>
          <w:sz w:val="28"/>
          <w:szCs w:val="28"/>
          <w:lang w:eastAsia="zh-HK"/>
        </w:rPr>
        <w:t xml:space="preserve">s </w:t>
      </w:r>
      <w:r w:rsidR="0040534F">
        <w:rPr>
          <w:sz w:val="28"/>
          <w:szCs w:val="28"/>
        </w:rPr>
        <w:t>Submissions</w:t>
      </w:r>
      <w:r w:rsidR="0040534F" w:rsidRPr="00ED644A">
        <w:rPr>
          <w:rFonts w:eastAsia="PMingLiU"/>
          <w:sz w:val="28"/>
          <w:szCs w:val="28"/>
          <w:lang w:eastAsia="zh-HK"/>
        </w:rPr>
        <w:t>:</w:t>
      </w:r>
      <w:r w:rsidR="0084311D">
        <w:rPr>
          <w:rFonts w:eastAsia="PMingLiU" w:hint="eastAsia"/>
          <w:sz w:val="28"/>
          <w:szCs w:val="28"/>
          <w:lang w:eastAsia="zh-HK"/>
        </w:rPr>
        <w:t xml:space="preserve"> </w:t>
      </w:r>
      <w:r w:rsidR="0084311D">
        <w:rPr>
          <w:sz w:val="28"/>
          <w:szCs w:val="28"/>
        </w:rPr>
        <w:t xml:space="preserve">9 </w:t>
      </w:r>
      <w:r w:rsidR="0084311D" w:rsidRPr="00D17ED9">
        <w:rPr>
          <w:rFonts w:eastAsia="PMingLiU" w:hint="eastAsia"/>
          <w:sz w:val="28"/>
          <w:szCs w:val="28"/>
          <w:lang w:eastAsia="zh-HK"/>
        </w:rPr>
        <w:t>&amp;</w:t>
      </w:r>
      <w:r w:rsidR="0084311D">
        <w:rPr>
          <w:sz w:val="28"/>
          <w:szCs w:val="28"/>
        </w:rPr>
        <w:t xml:space="preserve"> </w:t>
      </w:r>
      <w:r w:rsidR="0084311D" w:rsidRPr="00D17ED9">
        <w:rPr>
          <w:rFonts w:eastAsia="PMingLiU" w:hint="eastAsia"/>
          <w:sz w:val="28"/>
          <w:szCs w:val="28"/>
          <w:lang w:eastAsia="zh-HK"/>
        </w:rPr>
        <w:t>30</w:t>
      </w:r>
      <w:r w:rsidR="0084311D">
        <w:rPr>
          <w:sz w:val="28"/>
          <w:szCs w:val="28"/>
        </w:rPr>
        <w:t xml:space="preserve"> Jan</w:t>
      </w:r>
      <w:r w:rsidR="00EC71B5">
        <w:rPr>
          <w:sz w:val="28"/>
          <w:szCs w:val="28"/>
        </w:rPr>
        <w:t>uary</w:t>
      </w:r>
      <w:r w:rsidR="0084311D">
        <w:rPr>
          <w:sz w:val="28"/>
          <w:szCs w:val="28"/>
        </w:rPr>
        <w:t xml:space="preserve"> 2020</w:t>
      </w:r>
    </w:p>
    <w:p w:rsidR="0084311D" w:rsidRPr="00D17ED9" w:rsidRDefault="0084311D" w:rsidP="0007522E">
      <w:pPr>
        <w:spacing w:line="360" w:lineRule="auto"/>
        <w:rPr>
          <w:rFonts w:eastAsia="PMingLiU" w:hint="eastAsia"/>
          <w:sz w:val="28"/>
          <w:szCs w:val="28"/>
          <w:lang w:eastAsia="zh-HK"/>
        </w:rPr>
      </w:pPr>
      <w:r w:rsidRPr="00D17ED9">
        <w:rPr>
          <w:rFonts w:eastAsia="PMingLiU" w:hint="eastAsia"/>
          <w:sz w:val="28"/>
          <w:szCs w:val="28"/>
          <w:lang w:eastAsia="zh-HK"/>
        </w:rPr>
        <w:t>Date of Plaintiff</w:t>
      </w:r>
      <w:r w:rsidRPr="00D17ED9">
        <w:rPr>
          <w:rFonts w:eastAsia="PMingLiU"/>
          <w:sz w:val="28"/>
          <w:szCs w:val="28"/>
          <w:lang w:eastAsia="zh-HK"/>
        </w:rPr>
        <w:t>’</w:t>
      </w:r>
      <w:r w:rsidRPr="00D17ED9">
        <w:rPr>
          <w:rFonts w:eastAsia="PMingLiU" w:hint="eastAsia"/>
          <w:sz w:val="28"/>
          <w:szCs w:val="28"/>
          <w:lang w:eastAsia="zh-HK"/>
        </w:rPr>
        <w:t>s Submissions:</w:t>
      </w:r>
      <w:r w:rsidR="00110596">
        <w:rPr>
          <w:rFonts w:eastAsia="PMingLiU"/>
          <w:sz w:val="28"/>
          <w:szCs w:val="28"/>
          <w:lang w:eastAsia="zh-HK"/>
        </w:rPr>
        <w:t xml:space="preserve"> </w:t>
      </w:r>
      <w:r w:rsidRPr="00D17ED9">
        <w:rPr>
          <w:rFonts w:eastAsia="PMingLiU" w:hint="eastAsia"/>
          <w:sz w:val="28"/>
          <w:szCs w:val="28"/>
          <w:lang w:eastAsia="zh-HK"/>
        </w:rPr>
        <w:t>24 Jan</w:t>
      </w:r>
      <w:r w:rsidR="00EC71B5">
        <w:rPr>
          <w:rFonts w:eastAsia="PMingLiU"/>
          <w:sz w:val="28"/>
          <w:szCs w:val="28"/>
          <w:lang w:eastAsia="zh-HK"/>
        </w:rPr>
        <w:t>uary</w:t>
      </w:r>
      <w:r w:rsidRPr="00D17ED9">
        <w:rPr>
          <w:rFonts w:eastAsia="PMingLiU" w:hint="eastAsia"/>
          <w:sz w:val="28"/>
          <w:szCs w:val="28"/>
          <w:lang w:eastAsia="zh-HK"/>
        </w:rPr>
        <w:t xml:space="preserve"> 2020</w:t>
      </w:r>
    </w:p>
    <w:p w:rsidR="00973673" w:rsidRDefault="00973673" w:rsidP="0007522E">
      <w:pPr>
        <w:spacing w:line="360" w:lineRule="auto"/>
        <w:rPr>
          <w:sz w:val="28"/>
          <w:szCs w:val="28"/>
        </w:rPr>
      </w:pPr>
      <w:r w:rsidRPr="00ED644A">
        <w:rPr>
          <w:rFonts w:eastAsia="PMingLiU"/>
          <w:sz w:val="28"/>
          <w:szCs w:val="28"/>
          <w:lang w:eastAsia="zh-HK"/>
        </w:rPr>
        <w:t xml:space="preserve">Date of </w:t>
      </w:r>
      <w:r w:rsidR="0040534F">
        <w:rPr>
          <w:sz w:val="28"/>
          <w:szCs w:val="28"/>
        </w:rPr>
        <w:t>Decision</w:t>
      </w:r>
      <w:r w:rsidR="0040534F" w:rsidRPr="00ED644A">
        <w:rPr>
          <w:sz w:val="28"/>
          <w:szCs w:val="28"/>
        </w:rPr>
        <w:t>:</w:t>
      </w:r>
      <w:r w:rsidRPr="00ED644A">
        <w:rPr>
          <w:rFonts w:eastAsia="PMingLiU"/>
          <w:sz w:val="28"/>
          <w:szCs w:val="28"/>
          <w:lang w:eastAsia="zh-HK"/>
        </w:rPr>
        <w:t xml:space="preserve"> </w:t>
      </w:r>
      <w:r w:rsidR="00EC71B5">
        <w:rPr>
          <w:rFonts w:eastAsia="PMingLiU"/>
          <w:sz w:val="28"/>
          <w:szCs w:val="28"/>
          <w:lang w:eastAsia="zh-HK"/>
        </w:rPr>
        <w:t>27</w:t>
      </w:r>
      <w:r w:rsidR="0040534F">
        <w:rPr>
          <w:rFonts w:eastAsia="PMingLiU"/>
          <w:sz w:val="28"/>
          <w:szCs w:val="28"/>
          <w:lang w:eastAsia="zh-HK"/>
        </w:rPr>
        <w:t xml:space="preserve"> </w:t>
      </w:r>
      <w:r w:rsidR="00285205">
        <w:rPr>
          <w:sz w:val="28"/>
          <w:szCs w:val="28"/>
        </w:rPr>
        <w:t>Mar</w:t>
      </w:r>
      <w:r w:rsidR="00EC71B5">
        <w:rPr>
          <w:sz w:val="28"/>
          <w:szCs w:val="28"/>
        </w:rPr>
        <w:t>ch</w:t>
      </w:r>
      <w:r w:rsidR="00285205">
        <w:rPr>
          <w:sz w:val="28"/>
          <w:szCs w:val="28"/>
        </w:rPr>
        <w:t xml:space="preserve"> 2020</w:t>
      </w:r>
    </w:p>
    <w:p w:rsidR="00EC71B5" w:rsidRPr="00ED644A" w:rsidRDefault="00EC71B5" w:rsidP="0007522E">
      <w:pPr>
        <w:spacing w:line="360" w:lineRule="auto"/>
        <w:rPr>
          <w:rFonts w:eastAsia="PMingLiU"/>
          <w:sz w:val="28"/>
          <w:szCs w:val="28"/>
          <w:lang w:eastAsia="zh-HK"/>
        </w:rPr>
      </w:pPr>
    </w:p>
    <w:p w:rsidR="00D47066" w:rsidRPr="00ED644A" w:rsidRDefault="00A24607" w:rsidP="0007522E">
      <w:pPr>
        <w:spacing w:line="360" w:lineRule="auto"/>
        <w:jc w:val="center"/>
        <w:rPr>
          <w:sz w:val="28"/>
          <w:szCs w:val="28"/>
        </w:rPr>
      </w:pPr>
      <w:r w:rsidRPr="00ED644A">
        <w:rPr>
          <w:rFonts w:eastAsia="PMingLiU"/>
          <w:sz w:val="28"/>
          <w:szCs w:val="28"/>
          <w:lang w:eastAsia="zh-HK"/>
        </w:rPr>
        <w:t>---------------</w:t>
      </w:r>
      <w:r w:rsidR="00C00748" w:rsidRPr="00ED644A">
        <w:rPr>
          <w:sz w:val="28"/>
          <w:szCs w:val="28"/>
        </w:rPr>
        <w:t>----</w:t>
      </w:r>
      <w:r w:rsidR="005A6D1B" w:rsidRPr="00ED644A">
        <w:rPr>
          <w:sz w:val="28"/>
          <w:szCs w:val="28"/>
        </w:rPr>
        <w:t>------</w:t>
      </w:r>
    </w:p>
    <w:p w:rsidR="00973673" w:rsidRPr="00ED644A" w:rsidRDefault="00674F98" w:rsidP="000752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DECISION</w:t>
      </w:r>
    </w:p>
    <w:p w:rsidR="00E82F42" w:rsidRPr="00ED644A" w:rsidRDefault="00A24607" w:rsidP="00A24607">
      <w:pPr>
        <w:widowControl/>
        <w:spacing w:after="200" w:line="360" w:lineRule="auto"/>
        <w:jc w:val="center"/>
        <w:rPr>
          <w:sz w:val="28"/>
          <w:szCs w:val="28"/>
        </w:rPr>
      </w:pPr>
      <w:r w:rsidRPr="00ED644A">
        <w:rPr>
          <w:rFonts w:eastAsia="PMingLiU"/>
          <w:sz w:val="28"/>
          <w:szCs w:val="28"/>
          <w:lang w:eastAsia="zh-HK"/>
        </w:rPr>
        <w:t>---------------</w:t>
      </w:r>
      <w:r w:rsidR="00C00748" w:rsidRPr="00ED644A">
        <w:rPr>
          <w:sz w:val="28"/>
          <w:szCs w:val="28"/>
        </w:rPr>
        <w:t>----</w:t>
      </w:r>
      <w:r w:rsidR="005A6D1B" w:rsidRPr="00ED644A">
        <w:rPr>
          <w:sz w:val="28"/>
          <w:szCs w:val="28"/>
        </w:rPr>
        <w:t>------</w:t>
      </w:r>
    </w:p>
    <w:p w:rsidR="0019155F" w:rsidRDefault="0040534F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This is my decision on paper disposal of 1</w:t>
      </w:r>
      <w:r w:rsidRPr="0040534F">
        <w:rPr>
          <w:rFonts w:eastAsia="PMingLiU"/>
          <w:sz w:val="28"/>
          <w:szCs w:val="28"/>
          <w:vertAlign w:val="superscript"/>
          <w:lang w:eastAsia="zh-HK"/>
        </w:rPr>
        <w:t>st</w:t>
      </w:r>
      <w:r w:rsidR="0019155F">
        <w:rPr>
          <w:rFonts w:eastAsia="PMingLiU"/>
          <w:sz w:val="28"/>
          <w:szCs w:val="28"/>
          <w:lang w:eastAsia="zh-HK"/>
        </w:rPr>
        <w:t xml:space="preserve"> d</w:t>
      </w:r>
      <w:r>
        <w:rPr>
          <w:rFonts w:eastAsia="PMingLiU"/>
          <w:sz w:val="28"/>
          <w:szCs w:val="28"/>
          <w:lang w:eastAsia="zh-HK"/>
        </w:rPr>
        <w:t>efendant’s summons dated 6 Dec 2019 for leave to appeal</w:t>
      </w:r>
      <w:r w:rsidR="00B80198">
        <w:rPr>
          <w:rFonts w:eastAsia="PMingLiU"/>
          <w:sz w:val="28"/>
          <w:szCs w:val="28"/>
          <w:lang w:eastAsia="zh-HK"/>
        </w:rPr>
        <w:t xml:space="preserve"> (</w:t>
      </w:r>
      <w:r w:rsidR="00B80198" w:rsidRPr="00B80198">
        <w:rPr>
          <w:rFonts w:eastAsia="PMingLiU"/>
          <w:b/>
          <w:sz w:val="28"/>
          <w:szCs w:val="28"/>
          <w:lang w:eastAsia="zh-HK"/>
        </w:rPr>
        <w:t>D1’s Summons</w:t>
      </w:r>
      <w:r w:rsidR="00B80198">
        <w:rPr>
          <w:rFonts w:eastAsia="PMingLiU"/>
          <w:sz w:val="28"/>
          <w:szCs w:val="28"/>
          <w:lang w:eastAsia="zh-HK"/>
        </w:rPr>
        <w:t>)</w:t>
      </w:r>
      <w:r>
        <w:rPr>
          <w:rFonts w:eastAsia="PMingLiU"/>
          <w:sz w:val="28"/>
          <w:szCs w:val="28"/>
          <w:lang w:eastAsia="zh-HK"/>
        </w:rPr>
        <w:t xml:space="preserve"> against </w:t>
      </w:r>
      <w:r>
        <w:rPr>
          <w:rFonts w:eastAsia="PMingLiU"/>
          <w:sz w:val="28"/>
          <w:szCs w:val="28"/>
          <w:lang w:eastAsia="zh-HK"/>
        </w:rPr>
        <w:lastRenderedPageBreak/>
        <w:t>m</w:t>
      </w:r>
      <w:r w:rsidR="0019155F">
        <w:rPr>
          <w:rFonts w:eastAsia="PMingLiU"/>
          <w:sz w:val="28"/>
          <w:szCs w:val="28"/>
          <w:lang w:eastAsia="zh-HK"/>
        </w:rPr>
        <w:t>y judgment dated 8 Nov 2019 in p</w:t>
      </w:r>
      <w:r>
        <w:rPr>
          <w:rFonts w:eastAsia="PMingLiU"/>
          <w:sz w:val="28"/>
          <w:szCs w:val="28"/>
          <w:lang w:eastAsia="zh-HK"/>
        </w:rPr>
        <w:t>laintiff’s favour against it</w:t>
      </w:r>
      <w:r w:rsidR="0019155F">
        <w:rPr>
          <w:rFonts w:eastAsia="PMingLiU"/>
          <w:sz w:val="28"/>
          <w:szCs w:val="28"/>
          <w:lang w:eastAsia="zh-HK"/>
        </w:rPr>
        <w:t xml:space="preserve"> (</w:t>
      </w:r>
      <w:r w:rsidR="0019155F" w:rsidRPr="0019155F">
        <w:rPr>
          <w:rFonts w:eastAsia="PMingLiU"/>
          <w:b/>
          <w:sz w:val="28"/>
          <w:szCs w:val="28"/>
          <w:lang w:eastAsia="zh-HK"/>
        </w:rPr>
        <w:t>the Judgment</w:t>
      </w:r>
      <w:r w:rsidR="0019155F">
        <w:rPr>
          <w:rFonts w:eastAsia="PMingLiU"/>
          <w:sz w:val="28"/>
          <w:szCs w:val="28"/>
          <w:lang w:eastAsia="zh-HK"/>
        </w:rPr>
        <w:t>)</w:t>
      </w:r>
      <w:r w:rsidR="00684A87">
        <w:rPr>
          <w:rStyle w:val="FootnoteReference"/>
          <w:rFonts w:eastAsia="PMingLiU"/>
          <w:sz w:val="28"/>
          <w:szCs w:val="28"/>
          <w:lang w:eastAsia="zh-HK"/>
        </w:rPr>
        <w:footnoteReference w:id="1"/>
      </w:r>
      <w:r>
        <w:rPr>
          <w:rFonts w:eastAsia="PMingLiU"/>
          <w:sz w:val="28"/>
          <w:szCs w:val="28"/>
          <w:lang w:eastAsia="zh-HK"/>
        </w:rPr>
        <w:t>.</w:t>
      </w:r>
      <w:r w:rsidR="00B80198">
        <w:rPr>
          <w:rFonts w:eastAsia="PMingLiU"/>
          <w:sz w:val="28"/>
          <w:szCs w:val="28"/>
          <w:lang w:eastAsia="zh-HK"/>
        </w:rPr>
        <w:t xml:space="preserve"> </w:t>
      </w:r>
      <w:r w:rsidR="0019155F" w:rsidRPr="00B80198">
        <w:rPr>
          <w:rFonts w:eastAsia="PMingLiU"/>
          <w:sz w:val="28"/>
          <w:szCs w:val="28"/>
          <w:lang w:eastAsia="zh-HK"/>
        </w:rPr>
        <w:t>I adopt</w:t>
      </w:r>
      <w:r w:rsidR="0084311D">
        <w:rPr>
          <w:rFonts w:eastAsia="PMingLiU" w:hint="eastAsia"/>
          <w:sz w:val="28"/>
          <w:szCs w:val="28"/>
          <w:lang w:eastAsia="zh-HK"/>
        </w:rPr>
        <w:t xml:space="preserve"> in this decision</w:t>
      </w:r>
      <w:r w:rsidR="0019155F" w:rsidRPr="00B80198">
        <w:rPr>
          <w:rFonts w:eastAsia="PMingLiU"/>
          <w:sz w:val="28"/>
          <w:szCs w:val="28"/>
          <w:lang w:eastAsia="zh-HK"/>
        </w:rPr>
        <w:t xml:space="preserve"> the same abbreviation</w:t>
      </w:r>
      <w:r w:rsidR="0084311D">
        <w:rPr>
          <w:rFonts w:eastAsia="PMingLiU" w:hint="eastAsia"/>
          <w:sz w:val="28"/>
          <w:szCs w:val="28"/>
          <w:lang w:eastAsia="zh-HK"/>
        </w:rPr>
        <w:t>s</w:t>
      </w:r>
      <w:r w:rsidR="0019155F" w:rsidRPr="00B80198">
        <w:rPr>
          <w:rFonts w:eastAsia="PMingLiU"/>
          <w:sz w:val="28"/>
          <w:szCs w:val="28"/>
          <w:lang w:eastAsia="zh-HK"/>
        </w:rPr>
        <w:t xml:space="preserve"> in the Judgment.</w:t>
      </w:r>
    </w:p>
    <w:p w:rsidR="00283D46" w:rsidRDefault="00283D46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283D46" w:rsidRPr="00283D46" w:rsidRDefault="00283D46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 w:rsidRPr="00283D46">
        <w:rPr>
          <w:rFonts w:eastAsia="PMingLiU"/>
          <w:sz w:val="28"/>
          <w:szCs w:val="28"/>
          <w:lang w:eastAsia="zh-HK"/>
        </w:rPr>
        <w:t>By the Judgment, I find D1 liable to</w:t>
      </w:r>
      <w:r w:rsidRPr="00283D46">
        <w:rPr>
          <w:rFonts w:eastAsia="PMingLiU" w:hint="eastAsia"/>
          <w:sz w:val="28"/>
          <w:szCs w:val="28"/>
          <w:lang w:eastAsia="zh-HK"/>
        </w:rPr>
        <w:t xml:space="preserve"> pay damages to</w:t>
      </w:r>
      <w:r w:rsidRPr="00283D46">
        <w:rPr>
          <w:rFonts w:eastAsia="PMingLiU"/>
          <w:sz w:val="28"/>
          <w:szCs w:val="28"/>
          <w:lang w:eastAsia="zh-HK"/>
        </w:rPr>
        <w:t xml:space="preserve"> Ms Yau</w:t>
      </w:r>
      <w:r w:rsidRPr="00283D46">
        <w:rPr>
          <w:rFonts w:eastAsia="PMingLiU" w:hint="eastAsia"/>
          <w:sz w:val="28"/>
          <w:szCs w:val="28"/>
          <w:lang w:eastAsia="zh-HK"/>
        </w:rPr>
        <w:t xml:space="preserve"> for injuries she </w:t>
      </w:r>
      <w:r w:rsidRPr="00283D46">
        <w:rPr>
          <w:rFonts w:eastAsia="PMingLiU"/>
          <w:sz w:val="28"/>
          <w:szCs w:val="28"/>
          <w:lang w:eastAsia="zh-HK"/>
        </w:rPr>
        <w:t>sustained</w:t>
      </w:r>
      <w:r w:rsidRPr="00283D46">
        <w:rPr>
          <w:rFonts w:eastAsia="PMingLiU" w:hint="eastAsia"/>
          <w:sz w:val="28"/>
          <w:szCs w:val="28"/>
          <w:lang w:eastAsia="zh-HK"/>
        </w:rPr>
        <w:t xml:space="preserve"> in the </w:t>
      </w:r>
      <w:r w:rsidRPr="00283D46">
        <w:rPr>
          <w:rFonts w:eastAsia="PMingLiU"/>
          <w:sz w:val="28"/>
          <w:szCs w:val="28"/>
          <w:lang w:eastAsia="zh-HK"/>
        </w:rPr>
        <w:t>Accident</w:t>
      </w:r>
      <w:r w:rsidRPr="00283D46">
        <w:rPr>
          <w:rFonts w:eastAsia="PMingLiU" w:hint="eastAsia"/>
          <w:sz w:val="28"/>
          <w:szCs w:val="28"/>
          <w:lang w:eastAsia="zh-HK"/>
        </w:rPr>
        <w:t>.</w:t>
      </w:r>
    </w:p>
    <w:p w:rsidR="0019155F" w:rsidRPr="00283D46" w:rsidRDefault="0019155F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AA73E3" w:rsidRDefault="0019155F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At the time of the Accident, </w:t>
      </w:r>
      <w:r w:rsidR="00AA73E3">
        <w:rPr>
          <w:rFonts w:eastAsia="PMingLiU" w:hint="eastAsia"/>
          <w:sz w:val="28"/>
          <w:szCs w:val="28"/>
          <w:lang w:eastAsia="zh-HK"/>
        </w:rPr>
        <w:t xml:space="preserve">Ms Yau </w:t>
      </w:r>
      <w:r>
        <w:rPr>
          <w:rFonts w:eastAsia="PMingLiU"/>
          <w:sz w:val="28"/>
          <w:szCs w:val="28"/>
          <w:lang w:eastAsia="zh-HK"/>
        </w:rPr>
        <w:t xml:space="preserve">was a passenger inside the </w:t>
      </w:r>
      <w:r w:rsidR="006A38FD">
        <w:rPr>
          <w:rFonts w:eastAsia="PMingLiU"/>
          <w:sz w:val="28"/>
          <w:szCs w:val="28"/>
          <w:lang w:eastAsia="zh-HK"/>
        </w:rPr>
        <w:t xml:space="preserve">Lift and </w:t>
      </w:r>
      <w:r w:rsidR="00AA73E3">
        <w:rPr>
          <w:rFonts w:eastAsia="PMingLiU" w:hint="eastAsia"/>
          <w:sz w:val="28"/>
          <w:szCs w:val="28"/>
          <w:lang w:eastAsia="zh-HK"/>
        </w:rPr>
        <w:t xml:space="preserve">D1 </w:t>
      </w:r>
      <w:r>
        <w:rPr>
          <w:rFonts w:eastAsia="PMingLiU"/>
          <w:sz w:val="28"/>
          <w:szCs w:val="28"/>
          <w:lang w:eastAsia="zh-HK"/>
        </w:rPr>
        <w:t>was the lift contractor responsible for the maintenance and repairs of the Lift. Upon reaching 2</w:t>
      </w:r>
      <w:r w:rsidRPr="0019155F">
        <w:rPr>
          <w:rFonts w:eastAsia="PMingLiU"/>
          <w:sz w:val="28"/>
          <w:szCs w:val="28"/>
          <w:vertAlign w:val="superscript"/>
          <w:lang w:eastAsia="zh-HK"/>
        </w:rPr>
        <w:t>nd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B80198">
        <w:rPr>
          <w:rFonts w:eastAsia="PMingLiU"/>
          <w:sz w:val="28"/>
          <w:szCs w:val="28"/>
          <w:lang w:eastAsia="zh-HK"/>
        </w:rPr>
        <w:t xml:space="preserve">floor, the Lift suddenly plunged </w:t>
      </w:r>
      <w:r w:rsidR="00AA73E3">
        <w:rPr>
          <w:rFonts w:eastAsia="PMingLiU" w:hint="eastAsia"/>
          <w:sz w:val="28"/>
          <w:szCs w:val="28"/>
          <w:lang w:eastAsia="zh-HK"/>
        </w:rPr>
        <w:t xml:space="preserve">at greater than its normal speed </w:t>
      </w:r>
      <w:r w:rsidR="00B80198">
        <w:rPr>
          <w:rFonts w:eastAsia="PMingLiU"/>
          <w:sz w:val="28"/>
          <w:szCs w:val="28"/>
          <w:lang w:eastAsia="zh-HK"/>
        </w:rPr>
        <w:t>and jerked twice before it stopped an</w:t>
      </w:r>
      <w:r w:rsidR="00AA73E3">
        <w:rPr>
          <w:rFonts w:eastAsia="PMingLiU"/>
          <w:sz w:val="28"/>
          <w:szCs w:val="28"/>
          <w:lang w:eastAsia="zh-HK"/>
        </w:rPr>
        <w:t>d stalled violently at about 1 f</w:t>
      </w:r>
      <w:r w:rsidR="00AA73E3">
        <w:rPr>
          <w:rFonts w:eastAsia="PMingLiU" w:hint="eastAsia"/>
          <w:sz w:val="28"/>
          <w:szCs w:val="28"/>
          <w:lang w:eastAsia="zh-HK"/>
        </w:rPr>
        <w:t>oo</w:t>
      </w:r>
      <w:r w:rsidR="00B80198">
        <w:rPr>
          <w:rFonts w:eastAsia="PMingLiU"/>
          <w:sz w:val="28"/>
          <w:szCs w:val="28"/>
          <w:lang w:eastAsia="zh-HK"/>
        </w:rPr>
        <w:t>t below the lobby floor</w:t>
      </w:r>
      <w:r w:rsidR="00AA73E3">
        <w:rPr>
          <w:rFonts w:eastAsia="PMingLiU" w:hint="eastAsia"/>
          <w:sz w:val="28"/>
          <w:szCs w:val="28"/>
          <w:lang w:eastAsia="zh-HK"/>
        </w:rPr>
        <w:t xml:space="preserve"> causing a </w:t>
      </w:r>
      <w:r w:rsidR="00AA73E3">
        <w:rPr>
          <w:rFonts w:eastAsia="PMingLiU"/>
          <w:sz w:val="28"/>
          <w:szCs w:val="28"/>
          <w:lang w:eastAsia="zh-HK"/>
        </w:rPr>
        <w:t>“</w:t>
      </w:r>
      <w:r w:rsidR="00AA73E3">
        <w:rPr>
          <w:rFonts w:eastAsia="PMingLiU" w:hint="eastAsia"/>
          <w:sz w:val="28"/>
          <w:szCs w:val="28"/>
          <w:lang w:eastAsia="zh-HK"/>
        </w:rPr>
        <w:t>bang</w:t>
      </w:r>
      <w:r w:rsidR="00AA73E3">
        <w:rPr>
          <w:rFonts w:eastAsia="PMingLiU"/>
          <w:sz w:val="28"/>
          <w:szCs w:val="28"/>
          <w:lang w:eastAsia="zh-HK"/>
        </w:rPr>
        <w:t>”</w:t>
      </w:r>
      <w:r w:rsidR="00AA73E3">
        <w:rPr>
          <w:rFonts w:eastAsia="PMingLiU" w:hint="eastAsia"/>
          <w:sz w:val="28"/>
          <w:szCs w:val="28"/>
          <w:lang w:eastAsia="zh-HK"/>
        </w:rPr>
        <w:t xml:space="preserve"> sound</w:t>
      </w:r>
      <w:r w:rsidR="00B80198">
        <w:rPr>
          <w:rFonts w:eastAsia="PMingLiU"/>
          <w:sz w:val="28"/>
          <w:szCs w:val="28"/>
          <w:lang w:eastAsia="zh-HK"/>
        </w:rPr>
        <w:t>. Ms Yau got</w:t>
      </w:r>
      <w:r w:rsidR="00AA73E3">
        <w:rPr>
          <w:rFonts w:eastAsia="PMingLiU" w:hint="eastAsia"/>
          <w:sz w:val="28"/>
          <w:szCs w:val="28"/>
          <w:lang w:eastAsia="zh-HK"/>
        </w:rPr>
        <w:t xml:space="preserve"> trapped in the Lift and was only released </w:t>
      </w:r>
      <w:r w:rsidR="00283D46">
        <w:rPr>
          <w:rFonts w:eastAsia="PMingLiU" w:hint="eastAsia"/>
          <w:sz w:val="28"/>
          <w:szCs w:val="28"/>
          <w:lang w:eastAsia="zh-HK"/>
        </w:rPr>
        <w:t xml:space="preserve">from it </w:t>
      </w:r>
      <w:r w:rsidR="00AA73E3">
        <w:rPr>
          <w:rFonts w:eastAsia="PMingLiU" w:hint="eastAsia"/>
          <w:sz w:val="28"/>
          <w:szCs w:val="28"/>
          <w:lang w:eastAsia="zh-HK"/>
        </w:rPr>
        <w:t>after firemen arrived to restore the Lift to ground level.</w:t>
      </w:r>
    </w:p>
    <w:p w:rsidR="00F262E3" w:rsidRDefault="00F262E3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AA73E3" w:rsidRDefault="00F262E3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I find </w:t>
      </w:r>
      <w:r>
        <w:rPr>
          <w:rFonts w:eastAsia="PMingLiU" w:hint="eastAsia"/>
          <w:sz w:val="28"/>
          <w:szCs w:val="28"/>
          <w:lang w:eastAsia="zh-HK"/>
        </w:rPr>
        <w:t xml:space="preserve">that the </w:t>
      </w:r>
      <w:r w:rsidR="00283D46">
        <w:rPr>
          <w:rFonts w:eastAsia="PMingLiU" w:hint="eastAsia"/>
          <w:sz w:val="28"/>
          <w:szCs w:val="28"/>
          <w:lang w:eastAsia="zh-HK"/>
        </w:rPr>
        <w:t xml:space="preserve">Accident was caused by </w:t>
      </w:r>
      <w:r w:rsidR="00283D46" w:rsidRPr="00283D46">
        <w:rPr>
          <w:rFonts w:eastAsia="PMingLiU" w:hint="eastAsia"/>
          <w:sz w:val="28"/>
          <w:szCs w:val="28"/>
          <w:lang w:eastAsia="zh-HK"/>
        </w:rPr>
        <w:t>some contactor problem (</w:t>
      </w:r>
      <w:r w:rsidR="00283D46" w:rsidRPr="009E5220">
        <w:rPr>
          <w:rFonts w:ascii="SimSun" w:hAnsi="SimSun" w:hint="eastAsia"/>
          <w:sz w:val="24"/>
          <w:szCs w:val="24"/>
          <w:lang w:eastAsia="zh-HK"/>
        </w:rPr>
        <w:t>接觸點</w:t>
      </w:r>
      <w:r w:rsidR="00283D46" w:rsidRPr="00283D46">
        <w:rPr>
          <w:rFonts w:eastAsia="PMingLiU" w:hint="eastAsia"/>
          <w:sz w:val="28"/>
          <w:szCs w:val="28"/>
          <w:lang w:eastAsia="zh-HK"/>
        </w:rPr>
        <w:t>)</w:t>
      </w:r>
      <w:r>
        <w:rPr>
          <w:rFonts w:eastAsia="PMingLiU" w:hint="eastAsia"/>
          <w:sz w:val="28"/>
          <w:szCs w:val="28"/>
          <w:lang w:eastAsia="zh-HK"/>
        </w:rPr>
        <w:t xml:space="preserve"> of the KVAB Relay (</w:t>
      </w:r>
      <w:r w:rsidRPr="00F262E3">
        <w:rPr>
          <w:rFonts w:hint="eastAsia"/>
          <w:sz w:val="24"/>
          <w:szCs w:val="24"/>
        </w:rPr>
        <w:t>繼電器</w:t>
      </w:r>
      <w:r>
        <w:rPr>
          <w:rFonts w:eastAsia="PMingLiU" w:hint="eastAsia"/>
          <w:sz w:val="28"/>
          <w:szCs w:val="28"/>
          <w:lang w:eastAsia="zh-HK"/>
        </w:rPr>
        <w:t>),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a relay for drive motion </w:t>
      </w:r>
      <w:r w:rsidR="00885E07">
        <w:rPr>
          <w:rFonts w:eastAsia="PMingLiU"/>
          <w:sz w:val="28"/>
          <w:szCs w:val="28"/>
          <w:lang w:eastAsia="zh-HK"/>
        </w:rPr>
        <w:t>signaling</w:t>
      </w:r>
      <w:r w:rsidR="00885E07">
        <w:rPr>
          <w:rFonts w:eastAsia="PMingLiU" w:hint="eastAsia"/>
          <w:sz w:val="28"/>
          <w:szCs w:val="28"/>
          <w:lang w:eastAsia="zh-HK"/>
        </w:rPr>
        <w:t xml:space="preserve">, of </w:t>
      </w:r>
      <w:r w:rsidR="00885E07">
        <w:rPr>
          <w:rFonts w:eastAsia="PMingLiU"/>
          <w:sz w:val="28"/>
          <w:szCs w:val="28"/>
          <w:lang w:eastAsia="zh-HK"/>
        </w:rPr>
        <w:t>the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Lift. The said KVAB Relay</w:t>
      </w:r>
      <w:r>
        <w:rPr>
          <w:rFonts w:eastAsia="PMingLiU" w:hint="eastAsia"/>
          <w:sz w:val="28"/>
          <w:szCs w:val="28"/>
          <w:lang w:eastAsia="zh-HK"/>
        </w:rPr>
        <w:t xml:space="preserve"> was replaced by Wong after, and on the same day of, the Accident: para </w:t>
      </w:r>
      <w:r w:rsidR="00260792">
        <w:rPr>
          <w:rFonts w:eastAsia="PMingLiU" w:hint="eastAsia"/>
          <w:sz w:val="28"/>
          <w:szCs w:val="28"/>
          <w:lang w:eastAsia="zh-HK"/>
        </w:rPr>
        <w:t xml:space="preserve">63, </w:t>
      </w:r>
      <w:r w:rsidR="000162CE">
        <w:rPr>
          <w:rFonts w:eastAsia="PMingLiU" w:hint="eastAsia"/>
          <w:sz w:val="28"/>
          <w:szCs w:val="28"/>
          <w:lang w:eastAsia="zh-HK"/>
        </w:rPr>
        <w:t>64, 66-68</w:t>
      </w:r>
      <w:r>
        <w:rPr>
          <w:rFonts w:eastAsia="PMingLiU" w:hint="eastAsia"/>
          <w:sz w:val="28"/>
          <w:szCs w:val="28"/>
          <w:lang w:eastAsia="zh-HK"/>
        </w:rPr>
        <w:t xml:space="preserve">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</w:t>
      </w:r>
      <w:r w:rsidR="00283D46">
        <w:rPr>
          <w:rFonts w:eastAsia="PMingLiU" w:hint="eastAsia"/>
          <w:sz w:val="28"/>
          <w:szCs w:val="28"/>
          <w:lang w:eastAsia="zh-HK"/>
        </w:rPr>
        <w:t xml:space="preserve"> </w:t>
      </w:r>
      <w:r w:rsidR="007A280A" w:rsidRPr="00283D46">
        <w:rPr>
          <w:rFonts w:eastAsia="PMingLiU" w:hint="eastAsia"/>
          <w:sz w:val="28"/>
          <w:szCs w:val="28"/>
          <w:lang w:eastAsia="zh-HK"/>
        </w:rPr>
        <w:t xml:space="preserve">But the reason why the </w:t>
      </w:r>
      <w:r w:rsidR="00885E07" w:rsidRPr="00283D46">
        <w:rPr>
          <w:rFonts w:eastAsia="PMingLiU" w:hint="eastAsia"/>
          <w:sz w:val="28"/>
          <w:szCs w:val="28"/>
          <w:lang w:eastAsia="zh-HK"/>
        </w:rPr>
        <w:t xml:space="preserve">said </w:t>
      </w:r>
      <w:r w:rsidR="007A280A" w:rsidRPr="00283D46">
        <w:rPr>
          <w:rFonts w:eastAsia="PMingLiU" w:hint="eastAsia"/>
          <w:sz w:val="28"/>
          <w:szCs w:val="28"/>
          <w:lang w:eastAsia="zh-HK"/>
        </w:rPr>
        <w:t>KVAB Relay failed, or why there was contactor problem, on the day of the Accident remai</w:t>
      </w:r>
      <w:r w:rsidR="00885E07" w:rsidRPr="00283D46">
        <w:rPr>
          <w:rFonts w:eastAsia="PMingLiU" w:hint="eastAsia"/>
          <w:sz w:val="28"/>
          <w:szCs w:val="28"/>
          <w:lang w:eastAsia="zh-HK"/>
        </w:rPr>
        <w:t>ns unknown</w:t>
      </w:r>
      <w:r w:rsidR="007A280A" w:rsidRPr="00283D46">
        <w:rPr>
          <w:rFonts w:eastAsia="PMingLiU" w:hint="eastAsia"/>
          <w:sz w:val="28"/>
          <w:szCs w:val="28"/>
          <w:lang w:eastAsia="zh-HK"/>
        </w:rPr>
        <w:t xml:space="preserve">: para 90 of the Judgment. </w:t>
      </w:r>
    </w:p>
    <w:p w:rsidR="0054610C" w:rsidRDefault="0054610C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54610C" w:rsidRPr="0054610C" w:rsidRDefault="0054610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54610C">
        <w:rPr>
          <w:rFonts w:eastAsia="PMingLiU" w:hint="eastAsia"/>
          <w:sz w:val="28"/>
          <w:szCs w:val="28"/>
          <w:lang w:eastAsia="zh-HK"/>
        </w:rPr>
        <w:lastRenderedPageBreak/>
        <w:t xml:space="preserve">In the Judgment, this court finds the Doctrine applicable, the plaintiff making out a prima facie of negligence against D1, such a case not having been </w:t>
      </w:r>
      <w:r>
        <w:rPr>
          <w:rFonts w:eastAsia="PMingLiU"/>
          <w:sz w:val="28"/>
          <w:szCs w:val="28"/>
          <w:lang w:eastAsia="zh-HK"/>
        </w:rPr>
        <w:t>rebutted</w:t>
      </w:r>
      <w:r w:rsidRPr="0054610C">
        <w:rPr>
          <w:rFonts w:eastAsia="PMingLiU" w:hint="eastAsia"/>
          <w:sz w:val="28"/>
          <w:szCs w:val="28"/>
          <w:lang w:eastAsia="zh-HK"/>
        </w:rPr>
        <w:t xml:space="preserve">, and drew an inference of negligence against D1 for failing to have inspected the Lift, </w:t>
      </w:r>
      <w:r w:rsidRPr="0054610C">
        <w:rPr>
          <w:rFonts w:eastAsia="PMingLiU"/>
          <w:sz w:val="28"/>
          <w:szCs w:val="28"/>
          <w:lang w:eastAsia="zh-HK"/>
        </w:rPr>
        <w:t>including</w:t>
      </w:r>
      <w:r w:rsidRPr="0054610C">
        <w:rPr>
          <w:rFonts w:eastAsia="PMingLiU" w:hint="eastAsia"/>
          <w:sz w:val="28"/>
          <w:szCs w:val="28"/>
          <w:lang w:eastAsia="zh-HK"/>
        </w:rPr>
        <w:t xml:space="preserve"> its KVAB Relay, and/or kept it maintained properly, in time or at all: para 109, 117-</w:t>
      </w:r>
      <w:r>
        <w:rPr>
          <w:rFonts w:eastAsia="PMingLiU"/>
          <w:sz w:val="28"/>
          <w:szCs w:val="28"/>
          <w:lang w:eastAsia="zh-HK"/>
        </w:rPr>
        <w:t>120</w:t>
      </w:r>
      <w:r w:rsidRPr="0054610C">
        <w:rPr>
          <w:rFonts w:eastAsia="PMingLiU" w:hint="eastAsia"/>
          <w:sz w:val="28"/>
          <w:szCs w:val="28"/>
          <w:lang w:eastAsia="zh-HK"/>
        </w:rPr>
        <w:t xml:space="preserve"> of the Judgment.</w:t>
      </w:r>
    </w:p>
    <w:p w:rsidR="00B80198" w:rsidRPr="00283D46" w:rsidRDefault="00B80198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B80198" w:rsidRDefault="00B80198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D1 now seeks leave to appeal in order to reverse my finding of liability against </w:t>
      </w:r>
      <w:r w:rsidR="006A38FD">
        <w:rPr>
          <w:rFonts w:eastAsia="PMingLiU"/>
          <w:sz w:val="28"/>
          <w:szCs w:val="28"/>
          <w:lang w:eastAsia="zh-HK"/>
        </w:rPr>
        <w:t>it</w:t>
      </w:r>
      <w:r>
        <w:rPr>
          <w:rFonts w:eastAsia="PMingLiU"/>
          <w:sz w:val="28"/>
          <w:szCs w:val="28"/>
          <w:lang w:eastAsia="zh-HK"/>
        </w:rPr>
        <w:t xml:space="preserve"> </w:t>
      </w:r>
      <w:r w:rsidR="002C0B63">
        <w:rPr>
          <w:rFonts w:eastAsia="PMingLiU"/>
          <w:sz w:val="28"/>
          <w:szCs w:val="28"/>
          <w:lang w:eastAsia="zh-HK"/>
        </w:rPr>
        <w:t xml:space="preserve">in the Judgment </w:t>
      </w:r>
      <w:r>
        <w:rPr>
          <w:rFonts w:eastAsia="PMingLiU"/>
          <w:sz w:val="28"/>
          <w:szCs w:val="28"/>
          <w:lang w:eastAsia="zh-HK"/>
        </w:rPr>
        <w:t xml:space="preserve">on 3 grounds </w:t>
      </w:r>
      <w:r w:rsidR="00E250C2">
        <w:rPr>
          <w:rFonts w:eastAsia="PMingLiU" w:hint="eastAsia"/>
          <w:sz w:val="28"/>
          <w:szCs w:val="28"/>
          <w:lang w:eastAsia="zh-HK"/>
        </w:rPr>
        <w:t>settled by its counsel Mr Jackson Poon (</w:t>
      </w:r>
      <w:r w:rsidR="00E250C2" w:rsidRPr="00E250C2">
        <w:rPr>
          <w:rFonts w:eastAsia="PMingLiU" w:hint="eastAsia"/>
          <w:b/>
          <w:sz w:val="28"/>
          <w:szCs w:val="28"/>
          <w:lang w:eastAsia="zh-HK"/>
        </w:rPr>
        <w:t>Mr Poon</w:t>
      </w:r>
      <w:r w:rsidR="00E250C2">
        <w:rPr>
          <w:rFonts w:eastAsia="PMingLiU" w:hint="eastAsia"/>
          <w:sz w:val="28"/>
          <w:szCs w:val="28"/>
          <w:lang w:eastAsia="zh-HK"/>
        </w:rPr>
        <w:t xml:space="preserve">) </w:t>
      </w:r>
      <w:r w:rsidR="00885E07">
        <w:rPr>
          <w:rFonts w:eastAsia="PMingLiU" w:hint="eastAsia"/>
          <w:sz w:val="28"/>
          <w:szCs w:val="28"/>
          <w:lang w:eastAsia="zh-HK"/>
        </w:rPr>
        <w:t xml:space="preserve">and </w:t>
      </w:r>
      <w:r>
        <w:rPr>
          <w:rFonts w:eastAsia="PMingLiU"/>
          <w:sz w:val="28"/>
          <w:szCs w:val="28"/>
          <w:lang w:eastAsia="zh-HK"/>
        </w:rPr>
        <w:t xml:space="preserve">set out in </w:t>
      </w:r>
      <w:r w:rsidR="00885E07">
        <w:rPr>
          <w:rFonts w:eastAsia="PMingLiU" w:hint="eastAsia"/>
          <w:sz w:val="28"/>
          <w:szCs w:val="28"/>
          <w:lang w:eastAsia="zh-HK"/>
        </w:rPr>
        <w:t xml:space="preserve">its </w:t>
      </w:r>
      <w:r>
        <w:rPr>
          <w:rFonts w:eastAsia="PMingLiU"/>
          <w:sz w:val="28"/>
          <w:szCs w:val="28"/>
          <w:lang w:eastAsia="zh-HK"/>
        </w:rPr>
        <w:t>draft notice of appeal annexed to D1’s Summons.</w:t>
      </w:r>
    </w:p>
    <w:p w:rsidR="002C0B63" w:rsidRDefault="002C0B63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B80198" w:rsidRDefault="00B80198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5A2677">
        <w:rPr>
          <w:rFonts w:eastAsia="PMingLiU"/>
          <w:sz w:val="28"/>
          <w:szCs w:val="28"/>
          <w:lang w:eastAsia="zh-HK"/>
        </w:rPr>
        <w:t>By s.63A(2) of District Court Ordinance,</w:t>
      </w:r>
      <w:r w:rsidR="005A2677" w:rsidRPr="005A2677">
        <w:rPr>
          <w:rFonts w:eastAsia="PMingLiU"/>
          <w:sz w:val="28"/>
          <w:szCs w:val="28"/>
          <w:lang w:eastAsia="zh-HK"/>
        </w:rPr>
        <w:t xml:space="preserve"> Cap.336,</w:t>
      </w:r>
      <w:r w:rsidRPr="005A2677">
        <w:rPr>
          <w:rFonts w:eastAsia="PMingLiU"/>
          <w:sz w:val="28"/>
          <w:szCs w:val="28"/>
          <w:lang w:eastAsia="zh-HK"/>
        </w:rPr>
        <w:t xml:space="preserve"> leave to appeal shall not be granted</w:t>
      </w:r>
      <w:r w:rsidR="008E4C45">
        <w:rPr>
          <w:rFonts w:eastAsia="PMingLiU"/>
          <w:sz w:val="28"/>
          <w:szCs w:val="28"/>
          <w:lang w:eastAsia="zh-HK"/>
        </w:rPr>
        <w:t xml:space="preserve"> unless</w:t>
      </w:r>
      <w:r w:rsidRPr="005A2677">
        <w:rPr>
          <w:rFonts w:eastAsia="PMingLiU"/>
          <w:sz w:val="28"/>
          <w:szCs w:val="28"/>
          <w:lang w:eastAsia="zh-HK"/>
        </w:rPr>
        <w:t xml:space="preserve"> the appeal has a reasonable prospect of success or that there is some other reason in the interests of justice why the appeal should be heard</w:t>
      </w:r>
      <w:r w:rsidR="005A2677">
        <w:rPr>
          <w:rFonts w:eastAsia="PMingLiU"/>
          <w:sz w:val="28"/>
          <w:szCs w:val="28"/>
          <w:lang w:eastAsia="zh-HK"/>
        </w:rPr>
        <w:t>.</w:t>
      </w:r>
    </w:p>
    <w:p w:rsidR="00E250C2" w:rsidRPr="00283D46" w:rsidRDefault="00E250C2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E250C2" w:rsidRDefault="00E250C2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I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reproduce </w:t>
      </w:r>
      <w:r w:rsidR="00283D46">
        <w:rPr>
          <w:rFonts w:eastAsia="PMingLiU" w:hint="eastAsia"/>
          <w:sz w:val="28"/>
          <w:szCs w:val="28"/>
          <w:lang w:eastAsia="zh-HK"/>
        </w:rPr>
        <w:t xml:space="preserve">below </w:t>
      </w:r>
      <w:r>
        <w:rPr>
          <w:rFonts w:eastAsia="PMingLiU" w:hint="eastAsia"/>
          <w:sz w:val="28"/>
          <w:szCs w:val="28"/>
          <w:lang w:eastAsia="zh-HK"/>
        </w:rPr>
        <w:t>the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said</w:t>
      </w:r>
      <w:r>
        <w:rPr>
          <w:rFonts w:eastAsia="PMingLiU" w:hint="eastAsia"/>
          <w:sz w:val="28"/>
          <w:szCs w:val="28"/>
          <w:lang w:eastAsia="zh-HK"/>
        </w:rPr>
        <w:t xml:space="preserve"> 3 grounds in full and deal with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each of</w:t>
      </w:r>
      <w:r>
        <w:rPr>
          <w:rFonts w:eastAsia="PMingLiU" w:hint="eastAsia"/>
          <w:sz w:val="28"/>
          <w:szCs w:val="28"/>
          <w:lang w:eastAsia="zh-HK"/>
        </w:rPr>
        <w:t xml:space="preserve"> them in turn</w:t>
      </w:r>
      <w:r w:rsidR="00885E07">
        <w:rPr>
          <w:rFonts w:eastAsia="PMingLiU" w:hint="eastAsia"/>
          <w:sz w:val="28"/>
          <w:szCs w:val="28"/>
          <w:lang w:eastAsia="zh-HK"/>
        </w:rPr>
        <w:t xml:space="preserve">, </w:t>
      </w:r>
      <w:r w:rsidR="00283D46">
        <w:rPr>
          <w:rFonts w:eastAsia="PMingLiU" w:hint="eastAsia"/>
          <w:sz w:val="28"/>
          <w:szCs w:val="28"/>
          <w:lang w:eastAsia="zh-HK"/>
        </w:rPr>
        <w:t xml:space="preserve">starting with the </w:t>
      </w:r>
      <w:r>
        <w:rPr>
          <w:rFonts w:eastAsia="PMingLiU" w:hint="eastAsia"/>
          <w:sz w:val="28"/>
          <w:szCs w:val="28"/>
          <w:lang w:eastAsia="zh-HK"/>
        </w:rPr>
        <w:t>2</w:t>
      </w:r>
      <w:r w:rsidRPr="00E250C2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>
        <w:rPr>
          <w:rFonts w:eastAsia="PMingLiU" w:hint="eastAsia"/>
          <w:sz w:val="28"/>
          <w:szCs w:val="28"/>
          <w:lang w:eastAsia="zh-HK"/>
        </w:rPr>
        <w:t xml:space="preserve"> ground.</w:t>
      </w:r>
    </w:p>
    <w:p w:rsidR="005A2677" w:rsidRPr="00283D46" w:rsidRDefault="005A2677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8E4C45" w:rsidRPr="008E4C45" w:rsidRDefault="008E4C45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u w:val="single"/>
          <w:lang w:eastAsia="zh-HK"/>
        </w:rPr>
      </w:pPr>
      <w:r w:rsidRPr="008E4C45">
        <w:rPr>
          <w:rFonts w:eastAsia="PMingLiU"/>
          <w:sz w:val="28"/>
          <w:szCs w:val="28"/>
          <w:u w:val="single"/>
          <w:lang w:eastAsia="zh-HK"/>
        </w:rPr>
        <w:t>Ground 2</w:t>
      </w:r>
    </w:p>
    <w:p w:rsidR="008E4C45" w:rsidRDefault="008E4C45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There is no expert evidence to show: -</w:t>
      </w:r>
      <w:r w:rsidR="00010D0F">
        <w:rPr>
          <w:rFonts w:eastAsia="PMingLiU" w:hint="eastAsia"/>
          <w:sz w:val="28"/>
          <w:szCs w:val="28"/>
          <w:lang w:eastAsia="zh-HK"/>
        </w:rPr>
        <w:t xml:space="preserve"> (a) </w:t>
      </w:r>
      <w:r>
        <w:rPr>
          <w:rFonts w:eastAsia="PMingLiU"/>
          <w:sz w:val="28"/>
          <w:szCs w:val="28"/>
          <w:lang w:eastAsia="zh-HK"/>
        </w:rPr>
        <w:t>when t</w:t>
      </w:r>
      <w:r w:rsidR="00010D0F">
        <w:rPr>
          <w:rFonts w:eastAsia="PMingLiU"/>
          <w:sz w:val="28"/>
          <w:szCs w:val="28"/>
          <w:lang w:eastAsia="zh-HK"/>
        </w:rPr>
        <w:t>he KVAB Relay became defective;</w:t>
      </w:r>
      <w:r w:rsidR="00010D0F">
        <w:rPr>
          <w:rFonts w:eastAsia="PMingLiU" w:hint="eastAsia"/>
          <w:sz w:val="28"/>
          <w:szCs w:val="28"/>
          <w:lang w:eastAsia="zh-HK"/>
        </w:rPr>
        <w:t xml:space="preserve"> (b) </w:t>
      </w:r>
      <w:r>
        <w:rPr>
          <w:rFonts w:eastAsia="PMingLiU"/>
          <w:sz w:val="28"/>
          <w:szCs w:val="28"/>
          <w:lang w:eastAsia="zh-HK"/>
        </w:rPr>
        <w:t>whether the problem of the KVAB Relay could be detected before the Accident by a professional technician of ordinary skill;</w:t>
      </w:r>
      <w:r w:rsidR="00010D0F">
        <w:rPr>
          <w:rFonts w:eastAsia="PMingLiU" w:hint="eastAsia"/>
          <w:sz w:val="28"/>
          <w:szCs w:val="28"/>
          <w:lang w:eastAsia="zh-HK"/>
        </w:rPr>
        <w:t xml:space="preserve"> (c) </w:t>
      </w:r>
      <w:r>
        <w:rPr>
          <w:rFonts w:eastAsia="PMingLiU"/>
          <w:sz w:val="28"/>
          <w:szCs w:val="28"/>
          <w:lang w:eastAsia="zh-HK"/>
        </w:rPr>
        <w:t>whether the Accident could have been avoided by examination of the lift by a professional technician of ordinary skill</w:t>
      </w:r>
      <w:r w:rsidR="00010D0F">
        <w:rPr>
          <w:rFonts w:eastAsia="PMingLiU" w:hint="eastAsia"/>
          <w:sz w:val="28"/>
          <w:szCs w:val="28"/>
          <w:lang w:eastAsia="zh-HK"/>
        </w:rPr>
        <w:t xml:space="preserve"> (Please see, </w:t>
      </w:r>
      <w:r w:rsidR="00010D0F" w:rsidRPr="00095400">
        <w:rPr>
          <w:rFonts w:eastAsia="PMingLiU" w:hint="eastAsia"/>
          <w:i/>
          <w:sz w:val="28"/>
          <w:szCs w:val="28"/>
          <w:lang w:eastAsia="zh-HK"/>
        </w:rPr>
        <w:t>inter alia</w:t>
      </w:r>
      <w:r w:rsidR="00010D0F">
        <w:rPr>
          <w:rFonts w:eastAsia="PMingLiU" w:hint="eastAsia"/>
          <w:sz w:val="28"/>
          <w:szCs w:val="28"/>
          <w:lang w:eastAsia="zh-HK"/>
        </w:rPr>
        <w:t xml:space="preserve">, paras 63-69, 90, 94-95, 103-104, 111, 114(1) </w:t>
      </w:r>
      <w:r w:rsidR="00095400">
        <w:rPr>
          <w:rFonts w:eastAsia="PMingLiU" w:hint="eastAsia"/>
          <w:sz w:val="28"/>
          <w:szCs w:val="28"/>
          <w:lang w:eastAsia="zh-HK"/>
        </w:rPr>
        <w:t>of the Judgment)</w:t>
      </w:r>
      <w:r>
        <w:rPr>
          <w:rFonts w:eastAsia="PMingLiU"/>
          <w:sz w:val="28"/>
          <w:szCs w:val="28"/>
          <w:lang w:eastAsia="zh-HK"/>
        </w:rPr>
        <w:t>.</w:t>
      </w:r>
    </w:p>
    <w:p w:rsidR="008E4C45" w:rsidRDefault="008E4C45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E250C2" w:rsidRDefault="00E250C2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Poon has</w:t>
      </w:r>
      <w:r w:rsidR="00095400">
        <w:rPr>
          <w:rFonts w:eastAsia="PMingLiU" w:hint="eastAsia"/>
          <w:sz w:val="28"/>
          <w:szCs w:val="28"/>
          <w:lang w:eastAsia="zh-HK"/>
        </w:rPr>
        <w:t xml:space="preserve">, I </w:t>
      </w:r>
      <w:r w:rsidR="00095400">
        <w:rPr>
          <w:rFonts w:eastAsia="PMingLiU"/>
          <w:sz w:val="28"/>
          <w:szCs w:val="28"/>
          <w:lang w:eastAsia="zh-HK"/>
        </w:rPr>
        <w:t>think</w:t>
      </w:r>
      <w:r w:rsidR="00095400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merely pointed out lack of expert evidence</w:t>
      </w:r>
      <w:r w:rsidR="00E9577A">
        <w:rPr>
          <w:rFonts w:eastAsia="PMingLiU" w:hint="eastAsia"/>
          <w:sz w:val="28"/>
          <w:szCs w:val="28"/>
          <w:lang w:eastAsia="zh-HK"/>
        </w:rPr>
        <w:t xml:space="preserve"> </w:t>
      </w:r>
      <w:r w:rsidR="00885E07">
        <w:rPr>
          <w:rFonts w:eastAsia="PMingLiU" w:hint="eastAsia"/>
          <w:sz w:val="28"/>
          <w:szCs w:val="28"/>
          <w:lang w:eastAsia="zh-HK"/>
        </w:rPr>
        <w:t xml:space="preserve">in this </w:t>
      </w:r>
      <w:r w:rsidR="00283D46">
        <w:rPr>
          <w:rFonts w:eastAsia="PMingLiU" w:hint="eastAsia"/>
          <w:sz w:val="28"/>
          <w:szCs w:val="28"/>
          <w:lang w:eastAsia="zh-HK"/>
        </w:rPr>
        <w:t>2</w:t>
      </w:r>
      <w:r w:rsidR="00283D46" w:rsidRPr="00283D46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 w:rsidR="00283D46">
        <w:rPr>
          <w:rFonts w:eastAsia="PMingLiU" w:hint="eastAsia"/>
          <w:sz w:val="28"/>
          <w:szCs w:val="28"/>
          <w:lang w:eastAsia="zh-HK"/>
        </w:rPr>
        <w:t xml:space="preserve"> </w:t>
      </w:r>
      <w:r w:rsidR="00885E07">
        <w:rPr>
          <w:rFonts w:eastAsia="PMingLiU" w:hint="eastAsia"/>
          <w:sz w:val="28"/>
          <w:szCs w:val="28"/>
          <w:lang w:eastAsia="zh-HK"/>
        </w:rPr>
        <w:t>ground</w:t>
      </w:r>
      <w:r w:rsidR="00095400">
        <w:rPr>
          <w:rFonts w:eastAsia="PMingLiU" w:hint="eastAsia"/>
          <w:sz w:val="28"/>
          <w:szCs w:val="28"/>
          <w:lang w:eastAsia="zh-HK"/>
        </w:rPr>
        <w:t xml:space="preserve">. He </w:t>
      </w:r>
      <w:r>
        <w:rPr>
          <w:rFonts w:eastAsia="PMingLiU" w:hint="eastAsia"/>
          <w:sz w:val="28"/>
          <w:szCs w:val="28"/>
          <w:lang w:eastAsia="zh-HK"/>
        </w:rPr>
        <w:t xml:space="preserve">has </w:t>
      </w:r>
      <w:r w:rsidRPr="00E250C2">
        <w:rPr>
          <w:rFonts w:eastAsia="PMingLiU" w:hint="eastAsia"/>
          <w:sz w:val="28"/>
          <w:szCs w:val="28"/>
          <w:lang w:eastAsia="zh-HK"/>
        </w:rPr>
        <w:t xml:space="preserve">not identified any </w:t>
      </w:r>
      <w:r w:rsidR="0084311D" w:rsidRPr="00E250C2">
        <w:rPr>
          <w:rFonts w:eastAsia="PMingLiU" w:hint="eastAsia"/>
          <w:sz w:val="28"/>
          <w:szCs w:val="28"/>
          <w:lang w:eastAsia="zh-HK"/>
        </w:rPr>
        <w:t>error</w:t>
      </w:r>
      <w:r w:rsidRPr="00E250C2">
        <w:rPr>
          <w:rFonts w:eastAsia="PMingLiU" w:hint="eastAsia"/>
          <w:sz w:val="28"/>
          <w:szCs w:val="28"/>
          <w:lang w:eastAsia="zh-HK"/>
        </w:rPr>
        <w:t xml:space="preserve"> allegedly made in the Judgment </w:t>
      </w:r>
      <w:r>
        <w:rPr>
          <w:rFonts w:eastAsia="PMingLiU" w:hint="eastAsia"/>
          <w:sz w:val="28"/>
          <w:szCs w:val="28"/>
          <w:lang w:eastAsia="zh-HK"/>
        </w:rPr>
        <w:t>which warrants the Court of Appeal to interfere</w:t>
      </w:r>
      <w:r w:rsidR="00095400">
        <w:rPr>
          <w:rFonts w:eastAsia="PMingLiU" w:hint="eastAsia"/>
          <w:sz w:val="28"/>
          <w:szCs w:val="28"/>
          <w:lang w:eastAsia="zh-HK"/>
        </w:rPr>
        <w:t xml:space="preserve"> with my finding of</w:t>
      </w:r>
      <w:r>
        <w:rPr>
          <w:rFonts w:eastAsia="PMingLiU" w:hint="eastAsia"/>
          <w:sz w:val="28"/>
          <w:szCs w:val="28"/>
          <w:lang w:eastAsia="zh-HK"/>
        </w:rPr>
        <w:t xml:space="preserve"> liability </w:t>
      </w:r>
      <w:r>
        <w:rPr>
          <w:rFonts w:eastAsia="PMingLiU"/>
          <w:sz w:val="28"/>
          <w:szCs w:val="28"/>
          <w:lang w:eastAsia="zh-HK"/>
        </w:rPr>
        <w:t>against</w:t>
      </w:r>
      <w:r>
        <w:rPr>
          <w:rFonts w:eastAsia="PMingLiU" w:hint="eastAsia"/>
          <w:sz w:val="28"/>
          <w:szCs w:val="28"/>
          <w:lang w:eastAsia="zh-HK"/>
        </w:rPr>
        <w:t xml:space="preserve"> D1</w:t>
      </w:r>
      <w:r w:rsidR="00885E07">
        <w:rPr>
          <w:rFonts w:eastAsia="PMingLiU" w:hint="eastAsia"/>
          <w:sz w:val="28"/>
          <w:szCs w:val="28"/>
          <w:lang w:eastAsia="zh-HK"/>
        </w:rPr>
        <w:t>.</w:t>
      </w:r>
      <w:r w:rsidR="00283D46">
        <w:rPr>
          <w:rFonts w:eastAsia="PMingLiU" w:hint="eastAsia"/>
          <w:sz w:val="28"/>
          <w:szCs w:val="28"/>
          <w:lang w:eastAsia="zh-HK"/>
        </w:rPr>
        <w:t xml:space="preserve"> </w:t>
      </w:r>
      <w:r w:rsidR="00283D46" w:rsidRPr="00283D46">
        <w:rPr>
          <w:rFonts w:eastAsia="PMingLiU" w:hint="eastAsia"/>
          <w:sz w:val="28"/>
          <w:szCs w:val="28"/>
          <w:lang w:eastAsia="zh-HK"/>
        </w:rPr>
        <w:t>As such, this</w:t>
      </w:r>
      <w:r w:rsidR="00283D46">
        <w:rPr>
          <w:rFonts w:eastAsia="PMingLiU" w:hint="eastAsia"/>
          <w:sz w:val="28"/>
          <w:szCs w:val="28"/>
          <w:lang w:eastAsia="zh-HK"/>
        </w:rPr>
        <w:t xml:space="preserve"> 2</w:t>
      </w:r>
      <w:r w:rsidR="00283D46" w:rsidRPr="00283D46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 w:rsidR="00283D46">
        <w:rPr>
          <w:rFonts w:eastAsia="PMingLiU" w:hint="eastAsia"/>
          <w:sz w:val="28"/>
          <w:szCs w:val="28"/>
          <w:lang w:eastAsia="zh-HK"/>
        </w:rPr>
        <w:t xml:space="preserve"> </w:t>
      </w:r>
      <w:r w:rsidR="00E9577A" w:rsidRPr="00283D46">
        <w:rPr>
          <w:rFonts w:eastAsia="PMingLiU" w:hint="eastAsia"/>
          <w:sz w:val="28"/>
          <w:szCs w:val="28"/>
          <w:lang w:eastAsia="zh-HK"/>
        </w:rPr>
        <w:t>grou</w:t>
      </w:r>
      <w:r w:rsidR="00283D46">
        <w:rPr>
          <w:rFonts w:eastAsia="PMingLiU" w:hint="eastAsia"/>
          <w:sz w:val="28"/>
          <w:szCs w:val="28"/>
          <w:lang w:eastAsia="zh-HK"/>
        </w:rPr>
        <w:t>nd does not begin to have any prospect at all</w:t>
      </w:r>
      <w:r w:rsidR="00E9577A" w:rsidRPr="00283D46">
        <w:rPr>
          <w:rFonts w:eastAsia="PMingLiU" w:hint="eastAsia"/>
          <w:sz w:val="28"/>
          <w:szCs w:val="28"/>
          <w:lang w:eastAsia="zh-HK"/>
        </w:rPr>
        <w:t>.</w:t>
      </w:r>
    </w:p>
    <w:p w:rsidR="00AD0879" w:rsidRPr="00283D46" w:rsidRDefault="00AD0879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29736E" w:rsidRPr="0029736E" w:rsidRDefault="00095400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In any event, such lack of expert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(and other)</w:t>
      </w:r>
      <w:r>
        <w:rPr>
          <w:rFonts w:eastAsia="PMingLiU" w:hint="eastAsia"/>
          <w:sz w:val="28"/>
          <w:szCs w:val="28"/>
          <w:lang w:eastAsia="zh-HK"/>
        </w:rPr>
        <w:t xml:space="preserve"> evidence was </w:t>
      </w:r>
      <w:r>
        <w:rPr>
          <w:rFonts w:eastAsia="PMingLiU"/>
          <w:sz w:val="28"/>
          <w:szCs w:val="28"/>
          <w:lang w:eastAsia="zh-HK"/>
        </w:rPr>
        <w:t>recognized</w:t>
      </w:r>
      <w:r w:rsidR="00E9577A">
        <w:rPr>
          <w:rFonts w:eastAsia="PMingLiU" w:hint="eastAsia"/>
          <w:sz w:val="28"/>
          <w:szCs w:val="28"/>
          <w:lang w:eastAsia="zh-HK"/>
        </w:rPr>
        <w:t xml:space="preserve"> by this court: </w:t>
      </w:r>
      <w:r>
        <w:rPr>
          <w:rFonts w:eastAsia="PMingLiU" w:hint="eastAsia"/>
          <w:sz w:val="28"/>
          <w:szCs w:val="28"/>
          <w:lang w:eastAsia="zh-HK"/>
        </w:rPr>
        <w:t xml:space="preserve">para </w:t>
      </w:r>
      <w:r w:rsidR="008E70F9">
        <w:rPr>
          <w:rFonts w:eastAsia="PMingLiU" w:hint="eastAsia"/>
          <w:sz w:val="28"/>
          <w:szCs w:val="28"/>
          <w:lang w:eastAsia="zh-HK"/>
        </w:rPr>
        <w:t>2-</w:t>
      </w:r>
      <w:r>
        <w:rPr>
          <w:rFonts w:eastAsia="PMingLiU" w:hint="eastAsia"/>
          <w:sz w:val="28"/>
          <w:szCs w:val="28"/>
          <w:lang w:eastAsia="zh-HK"/>
        </w:rPr>
        <w:t>5 of the Judgment.</w:t>
      </w:r>
      <w:r w:rsidR="00143D71">
        <w:rPr>
          <w:rFonts w:eastAsia="PMingLiU" w:hint="eastAsia"/>
          <w:sz w:val="28"/>
          <w:szCs w:val="28"/>
          <w:lang w:eastAsia="zh-HK"/>
        </w:rPr>
        <w:t xml:space="preserve"> Absent such </w:t>
      </w:r>
      <w:r w:rsidR="00143D71" w:rsidRPr="00143D71">
        <w:rPr>
          <w:rFonts w:eastAsia="PMingLiU" w:hint="eastAsia"/>
          <w:sz w:val="28"/>
          <w:szCs w:val="28"/>
          <w:lang w:eastAsia="zh-HK"/>
        </w:rPr>
        <w:t xml:space="preserve">evidence, </w:t>
      </w:r>
      <w:r w:rsidR="00E9577A" w:rsidRPr="00143D71">
        <w:rPr>
          <w:rFonts w:eastAsia="PMingLiU" w:hint="eastAsia"/>
          <w:sz w:val="28"/>
          <w:szCs w:val="28"/>
          <w:lang w:eastAsia="zh-HK"/>
        </w:rPr>
        <w:t xml:space="preserve">Mr Lung appearing for Ms Yau at trial relied </w:t>
      </w:r>
      <w:r w:rsidR="00143D71">
        <w:rPr>
          <w:rFonts w:eastAsia="PMingLiU" w:hint="eastAsia"/>
          <w:sz w:val="28"/>
          <w:szCs w:val="28"/>
          <w:lang w:eastAsia="zh-HK"/>
        </w:rPr>
        <w:t xml:space="preserve">instead </w:t>
      </w:r>
      <w:r w:rsidR="00E9577A" w:rsidRPr="00143D71">
        <w:rPr>
          <w:rFonts w:eastAsia="PMingLiU" w:hint="eastAsia"/>
          <w:sz w:val="28"/>
          <w:szCs w:val="28"/>
          <w:lang w:eastAsia="zh-HK"/>
        </w:rPr>
        <w:t>on the Doctrine</w:t>
      </w:r>
      <w:r w:rsidR="00143D71" w:rsidRPr="00143D71">
        <w:rPr>
          <w:rFonts w:eastAsia="PMingLiU" w:hint="eastAsia"/>
          <w:sz w:val="28"/>
          <w:szCs w:val="28"/>
          <w:lang w:eastAsia="zh-HK"/>
        </w:rPr>
        <w:t>: para 116 of the Judgment.</w:t>
      </w:r>
      <w:r w:rsidR="0029736E">
        <w:rPr>
          <w:rFonts w:eastAsia="PMingLiU" w:hint="eastAsia"/>
          <w:sz w:val="28"/>
          <w:szCs w:val="28"/>
          <w:lang w:eastAsia="zh-HK"/>
        </w:rPr>
        <w:t xml:space="preserve"> </w:t>
      </w:r>
      <w:r w:rsidR="00143D71" w:rsidRPr="0029736E">
        <w:rPr>
          <w:rFonts w:eastAsia="PMingLiU" w:hint="eastAsia"/>
          <w:sz w:val="28"/>
          <w:szCs w:val="28"/>
          <w:lang w:eastAsia="zh-HK"/>
        </w:rPr>
        <w:t>The Doctrine is a mode of inferential reasoning</w:t>
      </w:r>
      <w:r w:rsidR="00283D46">
        <w:rPr>
          <w:rFonts w:eastAsia="PMingLiU" w:hint="eastAsia"/>
          <w:sz w:val="28"/>
          <w:szCs w:val="28"/>
          <w:lang w:eastAsia="zh-HK"/>
        </w:rPr>
        <w:t>, with</w:t>
      </w:r>
      <w:r w:rsidR="00143D71" w:rsidRPr="0029736E">
        <w:rPr>
          <w:rFonts w:eastAsia="PMingLiU" w:hint="eastAsia"/>
          <w:sz w:val="28"/>
          <w:szCs w:val="28"/>
          <w:lang w:eastAsia="zh-HK"/>
        </w:rPr>
        <w:t xml:space="preserve"> </w:t>
      </w:r>
      <w:r w:rsidR="00283D46">
        <w:rPr>
          <w:rFonts w:eastAsia="PMingLiU" w:hint="eastAsia"/>
          <w:sz w:val="28"/>
          <w:szCs w:val="28"/>
          <w:lang w:eastAsia="zh-HK"/>
        </w:rPr>
        <w:t>the burden of proof remaining with the plaintiff</w:t>
      </w:r>
      <w:r w:rsidR="00143D71" w:rsidRPr="0029736E">
        <w:rPr>
          <w:rFonts w:eastAsia="PMingLiU" w:hint="eastAsia"/>
          <w:sz w:val="28"/>
          <w:szCs w:val="28"/>
          <w:lang w:eastAsia="zh-HK"/>
        </w:rPr>
        <w:t xml:space="preserve"> at all times: para 75-77 of the Judgment.</w:t>
      </w:r>
    </w:p>
    <w:p w:rsidR="0029736E" w:rsidRPr="00283D46" w:rsidRDefault="0029736E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29736E" w:rsidRPr="00283D46" w:rsidRDefault="0029736E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In his submissions on this 2</w:t>
      </w:r>
      <w:r w:rsidRPr="0029736E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>
        <w:rPr>
          <w:rFonts w:eastAsia="PMingLiU" w:hint="eastAsia"/>
          <w:sz w:val="28"/>
          <w:szCs w:val="28"/>
          <w:vertAlign w:val="superscript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ground (and also 1</w:t>
      </w:r>
      <w:r w:rsidRPr="0029736E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>
        <w:rPr>
          <w:rFonts w:eastAsia="PMingLiU" w:hint="eastAsia"/>
          <w:sz w:val="28"/>
          <w:szCs w:val="28"/>
          <w:lang w:eastAsia="zh-HK"/>
        </w:rPr>
        <w:t xml:space="preserve"> ground), Mr Poon addressed this court much, and submitted </w:t>
      </w:r>
      <w:r w:rsidR="00F262E3">
        <w:rPr>
          <w:rFonts w:eastAsia="PMingLiU" w:hint="eastAsia"/>
          <w:sz w:val="28"/>
          <w:szCs w:val="28"/>
          <w:lang w:eastAsia="zh-HK"/>
        </w:rPr>
        <w:t xml:space="preserve">several </w:t>
      </w:r>
      <w:r>
        <w:rPr>
          <w:rFonts w:eastAsia="PMingLiU" w:hint="eastAsia"/>
          <w:sz w:val="28"/>
          <w:szCs w:val="28"/>
          <w:lang w:eastAsia="zh-HK"/>
        </w:rPr>
        <w:t>authorities</w:t>
      </w:r>
      <w:r w:rsidR="00BF0EBC">
        <w:rPr>
          <w:rStyle w:val="FootnoteReference"/>
          <w:rFonts w:eastAsia="PMingLiU"/>
          <w:sz w:val="28"/>
          <w:szCs w:val="28"/>
          <w:lang w:eastAsia="zh-HK"/>
        </w:rPr>
        <w:footnoteReference w:id="2"/>
      </w:r>
      <w:r>
        <w:rPr>
          <w:rFonts w:eastAsia="PMingLiU" w:hint="eastAsia"/>
          <w:sz w:val="28"/>
          <w:szCs w:val="28"/>
          <w:lang w:eastAsia="zh-HK"/>
        </w:rPr>
        <w:t xml:space="preserve">, on </w:t>
      </w:r>
      <w:r w:rsidRPr="00885E07">
        <w:rPr>
          <w:rFonts w:eastAsia="PMingLiU" w:hint="eastAsia"/>
          <w:sz w:val="28"/>
          <w:szCs w:val="28"/>
          <w:lang w:eastAsia="zh-HK"/>
        </w:rPr>
        <w:t>standard</w:t>
      </w:r>
      <w:r>
        <w:rPr>
          <w:rFonts w:eastAsia="PMingLiU" w:hint="eastAsia"/>
          <w:sz w:val="28"/>
          <w:szCs w:val="28"/>
          <w:lang w:eastAsia="zh-HK"/>
        </w:rPr>
        <w:t xml:space="preserve"> of care, </w:t>
      </w:r>
      <w:r>
        <w:rPr>
          <w:rFonts w:eastAsia="PMingLiU"/>
          <w:sz w:val="28"/>
          <w:szCs w:val="28"/>
          <w:lang w:eastAsia="zh-HK"/>
        </w:rPr>
        <w:t>including</w:t>
      </w:r>
      <w:r>
        <w:rPr>
          <w:rFonts w:eastAsia="PMingLiU" w:hint="eastAsia"/>
          <w:sz w:val="28"/>
          <w:szCs w:val="28"/>
          <w:lang w:eastAsia="zh-HK"/>
        </w:rPr>
        <w:t xml:space="preserve"> that of professional negligence.</w:t>
      </w:r>
      <w:r w:rsidR="00283D46">
        <w:rPr>
          <w:rFonts w:eastAsia="PMingLiU" w:hint="eastAsia"/>
          <w:sz w:val="28"/>
          <w:szCs w:val="28"/>
          <w:lang w:eastAsia="zh-HK"/>
        </w:rPr>
        <w:t xml:space="preserve"> </w:t>
      </w:r>
      <w:r w:rsidRPr="00283D46">
        <w:rPr>
          <w:rFonts w:eastAsia="PMingLiU" w:hint="eastAsia"/>
          <w:sz w:val="28"/>
          <w:szCs w:val="28"/>
          <w:lang w:eastAsia="zh-HK"/>
        </w:rPr>
        <w:t>With respect, such submissions</w:t>
      </w:r>
      <w:r w:rsidR="00885E07" w:rsidRPr="00283D46">
        <w:rPr>
          <w:rFonts w:eastAsia="PMingLiU" w:hint="eastAsia"/>
          <w:sz w:val="28"/>
          <w:szCs w:val="28"/>
          <w:lang w:eastAsia="zh-HK"/>
        </w:rPr>
        <w:t xml:space="preserve"> </w:t>
      </w:r>
      <w:r w:rsidRPr="00283D46">
        <w:rPr>
          <w:rFonts w:eastAsia="PMingLiU" w:hint="eastAsia"/>
          <w:sz w:val="28"/>
          <w:szCs w:val="28"/>
          <w:lang w:eastAsia="zh-HK"/>
        </w:rPr>
        <w:t>are, I think, neither here nor there.</w:t>
      </w:r>
    </w:p>
    <w:p w:rsidR="004F44DF" w:rsidRPr="00283D46" w:rsidRDefault="004F44DF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29736E" w:rsidRDefault="0029736E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 First, the focus of </w:t>
      </w:r>
      <w:r>
        <w:rPr>
          <w:rFonts w:eastAsia="PMingLiU"/>
          <w:sz w:val="28"/>
          <w:szCs w:val="28"/>
          <w:lang w:eastAsia="zh-HK"/>
        </w:rPr>
        <w:t>submission</w:t>
      </w:r>
      <w:r>
        <w:rPr>
          <w:rFonts w:eastAsia="PMingLiU" w:hint="eastAsia"/>
          <w:sz w:val="28"/>
          <w:szCs w:val="28"/>
          <w:lang w:eastAsia="zh-HK"/>
        </w:rPr>
        <w:t xml:space="preserve">s </w:t>
      </w:r>
      <w:r w:rsidR="00283D46">
        <w:rPr>
          <w:rFonts w:eastAsia="PMingLiU" w:hint="eastAsia"/>
          <w:sz w:val="28"/>
          <w:szCs w:val="28"/>
          <w:lang w:eastAsia="zh-HK"/>
        </w:rPr>
        <w:t>of</w:t>
      </w:r>
      <w:r>
        <w:rPr>
          <w:rFonts w:eastAsia="PMingLiU" w:hint="eastAsia"/>
          <w:sz w:val="28"/>
          <w:szCs w:val="28"/>
          <w:lang w:eastAsia="zh-HK"/>
        </w:rPr>
        <w:t xml:space="preserve"> Mr Lo appearing for D1 at trial</w:t>
      </w:r>
      <w:r w:rsidR="000946EE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has never been on standard of care to be expected from D1. Rather, he submitted that 2 conditions for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Doctrine to apply have not been met and, if the Doctrine applies at all, any prima facie case so raised has been neutralized by D1: para 6</w:t>
      </w:r>
      <w:r w:rsidR="00D86808">
        <w:rPr>
          <w:rFonts w:eastAsia="PMingLiU"/>
          <w:sz w:val="28"/>
          <w:szCs w:val="28"/>
          <w:lang w:eastAsia="zh-HK"/>
        </w:rPr>
        <w:t>(1), 7</w:t>
      </w:r>
      <w:r>
        <w:rPr>
          <w:rFonts w:eastAsia="PMingLiU" w:hint="eastAsia"/>
          <w:sz w:val="28"/>
          <w:szCs w:val="28"/>
          <w:lang w:eastAsia="zh-HK"/>
        </w:rPr>
        <w:t xml:space="preserve"> &amp; 8 of the Judgment.</w:t>
      </w:r>
    </w:p>
    <w:p w:rsidR="0029736E" w:rsidRPr="009A6CC3" w:rsidRDefault="0029736E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BF0EBC" w:rsidRDefault="0029736E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Secondly, Mr Poon has</w:t>
      </w:r>
      <w:r w:rsidR="00BF0EBC">
        <w:rPr>
          <w:rFonts w:eastAsia="PMingLiU" w:hint="eastAsia"/>
          <w:sz w:val="28"/>
          <w:szCs w:val="28"/>
          <w:lang w:eastAsia="zh-HK"/>
        </w:rPr>
        <w:t xml:space="preserve"> also, I </w:t>
      </w:r>
      <w:r w:rsidR="00BF0EBC">
        <w:rPr>
          <w:rFonts w:eastAsia="PMingLiU"/>
          <w:sz w:val="28"/>
          <w:szCs w:val="28"/>
          <w:lang w:eastAsia="zh-HK"/>
        </w:rPr>
        <w:t>think</w:t>
      </w:r>
      <w:r w:rsidR="00BF0EBC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not identified</w:t>
      </w:r>
      <w:r w:rsidR="00BF0EBC">
        <w:rPr>
          <w:rFonts w:eastAsia="PMingLiU" w:hint="eastAsia"/>
          <w:sz w:val="28"/>
          <w:szCs w:val="28"/>
          <w:lang w:eastAsia="zh-HK"/>
        </w:rPr>
        <w:t xml:space="preserve"> either</w:t>
      </w:r>
      <w:r>
        <w:rPr>
          <w:rFonts w:eastAsia="PMingLiU" w:hint="eastAsia"/>
          <w:sz w:val="28"/>
          <w:szCs w:val="28"/>
          <w:lang w:eastAsia="zh-HK"/>
        </w:rPr>
        <w:t xml:space="preserve"> in</w:t>
      </w:r>
      <w:r w:rsidR="00BF0EBC">
        <w:rPr>
          <w:rFonts w:eastAsia="PMingLiU" w:hint="eastAsia"/>
          <w:sz w:val="28"/>
          <w:szCs w:val="28"/>
          <w:lang w:eastAsia="zh-HK"/>
        </w:rPr>
        <w:t xml:space="preserve"> the 2</w:t>
      </w:r>
      <w:r w:rsidR="00BF0EBC" w:rsidRPr="00BF0EBC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 w:rsidR="00BF0EBC">
        <w:rPr>
          <w:rFonts w:eastAsia="PMingLiU" w:hint="eastAsia"/>
          <w:sz w:val="28"/>
          <w:szCs w:val="28"/>
          <w:lang w:eastAsia="zh-HK"/>
        </w:rPr>
        <w:t xml:space="preserve"> ground (or in the 1</w:t>
      </w:r>
      <w:r w:rsidR="00BF0EBC" w:rsidRPr="00BF0EBC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ground) any alleged error</w:t>
      </w:r>
      <w:r w:rsidR="00BF0EBC">
        <w:rPr>
          <w:rFonts w:eastAsia="PMingLiU" w:hint="eastAsia"/>
          <w:sz w:val="28"/>
          <w:szCs w:val="28"/>
          <w:lang w:eastAsia="zh-HK"/>
        </w:rPr>
        <w:t xml:space="preserve"> </w:t>
      </w:r>
      <w:r w:rsidR="008C69CC">
        <w:rPr>
          <w:rFonts w:eastAsia="PMingLiU"/>
          <w:sz w:val="28"/>
          <w:szCs w:val="28"/>
          <w:lang w:eastAsia="zh-HK"/>
        </w:rPr>
        <w:t xml:space="preserve">made </w:t>
      </w:r>
      <w:r w:rsidR="00BF0EBC">
        <w:rPr>
          <w:rFonts w:eastAsia="PMingLiU" w:hint="eastAsia"/>
          <w:sz w:val="28"/>
          <w:szCs w:val="28"/>
          <w:lang w:eastAsia="zh-HK"/>
        </w:rPr>
        <w:t>in the Judgment on standard of care.</w:t>
      </w:r>
    </w:p>
    <w:p w:rsidR="00110596" w:rsidRDefault="00110596" w:rsidP="00110596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BF0EBC" w:rsidRDefault="00BF0EB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Thirdly, this court was well aware </w:t>
      </w:r>
      <w:r w:rsidR="00885E07">
        <w:rPr>
          <w:rFonts w:eastAsia="PMingLiU" w:hint="eastAsia"/>
          <w:sz w:val="28"/>
          <w:szCs w:val="28"/>
          <w:lang w:eastAsia="zh-HK"/>
        </w:rPr>
        <w:t xml:space="preserve">in the Judgment </w:t>
      </w:r>
      <w:r>
        <w:rPr>
          <w:rFonts w:eastAsia="PMingLiU" w:hint="eastAsia"/>
          <w:sz w:val="28"/>
          <w:szCs w:val="28"/>
          <w:lang w:eastAsia="zh-HK"/>
        </w:rPr>
        <w:t>that:</w:t>
      </w:r>
    </w:p>
    <w:p w:rsidR="0029736E" w:rsidRDefault="00BF0EBC" w:rsidP="00EC71B5">
      <w:pPr>
        <w:widowControl/>
        <w:numPr>
          <w:ilvl w:val="0"/>
          <w:numId w:val="14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Plaintiff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case against D1 is a case of </w:t>
      </w:r>
      <w:r w:rsidRPr="00590F27">
        <w:rPr>
          <w:rFonts w:eastAsia="PMingLiU" w:hint="eastAsia"/>
          <w:i/>
          <w:sz w:val="28"/>
          <w:szCs w:val="28"/>
          <w:lang w:eastAsia="zh-HK"/>
        </w:rPr>
        <w:t>negligence</w:t>
      </w:r>
      <w:r>
        <w:rPr>
          <w:rFonts w:eastAsia="PMingLiU" w:hint="eastAsia"/>
          <w:sz w:val="28"/>
          <w:szCs w:val="28"/>
          <w:lang w:eastAsia="zh-HK"/>
        </w:rPr>
        <w:t xml:space="preserve">, and not strict liability: </w:t>
      </w:r>
      <w:r w:rsidRPr="00BF0EBC">
        <w:rPr>
          <w:rFonts w:eastAsia="PMingLiU" w:hint="eastAsia"/>
          <w:sz w:val="28"/>
          <w:szCs w:val="28"/>
          <w:lang w:eastAsia="zh-HK"/>
        </w:rPr>
        <w:t xml:space="preserve">para </w:t>
      </w:r>
      <w:r>
        <w:rPr>
          <w:rFonts w:eastAsia="PMingLiU" w:hint="eastAsia"/>
          <w:sz w:val="28"/>
          <w:szCs w:val="28"/>
          <w:lang w:eastAsia="zh-HK"/>
        </w:rPr>
        <w:t xml:space="preserve">7, </w:t>
      </w:r>
      <w:r w:rsidRPr="00BF0EBC">
        <w:rPr>
          <w:rFonts w:eastAsia="PMingLiU" w:hint="eastAsia"/>
          <w:sz w:val="28"/>
          <w:szCs w:val="28"/>
          <w:lang w:eastAsia="zh-HK"/>
        </w:rPr>
        <w:t>72, 74 &amp; 120</w:t>
      </w:r>
      <w:r>
        <w:rPr>
          <w:rFonts w:eastAsia="PMingLiU" w:hint="eastAsia"/>
          <w:sz w:val="28"/>
          <w:szCs w:val="28"/>
          <w:lang w:eastAsia="zh-HK"/>
        </w:rPr>
        <w:t xml:space="preserve">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Judgment;</w:t>
      </w:r>
    </w:p>
    <w:p w:rsidR="00590F27" w:rsidRPr="00590F27" w:rsidRDefault="00BF0EBC" w:rsidP="00EC71B5">
      <w:pPr>
        <w:widowControl/>
        <w:numPr>
          <w:ilvl w:val="0"/>
          <w:numId w:val="14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D1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</w:t>
      </w:r>
      <w:r w:rsidR="00590F27">
        <w:rPr>
          <w:rFonts w:eastAsia="PMingLiU" w:hint="eastAsia"/>
          <w:sz w:val="28"/>
          <w:szCs w:val="28"/>
          <w:lang w:eastAsia="zh-HK"/>
        </w:rPr>
        <w:t>2</w:t>
      </w:r>
      <w:r w:rsidR="00590F27" w:rsidRPr="00590F27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 w:rsidR="00590F27">
        <w:rPr>
          <w:rFonts w:eastAsia="PMingLiU" w:hint="eastAsia"/>
          <w:sz w:val="28"/>
          <w:szCs w:val="28"/>
          <w:lang w:eastAsia="zh-HK"/>
        </w:rPr>
        <w:t xml:space="preserve"> line</w:t>
      </w:r>
      <w:r w:rsidR="009A6CC3">
        <w:rPr>
          <w:rFonts w:eastAsia="PMingLiU" w:hint="eastAsia"/>
          <w:sz w:val="28"/>
          <w:szCs w:val="28"/>
          <w:lang w:eastAsia="zh-HK"/>
        </w:rPr>
        <w:t xml:space="preserve"> of</w:t>
      </w:r>
      <w:r w:rsidR="00590F27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defence is that </w:t>
      </w:r>
      <w:r w:rsidR="00590F27">
        <w:rPr>
          <w:rFonts w:eastAsia="PMingLiU" w:hint="eastAsia"/>
          <w:sz w:val="28"/>
          <w:szCs w:val="28"/>
          <w:lang w:eastAsia="zh-HK"/>
        </w:rPr>
        <w:t xml:space="preserve">such prima facie case, if any, raised on the Doctrine has been </w:t>
      </w:r>
      <w:r w:rsidR="00503316">
        <w:rPr>
          <w:rFonts w:eastAsia="PMingLiU"/>
          <w:sz w:val="28"/>
          <w:szCs w:val="28"/>
          <w:lang w:eastAsia="zh-HK"/>
        </w:rPr>
        <w:t>neutralized</w:t>
      </w:r>
      <w:r w:rsidR="00590F27">
        <w:rPr>
          <w:rFonts w:eastAsia="PMingLiU" w:hint="eastAsia"/>
          <w:sz w:val="28"/>
          <w:szCs w:val="28"/>
          <w:lang w:eastAsia="zh-HK"/>
        </w:rPr>
        <w:t xml:space="preserve"> by D1 having taken </w:t>
      </w:r>
      <w:r w:rsidR="00590F27" w:rsidRPr="00590F27">
        <w:rPr>
          <w:rFonts w:eastAsia="PMingLiU" w:hint="eastAsia"/>
          <w:i/>
          <w:sz w:val="28"/>
          <w:szCs w:val="28"/>
          <w:lang w:eastAsia="zh-HK"/>
        </w:rPr>
        <w:t>reasonable</w:t>
      </w:r>
      <w:r w:rsidR="00590F27">
        <w:rPr>
          <w:rFonts w:eastAsia="PMingLiU" w:hint="eastAsia"/>
          <w:sz w:val="28"/>
          <w:szCs w:val="28"/>
          <w:lang w:eastAsia="zh-HK"/>
        </w:rPr>
        <w:t xml:space="preserve"> care in maintaining the Lift: </w:t>
      </w:r>
      <w:r w:rsidR="00590F27" w:rsidRPr="00590F27">
        <w:rPr>
          <w:rFonts w:eastAsia="PMingLiU" w:hint="eastAsia"/>
          <w:sz w:val="28"/>
          <w:szCs w:val="28"/>
          <w:lang w:eastAsia="zh-HK"/>
        </w:rPr>
        <w:t xml:space="preserve">para 8 &amp; 110 </w:t>
      </w:r>
      <w:r w:rsidR="00590F27">
        <w:rPr>
          <w:rFonts w:eastAsia="PMingLiU" w:hint="eastAsia"/>
          <w:sz w:val="28"/>
          <w:szCs w:val="28"/>
          <w:lang w:eastAsia="zh-HK"/>
        </w:rPr>
        <w:t xml:space="preserve">of </w:t>
      </w:r>
      <w:r w:rsidR="00590F27">
        <w:rPr>
          <w:rFonts w:eastAsia="PMingLiU"/>
          <w:sz w:val="28"/>
          <w:szCs w:val="28"/>
          <w:lang w:eastAsia="zh-HK"/>
        </w:rPr>
        <w:t>the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Judgment; </w:t>
      </w:r>
    </w:p>
    <w:p w:rsidR="00590F27" w:rsidRDefault="00590F27" w:rsidP="00EC71B5">
      <w:pPr>
        <w:widowControl/>
        <w:numPr>
          <w:ilvl w:val="0"/>
          <w:numId w:val="14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590F27">
        <w:rPr>
          <w:rFonts w:eastAsia="PMingLiU"/>
          <w:sz w:val="28"/>
          <w:szCs w:val="28"/>
          <w:lang w:eastAsia="zh-HK"/>
        </w:rPr>
        <w:t>L</w:t>
      </w:r>
      <w:r>
        <w:rPr>
          <w:rFonts w:eastAsia="PMingLiU" w:hint="eastAsia"/>
          <w:sz w:val="28"/>
          <w:szCs w:val="28"/>
          <w:lang w:eastAsia="zh-HK"/>
        </w:rPr>
        <w:t>ift maintena</w:t>
      </w:r>
      <w:r w:rsidRPr="00590F27">
        <w:rPr>
          <w:rFonts w:eastAsia="PMingLiU" w:hint="eastAsia"/>
          <w:sz w:val="28"/>
          <w:szCs w:val="28"/>
          <w:lang w:eastAsia="zh-HK"/>
        </w:rPr>
        <w:t>nce</w:t>
      </w:r>
      <w:r>
        <w:rPr>
          <w:rFonts w:eastAsia="PMingLiU" w:hint="eastAsia"/>
          <w:sz w:val="28"/>
          <w:szCs w:val="28"/>
          <w:lang w:eastAsia="zh-HK"/>
        </w:rPr>
        <w:t xml:space="preserve"> is works of a </w:t>
      </w:r>
      <w:r w:rsidRPr="009A6CC3">
        <w:rPr>
          <w:rFonts w:eastAsia="PMingLiU" w:hint="eastAsia"/>
          <w:sz w:val="28"/>
          <w:szCs w:val="28"/>
          <w:lang w:eastAsia="zh-HK"/>
        </w:rPr>
        <w:t xml:space="preserve">highly technical </w:t>
      </w:r>
      <w:r>
        <w:rPr>
          <w:rFonts w:eastAsia="PMingLiU" w:hint="eastAsia"/>
          <w:sz w:val="28"/>
          <w:szCs w:val="28"/>
          <w:lang w:eastAsia="zh-HK"/>
        </w:rPr>
        <w:t xml:space="preserve">nature that only </w:t>
      </w:r>
      <w:r w:rsidRPr="009A6CC3">
        <w:rPr>
          <w:rFonts w:eastAsia="PMingLiU" w:hint="eastAsia"/>
          <w:sz w:val="28"/>
          <w:szCs w:val="28"/>
          <w:lang w:eastAsia="zh-HK"/>
        </w:rPr>
        <w:t>authorized</w:t>
      </w:r>
      <w:r>
        <w:rPr>
          <w:rFonts w:eastAsia="PMingLiU" w:hint="eastAsia"/>
          <w:sz w:val="28"/>
          <w:szCs w:val="28"/>
          <w:lang w:eastAsia="zh-HK"/>
        </w:rPr>
        <w:t xml:space="preserve"> persons can undertake under </w:t>
      </w:r>
      <w:r w:rsidR="00885E07">
        <w:rPr>
          <w:rFonts w:eastAsia="PMingLiU" w:hint="eastAsia"/>
          <w:sz w:val="28"/>
          <w:szCs w:val="28"/>
          <w:lang w:eastAsia="zh-HK"/>
        </w:rPr>
        <w:t xml:space="preserve">prevailing </w:t>
      </w:r>
      <w:r>
        <w:rPr>
          <w:rFonts w:eastAsia="PMingLiU"/>
          <w:sz w:val="28"/>
          <w:szCs w:val="28"/>
          <w:lang w:eastAsia="zh-HK"/>
        </w:rPr>
        <w:t>legislation</w:t>
      </w:r>
      <w:r>
        <w:rPr>
          <w:rFonts w:eastAsia="PMingLiU" w:hint="eastAsia"/>
          <w:sz w:val="28"/>
          <w:szCs w:val="28"/>
          <w:lang w:eastAsia="zh-HK"/>
        </w:rPr>
        <w:t>: para 152 of the Judgment; and</w:t>
      </w:r>
    </w:p>
    <w:p w:rsidR="00143D71" w:rsidRPr="00590F27" w:rsidRDefault="00590F27" w:rsidP="00EC71B5">
      <w:pPr>
        <w:widowControl/>
        <w:numPr>
          <w:ilvl w:val="0"/>
          <w:numId w:val="14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590F27">
        <w:rPr>
          <w:rFonts w:eastAsia="PMingLiU" w:hint="eastAsia"/>
          <w:sz w:val="28"/>
          <w:szCs w:val="28"/>
          <w:lang w:eastAsia="zh-HK"/>
        </w:rPr>
        <w:t xml:space="preserve">D1 </w:t>
      </w:r>
      <w:r>
        <w:rPr>
          <w:rFonts w:eastAsia="PMingLiU" w:hint="eastAsia"/>
          <w:sz w:val="28"/>
          <w:szCs w:val="28"/>
          <w:lang w:eastAsia="zh-HK"/>
        </w:rPr>
        <w:t xml:space="preserve">was at all </w:t>
      </w:r>
      <w:r w:rsidR="00503316">
        <w:rPr>
          <w:rFonts w:eastAsia="PMingLiU"/>
          <w:sz w:val="28"/>
          <w:szCs w:val="28"/>
          <w:lang w:eastAsia="zh-HK"/>
        </w:rPr>
        <w:t xml:space="preserve">material </w:t>
      </w:r>
      <w:r>
        <w:rPr>
          <w:rFonts w:eastAsia="PMingLiU" w:hint="eastAsia"/>
          <w:sz w:val="28"/>
          <w:szCs w:val="28"/>
          <w:lang w:eastAsia="zh-HK"/>
        </w:rPr>
        <w:t xml:space="preserve">times a </w:t>
      </w:r>
      <w:r w:rsidRPr="00590F27">
        <w:rPr>
          <w:rFonts w:eastAsia="PMingLiU" w:hint="eastAsia"/>
          <w:sz w:val="28"/>
          <w:szCs w:val="28"/>
          <w:lang w:eastAsia="zh-HK"/>
        </w:rPr>
        <w:t>registered lift contractor</w:t>
      </w:r>
      <w:r>
        <w:rPr>
          <w:rFonts w:eastAsia="PMingLiU" w:hint="eastAsia"/>
          <w:sz w:val="28"/>
          <w:szCs w:val="28"/>
          <w:lang w:eastAsia="zh-HK"/>
        </w:rPr>
        <w:t xml:space="preserve"> with the necessary </w:t>
      </w:r>
      <w:r w:rsidRPr="00A3676F">
        <w:rPr>
          <w:rFonts w:eastAsia="PMingLiU" w:hint="eastAsia"/>
          <w:sz w:val="28"/>
          <w:szCs w:val="28"/>
          <w:lang w:eastAsia="zh-HK"/>
        </w:rPr>
        <w:t>qualified</w:t>
      </w:r>
      <w:r>
        <w:rPr>
          <w:rFonts w:eastAsia="PMingLiU" w:hint="eastAsia"/>
          <w:sz w:val="28"/>
          <w:szCs w:val="28"/>
          <w:lang w:eastAsia="zh-HK"/>
        </w:rPr>
        <w:t xml:space="preserve"> personnel</w:t>
      </w:r>
      <w:r w:rsidRPr="00590F27">
        <w:rPr>
          <w:rFonts w:eastAsia="PMingLiU" w:hint="eastAsia"/>
          <w:sz w:val="28"/>
          <w:szCs w:val="28"/>
          <w:lang w:eastAsia="zh-HK"/>
        </w:rPr>
        <w:t>: para 23</w:t>
      </w:r>
      <w:r>
        <w:rPr>
          <w:rFonts w:eastAsia="PMingLiU" w:hint="eastAsia"/>
          <w:sz w:val="28"/>
          <w:szCs w:val="28"/>
          <w:lang w:eastAsia="zh-HK"/>
        </w:rPr>
        <w:t xml:space="preserve"> &amp;</w:t>
      </w:r>
      <w:r w:rsidRPr="00590F27">
        <w:rPr>
          <w:rFonts w:eastAsia="PMingLiU" w:hint="eastAsia"/>
          <w:sz w:val="28"/>
          <w:szCs w:val="28"/>
          <w:lang w:eastAsia="zh-HK"/>
        </w:rPr>
        <w:t xml:space="preserve"> 112</w:t>
      </w:r>
      <w:r>
        <w:rPr>
          <w:rFonts w:eastAsia="PMingLiU" w:hint="eastAsia"/>
          <w:sz w:val="28"/>
          <w:szCs w:val="28"/>
          <w:lang w:eastAsia="zh-HK"/>
        </w:rPr>
        <w:t xml:space="preserve">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</w:t>
      </w:r>
    </w:p>
    <w:p w:rsidR="00715F6C" w:rsidRDefault="00715F6C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715F6C" w:rsidRDefault="00715F6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This 2</w:t>
      </w:r>
      <w:r w:rsidRPr="00715F6C">
        <w:rPr>
          <w:rFonts w:eastAsia="PMingLiU" w:hint="eastAsia"/>
          <w:sz w:val="28"/>
          <w:szCs w:val="28"/>
          <w:vertAlign w:val="superscript"/>
          <w:lang w:eastAsia="zh-HK"/>
        </w:rPr>
        <w:t>nd</w:t>
      </w:r>
      <w:r>
        <w:rPr>
          <w:rFonts w:eastAsia="PMingLiU" w:hint="eastAsia"/>
          <w:sz w:val="28"/>
          <w:szCs w:val="28"/>
          <w:lang w:eastAsia="zh-HK"/>
        </w:rPr>
        <w:t xml:space="preserve"> ground has</w:t>
      </w:r>
      <w:r w:rsidR="009A6CC3">
        <w:rPr>
          <w:rFonts w:eastAsia="PMingLiU" w:hint="eastAsia"/>
          <w:sz w:val="28"/>
          <w:szCs w:val="28"/>
          <w:lang w:eastAsia="zh-HK"/>
        </w:rPr>
        <w:t xml:space="preserve"> thus, I </w:t>
      </w:r>
      <w:r w:rsidR="009A6CC3">
        <w:rPr>
          <w:rFonts w:eastAsia="PMingLiU"/>
          <w:sz w:val="28"/>
          <w:szCs w:val="28"/>
          <w:lang w:eastAsia="zh-HK"/>
        </w:rPr>
        <w:t>think</w:t>
      </w:r>
      <w:r w:rsidR="009A6CC3">
        <w:rPr>
          <w:rFonts w:eastAsia="PMingLiU" w:hint="eastAsia"/>
          <w:sz w:val="28"/>
          <w:szCs w:val="28"/>
          <w:lang w:eastAsia="zh-HK"/>
        </w:rPr>
        <w:t xml:space="preserve">, </w:t>
      </w:r>
      <w:r>
        <w:rPr>
          <w:rFonts w:eastAsia="PMingLiU" w:hint="eastAsia"/>
          <w:sz w:val="28"/>
          <w:szCs w:val="28"/>
          <w:lang w:eastAsia="zh-HK"/>
        </w:rPr>
        <w:t xml:space="preserve">no </w:t>
      </w:r>
      <w:r>
        <w:rPr>
          <w:rFonts w:eastAsia="PMingLiU"/>
          <w:sz w:val="28"/>
          <w:szCs w:val="28"/>
          <w:lang w:eastAsia="zh-HK"/>
        </w:rPr>
        <w:t>reasonable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prospect</w:t>
      </w:r>
      <w:r>
        <w:rPr>
          <w:rFonts w:eastAsia="PMingLiU" w:hint="eastAsia"/>
          <w:sz w:val="28"/>
          <w:szCs w:val="28"/>
          <w:lang w:eastAsia="zh-HK"/>
        </w:rPr>
        <w:t xml:space="preserve"> of success at all.</w:t>
      </w:r>
    </w:p>
    <w:p w:rsidR="008E4C45" w:rsidRDefault="008E4C45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110596" w:rsidRPr="00715F6C" w:rsidRDefault="00110596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8E4C45" w:rsidRPr="008E4C45" w:rsidRDefault="008E4C45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u w:val="single"/>
          <w:lang w:eastAsia="zh-HK"/>
        </w:rPr>
      </w:pPr>
      <w:r w:rsidRPr="008E4C45">
        <w:rPr>
          <w:rFonts w:eastAsia="PMingLiU"/>
          <w:sz w:val="28"/>
          <w:szCs w:val="28"/>
          <w:u w:val="single"/>
          <w:lang w:eastAsia="zh-HK"/>
        </w:rPr>
        <w:t>Ground 3</w:t>
      </w:r>
    </w:p>
    <w:p w:rsidR="008E4C45" w:rsidRDefault="008E4C45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Replacing the defective KVAB Relay after the Accident cannot be</w:t>
      </w:r>
      <w:r w:rsidR="004425F3">
        <w:rPr>
          <w:rFonts w:eastAsia="PMingLiU"/>
          <w:sz w:val="28"/>
          <w:szCs w:val="28"/>
          <w:lang w:eastAsia="zh-HK"/>
        </w:rPr>
        <w:t xml:space="preserve"> used as evidence of negligence</w:t>
      </w:r>
      <w:r w:rsidR="004425F3">
        <w:rPr>
          <w:rFonts w:eastAsia="PMingLiU" w:hint="eastAsia"/>
          <w:sz w:val="28"/>
          <w:szCs w:val="28"/>
          <w:lang w:eastAsia="zh-HK"/>
        </w:rPr>
        <w:t xml:space="preserve"> (Please see, </w:t>
      </w:r>
      <w:r w:rsidR="004425F3" w:rsidRPr="004425F3">
        <w:rPr>
          <w:rFonts w:eastAsia="PMingLiU" w:hint="eastAsia"/>
          <w:i/>
          <w:sz w:val="28"/>
          <w:szCs w:val="28"/>
          <w:lang w:eastAsia="zh-HK"/>
        </w:rPr>
        <w:t>inter alia</w:t>
      </w:r>
      <w:r w:rsidR="004425F3">
        <w:rPr>
          <w:rFonts w:eastAsia="PMingLiU" w:hint="eastAsia"/>
          <w:sz w:val="28"/>
          <w:szCs w:val="28"/>
          <w:lang w:eastAsia="zh-HK"/>
        </w:rPr>
        <w:t>, paras 103-4 of the Judgment)</w:t>
      </w:r>
    </w:p>
    <w:p w:rsidR="009A6CC3" w:rsidRDefault="009A6CC3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9A6CC3" w:rsidRDefault="004425F3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Mr Poon </w:t>
      </w:r>
      <w:r w:rsidR="00885E07">
        <w:rPr>
          <w:rFonts w:eastAsia="PMingLiU" w:hint="eastAsia"/>
          <w:sz w:val="28"/>
          <w:szCs w:val="28"/>
          <w:lang w:eastAsia="zh-HK"/>
        </w:rPr>
        <w:t xml:space="preserve">next </w:t>
      </w:r>
      <w:r>
        <w:rPr>
          <w:rFonts w:eastAsia="PMingLiU" w:hint="eastAsia"/>
          <w:sz w:val="28"/>
          <w:szCs w:val="28"/>
          <w:lang w:eastAsia="zh-HK"/>
        </w:rPr>
        <w:t>submitted that measures taken after acciden</w:t>
      </w:r>
      <w:r w:rsidR="00B141FC">
        <w:rPr>
          <w:rFonts w:eastAsia="PMingLiU" w:hint="eastAsia"/>
          <w:sz w:val="28"/>
          <w:szCs w:val="28"/>
          <w:lang w:eastAsia="zh-HK"/>
        </w:rPr>
        <w:t>t is</w:t>
      </w:r>
      <w:r w:rsidR="009A6CC3">
        <w:rPr>
          <w:rFonts w:eastAsia="PMingLiU" w:hint="eastAsia"/>
          <w:sz w:val="28"/>
          <w:szCs w:val="28"/>
          <w:lang w:eastAsia="zh-HK"/>
        </w:rPr>
        <w:t xml:space="preserve"> at law</w:t>
      </w:r>
      <w:r w:rsidR="00B141FC">
        <w:rPr>
          <w:rFonts w:eastAsia="PMingLiU" w:hint="eastAsia"/>
          <w:sz w:val="28"/>
          <w:szCs w:val="28"/>
          <w:lang w:eastAsia="zh-HK"/>
        </w:rPr>
        <w:t xml:space="preserve"> not evidence of negligence</w:t>
      </w:r>
      <w:r w:rsidR="009A6CC3">
        <w:rPr>
          <w:rFonts w:eastAsia="PMingLiU" w:hint="eastAsia"/>
          <w:sz w:val="28"/>
          <w:szCs w:val="28"/>
          <w:lang w:eastAsia="zh-HK"/>
        </w:rPr>
        <w:t>.</w:t>
      </w:r>
    </w:p>
    <w:p w:rsidR="009A6CC3" w:rsidRDefault="009A6CC3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5473EE" w:rsidRPr="00776EB3" w:rsidRDefault="00776EB3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</w:t>
      </w:r>
      <w:r w:rsidR="00B141FC" w:rsidRPr="00776EB3">
        <w:rPr>
          <w:rFonts w:eastAsia="PMingLiU" w:hint="eastAsia"/>
          <w:sz w:val="28"/>
          <w:szCs w:val="28"/>
          <w:lang w:eastAsia="zh-HK"/>
        </w:rPr>
        <w:t xml:space="preserve">uch </w:t>
      </w:r>
      <w:r w:rsidR="00B141FC" w:rsidRPr="00776EB3">
        <w:rPr>
          <w:rFonts w:eastAsia="PMingLiU"/>
          <w:sz w:val="28"/>
          <w:szCs w:val="28"/>
          <w:lang w:eastAsia="zh-HK"/>
        </w:rPr>
        <w:t>improvement</w:t>
      </w:r>
      <w:r w:rsidR="00B141FC" w:rsidRPr="00776EB3">
        <w:rPr>
          <w:rFonts w:eastAsia="PMingLiU" w:hint="eastAsia"/>
          <w:sz w:val="28"/>
          <w:szCs w:val="28"/>
          <w:lang w:eastAsia="zh-HK"/>
        </w:rPr>
        <w:t xml:space="preserve"> </w:t>
      </w:r>
      <w:r w:rsidR="009A6CC3">
        <w:rPr>
          <w:rFonts w:eastAsia="PMingLiU" w:hint="eastAsia"/>
          <w:sz w:val="28"/>
          <w:szCs w:val="28"/>
          <w:lang w:eastAsia="zh-HK"/>
        </w:rPr>
        <w:t xml:space="preserve">by way </w:t>
      </w:r>
      <w:r w:rsidR="00B141FC" w:rsidRPr="00776EB3">
        <w:rPr>
          <w:rFonts w:eastAsia="PMingLiU" w:hint="eastAsia"/>
          <w:sz w:val="28"/>
          <w:szCs w:val="28"/>
          <w:lang w:eastAsia="zh-HK"/>
        </w:rPr>
        <w:t>of replacing the KVAB R</w:t>
      </w:r>
      <w:r w:rsidR="00B141FC" w:rsidRPr="00776EB3">
        <w:rPr>
          <w:rFonts w:eastAsia="PMingLiU"/>
          <w:sz w:val="28"/>
          <w:szCs w:val="28"/>
          <w:lang w:eastAsia="zh-HK"/>
        </w:rPr>
        <w:t>e</w:t>
      </w:r>
      <w:r w:rsidR="00B141FC" w:rsidRPr="00776EB3">
        <w:rPr>
          <w:rFonts w:eastAsia="PMingLiU" w:hint="eastAsia"/>
          <w:sz w:val="28"/>
          <w:szCs w:val="28"/>
          <w:lang w:eastAsia="zh-HK"/>
        </w:rPr>
        <w:t xml:space="preserve">lay of the Lift </w:t>
      </w:r>
      <w:r w:rsidR="009A6CC3">
        <w:rPr>
          <w:rFonts w:eastAsia="PMingLiU"/>
          <w:sz w:val="28"/>
          <w:szCs w:val="28"/>
          <w:lang w:eastAsia="zh-HK"/>
        </w:rPr>
        <w:t>made</w:t>
      </w:r>
      <w:r w:rsidR="009A6CC3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by Wong on the </w:t>
      </w:r>
      <w:r w:rsidR="00B141FC" w:rsidRPr="00776EB3">
        <w:rPr>
          <w:rFonts w:eastAsia="PMingLiU" w:hint="eastAsia"/>
          <w:sz w:val="28"/>
          <w:szCs w:val="28"/>
          <w:lang w:eastAsia="zh-HK"/>
        </w:rPr>
        <w:t>day of the Accident cannot</w:t>
      </w:r>
      <w:r w:rsidRPr="00776EB3">
        <w:rPr>
          <w:rFonts w:eastAsia="PMingLiU" w:hint="eastAsia"/>
          <w:sz w:val="28"/>
          <w:szCs w:val="28"/>
          <w:lang w:eastAsia="zh-HK"/>
        </w:rPr>
        <w:t>, he submitted,</w:t>
      </w:r>
      <w:r w:rsidR="00B141FC" w:rsidRPr="00776EB3">
        <w:rPr>
          <w:rFonts w:eastAsia="PMingLiU" w:hint="eastAsia"/>
          <w:sz w:val="28"/>
          <w:szCs w:val="28"/>
          <w:lang w:eastAsia="zh-HK"/>
        </w:rPr>
        <w:t xml:space="preserve"> be used by this court as evidence of negligence.</w:t>
      </w:r>
    </w:p>
    <w:p w:rsidR="00B141FC" w:rsidRPr="009A6CC3" w:rsidRDefault="00B141FC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B141FC" w:rsidRDefault="00B141F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Poon cited several authorities</w:t>
      </w:r>
      <w:r>
        <w:rPr>
          <w:rStyle w:val="FootnoteReference"/>
          <w:rFonts w:eastAsia="PMingLiU"/>
          <w:sz w:val="28"/>
          <w:szCs w:val="28"/>
          <w:lang w:eastAsia="zh-HK"/>
        </w:rPr>
        <w:footnoteReference w:id="3"/>
      </w:r>
      <w:r>
        <w:rPr>
          <w:rFonts w:eastAsia="PMingLiU" w:hint="eastAsia"/>
          <w:sz w:val="28"/>
          <w:szCs w:val="28"/>
          <w:lang w:eastAsia="zh-HK"/>
        </w:rPr>
        <w:t xml:space="preserve"> to the effect that </w:t>
      </w:r>
      <w:r w:rsidRPr="009A6CC3">
        <w:rPr>
          <w:rFonts w:eastAsia="PMingLiU" w:hint="eastAsia"/>
          <w:i/>
          <w:sz w:val="28"/>
          <w:szCs w:val="28"/>
          <w:lang w:eastAsia="zh-HK"/>
        </w:rPr>
        <w:t>additional precaution</w:t>
      </w:r>
      <w:r>
        <w:rPr>
          <w:rFonts w:eastAsia="PMingLiU" w:hint="eastAsia"/>
          <w:sz w:val="28"/>
          <w:szCs w:val="28"/>
          <w:lang w:eastAsia="zh-HK"/>
        </w:rPr>
        <w:t xml:space="preserve"> taken after accident </w:t>
      </w:r>
      <w:r w:rsidRPr="009A6CC3">
        <w:rPr>
          <w:rFonts w:eastAsia="PMingLiU" w:hint="eastAsia"/>
          <w:i/>
          <w:sz w:val="28"/>
          <w:szCs w:val="28"/>
          <w:lang w:eastAsia="zh-HK"/>
        </w:rPr>
        <w:t>with</w:t>
      </w:r>
      <w:r w:rsidR="009A6CC3" w:rsidRPr="009A6CC3">
        <w:rPr>
          <w:rFonts w:eastAsia="PMingLiU" w:hint="eastAsia"/>
          <w:i/>
          <w:sz w:val="28"/>
          <w:szCs w:val="28"/>
          <w:lang w:eastAsia="zh-HK"/>
        </w:rPr>
        <w:t xml:space="preserve"> the benefit of</w:t>
      </w:r>
      <w:r w:rsidRPr="009A6CC3">
        <w:rPr>
          <w:rFonts w:eastAsia="PMingLiU" w:hint="eastAsia"/>
          <w:i/>
          <w:sz w:val="28"/>
          <w:szCs w:val="28"/>
          <w:lang w:eastAsia="zh-HK"/>
        </w:rPr>
        <w:t xml:space="preserve"> hindsight</w:t>
      </w:r>
      <w:r>
        <w:rPr>
          <w:rFonts w:eastAsia="PMingLiU" w:hint="eastAsia"/>
          <w:sz w:val="28"/>
          <w:szCs w:val="28"/>
          <w:lang w:eastAsia="zh-HK"/>
        </w:rPr>
        <w:t xml:space="preserve"> does not </w:t>
      </w:r>
      <w:r w:rsidRPr="00AF0769">
        <w:rPr>
          <w:rFonts w:eastAsia="PMingLiU" w:hint="eastAsia"/>
          <w:b/>
          <w:i/>
          <w:sz w:val="28"/>
          <w:szCs w:val="28"/>
          <w:u w:val="single"/>
          <w:lang w:eastAsia="zh-HK"/>
        </w:rPr>
        <w:t>by itself</w:t>
      </w:r>
      <w:r>
        <w:rPr>
          <w:rFonts w:eastAsia="PMingLiU" w:hint="eastAsia"/>
          <w:sz w:val="28"/>
          <w:szCs w:val="28"/>
          <w:lang w:eastAsia="zh-HK"/>
        </w:rPr>
        <w:t xml:space="preserve"> prove negligence </w:t>
      </w:r>
      <w:r w:rsidRPr="00AF0769">
        <w:rPr>
          <w:rFonts w:eastAsia="PMingLiU" w:hint="eastAsia"/>
          <w:i/>
          <w:sz w:val="28"/>
          <w:szCs w:val="28"/>
          <w:lang w:eastAsia="zh-HK"/>
        </w:rPr>
        <w:t>at the time of the accident</w:t>
      </w:r>
      <w:r w:rsidR="00885E07">
        <w:rPr>
          <w:rFonts w:eastAsia="PMingLiU" w:hint="eastAsia"/>
          <w:sz w:val="28"/>
          <w:szCs w:val="28"/>
          <w:lang w:eastAsia="zh-HK"/>
        </w:rPr>
        <w:t>,</w:t>
      </w:r>
      <w:r>
        <w:rPr>
          <w:rFonts w:eastAsia="PMingLiU" w:hint="eastAsia"/>
          <w:sz w:val="28"/>
          <w:szCs w:val="28"/>
          <w:lang w:eastAsia="zh-HK"/>
        </w:rPr>
        <w:t xml:space="preserve"> as it is </w:t>
      </w:r>
      <w:r w:rsidRPr="00AF0769">
        <w:rPr>
          <w:rFonts w:eastAsia="PMingLiU" w:hint="eastAsia"/>
          <w:i/>
          <w:sz w:val="28"/>
          <w:szCs w:val="28"/>
          <w:lang w:eastAsia="zh-HK"/>
        </w:rPr>
        <w:t>always</w:t>
      </w:r>
      <w:r>
        <w:rPr>
          <w:rFonts w:eastAsia="PMingLiU" w:hint="eastAsia"/>
          <w:sz w:val="28"/>
          <w:szCs w:val="28"/>
          <w:lang w:eastAsia="zh-HK"/>
        </w:rPr>
        <w:t xml:space="preserve"> easy to be wise </w:t>
      </w:r>
      <w:r w:rsidRPr="00AF0769">
        <w:rPr>
          <w:rFonts w:eastAsia="PMingLiU" w:hint="eastAsia"/>
          <w:i/>
          <w:sz w:val="28"/>
          <w:szCs w:val="28"/>
          <w:lang w:eastAsia="zh-HK"/>
        </w:rPr>
        <w:t>after</w:t>
      </w:r>
      <w:r>
        <w:rPr>
          <w:rFonts w:eastAsia="PMingLiU" w:hint="eastAsia"/>
          <w:sz w:val="28"/>
          <w:szCs w:val="28"/>
          <w:lang w:eastAsia="zh-HK"/>
        </w:rPr>
        <w:t xml:space="preserve"> the event.</w:t>
      </w:r>
    </w:p>
    <w:p w:rsidR="00B141FC" w:rsidRPr="00B141FC" w:rsidRDefault="00B141FC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B141FC" w:rsidRDefault="00776EB3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I agree with Mr Leon Ho now </w:t>
      </w:r>
      <w:r>
        <w:rPr>
          <w:rFonts w:eastAsia="PMingLiU"/>
          <w:sz w:val="28"/>
          <w:szCs w:val="28"/>
          <w:lang w:eastAsia="zh-HK"/>
        </w:rPr>
        <w:t>instructed</w:t>
      </w:r>
      <w:r>
        <w:rPr>
          <w:rFonts w:eastAsia="PMingLiU" w:hint="eastAsia"/>
          <w:sz w:val="28"/>
          <w:szCs w:val="28"/>
          <w:lang w:eastAsia="zh-HK"/>
        </w:rPr>
        <w:t xml:space="preserve"> for Ms Yau (</w:t>
      </w:r>
      <w:r w:rsidRPr="00776EB3">
        <w:rPr>
          <w:rFonts w:eastAsia="PMingLiU" w:hint="eastAsia"/>
          <w:b/>
          <w:sz w:val="28"/>
          <w:szCs w:val="28"/>
          <w:lang w:eastAsia="zh-HK"/>
        </w:rPr>
        <w:t>Mr Ho</w:t>
      </w:r>
      <w:r>
        <w:rPr>
          <w:rFonts w:eastAsia="PMingLiU" w:hint="eastAsia"/>
          <w:sz w:val="28"/>
          <w:szCs w:val="28"/>
          <w:lang w:eastAsia="zh-HK"/>
        </w:rPr>
        <w:t xml:space="preserve">) that </w:t>
      </w:r>
      <w:r w:rsidR="00885E07">
        <w:rPr>
          <w:rFonts w:eastAsia="PMingLiU" w:hint="eastAsia"/>
          <w:sz w:val="28"/>
          <w:szCs w:val="28"/>
          <w:lang w:eastAsia="zh-HK"/>
        </w:rPr>
        <w:t>this 3</w:t>
      </w:r>
      <w:r w:rsidR="00885E07" w:rsidRPr="00885E07">
        <w:rPr>
          <w:rFonts w:eastAsia="PMingLiU" w:hint="eastAsia"/>
          <w:sz w:val="28"/>
          <w:szCs w:val="28"/>
          <w:vertAlign w:val="superscript"/>
          <w:lang w:eastAsia="zh-HK"/>
        </w:rPr>
        <w:t>rd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ground is plainly</w:t>
      </w:r>
      <w:r>
        <w:rPr>
          <w:rFonts w:eastAsia="PMingLiU" w:hint="eastAsia"/>
          <w:sz w:val="28"/>
          <w:szCs w:val="28"/>
          <w:lang w:eastAsia="zh-HK"/>
        </w:rPr>
        <w:t xml:space="preserve"> misconceived.</w:t>
      </w:r>
    </w:p>
    <w:p w:rsidR="00776EB3" w:rsidRPr="00885E07" w:rsidRDefault="00776EB3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776EB3" w:rsidRDefault="001729F5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KVAB Relay was, I find, a </w:t>
      </w:r>
      <w:r>
        <w:rPr>
          <w:rFonts w:eastAsia="PMingLiU"/>
          <w:sz w:val="28"/>
          <w:szCs w:val="28"/>
          <w:lang w:eastAsia="zh-HK"/>
        </w:rPr>
        <w:t>component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or </w:t>
      </w:r>
      <w:r>
        <w:rPr>
          <w:rFonts w:eastAsia="PMingLiU" w:hint="eastAsia"/>
          <w:sz w:val="28"/>
          <w:szCs w:val="28"/>
          <w:lang w:eastAsia="zh-HK"/>
        </w:rPr>
        <w:t>control equipment of the control system (</w:t>
      </w:r>
      <w:r w:rsidRPr="009E5220">
        <w:rPr>
          <w:rFonts w:ascii="SimSun" w:hAnsi="SimSun" w:hint="eastAsia"/>
          <w:sz w:val="24"/>
          <w:szCs w:val="24"/>
          <w:lang w:eastAsia="zh-TW"/>
        </w:rPr>
        <w:t>控制系統</w:t>
      </w:r>
      <w:r>
        <w:rPr>
          <w:rFonts w:eastAsia="PMingLiU" w:hint="eastAsia"/>
          <w:sz w:val="28"/>
          <w:szCs w:val="28"/>
          <w:lang w:eastAsia="zh-HK"/>
        </w:rPr>
        <w:t>) of the Lift</w:t>
      </w:r>
      <w:r>
        <w:rPr>
          <w:rFonts w:hint="eastAsia"/>
          <w:sz w:val="28"/>
          <w:szCs w:val="28"/>
        </w:rPr>
        <w:t xml:space="preserve"> </w:t>
      </w:r>
      <w:r w:rsidRPr="00A975CA">
        <w:rPr>
          <w:rFonts w:eastAsia="PMingLiU" w:hint="eastAsia"/>
          <w:sz w:val="28"/>
          <w:szCs w:val="28"/>
          <w:lang w:eastAsia="zh-HK"/>
        </w:rPr>
        <w:t>situated</w:t>
      </w:r>
      <w:r>
        <w:rPr>
          <w:rFonts w:eastAsia="PMingLiU" w:hint="eastAsia"/>
          <w:sz w:val="28"/>
          <w:szCs w:val="28"/>
          <w:lang w:eastAsia="zh-HK"/>
        </w:rPr>
        <w:t xml:space="preserve"> inside control cabinet (</w:t>
      </w:r>
      <w:r w:rsidRPr="009E5220">
        <w:rPr>
          <w:rFonts w:ascii="SimSun" w:hAnsi="SimSun" w:hint="eastAsia"/>
          <w:sz w:val="24"/>
          <w:szCs w:val="24"/>
          <w:lang w:eastAsia="zh-TW"/>
        </w:rPr>
        <w:t>控制櫃</w:t>
      </w:r>
      <w:r w:rsidR="009A6CC3">
        <w:rPr>
          <w:rFonts w:eastAsia="PMingLiU" w:hint="eastAsia"/>
          <w:sz w:val="28"/>
          <w:szCs w:val="28"/>
          <w:lang w:eastAsia="zh-HK"/>
        </w:rPr>
        <w:t>) of its</w:t>
      </w:r>
      <w:r>
        <w:rPr>
          <w:rFonts w:eastAsia="PMingLiU" w:hint="eastAsia"/>
          <w:sz w:val="28"/>
          <w:szCs w:val="28"/>
          <w:lang w:eastAsia="zh-HK"/>
        </w:rPr>
        <w:t xml:space="preserve"> machinery room (</w:t>
      </w:r>
      <w:r w:rsidRPr="009E5220">
        <w:rPr>
          <w:rFonts w:ascii="SimSun" w:hAnsi="SimSun" w:hint="eastAsia"/>
          <w:sz w:val="24"/>
          <w:szCs w:val="24"/>
          <w:lang w:eastAsia="zh-TW"/>
        </w:rPr>
        <w:t>機房</w:t>
      </w:r>
      <w:r>
        <w:rPr>
          <w:rFonts w:eastAsia="PMingLiU" w:hint="eastAsia"/>
          <w:sz w:val="28"/>
          <w:szCs w:val="28"/>
          <w:lang w:eastAsia="zh-HK"/>
        </w:rPr>
        <w:t>)</w:t>
      </w:r>
      <w:r w:rsidR="00511684">
        <w:rPr>
          <w:rFonts w:eastAsia="PMingLiU" w:hint="eastAsia"/>
          <w:sz w:val="28"/>
          <w:szCs w:val="28"/>
          <w:lang w:eastAsia="zh-HK"/>
        </w:rPr>
        <w:t>: para 67 &amp; 104(1) of the Judgment.</w:t>
      </w:r>
    </w:p>
    <w:p w:rsidR="00511684" w:rsidRDefault="00511684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511684" w:rsidRDefault="00511684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511684">
        <w:rPr>
          <w:rFonts w:eastAsia="PMingLiU" w:hint="eastAsia"/>
          <w:i/>
          <w:sz w:val="28"/>
          <w:szCs w:val="28"/>
          <w:lang w:eastAsia="zh-HK"/>
        </w:rPr>
        <w:t>Before</w:t>
      </w:r>
      <w:r>
        <w:rPr>
          <w:rFonts w:eastAsia="PMingLiU" w:hint="eastAsia"/>
          <w:sz w:val="28"/>
          <w:szCs w:val="28"/>
          <w:lang w:eastAsia="zh-HK"/>
        </w:rPr>
        <w:t xml:space="preserve"> the Accident, D1 had, I find, </w:t>
      </w:r>
      <w:r w:rsidRPr="00511684">
        <w:rPr>
          <w:rFonts w:eastAsia="PMingLiU" w:hint="eastAsia"/>
          <w:i/>
          <w:sz w:val="28"/>
          <w:szCs w:val="28"/>
          <w:lang w:eastAsia="zh-HK"/>
        </w:rPr>
        <w:t>already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511684">
        <w:rPr>
          <w:rFonts w:eastAsia="PMingLiU"/>
          <w:i/>
          <w:sz w:val="28"/>
          <w:szCs w:val="28"/>
          <w:lang w:eastAsia="zh-HK"/>
        </w:rPr>
        <w:t>recognized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511684">
        <w:rPr>
          <w:rFonts w:eastAsia="PMingLiU" w:hint="eastAsia"/>
          <w:i/>
          <w:sz w:val="28"/>
          <w:szCs w:val="28"/>
          <w:lang w:eastAsia="zh-HK"/>
        </w:rPr>
        <w:t>problems</w:t>
      </w:r>
      <w:r>
        <w:rPr>
          <w:rFonts w:eastAsia="PMingLiU" w:hint="eastAsia"/>
          <w:sz w:val="28"/>
          <w:szCs w:val="28"/>
          <w:lang w:eastAsia="zh-HK"/>
        </w:rPr>
        <w:t xml:space="preserve"> with the control system of </w:t>
      </w:r>
      <w:r>
        <w:rPr>
          <w:rFonts w:eastAsia="PMingLiU"/>
          <w:sz w:val="28"/>
          <w:szCs w:val="28"/>
          <w:lang w:eastAsia="zh-HK"/>
        </w:rPr>
        <w:t>the</w:t>
      </w:r>
      <w:r w:rsidR="00503316">
        <w:rPr>
          <w:rFonts w:eastAsia="PMingLiU" w:hint="eastAsia"/>
          <w:sz w:val="28"/>
          <w:szCs w:val="28"/>
          <w:lang w:eastAsia="zh-HK"/>
        </w:rPr>
        <w:t xml:space="preserve"> lifts of the Estate</w:t>
      </w:r>
      <w:r>
        <w:rPr>
          <w:rFonts w:eastAsia="PMingLiU" w:hint="eastAsia"/>
          <w:sz w:val="28"/>
          <w:szCs w:val="28"/>
          <w:lang w:eastAsia="zh-HK"/>
        </w:rPr>
        <w:t xml:space="preserve">, </w:t>
      </w:r>
      <w:r w:rsidRPr="008C4186">
        <w:rPr>
          <w:rFonts w:eastAsia="PMingLiU" w:hint="eastAsia"/>
          <w:i/>
          <w:sz w:val="28"/>
          <w:szCs w:val="28"/>
          <w:lang w:eastAsia="zh-HK"/>
        </w:rPr>
        <w:t>including KVAB Relay</w:t>
      </w:r>
      <w:r>
        <w:rPr>
          <w:rFonts w:eastAsia="PMingLiU" w:hint="eastAsia"/>
          <w:sz w:val="28"/>
          <w:szCs w:val="28"/>
          <w:lang w:eastAsia="zh-HK"/>
        </w:rPr>
        <w:t>, and suggested renewal works in the Report: para 19-21</w:t>
      </w:r>
      <w:r w:rsidR="00064AA4">
        <w:rPr>
          <w:rFonts w:eastAsia="PMingLiU" w:hint="eastAsia"/>
          <w:sz w:val="28"/>
          <w:szCs w:val="28"/>
          <w:lang w:eastAsia="zh-HK"/>
        </w:rPr>
        <w:t xml:space="preserve">, </w:t>
      </w:r>
      <w:r>
        <w:rPr>
          <w:rFonts w:eastAsia="PMingLiU" w:hint="eastAsia"/>
          <w:sz w:val="28"/>
          <w:szCs w:val="28"/>
          <w:lang w:eastAsia="zh-HK"/>
        </w:rPr>
        <w:t>104(2)</w:t>
      </w:r>
      <w:r w:rsidR="00064AA4">
        <w:rPr>
          <w:rFonts w:eastAsia="PMingLiU" w:hint="eastAsia"/>
          <w:sz w:val="28"/>
          <w:szCs w:val="28"/>
          <w:lang w:eastAsia="zh-HK"/>
        </w:rPr>
        <w:t xml:space="preserve"> &amp; 126</w:t>
      </w:r>
      <w:r>
        <w:rPr>
          <w:rFonts w:eastAsia="PMingLiU" w:hint="eastAsia"/>
          <w:sz w:val="28"/>
          <w:szCs w:val="28"/>
          <w:lang w:eastAsia="zh-HK"/>
        </w:rPr>
        <w:t xml:space="preserve">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</w:t>
      </w:r>
    </w:p>
    <w:p w:rsidR="00511684" w:rsidRDefault="00511684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511684" w:rsidRDefault="00C05578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8C4186">
        <w:rPr>
          <w:rFonts w:eastAsia="PMingLiU" w:hint="eastAsia"/>
          <w:i/>
          <w:sz w:val="28"/>
          <w:szCs w:val="28"/>
          <w:lang w:eastAsia="zh-HK"/>
        </w:rPr>
        <w:t>Specific</w:t>
      </w:r>
      <w:r>
        <w:rPr>
          <w:rFonts w:eastAsia="PMingLiU" w:hint="eastAsia"/>
          <w:sz w:val="28"/>
          <w:szCs w:val="28"/>
          <w:lang w:eastAsia="zh-HK"/>
        </w:rPr>
        <w:t xml:space="preserve"> provisions have</w:t>
      </w:r>
      <w:r w:rsidR="00A516FF">
        <w:rPr>
          <w:rFonts w:eastAsia="PMingLiU" w:hint="eastAsia"/>
          <w:sz w:val="28"/>
          <w:szCs w:val="28"/>
          <w:lang w:eastAsia="zh-HK"/>
        </w:rPr>
        <w:t>, I find,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885E07" w:rsidRPr="008C4186">
        <w:rPr>
          <w:rFonts w:eastAsia="PMingLiU" w:hint="eastAsia"/>
          <w:i/>
          <w:sz w:val="28"/>
          <w:szCs w:val="28"/>
          <w:lang w:eastAsia="zh-HK"/>
        </w:rPr>
        <w:t>already</w:t>
      </w:r>
      <w:r w:rsidR="00885E07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>been</w:t>
      </w:r>
      <w:r w:rsidR="009A6CC3">
        <w:rPr>
          <w:rFonts w:eastAsia="PMingLiU" w:hint="eastAsia"/>
          <w:sz w:val="28"/>
          <w:szCs w:val="28"/>
          <w:lang w:eastAsia="zh-HK"/>
        </w:rPr>
        <w:t xml:space="preserve"> </w:t>
      </w:r>
      <w:r w:rsidR="009A6CC3" w:rsidRPr="008C4186">
        <w:rPr>
          <w:rFonts w:eastAsia="PMingLiU" w:hint="eastAsia"/>
          <w:i/>
          <w:sz w:val="28"/>
          <w:szCs w:val="28"/>
          <w:lang w:eastAsia="zh-HK"/>
        </w:rPr>
        <w:t>introduced</w:t>
      </w:r>
      <w:r w:rsidR="009A6CC3">
        <w:rPr>
          <w:rFonts w:eastAsia="PMingLiU" w:hint="eastAsia"/>
          <w:sz w:val="28"/>
          <w:szCs w:val="28"/>
          <w:lang w:eastAsia="zh-HK"/>
        </w:rPr>
        <w:t xml:space="preserve"> for the first time</w:t>
      </w:r>
      <w:r>
        <w:rPr>
          <w:rFonts w:eastAsia="PMingLiU" w:hint="eastAsia"/>
          <w:sz w:val="28"/>
          <w:szCs w:val="28"/>
          <w:lang w:eastAsia="zh-HK"/>
        </w:rPr>
        <w:t xml:space="preserve"> in the Tender Documents signed by D1</w:t>
      </w:r>
      <w:r w:rsidR="00A516FF">
        <w:rPr>
          <w:rFonts w:eastAsia="PMingLiU" w:hint="eastAsia"/>
          <w:sz w:val="28"/>
          <w:szCs w:val="28"/>
          <w:lang w:eastAsia="zh-HK"/>
        </w:rPr>
        <w:t xml:space="preserve"> </w:t>
      </w:r>
      <w:r w:rsidR="00A516FF" w:rsidRPr="00A516FF">
        <w:rPr>
          <w:rFonts w:eastAsia="PMingLiU" w:hint="eastAsia"/>
          <w:i/>
          <w:sz w:val="28"/>
          <w:szCs w:val="28"/>
          <w:lang w:eastAsia="zh-HK"/>
        </w:rPr>
        <w:t>before</w:t>
      </w:r>
      <w:r w:rsidR="00A516FF">
        <w:rPr>
          <w:rFonts w:eastAsia="PMingLiU" w:hint="eastAsia"/>
          <w:sz w:val="28"/>
          <w:szCs w:val="28"/>
          <w:lang w:eastAsia="zh-HK"/>
        </w:rPr>
        <w:t xml:space="preserve"> the Accident</w:t>
      </w:r>
      <w:r>
        <w:rPr>
          <w:rFonts w:eastAsia="PMingLiU" w:hint="eastAsia"/>
          <w:sz w:val="28"/>
          <w:szCs w:val="28"/>
          <w:lang w:eastAsia="zh-HK"/>
        </w:rPr>
        <w:t xml:space="preserve"> (and in the 2011 Contract</w:t>
      </w:r>
      <w:r w:rsidR="00A516FF">
        <w:rPr>
          <w:rFonts w:eastAsia="PMingLiU" w:hint="eastAsia"/>
          <w:sz w:val="28"/>
          <w:szCs w:val="28"/>
          <w:lang w:eastAsia="zh-HK"/>
        </w:rPr>
        <w:t xml:space="preserve"> effective </w:t>
      </w:r>
      <w:r w:rsidR="00A516FF" w:rsidRPr="00A516FF">
        <w:rPr>
          <w:rFonts w:eastAsia="PMingLiU" w:hint="eastAsia"/>
          <w:i/>
          <w:sz w:val="28"/>
          <w:szCs w:val="28"/>
          <w:lang w:eastAsia="zh-HK"/>
        </w:rPr>
        <w:t>as from the day of the Accident</w:t>
      </w:r>
      <w:r>
        <w:rPr>
          <w:rFonts w:eastAsia="PMingLiU" w:hint="eastAsia"/>
          <w:sz w:val="28"/>
          <w:szCs w:val="28"/>
          <w:lang w:eastAsia="zh-HK"/>
        </w:rPr>
        <w:t xml:space="preserve">) for D1 to arrange </w:t>
      </w:r>
      <w:r>
        <w:rPr>
          <w:rFonts w:eastAsia="PMingLiU"/>
          <w:sz w:val="28"/>
          <w:szCs w:val="28"/>
          <w:lang w:eastAsia="zh-HK"/>
        </w:rPr>
        <w:t>periodic</w:t>
      </w:r>
      <w:r>
        <w:rPr>
          <w:rFonts w:eastAsia="PMingLiU" w:hint="eastAsia"/>
          <w:sz w:val="28"/>
          <w:szCs w:val="28"/>
          <w:lang w:eastAsia="zh-HK"/>
        </w:rPr>
        <w:t xml:space="preserve"> examination of </w:t>
      </w:r>
      <w:r w:rsidR="00B20B9F">
        <w:rPr>
          <w:rFonts w:eastAsia="PMingLiU"/>
          <w:sz w:val="28"/>
          <w:szCs w:val="28"/>
          <w:lang w:eastAsia="zh-HK"/>
        </w:rPr>
        <w:t xml:space="preserve">the </w:t>
      </w:r>
      <w:r w:rsidRPr="008C4186">
        <w:rPr>
          <w:rFonts w:eastAsia="PMingLiU" w:hint="eastAsia"/>
          <w:i/>
          <w:sz w:val="28"/>
          <w:szCs w:val="28"/>
          <w:lang w:eastAsia="zh-HK"/>
        </w:rPr>
        <w:t>KVAB Relay</w:t>
      </w:r>
      <w:r>
        <w:rPr>
          <w:rFonts w:eastAsia="PMingLiU" w:hint="eastAsia"/>
          <w:sz w:val="28"/>
          <w:szCs w:val="28"/>
          <w:lang w:eastAsia="zh-HK"/>
        </w:rPr>
        <w:t xml:space="preserve"> by way of its </w:t>
      </w:r>
      <w:r w:rsidR="00A516FF">
        <w:rPr>
          <w:rFonts w:eastAsia="PMingLiU" w:hint="eastAsia"/>
          <w:sz w:val="28"/>
          <w:szCs w:val="28"/>
          <w:lang w:eastAsia="zh-HK"/>
        </w:rPr>
        <w:t xml:space="preserve">contractual </w:t>
      </w:r>
      <w:r w:rsidRPr="00A516FF">
        <w:rPr>
          <w:rFonts w:eastAsia="PMingLiU" w:hint="eastAsia"/>
          <w:i/>
          <w:sz w:val="28"/>
          <w:szCs w:val="28"/>
          <w:lang w:eastAsia="zh-HK"/>
        </w:rPr>
        <w:t>obligation</w:t>
      </w:r>
      <w:r>
        <w:rPr>
          <w:rFonts w:eastAsia="PMingLiU" w:hint="eastAsia"/>
          <w:sz w:val="28"/>
          <w:szCs w:val="28"/>
          <w:lang w:eastAsia="zh-HK"/>
        </w:rPr>
        <w:t xml:space="preserve"> of </w:t>
      </w:r>
      <w:r w:rsidRPr="00A516FF">
        <w:rPr>
          <w:rFonts w:eastAsia="PMingLiU"/>
          <w:i/>
          <w:sz w:val="28"/>
          <w:szCs w:val="28"/>
          <w:lang w:eastAsia="zh-HK"/>
        </w:rPr>
        <w:t>maintaining</w:t>
      </w:r>
      <w:r w:rsidR="00503316">
        <w:rPr>
          <w:rFonts w:eastAsia="PMingLiU"/>
          <w:sz w:val="28"/>
          <w:szCs w:val="28"/>
          <w:lang w:eastAsia="zh-HK"/>
        </w:rPr>
        <w:t>, inter alia,</w:t>
      </w:r>
      <w:r>
        <w:rPr>
          <w:rFonts w:eastAsia="PMingLiU" w:hint="eastAsia"/>
          <w:sz w:val="28"/>
          <w:szCs w:val="28"/>
          <w:lang w:eastAsia="zh-HK"/>
        </w:rPr>
        <w:t xml:space="preserve"> the Lift: para 32-34, 36(2), 37(3), (5), (6)</w:t>
      </w:r>
      <w:r w:rsidR="00A516FF">
        <w:rPr>
          <w:rFonts w:eastAsia="PMingLiU" w:hint="eastAsia"/>
          <w:sz w:val="28"/>
          <w:szCs w:val="28"/>
          <w:lang w:eastAsia="zh-HK"/>
        </w:rPr>
        <w:t xml:space="preserve"> &amp; 104(3) </w:t>
      </w:r>
      <w:r w:rsidR="00A516FF">
        <w:rPr>
          <w:rFonts w:eastAsia="PMingLiU"/>
          <w:sz w:val="28"/>
          <w:szCs w:val="28"/>
          <w:lang w:eastAsia="zh-HK"/>
        </w:rPr>
        <w:t>of the</w:t>
      </w:r>
      <w:r w:rsidR="00A516FF">
        <w:rPr>
          <w:rFonts w:eastAsia="PMingLiU" w:hint="eastAsia"/>
          <w:sz w:val="28"/>
          <w:szCs w:val="28"/>
          <w:lang w:eastAsia="zh-HK"/>
        </w:rPr>
        <w:t xml:space="preserve"> Judgment.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</w:p>
    <w:p w:rsidR="00A516FF" w:rsidRPr="009A6CC3" w:rsidRDefault="00A516FF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A516FF" w:rsidRDefault="00A516FF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Hence, this court finds D1 under a duty of care at common law to Ms Yau as passenger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Lift to inspect the Lift, </w:t>
      </w:r>
      <w:r w:rsidRPr="00B20B9F">
        <w:rPr>
          <w:rFonts w:eastAsia="PMingLiU" w:hint="eastAsia"/>
          <w:i/>
          <w:sz w:val="28"/>
          <w:szCs w:val="28"/>
          <w:lang w:eastAsia="zh-HK"/>
        </w:rPr>
        <w:t>including its KVAB Relay</w:t>
      </w:r>
      <w:r>
        <w:rPr>
          <w:rFonts w:eastAsia="PMingLiU" w:hint="eastAsia"/>
          <w:sz w:val="28"/>
          <w:szCs w:val="28"/>
          <w:lang w:eastAsia="zh-HK"/>
        </w:rPr>
        <w:t>, properly and to keep it properly maintained to protect her health and safety: para 72 &amp; 73 of the Judgment.</w:t>
      </w:r>
    </w:p>
    <w:p w:rsidR="00A516FF" w:rsidRPr="00A516FF" w:rsidRDefault="00A516FF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A516FF" w:rsidRDefault="00C05521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O</w:t>
      </w:r>
      <w:r>
        <w:rPr>
          <w:rFonts w:eastAsia="PMingLiU" w:hint="eastAsia"/>
          <w:sz w:val="28"/>
          <w:szCs w:val="28"/>
          <w:lang w:eastAsia="zh-HK"/>
        </w:rPr>
        <w:t xml:space="preserve">n the day of the Accident, Wong, I find, attended the Estate, inspected and repaired the Lift, and replaced its KVAB Relay, by way of </w:t>
      </w:r>
      <w:r w:rsidRPr="009A6CC3">
        <w:rPr>
          <w:rFonts w:eastAsia="PMingLiU" w:hint="eastAsia"/>
          <w:i/>
          <w:sz w:val="28"/>
          <w:szCs w:val="28"/>
          <w:lang w:eastAsia="zh-HK"/>
        </w:rPr>
        <w:t>discharging D1</w:t>
      </w:r>
      <w:r w:rsidRPr="009A6CC3">
        <w:rPr>
          <w:rFonts w:eastAsia="PMingLiU"/>
          <w:i/>
          <w:sz w:val="28"/>
          <w:szCs w:val="28"/>
          <w:lang w:eastAsia="zh-HK"/>
        </w:rPr>
        <w:t>’</w:t>
      </w:r>
      <w:r w:rsidRPr="009A6CC3">
        <w:rPr>
          <w:rFonts w:eastAsia="PMingLiU" w:hint="eastAsia"/>
          <w:i/>
          <w:sz w:val="28"/>
          <w:szCs w:val="28"/>
          <w:lang w:eastAsia="zh-HK"/>
        </w:rPr>
        <w:t>s duties</w:t>
      </w:r>
      <w:r>
        <w:rPr>
          <w:rFonts w:eastAsia="PMingLiU" w:hint="eastAsia"/>
          <w:sz w:val="28"/>
          <w:szCs w:val="28"/>
          <w:lang w:eastAsia="zh-HK"/>
        </w:rPr>
        <w:t xml:space="preserve"> of providing </w:t>
      </w:r>
      <w:r w:rsidRPr="00AF43FB">
        <w:rPr>
          <w:rFonts w:eastAsia="PMingLiU" w:hint="eastAsia"/>
          <w:i/>
          <w:sz w:val="28"/>
          <w:szCs w:val="28"/>
          <w:lang w:eastAsia="zh-HK"/>
        </w:rPr>
        <w:t>ad hoc maintenance</w:t>
      </w:r>
      <w:r>
        <w:rPr>
          <w:rFonts w:eastAsia="PMingLiU" w:hint="eastAsia"/>
          <w:sz w:val="28"/>
          <w:szCs w:val="28"/>
          <w:lang w:eastAsia="zh-HK"/>
        </w:rPr>
        <w:t xml:space="preserve"> in response of request from D2 after Ms Yau and others were trapped in, and </w:t>
      </w:r>
      <w:r w:rsidR="00260792">
        <w:rPr>
          <w:rFonts w:eastAsia="PMingLiU" w:hint="eastAsia"/>
          <w:sz w:val="28"/>
          <w:szCs w:val="28"/>
          <w:lang w:eastAsia="zh-HK"/>
        </w:rPr>
        <w:t xml:space="preserve">rescued from, the Lift: para 60 &amp; 62 </w:t>
      </w:r>
      <w:r>
        <w:rPr>
          <w:rFonts w:eastAsia="PMingLiU" w:hint="eastAsia"/>
          <w:sz w:val="28"/>
          <w:szCs w:val="28"/>
          <w:lang w:eastAsia="zh-HK"/>
        </w:rPr>
        <w:t xml:space="preserve">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 </w:t>
      </w:r>
    </w:p>
    <w:p w:rsidR="00DD498E" w:rsidRPr="00DD498E" w:rsidRDefault="009F0D78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</w:t>
      </w:r>
      <w:r w:rsidR="00AF43FB">
        <w:rPr>
          <w:rFonts w:eastAsia="PMingLiU" w:hint="eastAsia"/>
          <w:sz w:val="28"/>
          <w:szCs w:val="28"/>
          <w:lang w:eastAsia="zh-HK"/>
        </w:rPr>
        <w:t>hus</w:t>
      </w:r>
      <w:r w:rsidR="003B34AC">
        <w:rPr>
          <w:rFonts w:eastAsia="PMingLiU" w:hint="eastAsia"/>
          <w:sz w:val="28"/>
          <w:szCs w:val="28"/>
          <w:lang w:eastAsia="zh-HK"/>
        </w:rPr>
        <w:t xml:space="preserve">, </w:t>
      </w:r>
      <w:r w:rsidR="00DD498E" w:rsidRPr="00DD498E">
        <w:rPr>
          <w:rFonts w:eastAsia="PMingLiU" w:hint="eastAsia"/>
          <w:sz w:val="28"/>
          <w:szCs w:val="28"/>
          <w:lang w:eastAsia="zh-HK"/>
        </w:rPr>
        <w:t xml:space="preserve">D1 </w:t>
      </w:r>
      <w:r w:rsidR="00DD498E" w:rsidRPr="00DD498E">
        <w:rPr>
          <w:rFonts w:eastAsia="PMingLiU" w:hint="eastAsia"/>
          <w:sz w:val="28"/>
          <w:szCs w:val="28"/>
          <w:u w:val="single"/>
          <w:lang w:eastAsia="zh-HK"/>
        </w:rPr>
        <w:t>knew</w:t>
      </w:r>
      <w:r w:rsidR="00DD498E" w:rsidRPr="00DD498E">
        <w:rPr>
          <w:rFonts w:eastAsia="PMingLiU" w:hint="eastAsia"/>
          <w:sz w:val="28"/>
          <w:szCs w:val="28"/>
          <w:lang w:eastAsia="zh-HK"/>
        </w:rPr>
        <w:t xml:space="preserve"> </w:t>
      </w:r>
      <w:r w:rsidR="00DD498E" w:rsidRPr="00DD498E">
        <w:rPr>
          <w:rFonts w:eastAsia="PMingLiU" w:hint="eastAsia"/>
          <w:i/>
          <w:sz w:val="28"/>
          <w:szCs w:val="28"/>
          <w:lang w:eastAsia="zh-HK"/>
        </w:rPr>
        <w:t>before</w:t>
      </w:r>
      <w:r w:rsidR="00DD498E" w:rsidRPr="00DD498E">
        <w:rPr>
          <w:rFonts w:eastAsia="PMingLiU" w:hint="eastAsia"/>
          <w:sz w:val="28"/>
          <w:szCs w:val="28"/>
          <w:lang w:eastAsia="zh-HK"/>
        </w:rPr>
        <w:t xml:space="preserve"> the Accident</w:t>
      </w:r>
      <w:r w:rsidR="00DD498E">
        <w:rPr>
          <w:rFonts w:eastAsia="PMingLiU" w:hint="eastAsia"/>
          <w:sz w:val="28"/>
          <w:szCs w:val="28"/>
          <w:lang w:eastAsia="zh-HK"/>
        </w:rPr>
        <w:t xml:space="preserve"> that</w:t>
      </w:r>
      <w:r w:rsidR="00DD498E" w:rsidRPr="00DD498E">
        <w:rPr>
          <w:rFonts w:eastAsia="PMingLiU" w:hint="eastAsia"/>
          <w:sz w:val="28"/>
          <w:szCs w:val="28"/>
          <w:lang w:eastAsia="zh-HK"/>
        </w:rPr>
        <w:t xml:space="preserve"> it was </w:t>
      </w:r>
      <w:r w:rsidR="00DD498E" w:rsidRPr="00DD498E">
        <w:rPr>
          <w:rFonts w:eastAsia="PMingLiU" w:hint="eastAsia"/>
          <w:i/>
          <w:sz w:val="28"/>
          <w:szCs w:val="28"/>
          <w:lang w:eastAsia="zh-HK"/>
        </w:rPr>
        <w:t>obliged</w:t>
      </w:r>
      <w:r w:rsidR="00DD498E" w:rsidRPr="00DD498E">
        <w:rPr>
          <w:rFonts w:eastAsia="PMingLiU" w:hint="eastAsia"/>
          <w:sz w:val="28"/>
          <w:szCs w:val="28"/>
          <w:lang w:eastAsia="zh-HK"/>
        </w:rPr>
        <w:t xml:space="preserve"> to </w:t>
      </w:r>
      <w:r w:rsidR="00DD498E" w:rsidRPr="008C4186">
        <w:rPr>
          <w:rFonts w:eastAsia="PMingLiU" w:hint="eastAsia"/>
          <w:b/>
          <w:i/>
          <w:sz w:val="28"/>
          <w:szCs w:val="28"/>
          <w:u w:val="single"/>
          <w:lang w:eastAsia="zh-HK"/>
        </w:rPr>
        <w:t>maintain</w:t>
      </w:r>
      <w:r w:rsidR="00DD498E">
        <w:rPr>
          <w:rFonts w:eastAsia="PMingLiU" w:hint="eastAsia"/>
          <w:i/>
          <w:sz w:val="28"/>
          <w:szCs w:val="28"/>
          <w:lang w:eastAsia="zh-HK"/>
        </w:rPr>
        <w:t xml:space="preserve"> </w:t>
      </w:r>
      <w:r w:rsidR="00DD498E" w:rsidRPr="008C4186">
        <w:rPr>
          <w:rFonts w:eastAsia="PMingLiU" w:hint="eastAsia"/>
          <w:i/>
          <w:sz w:val="28"/>
          <w:szCs w:val="28"/>
          <w:lang w:eastAsia="zh-HK"/>
        </w:rPr>
        <w:t>the KVAB Relay</w:t>
      </w:r>
      <w:r w:rsidR="00B20B9F">
        <w:rPr>
          <w:rFonts w:eastAsia="PMingLiU"/>
          <w:i/>
          <w:sz w:val="28"/>
          <w:szCs w:val="28"/>
          <w:lang w:eastAsia="zh-HK"/>
        </w:rPr>
        <w:t xml:space="preserve"> </w:t>
      </w:r>
      <w:r w:rsidR="00B20B9F" w:rsidRPr="00B20B9F">
        <w:rPr>
          <w:rFonts w:eastAsia="PMingLiU"/>
          <w:sz w:val="28"/>
          <w:szCs w:val="28"/>
          <w:lang w:eastAsia="zh-HK"/>
        </w:rPr>
        <w:t>of the Lift</w:t>
      </w:r>
      <w:r w:rsidR="008C4186">
        <w:rPr>
          <w:rFonts w:eastAsia="PMingLiU" w:hint="eastAsia"/>
          <w:sz w:val="28"/>
          <w:szCs w:val="28"/>
          <w:lang w:eastAsia="zh-HK"/>
        </w:rPr>
        <w:t xml:space="preserve"> </w:t>
      </w:r>
      <w:r w:rsidR="00DD498E">
        <w:rPr>
          <w:rFonts w:eastAsia="PMingLiU" w:hint="eastAsia"/>
          <w:sz w:val="28"/>
          <w:szCs w:val="28"/>
          <w:lang w:eastAsia="zh-HK"/>
        </w:rPr>
        <w:t xml:space="preserve">to keep the Lift </w:t>
      </w:r>
      <w:r w:rsidR="00B20B9F" w:rsidRPr="00B20B9F">
        <w:rPr>
          <w:rFonts w:eastAsia="PMingLiU" w:hint="eastAsia"/>
          <w:sz w:val="28"/>
          <w:szCs w:val="28"/>
          <w:lang w:eastAsia="zh-HK"/>
        </w:rPr>
        <w:t>properly</w:t>
      </w:r>
      <w:r w:rsidR="00B20B9F" w:rsidRPr="00B20B9F">
        <w:rPr>
          <w:rFonts w:eastAsia="PMingLiU"/>
          <w:sz w:val="28"/>
          <w:szCs w:val="28"/>
          <w:lang w:eastAsia="zh-HK"/>
        </w:rPr>
        <w:t xml:space="preserve"> </w:t>
      </w:r>
      <w:r w:rsidR="00DD498E">
        <w:rPr>
          <w:rFonts w:eastAsia="PMingLiU" w:hint="eastAsia"/>
          <w:sz w:val="28"/>
          <w:szCs w:val="28"/>
          <w:lang w:eastAsia="zh-HK"/>
        </w:rPr>
        <w:t xml:space="preserve">functioning </w:t>
      </w:r>
      <w:r w:rsidR="00B20B9F" w:rsidRPr="00B20B9F">
        <w:rPr>
          <w:rFonts w:eastAsia="PMingLiU"/>
          <w:sz w:val="28"/>
          <w:szCs w:val="28"/>
          <w:lang w:eastAsia="zh-HK"/>
        </w:rPr>
        <w:t>on the day of the Accident</w:t>
      </w:r>
      <w:r w:rsidR="00DD498E" w:rsidRPr="00B20B9F">
        <w:rPr>
          <w:rFonts w:eastAsia="PMingLiU" w:hint="eastAsia"/>
          <w:sz w:val="28"/>
          <w:szCs w:val="28"/>
          <w:lang w:eastAsia="zh-HK"/>
        </w:rPr>
        <w:t>.</w:t>
      </w:r>
      <w:r w:rsidR="00DD498E">
        <w:rPr>
          <w:rFonts w:eastAsia="PMingLiU" w:hint="eastAsia"/>
          <w:sz w:val="28"/>
          <w:szCs w:val="28"/>
          <w:lang w:eastAsia="zh-HK"/>
        </w:rPr>
        <w:t xml:space="preserve"> Wong did not replace the KVAB Relay on the day of the Accident as </w:t>
      </w:r>
      <w:r w:rsidR="00DD498E" w:rsidRPr="00DD498E">
        <w:rPr>
          <w:rFonts w:eastAsia="PMingLiU"/>
          <w:i/>
          <w:sz w:val="28"/>
          <w:szCs w:val="28"/>
          <w:lang w:eastAsia="zh-HK"/>
        </w:rPr>
        <w:t>improvement</w:t>
      </w:r>
      <w:r w:rsidR="00DD498E">
        <w:rPr>
          <w:rFonts w:eastAsia="PMingLiU" w:hint="eastAsia"/>
          <w:sz w:val="28"/>
          <w:szCs w:val="28"/>
          <w:lang w:eastAsia="zh-HK"/>
        </w:rPr>
        <w:t xml:space="preserve"> or </w:t>
      </w:r>
      <w:r w:rsidR="00DD498E" w:rsidRPr="00DD498E">
        <w:rPr>
          <w:rFonts w:eastAsia="PMingLiU" w:hint="eastAsia"/>
          <w:i/>
          <w:sz w:val="28"/>
          <w:szCs w:val="28"/>
          <w:lang w:eastAsia="zh-HK"/>
        </w:rPr>
        <w:t xml:space="preserve">additional </w:t>
      </w:r>
      <w:r w:rsidR="00DD498E" w:rsidRPr="00DD498E">
        <w:rPr>
          <w:rFonts w:eastAsia="PMingLiU"/>
          <w:i/>
          <w:sz w:val="28"/>
          <w:szCs w:val="28"/>
          <w:lang w:eastAsia="zh-HK"/>
        </w:rPr>
        <w:t>precaution</w:t>
      </w:r>
      <w:r w:rsidR="00DD498E">
        <w:rPr>
          <w:rFonts w:eastAsia="PMingLiU" w:hint="eastAsia"/>
          <w:sz w:val="28"/>
          <w:szCs w:val="28"/>
          <w:lang w:eastAsia="zh-HK"/>
        </w:rPr>
        <w:t xml:space="preserve"> to the Lift to guard against similar accident in future. There was no question of D1 being wise after the Accident.</w:t>
      </w:r>
    </w:p>
    <w:p w:rsidR="00AF43FB" w:rsidRPr="00715F6C" w:rsidRDefault="00AF43FB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AF43FB" w:rsidRDefault="00AF43FB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AF43FB">
        <w:rPr>
          <w:rFonts w:eastAsia="PMingLiU" w:hint="eastAsia"/>
          <w:sz w:val="28"/>
          <w:szCs w:val="28"/>
          <w:lang w:eastAsia="zh-HK"/>
        </w:rPr>
        <w:t>The</w:t>
      </w:r>
      <w:r w:rsidR="0074629A">
        <w:rPr>
          <w:rFonts w:eastAsia="PMingLiU"/>
          <w:sz w:val="28"/>
          <w:szCs w:val="28"/>
          <w:lang w:eastAsia="zh-HK"/>
        </w:rPr>
        <w:t xml:space="preserve"> facts of those</w:t>
      </w:r>
      <w:r w:rsidRPr="00AF43FB">
        <w:rPr>
          <w:rFonts w:eastAsia="PMingLiU" w:hint="eastAsia"/>
          <w:sz w:val="28"/>
          <w:szCs w:val="28"/>
          <w:lang w:eastAsia="zh-HK"/>
        </w:rPr>
        <w:t xml:space="preserve"> authorities</w:t>
      </w:r>
      <w:r w:rsidR="00B20B9F">
        <w:rPr>
          <w:rFonts w:eastAsia="PMingLiU"/>
          <w:sz w:val="28"/>
          <w:szCs w:val="28"/>
          <w:lang w:eastAsia="zh-HK"/>
        </w:rPr>
        <w:t xml:space="preserve"> </w:t>
      </w:r>
      <w:r w:rsidRPr="00AF43FB">
        <w:rPr>
          <w:rFonts w:eastAsia="PMingLiU" w:hint="eastAsia"/>
          <w:sz w:val="28"/>
          <w:szCs w:val="28"/>
          <w:lang w:eastAsia="zh-HK"/>
        </w:rPr>
        <w:t>cited</w:t>
      </w:r>
      <w:r>
        <w:rPr>
          <w:rFonts w:eastAsia="PMingLiU" w:hint="eastAsia"/>
          <w:sz w:val="28"/>
          <w:szCs w:val="28"/>
          <w:lang w:eastAsia="zh-HK"/>
        </w:rPr>
        <w:t xml:space="preserve"> by Mr Poon</w:t>
      </w:r>
      <w:r w:rsidR="006E665F" w:rsidRPr="006E665F">
        <w:rPr>
          <w:rFonts w:eastAsia="PMingLiU" w:hint="eastAsia"/>
          <w:sz w:val="28"/>
          <w:szCs w:val="28"/>
          <w:lang w:eastAsia="zh-HK"/>
        </w:rPr>
        <w:t xml:space="preserve"> </w:t>
      </w:r>
      <w:r w:rsidRPr="00AF43FB">
        <w:rPr>
          <w:rFonts w:eastAsia="PMingLiU" w:hint="eastAsia"/>
          <w:sz w:val="28"/>
          <w:szCs w:val="28"/>
          <w:lang w:eastAsia="zh-HK"/>
        </w:rPr>
        <w:t>are</w:t>
      </w:r>
      <w:r w:rsidR="00715F6C">
        <w:rPr>
          <w:rFonts w:eastAsia="PMingLiU" w:hint="eastAsia"/>
          <w:sz w:val="28"/>
          <w:szCs w:val="28"/>
          <w:lang w:eastAsia="zh-HK"/>
        </w:rPr>
        <w:t xml:space="preserve">, I </w:t>
      </w:r>
      <w:r w:rsidR="00715F6C">
        <w:rPr>
          <w:rFonts w:eastAsia="PMingLiU"/>
          <w:sz w:val="28"/>
          <w:szCs w:val="28"/>
          <w:lang w:eastAsia="zh-HK"/>
        </w:rPr>
        <w:t>think</w:t>
      </w:r>
      <w:r w:rsidR="00715F6C">
        <w:rPr>
          <w:rFonts w:eastAsia="PMingLiU" w:hint="eastAsia"/>
          <w:sz w:val="28"/>
          <w:szCs w:val="28"/>
          <w:lang w:eastAsia="zh-HK"/>
        </w:rPr>
        <w:t>,</w:t>
      </w:r>
      <w:r w:rsidRPr="00AF43FB">
        <w:rPr>
          <w:rFonts w:eastAsia="PMingLiU" w:hint="eastAsia"/>
          <w:sz w:val="28"/>
          <w:szCs w:val="28"/>
          <w:lang w:eastAsia="zh-HK"/>
        </w:rPr>
        <w:t xml:space="preserve"> far removed from </w:t>
      </w:r>
      <w:r w:rsidR="0074629A">
        <w:rPr>
          <w:rFonts w:eastAsia="PMingLiU"/>
          <w:sz w:val="28"/>
          <w:szCs w:val="28"/>
          <w:lang w:eastAsia="zh-HK"/>
        </w:rPr>
        <w:t>those of</w:t>
      </w:r>
      <w:r w:rsidRPr="00AF43FB">
        <w:rPr>
          <w:rFonts w:eastAsia="PMingLiU" w:hint="eastAsia"/>
          <w:sz w:val="28"/>
          <w:szCs w:val="28"/>
          <w:lang w:eastAsia="zh-HK"/>
        </w:rPr>
        <w:t xml:space="preserve"> this case</w:t>
      </w:r>
      <w:r>
        <w:rPr>
          <w:rFonts w:eastAsia="PMingLiU" w:hint="eastAsia"/>
          <w:sz w:val="28"/>
          <w:szCs w:val="28"/>
          <w:lang w:eastAsia="zh-HK"/>
        </w:rPr>
        <w:t>.</w:t>
      </w:r>
      <w:r w:rsidR="00DD498E">
        <w:rPr>
          <w:rFonts w:eastAsia="PMingLiU" w:hint="eastAsia"/>
          <w:sz w:val="28"/>
          <w:szCs w:val="28"/>
          <w:lang w:eastAsia="zh-HK"/>
        </w:rPr>
        <w:t xml:space="preserve"> For the proposition of law he derive</w:t>
      </w:r>
      <w:r w:rsidR="0074629A">
        <w:rPr>
          <w:rFonts w:eastAsia="PMingLiU"/>
          <w:sz w:val="28"/>
          <w:szCs w:val="28"/>
          <w:lang w:eastAsia="zh-HK"/>
        </w:rPr>
        <w:t>d</w:t>
      </w:r>
      <w:r w:rsidR="00DD498E">
        <w:rPr>
          <w:rFonts w:eastAsia="PMingLiU" w:hint="eastAsia"/>
          <w:sz w:val="28"/>
          <w:szCs w:val="28"/>
          <w:lang w:eastAsia="zh-HK"/>
        </w:rPr>
        <w:t xml:space="preserve"> from them, t</w:t>
      </w:r>
      <w:r w:rsidRPr="00AF43FB">
        <w:rPr>
          <w:rFonts w:eastAsia="PMingLiU" w:hint="eastAsia"/>
          <w:sz w:val="28"/>
          <w:szCs w:val="28"/>
          <w:lang w:eastAsia="zh-HK"/>
        </w:rPr>
        <w:t xml:space="preserve">hey deal with, again, </w:t>
      </w:r>
      <w:r w:rsidRPr="00715F6C">
        <w:rPr>
          <w:rFonts w:eastAsia="PMingLiU" w:hint="eastAsia"/>
          <w:sz w:val="28"/>
          <w:szCs w:val="28"/>
          <w:lang w:eastAsia="zh-HK"/>
        </w:rPr>
        <w:t>standard</w:t>
      </w:r>
      <w:r w:rsidRPr="00AF43FB">
        <w:rPr>
          <w:rFonts w:eastAsia="PMingLiU" w:hint="eastAsia"/>
          <w:sz w:val="28"/>
          <w:szCs w:val="28"/>
          <w:lang w:eastAsia="zh-HK"/>
        </w:rPr>
        <w:t xml:space="preserve"> of care not complained of in the draft notice of appeal.</w:t>
      </w:r>
    </w:p>
    <w:p w:rsidR="00DD498E" w:rsidRDefault="00DD498E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DD498E" w:rsidRPr="00AF43FB" w:rsidRDefault="00DD498E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Further, I think Mr Poon had misread para 103 of the Judgment.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The said paragraph was made in response to Mr Lo</w:t>
      </w:r>
      <w:r w:rsidR="00AF0769">
        <w:rPr>
          <w:rFonts w:eastAsia="PMingLiU"/>
          <w:sz w:val="28"/>
          <w:szCs w:val="28"/>
          <w:lang w:eastAsia="zh-HK"/>
        </w:rPr>
        <w:t>’</w:t>
      </w:r>
      <w:r w:rsidR="00AF0769">
        <w:rPr>
          <w:rFonts w:eastAsia="PMingLiU" w:hint="eastAsia"/>
          <w:sz w:val="28"/>
          <w:szCs w:val="28"/>
          <w:lang w:eastAsia="zh-HK"/>
        </w:rPr>
        <w:t xml:space="preserve">s submission at para 94 of the Judgment that the word </w:t>
      </w:r>
      <w:r w:rsidR="00AF0769">
        <w:rPr>
          <w:rFonts w:eastAsia="PMingLiU"/>
          <w:sz w:val="28"/>
          <w:szCs w:val="28"/>
          <w:lang w:eastAsia="zh-HK"/>
        </w:rPr>
        <w:t>“</w:t>
      </w:r>
      <w:r w:rsidR="00AF0769">
        <w:rPr>
          <w:rFonts w:eastAsia="PMingLiU" w:hint="eastAsia"/>
          <w:sz w:val="28"/>
          <w:szCs w:val="28"/>
          <w:lang w:eastAsia="zh-HK"/>
        </w:rPr>
        <w:t>defective</w:t>
      </w:r>
      <w:r w:rsidR="00AF0769">
        <w:rPr>
          <w:rFonts w:eastAsia="PMingLiU"/>
          <w:sz w:val="28"/>
          <w:szCs w:val="28"/>
          <w:lang w:eastAsia="zh-HK"/>
        </w:rPr>
        <w:t>”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was not found </w:t>
      </w:r>
      <w:r w:rsidR="00AF0769">
        <w:rPr>
          <w:rFonts w:eastAsia="PMingLiU"/>
          <w:sz w:val="28"/>
          <w:szCs w:val="28"/>
          <w:lang w:eastAsia="zh-HK"/>
        </w:rPr>
        <w:t>in the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Accident Entry. T</w:t>
      </w:r>
      <w:r w:rsidR="00AF0769">
        <w:rPr>
          <w:rFonts w:eastAsia="PMingLiU"/>
          <w:sz w:val="28"/>
          <w:szCs w:val="28"/>
          <w:lang w:eastAsia="zh-HK"/>
        </w:rPr>
        <w:t>he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</w:t>
      </w:r>
      <w:r w:rsidR="00AF0769">
        <w:rPr>
          <w:rFonts w:eastAsia="PMingLiU"/>
          <w:sz w:val="28"/>
          <w:szCs w:val="28"/>
          <w:lang w:eastAsia="zh-HK"/>
        </w:rPr>
        <w:t>emphasis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of this court is not on the act of replacing the KVAB Relay </w:t>
      </w:r>
      <w:r w:rsidR="00AF0769" w:rsidRPr="00AF0769">
        <w:rPr>
          <w:rFonts w:eastAsia="PMingLiU" w:hint="eastAsia"/>
          <w:i/>
          <w:sz w:val="28"/>
          <w:szCs w:val="28"/>
          <w:lang w:eastAsia="zh-HK"/>
        </w:rPr>
        <w:t>itself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but on its </w:t>
      </w:r>
      <w:r w:rsidR="00AF0769" w:rsidRPr="00AF0769">
        <w:rPr>
          <w:rFonts w:eastAsia="PMingLiU" w:hint="eastAsia"/>
          <w:i/>
          <w:sz w:val="28"/>
          <w:szCs w:val="28"/>
          <w:lang w:eastAsia="zh-HK"/>
        </w:rPr>
        <w:t>alternatives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and the </w:t>
      </w:r>
      <w:r w:rsidR="00AF0769" w:rsidRPr="00AF0769">
        <w:rPr>
          <w:rFonts w:eastAsia="PMingLiU" w:hint="eastAsia"/>
          <w:i/>
          <w:sz w:val="28"/>
          <w:szCs w:val="28"/>
          <w:lang w:eastAsia="zh-HK"/>
        </w:rPr>
        <w:t>timing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of such </w:t>
      </w:r>
      <w:r w:rsidR="00AF0769">
        <w:rPr>
          <w:rFonts w:eastAsia="PMingLiU"/>
          <w:sz w:val="28"/>
          <w:szCs w:val="28"/>
          <w:lang w:eastAsia="zh-HK"/>
        </w:rPr>
        <w:t>replacement</w:t>
      </w:r>
      <w:r w:rsidR="00AF0769">
        <w:rPr>
          <w:rFonts w:eastAsia="PMingLiU" w:hint="eastAsia"/>
          <w:sz w:val="28"/>
          <w:szCs w:val="28"/>
          <w:lang w:eastAsia="zh-HK"/>
        </w:rPr>
        <w:t>.</w:t>
      </w:r>
    </w:p>
    <w:p w:rsidR="00AF43FB" w:rsidRPr="00AF0769" w:rsidRDefault="00AF43FB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AF43FB" w:rsidRDefault="00D36841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Poon had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also, I think,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misread</w:t>
      </w:r>
      <w:r>
        <w:rPr>
          <w:rFonts w:eastAsia="PMingLiU" w:hint="eastAsia"/>
          <w:sz w:val="28"/>
          <w:szCs w:val="28"/>
          <w:lang w:eastAsia="zh-HK"/>
        </w:rPr>
        <w:t xml:space="preserve"> para 104(5) of the J</w:t>
      </w:r>
      <w:r w:rsidR="00AF0769">
        <w:rPr>
          <w:rFonts w:eastAsia="PMingLiU" w:hint="eastAsia"/>
          <w:sz w:val="28"/>
          <w:szCs w:val="28"/>
          <w:lang w:eastAsia="zh-HK"/>
        </w:rPr>
        <w:t>udgment, where t</w:t>
      </w:r>
      <w:r>
        <w:rPr>
          <w:rFonts w:eastAsia="PMingLiU" w:hint="eastAsia"/>
          <w:sz w:val="28"/>
          <w:szCs w:val="28"/>
          <w:lang w:eastAsia="zh-HK"/>
        </w:rPr>
        <w:t xml:space="preserve">he </w:t>
      </w:r>
      <w:r w:rsidR="0072031B">
        <w:rPr>
          <w:rFonts w:eastAsia="PMingLiU" w:hint="eastAsia"/>
          <w:sz w:val="28"/>
          <w:szCs w:val="28"/>
          <w:lang w:eastAsia="zh-HK"/>
        </w:rPr>
        <w:t>focus of this court</w:t>
      </w:r>
      <w:r w:rsidR="00B62E47">
        <w:rPr>
          <w:rFonts w:eastAsia="PMingLiU" w:hint="eastAsia"/>
          <w:sz w:val="28"/>
          <w:szCs w:val="28"/>
          <w:lang w:eastAsia="zh-HK"/>
        </w:rPr>
        <w:t xml:space="preserve"> </w:t>
      </w:r>
      <w:r w:rsidR="0072031B">
        <w:rPr>
          <w:rFonts w:eastAsia="PMingLiU" w:hint="eastAsia"/>
          <w:sz w:val="28"/>
          <w:szCs w:val="28"/>
          <w:lang w:eastAsia="zh-HK"/>
        </w:rPr>
        <w:t>is</w:t>
      </w:r>
      <w:r w:rsidR="00AF0769">
        <w:rPr>
          <w:rFonts w:eastAsia="PMingLiU" w:hint="eastAsia"/>
          <w:sz w:val="28"/>
          <w:szCs w:val="28"/>
          <w:lang w:eastAsia="zh-HK"/>
        </w:rPr>
        <w:t>, again,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</w:t>
      </w:r>
      <w:r w:rsidR="0072031B" w:rsidRPr="00AF0769">
        <w:rPr>
          <w:rFonts w:eastAsia="PMingLiU" w:hint="eastAsia"/>
          <w:sz w:val="28"/>
          <w:szCs w:val="28"/>
          <w:lang w:eastAsia="zh-HK"/>
        </w:rPr>
        <w:t>not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</w:t>
      </w:r>
      <w:r w:rsidR="00B62E47">
        <w:rPr>
          <w:rFonts w:eastAsia="PMingLiU" w:hint="eastAsia"/>
          <w:sz w:val="28"/>
          <w:szCs w:val="28"/>
          <w:lang w:eastAsia="zh-HK"/>
        </w:rPr>
        <w:t xml:space="preserve">on </w:t>
      </w:r>
      <w:r w:rsidR="0072031B">
        <w:rPr>
          <w:rFonts w:eastAsia="PMingLiU" w:hint="eastAsia"/>
          <w:sz w:val="28"/>
          <w:szCs w:val="28"/>
          <w:lang w:eastAsia="zh-HK"/>
        </w:rPr>
        <w:t>the act of replacing KVAB Relay</w:t>
      </w:r>
      <w:r w:rsidR="00715F6C">
        <w:rPr>
          <w:rFonts w:eastAsia="PMingLiU" w:hint="eastAsia"/>
          <w:sz w:val="28"/>
          <w:szCs w:val="28"/>
          <w:lang w:eastAsia="zh-HK"/>
        </w:rPr>
        <w:t xml:space="preserve"> </w:t>
      </w:r>
      <w:r w:rsidR="00AF0769" w:rsidRPr="00AF0769">
        <w:rPr>
          <w:rFonts w:eastAsia="PMingLiU" w:hint="eastAsia"/>
          <w:i/>
          <w:sz w:val="28"/>
          <w:szCs w:val="28"/>
          <w:lang w:eastAsia="zh-HK"/>
        </w:rPr>
        <w:t>itself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</w:t>
      </w:r>
      <w:r w:rsidR="0072031B">
        <w:rPr>
          <w:rFonts w:eastAsia="PMingLiU" w:hint="eastAsia"/>
          <w:sz w:val="28"/>
          <w:szCs w:val="28"/>
          <w:lang w:eastAsia="zh-HK"/>
        </w:rPr>
        <w:t>but</w:t>
      </w:r>
      <w:r w:rsidR="00715F6C">
        <w:rPr>
          <w:rFonts w:eastAsia="PMingLiU" w:hint="eastAsia"/>
          <w:sz w:val="28"/>
          <w:szCs w:val="28"/>
          <w:lang w:eastAsia="zh-HK"/>
        </w:rPr>
        <w:t xml:space="preserve"> rather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the </w:t>
      </w:r>
      <w:r w:rsidR="0072031B" w:rsidRPr="0072031B">
        <w:rPr>
          <w:rFonts w:eastAsia="PMingLiU" w:hint="eastAsia"/>
          <w:i/>
          <w:sz w:val="28"/>
          <w:szCs w:val="28"/>
          <w:lang w:eastAsia="zh-HK"/>
        </w:rPr>
        <w:t>discoverability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of </w:t>
      </w:r>
      <w:r w:rsidR="0072031B">
        <w:rPr>
          <w:rFonts w:eastAsia="PMingLiU"/>
          <w:sz w:val="28"/>
          <w:szCs w:val="28"/>
          <w:lang w:eastAsia="zh-HK"/>
        </w:rPr>
        <w:t>the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</w:t>
      </w:r>
      <w:r w:rsidR="00AF0769">
        <w:rPr>
          <w:rFonts w:eastAsia="PMingLiU" w:hint="eastAsia"/>
          <w:sz w:val="28"/>
          <w:szCs w:val="28"/>
          <w:lang w:eastAsia="zh-HK"/>
        </w:rPr>
        <w:t xml:space="preserve">contactor </w:t>
      </w:r>
      <w:r w:rsidR="0072031B">
        <w:rPr>
          <w:rFonts w:eastAsia="PMingLiU" w:hint="eastAsia"/>
          <w:sz w:val="28"/>
          <w:szCs w:val="28"/>
          <w:lang w:eastAsia="zh-HK"/>
        </w:rPr>
        <w:t>problem of KVAB Relay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</w:t>
      </w:r>
      <w:r w:rsidR="0072031B">
        <w:rPr>
          <w:rFonts w:eastAsia="PMingLiU" w:hint="eastAsia"/>
          <w:sz w:val="28"/>
          <w:szCs w:val="28"/>
          <w:lang w:eastAsia="zh-HK"/>
        </w:rPr>
        <w:t xml:space="preserve">being the cause of </w:t>
      </w:r>
      <w:r w:rsidR="0072031B">
        <w:rPr>
          <w:rFonts w:eastAsia="PMingLiU"/>
          <w:sz w:val="28"/>
          <w:szCs w:val="28"/>
          <w:lang w:eastAsia="zh-HK"/>
        </w:rPr>
        <w:t>the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Accident by Wong and </w:t>
      </w:r>
      <w:r w:rsidR="0072031B" w:rsidRPr="0072031B">
        <w:rPr>
          <w:rFonts w:eastAsia="PMingLiU" w:hint="eastAsia"/>
          <w:i/>
          <w:sz w:val="28"/>
          <w:szCs w:val="28"/>
          <w:lang w:eastAsia="zh-HK"/>
        </w:rPr>
        <w:t>the relatively short time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taken by him to so discover and sort it out</w:t>
      </w:r>
      <w:r w:rsidR="00715F6C">
        <w:rPr>
          <w:rFonts w:eastAsia="PMingLiU" w:hint="eastAsia"/>
          <w:sz w:val="28"/>
          <w:szCs w:val="28"/>
          <w:lang w:eastAsia="zh-HK"/>
        </w:rPr>
        <w:t xml:space="preserve"> by replacement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(with </w:t>
      </w:r>
      <w:r w:rsidR="0072031B" w:rsidRPr="007A280A">
        <w:rPr>
          <w:rFonts w:eastAsia="PMingLiU" w:hint="eastAsia"/>
          <w:b/>
          <w:sz w:val="28"/>
          <w:szCs w:val="28"/>
          <w:lang w:eastAsia="zh-HK"/>
        </w:rPr>
        <w:t>emphasis</w:t>
      </w:r>
      <w:r w:rsidR="007A280A">
        <w:rPr>
          <w:rFonts w:eastAsia="PMingLiU" w:hint="eastAsia"/>
          <w:sz w:val="28"/>
          <w:szCs w:val="28"/>
          <w:lang w:eastAsia="zh-HK"/>
        </w:rPr>
        <w:t xml:space="preserve"> already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made</w:t>
      </w:r>
      <w:r w:rsidR="007A280A">
        <w:rPr>
          <w:rFonts w:eastAsia="PMingLiU" w:hint="eastAsia"/>
          <w:sz w:val="28"/>
          <w:szCs w:val="28"/>
          <w:lang w:eastAsia="zh-HK"/>
        </w:rPr>
        <w:t xml:space="preserve"> by this court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in </w:t>
      </w:r>
      <w:r w:rsidR="00502A3D">
        <w:rPr>
          <w:rFonts w:eastAsia="PMingLiU" w:hint="eastAsia"/>
          <w:i/>
          <w:sz w:val="28"/>
          <w:szCs w:val="28"/>
          <w:lang w:eastAsia="zh-HK"/>
        </w:rPr>
        <w:t>italics</w:t>
      </w:r>
      <w:r w:rsidR="0072031B">
        <w:rPr>
          <w:rFonts w:eastAsia="PMingLiU" w:hint="eastAsia"/>
          <w:sz w:val="28"/>
          <w:szCs w:val="28"/>
          <w:lang w:eastAsia="zh-HK"/>
        </w:rPr>
        <w:t xml:space="preserve"> to the said paragraph).</w:t>
      </w:r>
    </w:p>
    <w:p w:rsidR="00AF0769" w:rsidRDefault="00AF0769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</w:t>
      </w:r>
      <w:r w:rsidRPr="00502A3D">
        <w:rPr>
          <w:rFonts w:eastAsia="PMingLiU" w:hint="eastAsia"/>
          <w:sz w:val="28"/>
          <w:szCs w:val="28"/>
          <w:lang w:eastAsia="zh-HK"/>
        </w:rPr>
        <w:t xml:space="preserve">uch </w:t>
      </w:r>
      <w:r w:rsidRPr="00E26590">
        <w:rPr>
          <w:rFonts w:eastAsia="PMingLiU" w:hint="eastAsia"/>
          <w:b/>
          <w:sz w:val="28"/>
          <w:szCs w:val="28"/>
          <w:lang w:eastAsia="zh-HK"/>
        </w:rPr>
        <w:t>circumstances</w:t>
      </w:r>
      <w:r w:rsidRPr="00502A3D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 xml:space="preserve">in </w:t>
      </w:r>
      <w:r w:rsidRPr="000946EE">
        <w:rPr>
          <w:rFonts w:eastAsia="PMingLiU"/>
          <w:i/>
          <w:sz w:val="28"/>
          <w:szCs w:val="28"/>
          <w:lang w:eastAsia="zh-HK"/>
        </w:rPr>
        <w:t>italics</w:t>
      </w:r>
      <w:r>
        <w:rPr>
          <w:rFonts w:eastAsia="PMingLiU" w:hint="eastAsia"/>
          <w:sz w:val="28"/>
          <w:szCs w:val="28"/>
          <w:lang w:eastAsia="zh-HK"/>
        </w:rPr>
        <w:t xml:space="preserve"> to para 104(5)</w:t>
      </w:r>
      <w:r w:rsidRPr="00502A3D">
        <w:rPr>
          <w:rFonts w:eastAsia="PMingLiU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</w:t>
      </w:r>
      <w:r w:rsidRPr="00502A3D">
        <w:rPr>
          <w:rFonts w:eastAsia="PMingLiU"/>
          <w:sz w:val="28"/>
          <w:szCs w:val="28"/>
          <w:lang w:eastAsia="zh-HK"/>
        </w:rPr>
        <w:t xml:space="preserve"> are</w:t>
      </w:r>
      <w:r>
        <w:rPr>
          <w:rFonts w:eastAsia="PMingLiU" w:hint="eastAsia"/>
          <w:sz w:val="28"/>
          <w:szCs w:val="28"/>
          <w:lang w:eastAsia="zh-HK"/>
        </w:rPr>
        <w:t xml:space="preserve"> used by this court </w:t>
      </w:r>
      <w:r w:rsidRPr="00502A3D">
        <w:rPr>
          <w:rFonts w:eastAsia="PMingLiU" w:hint="eastAsia"/>
          <w:sz w:val="28"/>
          <w:szCs w:val="28"/>
          <w:lang w:eastAsia="zh-HK"/>
        </w:rPr>
        <w:t>as one of many circumstances</w:t>
      </w:r>
      <w:r>
        <w:rPr>
          <w:rFonts w:eastAsia="PMingLiU" w:hint="eastAsia"/>
          <w:sz w:val="28"/>
          <w:szCs w:val="28"/>
          <w:lang w:eastAsia="zh-HK"/>
        </w:rPr>
        <w:t>, including those in para 104(1)-(4) of the Judgment,</w:t>
      </w:r>
      <w:r w:rsidRPr="00502A3D">
        <w:rPr>
          <w:rFonts w:eastAsia="PMingLiU" w:hint="eastAsia"/>
          <w:sz w:val="28"/>
          <w:szCs w:val="28"/>
          <w:lang w:eastAsia="zh-HK"/>
        </w:rPr>
        <w:t xml:space="preserve"> to show that</w:t>
      </w:r>
      <w:r>
        <w:rPr>
          <w:rFonts w:eastAsia="PMingLiU" w:hint="eastAsia"/>
          <w:sz w:val="28"/>
          <w:szCs w:val="28"/>
          <w:lang w:eastAsia="zh-HK"/>
        </w:rPr>
        <w:t>:</w:t>
      </w:r>
    </w:p>
    <w:p w:rsidR="00AF0769" w:rsidRDefault="00AF0769" w:rsidP="00EC71B5">
      <w:pPr>
        <w:widowControl/>
        <w:numPr>
          <w:ilvl w:val="0"/>
          <w:numId w:val="15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this is not a case of defective component</w:t>
      </w:r>
      <w:r w:rsidRPr="000946EE">
        <w:rPr>
          <w:rFonts w:eastAsia="PMingLiU" w:hint="eastAsia"/>
          <w:i/>
          <w:sz w:val="28"/>
          <w:szCs w:val="28"/>
          <w:lang w:eastAsia="zh-HK"/>
        </w:rPr>
        <w:t xml:space="preserve"> per se</w:t>
      </w:r>
      <w:r>
        <w:rPr>
          <w:rFonts w:eastAsia="PMingLiU" w:hint="eastAsia"/>
          <w:sz w:val="28"/>
          <w:szCs w:val="28"/>
          <w:lang w:eastAsia="zh-HK"/>
        </w:rPr>
        <w:t xml:space="preserve"> as submitted by Mr Lai appearing for D2 at trial or a case of </w:t>
      </w:r>
      <w:r w:rsidRPr="000946EE">
        <w:rPr>
          <w:rFonts w:eastAsia="PMingLiU" w:hint="eastAsia"/>
          <w:i/>
          <w:sz w:val="28"/>
          <w:szCs w:val="28"/>
          <w:lang w:eastAsia="zh-HK"/>
        </w:rPr>
        <w:t>mere</w:t>
      </w:r>
      <w:r>
        <w:rPr>
          <w:rFonts w:eastAsia="PMingLiU" w:hint="eastAsia"/>
          <w:sz w:val="28"/>
          <w:szCs w:val="28"/>
          <w:lang w:eastAsia="zh-HK"/>
        </w:rPr>
        <w:t xml:space="preserve"> failure of KVAB Relay as submitted by Mr Lo: para 94 &amp; 95 of the Judgment; and </w:t>
      </w:r>
    </w:p>
    <w:p w:rsidR="00AF0769" w:rsidRPr="00E26590" w:rsidRDefault="00AF0769" w:rsidP="00EC71B5">
      <w:pPr>
        <w:widowControl/>
        <w:numPr>
          <w:ilvl w:val="0"/>
          <w:numId w:val="15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B47969">
        <w:rPr>
          <w:rFonts w:eastAsia="PMingLiU" w:hint="eastAsia"/>
          <w:sz w:val="28"/>
          <w:szCs w:val="28"/>
          <w:lang w:eastAsia="zh-HK"/>
        </w:rPr>
        <w:t xml:space="preserve">condition (1) of the Doctrine has been </w:t>
      </w:r>
      <w:r>
        <w:rPr>
          <w:rFonts w:eastAsia="PMingLiU" w:hint="eastAsia"/>
          <w:sz w:val="28"/>
          <w:szCs w:val="28"/>
          <w:lang w:eastAsia="zh-HK"/>
        </w:rPr>
        <w:t>met</w:t>
      </w:r>
      <w:r w:rsidRPr="00B47969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i.e. the Accident was an </w:t>
      </w:r>
      <w:r>
        <w:rPr>
          <w:rFonts w:eastAsia="PMingLiU"/>
          <w:sz w:val="28"/>
          <w:szCs w:val="28"/>
          <w:lang w:eastAsia="zh-HK"/>
        </w:rPr>
        <w:t>occurrence</w:t>
      </w:r>
      <w:r>
        <w:rPr>
          <w:rFonts w:eastAsia="PMingLiU" w:hint="eastAsia"/>
          <w:sz w:val="28"/>
          <w:szCs w:val="28"/>
          <w:lang w:eastAsia="zh-HK"/>
        </w:rPr>
        <w:t xml:space="preserve"> that would not have happened without negligence on the part of D1 in terms of inspection, maintenance and repair of the Lift, including its KVAB Relay: para 107 &amp; 108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</w:t>
      </w:r>
    </w:p>
    <w:p w:rsidR="00502A3D" w:rsidRPr="00AF0769" w:rsidRDefault="00502A3D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B240BD" w:rsidRDefault="00502A3D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TW"/>
        </w:rPr>
        <w:t>Hence,</w:t>
      </w:r>
      <w:r w:rsidR="00715F6C">
        <w:rPr>
          <w:rFonts w:eastAsia="PMingLiU" w:hint="eastAsia"/>
          <w:sz w:val="28"/>
          <w:szCs w:val="28"/>
          <w:lang w:eastAsia="zh-TW"/>
        </w:rPr>
        <w:t xml:space="preserve"> </w:t>
      </w:r>
      <w:r>
        <w:rPr>
          <w:rFonts w:eastAsia="PMingLiU" w:hint="eastAsia"/>
          <w:sz w:val="28"/>
          <w:szCs w:val="28"/>
          <w:lang w:eastAsia="zh-TW"/>
        </w:rPr>
        <w:t xml:space="preserve">this court has </w:t>
      </w:r>
      <w:r w:rsidRPr="00AF0769">
        <w:rPr>
          <w:rFonts w:eastAsia="PMingLiU" w:hint="eastAsia"/>
          <w:sz w:val="28"/>
          <w:szCs w:val="28"/>
          <w:lang w:eastAsia="zh-TW"/>
        </w:rPr>
        <w:t>never</w:t>
      </w:r>
      <w:r>
        <w:rPr>
          <w:rFonts w:eastAsia="PMingLiU" w:hint="eastAsia"/>
          <w:sz w:val="28"/>
          <w:szCs w:val="28"/>
          <w:lang w:eastAsia="zh-TW"/>
        </w:rPr>
        <w:t xml:space="preserve"> used the act of replacing the KVAB</w:t>
      </w:r>
      <w:r>
        <w:rPr>
          <w:rFonts w:hint="eastAsia"/>
          <w:sz w:val="28"/>
          <w:szCs w:val="28"/>
        </w:rPr>
        <w:t xml:space="preserve"> Relay</w:t>
      </w:r>
      <w:r w:rsidR="00B240BD">
        <w:rPr>
          <w:sz w:val="28"/>
          <w:szCs w:val="28"/>
        </w:rPr>
        <w:t xml:space="preserve"> of the Lift</w:t>
      </w:r>
      <w:r w:rsidRPr="00A975CA">
        <w:rPr>
          <w:rFonts w:eastAsia="PMingLiU" w:hint="eastAsia"/>
          <w:sz w:val="28"/>
          <w:szCs w:val="28"/>
          <w:lang w:eastAsia="zh-HK"/>
        </w:rPr>
        <w:t xml:space="preserve"> </w:t>
      </w:r>
      <w:r w:rsidR="00AF0769">
        <w:rPr>
          <w:rFonts w:eastAsia="PMingLiU" w:hint="eastAsia"/>
          <w:sz w:val="28"/>
          <w:szCs w:val="28"/>
          <w:lang w:eastAsia="zh-HK"/>
        </w:rPr>
        <w:t xml:space="preserve">after </w:t>
      </w:r>
      <w:r w:rsidRPr="00A975CA">
        <w:rPr>
          <w:rFonts w:eastAsia="PMingLiU"/>
          <w:sz w:val="28"/>
          <w:szCs w:val="28"/>
          <w:lang w:eastAsia="zh-HK"/>
        </w:rPr>
        <w:t>the</w:t>
      </w:r>
      <w:r w:rsidRPr="00A975CA">
        <w:rPr>
          <w:rFonts w:eastAsia="PMingLiU" w:hint="eastAsia"/>
          <w:sz w:val="28"/>
          <w:szCs w:val="28"/>
          <w:lang w:eastAsia="zh-HK"/>
        </w:rPr>
        <w:t xml:space="preserve"> Accident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</w:t>
      </w:r>
      <w:r w:rsidR="00AF0769" w:rsidRPr="00AF0769">
        <w:rPr>
          <w:rFonts w:eastAsia="PMingLiU" w:hint="eastAsia"/>
          <w:b/>
          <w:i/>
          <w:sz w:val="28"/>
          <w:szCs w:val="28"/>
          <w:u w:val="single"/>
          <w:lang w:eastAsia="zh-HK"/>
        </w:rPr>
        <w:t>itself</w:t>
      </w:r>
      <w:r>
        <w:rPr>
          <w:sz w:val="28"/>
          <w:szCs w:val="28"/>
        </w:rPr>
        <w:t> </w:t>
      </w:r>
      <w:r w:rsidRPr="00A975CA">
        <w:rPr>
          <w:rFonts w:eastAsia="PMingLiU" w:hint="eastAsia"/>
          <w:sz w:val="28"/>
          <w:szCs w:val="28"/>
          <w:lang w:eastAsia="zh-HK"/>
        </w:rPr>
        <w:t>as evidence of negligence as submitted by Mr Poon.</w:t>
      </w:r>
    </w:p>
    <w:p w:rsidR="00110596" w:rsidRDefault="00110596" w:rsidP="00110596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715F6C" w:rsidRDefault="007D70B3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 3</w:t>
      </w:r>
      <w:r w:rsidRPr="007D70B3">
        <w:rPr>
          <w:rFonts w:eastAsia="PMingLiU" w:hint="eastAsia"/>
          <w:sz w:val="28"/>
          <w:szCs w:val="28"/>
          <w:vertAlign w:val="superscript"/>
          <w:lang w:eastAsia="zh-HK"/>
        </w:rPr>
        <w:t>rd</w:t>
      </w:r>
      <w:r>
        <w:rPr>
          <w:rFonts w:eastAsia="PMingLiU" w:hint="eastAsia"/>
          <w:sz w:val="28"/>
          <w:szCs w:val="28"/>
          <w:lang w:eastAsia="zh-HK"/>
        </w:rPr>
        <w:t xml:space="preserve"> ground has</w:t>
      </w:r>
      <w:r w:rsidR="00AF0769">
        <w:rPr>
          <w:rFonts w:eastAsia="PMingLiU" w:hint="eastAsia"/>
          <w:sz w:val="28"/>
          <w:szCs w:val="28"/>
          <w:lang w:eastAsia="zh-HK"/>
        </w:rPr>
        <w:t xml:space="preserve"> therefore</w:t>
      </w:r>
      <w:r>
        <w:rPr>
          <w:rFonts w:eastAsia="PMingLiU" w:hint="eastAsia"/>
          <w:sz w:val="28"/>
          <w:szCs w:val="28"/>
          <w:lang w:eastAsia="zh-HK"/>
        </w:rPr>
        <w:t xml:space="preserve">, I think, no reasonable prospect of success </w:t>
      </w:r>
      <w:r>
        <w:rPr>
          <w:rFonts w:eastAsia="PMingLiU"/>
          <w:sz w:val="28"/>
          <w:szCs w:val="28"/>
          <w:lang w:eastAsia="zh-HK"/>
        </w:rPr>
        <w:t>either</w:t>
      </w:r>
      <w:r>
        <w:rPr>
          <w:rFonts w:eastAsia="PMingLiU" w:hint="eastAsia"/>
          <w:sz w:val="28"/>
          <w:szCs w:val="28"/>
          <w:lang w:eastAsia="zh-HK"/>
        </w:rPr>
        <w:t>.</w:t>
      </w:r>
    </w:p>
    <w:p w:rsidR="001729F5" w:rsidRPr="007D70B3" w:rsidRDefault="001729F5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84311D" w:rsidRPr="005A2677" w:rsidRDefault="0084311D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u w:val="single"/>
          <w:lang w:eastAsia="zh-HK"/>
        </w:rPr>
      </w:pPr>
      <w:r w:rsidRPr="005A2677">
        <w:rPr>
          <w:rFonts w:eastAsia="PMingLiU"/>
          <w:sz w:val="28"/>
          <w:szCs w:val="28"/>
          <w:u w:val="single"/>
          <w:lang w:eastAsia="zh-HK"/>
        </w:rPr>
        <w:t>Ground 1</w:t>
      </w:r>
    </w:p>
    <w:p w:rsidR="0084311D" w:rsidRDefault="0084311D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The findings in the Judgment show that D1 had properly examined the lift in 5 occasions in Oct 2014, the month preceding the Accident. Therefore, D1 had exercised reasonable care and the Doctrin</w:t>
      </w:r>
      <w:r w:rsidR="000946EE">
        <w:rPr>
          <w:rFonts w:eastAsia="PMingLiU"/>
          <w:sz w:val="28"/>
          <w:szCs w:val="28"/>
          <w:lang w:eastAsia="zh-HK"/>
        </w:rPr>
        <w:t>e should not be used against D1</w:t>
      </w:r>
      <w:r w:rsidR="000946EE">
        <w:rPr>
          <w:rFonts w:eastAsia="PMingLiU" w:hint="eastAsia"/>
          <w:sz w:val="28"/>
          <w:szCs w:val="28"/>
          <w:lang w:eastAsia="zh-HK"/>
        </w:rPr>
        <w:t xml:space="preserve"> (Please see, inter alia, paras 75, 150(3)-(6), 151 of the Judgment)</w:t>
      </w:r>
    </w:p>
    <w:p w:rsidR="0084311D" w:rsidRPr="000946EE" w:rsidRDefault="0084311D" w:rsidP="00EC71B5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0B760C" w:rsidRDefault="0069305B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Mr Poon submitted that the findings of the Judgment show that D1 had properly examined the Lift on 15, 17, 23, 28 &amp; 29 Oct 2011</w:t>
      </w:r>
      <w:r w:rsidR="000B760C">
        <w:rPr>
          <w:rFonts w:eastAsia="PMingLiU" w:hint="eastAsia"/>
          <w:sz w:val="28"/>
          <w:szCs w:val="28"/>
          <w:lang w:eastAsia="zh-HK"/>
        </w:rPr>
        <w:t>.</w:t>
      </w:r>
      <w:r w:rsidR="004D571B">
        <w:rPr>
          <w:rFonts w:eastAsia="PMingLiU" w:hint="eastAsia"/>
          <w:sz w:val="28"/>
          <w:szCs w:val="28"/>
          <w:lang w:eastAsia="zh-HK"/>
        </w:rPr>
        <w:t xml:space="preserve"> </w:t>
      </w:r>
      <w:r w:rsidR="00E26590">
        <w:rPr>
          <w:rFonts w:eastAsia="PMingLiU" w:hint="eastAsia"/>
          <w:sz w:val="28"/>
          <w:szCs w:val="28"/>
          <w:lang w:eastAsia="zh-HK"/>
        </w:rPr>
        <w:t>According to</w:t>
      </w:r>
      <w:r w:rsidR="000B760C" w:rsidRPr="004D571B">
        <w:rPr>
          <w:rFonts w:eastAsia="PMingLiU" w:hint="eastAsia"/>
          <w:sz w:val="28"/>
          <w:szCs w:val="28"/>
          <w:lang w:eastAsia="zh-HK"/>
        </w:rPr>
        <w:t xml:space="preserve"> the Logbook, qualified staff of D1 had</w:t>
      </w:r>
      <w:r w:rsidR="004D571B">
        <w:rPr>
          <w:rFonts w:eastAsia="PMingLiU" w:hint="eastAsia"/>
          <w:sz w:val="28"/>
          <w:szCs w:val="28"/>
          <w:lang w:eastAsia="zh-HK"/>
        </w:rPr>
        <w:t xml:space="preserve"> </w:t>
      </w:r>
      <w:r w:rsidR="000B760C" w:rsidRPr="004D571B">
        <w:rPr>
          <w:rFonts w:eastAsia="PMingLiU" w:hint="eastAsia"/>
          <w:sz w:val="28"/>
          <w:szCs w:val="28"/>
          <w:lang w:eastAsia="zh-HK"/>
        </w:rPr>
        <w:t xml:space="preserve">carried out inspection on the above 5 occasions, </w:t>
      </w:r>
      <w:r w:rsidR="000B760C" w:rsidRPr="004D571B">
        <w:rPr>
          <w:rFonts w:eastAsia="PMingLiU"/>
          <w:sz w:val="28"/>
          <w:szCs w:val="28"/>
          <w:lang w:eastAsia="zh-HK"/>
        </w:rPr>
        <w:t>discovered</w:t>
      </w:r>
      <w:r w:rsidR="000B760C" w:rsidRPr="004D571B">
        <w:rPr>
          <w:rFonts w:eastAsia="PMingLiU" w:hint="eastAsia"/>
          <w:sz w:val="28"/>
          <w:szCs w:val="28"/>
          <w:lang w:eastAsia="zh-HK"/>
        </w:rPr>
        <w:t xml:space="preserve"> the source of problem and took repair works to rectify the discovered problem correctly. He laid particular </w:t>
      </w:r>
      <w:r w:rsidR="000B760C" w:rsidRPr="004D571B">
        <w:rPr>
          <w:rFonts w:eastAsia="PMingLiU"/>
          <w:sz w:val="28"/>
          <w:szCs w:val="28"/>
          <w:lang w:eastAsia="zh-HK"/>
        </w:rPr>
        <w:t>emphasis</w:t>
      </w:r>
      <w:r w:rsidR="000B760C" w:rsidRPr="004D571B">
        <w:rPr>
          <w:rFonts w:eastAsia="PMingLiU" w:hint="eastAsia"/>
          <w:sz w:val="28"/>
          <w:szCs w:val="28"/>
          <w:lang w:eastAsia="zh-HK"/>
        </w:rPr>
        <w:t xml:space="preserve"> to para 150(5) of the Judgment.</w:t>
      </w:r>
    </w:p>
    <w:p w:rsidR="007D70B3" w:rsidRPr="004D571B" w:rsidRDefault="007D70B3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E26590" w:rsidRDefault="005419AF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The evidence</w:t>
      </w:r>
      <w:r w:rsidR="004D571B">
        <w:rPr>
          <w:rFonts w:eastAsia="PMingLiU" w:hint="eastAsia"/>
          <w:sz w:val="28"/>
          <w:szCs w:val="28"/>
          <w:lang w:eastAsia="zh-HK"/>
        </w:rPr>
        <w:t>, he submitted,</w:t>
      </w:r>
      <w:r>
        <w:rPr>
          <w:rFonts w:eastAsia="PMingLiU" w:hint="eastAsia"/>
          <w:sz w:val="28"/>
          <w:szCs w:val="28"/>
          <w:lang w:eastAsia="zh-HK"/>
        </w:rPr>
        <w:t xml:space="preserve"> shows that </w:t>
      </w:r>
      <w:r w:rsidR="000B760C" w:rsidRPr="000B760C">
        <w:rPr>
          <w:rFonts w:eastAsia="PMingLiU" w:hint="eastAsia"/>
          <w:sz w:val="28"/>
          <w:szCs w:val="28"/>
          <w:lang w:eastAsia="zh-HK"/>
        </w:rPr>
        <w:t xml:space="preserve">the KVAB Relay failure could not have been </w:t>
      </w:r>
      <w:r w:rsidR="000B760C" w:rsidRPr="000B760C">
        <w:rPr>
          <w:rFonts w:eastAsia="PMingLiU"/>
          <w:sz w:val="28"/>
          <w:szCs w:val="28"/>
          <w:lang w:eastAsia="zh-HK"/>
        </w:rPr>
        <w:t>discovered</w:t>
      </w:r>
      <w:r w:rsidR="000B760C" w:rsidRPr="000B760C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and prevented in advance despite there were proper inspections and </w:t>
      </w:r>
      <w:r>
        <w:rPr>
          <w:rFonts w:eastAsia="PMingLiU"/>
          <w:sz w:val="28"/>
          <w:szCs w:val="28"/>
          <w:lang w:eastAsia="zh-HK"/>
        </w:rPr>
        <w:t>maintenance</w:t>
      </w:r>
      <w:r>
        <w:rPr>
          <w:rFonts w:eastAsia="PMingLiU" w:hint="eastAsia"/>
          <w:sz w:val="28"/>
          <w:szCs w:val="28"/>
          <w:lang w:eastAsia="zh-HK"/>
        </w:rPr>
        <w:t xml:space="preserve"> by </w:t>
      </w:r>
      <w:r>
        <w:rPr>
          <w:rFonts w:eastAsia="PMingLiU"/>
          <w:sz w:val="28"/>
          <w:szCs w:val="28"/>
          <w:lang w:eastAsia="zh-HK"/>
        </w:rPr>
        <w:t>qualified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F655BD">
        <w:rPr>
          <w:rFonts w:eastAsia="PMingLiU" w:hint="eastAsia"/>
          <w:sz w:val="28"/>
          <w:szCs w:val="28"/>
          <w:lang w:eastAsia="zh-HK"/>
        </w:rPr>
        <w:t>personnel on</w:t>
      </w:r>
      <w:r>
        <w:rPr>
          <w:rFonts w:eastAsia="PMingLiU" w:hint="eastAsia"/>
          <w:sz w:val="28"/>
          <w:szCs w:val="28"/>
          <w:lang w:eastAsia="zh-HK"/>
        </w:rPr>
        <w:t xml:space="preserve"> these 5 </w:t>
      </w:r>
      <w:r>
        <w:rPr>
          <w:rFonts w:eastAsia="PMingLiU"/>
          <w:sz w:val="28"/>
          <w:szCs w:val="28"/>
          <w:lang w:eastAsia="zh-HK"/>
        </w:rPr>
        <w:t>occasions</w:t>
      </w:r>
      <w:r>
        <w:rPr>
          <w:rFonts w:eastAsia="PMingLiU" w:hint="eastAsia"/>
          <w:sz w:val="28"/>
          <w:szCs w:val="28"/>
          <w:lang w:eastAsia="zh-HK"/>
        </w:rPr>
        <w:t>. He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also</w:t>
      </w:r>
      <w:r>
        <w:rPr>
          <w:rFonts w:eastAsia="PMingLiU" w:hint="eastAsia"/>
          <w:sz w:val="28"/>
          <w:szCs w:val="28"/>
          <w:lang w:eastAsia="zh-HK"/>
        </w:rPr>
        <w:t xml:space="preserve"> laid </w:t>
      </w:r>
      <w:r w:rsidR="007D70B3">
        <w:rPr>
          <w:rFonts w:eastAsia="PMingLiU" w:hint="eastAsia"/>
          <w:sz w:val="28"/>
          <w:szCs w:val="28"/>
          <w:lang w:eastAsia="zh-HK"/>
        </w:rPr>
        <w:t>particular</w:t>
      </w:r>
      <w:r w:rsidR="003E1B46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emphasis</w:t>
      </w:r>
      <w:r>
        <w:rPr>
          <w:rFonts w:eastAsia="PMingLiU" w:hint="eastAsia"/>
          <w:sz w:val="28"/>
          <w:szCs w:val="28"/>
          <w:lang w:eastAsia="zh-HK"/>
        </w:rPr>
        <w:t xml:space="preserve"> to para 150(6)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</w:t>
      </w:r>
    </w:p>
    <w:p w:rsidR="00E26590" w:rsidRDefault="00E26590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5419AF" w:rsidRPr="004D571B" w:rsidRDefault="004D571B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</w:t>
      </w:r>
      <w:r w:rsidR="005419AF" w:rsidRPr="004D571B">
        <w:rPr>
          <w:rFonts w:eastAsia="PMingLiU" w:hint="eastAsia"/>
          <w:sz w:val="28"/>
          <w:szCs w:val="28"/>
          <w:lang w:eastAsia="zh-HK"/>
        </w:rPr>
        <w:t>here is</w:t>
      </w:r>
      <w:r w:rsidR="008E56C2">
        <w:rPr>
          <w:rFonts w:eastAsia="PMingLiU" w:hint="eastAsia"/>
          <w:sz w:val="28"/>
          <w:szCs w:val="28"/>
          <w:lang w:eastAsia="zh-HK"/>
        </w:rPr>
        <w:t xml:space="preserve">, he </w:t>
      </w:r>
      <w:r w:rsidR="008E56C2">
        <w:rPr>
          <w:rFonts w:eastAsia="PMingLiU"/>
          <w:sz w:val="28"/>
          <w:szCs w:val="28"/>
          <w:lang w:eastAsia="zh-HK"/>
        </w:rPr>
        <w:t>submitted</w:t>
      </w:r>
      <w:r w:rsidR="008E56C2">
        <w:rPr>
          <w:rFonts w:eastAsia="PMingLiU" w:hint="eastAsia"/>
          <w:sz w:val="28"/>
          <w:szCs w:val="28"/>
          <w:lang w:eastAsia="zh-HK"/>
        </w:rPr>
        <w:t>,</w:t>
      </w:r>
      <w:r w:rsidR="005419AF" w:rsidRPr="004D571B">
        <w:rPr>
          <w:rFonts w:eastAsia="PMingLiU" w:hint="eastAsia"/>
          <w:sz w:val="28"/>
          <w:szCs w:val="28"/>
          <w:lang w:eastAsia="zh-HK"/>
        </w:rPr>
        <w:t xml:space="preserve"> no evidence </w:t>
      </w:r>
      <w:r w:rsidRPr="004D571B">
        <w:rPr>
          <w:rFonts w:eastAsia="PMingLiU" w:hint="eastAsia"/>
          <w:sz w:val="28"/>
          <w:szCs w:val="28"/>
          <w:lang w:eastAsia="zh-HK"/>
        </w:rPr>
        <w:t xml:space="preserve">from </w:t>
      </w:r>
      <w:r w:rsidR="005419AF" w:rsidRPr="004D571B">
        <w:rPr>
          <w:rFonts w:eastAsia="PMingLiU" w:hint="eastAsia"/>
          <w:sz w:val="28"/>
          <w:szCs w:val="28"/>
          <w:lang w:eastAsia="zh-HK"/>
        </w:rPr>
        <w:t xml:space="preserve">plaintiff to show that the KVAB Relay </w:t>
      </w:r>
      <w:r w:rsidR="005419AF" w:rsidRPr="004D571B">
        <w:rPr>
          <w:rFonts w:eastAsia="PMingLiU"/>
          <w:sz w:val="28"/>
          <w:szCs w:val="28"/>
          <w:lang w:eastAsia="zh-HK"/>
        </w:rPr>
        <w:t>failure</w:t>
      </w:r>
      <w:r w:rsidR="005419AF" w:rsidRPr="004D571B">
        <w:rPr>
          <w:rFonts w:eastAsia="PMingLiU" w:hint="eastAsia"/>
          <w:sz w:val="28"/>
          <w:szCs w:val="28"/>
          <w:lang w:eastAsia="zh-HK"/>
        </w:rPr>
        <w:t xml:space="preserve"> could have been detected and prevented by a competent </w:t>
      </w:r>
      <w:r w:rsidR="005419AF" w:rsidRPr="004D571B">
        <w:rPr>
          <w:rFonts w:eastAsia="PMingLiU"/>
          <w:sz w:val="28"/>
          <w:szCs w:val="28"/>
          <w:lang w:eastAsia="zh-HK"/>
        </w:rPr>
        <w:t>technician</w:t>
      </w:r>
      <w:r w:rsidR="005419AF" w:rsidRPr="004D571B">
        <w:rPr>
          <w:rFonts w:eastAsia="PMingLiU" w:hint="eastAsia"/>
          <w:sz w:val="28"/>
          <w:szCs w:val="28"/>
          <w:lang w:eastAsia="zh-HK"/>
        </w:rPr>
        <w:t xml:space="preserve"> before the Accident.</w:t>
      </w:r>
    </w:p>
    <w:p w:rsidR="005419AF" w:rsidRDefault="005419AF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0B760C" w:rsidRPr="004D571B" w:rsidRDefault="000B760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 w:rsidRPr="004D571B">
        <w:rPr>
          <w:rFonts w:eastAsia="PMingLiU" w:hint="eastAsia"/>
          <w:sz w:val="28"/>
          <w:szCs w:val="28"/>
          <w:lang w:eastAsia="zh-HK"/>
        </w:rPr>
        <w:t xml:space="preserve">Hence, </w:t>
      </w:r>
      <w:r w:rsidR="008E56C2">
        <w:rPr>
          <w:rFonts w:eastAsia="PMingLiU" w:hint="eastAsia"/>
          <w:sz w:val="28"/>
          <w:szCs w:val="28"/>
          <w:lang w:eastAsia="zh-HK"/>
        </w:rPr>
        <w:t xml:space="preserve">it is </w:t>
      </w:r>
      <w:r w:rsidR="008E56C2">
        <w:rPr>
          <w:rFonts w:eastAsia="PMingLiU"/>
          <w:sz w:val="28"/>
          <w:szCs w:val="28"/>
          <w:lang w:eastAsia="zh-HK"/>
        </w:rPr>
        <w:t>submitted</w:t>
      </w:r>
      <w:r w:rsidR="008E56C2">
        <w:rPr>
          <w:rFonts w:eastAsia="PMingLiU" w:hint="eastAsia"/>
          <w:sz w:val="28"/>
          <w:szCs w:val="28"/>
          <w:lang w:eastAsia="zh-HK"/>
        </w:rPr>
        <w:t xml:space="preserve"> that </w:t>
      </w:r>
      <w:r w:rsidRPr="004D571B">
        <w:rPr>
          <w:rFonts w:eastAsia="PMingLiU" w:hint="eastAsia"/>
          <w:sz w:val="28"/>
          <w:szCs w:val="28"/>
          <w:lang w:eastAsia="zh-HK"/>
        </w:rPr>
        <w:t>D1</w:t>
      </w:r>
      <w:r w:rsidR="008E56C2">
        <w:rPr>
          <w:rFonts w:eastAsia="PMingLiU" w:hint="eastAsia"/>
          <w:sz w:val="28"/>
          <w:szCs w:val="28"/>
          <w:lang w:eastAsia="zh-HK"/>
        </w:rPr>
        <w:t xml:space="preserve"> </w:t>
      </w:r>
      <w:r w:rsidRPr="004D571B">
        <w:rPr>
          <w:rFonts w:eastAsia="PMingLiU" w:hint="eastAsia"/>
          <w:sz w:val="28"/>
          <w:szCs w:val="28"/>
          <w:lang w:eastAsia="zh-HK"/>
        </w:rPr>
        <w:t>had exercised reasonable case and the Doctrine should have been rebutted.</w:t>
      </w:r>
    </w:p>
    <w:p w:rsidR="00B47969" w:rsidRDefault="00B47969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AE51CC" w:rsidRPr="00AE51CC" w:rsidRDefault="00AE51C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</w:t>
      </w:r>
      <w:r w:rsidR="00E26590">
        <w:rPr>
          <w:rFonts w:eastAsia="PMingLiU" w:hint="eastAsia"/>
          <w:sz w:val="28"/>
          <w:szCs w:val="28"/>
          <w:lang w:eastAsia="zh-HK"/>
        </w:rPr>
        <w:t>is 1</w:t>
      </w:r>
      <w:r w:rsidR="00E26590" w:rsidRPr="00E26590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ground is, I think, </w:t>
      </w:r>
      <w:r w:rsidR="00084A4D">
        <w:rPr>
          <w:rFonts w:eastAsia="PMingLiU"/>
          <w:sz w:val="28"/>
          <w:szCs w:val="28"/>
          <w:lang w:eastAsia="zh-HK"/>
        </w:rPr>
        <w:t xml:space="preserve">also </w:t>
      </w:r>
      <w:r w:rsidR="00E26590">
        <w:rPr>
          <w:rFonts w:eastAsia="PMingLiU" w:hint="eastAsia"/>
          <w:sz w:val="28"/>
          <w:szCs w:val="28"/>
          <w:lang w:eastAsia="zh-HK"/>
        </w:rPr>
        <w:t>without</w:t>
      </w:r>
      <w:r>
        <w:rPr>
          <w:rFonts w:eastAsia="PMingLiU" w:hint="eastAsia"/>
          <w:sz w:val="28"/>
          <w:szCs w:val="28"/>
          <w:lang w:eastAsia="zh-HK"/>
        </w:rPr>
        <w:t xml:space="preserve"> merit.</w:t>
      </w:r>
    </w:p>
    <w:p w:rsidR="00AE51CC" w:rsidRPr="00E26590" w:rsidRDefault="00AE51CC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EE5784" w:rsidRDefault="00F655BD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As Mr Poon relied on para 150 &amp; 151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 for this </w:t>
      </w:r>
      <w:r w:rsidR="00E26590">
        <w:rPr>
          <w:rFonts w:eastAsia="PMingLiU" w:hint="eastAsia"/>
          <w:sz w:val="28"/>
          <w:szCs w:val="28"/>
          <w:lang w:eastAsia="zh-HK"/>
        </w:rPr>
        <w:t>1</w:t>
      </w:r>
      <w:r w:rsidR="00E26590" w:rsidRPr="00E26590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ground, I think he referred to the </w:t>
      </w:r>
      <w:r w:rsidRPr="00F655BD">
        <w:rPr>
          <w:rFonts w:eastAsia="PMingLiU" w:hint="eastAsia"/>
          <w:b/>
          <w:sz w:val="28"/>
          <w:szCs w:val="28"/>
          <w:lang w:eastAsia="zh-HK"/>
        </w:rPr>
        <w:t>5 Incidents</w:t>
      </w:r>
      <w:r>
        <w:rPr>
          <w:rFonts w:eastAsia="PMingLiU" w:hint="eastAsia"/>
          <w:sz w:val="28"/>
          <w:szCs w:val="28"/>
          <w:lang w:eastAsia="zh-HK"/>
        </w:rPr>
        <w:t xml:space="preserve"> on </w:t>
      </w:r>
      <w:r w:rsidRPr="00F655BD">
        <w:rPr>
          <w:rFonts w:eastAsia="PMingLiU" w:hint="eastAsia"/>
          <w:b/>
          <w:sz w:val="28"/>
          <w:szCs w:val="28"/>
          <w:lang w:eastAsia="zh-HK"/>
        </w:rPr>
        <w:t>16, 17, 22, 28 &amp; 29</w:t>
      </w:r>
      <w:r w:rsidR="00084A4D">
        <w:rPr>
          <w:rFonts w:eastAsia="PMingLiU" w:hint="eastAsia"/>
          <w:sz w:val="28"/>
          <w:szCs w:val="28"/>
          <w:lang w:eastAsia="zh-HK"/>
        </w:rPr>
        <w:t xml:space="preserve"> Oct 2011. O</w:t>
      </w:r>
      <w:r>
        <w:rPr>
          <w:rFonts w:eastAsia="PMingLiU" w:hint="eastAsia"/>
          <w:sz w:val="28"/>
          <w:szCs w:val="28"/>
          <w:lang w:eastAsia="zh-HK"/>
        </w:rPr>
        <w:t xml:space="preserve">n each </w:t>
      </w:r>
      <w:r w:rsidR="00084A4D">
        <w:rPr>
          <w:rFonts w:eastAsia="PMingLiU"/>
          <w:sz w:val="28"/>
          <w:szCs w:val="28"/>
          <w:lang w:eastAsia="zh-HK"/>
        </w:rPr>
        <w:t>of the 5 Incidents</w:t>
      </w:r>
      <w:r>
        <w:rPr>
          <w:rFonts w:eastAsia="PMingLiU" w:hint="eastAsia"/>
          <w:sz w:val="28"/>
          <w:szCs w:val="28"/>
          <w:lang w:eastAsia="zh-HK"/>
        </w:rPr>
        <w:t>, according to</w:t>
      </w:r>
      <w:r w:rsidR="00084A4D">
        <w:rPr>
          <w:rFonts w:eastAsia="PMingLiU"/>
          <w:sz w:val="28"/>
          <w:szCs w:val="28"/>
          <w:lang w:eastAsia="zh-HK"/>
        </w:rPr>
        <w:t xml:space="preserve"> entries of</w:t>
      </w:r>
      <w:r>
        <w:rPr>
          <w:rFonts w:eastAsia="PMingLiU" w:hint="eastAsia"/>
          <w:sz w:val="28"/>
          <w:szCs w:val="28"/>
          <w:lang w:eastAsia="zh-HK"/>
        </w:rPr>
        <w:t xml:space="preserve"> the Logbook, passengers were trapped in the Lift and later rescued by firemen, and that D1 had sent staff attend</w:t>
      </w:r>
      <w:r w:rsidR="007D70B3">
        <w:rPr>
          <w:rFonts w:eastAsia="PMingLiU" w:hint="eastAsia"/>
          <w:sz w:val="28"/>
          <w:szCs w:val="28"/>
          <w:lang w:eastAsia="zh-HK"/>
        </w:rPr>
        <w:t>ing</w:t>
      </w:r>
      <w:r>
        <w:rPr>
          <w:rFonts w:eastAsia="PMingLiU" w:hint="eastAsia"/>
          <w:sz w:val="28"/>
          <w:szCs w:val="28"/>
          <w:lang w:eastAsia="zh-HK"/>
        </w:rPr>
        <w:t xml:space="preserve"> to the Lift</w:t>
      </w:r>
      <w:r w:rsidR="007D70B3">
        <w:rPr>
          <w:rFonts w:eastAsia="PMingLiU" w:hint="eastAsia"/>
          <w:sz w:val="28"/>
          <w:szCs w:val="28"/>
          <w:lang w:eastAsia="zh-HK"/>
        </w:rPr>
        <w:t>, with Wong attending on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F655BD">
        <w:rPr>
          <w:rFonts w:eastAsia="PMingLiU" w:hint="eastAsia"/>
          <w:b/>
          <w:sz w:val="28"/>
          <w:szCs w:val="28"/>
          <w:lang w:eastAsia="zh-HK"/>
        </w:rPr>
        <w:t>17</w:t>
      </w:r>
      <w:r>
        <w:rPr>
          <w:rFonts w:eastAsia="PMingLiU" w:hint="eastAsia"/>
          <w:sz w:val="28"/>
          <w:szCs w:val="28"/>
          <w:lang w:eastAsia="zh-HK"/>
        </w:rPr>
        <w:t xml:space="preserve"> Oct</w:t>
      </w:r>
      <w:r w:rsidR="007D70B3">
        <w:rPr>
          <w:rFonts w:eastAsia="PMingLiU" w:hint="eastAsia"/>
          <w:sz w:val="28"/>
          <w:szCs w:val="28"/>
          <w:lang w:eastAsia="zh-HK"/>
        </w:rPr>
        <w:t xml:space="preserve"> 2011</w:t>
      </w:r>
      <w:r>
        <w:rPr>
          <w:rFonts w:eastAsia="PMingLiU" w:hint="eastAsia"/>
          <w:sz w:val="28"/>
          <w:szCs w:val="28"/>
          <w:lang w:eastAsia="zh-HK"/>
        </w:rPr>
        <w:t xml:space="preserve">: para 46 &amp; 47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Judgment. </w:t>
      </w:r>
    </w:p>
    <w:p w:rsidR="00EE5784" w:rsidRPr="00F655BD" w:rsidRDefault="00EE5784" w:rsidP="00110596">
      <w:pPr>
        <w:pStyle w:val="ListParagraph"/>
        <w:spacing w:after="200" w:line="360" w:lineRule="auto"/>
        <w:ind w:left="0"/>
        <w:rPr>
          <w:rFonts w:eastAsia="PMingLiU"/>
          <w:sz w:val="28"/>
          <w:szCs w:val="28"/>
          <w:lang w:eastAsia="zh-HK"/>
        </w:rPr>
      </w:pPr>
    </w:p>
    <w:p w:rsidR="00F655BD" w:rsidRDefault="00AE51CC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 think Mr Poon had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again</w:t>
      </w:r>
      <w:r>
        <w:rPr>
          <w:rFonts w:eastAsia="PMingLiU" w:hint="eastAsia"/>
          <w:sz w:val="28"/>
          <w:szCs w:val="28"/>
          <w:lang w:eastAsia="zh-HK"/>
        </w:rPr>
        <w:t xml:space="preserve"> misread para 150 &amp; 151 of the Judgment, which were made in response to Mr Lung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 submissions at para 144 &amp; 147 of the Judgment.</w:t>
      </w:r>
    </w:p>
    <w:p w:rsidR="00AE51CC" w:rsidRPr="007D70B3" w:rsidRDefault="00AE51CC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4210C7" w:rsidRPr="004210C7" w:rsidRDefault="007D70B3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Anyone who </w:t>
      </w:r>
      <w:r w:rsidR="00AE51CC">
        <w:rPr>
          <w:rFonts w:eastAsia="PMingLiU" w:hint="eastAsia"/>
          <w:sz w:val="28"/>
          <w:szCs w:val="28"/>
          <w:lang w:eastAsia="zh-HK"/>
        </w:rPr>
        <w:t>read</w:t>
      </w:r>
      <w:r>
        <w:rPr>
          <w:rFonts w:eastAsia="PMingLiU" w:hint="eastAsia"/>
          <w:sz w:val="28"/>
          <w:szCs w:val="28"/>
          <w:lang w:eastAsia="zh-HK"/>
        </w:rPr>
        <w:t>s</w:t>
      </w:r>
      <w:r w:rsidR="00AE51CC">
        <w:rPr>
          <w:rFonts w:eastAsia="PMingLiU" w:hint="eastAsia"/>
          <w:sz w:val="28"/>
          <w:szCs w:val="28"/>
          <w:lang w:eastAsia="zh-HK"/>
        </w:rPr>
        <w:t xml:space="preserve"> column (5)</w:t>
      </w:r>
      <w:r w:rsidR="00AE51CC">
        <w:rPr>
          <w:rStyle w:val="FootnoteReference"/>
          <w:rFonts w:eastAsia="PMingLiU"/>
          <w:sz w:val="28"/>
          <w:szCs w:val="28"/>
          <w:lang w:eastAsia="zh-HK"/>
        </w:rPr>
        <w:footnoteReference w:id="4"/>
      </w:r>
      <w:r w:rsidR="00AE51CC">
        <w:rPr>
          <w:rFonts w:eastAsia="PMingLiU" w:hint="eastAsia"/>
          <w:sz w:val="28"/>
          <w:szCs w:val="28"/>
          <w:lang w:eastAsia="zh-HK"/>
        </w:rPr>
        <w:t xml:space="preserve"> of the 5 entries on the dates of the 5 Incidents</w:t>
      </w:r>
      <w:r w:rsidR="004210C7">
        <w:rPr>
          <w:rFonts w:eastAsia="PMingLiU" w:hint="eastAsia"/>
          <w:sz w:val="28"/>
          <w:szCs w:val="28"/>
          <w:lang w:eastAsia="zh-HK"/>
        </w:rPr>
        <w:t xml:space="preserve"> of </w:t>
      </w:r>
      <w:r w:rsidR="004210C7">
        <w:rPr>
          <w:rFonts w:eastAsia="PMingLiU"/>
          <w:sz w:val="28"/>
          <w:szCs w:val="28"/>
          <w:lang w:eastAsia="zh-HK"/>
        </w:rPr>
        <w:t>the</w:t>
      </w:r>
      <w:r w:rsidR="004210C7">
        <w:rPr>
          <w:rFonts w:eastAsia="PMingLiU" w:hint="eastAsia"/>
          <w:sz w:val="28"/>
          <w:szCs w:val="28"/>
          <w:lang w:eastAsia="zh-HK"/>
        </w:rPr>
        <w:t xml:space="preserve"> Logbook</w:t>
      </w:r>
      <w:r w:rsidR="00AE51CC">
        <w:rPr>
          <w:rFonts w:eastAsia="PMingLiU" w:hint="eastAsia"/>
          <w:sz w:val="28"/>
          <w:szCs w:val="28"/>
          <w:lang w:eastAsia="zh-HK"/>
        </w:rPr>
        <w:t xml:space="preserve"> </w:t>
      </w:r>
      <w:r w:rsidR="004210C7">
        <w:rPr>
          <w:rFonts w:eastAsia="PMingLiU" w:hint="eastAsia"/>
          <w:sz w:val="28"/>
          <w:szCs w:val="28"/>
          <w:lang w:eastAsia="zh-HK"/>
        </w:rPr>
        <w:t xml:space="preserve">would notice that problems or parts </w:t>
      </w:r>
      <w:r w:rsidR="004210C7" w:rsidRPr="004E7668">
        <w:rPr>
          <w:rFonts w:eastAsia="PMingLiU" w:hint="eastAsia"/>
          <w:i/>
          <w:sz w:val="28"/>
          <w:szCs w:val="28"/>
          <w:u w:val="single"/>
          <w:lang w:eastAsia="zh-HK"/>
        </w:rPr>
        <w:t>other than</w:t>
      </w:r>
      <w:r w:rsidR="004210C7">
        <w:rPr>
          <w:rFonts w:eastAsia="PMingLiU" w:hint="eastAsia"/>
          <w:sz w:val="28"/>
          <w:szCs w:val="28"/>
          <w:lang w:eastAsia="zh-HK"/>
        </w:rPr>
        <w:t xml:space="preserve"> KVAB Relay (collectively </w:t>
      </w:r>
      <w:r w:rsidR="004210C7" w:rsidRPr="004210C7">
        <w:rPr>
          <w:rFonts w:eastAsia="PMingLiU" w:hint="eastAsia"/>
          <w:b/>
          <w:sz w:val="28"/>
          <w:szCs w:val="28"/>
          <w:lang w:eastAsia="zh-HK"/>
        </w:rPr>
        <w:t>Other Problems</w:t>
      </w:r>
      <w:r w:rsidR="004210C7">
        <w:rPr>
          <w:rFonts w:eastAsia="PMingLiU" w:hint="eastAsia"/>
          <w:sz w:val="28"/>
          <w:szCs w:val="28"/>
          <w:lang w:eastAsia="zh-HK"/>
        </w:rPr>
        <w:t>) were put down by D1</w:t>
      </w:r>
      <w:r w:rsidR="004210C7">
        <w:rPr>
          <w:rFonts w:eastAsia="PMingLiU"/>
          <w:sz w:val="28"/>
          <w:szCs w:val="28"/>
          <w:lang w:eastAsia="zh-HK"/>
        </w:rPr>
        <w:t>’</w:t>
      </w:r>
      <w:r w:rsidR="004210C7">
        <w:rPr>
          <w:rFonts w:eastAsia="PMingLiU" w:hint="eastAsia"/>
          <w:sz w:val="28"/>
          <w:szCs w:val="28"/>
          <w:lang w:eastAsia="zh-HK"/>
        </w:rPr>
        <w:t>s attending staff as the sources of the problem</w:t>
      </w:r>
      <w:r>
        <w:rPr>
          <w:rFonts w:eastAsia="PMingLiU" w:hint="eastAsia"/>
          <w:sz w:val="28"/>
          <w:szCs w:val="28"/>
          <w:lang w:eastAsia="zh-HK"/>
        </w:rPr>
        <w:t>,</w:t>
      </w:r>
      <w:r w:rsidR="004210C7">
        <w:rPr>
          <w:rFonts w:eastAsia="PMingLiU" w:hint="eastAsia"/>
          <w:sz w:val="28"/>
          <w:szCs w:val="28"/>
          <w:lang w:eastAsia="zh-HK"/>
        </w:rPr>
        <w:t xml:space="preserve"> or reasons for the breakdown</w:t>
      </w:r>
      <w:r>
        <w:rPr>
          <w:rFonts w:eastAsia="PMingLiU" w:hint="eastAsia"/>
          <w:sz w:val="28"/>
          <w:szCs w:val="28"/>
          <w:lang w:eastAsia="zh-HK"/>
        </w:rPr>
        <w:t>,</w:t>
      </w:r>
      <w:r w:rsidR="004210C7">
        <w:rPr>
          <w:rFonts w:eastAsia="PMingLiU" w:hint="eastAsia"/>
          <w:sz w:val="28"/>
          <w:szCs w:val="28"/>
          <w:lang w:eastAsia="zh-HK"/>
        </w:rPr>
        <w:t xml:space="preserve"> of </w:t>
      </w:r>
      <w:r w:rsidR="004210C7">
        <w:rPr>
          <w:rFonts w:eastAsia="PMingLiU"/>
          <w:sz w:val="28"/>
          <w:szCs w:val="28"/>
          <w:lang w:eastAsia="zh-HK"/>
        </w:rPr>
        <w:t>the</w:t>
      </w:r>
      <w:r w:rsidR="004210C7">
        <w:rPr>
          <w:rFonts w:eastAsia="PMingLiU" w:hint="eastAsia"/>
          <w:sz w:val="28"/>
          <w:szCs w:val="28"/>
          <w:lang w:eastAsia="zh-HK"/>
        </w:rPr>
        <w:t xml:space="preserve"> Lift on the 5 Incidents.</w:t>
      </w:r>
    </w:p>
    <w:p w:rsidR="00AE51CC" w:rsidRPr="007D70B3" w:rsidRDefault="00AE51CC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4210C7" w:rsidRDefault="004210C7" w:rsidP="00110596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In gist, Mr Lung submitted</w:t>
      </w:r>
      <w:r w:rsidR="007D70B3" w:rsidRPr="007D70B3">
        <w:rPr>
          <w:rFonts w:eastAsia="PMingLiU" w:hint="eastAsia"/>
          <w:sz w:val="28"/>
          <w:szCs w:val="28"/>
          <w:lang w:eastAsia="zh-HK"/>
        </w:rPr>
        <w:t xml:space="preserve"> at para 144 &amp; 147 of the Judgment</w:t>
      </w:r>
      <w:r>
        <w:rPr>
          <w:rFonts w:eastAsia="PMingLiU" w:hint="eastAsia"/>
          <w:sz w:val="28"/>
          <w:szCs w:val="28"/>
          <w:lang w:eastAsia="zh-HK"/>
        </w:rPr>
        <w:t xml:space="preserve"> that D1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</w:t>
      </w:r>
      <w:r w:rsidR="007D70B3">
        <w:rPr>
          <w:rFonts w:eastAsia="PMingLiU" w:hint="eastAsia"/>
          <w:sz w:val="28"/>
          <w:szCs w:val="28"/>
          <w:lang w:eastAsia="zh-HK"/>
        </w:rPr>
        <w:t xml:space="preserve"> attending</w:t>
      </w:r>
      <w:r>
        <w:rPr>
          <w:rFonts w:eastAsia="PMingLiU" w:hint="eastAsia"/>
          <w:sz w:val="28"/>
          <w:szCs w:val="28"/>
          <w:lang w:eastAsia="zh-HK"/>
        </w:rPr>
        <w:t xml:space="preserve"> staff</w:t>
      </w:r>
      <w:r w:rsidR="007D70B3">
        <w:rPr>
          <w:rFonts w:eastAsia="PMingLiU" w:hint="eastAsia"/>
          <w:sz w:val="28"/>
          <w:szCs w:val="28"/>
          <w:lang w:eastAsia="zh-HK"/>
        </w:rPr>
        <w:t xml:space="preserve"> on each of the 5 Incidents, including Wong </w:t>
      </w:r>
      <w:r w:rsidR="00E26590">
        <w:rPr>
          <w:rFonts w:eastAsia="PMingLiU" w:hint="eastAsia"/>
          <w:sz w:val="28"/>
          <w:szCs w:val="28"/>
          <w:lang w:eastAsia="zh-HK"/>
        </w:rPr>
        <w:t xml:space="preserve">attending </w:t>
      </w:r>
      <w:r w:rsidR="007D70B3">
        <w:rPr>
          <w:rFonts w:eastAsia="PMingLiU" w:hint="eastAsia"/>
          <w:sz w:val="28"/>
          <w:szCs w:val="28"/>
          <w:lang w:eastAsia="zh-HK"/>
        </w:rPr>
        <w:t>on 17 Oct 2011,</w:t>
      </w:r>
      <w:r>
        <w:rPr>
          <w:rFonts w:eastAsia="PMingLiU" w:hint="eastAsia"/>
          <w:sz w:val="28"/>
          <w:szCs w:val="28"/>
          <w:lang w:eastAsia="zh-HK"/>
        </w:rPr>
        <w:t xml:space="preserve"> gave </w:t>
      </w:r>
      <w:r>
        <w:rPr>
          <w:rFonts w:eastAsia="PMingLiU"/>
          <w:sz w:val="28"/>
          <w:szCs w:val="28"/>
          <w:lang w:eastAsia="zh-HK"/>
        </w:rPr>
        <w:t>“</w:t>
      </w:r>
      <w:r>
        <w:rPr>
          <w:rFonts w:eastAsia="PMingLiU" w:hint="eastAsia"/>
          <w:sz w:val="28"/>
          <w:szCs w:val="28"/>
          <w:lang w:eastAsia="zh-HK"/>
        </w:rPr>
        <w:t>incorrect diagnosis</w:t>
      </w:r>
      <w:r>
        <w:rPr>
          <w:rFonts w:eastAsia="PMingLiU"/>
          <w:sz w:val="28"/>
          <w:szCs w:val="28"/>
          <w:lang w:eastAsia="zh-HK"/>
        </w:rPr>
        <w:t>”</w:t>
      </w:r>
      <w:r>
        <w:rPr>
          <w:rFonts w:eastAsia="PMingLiU" w:hint="eastAsia"/>
          <w:sz w:val="28"/>
          <w:szCs w:val="28"/>
          <w:lang w:eastAsia="zh-HK"/>
        </w:rPr>
        <w:t xml:space="preserve"> of Other Problems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on the Logbook</w:t>
      </w:r>
      <w:r>
        <w:rPr>
          <w:rFonts w:eastAsia="PMingLiU" w:hint="eastAsia"/>
          <w:sz w:val="28"/>
          <w:szCs w:val="28"/>
          <w:lang w:eastAsia="zh-HK"/>
        </w:rPr>
        <w:t xml:space="preserve">, and gave </w:t>
      </w:r>
      <w:r>
        <w:rPr>
          <w:rFonts w:eastAsia="PMingLiU"/>
          <w:sz w:val="28"/>
          <w:szCs w:val="28"/>
          <w:lang w:eastAsia="zh-HK"/>
        </w:rPr>
        <w:t>“</w:t>
      </w:r>
      <w:r w:rsidR="00E26590">
        <w:rPr>
          <w:rFonts w:eastAsia="PMingLiU" w:hint="eastAsia"/>
          <w:sz w:val="28"/>
          <w:szCs w:val="28"/>
          <w:lang w:eastAsia="zh-HK"/>
        </w:rPr>
        <w:t>incorrect repairs</w:t>
      </w:r>
      <w:r>
        <w:rPr>
          <w:rFonts w:eastAsia="PMingLiU"/>
          <w:sz w:val="28"/>
          <w:szCs w:val="28"/>
          <w:lang w:eastAsia="zh-HK"/>
        </w:rPr>
        <w:t>”</w:t>
      </w:r>
      <w:r>
        <w:rPr>
          <w:rFonts w:eastAsia="PMingLiU" w:hint="eastAsia"/>
          <w:sz w:val="28"/>
          <w:szCs w:val="28"/>
          <w:lang w:eastAsia="zh-HK"/>
        </w:rPr>
        <w:t xml:space="preserve"> to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Lift, when in truth the Lift suffered from the </w:t>
      </w:r>
      <w:r w:rsidRPr="004210C7">
        <w:rPr>
          <w:rFonts w:eastAsia="PMingLiU" w:hint="eastAsia"/>
          <w:sz w:val="28"/>
          <w:szCs w:val="28"/>
          <w:u w:val="single"/>
          <w:lang w:eastAsia="zh-HK"/>
        </w:rPr>
        <w:t>same</w:t>
      </w:r>
      <w:r>
        <w:rPr>
          <w:rFonts w:eastAsia="PMingLiU" w:hint="eastAsia"/>
          <w:sz w:val="28"/>
          <w:szCs w:val="28"/>
          <w:lang w:eastAsia="zh-HK"/>
        </w:rPr>
        <w:t xml:space="preserve"> and </w:t>
      </w:r>
      <w:r w:rsidRPr="004210C7">
        <w:rPr>
          <w:rFonts w:eastAsia="PMingLiU" w:hint="eastAsia"/>
          <w:sz w:val="28"/>
          <w:szCs w:val="28"/>
          <w:u w:val="single"/>
          <w:lang w:eastAsia="zh-HK"/>
        </w:rPr>
        <w:t>common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E26590">
        <w:rPr>
          <w:rFonts w:eastAsia="PMingLiU" w:hint="eastAsia"/>
          <w:sz w:val="28"/>
          <w:szCs w:val="28"/>
          <w:lang w:eastAsia="zh-HK"/>
        </w:rPr>
        <w:t>root</w:t>
      </w:r>
      <w:r>
        <w:rPr>
          <w:rFonts w:eastAsia="PMingLiU" w:hint="eastAsia"/>
          <w:sz w:val="28"/>
          <w:szCs w:val="28"/>
          <w:lang w:eastAsia="zh-HK"/>
        </w:rPr>
        <w:t xml:space="preserve"> problem of KVAB Relay </w:t>
      </w:r>
      <w:r>
        <w:rPr>
          <w:rFonts w:eastAsia="PMingLiU"/>
          <w:sz w:val="28"/>
          <w:szCs w:val="28"/>
          <w:lang w:eastAsia="zh-HK"/>
        </w:rPr>
        <w:t>failure</w:t>
      </w:r>
      <w:r>
        <w:rPr>
          <w:rFonts w:eastAsia="PMingLiU" w:hint="eastAsia"/>
          <w:sz w:val="28"/>
          <w:szCs w:val="28"/>
          <w:lang w:eastAsia="zh-HK"/>
        </w:rPr>
        <w:t xml:space="preserve"> that went </w:t>
      </w:r>
      <w:r>
        <w:rPr>
          <w:rFonts w:eastAsia="PMingLiU"/>
          <w:sz w:val="28"/>
          <w:szCs w:val="28"/>
          <w:lang w:eastAsia="zh-HK"/>
        </w:rPr>
        <w:t>“</w:t>
      </w:r>
      <w:r>
        <w:rPr>
          <w:rFonts w:eastAsia="PMingLiU" w:hint="eastAsia"/>
          <w:sz w:val="28"/>
          <w:szCs w:val="28"/>
          <w:lang w:eastAsia="zh-HK"/>
        </w:rPr>
        <w:t>undetected and uncured</w:t>
      </w:r>
      <w:r>
        <w:rPr>
          <w:rFonts w:eastAsia="PMingLiU"/>
          <w:sz w:val="28"/>
          <w:szCs w:val="28"/>
          <w:lang w:eastAsia="zh-HK"/>
        </w:rPr>
        <w:t>”</w:t>
      </w:r>
      <w:r>
        <w:rPr>
          <w:rFonts w:eastAsia="PMingLiU" w:hint="eastAsia"/>
          <w:sz w:val="28"/>
          <w:szCs w:val="28"/>
          <w:lang w:eastAsia="zh-HK"/>
        </w:rPr>
        <w:t xml:space="preserve"> on each of the 5 Incidents.</w:t>
      </w:r>
    </w:p>
    <w:p w:rsidR="00110596" w:rsidRPr="00110596" w:rsidRDefault="00110596" w:rsidP="00110596">
      <w:pPr>
        <w:widowControl/>
        <w:tabs>
          <w:tab w:val="left" w:pos="1418"/>
        </w:tabs>
        <w:spacing w:after="200" w:line="360" w:lineRule="auto"/>
        <w:rPr>
          <w:rFonts w:eastAsia="PMingLiU"/>
          <w:sz w:val="28"/>
          <w:szCs w:val="28"/>
          <w:lang w:eastAsia="zh-HK"/>
        </w:rPr>
      </w:pPr>
    </w:p>
    <w:p w:rsidR="00F67162" w:rsidRDefault="00F67162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This court rejected Mr Lung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>s submissi</w:t>
      </w:r>
      <w:r w:rsidR="007D70B3">
        <w:rPr>
          <w:rFonts w:eastAsia="PMingLiU" w:hint="eastAsia"/>
          <w:sz w:val="28"/>
          <w:szCs w:val="28"/>
          <w:lang w:eastAsia="zh-HK"/>
        </w:rPr>
        <w:t>ons above by giving 8 reasons at</w:t>
      </w:r>
      <w:r>
        <w:rPr>
          <w:rFonts w:eastAsia="PMingLiU" w:hint="eastAsia"/>
          <w:sz w:val="28"/>
          <w:szCs w:val="28"/>
          <w:lang w:eastAsia="zh-HK"/>
        </w:rPr>
        <w:t xml:space="preserve"> para 150 of the Judgment and </w:t>
      </w:r>
      <w:r w:rsidRPr="00250D2B">
        <w:rPr>
          <w:rFonts w:eastAsia="PMingLiU" w:hint="eastAsia"/>
          <w:b/>
          <w:sz w:val="28"/>
          <w:szCs w:val="28"/>
          <w:u w:val="single"/>
          <w:lang w:eastAsia="zh-HK"/>
        </w:rPr>
        <w:t>found</w:t>
      </w:r>
      <w:r>
        <w:rPr>
          <w:rFonts w:eastAsia="PMingLiU" w:hint="eastAsia"/>
          <w:sz w:val="28"/>
          <w:szCs w:val="28"/>
          <w:lang w:eastAsia="zh-HK"/>
        </w:rPr>
        <w:t xml:space="preserve"> at para 150 &amp; 151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 that:</w:t>
      </w:r>
    </w:p>
    <w:p w:rsidR="00F67162" w:rsidRDefault="00F67162" w:rsidP="00EC71B5">
      <w:pPr>
        <w:widowControl/>
        <w:numPr>
          <w:ilvl w:val="0"/>
          <w:numId w:val="1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the Other Problems put down in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Logbook</w:t>
      </w:r>
      <w:r w:rsidR="007D70B3">
        <w:rPr>
          <w:rFonts w:eastAsia="PMingLiU" w:hint="eastAsia"/>
          <w:sz w:val="28"/>
          <w:szCs w:val="28"/>
          <w:lang w:eastAsia="zh-HK"/>
        </w:rPr>
        <w:t xml:space="preserve"> by D1</w:t>
      </w:r>
      <w:r w:rsidR="007D70B3">
        <w:rPr>
          <w:rFonts w:eastAsia="PMingLiU"/>
          <w:sz w:val="28"/>
          <w:szCs w:val="28"/>
          <w:lang w:eastAsia="zh-HK"/>
        </w:rPr>
        <w:t>’</w:t>
      </w:r>
      <w:r w:rsidR="007D70B3">
        <w:rPr>
          <w:rFonts w:eastAsia="PMingLiU" w:hint="eastAsia"/>
          <w:sz w:val="28"/>
          <w:szCs w:val="28"/>
          <w:lang w:eastAsia="zh-HK"/>
        </w:rPr>
        <w:t>s attending staff</w:t>
      </w:r>
      <w:r>
        <w:rPr>
          <w:rFonts w:eastAsia="PMingLiU" w:hint="eastAsia"/>
          <w:sz w:val="28"/>
          <w:szCs w:val="28"/>
          <w:lang w:eastAsia="zh-HK"/>
        </w:rPr>
        <w:t xml:space="preserve"> were indeed the </w:t>
      </w:r>
      <w:r>
        <w:rPr>
          <w:rFonts w:eastAsia="PMingLiU"/>
          <w:sz w:val="28"/>
          <w:szCs w:val="28"/>
          <w:lang w:eastAsia="zh-HK"/>
        </w:rPr>
        <w:t>“</w:t>
      </w:r>
      <w:r>
        <w:rPr>
          <w:rFonts w:eastAsia="PMingLiU" w:hint="eastAsia"/>
          <w:sz w:val="28"/>
          <w:szCs w:val="28"/>
          <w:lang w:eastAsia="zh-HK"/>
        </w:rPr>
        <w:t>correct</w:t>
      </w:r>
      <w:r>
        <w:rPr>
          <w:rFonts w:eastAsia="PMingLiU"/>
          <w:sz w:val="28"/>
          <w:szCs w:val="28"/>
          <w:lang w:eastAsia="zh-HK"/>
        </w:rPr>
        <w:t>”</w:t>
      </w:r>
      <w:r>
        <w:rPr>
          <w:rFonts w:eastAsia="PMingLiU" w:hint="eastAsia"/>
          <w:sz w:val="28"/>
          <w:szCs w:val="28"/>
          <w:lang w:eastAsia="zh-HK"/>
        </w:rPr>
        <w:t xml:space="preserve"> reasons for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breakdown</w:t>
      </w:r>
      <w:r>
        <w:rPr>
          <w:rFonts w:eastAsia="PMingLiU" w:hint="eastAsia"/>
          <w:sz w:val="28"/>
          <w:szCs w:val="28"/>
          <w:lang w:eastAsia="zh-HK"/>
        </w:rPr>
        <w:t xml:space="preserve"> of the Lift on the 5 Incidents;</w:t>
      </w:r>
    </w:p>
    <w:p w:rsidR="00F67162" w:rsidRDefault="00F67162" w:rsidP="00EC71B5">
      <w:pPr>
        <w:widowControl/>
        <w:numPr>
          <w:ilvl w:val="0"/>
          <w:numId w:val="1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proper parts or works had indeed been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replaced or done after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5 Incidents as proper response to the Other Problems;</w:t>
      </w:r>
    </w:p>
    <w:p w:rsidR="00F67162" w:rsidRDefault="00F67162" w:rsidP="00EC71B5">
      <w:pPr>
        <w:widowControl/>
        <w:numPr>
          <w:ilvl w:val="0"/>
          <w:numId w:val="16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the 5 Incidents had </w:t>
      </w:r>
      <w:r w:rsidR="007D70B3">
        <w:rPr>
          <w:rFonts w:eastAsia="PMingLiU" w:hint="eastAsia"/>
          <w:sz w:val="28"/>
          <w:szCs w:val="28"/>
          <w:lang w:eastAsia="zh-HK"/>
        </w:rPr>
        <w:t xml:space="preserve">thus </w:t>
      </w:r>
      <w:r>
        <w:rPr>
          <w:rFonts w:eastAsia="PMingLiU" w:hint="eastAsia"/>
          <w:sz w:val="28"/>
          <w:szCs w:val="28"/>
          <w:lang w:eastAsia="zh-HK"/>
        </w:rPr>
        <w:t>their</w:t>
      </w:r>
      <w:r w:rsidR="004E7668">
        <w:rPr>
          <w:rFonts w:eastAsia="PMingLiU" w:hint="eastAsia"/>
          <w:sz w:val="28"/>
          <w:szCs w:val="28"/>
          <w:lang w:eastAsia="zh-HK"/>
        </w:rPr>
        <w:t xml:space="preserve"> </w:t>
      </w:r>
      <w:r w:rsidR="004E7668" w:rsidRPr="007D70B3">
        <w:rPr>
          <w:rFonts w:eastAsia="PMingLiU" w:hint="eastAsia"/>
          <w:i/>
          <w:sz w:val="28"/>
          <w:szCs w:val="28"/>
          <w:lang w:eastAsia="zh-HK"/>
        </w:rPr>
        <w:t>known</w:t>
      </w:r>
      <w:r>
        <w:rPr>
          <w:rFonts w:eastAsia="PMingLiU" w:hint="eastAsia"/>
          <w:sz w:val="28"/>
          <w:szCs w:val="28"/>
          <w:lang w:eastAsia="zh-HK"/>
        </w:rPr>
        <w:t xml:space="preserve"> causes</w:t>
      </w:r>
      <w:r w:rsidR="00C36492">
        <w:rPr>
          <w:rFonts w:eastAsia="PMingLiU" w:hint="eastAsia"/>
          <w:sz w:val="28"/>
          <w:szCs w:val="28"/>
          <w:lang w:eastAsia="zh-HK"/>
        </w:rPr>
        <w:t xml:space="preserve"> i.e. Other Problems</w:t>
      </w:r>
      <w:r w:rsidR="004E7668">
        <w:rPr>
          <w:rFonts w:eastAsia="PMingLiU" w:hint="eastAsia"/>
          <w:sz w:val="28"/>
          <w:szCs w:val="28"/>
          <w:lang w:eastAsia="zh-HK"/>
        </w:rPr>
        <w:t xml:space="preserve"> </w:t>
      </w:r>
      <w:r w:rsidRPr="00F67162">
        <w:rPr>
          <w:rFonts w:eastAsia="PMingLiU" w:hint="eastAsia"/>
          <w:b/>
          <w:i/>
          <w:sz w:val="28"/>
          <w:szCs w:val="28"/>
          <w:u w:val="single"/>
          <w:lang w:eastAsia="zh-HK"/>
        </w:rPr>
        <w:t>different</w:t>
      </w:r>
      <w:r>
        <w:rPr>
          <w:rFonts w:eastAsia="PMingLiU" w:hint="eastAsia"/>
          <w:sz w:val="28"/>
          <w:szCs w:val="28"/>
          <w:lang w:eastAsia="zh-HK"/>
        </w:rPr>
        <w:t xml:space="preserve"> from that of KVAB Relay failure </w:t>
      </w:r>
      <w:r w:rsidR="004E7668">
        <w:rPr>
          <w:rFonts w:eastAsia="PMingLiU" w:hint="eastAsia"/>
          <w:sz w:val="28"/>
          <w:szCs w:val="28"/>
          <w:lang w:eastAsia="zh-HK"/>
        </w:rPr>
        <w:t>put down</w:t>
      </w:r>
      <w:r w:rsidR="007D70B3">
        <w:rPr>
          <w:rFonts w:eastAsia="PMingLiU" w:hint="eastAsia"/>
          <w:sz w:val="28"/>
          <w:szCs w:val="28"/>
          <w:lang w:eastAsia="zh-HK"/>
        </w:rPr>
        <w:t xml:space="preserve"> by Wong</w:t>
      </w:r>
      <w:r w:rsidR="004E7668">
        <w:rPr>
          <w:rFonts w:eastAsia="PMingLiU" w:hint="eastAsia"/>
          <w:sz w:val="28"/>
          <w:szCs w:val="28"/>
          <w:lang w:eastAsia="zh-HK"/>
        </w:rPr>
        <w:t xml:space="preserve"> in the Logbook </w:t>
      </w:r>
      <w:r w:rsidR="007D70B3">
        <w:rPr>
          <w:rFonts w:eastAsia="PMingLiU" w:hint="eastAsia"/>
          <w:sz w:val="28"/>
          <w:szCs w:val="28"/>
          <w:lang w:eastAsia="zh-HK"/>
        </w:rPr>
        <w:t>as the cause of</w:t>
      </w:r>
      <w:r>
        <w:rPr>
          <w:rFonts w:eastAsia="PMingLiU" w:hint="eastAsia"/>
          <w:sz w:val="28"/>
          <w:szCs w:val="28"/>
          <w:lang w:eastAsia="zh-HK"/>
        </w:rPr>
        <w:t xml:space="preserve"> the Accident; and</w:t>
      </w:r>
    </w:p>
    <w:p w:rsidR="00C36492" w:rsidRDefault="00F67162" w:rsidP="00EC71B5">
      <w:pPr>
        <w:widowControl/>
        <w:numPr>
          <w:ilvl w:val="0"/>
          <w:numId w:val="16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there is </w:t>
      </w:r>
      <w:r w:rsidRPr="00E26590">
        <w:rPr>
          <w:rFonts w:eastAsia="PMingLiU" w:hint="eastAsia"/>
          <w:b/>
          <w:sz w:val="28"/>
          <w:szCs w:val="28"/>
          <w:u w:val="single"/>
          <w:lang w:eastAsia="zh-HK"/>
        </w:rPr>
        <w:t>no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7D70B3">
        <w:rPr>
          <w:rFonts w:eastAsia="PMingLiU" w:hint="eastAsia"/>
          <w:i/>
          <w:sz w:val="28"/>
          <w:szCs w:val="28"/>
          <w:lang w:eastAsia="zh-HK"/>
        </w:rPr>
        <w:t>common</w:t>
      </w:r>
      <w:r>
        <w:rPr>
          <w:rFonts w:eastAsia="PMingLiU" w:hint="eastAsia"/>
          <w:sz w:val="28"/>
          <w:szCs w:val="28"/>
          <w:lang w:eastAsia="zh-HK"/>
        </w:rPr>
        <w:t xml:space="preserve"> or </w:t>
      </w:r>
      <w:r w:rsidRPr="007D70B3">
        <w:rPr>
          <w:rFonts w:eastAsia="PMingLiU" w:hint="eastAsia"/>
          <w:i/>
          <w:sz w:val="28"/>
          <w:szCs w:val="28"/>
          <w:lang w:eastAsia="zh-HK"/>
        </w:rPr>
        <w:t>same</w:t>
      </w:r>
      <w:r>
        <w:rPr>
          <w:rFonts w:eastAsia="PMingLiU" w:hint="eastAsia"/>
          <w:sz w:val="28"/>
          <w:szCs w:val="28"/>
          <w:lang w:eastAsia="zh-HK"/>
        </w:rPr>
        <w:t xml:space="preserve"> root cause</w:t>
      </w:r>
      <w:r w:rsidR="007D70B3">
        <w:rPr>
          <w:rFonts w:eastAsia="PMingLiU" w:hint="eastAsia"/>
          <w:sz w:val="28"/>
          <w:szCs w:val="28"/>
          <w:lang w:eastAsia="zh-HK"/>
        </w:rPr>
        <w:t xml:space="preserve"> of KVAB Relay failure</w:t>
      </w:r>
      <w:r>
        <w:rPr>
          <w:rFonts w:eastAsia="PMingLiU" w:hint="eastAsia"/>
          <w:sz w:val="28"/>
          <w:szCs w:val="28"/>
          <w:lang w:eastAsia="zh-HK"/>
        </w:rPr>
        <w:t xml:space="preserve"> for the 5 Incidents </w:t>
      </w:r>
      <w:r w:rsidR="007D70B3">
        <w:rPr>
          <w:rFonts w:eastAsia="PMingLiU" w:hint="eastAsia"/>
          <w:sz w:val="28"/>
          <w:szCs w:val="28"/>
          <w:lang w:eastAsia="zh-HK"/>
        </w:rPr>
        <w:t>(</w:t>
      </w:r>
      <w:r>
        <w:rPr>
          <w:rFonts w:eastAsia="PMingLiU" w:hint="eastAsia"/>
          <w:sz w:val="28"/>
          <w:szCs w:val="28"/>
          <w:lang w:eastAsia="zh-HK"/>
        </w:rPr>
        <w:t>and the Accident</w:t>
      </w:r>
      <w:r w:rsidR="007D70B3">
        <w:rPr>
          <w:rFonts w:eastAsia="PMingLiU" w:hint="eastAsia"/>
          <w:sz w:val="28"/>
          <w:szCs w:val="28"/>
          <w:lang w:eastAsia="zh-HK"/>
        </w:rPr>
        <w:t>)</w:t>
      </w:r>
      <w:r>
        <w:rPr>
          <w:rFonts w:eastAsia="PMingLiU" w:hint="eastAsia"/>
          <w:sz w:val="28"/>
          <w:szCs w:val="28"/>
          <w:lang w:eastAsia="zh-HK"/>
        </w:rPr>
        <w:t xml:space="preserve"> as submitted by Mr L</w:t>
      </w:r>
      <w:r>
        <w:rPr>
          <w:rFonts w:eastAsia="PMingLiU"/>
          <w:sz w:val="28"/>
          <w:szCs w:val="28"/>
          <w:lang w:eastAsia="zh-HK"/>
        </w:rPr>
        <w:t>u</w:t>
      </w:r>
      <w:r>
        <w:rPr>
          <w:rFonts w:eastAsia="PMingLiU" w:hint="eastAsia"/>
          <w:sz w:val="28"/>
          <w:szCs w:val="28"/>
          <w:lang w:eastAsia="zh-HK"/>
        </w:rPr>
        <w:t>ng.</w:t>
      </w:r>
    </w:p>
    <w:p w:rsidR="00110596" w:rsidRPr="00110596" w:rsidRDefault="00110596" w:rsidP="00110596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966DCB" w:rsidRDefault="004161C0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Specifically, a</w:t>
      </w:r>
      <w:r w:rsidR="004E7668">
        <w:rPr>
          <w:rFonts w:eastAsia="PMingLiU" w:hint="eastAsia"/>
          <w:sz w:val="28"/>
          <w:szCs w:val="28"/>
          <w:lang w:eastAsia="zh-HK"/>
        </w:rPr>
        <w:t xml:space="preserve">t </w:t>
      </w:r>
      <w:r w:rsidR="0061485D">
        <w:rPr>
          <w:rFonts w:eastAsia="PMingLiU" w:hint="eastAsia"/>
          <w:sz w:val="28"/>
          <w:szCs w:val="28"/>
          <w:lang w:eastAsia="zh-HK"/>
        </w:rPr>
        <w:t xml:space="preserve">para 150(5) &amp; 150(6) of </w:t>
      </w:r>
      <w:r w:rsidR="0061485D">
        <w:rPr>
          <w:rFonts w:eastAsia="PMingLiU"/>
          <w:sz w:val="28"/>
          <w:szCs w:val="28"/>
          <w:lang w:eastAsia="zh-HK"/>
        </w:rPr>
        <w:t>the</w:t>
      </w:r>
      <w:r w:rsidR="0061485D">
        <w:rPr>
          <w:rFonts w:eastAsia="PMingLiU" w:hint="eastAsia"/>
          <w:sz w:val="28"/>
          <w:szCs w:val="28"/>
          <w:lang w:eastAsia="zh-HK"/>
        </w:rPr>
        <w:t xml:space="preserve"> Judgment, </w:t>
      </w:r>
      <w:r w:rsidR="003E1B46">
        <w:rPr>
          <w:rFonts w:eastAsia="PMingLiU" w:hint="eastAsia"/>
          <w:sz w:val="28"/>
          <w:szCs w:val="28"/>
          <w:lang w:eastAsia="zh-HK"/>
        </w:rPr>
        <w:t>this court was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giving its </w:t>
      </w:r>
      <w:r w:rsidR="00250D2B" w:rsidRPr="00250D2B">
        <w:rPr>
          <w:rFonts w:eastAsia="PMingLiU" w:hint="eastAsia"/>
          <w:b/>
          <w:i/>
          <w:sz w:val="28"/>
          <w:szCs w:val="28"/>
          <w:u w:val="single"/>
          <w:lang w:eastAsia="zh-HK"/>
        </w:rPr>
        <w:t>reasons</w:t>
      </w:r>
      <w:r w:rsidR="003E1B46">
        <w:rPr>
          <w:rFonts w:eastAsia="PMingLiU" w:hint="eastAsia"/>
          <w:sz w:val="28"/>
          <w:szCs w:val="28"/>
          <w:lang w:eastAsia="zh-HK"/>
        </w:rPr>
        <w:t xml:space="preserve"> that</w:t>
      </w:r>
      <w:r w:rsidR="00966DCB">
        <w:rPr>
          <w:rFonts w:eastAsia="PMingLiU" w:hint="eastAsia"/>
          <w:sz w:val="28"/>
          <w:szCs w:val="28"/>
          <w:lang w:eastAsia="zh-HK"/>
        </w:rPr>
        <w:t>:</w:t>
      </w:r>
    </w:p>
    <w:p w:rsidR="00F63309" w:rsidRPr="003E1B46" w:rsidRDefault="00F63309" w:rsidP="00EC71B5">
      <w:pPr>
        <w:widowControl/>
        <w:numPr>
          <w:ilvl w:val="0"/>
          <w:numId w:val="17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D1</w:t>
      </w:r>
      <w:r>
        <w:rPr>
          <w:rFonts w:eastAsia="PMingLiU"/>
          <w:sz w:val="28"/>
          <w:szCs w:val="28"/>
          <w:lang w:eastAsia="zh-HK"/>
        </w:rPr>
        <w:t>’</w:t>
      </w:r>
      <w:r>
        <w:rPr>
          <w:rFonts w:eastAsia="PMingLiU" w:hint="eastAsia"/>
          <w:sz w:val="28"/>
          <w:szCs w:val="28"/>
          <w:lang w:eastAsia="zh-HK"/>
        </w:rPr>
        <w:t xml:space="preserve">s </w:t>
      </w:r>
      <w:r w:rsidR="004161C0">
        <w:rPr>
          <w:rFonts w:eastAsia="PMingLiU" w:hint="eastAsia"/>
          <w:sz w:val="28"/>
          <w:szCs w:val="28"/>
          <w:lang w:eastAsia="zh-HK"/>
        </w:rPr>
        <w:t xml:space="preserve">attending </w:t>
      </w:r>
      <w:r>
        <w:rPr>
          <w:rFonts w:eastAsia="PMingLiU" w:hint="eastAsia"/>
          <w:sz w:val="28"/>
          <w:szCs w:val="28"/>
          <w:lang w:eastAsia="zh-HK"/>
        </w:rPr>
        <w:t xml:space="preserve">staff </w:t>
      </w:r>
      <w:r>
        <w:rPr>
          <w:rFonts w:eastAsia="PMingLiU"/>
          <w:sz w:val="28"/>
          <w:szCs w:val="28"/>
          <w:lang w:eastAsia="zh-HK"/>
        </w:rPr>
        <w:t xml:space="preserve">on the dates of the </w:t>
      </w:r>
      <w:r>
        <w:rPr>
          <w:rFonts w:eastAsia="PMingLiU" w:hint="eastAsia"/>
          <w:sz w:val="28"/>
          <w:szCs w:val="28"/>
          <w:lang w:eastAsia="zh-HK"/>
        </w:rPr>
        <w:t>5 Incident</w:t>
      </w:r>
      <w:r w:rsidR="00E26590">
        <w:rPr>
          <w:rFonts w:eastAsia="PMingLiU" w:hint="eastAsia"/>
          <w:sz w:val="28"/>
          <w:szCs w:val="28"/>
          <w:lang w:eastAsia="zh-HK"/>
        </w:rPr>
        <w:t>s</w:t>
      </w:r>
      <w:r>
        <w:rPr>
          <w:rFonts w:eastAsia="PMingLiU" w:hint="eastAsia"/>
          <w:sz w:val="28"/>
          <w:szCs w:val="28"/>
          <w:lang w:eastAsia="zh-HK"/>
        </w:rPr>
        <w:t xml:space="preserve"> had </w:t>
      </w:r>
      <w:r w:rsidRPr="00E26590">
        <w:rPr>
          <w:rFonts w:eastAsia="PMingLiU" w:hint="eastAsia"/>
          <w:i/>
          <w:sz w:val="28"/>
          <w:szCs w:val="28"/>
          <w:lang w:eastAsia="zh-HK"/>
        </w:rPr>
        <w:t xml:space="preserve">sufficient </w:t>
      </w:r>
      <w:r w:rsidRPr="00E26590">
        <w:rPr>
          <w:rFonts w:eastAsia="PMingLiU"/>
          <w:i/>
          <w:sz w:val="28"/>
          <w:szCs w:val="28"/>
          <w:lang w:eastAsia="zh-HK"/>
        </w:rPr>
        <w:t>qualification</w:t>
      </w:r>
      <w:r>
        <w:rPr>
          <w:rFonts w:eastAsia="PMingLiU" w:hint="eastAsia"/>
          <w:sz w:val="28"/>
          <w:szCs w:val="28"/>
          <w:lang w:eastAsia="zh-HK"/>
        </w:rPr>
        <w:t xml:space="preserve"> and </w:t>
      </w:r>
      <w:r w:rsidRPr="00084A4D">
        <w:rPr>
          <w:rFonts w:eastAsia="PMingLiU" w:hint="eastAsia"/>
          <w:i/>
          <w:sz w:val="28"/>
          <w:szCs w:val="28"/>
          <w:lang w:eastAsia="zh-HK"/>
        </w:rPr>
        <w:t>enough time</w:t>
      </w:r>
      <w:r>
        <w:rPr>
          <w:rFonts w:eastAsia="PMingLiU" w:hint="eastAsia"/>
          <w:sz w:val="28"/>
          <w:szCs w:val="28"/>
          <w:lang w:eastAsia="zh-HK"/>
        </w:rPr>
        <w:t xml:space="preserve"> to discover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correctly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 xml:space="preserve">Other Problems they </w:t>
      </w:r>
      <w:r w:rsidR="004161C0">
        <w:rPr>
          <w:rFonts w:eastAsia="PMingLiU" w:hint="eastAsia"/>
          <w:sz w:val="28"/>
          <w:szCs w:val="28"/>
          <w:lang w:eastAsia="zh-HK"/>
        </w:rPr>
        <w:t xml:space="preserve">had </w:t>
      </w:r>
      <w:r>
        <w:rPr>
          <w:rFonts w:eastAsia="PMingLiU"/>
          <w:sz w:val="28"/>
          <w:szCs w:val="28"/>
          <w:lang w:eastAsia="zh-HK"/>
        </w:rPr>
        <w:t>put down in the Logbook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as the reasons for </w:t>
      </w:r>
      <w:r w:rsidR="00E26590">
        <w:rPr>
          <w:rFonts w:eastAsia="PMingLiU"/>
          <w:sz w:val="28"/>
          <w:szCs w:val="28"/>
          <w:lang w:eastAsia="zh-HK"/>
        </w:rPr>
        <w:t>the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breakdown of the Lift</w:t>
      </w:r>
      <w:r>
        <w:rPr>
          <w:rFonts w:eastAsia="PMingLiU"/>
          <w:sz w:val="28"/>
          <w:szCs w:val="28"/>
          <w:lang w:eastAsia="zh-HK"/>
        </w:rPr>
        <w:t xml:space="preserve"> and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to</w:t>
      </w:r>
      <w:r>
        <w:rPr>
          <w:rFonts w:eastAsia="PMingLiU"/>
          <w:sz w:val="28"/>
          <w:szCs w:val="28"/>
          <w:lang w:eastAsia="zh-HK"/>
        </w:rPr>
        <w:t xml:space="preserve"> rectify such </w:t>
      </w:r>
      <w:r>
        <w:rPr>
          <w:rFonts w:eastAsia="PMingLiU" w:hint="eastAsia"/>
          <w:sz w:val="28"/>
          <w:szCs w:val="28"/>
          <w:lang w:eastAsia="zh-HK"/>
        </w:rPr>
        <w:t>problems properly, as Wong did identify correctly KVAB Relay failure, and put it down correctly on the Log</w:t>
      </w:r>
      <w:r w:rsidR="00E26590">
        <w:rPr>
          <w:rFonts w:eastAsia="PMingLiU" w:hint="eastAsia"/>
          <w:sz w:val="28"/>
          <w:szCs w:val="28"/>
          <w:lang w:eastAsia="zh-HK"/>
        </w:rPr>
        <w:t>book, as the reason</w:t>
      </w:r>
      <w:r>
        <w:rPr>
          <w:rFonts w:eastAsia="PMingLiU" w:hint="eastAsia"/>
          <w:sz w:val="28"/>
          <w:szCs w:val="28"/>
          <w:lang w:eastAsia="zh-HK"/>
        </w:rPr>
        <w:t xml:space="preserve"> for </w:t>
      </w:r>
      <w:r>
        <w:rPr>
          <w:rFonts w:eastAsia="PMingLiU"/>
          <w:sz w:val="28"/>
          <w:szCs w:val="28"/>
          <w:lang w:eastAsia="zh-HK"/>
        </w:rPr>
        <w:t>the</w:t>
      </w:r>
      <w:r w:rsidR="00E26590">
        <w:rPr>
          <w:rFonts w:eastAsia="PMingLiU" w:hint="eastAsia"/>
          <w:sz w:val="28"/>
          <w:szCs w:val="28"/>
          <w:lang w:eastAsia="zh-HK"/>
        </w:rPr>
        <w:t xml:space="preserve"> breakdown of the</w:t>
      </w:r>
      <w:r>
        <w:rPr>
          <w:rFonts w:eastAsia="PMingLiU" w:hint="eastAsia"/>
          <w:sz w:val="28"/>
          <w:szCs w:val="28"/>
          <w:lang w:eastAsia="zh-HK"/>
        </w:rPr>
        <w:t xml:space="preserve"> Lift on the day of </w:t>
      </w:r>
      <w:r>
        <w:rPr>
          <w:rFonts w:eastAsia="PMingLiU"/>
          <w:sz w:val="28"/>
          <w:szCs w:val="28"/>
          <w:lang w:eastAsia="zh-HK"/>
        </w:rPr>
        <w:t>the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Accident; and</w:t>
      </w:r>
    </w:p>
    <w:p w:rsidR="00F63309" w:rsidRDefault="00F63309" w:rsidP="00EC71B5">
      <w:pPr>
        <w:widowControl/>
        <w:numPr>
          <w:ilvl w:val="0"/>
          <w:numId w:val="17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Given that Wong was </w:t>
      </w:r>
      <w:r w:rsidRPr="004161C0">
        <w:rPr>
          <w:rFonts w:eastAsia="PMingLiU" w:hint="eastAsia"/>
          <w:i/>
          <w:sz w:val="28"/>
          <w:szCs w:val="28"/>
          <w:lang w:eastAsia="zh-HK"/>
        </w:rPr>
        <w:t>able to discover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="004161C0">
        <w:rPr>
          <w:rFonts w:eastAsia="PMingLiU" w:hint="eastAsia"/>
          <w:sz w:val="28"/>
          <w:szCs w:val="28"/>
          <w:lang w:eastAsia="zh-HK"/>
        </w:rPr>
        <w:t xml:space="preserve">(as plaintiff accepts) </w:t>
      </w:r>
      <w:r w:rsidRPr="004161C0">
        <w:rPr>
          <w:rFonts w:eastAsia="PMingLiU" w:hint="eastAsia"/>
          <w:i/>
          <w:sz w:val="28"/>
          <w:szCs w:val="28"/>
          <w:lang w:eastAsia="zh-HK"/>
        </w:rPr>
        <w:t>correctly</w:t>
      </w:r>
      <w:r>
        <w:rPr>
          <w:rFonts w:eastAsia="PMingLiU" w:hint="eastAsia"/>
          <w:sz w:val="28"/>
          <w:szCs w:val="28"/>
          <w:lang w:eastAsia="zh-HK"/>
        </w:rPr>
        <w:t xml:space="preserve"> KVAB Relay </w:t>
      </w:r>
      <w:r>
        <w:rPr>
          <w:rFonts w:eastAsia="PMingLiU"/>
          <w:sz w:val="28"/>
          <w:szCs w:val="28"/>
          <w:lang w:eastAsia="zh-HK"/>
        </w:rPr>
        <w:t>failure</w:t>
      </w:r>
      <w:r>
        <w:rPr>
          <w:rFonts w:eastAsia="PMingLiU" w:hint="eastAsia"/>
          <w:sz w:val="28"/>
          <w:szCs w:val="28"/>
          <w:lang w:eastAsia="zh-HK"/>
        </w:rPr>
        <w:t xml:space="preserve"> as the cause for the Accident</w:t>
      </w:r>
      <w:r w:rsidR="00826260">
        <w:rPr>
          <w:rFonts w:eastAsia="PMingLiU" w:hint="eastAsia"/>
          <w:sz w:val="28"/>
          <w:szCs w:val="28"/>
          <w:lang w:eastAsia="zh-HK"/>
        </w:rPr>
        <w:t xml:space="preserve"> (and </w:t>
      </w:r>
      <w:r w:rsidR="00826260" w:rsidRPr="00826260">
        <w:rPr>
          <w:rFonts w:eastAsia="PMingLiU" w:hint="eastAsia"/>
          <w:i/>
          <w:sz w:val="28"/>
          <w:szCs w:val="28"/>
          <w:lang w:eastAsia="zh-HK"/>
        </w:rPr>
        <w:t>within a</w:t>
      </w:r>
      <w:r w:rsidR="00826260">
        <w:rPr>
          <w:rFonts w:eastAsia="PMingLiU" w:hint="eastAsia"/>
          <w:sz w:val="28"/>
          <w:szCs w:val="28"/>
          <w:lang w:eastAsia="zh-HK"/>
        </w:rPr>
        <w:t xml:space="preserve"> </w:t>
      </w:r>
      <w:r w:rsidR="00826260" w:rsidRPr="00826260">
        <w:rPr>
          <w:rFonts w:eastAsia="PMingLiU" w:hint="eastAsia"/>
          <w:i/>
          <w:sz w:val="28"/>
          <w:szCs w:val="28"/>
          <w:lang w:eastAsia="zh-HK"/>
        </w:rPr>
        <w:t xml:space="preserve">relatively short </w:t>
      </w:r>
      <w:r w:rsidR="00826260" w:rsidRPr="00826260">
        <w:rPr>
          <w:rFonts w:eastAsia="PMingLiU"/>
          <w:i/>
          <w:sz w:val="28"/>
          <w:szCs w:val="28"/>
          <w:lang w:eastAsia="zh-HK"/>
        </w:rPr>
        <w:t>period</w:t>
      </w:r>
      <w:r w:rsidR="00826260">
        <w:rPr>
          <w:rFonts w:eastAsia="PMingLiU" w:hint="eastAsia"/>
          <w:sz w:val="28"/>
          <w:szCs w:val="28"/>
          <w:lang w:eastAsia="zh-HK"/>
        </w:rPr>
        <w:t xml:space="preserve"> of 7 hours on the same day)</w:t>
      </w:r>
      <w:r>
        <w:rPr>
          <w:rFonts w:eastAsia="PMingLiU" w:hint="eastAsia"/>
          <w:sz w:val="28"/>
          <w:szCs w:val="28"/>
          <w:lang w:eastAsia="zh-HK"/>
        </w:rPr>
        <w:t>, he should</w:t>
      </w:r>
      <w:r w:rsidR="00E56241" w:rsidRPr="00E56241">
        <w:rPr>
          <w:rFonts w:eastAsia="PMingLiU" w:hint="eastAsia"/>
          <w:sz w:val="28"/>
          <w:szCs w:val="28"/>
          <w:lang w:eastAsia="zh-HK"/>
        </w:rPr>
        <w:t xml:space="preserve"> also</w:t>
      </w:r>
      <w:r w:rsidRPr="00E56241"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 w:hint="eastAsia"/>
          <w:sz w:val="28"/>
          <w:szCs w:val="28"/>
          <w:lang w:eastAsia="zh-HK"/>
        </w:rPr>
        <w:t xml:space="preserve">have </w:t>
      </w:r>
      <w:r>
        <w:rPr>
          <w:rFonts w:eastAsia="PMingLiU"/>
          <w:sz w:val="28"/>
          <w:szCs w:val="28"/>
          <w:lang w:eastAsia="zh-HK"/>
        </w:rPr>
        <w:t xml:space="preserve">identified </w:t>
      </w:r>
      <w:r>
        <w:rPr>
          <w:rFonts w:eastAsia="PMingLiU" w:hint="eastAsia"/>
          <w:sz w:val="28"/>
          <w:szCs w:val="28"/>
          <w:lang w:eastAsia="zh-HK"/>
        </w:rPr>
        <w:t xml:space="preserve">it as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>
        <w:rPr>
          <w:rFonts w:eastAsia="PMingLiU"/>
          <w:sz w:val="28"/>
          <w:szCs w:val="28"/>
          <w:lang w:eastAsia="zh-HK"/>
        </w:rPr>
        <w:t>cause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of the </w:t>
      </w:r>
      <w:r w:rsidR="004161C0">
        <w:rPr>
          <w:rFonts w:eastAsia="PMingLiU"/>
          <w:sz w:val="28"/>
          <w:szCs w:val="28"/>
          <w:lang w:eastAsia="zh-HK"/>
        </w:rPr>
        <w:t>breakdown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of </w:t>
      </w:r>
      <w:r w:rsidR="004161C0">
        <w:rPr>
          <w:rFonts w:eastAsia="PMingLiU"/>
          <w:sz w:val="28"/>
          <w:szCs w:val="28"/>
          <w:lang w:eastAsia="zh-HK"/>
        </w:rPr>
        <w:t>the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Lift</w:t>
      </w:r>
      <w:r>
        <w:rPr>
          <w:rFonts w:eastAsia="PMingLiU" w:hint="eastAsia"/>
          <w:sz w:val="28"/>
          <w:szCs w:val="28"/>
          <w:lang w:eastAsia="zh-HK"/>
        </w:rPr>
        <w:t xml:space="preserve"> on 17 Oct 2011 </w:t>
      </w:r>
      <w:r w:rsidRPr="00966DCB">
        <w:rPr>
          <w:rFonts w:eastAsia="PMingLiU" w:hint="eastAsia"/>
          <w:i/>
          <w:sz w:val="28"/>
          <w:szCs w:val="28"/>
          <w:lang w:eastAsia="zh-HK"/>
        </w:rPr>
        <w:t>had it been the true cause on that day as submitted by Mr Lung</w:t>
      </w:r>
      <w:r>
        <w:rPr>
          <w:rFonts w:eastAsia="PMingLiU" w:hint="eastAsia"/>
          <w:sz w:val="28"/>
          <w:szCs w:val="28"/>
          <w:lang w:eastAsia="zh-HK"/>
        </w:rPr>
        <w:t xml:space="preserve">. </w:t>
      </w:r>
      <w:r w:rsidR="004161C0">
        <w:rPr>
          <w:rFonts w:eastAsia="PMingLiU" w:hint="eastAsia"/>
          <w:sz w:val="28"/>
          <w:szCs w:val="28"/>
          <w:lang w:eastAsia="zh-HK"/>
        </w:rPr>
        <w:t xml:space="preserve">The fact that Wong did not do so on 17 Oct 2011 suggests that KVAB Relay </w:t>
      </w:r>
      <w:r w:rsidR="004161C0">
        <w:rPr>
          <w:rFonts w:eastAsia="PMingLiU"/>
          <w:sz w:val="28"/>
          <w:szCs w:val="28"/>
          <w:lang w:eastAsia="zh-HK"/>
        </w:rPr>
        <w:t>failure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was </w:t>
      </w:r>
      <w:r w:rsidR="004161C0" w:rsidRPr="004161C0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such cause on 17 Oct 2011.</w:t>
      </w:r>
    </w:p>
    <w:p w:rsidR="00E26590" w:rsidRPr="00F63309" w:rsidRDefault="00E26590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F63309" w:rsidRPr="00250D2B" w:rsidRDefault="00E56241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 xml:space="preserve">Hence, </w:t>
      </w:r>
      <w:r>
        <w:rPr>
          <w:rFonts w:eastAsia="PMingLiU" w:hint="eastAsia"/>
          <w:sz w:val="28"/>
          <w:szCs w:val="28"/>
          <w:lang w:eastAsia="zh-HK"/>
        </w:rPr>
        <w:t>o</w:t>
      </w:r>
      <w:r w:rsidR="00250D2B">
        <w:rPr>
          <w:rFonts w:eastAsia="PMingLiU" w:hint="eastAsia"/>
          <w:sz w:val="28"/>
          <w:szCs w:val="28"/>
          <w:lang w:eastAsia="zh-HK"/>
        </w:rPr>
        <w:t>n my findings</w:t>
      </w:r>
      <w:r w:rsidR="00250D2B" w:rsidRPr="00250D2B">
        <w:rPr>
          <w:rFonts w:eastAsia="PMingLiU" w:hint="eastAsia"/>
          <w:sz w:val="28"/>
          <w:szCs w:val="28"/>
          <w:lang w:eastAsia="zh-HK"/>
        </w:rPr>
        <w:t xml:space="preserve"> at para 150 &amp; 151 of </w:t>
      </w:r>
      <w:r w:rsidR="00250D2B" w:rsidRPr="00250D2B">
        <w:rPr>
          <w:rFonts w:eastAsia="PMingLiU"/>
          <w:sz w:val="28"/>
          <w:szCs w:val="28"/>
          <w:lang w:eastAsia="zh-HK"/>
        </w:rPr>
        <w:t>the</w:t>
      </w:r>
      <w:r w:rsidR="00250D2B" w:rsidRPr="00250D2B">
        <w:rPr>
          <w:rFonts w:eastAsia="PMingLiU" w:hint="eastAsia"/>
          <w:sz w:val="28"/>
          <w:szCs w:val="28"/>
          <w:lang w:eastAsia="zh-HK"/>
        </w:rPr>
        <w:t xml:space="preserve"> Judgment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set out above,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</w:t>
      </w:r>
      <w:r w:rsidR="005B42CF">
        <w:rPr>
          <w:rFonts w:eastAsia="PMingLiU" w:hint="eastAsia"/>
          <w:sz w:val="28"/>
          <w:szCs w:val="28"/>
          <w:lang w:eastAsia="zh-HK"/>
        </w:rPr>
        <w:t xml:space="preserve">the 5 entries of the 5 Incidents on the Logbook </w:t>
      </w:r>
      <w:r w:rsidR="004161C0">
        <w:rPr>
          <w:rFonts w:eastAsia="PMingLiU" w:hint="eastAsia"/>
          <w:sz w:val="28"/>
          <w:szCs w:val="28"/>
          <w:lang w:eastAsia="zh-HK"/>
        </w:rPr>
        <w:t xml:space="preserve">do </w:t>
      </w:r>
      <w:r w:rsidR="004161C0" w:rsidRPr="00826260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show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at all</w:t>
      </w:r>
      <w:r w:rsidR="004161C0">
        <w:rPr>
          <w:rFonts w:eastAsia="PMingLiU" w:hint="eastAsia"/>
          <w:sz w:val="28"/>
          <w:szCs w:val="28"/>
          <w:lang w:eastAsia="zh-HK"/>
        </w:rPr>
        <w:t xml:space="preserve"> </w:t>
      </w:r>
      <w:r w:rsidR="005B42CF">
        <w:rPr>
          <w:rFonts w:eastAsia="PMingLiU" w:hint="eastAsia"/>
          <w:sz w:val="28"/>
          <w:szCs w:val="28"/>
          <w:lang w:eastAsia="zh-HK"/>
        </w:rPr>
        <w:t>that</w:t>
      </w:r>
      <w:r w:rsidR="005B42CF" w:rsidRPr="005B42CF">
        <w:rPr>
          <w:rFonts w:eastAsia="PMingLiU" w:hint="eastAsia"/>
          <w:sz w:val="28"/>
          <w:szCs w:val="28"/>
          <w:lang w:eastAsia="zh-HK"/>
        </w:rPr>
        <w:t xml:space="preserve"> D1</w:t>
      </w:r>
      <w:r w:rsidR="005B42CF" w:rsidRPr="005B42CF">
        <w:rPr>
          <w:rFonts w:eastAsia="PMingLiU"/>
          <w:sz w:val="28"/>
          <w:szCs w:val="28"/>
          <w:lang w:eastAsia="zh-HK"/>
        </w:rPr>
        <w:t>’</w:t>
      </w:r>
      <w:r w:rsidR="005B42CF" w:rsidRPr="005B42CF">
        <w:rPr>
          <w:rFonts w:eastAsia="PMingLiU" w:hint="eastAsia"/>
          <w:sz w:val="28"/>
          <w:szCs w:val="28"/>
          <w:lang w:eastAsia="zh-HK"/>
        </w:rPr>
        <w:t xml:space="preserve">s </w:t>
      </w:r>
      <w:r w:rsidR="004161C0">
        <w:rPr>
          <w:rFonts w:eastAsia="PMingLiU" w:hint="eastAsia"/>
          <w:sz w:val="28"/>
          <w:szCs w:val="28"/>
          <w:lang w:eastAsia="zh-HK"/>
        </w:rPr>
        <w:t xml:space="preserve">attending </w:t>
      </w:r>
      <w:r w:rsidR="005B42CF">
        <w:rPr>
          <w:rFonts w:eastAsia="PMingLiU"/>
          <w:sz w:val="28"/>
          <w:szCs w:val="28"/>
          <w:lang w:eastAsia="zh-HK"/>
        </w:rPr>
        <w:t>qualified</w:t>
      </w:r>
      <w:r w:rsidR="005B42CF">
        <w:rPr>
          <w:rFonts w:eastAsia="PMingLiU" w:hint="eastAsia"/>
          <w:sz w:val="28"/>
          <w:szCs w:val="28"/>
          <w:lang w:eastAsia="zh-HK"/>
        </w:rPr>
        <w:t xml:space="preserve"> staff</w:t>
      </w:r>
      <w:r w:rsidR="00250D2B">
        <w:rPr>
          <w:rFonts w:eastAsia="PMingLiU" w:hint="eastAsia"/>
          <w:sz w:val="28"/>
          <w:szCs w:val="28"/>
          <w:lang w:eastAsia="zh-HK"/>
        </w:rPr>
        <w:t>, including Wong on 17 Oct 2011,</w:t>
      </w:r>
      <w:r w:rsidR="005B42CF">
        <w:rPr>
          <w:rFonts w:eastAsia="PMingLiU" w:hint="eastAsia"/>
          <w:sz w:val="28"/>
          <w:szCs w:val="28"/>
          <w:lang w:eastAsia="zh-HK"/>
        </w:rPr>
        <w:t xml:space="preserve"> </w:t>
      </w:r>
      <w:r w:rsidR="005B42CF" w:rsidRPr="005B42CF">
        <w:rPr>
          <w:rFonts w:eastAsia="PMingLiU" w:hint="eastAsia"/>
          <w:sz w:val="28"/>
          <w:szCs w:val="28"/>
          <w:lang w:eastAsia="zh-HK"/>
        </w:rPr>
        <w:t xml:space="preserve">had inspected </w:t>
      </w:r>
      <w:r w:rsidR="005B42CF" w:rsidRPr="0057400D">
        <w:rPr>
          <w:rFonts w:eastAsia="PMingLiU" w:hint="eastAsia"/>
          <w:i/>
          <w:sz w:val="28"/>
          <w:szCs w:val="28"/>
          <w:lang w:eastAsia="zh-HK"/>
        </w:rPr>
        <w:t>the KVAB Relay</w:t>
      </w:r>
      <w:r w:rsidR="005B42CF">
        <w:rPr>
          <w:rFonts w:eastAsia="PMingLiU" w:hint="eastAsia"/>
          <w:sz w:val="28"/>
          <w:szCs w:val="28"/>
          <w:lang w:eastAsia="zh-HK"/>
        </w:rPr>
        <w:t xml:space="preserve"> of </w:t>
      </w:r>
      <w:r w:rsidR="005B42CF">
        <w:rPr>
          <w:rFonts w:eastAsia="PMingLiU"/>
          <w:sz w:val="28"/>
          <w:szCs w:val="28"/>
          <w:lang w:eastAsia="zh-HK"/>
        </w:rPr>
        <w:t>the</w:t>
      </w:r>
      <w:r w:rsidR="005B42CF">
        <w:rPr>
          <w:rFonts w:eastAsia="PMingLiU" w:hint="eastAsia"/>
          <w:sz w:val="28"/>
          <w:szCs w:val="28"/>
          <w:lang w:eastAsia="zh-HK"/>
        </w:rPr>
        <w:t xml:space="preserve"> Lift</w:t>
      </w:r>
      <w:r w:rsidR="005B42CF" w:rsidRPr="005B42CF">
        <w:rPr>
          <w:rFonts w:eastAsia="PMingLiU" w:hint="eastAsia"/>
          <w:sz w:val="28"/>
          <w:szCs w:val="28"/>
          <w:lang w:eastAsia="zh-HK"/>
        </w:rPr>
        <w:t xml:space="preserve"> on the dates of the 5 Incidents</w:t>
      </w:r>
      <w:r w:rsidR="00D53ADE">
        <w:rPr>
          <w:rFonts w:eastAsia="PMingLiU" w:hint="eastAsia"/>
          <w:sz w:val="28"/>
          <w:szCs w:val="28"/>
          <w:lang w:eastAsia="zh-HK"/>
        </w:rPr>
        <w:t xml:space="preserve"> and,</w:t>
      </w:r>
      <w:r w:rsidR="00250D2B">
        <w:rPr>
          <w:rFonts w:eastAsia="PMingLiU" w:hint="eastAsia"/>
          <w:i/>
          <w:sz w:val="28"/>
          <w:szCs w:val="28"/>
          <w:lang w:eastAsia="zh-HK"/>
        </w:rPr>
        <w:t xml:space="preserve"> </w:t>
      </w:r>
      <w:r w:rsidR="00250D2B" w:rsidRPr="00250D2B">
        <w:rPr>
          <w:rFonts w:eastAsia="PMingLiU" w:hint="eastAsia"/>
          <w:sz w:val="28"/>
          <w:szCs w:val="28"/>
          <w:lang w:eastAsia="zh-HK"/>
        </w:rPr>
        <w:t>even if they do</w:t>
      </w:r>
      <w:r w:rsidR="00D53ADE">
        <w:rPr>
          <w:rFonts w:eastAsia="PMingLiU" w:hint="eastAsia"/>
          <w:sz w:val="28"/>
          <w:szCs w:val="28"/>
          <w:lang w:eastAsia="zh-HK"/>
        </w:rPr>
        <w:t>,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they do </w:t>
      </w:r>
      <w:r w:rsidR="00250D2B" w:rsidRPr="00250D2B">
        <w:rPr>
          <w:rFonts w:eastAsia="PMingLiU" w:hint="eastAsia"/>
          <w:sz w:val="28"/>
          <w:szCs w:val="28"/>
          <w:u w:val="single"/>
          <w:lang w:eastAsia="zh-HK"/>
        </w:rPr>
        <w:t>not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show either</w:t>
      </w:r>
      <w:r w:rsidR="00D53ADE">
        <w:rPr>
          <w:rFonts w:eastAsia="PMingLiU" w:hint="eastAsia"/>
          <w:sz w:val="28"/>
          <w:szCs w:val="28"/>
          <w:lang w:eastAsia="zh-HK"/>
        </w:rPr>
        <w:t xml:space="preserve"> </w:t>
      </w:r>
      <w:r w:rsidR="00D53ADE" w:rsidRPr="00826260">
        <w:rPr>
          <w:rFonts w:eastAsia="PMingLiU" w:hint="eastAsia"/>
          <w:i/>
          <w:sz w:val="28"/>
          <w:szCs w:val="28"/>
          <w:lang w:eastAsia="zh-HK"/>
        </w:rPr>
        <w:t>how</w:t>
      </w:r>
      <w:r w:rsidR="00D53ADE">
        <w:rPr>
          <w:rFonts w:eastAsia="PMingLiU" w:hint="eastAsia"/>
          <w:sz w:val="28"/>
          <w:szCs w:val="28"/>
          <w:lang w:eastAsia="zh-HK"/>
        </w:rPr>
        <w:t xml:space="preserve"> they had gone about </w:t>
      </w:r>
      <w:r w:rsidR="0057400D">
        <w:rPr>
          <w:rFonts w:eastAsia="PMingLiU" w:hint="eastAsia"/>
          <w:sz w:val="28"/>
          <w:szCs w:val="28"/>
          <w:lang w:eastAsia="zh-HK"/>
        </w:rPr>
        <w:t>doing that</w:t>
      </w:r>
      <w:r w:rsidR="00D53ADE">
        <w:rPr>
          <w:rFonts w:eastAsia="PMingLiU" w:hint="eastAsia"/>
          <w:sz w:val="28"/>
          <w:szCs w:val="28"/>
          <w:lang w:eastAsia="zh-HK"/>
        </w:rPr>
        <w:t>.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</w:t>
      </w:r>
      <w:r w:rsidR="0057400D" w:rsidRPr="00250D2B">
        <w:rPr>
          <w:rFonts w:eastAsia="PMingLiU" w:hint="eastAsia"/>
          <w:sz w:val="28"/>
          <w:szCs w:val="28"/>
          <w:lang w:eastAsia="zh-HK"/>
        </w:rPr>
        <w:t>T</w:t>
      </w:r>
      <w:r w:rsidR="00D53ADE" w:rsidRPr="00250D2B">
        <w:rPr>
          <w:rFonts w:eastAsia="PMingLiU" w:hint="eastAsia"/>
          <w:sz w:val="28"/>
          <w:szCs w:val="28"/>
          <w:lang w:eastAsia="zh-HK"/>
        </w:rPr>
        <w:t>hese 5 entries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at best</w:t>
      </w:r>
      <w:r w:rsidR="00D53ADE" w:rsidRPr="00250D2B">
        <w:rPr>
          <w:rFonts w:eastAsia="PMingLiU" w:hint="eastAsia"/>
          <w:sz w:val="28"/>
          <w:szCs w:val="28"/>
          <w:lang w:eastAsia="zh-HK"/>
        </w:rPr>
        <w:t xml:space="preserve"> only showed</w:t>
      </w:r>
      <w:r w:rsidR="0057400D" w:rsidRPr="00250D2B">
        <w:rPr>
          <w:rFonts w:eastAsia="PMingLiU" w:hint="eastAsia"/>
          <w:sz w:val="28"/>
          <w:szCs w:val="28"/>
          <w:lang w:eastAsia="zh-HK"/>
        </w:rPr>
        <w:t xml:space="preserve"> </w:t>
      </w:r>
      <w:r w:rsidR="0057400D" w:rsidRPr="00250D2B">
        <w:rPr>
          <w:rFonts w:eastAsia="PMingLiU"/>
          <w:sz w:val="28"/>
          <w:szCs w:val="28"/>
          <w:lang w:eastAsia="zh-HK"/>
        </w:rPr>
        <w:t>Other</w:t>
      </w:r>
      <w:r w:rsidR="0057400D" w:rsidRPr="00250D2B">
        <w:rPr>
          <w:rFonts w:eastAsia="PMingLiU" w:hint="eastAsia"/>
          <w:sz w:val="28"/>
          <w:szCs w:val="28"/>
          <w:lang w:eastAsia="zh-HK"/>
        </w:rPr>
        <w:t xml:space="preserve"> Problems</w:t>
      </w:r>
      <w:r w:rsidR="00D6647D" w:rsidRPr="00250D2B">
        <w:rPr>
          <w:rFonts w:eastAsia="PMingLiU" w:hint="eastAsia"/>
          <w:sz w:val="28"/>
          <w:szCs w:val="28"/>
          <w:lang w:eastAsia="zh-HK"/>
        </w:rPr>
        <w:t xml:space="preserve"> having</w:t>
      </w:r>
      <w:r w:rsidR="0057400D" w:rsidRPr="00250D2B">
        <w:rPr>
          <w:rFonts w:eastAsia="PMingLiU" w:hint="eastAsia"/>
          <w:sz w:val="28"/>
          <w:szCs w:val="28"/>
          <w:lang w:eastAsia="zh-HK"/>
        </w:rPr>
        <w:t xml:space="preserve"> </w:t>
      </w:r>
      <w:r w:rsidR="00D6647D" w:rsidRPr="00250D2B">
        <w:rPr>
          <w:rFonts w:eastAsia="PMingLiU" w:hint="eastAsia"/>
          <w:sz w:val="28"/>
          <w:szCs w:val="28"/>
          <w:lang w:eastAsia="zh-HK"/>
        </w:rPr>
        <w:t>being</w:t>
      </w:r>
      <w:r w:rsidR="00D53ADE" w:rsidRPr="00250D2B">
        <w:rPr>
          <w:rFonts w:eastAsia="PMingLiU" w:hint="eastAsia"/>
          <w:sz w:val="28"/>
          <w:szCs w:val="28"/>
          <w:lang w:eastAsia="zh-HK"/>
        </w:rPr>
        <w:t xml:space="preserve"> discovered and dealt with!</w:t>
      </w:r>
    </w:p>
    <w:p w:rsidR="00634442" w:rsidRPr="002B7A49" w:rsidRDefault="00634442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634442" w:rsidRDefault="00634442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As this court pointed out at para 114 of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Judgment and as Mr Ho stressed in submissions, save except </w:t>
      </w:r>
      <w:r>
        <w:rPr>
          <w:rFonts w:eastAsia="PMingLiU"/>
          <w:sz w:val="28"/>
          <w:szCs w:val="28"/>
          <w:lang w:eastAsia="zh-HK"/>
        </w:rPr>
        <w:t xml:space="preserve">for the Test Report </w:t>
      </w:r>
      <w:r w:rsidRPr="00634442">
        <w:rPr>
          <w:rFonts w:eastAsia="PMingLiU"/>
          <w:i/>
          <w:sz w:val="28"/>
          <w:szCs w:val="28"/>
          <w:lang w:eastAsia="zh-HK"/>
        </w:rPr>
        <w:t>more than 7 months before</w:t>
      </w:r>
      <w:r>
        <w:rPr>
          <w:rFonts w:eastAsia="PMingLiU"/>
          <w:sz w:val="28"/>
          <w:szCs w:val="28"/>
          <w:lang w:eastAsia="zh-HK"/>
        </w:rPr>
        <w:t xml:space="preserve"> the </w:t>
      </w:r>
      <w:r>
        <w:rPr>
          <w:rFonts w:eastAsia="PMingLiU" w:hint="eastAsia"/>
          <w:sz w:val="28"/>
          <w:szCs w:val="28"/>
          <w:lang w:eastAsia="zh-HK"/>
        </w:rPr>
        <w:t xml:space="preserve">Accident but </w:t>
      </w:r>
      <w:r w:rsidRPr="00634442">
        <w:rPr>
          <w:rFonts w:eastAsia="PMingLiU" w:hint="eastAsia"/>
          <w:sz w:val="28"/>
          <w:szCs w:val="28"/>
          <w:u w:val="single"/>
          <w:lang w:eastAsia="zh-HK"/>
        </w:rPr>
        <w:t>not</w:t>
      </w:r>
      <w:r>
        <w:rPr>
          <w:rFonts w:eastAsia="PMingLiU" w:hint="eastAsia"/>
          <w:sz w:val="28"/>
          <w:szCs w:val="28"/>
          <w:lang w:eastAsia="zh-HK"/>
        </w:rPr>
        <w:t xml:space="preserve"> specifically covering KVAB Relay, there is no evidence of </w:t>
      </w:r>
      <w:r w:rsidR="00250D2B">
        <w:rPr>
          <w:rFonts w:eastAsia="PMingLiU" w:hint="eastAsia"/>
          <w:sz w:val="28"/>
          <w:szCs w:val="28"/>
          <w:lang w:eastAsia="zh-HK"/>
        </w:rPr>
        <w:t xml:space="preserve">the </w:t>
      </w:r>
      <w:r w:rsidRPr="00634442">
        <w:rPr>
          <w:rFonts w:eastAsia="PMingLiU" w:hint="eastAsia"/>
          <w:sz w:val="28"/>
          <w:szCs w:val="28"/>
          <w:u w:val="single"/>
          <w:lang w:eastAsia="zh-HK"/>
        </w:rPr>
        <w:t>detailed works</w:t>
      </w:r>
      <w:r>
        <w:rPr>
          <w:rFonts w:eastAsia="PMingLiU" w:hint="eastAsia"/>
          <w:sz w:val="28"/>
          <w:szCs w:val="28"/>
          <w:lang w:eastAsia="zh-HK"/>
        </w:rPr>
        <w:t xml:space="preserve"> and </w:t>
      </w:r>
      <w:r w:rsidRPr="00634442">
        <w:rPr>
          <w:rFonts w:eastAsia="PMingLiU" w:hint="eastAsia"/>
          <w:sz w:val="28"/>
          <w:szCs w:val="28"/>
          <w:u w:val="single"/>
          <w:lang w:eastAsia="zh-HK"/>
        </w:rPr>
        <w:t>manner</w:t>
      </w:r>
      <w:r>
        <w:rPr>
          <w:rFonts w:eastAsia="PMingLiU" w:hint="eastAsia"/>
          <w:sz w:val="28"/>
          <w:szCs w:val="28"/>
          <w:lang w:eastAsia="zh-HK"/>
        </w:rPr>
        <w:t xml:space="preserve"> of maintenance, inspection, examination, testing and repairs that were </w:t>
      </w:r>
      <w:r w:rsidRPr="00634442">
        <w:rPr>
          <w:rFonts w:eastAsia="PMingLiU" w:hint="eastAsia"/>
          <w:i/>
          <w:sz w:val="28"/>
          <w:szCs w:val="28"/>
          <w:lang w:eastAsia="zh-HK"/>
        </w:rPr>
        <w:t>actually</w:t>
      </w:r>
      <w:r>
        <w:rPr>
          <w:rFonts w:eastAsia="PMingLiU" w:hint="eastAsia"/>
          <w:sz w:val="28"/>
          <w:szCs w:val="28"/>
          <w:lang w:eastAsia="zh-HK"/>
        </w:rPr>
        <w:t xml:space="preserve"> carried out by D1 on </w:t>
      </w:r>
      <w:r>
        <w:rPr>
          <w:rFonts w:eastAsia="PMingLiU"/>
          <w:sz w:val="28"/>
          <w:szCs w:val="28"/>
          <w:lang w:eastAsia="zh-HK"/>
        </w:rPr>
        <w:t>the Lift</w:t>
      </w:r>
      <w:r>
        <w:rPr>
          <w:rFonts w:eastAsia="PMingLiU" w:hint="eastAsia"/>
          <w:sz w:val="28"/>
          <w:szCs w:val="28"/>
          <w:lang w:eastAsia="zh-HK"/>
        </w:rPr>
        <w:t xml:space="preserve"> </w:t>
      </w:r>
      <w:r w:rsidRPr="00634442">
        <w:rPr>
          <w:rFonts w:eastAsia="PMingLiU" w:hint="eastAsia"/>
          <w:i/>
          <w:sz w:val="28"/>
          <w:szCs w:val="28"/>
          <w:u w:val="single"/>
          <w:lang w:eastAsia="zh-HK"/>
        </w:rPr>
        <w:t>and</w:t>
      </w:r>
      <w:r w:rsidRPr="00634442">
        <w:rPr>
          <w:rFonts w:eastAsia="PMingLiU" w:hint="eastAsia"/>
          <w:i/>
          <w:sz w:val="28"/>
          <w:szCs w:val="28"/>
          <w:lang w:eastAsia="zh-HK"/>
        </w:rPr>
        <w:t xml:space="preserve"> its KVAB Relay</w:t>
      </w:r>
      <w:r>
        <w:rPr>
          <w:rFonts w:eastAsia="PMingLiU" w:hint="eastAsia"/>
          <w:sz w:val="28"/>
          <w:szCs w:val="28"/>
          <w:lang w:eastAsia="zh-HK"/>
        </w:rPr>
        <w:t xml:space="preserve"> at all </w:t>
      </w:r>
      <w:r>
        <w:rPr>
          <w:rFonts w:eastAsia="PMingLiU"/>
          <w:sz w:val="28"/>
          <w:szCs w:val="28"/>
          <w:lang w:eastAsia="zh-HK"/>
        </w:rPr>
        <w:t>material</w:t>
      </w:r>
      <w:r>
        <w:rPr>
          <w:rFonts w:eastAsia="PMingLiU" w:hint="eastAsia"/>
          <w:sz w:val="28"/>
          <w:szCs w:val="28"/>
          <w:lang w:eastAsia="zh-HK"/>
        </w:rPr>
        <w:t xml:space="preserve"> times before </w:t>
      </w:r>
      <w:r>
        <w:rPr>
          <w:rFonts w:eastAsia="PMingLiU"/>
          <w:sz w:val="28"/>
          <w:szCs w:val="28"/>
          <w:lang w:eastAsia="zh-HK"/>
        </w:rPr>
        <w:t>the</w:t>
      </w:r>
      <w:r>
        <w:rPr>
          <w:rFonts w:eastAsia="PMingLiU" w:hint="eastAsia"/>
          <w:sz w:val="28"/>
          <w:szCs w:val="28"/>
          <w:lang w:eastAsia="zh-HK"/>
        </w:rPr>
        <w:t xml:space="preserve"> Accident.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</w:t>
      </w:r>
      <w:r w:rsidR="00826260" w:rsidRPr="00250D2B">
        <w:rPr>
          <w:rFonts w:eastAsia="PMingLiU" w:hint="eastAsia"/>
          <w:sz w:val="28"/>
          <w:szCs w:val="28"/>
          <w:lang w:eastAsia="zh-HK"/>
        </w:rPr>
        <w:t>Read correctly</w:t>
      </w:r>
      <w:r w:rsidRPr="00250D2B">
        <w:rPr>
          <w:rFonts w:eastAsia="PMingLiU" w:hint="eastAsia"/>
          <w:sz w:val="28"/>
          <w:szCs w:val="28"/>
          <w:lang w:eastAsia="zh-HK"/>
        </w:rPr>
        <w:t xml:space="preserve">, </w:t>
      </w:r>
      <w:r w:rsidR="00826260" w:rsidRPr="00250D2B">
        <w:rPr>
          <w:rFonts w:eastAsia="PMingLiU" w:hint="eastAsia"/>
          <w:sz w:val="28"/>
          <w:szCs w:val="28"/>
          <w:lang w:eastAsia="zh-HK"/>
        </w:rPr>
        <w:t xml:space="preserve">my findings at para 150 &amp; 151 of </w:t>
      </w:r>
      <w:r w:rsidR="00826260" w:rsidRPr="00250D2B">
        <w:rPr>
          <w:rFonts w:eastAsia="PMingLiU"/>
          <w:sz w:val="28"/>
          <w:szCs w:val="28"/>
          <w:lang w:eastAsia="zh-HK"/>
        </w:rPr>
        <w:t>the</w:t>
      </w:r>
      <w:r w:rsidR="00826260" w:rsidRPr="00250D2B">
        <w:rPr>
          <w:rFonts w:eastAsia="PMingLiU" w:hint="eastAsia"/>
          <w:sz w:val="28"/>
          <w:szCs w:val="28"/>
          <w:lang w:eastAsia="zh-HK"/>
        </w:rPr>
        <w:t xml:space="preserve"> Judgment regarding </w:t>
      </w:r>
      <w:r w:rsidRPr="00250D2B">
        <w:rPr>
          <w:rFonts w:eastAsia="PMingLiU" w:hint="eastAsia"/>
          <w:sz w:val="28"/>
          <w:szCs w:val="28"/>
          <w:lang w:eastAsia="zh-HK"/>
        </w:rPr>
        <w:t xml:space="preserve">such </w:t>
      </w:r>
      <w:r w:rsidR="00250D2B" w:rsidRPr="00250D2B">
        <w:rPr>
          <w:rFonts w:eastAsia="PMingLiU" w:hint="eastAsia"/>
          <w:sz w:val="28"/>
          <w:szCs w:val="28"/>
          <w:lang w:eastAsia="zh-HK"/>
        </w:rPr>
        <w:t>entries in the Logbook for</w:t>
      </w:r>
      <w:r w:rsidRPr="00250D2B">
        <w:rPr>
          <w:rFonts w:eastAsia="PMingLiU" w:hint="eastAsia"/>
          <w:sz w:val="28"/>
          <w:szCs w:val="28"/>
          <w:lang w:eastAsia="zh-HK"/>
        </w:rPr>
        <w:t xml:space="preserve"> the 5 Incidents </w:t>
      </w:r>
      <w:r w:rsidR="00250D2B">
        <w:rPr>
          <w:rFonts w:eastAsia="PMingLiU" w:hint="eastAsia"/>
          <w:sz w:val="28"/>
          <w:szCs w:val="28"/>
          <w:lang w:eastAsia="zh-HK"/>
        </w:rPr>
        <w:t>cannot, and do not, fill the said</w:t>
      </w:r>
      <w:r w:rsidR="00110596">
        <w:rPr>
          <w:rFonts w:eastAsia="PMingLiU" w:hint="eastAsia"/>
          <w:sz w:val="28"/>
          <w:szCs w:val="28"/>
          <w:lang w:eastAsia="zh-HK"/>
        </w:rPr>
        <w:t xml:space="preserve"> evidential gap.</w:t>
      </w:r>
    </w:p>
    <w:p w:rsidR="00110596" w:rsidRPr="00250D2B" w:rsidRDefault="00110596" w:rsidP="00110596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826260" w:rsidRDefault="00C077F9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/>
          <w:sz w:val="28"/>
          <w:szCs w:val="28"/>
          <w:lang w:eastAsia="zh-HK"/>
        </w:rPr>
        <w:t>T</w:t>
      </w:r>
      <w:r w:rsidRPr="00C077F9">
        <w:rPr>
          <w:rFonts w:eastAsia="PMingLiU" w:hint="eastAsia"/>
          <w:sz w:val="28"/>
          <w:szCs w:val="28"/>
          <w:lang w:eastAsia="zh-HK"/>
        </w:rPr>
        <w:t>herefore</w:t>
      </w:r>
      <w:r w:rsidR="00B01592" w:rsidRPr="00C077F9">
        <w:rPr>
          <w:rFonts w:eastAsia="PMingLiU" w:hint="eastAsia"/>
          <w:sz w:val="28"/>
          <w:szCs w:val="28"/>
          <w:lang w:eastAsia="zh-HK"/>
        </w:rPr>
        <w:t>,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D1 had</w:t>
      </w:r>
      <w:r w:rsidR="00250D2B">
        <w:rPr>
          <w:rFonts w:eastAsia="PMingLiU" w:hint="eastAsia"/>
          <w:sz w:val="28"/>
          <w:szCs w:val="28"/>
          <w:lang w:eastAsia="zh-HK"/>
        </w:rPr>
        <w:t xml:space="preserve">, I </w:t>
      </w:r>
      <w:r w:rsidR="00250D2B">
        <w:rPr>
          <w:rFonts w:eastAsia="PMingLiU"/>
          <w:sz w:val="28"/>
          <w:szCs w:val="28"/>
          <w:lang w:eastAsia="zh-HK"/>
        </w:rPr>
        <w:t>think</w:t>
      </w:r>
      <w:r w:rsidR="00250D2B">
        <w:rPr>
          <w:rFonts w:eastAsia="PMingLiU" w:hint="eastAsia"/>
          <w:sz w:val="28"/>
          <w:szCs w:val="28"/>
          <w:lang w:eastAsia="zh-HK"/>
        </w:rPr>
        <w:t>,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plainly </w:t>
      </w:r>
      <w:r w:rsidR="00B01592" w:rsidRPr="00B01592">
        <w:rPr>
          <w:rFonts w:eastAsia="PMingLiU" w:hint="eastAsia"/>
          <w:i/>
          <w:sz w:val="28"/>
          <w:szCs w:val="28"/>
          <w:lang w:eastAsia="zh-HK"/>
        </w:rPr>
        <w:t>failed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to </w:t>
      </w:r>
      <w:r w:rsidR="00B01592" w:rsidRPr="00B01592">
        <w:rPr>
          <w:rFonts w:eastAsia="PMingLiU" w:hint="eastAsia"/>
          <w:b/>
          <w:sz w:val="28"/>
          <w:szCs w:val="28"/>
          <w:lang w:eastAsia="zh-HK"/>
        </w:rPr>
        <w:t>adduce evidence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of its regular and proper </w:t>
      </w:r>
      <w:r w:rsidR="00B01592">
        <w:rPr>
          <w:rFonts w:eastAsia="PMingLiU"/>
          <w:sz w:val="28"/>
          <w:szCs w:val="28"/>
          <w:lang w:eastAsia="zh-HK"/>
        </w:rPr>
        <w:t>inspection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and </w:t>
      </w:r>
      <w:r w:rsidR="00B01592">
        <w:rPr>
          <w:rFonts w:eastAsia="PMingLiU"/>
          <w:sz w:val="28"/>
          <w:szCs w:val="28"/>
          <w:lang w:eastAsia="zh-HK"/>
        </w:rPr>
        <w:t>maintenance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of </w:t>
      </w:r>
      <w:r w:rsidR="00B01592">
        <w:rPr>
          <w:rFonts w:eastAsia="PMingLiU"/>
          <w:sz w:val="28"/>
          <w:szCs w:val="28"/>
          <w:lang w:eastAsia="zh-HK"/>
        </w:rPr>
        <w:t>the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Lift, </w:t>
      </w:r>
      <w:r w:rsidR="00B01592" w:rsidRPr="00B01592">
        <w:rPr>
          <w:rFonts w:eastAsia="PMingLiU" w:hint="eastAsia"/>
          <w:i/>
          <w:sz w:val="28"/>
          <w:szCs w:val="28"/>
          <w:lang w:eastAsia="zh-HK"/>
        </w:rPr>
        <w:t>including its KVAB Relay</w:t>
      </w:r>
      <w:r w:rsidR="00B01592">
        <w:rPr>
          <w:rFonts w:eastAsia="PMingLiU" w:hint="eastAsia"/>
          <w:sz w:val="28"/>
          <w:szCs w:val="28"/>
          <w:lang w:eastAsia="zh-HK"/>
        </w:rPr>
        <w:t>, at all material times before the Accident that is</w:t>
      </w:r>
      <w:r w:rsidR="00B01592" w:rsidRPr="00B01592">
        <w:rPr>
          <w:rFonts w:eastAsia="PMingLiU" w:hint="eastAsia"/>
          <w:i/>
          <w:sz w:val="28"/>
          <w:szCs w:val="28"/>
          <w:lang w:eastAsia="zh-HK"/>
        </w:rPr>
        <w:t xml:space="preserve"> capable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of </w:t>
      </w:r>
      <w:r w:rsidR="00B01592" w:rsidRPr="00B01592">
        <w:rPr>
          <w:rFonts w:eastAsia="PMingLiU" w:hint="eastAsia"/>
          <w:b/>
          <w:i/>
          <w:sz w:val="28"/>
          <w:szCs w:val="28"/>
          <w:lang w:eastAsia="zh-HK"/>
        </w:rPr>
        <w:t>rebutting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the </w:t>
      </w:r>
      <w:r w:rsidR="00B01592" w:rsidRPr="00B01592">
        <w:rPr>
          <w:rFonts w:eastAsia="PMingLiU" w:hint="eastAsia"/>
          <w:i/>
          <w:sz w:val="28"/>
          <w:szCs w:val="28"/>
          <w:lang w:eastAsia="zh-HK"/>
        </w:rPr>
        <w:t>prima facie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</w:t>
      </w:r>
      <w:r w:rsidR="00250D2B">
        <w:rPr>
          <w:rFonts w:eastAsia="PMingLiU" w:hint="eastAsia"/>
          <w:sz w:val="28"/>
          <w:szCs w:val="28"/>
          <w:lang w:eastAsia="zh-HK"/>
        </w:rPr>
        <w:t xml:space="preserve">case </w:t>
      </w:r>
      <w:r w:rsidR="00B01592">
        <w:rPr>
          <w:rFonts w:eastAsia="PMingLiU" w:hint="eastAsia"/>
          <w:sz w:val="28"/>
          <w:szCs w:val="28"/>
          <w:lang w:eastAsia="zh-HK"/>
        </w:rPr>
        <w:t>raised</w:t>
      </w:r>
      <w:r w:rsidR="00250D2B">
        <w:rPr>
          <w:rFonts w:eastAsia="PMingLiU" w:hint="eastAsia"/>
          <w:sz w:val="28"/>
          <w:szCs w:val="28"/>
          <w:lang w:eastAsia="zh-HK"/>
        </w:rPr>
        <w:t xml:space="preserve"> against it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by the Doctrine as this court concluded at para 118 of the Judgment.</w:t>
      </w:r>
    </w:p>
    <w:p w:rsidR="00B01592" w:rsidRDefault="00B01592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B01592" w:rsidRDefault="00250D2B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T</w:t>
      </w:r>
      <w:r w:rsidR="00B01592">
        <w:rPr>
          <w:rFonts w:eastAsia="PMingLiU" w:hint="eastAsia"/>
          <w:sz w:val="28"/>
          <w:szCs w:val="28"/>
          <w:lang w:eastAsia="zh-HK"/>
        </w:rPr>
        <w:t>his 1</w:t>
      </w:r>
      <w:r w:rsidR="00B01592" w:rsidRPr="00B01592">
        <w:rPr>
          <w:rFonts w:eastAsia="PMingLiU" w:hint="eastAsia"/>
          <w:sz w:val="28"/>
          <w:szCs w:val="28"/>
          <w:vertAlign w:val="superscript"/>
          <w:lang w:eastAsia="zh-HK"/>
        </w:rPr>
        <w:t>st</w:t>
      </w:r>
      <w:r w:rsidR="00B01592">
        <w:rPr>
          <w:rFonts w:eastAsia="PMingLiU" w:hint="eastAsia"/>
          <w:sz w:val="28"/>
          <w:szCs w:val="28"/>
          <w:lang w:eastAsia="zh-HK"/>
        </w:rPr>
        <w:t xml:space="preserve"> ground hold</w:t>
      </w:r>
      <w:r>
        <w:rPr>
          <w:rFonts w:eastAsia="PMingLiU" w:hint="eastAsia"/>
          <w:sz w:val="28"/>
          <w:szCs w:val="28"/>
          <w:lang w:eastAsia="zh-HK"/>
        </w:rPr>
        <w:t xml:space="preserve">s, I think, </w:t>
      </w:r>
      <w:r w:rsidR="00B01592">
        <w:rPr>
          <w:rFonts w:eastAsia="PMingLiU" w:hint="eastAsia"/>
          <w:sz w:val="28"/>
          <w:szCs w:val="28"/>
          <w:lang w:eastAsia="zh-HK"/>
        </w:rPr>
        <w:t>no reasonable prospect of success too.</w:t>
      </w:r>
    </w:p>
    <w:p w:rsidR="00250D2B" w:rsidRDefault="00250D2B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B01592" w:rsidRDefault="00250D2B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 xml:space="preserve">For </w:t>
      </w:r>
      <w:r w:rsidR="00B01592">
        <w:rPr>
          <w:rFonts w:eastAsia="PMingLiU" w:hint="eastAsia"/>
          <w:sz w:val="28"/>
          <w:szCs w:val="28"/>
          <w:lang w:eastAsia="zh-HK"/>
        </w:rPr>
        <w:t xml:space="preserve">sake of completeness, </w:t>
      </w:r>
      <w:r w:rsidR="00B01592" w:rsidRPr="00B01592">
        <w:rPr>
          <w:rFonts w:eastAsia="PMingLiU"/>
          <w:sz w:val="28"/>
          <w:szCs w:val="28"/>
          <w:lang w:eastAsia="zh-HK"/>
        </w:rPr>
        <w:t>there is</w:t>
      </w:r>
      <w:r w:rsidR="00B01592">
        <w:rPr>
          <w:rFonts w:eastAsia="PMingLiU" w:hint="eastAsia"/>
          <w:sz w:val="28"/>
          <w:szCs w:val="28"/>
          <w:lang w:eastAsia="zh-HK"/>
        </w:rPr>
        <w:t>, I think, no</w:t>
      </w:r>
      <w:r w:rsidR="00B01592" w:rsidRPr="00B01592">
        <w:rPr>
          <w:rFonts w:eastAsia="PMingLiU"/>
          <w:sz w:val="28"/>
          <w:szCs w:val="28"/>
          <w:lang w:eastAsia="zh-HK"/>
        </w:rPr>
        <w:t xml:space="preserve"> other reason </w:t>
      </w:r>
      <w:r w:rsidR="00B01592">
        <w:rPr>
          <w:rFonts w:eastAsia="PMingLiU"/>
          <w:sz w:val="28"/>
          <w:szCs w:val="28"/>
          <w:lang w:eastAsia="zh-HK"/>
        </w:rPr>
        <w:t xml:space="preserve">why </w:t>
      </w:r>
      <w:r w:rsidR="00B01592">
        <w:rPr>
          <w:rFonts w:eastAsia="PMingLiU" w:hint="eastAsia"/>
          <w:sz w:val="28"/>
          <w:szCs w:val="28"/>
          <w:lang w:eastAsia="zh-HK"/>
        </w:rPr>
        <w:t>D1</w:t>
      </w:r>
      <w:r w:rsidR="00B01592">
        <w:rPr>
          <w:rFonts w:eastAsia="PMingLiU"/>
          <w:sz w:val="28"/>
          <w:szCs w:val="28"/>
          <w:lang w:eastAsia="zh-HK"/>
        </w:rPr>
        <w:t>’</w:t>
      </w:r>
      <w:r w:rsidR="00B01592">
        <w:rPr>
          <w:rFonts w:eastAsia="PMingLiU" w:hint="eastAsia"/>
          <w:sz w:val="28"/>
          <w:szCs w:val="28"/>
          <w:lang w:eastAsia="zh-HK"/>
        </w:rPr>
        <w:t>s</w:t>
      </w:r>
      <w:r w:rsidR="00B01592" w:rsidRPr="00B01592">
        <w:rPr>
          <w:rFonts w:eastAsia="PMingLiU"/>
          <w:sz w:val="28"/>
          <w:szCs w:val="28"/>
          <w:lang w:eastAsia="zh-HK"/>
        </w:rPr>
        <w:t xml:space="preserve"> appeal should be heard</w:t>
      </w:r>
      <w:r w:rsidR="002B7A49">
        <w:rPr>
          <w:rFonts w:eastAsia="PMingLiU" w:hint="eastAsia"/>
          <w:sz w:val="28"/>
          <w:szCs w:val="28"/>
          <w:lang w:eastAsia="zh-HK"/>
        </w:rPr>
        <w:t xml:space="preserve"> in the interests of justice.</w:t>
      </w:r>
    </w:p>
    <w:p w:rsidR="00B01592" w:rsidRDefault="00B01592" w:rsidP="00110596">
      <w:pPr>
        <w:pStyle w:val="ListParagraph"/>
        <w:spacing w:after="200" w:line="360" w:lineRule="auto"/>
        <w:ind w:left="0"/>
        <w:rPr>
          <w:rFonts w:eastAsia="PMingLiU" w:hint="eastAsia"/>
          <w:sz w:val="28"/>
          <w:szCs w:val="28"/>
          <w:lang w:eastAsia="zh-HK"/>
        </w:rPr>
      </w:pPr>
    </w:p>
    <w:p w:rsidR="00B01592" w:rsidRPr="00B01592" w:rsidRDefault="00B01592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i/>
          <w:sz w:val="28"/>
          <w:szCs w:val="28"/>
          <w:lang w:eastAsia="zh-HK"/>
        </w:rPr>
      </w:pPr>
      <w:r w:rsidRPr="00B01592">
        <w:rPr>
          <w:rFonts w:eastAsia="PMingLiU" w:hint="eastAsia"/>
          <w:i/>
          <w:sz w:val="28"/>
          <w:szCs w:val="28"/>
          <w:lang w:eastAsia="zh-HK"/>
        </w:rPr>
        <w:t>Disposition</w:t>
      </w:r>
    </w:p>
    <w:p w:rsidR="009E5220" w:rsidRPr="00FB322D" w:rsidRDefault="00B01592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I dismiss D1</w:t>
      </w:r>
      <w:r>
        <w:rPr>
          <w:rFonts w:eastAsia="PMingLiU"/>
          <w:sz w:val="28"/>
          <w:szCs w:val="28"/>
          <w:lang w:eastAsia="zh-HK"/>
        </w:rPr>
        <w:t>’</w:t>
      </w:r>
      <w:r w:rsidR="00FB322D">
        <w:rPr>
          <w:rFonts w:eastAsia="PMingLiU" w:hint="eastAsia"/>
          <w:sz w:val="28"/>
          <w:szCs w:val="28"/>
          <w:lang w:eastAsia="zh-HK"/>
        </w:rPr>
        <w:t xml:space="preserve">s Summons and </w:t>
      </w:r>
      <w:r w:rsidRPr="00FB322D">
        <w:rPr>
          <w:rFonts w:eastAsia="PMingLiU" w:hint="eastAsia"/>
          <w:sz w:val="28"/>
          <w:szCs w:val="28"/>
          <w:lang w:eastAsia="zh-HK"/>
        </w:rPr>
        <w:t xml:space="preserve">make an order nisi that D1 do pay the plaintiff the costs of and incidental </w:t>
      </w:r>
      <w:r w:rsidR="002B7A49" w:rsidRPr="00FB322D">
        <w:rPr>
          <w:rFonts w:eastAsia="PMingLiU" w:hint="eastAsia"/>
          <w:sz w:val="28"/>
          <w:szCs w:val="28"/>
          <w:lang w:eastAsia="zh-HK"/>
        </w:rPr>
        <w:t>to D1</w:t>
      </w:r>
      <w:r w:rsidR="002B7A49" w:rsidRPr="00FB322D">
        <w:rPr>
          <w:rFonts w:eastAsia="PMingLiU"/>
          <w:sz w:val="28"/>
          <w:szCs w:val="28"/>
          <w:lang w:eastAsia="zh-HK"/>
        </w:rPr>
        <w:t>’</w:t>
      </w:r>
      <w:r w:rsidR="002B7A49" w:rsidRPr="00FB322D">
        <w:rPr>
          <w:rFonts w:eastAsia="PMingLiU" w:hint="eastAsia"/>
          <w:sz w:val="28"/>
          <w:szCs w:val="28"/>
          <w:lang w:eastAsia="zh-HK"/>
        </w:rPr>
        <w:t>s Summons</w:t>
      </w:r>
      <w:r w:rsidR="00250D2B" w:rsidRPr="00FB322D">
        <w:rPr>
          <w:rFonts w:eastAsia="PMingLiU" w:hint="eastAsia"/>
          <w:sz w:val="28"/>
          <w:szCs w:val="28"/>
          <w:lang w:eastAsia="zh-HK"/>
        </w:rPr>
        <w:t xml:space="preserve"> with </w:t>
      </w:r>
      <w:r w:rsidR="00250D2B" w:rsidRPr="00FB322D">
        <w:rPr>
          <w:rFonts w:eastAsia="PMingLiU"/>
          <w:sz w:val="28"/>
          <w:szCs w:val="28"/>
          <w:lang w:eastAsia="zh-HK"/>
        </w:rPr>
        <w:t>certificate</w:t>
      </w:r>
      <w:r w:rsidR="00250D2B" w:rsidRPr="00FB322D">
        <w:rPr>
          <w:rFonts w:eastAsia="PMingLiU" w:hint="eastAsia"/>
          <w:sz w:val="28"/>
          <w:szCs w:val="28"/>
          <w:lang w:eastAsia="zh-HK"/>
        </w:rPr>
        <w:t xml:space="preserve"> for counsel</w:t>
      </w:r>
      <w:r w:rsidR="006C0E2F" w:rsidRPr="00FB322D">
        <w:rPr>
          <w:rFonts w:eastAsia="PMingLiU" w:hint="eastAsia"/>
          <w:sz w:val="28"/>
          <w:szCs w:val="28"/>
          <w:lang w:eastAsia="zh-HK"/>
        </w:rPr>
        <w:t>,</w:t>
      </w:r>
      <w:r w:rsidR="00250D2B" w:rsidRPr="00FB322D">
        <w:rPr>
          <w:rFonts w:eastAsia="PMingLiU" w:hint="eastAsia"/>
          <w:sz w:val="28"/>
          <w:szCs w:val="28"/>
          <w:lang w:eastAsia="zh-HK"/>
        </w:rPr>
        <w:t xml:space="preserve"> to be taxed if not agreed.</w:t>
      </w:r>
    </w:p>
    <w:p w:rsidR="009E5220" w:rsidRDefault="009E5220" w:rsidP="00EC71B5">
      <w:pPr>
        <w:widowControl/>
        <w:tabs>
          <w:tab w:val="left" w:pos="1418"/>
        </w:tabs>
        <w:spacing w:after="200" w:line="360" w:lineRule="auto"/>
        <w:rPr>
          <w:rFonts w:eastAsia="PMingLiU" w:hint="eastAsia"/>
          <w:sz w:val="28"/>
          <w:szCs w:val="28"/>
          <w:lang w:eastAsia="zh-HK"/>
        </w:rPr>
      </w:pPr>
    </w:p>
    <w:p w:rsidR="006C0E2F" w:rsidRDefault="006C0E2F" w:rsidP="00EC71B5">
      <w:pPr>
        <w:widowControl/>
        <w:numPr>
          <w:ilvl w:val="0"/>
          <w:numId w:val="2"/>
        </w:numPr>
        <w:tabs>
          <w:tab w:val="left" w:pos="1418"/>
        </w:tabs>
        <w:spacing w:after="200" w:line="360" w:lineRule="auto"/>
        <w:ind w:left="0" w:firstLine="0"/>
        <w:rPr>
          <w:rFonts w:eastAsia="PMingLiU" w:hint="eastAsia"/>
          <w:sz w:val="28"/>
          <w:szCs w:val="28"/>
          <w:lang w:eastAsia="zh-HK"/>
        </w:rPr>
      </w:pPr>
      <w:r>
        <w:rPr>
          <w:rFonts w:eastAsia="PMingLiU" w:hint="eastAsia"/>
          <w:sz w:val="28"/>
          <w:szCs w:val="28"/>
          <w:lang w:eastAsia="zh-HK"/>
        </w:rPr>
        <w:t>Finally, I thank Mr Poon and Mr Ho for their submissions.</w:t>
      </w:r>
    </w:p>
    <w:p w:rsidR="005931AB" w:rsidRDefault="005931AB" w:rsidP="00110596">
      <w:pPr>
        <w:spacing w:line="360" w:lineRule="auto"/>
        <w:rPr>
          <w:rFonts w:eastAsia="PMingLiU" w:hint="eastAsia"/>
          <w:sz w:val="28"/>
          <w:szCs w:val="28"/>
          <w:lang w:eastAsia="zh-HK"/>
        </w:rPr>
      </w:pPr>
    </w:p>
    <w:p w:rsidR="00AD0879" w:rsidRPr="00ED644A" w:rsidRDefault="00AD0879" w:rsidP="00110596">
      <w:pPr>
        <w:spacing w:line="360" w:lineRule="auto"/>
        <w:rPr>
          <w:rFonts w:eastAsia="PMingLiU"/>
          <w:sz w:val="28"/>
          <w:szCs w:val="28"/>
          <w:lang w:eastAsia="zh-HK"/>
        </w:rPr>
      </w:pPr>
    </w:p>
    <w:p w:rsidR="00973673" w:rsidRPr="00ED644A" w:rsidRDefault="00973673" w:rsidP="00110596">
      <w:pPr>
        <w:spacing w:line="360" w:lineRule="auto"/>
        <w:ind w:left="5040"/>
        <w:jc w:val="center"/>
        <w:rPr>
          <w:rFonts w:eastAsia="PMingLiU"/>
          <w:sz w:val="28"/>
          <w:szCs w:val="28"/>
          <w:lang w:eastAsia="zh-HK"/>
        </w:rPr>
      </w:pPr>
      <w:r w:rsidRPr="00ED644A">
        <w:rPr>
          <w:rFonts w:eastAsia="PMingLiU"/>
          <w:sz w:val="28"/>
          <w:szCs w:val="28"/>
          <w:lang w:eastAsia="zh-HK"/>
        </w:rPr>
        <w:t>(LEE Siu</w:t>
      </w:r>
      <w:r w:rsidRPr="00ED644A">
        <w:rPr>
          <w:sz w:val="28"/>
          <w:szCs w:val="28"/>
        </w:rPr>
        <w:t>-h</w:t>
      </w:r>
      <w:r w:rsidRPr="00ED644A">
        <w:rPr>
          <w:rFonts w:eastAsia="PMingLiU"/>
          <w:sz w:val="28"/>
          <w:szCs w:val="28"/>
          <w:lang w:eastAsia="zh-HK"/>
        </w:rPr>
        <w:t>o)</w:t>
      </w:r>
    </w:p>
    <w:p w:rsidR="00973673" w:rsidRDefault="00D47066" w:rsidP="00110596">
      <w:pPr>
        <w:spacing w:line="360" w:lineRule="auto"/>
        <w:ind w:left="5040"/>
        <w:jc w:val="center"/>
        <w:rPr>
          <w:sz w:val="28"/>
          <w:szCs w:val="28"/>
        </w:rPr>
      </w:pPr>
      <w:r w:rsidRPr="00ED644A">
        <w:rPr>
          <w:sz w:val="28"/>
          <w:szCs w:val="28"/>
        </w:rPr>
        <w:t>Deputy District Judge</w:t>
      </w:r>
    </w:p>
    <w:p w:rsidR="002A5396" w:rsidRDefault="002A5396" w:rsidP="00110596">
      <w:pPr>
        <w:spacing w:line="360" w:lineRule="auto"/>
        <w:rPr>
          <w:sz w:val="28"/>
          <w:szCs w:val="28"/>
        </w:rPr>
      </w:pPr>
    </w:p>
    <w:p w:rsidR="005931AB" w:rsidRPr="005931AB" w:rsidRDefault="005931AB" w:rsidP="00110596">
      <w:pPr>
        <w:widowControl/>
        <w:snapToGrid w:val="0"/>
        <w:spacing w:line="360" w:lineRule="auto"/>
        <w:rPr>
          <w:color w:val="000000"/>
          <w:kern w:val="0"/>
          <w:sz w:val="28"/>
          <w:szCs w:val="28"/>
        </w:rPr>
      </w:pPr>
      <w:r w:rsidRPr="005931AB">
        <w:rPr>
          <w:color w:val="000000"/>
          <w:kern w:val="0"/>
          <w:sz w:val="28"/>
          <w:szCs w:val="28"/>
        </w:rPr>
        <w:t>Written Submissions by Mr Leon Ho (instructed by Messrs. K. H. Teh &amp; Co.) for the Plaintiff</w:t>
      </w:r>
    </w:p>
    <w:p w:rsidR="007969F6" w:rsidRPr="00EC71B5" w:rsidRDefault="005931AB" w:rsidP="00110596">
      <w:pPr>
        <w:widowControl/>
        <w:snapToGrid w:val="0"/>
        <w:spacing w:line="360" w:lineRule="auto"/>
        <w:rPr>
          <w:rFonts w:eastAsia="PMingLiU"/>
          <w:color w:val="000000"/>
          <w:kern w:val="0"/>
          <w:sz w:val="28"/>
          <w:szCs w:val="28"/>
          <w:lang w:eastAsia="zh-HK"/>
        </w:rPr>
      </w:pPr>
      <w:r w:rsidRPr="005931AB">
        <w:rPr>
          <w:color w:val="000000"/>
          <w:kern w:val="0"/>
          <w:sz w:val="28"/>
          <w:szCs w:val="28"/>
        </w:rPr>
        <w:t>Written Submissions by Mr Jackson Poon (instructed by Messrs. Huen &amp; Partners) for the 1</w:t>
      </w:r>
      <w:r w:rsidRPr="005931AB">
        <w:rPr>
          <w:color w:val="000000"/>
          <w:kern w:val="0"/>
          <w:sz w:val="28"/>
          <w:szCs w:val="28"/>
          <w:vertAlign w:val="superscript"/>
        </w:rPr>
        <w:t>st</w:t>
      </w:r>
      <w:r w:rsidRPr="005931AB">
        <w:rPr>
          <w:color w:val="000000"/>
          <w:kern w:val="0"/>
          <w:sz w:val="28"/>
          <w:szCs w:val="28"/>
        </w:rPr>
        <w:t xml:space="preserve"> </w:t>
      </w:r>
      <w:r w:rsidRPr="005931AB">
        <w:rPr>
          <w:rFonts w:eastAsia="PMingLiU"/>
          <w:color w:val="000000"/>
          <w:kern w:val="0"/>
          <w:sz w:val="28"/>
          <w:szCs w:val="28"/>
          <w:lang w:eastAsia="zh-HK"/>
        </w:rPr>
        <w:t>Defendant</w:t>
      </w:r>
    </w:p>
    <w:sectPr w:rsidR="007969F6" w:rsidRPr="00EC71B5" w:rsidSect="00A9644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800" w:bottom="1440" w:left="1800" w:header="734" w:footer="734" w:gutter="0"/>
      <w:pgNumType w:start="1"/>
      <w:cols w:space="720"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1DF7" w:rsidRDefault="00B41DF7" w:rsidP="006B61E5">
      <w:r>
        <w:separator/>
      </w:r>
    </w:p>
  </w:endnote>
  <w:endnote w:type="continuationSeparator" w:id="0">
    <w:p w:rsidR="00B41DF7" w:rsidRDefault="00B41DF7" w:rsidP="006B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B13" w:rsidRPr="00BE1D60" w:rsidRDefault="00A24B13" w:rsidP="001357F6">
    <w:pPr>
      <w:pStyle w:val="Footer"/>
      <w:jc w:val="center"/>
      <w:rPr>
        <w:rFonts w:hint="eastAsia"/>
        <w:b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B13" w:rsidRDefault="00A24B13" w:rsidP="003F1B23">
    <w:pPr>
      <w:pStyle w:val="Footer"/>
      <w:jc w:val="center"/>
      <w:rPr>
        <w:rFonts w:hint="eastAsia"/>
        <w:b/>
        <w:szCs w:val="24"/>
      </w:rPr>
    </w:pPr>
  </w:p>
  <w:p w:rsidR="00A24B13" w:rsidRDefault="00A24B13" w:rsidP="003F1B23">
    <w:pPr>
      <w:pStyle w:val="Footer"/>
      <w:jc w:val="center"/>
      <w:rPr>
        <w:rFonts w:hint="eastAsia"/>
        <w:b/>
        <w:szCs w:val="24"/>
      </w:rPr>
    </w:pPr>
  </w:p>
  <w:p w:rsidR="00A24B13" w:rsidRPr="00BE1D60" w:rsidRDefault="00A24B13" w:rsidP="001357F6">
    <w:pPr>
      <w:pStyle w:val="Footer"/>
      <w:jc w:val="center"/>
      <w:rPr>
        <w:rFonts w:hint="eastAsia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1DF7" w:rsidRDefault="00B41DF7" w:rsidP="006B61E5">
      <w:r>
        <w:separator/>
      </w:r>
    </w:p>
  </w:footnote>
  <w:footnote w:type="continuationSeparator" w:id="0">
    <w:p w:rsidR="00B41DF7" w:rsidRDefault="00B41DF7" w:rsidP="006B61E5">
      <w:r>
        <w:continuationSeparator/>
      </w:r>
    </w:p>
  </w:footnote>
  <w:footnote w:id="1">
    <w:p w:rsidR="00684A87" w:rsidRPr="00FA5F10" w:rsidRDefault="00684A87">
      <w:pPr>
        <w:pStyle w:val="FootnoteText"/>
        <w:rPr>
          <w:rFonts w:eastAsia="PMingLiU"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 w:rsidRPr="00FA5F10">
        <w:rPr>
          <w:rFonts w:eastAsia="PMingLiU" w:hint="eastAsia"/>
          <w:lang w:eastAsia="zh-HK"/>
        </w:rPr>
        <w:t>[2019] HKDC 1495</w:t>
      </w:r>
    </w:p>
  </w:footnote>
  <w:footnote w:id="2">
    <w:p w:rsidR="00A24B13" w:rsidRPr="00A975CA" w:rsidRDefault="00A24B13" w:rsidP="009A6CC3">
      <w:pPr>
        <w:pStyle w:val="FootnoteText"/>
        <w:jc w:val="both"/>
        <w:rPr>
          <w:rFonts w:eastAsia="PMingLiU"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 w:rsidR="009A6CC3" w:rsidRPr="009A6CC3">
        <w:rPr>
          <w:rFonts w:eastAsia="PMingLiU" w:hint="eastAsia"/>
          <w:i/>
          <w:lang w:eastAsia="zh-HK"/>
        </w:rPr>
        <w:t>Clerk &amp; Lindsell on Torts</w:t>
      </w:r>
      <w:r w:rsidR="009A6CC3">
        <w:rPr>
          <w:rFonts w:eastAsia="PMingLiU" w:hint="eastAsia"/>
          <w:lang w:eastAsia="zh-HK"/>
        </w:rPr>
        <w:t>, 22</w:t>
      </w:r>
      <w:r w:rsidR="009A6CC3" w:rsidRPr="009A6CC3">
        <w:rPr>
          <w:rFonts w:eastAsia="PMingLiU" w:hint="eastAsia"/>
          <w:vertAlign w:val="superscript"/>
          <w:lang w:eastAsia="zh-HK"/>
        </w:rPr>
        <w:t>nd</w:t>
      </w:r>
      <w:r w:rsidR="009A6CC3">
        <w:rPr>
          <w:rFonts w:eastAsia="PMingLiU" w:hint="eastAsia"/>
          <w:lang w:eastAsia="zh-HK"/>
        </w:rPr>
        <w:t xml:space="preserve"> Edition, para 8-149; </w:t>
      </w:r>
      <w:r w:rsidRPr="00A975CA">
        <w:rPr>
          <w:rFonts w:eastAsia="PMingLiU" w:hint="eastAsia"/>
          <w:i/>
          <w:lang w:eastAsia="zh-HK"/>
        </w:rPr>
        <w:t>Cheung Wai Mei v The Excelsior</w:t>
      </w:r>
      <w:r w:rsidRPr="00A975CA">
        <w:rPr>
          <w:rFonts w:eastAsia="PMingLiU" w:hint="eastAsia"/>
          <w:lang w:eastAsia="zh-HK"/>
        </w:rPr>
        <w:t xml:space="preserve">, unreported, CACV 38/2000, 22 Nov 2000; </w:t>
      </w:r>
      <w:r w:rsidRPr="00A975CA">
        <w:rPr>
          <w:rFonts w:eastAsia="PMingLiU" w:hint="eastAsia"/>
          <w:i/>
          <w:lang w:eastAsia="zh-HK"/>
        </w:rPr>
        <w:t xml:space="preserve">Bolam v Friern Hospital </w:t>
      </w:r>
      <w:r w:rsidRPr="00A975CA">
        <w:rPr>
          <w:rFonts w:eastAsia="PMingLiU"/>
          <w:i/>
          <w:lang w:eastAsia="zh-HK"/>
        </w:rPr>
        <w:t>Management</w:t>
      </w:r>
      <w:r w:rsidRPr="00A975CA">
        <w:rPr>
          <w:rFonts w:eastAsia="PMingLiU" w:hint="eastAsia"/>
          <w:i/>
          <w:lang w:eastAsia="zh-HK"/>
        </w:rPr>
        <w:t xml:space="preserve"> Committee</w:t>
      </w:r>
      <w:r w:rsidRPr="00A975CA">
        <w:rPr>
          <w:rFonts w:eastAsia="PMingLiU" w:hint="eastAsia"/>
          <w:lang w:eastAsia="zh-HK"/>
        </w:rPr>
        <w:t xml:space="preserve"> [1957] 1 WLR 582 </w:t>
      </w:r>
    </w:p>
  </w:footnote>
  <w:footnote w:id="3">
    <w:p w:rsidR="00A24B13" w:rsidRPr="00A975CA" w:rsidRDefault="00A24B13" w:rsidP="009A6CC3">
      <w:pPr>
        <w:pStyle w:val="FootnoteText"/>
        <w:jc w:val="both"/>
        <w:rPr>
          <w:rFonts w:eastAsia="PMingLiU"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 w:rsidRPr="00A975CA">
        <w:rPr>
          <w:rFonts w:eastAsia="PMingLiU" w:hint="eastAsia"/>
          <w:i/>
          <w:lang w:eastAsia="zh-HK"/>
        </w:rPr>
        <w:t>Charlesworth &amp; Percy on Negligence</w:t>
      </w:r>
      <w:r w:rsidRPr="00A975CA">
        <w:rPr>
          <w:rFonts w:eastAsia="PMingLiU" w:hint="eastAsia"/>
          <w:lang w:eastAsia="zh-HK"/>
        </w:rPr>
        <w:t>, 14</w:t>
      </w:r>
      <w:r w:rsidRPr="00A975CA">
        <w:rPr>
          <w:rFonts w:eastAsia="PMingLiU" w:hint="eastAsia"/>
          <w:vertAlign w:val="superscript"/>
          <w:lang w:eastAsia="zh-HK"/>
        </w:rPr>
        <w:t>th</w:t>
      </w:r>
      <w:r w:rsidRPr="00A975CA">
        <w:rPr>
          <w:rFonts w:eastAsia="PMingLiU" w:hint="eastAsia"/>
          <w:lang w:eastAsia="zh-HK"/>
        </w:rPr>
        <w:t xml:space="preserve"> Ed, para 8-55; </w:t>
      </w:r>
      <w:r w:rsidRPr="00A975CA">
        <w:rPr>
          <w:rFonts w:eastAsia="PMingLiU" w:hint="eastAsia"/>
          <w:i/>
          <w:lang w:eastAsia="zh-HK"/>
        </w:rPr>
        <w:t>Pipe v Chambers Wharf</w:t>
      </w:r>
      <w:r w:rsidRPr="00A975CA">
        <w:rPr>
          <w:rFonts w:eastAsia="PMingLiU" w:hint="eastAsia"/>
          <w:lang w:eastAsia="zh-HK"/>
        </w:rPr>
        <w:t xml:space="preserve"> [1952] 1 Lloyd</w:t>
      </w:r>
      <w:r w:rsidRPr="00A975CA">
        <w:rPr>
          <w:rFonts w:eastAsia="PMingLiU"/>
          <w:lang w:eastAsia="zh-HK"/>
        </w:rPr>
        <w:t>’</w:t>
      </w:r>
      <w:r w:rsidRPr="00A975CA">
        <w:rPr>
          <w:rFonts w:eastAsia="PMingLiU" w:hint="eastAsia"/>
          <w:lang w:eastAsia="zh-HK"/>
        </w:rPr>
        <w:t>s Rep 194</w:t>
      </w:r>
      <w:r w:rsidR="009A6CC3">
        <w:rPr>
          <w:rFonts w:eastAsia="PMingLiU" w:hint="eastAsia"/>
          <w:lang w:eastAsia="zh-HK"/>
        </w:rPr>
        <w:t xml:space="preserve">; </w:t>
      </w:r>
      <w:r w:rsidR="009A6CC3" w:rsidRPr="009A6CC3">
        <w:rPr>
          <w:rFonts w:eastAsia="PMingLiU" w:hint="eastAsia"/>
          <w:i/>
          <w:lang w:eastAsia="zh-HK"/>
        </w:rPr>
        <w:t>Gray v The Admiralty</w:t>
      </w:r>
      <w:r w:rsidR="009A6CC3">
        <w:rPr>
          <w:rFonts w:eastAsia="PMingLiU" w:hint="eastAsia"/>
          <w:lang w:eastAsia="zh-HK"/>
        </w:rPr>
        <w:t xml:space="preserve"> [1953] 1 Lloyd</w:t>
      </w:r>
      <w:r w:rsidR="009A6CC3">
        <w:rPr>
          <w:rFonts w:eastAsia="PMingLiU"/>
          <w:lang w:eastAsia="zh-HK"/>
        </w:rPr>
        <w:t>’</w:t>
      </w:r>
      <w:r w:rsidR="009A6CC3">
        <w:rPr>
          <w:rFonts w:eastAsia="PMingLiU" w:hint="eastAsia"/>
          <w:lang w:eastAsia="zh-HK"/>
        </w:rPr>
        <w:t>s Rep 14</w:t>
      </w:r>
    </w:p>
  </w:footnote>
  <w:footnote w:id="4">
    <w:p w:rsidR="00A24B13" w:rsidRPr="00A975CA" w:rsidRDefault="00A24B13">
      <w:pPr>
        <w:pStyle w:val="FootnoteText"/>
        <w:rPr>
          <w:rFonts w:eastAsia="PMingLiU" w:hint="eastAsia"/>
          <w:lang w:eastAsia="zh-HK"/>
        </w:rPr>
      </w:pPr>
      <w:r>
        <w:rPr>
          <w:rStyle w:val="FootnoteReference"/>
        </w:rPr>
        <w:footnoteRef/>
      </w:r>
      <w:r>
        <w:t xml:space="preserve"> </w:t>
      </w:r>
      <w:r w:rsidRPr="00A975CA">
        <w:rPr>
          <w:rFonts w:eastAsia="PMingLiU"/>
          <w:lang w:eastAsia="zh-HK"/>
        </w:rPr>
        <w:t>C</w:t>
      </w:r>
      <w:r w:rsidRPr="00A975CA">
        <w:rPr>
          <w:rFonts w:eastAsia="PMingLiU" w:hint="eastAsia"/>
          <w:lang w:eastAsia="zh-HK"/>
        </w:rPr>
        <w:t xml:space="preserve">olumn 5 being </w:t>
      </w:r>
      <w:r w:rsidRPr="00A975CA">
        <w:rPr>
          <w:rFonts w:eastAsia="PMingLiU"/>
          <w:lang w:eastAsia="zh-HK"/>
        </w:rPr>
        <w:t>“</w:t>
      </w:r>
      <w:r w:rsidRPr="00A975CA">
        <w:rPr>
          <w:rFonts w:eastAsia="PMingLiU" w:hint="eastAsia"/>
          <w:lang w:eastAsia="zh-HK"/>
        </w:rPr>
        <w:t>cause of fault or work done &amp;/or parts replaced</w:t>
      </w:r>
      <w:r w:rsidRPr="00A975CA">
        <w:rPr>
          <w:rFonts w:eastAsia="PMingLiU"/>
          <w:lang w:eastAsia="zh-HK"/>
        </w:rP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B13" w:rsidRDefault="00A24B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4B13" w:rsidRDefault="00A24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B13" w:rsidRDefault="00A24B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0596">
      <w:rPr>
        <w:rStyle w:val="PageNumber"/>
        <w:noProof/>
      </w:rPr>
      <w:t>14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A24B13" w:rsidRDefault="00A24B13">
    <w:pPr>
      <w:pStyle w:val="Header"/>
      <w:rPr>
        <w:rFonts w:hint="eastAsia"/>
      </w:rPr>
    </w:pPr>
  </w:p>
  <w:p w:rsidR="00A24B13" w:rsidRDefault="00BC26BA">
    <w:pPr>
      <w:pStyle w:val="Header"/>
      <w:rPr>
        <w:rFonts w:hint="eastAsia"/>
      </w:rPr>
    </w:pPr>
    <w:r>
      <w:rPr>
        <w:noProof/>
      </w:rPr>
    </w:r>
    <w:r w:rsidR="00BC26BA">
      <w:rPr>
        <w:noProof/>
      </w:rPr>
      <w:pict>
        <v:rect id="_x0000_s1029" alt="" style="position:absolute;left:0;text-align:left;margin-left:441.75pt;margin-top:-21.1pt;width:15.75pt;height:808.25pt;z-index:251656192;mso-wrap-style:square;mso-wrap-edited:f;mso-width-percent:0;mso-height-percent:0;mso-width-percent:0;mso-height-percent:0;v-text-anchor:top" o:allowincell="f" stroked="f" strokeweight="0">
          <v:textbox style="mso-next-textbox:#_x0000_s1029" inset="0,0,0,0">
            <w:txbxContent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A24B13" w:rsidRPr="00E73949" w:rsidRDefault="00A24B13" w:rsidP="00E73949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A24B13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</w:t>
                </w:r>
              </w:p>
              <w:p w:rsidR="00A24B13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</w:p>
            </w:txbxContent>
          </v:textbox>
        </v:rect>
      </w:pict>
    </w:r>
    <w:r>
      <w:rPr>
        <w:noProof/>
      </w:rPr>
    </w:r>
    <w:r w:rsidR="00BC26BA">
      <w:rPr>
        <w:noProof/>
      </w:rPr>
      <w:pict>
        <v:rect id="_x0000_s1030" alt="" style="position:absolute;left:0;text-align:left;margin-left:-42pt;margin-top:-21.1pt;width:22.5pt;height:862.2pt;z-index:251657216;mso-wrap-style:square;mso-wrap-edited:f;mso-width-percent:0;mso-height-percent:0;mso-width-percent:0;mso-height-percent:0;v-text-anchor:top" o:allowincell="f" stroked="f" strokeweight="0">
          <v:textbox style="mso-next-textbox:#_x0000_s1030" inset="0,0,0,0">
            <w:txbxContent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A24B13" w:rsidRPr="00E73949" w:rsidRDefault="00A24B13" w:rsidP="00E73949">
                <w:pPr>
                  <w:spacing w:line="720" w:lineRule="exac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V</w:t>
                </w:r>
              </w:p>
              <w:p w:rsidR="00A24B13" w:rsidRDefault="00A24B13">
                <w:pPr>
                  <w:spacing w:line="720" w:lineRule="exact"/>
                  <w:rPr>
                    <w:b/>
                    <w:sz w:val="20"/>
                  </w:rPr>
                </w:pPr>
              </w:p>
            </w:txbxContent>
          </v:textbox>
        </v:rect>
      </w:pict>
    </w:r>
  </w:p>
  <w:p w:rsidR="00A24B13" w:rsidRDefault="00A24B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B13" w:rsidRPr="00F1062C" w:rsidRDefault="00BC26BA">
    <w:pPr>
      <w:pStyle w:val="Header"/>
      <w:rPr>
        <w:b/>
        <w:sz w:val="28"/>
        <w:szCs w:val="28"/>
      </w:rPr>
    </w:pPr>
    <w:r w:rsidRPr="00F1062C">
      <w:rPr>
        <w:b/>
        <w:noProof/>
        <w:sz w:val="28"/>
        <w:szCs w:val="28"/>
      </w:rPr>
    </w:r>
    <w:r w:rsidR="00BC26BA" w:rsidRPr="00F1062C">
      <w:rPr>
        <w:b/>
        <w:noProof/>
        <w:sz w:val="28"/>
        <w:szCs w:val="28"/>
      </w:rPr>
      <w:pict>
        <v:rect id="_x0000_s1032" alt="" style="position:absolute;left:0;text-align:left;margin-left:444.75pt;margin-top:-18.1pt;width:15.75pt;height:823pt;z-index:251659264;mso-wrap-style:square;mso-wrap-edited:f;mso-width-percent:0;mso-height-percent:0;mso-width-percent:0;mso-height-percent:0;v-text-anchor:top" o:allowincell="f" stroked="f" strokeweight="0">
          <v:textbox style="mso-next-textbox:#_x0000_s1032" inset="0,0,0,0">
            <w:txbxContent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A24B13" w:rsidRPr="00E73949" w:rsidRDefault="00A24B13" w:rsidP="00E73949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V</w:t>
                </w:r>
              </w:p>
              <w:p w:rsidR="00A24B13" w:rsidRPr="000B4A41" w:rsidRDefault="00A24B13">
                <w:pPr>
                  <w:spacing w:line="720" w:lineRule="exact"/>
                  <w:jc w:val="right"/>
                  <w:rPr>
                    <w:b/>
                    <w:sz w:val="20"/>
                  </w:rPr>
                </w:pPr>
              </w:p>
            </w:txbxContent>
          </v:textbox>
        </v:rect>
      </w:pict>
    </w:r>
    <w:r w:rsidRPr="00F1062C">
      <w:rPr>
        <w:b/>
        <w:noProof/>
        <w:sz w:val="28"/>
        <w:szCs w:val="28"/>
      </w:rPr>
    </w:r>
    <w:r w:rsidR="00BC26BA" w:rsidRPr="00F1062C">
      <w:rPr>
        <w:b/>
        <w:noProof/>
        <w:sz w:val="28"/>
        <w:szCs w:val="28"/>
      </w:rPr>
      <w:pict>
        <v:rect id="_x0000_s1031" alt="" style="position:absolute;left:0;text-align:left;margin-left:-37.5pt;margin-top:-18.1pt;width:17.25pt;height:823pt;z-index:251658240;mso-wrap-style:square;mso-wrap-edited:f;mso-width-percent:0;mso-height-percent:0;mso-width-percent:0;mso-height-percent:0;v-text-anchor:top" o:allowincell="f" stroked="f" strokeweight="0">
          <v:textbox style="mso-next-textbox:#_x0000_s1031" inset="0,0,0,0">
            <w:txbxContent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A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B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C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D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E</w:t>
                </w:r>
              </w:p>
              <w:p w:rsidR="00A24B13" w:rsidRPr="00E73949" w:rsidRDefault="00A24B13" w:rsidP="00E73949">
                <w:pPr>
                  <w:spacing w:line="720" w:lineRule="exact"/>
                  <w:rPr>
                    <w:b/>
                    <w:sz w:val="20"/>
                  </w:rPr>
                </w:pPr>
                <w:r w:rsidRPr="00E73949">
                  <w:rPr>
                    <w:b/>
                    <w:sz w:val="20"/>
                  </w:rPr>
                  <w:t>F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G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H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I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J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K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L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M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N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O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P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Q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R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S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T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U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  <w:r w:rsidRPr="000B4A41">
                  <w:rPr>
                    <w:b/>
                    <w:sz w:val="20"/>
                  </w:rPr>
                  <w:t>V</w:t>
                </w:r>
              </w:p>
              <w:p w:rsidR="00A24B13" w:rsidRPr="000B4A41" w:rsidRDefault="00A24B13">
                <w:pPr>
                  <w:spacing w:line="720" w:lineRule="exact"/>
                  <w:rPr>
                    <w:b/>
                    <w:sz w:val="2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0BE"/>
    <w:multiLevelType w:val="hybridMultilevel"/>
    <w:tmpl w:val="BE66EBA8"/>
    <w:lvl w:ilvl="0" w:tplc="B8529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CE76BA"/>
    <w:multiLevelType w:val="hybridMultilevel"/>
    <w:tmpl w:val="C5ACD060"/>
    <w:lvl w:ilvl="0" w:tplc="6A2C7576">
      <w:start w:val="1"/>
      <w:numFmt w:val="decimal"/>
      <w:lvlText w:val="(%1)"/>
      <w:lvlJc w:val="left"/>
      <w:pPr>
        <w:ind w:left="720" w:hanging="72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44816"/>
    <w:multiLevelType w:val="hybridMultilevel"/>
    <w:tmpl w:val="387080F0"/>
    <w:lvl w:ilvl="0" w:tplc="C3A294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D60DC"/>
    <w:multiLevelType w:val="hybridMultilevel"/>
    <w:tmpl w:val="834098A6"/>
    <w:lvl w:ilvl="0" w:tplc="6CAEDFA0">
      <w:start w:val="1"/>
      <w:numFmt w:val="lowerLetter"/>
      <w:lvlText w:val="(%1)"/>
      <w:lvlJc w:val="left"/>
      <w:pPr>
        <w:ind w:left="1785" w:hanging="1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2A44296C"/>
    <w:multiLevelType w:val="hybridMultilevel"/>
    <w:tmpl w:val="D586F204"/>
    <w:lvl w:ilvl="0" w:tplc="750CB5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C660C4"/>
    <w:multiLevelType w:val="hybridMultilevel"/>
    <w:tmpl w:val="9488AE2C"/>
    <w:lvl w:ilvl="0" w:tplc="C8027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E03485"/>
    <w:multiLevelType w:val="hybridMultilevel"/>
    <w:tmpl w:val="3DB0D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3D7FCB"/>
    <w:multiLevelType w:val="hybridMultilevel"/>
    <w:tmpl w:val="1A7A3030"/>
    <w:lvl w:ilvl="0" w:tplc="D92048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A672DE"/>
    <w:multiLevelType w:val="hybridMultilevel"/>
    <w:tmpl w:val="33F4A95E"/>
    <w:lvl w:ilvl="0" w:tplc="50AAF2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954CC8"/>
    <w:multiLevelType w:val="hybridMultilevel"/>
    <w:tmpl w:val="4F2E250E"/>
    <w:lvl w:ilvl="0" w:tplc="3D7E58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E06EC"/>
    <w:multiLevelType w:val="hybridMultilevel"/>
    <w:tmpl w:val="1E26EDA0"/>
    <w:lvl w:ilvl="0" w:tplc="52D2AEB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2E5059"/>
    <w:multiLevelType w:val="hybridMultilevel"/>
    <w:tmpl w:val="CB12FAA4"/>
    <w:lvl w:ilvl="0" w:tplc="C5BC4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395E69"/>
    <w:multiLevelType w:val="hybridMultilevel"/>
    <w:tmpl w:val="2ED4ED8A"/>
    <w:lvl w:ilvl="0" w:tplc="C71E67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1E36EDC"/>
    <w:multiLevelType w:val="hybridMultilevel"/>
    <w:tmpl w:val="B6CAF918"/>
    <w:lvl w:ilvl="0" w:tplc="0D4C8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162945"/>
    <w:multiLevelType w:val="hybridMultilevel"/>
    <w:tmpl w:val="8B38807C"/>
    <w:lvl w:ilvl="0" w:tplc="AB9621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5442CD"/>
    <w:multiLevelType w:val="hybridMultilevel"/>
    <w:tmpl w:val="E8C6A878"/>
    <w:lvl w:ilvl="0" w:tplc="8FD2D8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6062699">
    <w:abstractNumId w:val="4"/>
  </w:num>
  <w:num w:numId="2" w16cid:durableId="879901740">
    <w:abstractNumId w:val="11"/>
  </w:num>
  <w:num w:numId="3" w16cid:durableId="858467482">
    <w:abstractNumId w:val="1"/>
  </w:num>
  <w:num w:numId="4" w16cid:durableId="1112436991">
    <w:abstractNumId w:val="7"/>
  </w:num>
  <w:num w:numId="5" w16cid:durableId="1081566731">
    <w:abstractNumId w:val="10"/>
  </w:num>
  <w:num w:numId="6" w16cid:durableId="127014965">
    <w:abstractNumId w:val="5"/>
  </w:num>
  <w:num w:numId="7" w16cid:durableId="1509831467">
    <w:abstractNumId w:val="2"/>
  </w:num>
  <w:num w:numId="8" w16cid:durableId="1117943438">
    <w:abstractNumId w:val="8"/>
  </w:num>
  <w:num w:numId="9" w16cid:durableId="142279074">
    <w:abstractNumId w:val="13"/>
  </w:num>
  <w:num w:numId="10" w16cid:durableId="1387799753">
    <w:abstractNumId w:val="14"/>
  </w:num>
  <w:num w:numId="11" w16cid:durableId="1627589399">
    <w:abstractNumId w:val="16"/>
  </w:num>
  <w:num w:numId="12" w16cid:durableId="777259958">
    <w:abstractNumId w:val="9"/>
  </w:num>
  <w:num w:numId="13" w16cid:durableId="2059550484">
    <w:abstractNumId w:val="3"/>
  </w:num>
  <w:num w:numId="14" w16cid:durableId="536428591">
    <w:abstractNumId w:val="12"/>
  </w:num>
  <w:num w:numId="15" w16cid:durableId="2058973279">
    <w:abstractNumId w:val="15"/>
  </w:num>
  <w:num w:numId="16" w16cid:durableId="1159804750">
    <w:abstractNumId w:val="0"/>
  </w:num>
  <w:num w:numId="17" w16cid:durableId="202659093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05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4DA"/>
    <w:rsid w:val="000009CA"/>
    <w:rsid w:val="00000EDA"/>
    <w:rsid w:val="00000FCE"/>
    <w:rsid w:val="000010E6"/>
    <w:rsid w:val="00002298"/>
    <w:rsid w:val="0000241C"/>
    <w:rsid w:val="00002632"/>
    <w:rsid w:val="00002EDE"/>
    <w:rsid w:val="00003109"/>
    <w:rsid w:val="000034C5"/>
    <w:rsid w:val="0000549B"/>
    <w:rsid w:val="000061D1"/>
    <w:rsid w:val="00006F14"/>
    <w:rsid w:val="00010553"/>
    <w:rsid w:val="00010D0F"/>
    <w:rsid w:val="00010D95"/>
    <w:rsid w:val="00011883"/>
    <w:rsid w:val="0001191B"/>
    <w:rsid w:val="00011FDB"/>
    <w:rsid w:val="00012266"/>
    <w:rsid w:val="000124D9"/>
    <w:rsid w:val="00013145"/>
    <w:rsid w:val="00013BA4"/>
    <w:rsid w:val="0001458F"/>
    <w:rsid w:val="00015FB7"/>
    <w:rsid w:val="000162CE"/>
    <w:rsid w:val="000163E8"/>
    <w:rsid w:val="000166C0"/>
    <w:rsid w:val="00016CCC"/>
    <w:rsid w:val="00020164"/>
    <w:rsid w:val="000209DA"/>
    <w:rsid w:val="000213DB"/>
    <w:rsid w:val="00021437"/>
    <w:rsid w:val="00023294"/>
    <w:rsid w:val="0002415B"/>
    <w:rsid w:val="0002427B"/>
    <w:rsid w:val="000249E7"/>
    <w:rsid w:val="00024B6F"/>
    <w:rsid w:val="00025134"/>
    <w:rsid w:val="00027E3C"/>
    <w:rsid w:val="00030B1F"/>
    <w:rsid w:val="000315B5"/>
    <w:rsid w:val="000320A1"/>
    <w:rsid w:val="00032956"/>
    <w:rsid w:val="00032CFD"/>
    <w:rsid w:val="00032D3F"/>
    <w:rsid w:val="000340E8"/>
    <w:rsid w:val="0003588B"/>
    <w:rsid w:val="00036EA7"/>
    <w:rsid w:val="0003700E"/>
    <w:rsid w:val="000401D5"/>
    <w:rsid w:val="00040630"/>
    <w:rsid w:val="00040704"/>
    <w:rsid w:val="00040DAD"/>
    <w:rsid w:val="000412BF"/>
    <w:rsid w:val="000424F0"/>
    <w:rsid w:val="000429E8"/>
    <w:rsid w:val="00043A3D"/>
    <w:rsid w:val="000444F0"/>
    <w:rsid w:val="000447FA"/>
    <w:rsid w:val="00046CB1"/>
    <w:rsid w:val="000511E4"/>
    <w:rsid w:val="00052515"/>
    <w:rsid w:val="00053FA1"/>
    <w:rsid w:val="000548ED"/>
    <w:rsid w:val="00054AD2"/>
    <w:rsid w:val="00055408"/>
    <w:rsid w:val="000577A4"/>
    <w:rsid w:val="00060292"/>
    <w:rsid w:val="000606C9"/>
    <w:rsid w:val="00061FA8"/>
    <w:rsid w:val="00062EC6"/>
    <w:rsid w:val="00063A14"/>
    <w:rsid w:val="00064AA4"/>
    <w:rsid w:val="00066E73"/>
    <w:rsid w:val="000703CD"/>
    <w:rsid w:val="00070E8B"/>
    <w:rsid w:val="00071D26"/>
    <w:rsid w:val="0007386F"/>
    <w:rsid w:val="00073BF1"/>
    <w:rsid w:val="000745CD"/>
    <w:rsid w:val="0007479E"/>
    <w:rsid w:val="00074F3C"/>
    <w:rsid w:val="0007522E"/>
    <w:rsid w:val="00076835"/>
    <w:rsid w:val="0007714C"/>
    <w:rsid w:val="00077D14"/>
    <w:rsid w:val="000815D5"/>
    <w:rsid w:val="00082C62"/>
    <w:rsid w:val="00083993"/>
    <w:rsid w:val="00084387"/>
    <w:rsid w:val="00084A4D"/>
    <w:rsid w:val="000852E2"/>
    <w:rsid w:val="000855A9"/>
    <w:rsid w:val="0008737B"/>
    <w:rsid w:val="00090B49"/>
    <w:rsid w:val="0009111F"/>
    <w:rsid w:val="00091225"/>
    <w:rsid w:val="00091771"/>
    <w:rsid w:val="00091A47"/>
    <w:rsid w:val="000940B2"/>
    <w:rsid w:val="00094656"/>
    <w:rsid w:val="000946EE"/>
    <w:rsid w:val="00095400"/>
    <w:rsid w:val="00095EB6"/>
    <w:rsid w:val="0009692D"/>
    <w:rsid w:val="00096DE7"/>
    <w:rsid w:val="000977AC"/>
    <w:rsid w:val="000979A7"/>
    <w:rsid w:val="000A01D0"/>
    <w:rsid w:val="000A08BA"/>
    <w:rsid w:val="000A09D5"/>
    <w:rsid w:val="000A189F"/>
    <w:rsid w:val="000A2A3E"/>
    <w:rsid w:val="000A2C2C"/>
    <w:rsid w:val="000A38D3"/>
    <w:rsid w:val="000A597D"/>
    <w:rsid w:val="000A60A6"/>
    <w:rsid w:val="000A6103"/>
    <w:rsid w:val="000A723F"/>
    <w:rsid w:val="000A79BC"/>
    <w:rsid w:val="000B132D"/>
    <w:rsid w:val="000B3AB2"/>
    <w:rsid w:val="000B3C0B"/>
    <w:rsid w:val="000B4A41"/>
    <w:rsid w:val="000B4CD4"/>
    <w:rsid w:val="000B5FCD"/>
    <w:rsid w:val="000B760C"/>
    <w:rsid w:val="000C1C1E"/>
    <w:rsid w:val="000C2232"/>
    <w:rsid w:val="000C2623"/>
    <w:rsid w:val="000C2765"/>
    <w:rsid w:val="000C2FA5"/>
    <w:rsid w:val="000C3CEC"/>
    <w:rsid w:val="000C3F96"/>
    <w:rsid w:val="000C4E48"/>
    <w:rsid w:val="000C5754"/>
    <w:rsid w:val="000C582E"/>
    <w:rsid w:val="000C599F"/>
    <w:rsid w:val="000C75C7"/>
    <w:rsid w:val="000D0706"/>
    <w:rsid w:val="000D1887"/>
    <w:rsid w:val="000D21C1"/>
    <w:rsid w:val="000D3823"/>
    <w:rsid w:val="000D4497"/>
    <w:rsid w:val="000D5F73"/>
    <w:rsid w:val="000D6502"/>
    <w:rsid w:val="000D6AC5"/>
    <w:rsid w:val="000D707B"/>
    <w:rsid w:val="000D7C4A"/>
    <w:rsid w:val="000D7CE2"/>
    <w:rsid w:val="000D7F67"/>
    <w:rsid w:val="000E24FB"/>
    <w:rsid w:val="000E292F"/>
    <w:rsid w:val="000E4972"/>
    <w:rsid w:val="000E5C68"/>
    <w:rsid w:val="000E676E"/>
    <w:rsid w:val="000E7056"/>
    <w:rsid w:val="000F1E53"/>
    <w:rsid w:val="000F1E7F"/>
    <w:rsid w:val="000F45BA"/>
    <w:rsid w:val="000F4A0C"/>
    <w:rsid w:val="000F506F"/>
    <w:rsid w:val="000F5160"/>
    <w:rsid w:val="000F5A29"/>
    <w:rsid w:val="000F6EEE"/>
    <w:rsid w:val="000F7FBD"/>
    <w:rsid w:val="001006BE"/>
    <w:rsid w:val="001008B0"/>
    <w:rsid w:val="001015F5"/>
    <w:rsid w:val="00101F11"/>
    <w:rsid w:val="00102A8D"/>
    <w:rsid w:val="00104052"/>
    <w:rsid w:val="00104430"/>
    <w:rsid w:val="00104EDB"/>
    <w:rsid w:val="00105DF5"/>
    <w:rsid w:val="001065EE"/>
    <w:rsid w:val="00110596"/>
    <w:rsid w:val="00110A75"/>
    <w:rsid w:val="001111FB"/>
    <w:rsid w:val="00111F04"/>
    <w:rsid w:val="00113462"/>
    <w:rsid w:val="00113A4A"/>
    <w:rsid w:val="00117841"/>
    <w:rsid w:val="00117CA2"/>
    <w:rsid w:val="0012031F"/>
    <w:rsid w:val="00122340"/>
    <w:rsid w:val="00122E81"/>
    <w:rsid w:val="00124068"/>
    <w:rsid w:val="00126125"/>
    <w:rsid w:val="0012629A"/>
    <w:rsid w:val="00131209"/>
    <w:rsid w:val="00131D4A"/>
    <w:rsid w:val="00133F96"/>
    <w:rsid w:val="00134383"/>
    <w:rsid w:val="00134988"/>
    <w:rsid w:val="001357F6"/>
    <w:rsid w:val="00136CB4"/>
    <w:rsid w:val="0013705E"/>
    <w:rsid w:val="00137288"/>
    <w:rsid w:val="001374EA"/>
    <w:rsid w:val="00137A57"/>
    <w:rsid w:val="0014001F"/>
    <w:rsid w:val="00140755"/>
    <w:rsid w:val="00140875"/>
    <w:rsid w:val="001422D9"/>
    <w:rsid w:val="00142C90"/>
    <w:rsid w:val="00143946"/>
    <w:rsid w:val="00143BCD"/>
    <w:rsid w:val="00143D71"/>
    <w:rsid w:val="00143F7A"/>
    <w:rsid w:val="00144427"/>
    <w:rsid w:val="00146369"/>
    <w:rsid w:val="0014697D"/>
    <w:rsid w:val="00146ECA"/>
    <w:rsid w:val="001478FD"/>
    <w:rsid w:val="00147CF9"/>
    <w:rsid w:val="00151F7A"/>
    <w:rsid w:val="0015405B"/>
    <w:rsid w:val="00154D40"/>
    <w:rsid w:val="001578AB"/>
    <w:rsid w:val="001579E6"/>
    <w:rsid w:val="001601EE"/>
    <w:rsid w:val="00160823"/>
    <w:rsid w:val="001608D4"/>
    <w:rsid w:val="00160FFF"/>
    <w:rsid w:val="001616AD"/>
    <w:rsid w:val="001618FB"/>
    <w:rsid w:val="0016224E"/>
    <w:rsid w:val="00165FCF"/>
    <w:rsid w:val="0016612D"/>
    <w:rsid w:val="00167125"/>
    <w:rsid w:val="0016771F"/>
    <w:rsid w:val="00170599"/>
    <w:rsid w:val="0017059D"/>
    <w:rsid w:val="001706E5"/>
    <w:rsid w:val="001729F5"/>
    <w:rsid w:val="001752F5"/>
    <w:rsid w:val="00176F36"/>
    <w:rsid w:val="001801CA"/>
    <w:rsid w:val="00180940"/>
    <w:rsid w:val="0018120C"/>
    <w:rsid w:val="00181381"/>
    <w:rsid w:val="00181674"/>
    <w:rsid w:val="001829A0"/>
    <w:rsid w:val="0018390C"/>
    <w:rsid w:val="00184C3E"/>
    <w:rsid w:val="00187495"/>
    <w:rsid w:val="0019146C"/>
    <w:rsid w:val="0019155F"/>
    <w:rsid w:val="001918E6"/>
    <w:rsid w:val="001925EA"/>
    <w:rsid w:val="001933F5"/>
    <w:rsid w:val="001940B4"/>
    <w:rsid w:val="00194E9F"/>
    <w:rsid w:val="001968D0"/>
    <w:rsid w:val="00196EE2"/>
    <w:rsid w:val="001977F2"/>
    <w:rsid w:val="00197C1C"/>
    <w:rsid w:val="001A19AA"/>
    <w:rsid w:val="001A1CCD"/>
    <w:rsid w:val="001A38FE"/>
    <w:rsid w:val="001A4325"/>
    <w:rsid w:val="001A4621"/>
    <w:rsid w:val="001A4971"/>
    <w:rsid w:val="001A6EF5"/>
    <w:rsid w:val="001B200B"/>
    <w:rsid w:val="001B2F16"/>
    <w:rsid w:val="001B44A0"/>
    <w:rsid w:val="001B4BB6"/>
    <w:rsid w:val="001B5188"/>
    <w:rsid w:val="001B5958"/>
    <w:rsid w:val="001B6240"/>
    <w:rsid w:val="001B7668"/>
    <w:rsid w:val="001B7C42"/>
    <w:rsid w:val="001C0940"/>
    <w:rsid w:val="001C0CC0"/>
    <w:rsid w:val="001C1F3D"/>
    <w:rsid w:val="001C2068"/>
    <w:rsid w:val="001C27A0"/>
    <w:rsid w:val="001C3023"/>
    <w:rsid w:val="001C338C"/>
    <w:rsid w:val="001C3F53"/>
    <w:rsid w:val="001C5085"/>
    <w:rsid w:val="001C5653"/>
    <w:rsid w:val="001D0D3A"/>
    <w:rsid w:val="001D1918"/>
    <w:rsid w:val="001D1B06"/>
    <w:rsid w:val="001D2BB3"/>
    <w:rsid w:val="001D49FA"/>
    <w:rsid w:val="001D5014"/>
    <w:rsid w:val="001D57B8"/>
    <w:rsid w:val="001D5DF4"/>
    <w:rsid w:val="001D6615"/>
    <w:rsid w:val="001D7915"/>
    <w:rsid w:val="001D7D1E"/>
    <w:rsid w:val="001E0B33"/>
    <w:rsid w:val="001E5568"/>
    <w:rsid w:val="001E578B"/>
    <w:rsid w:val="001E65C3"/>
    <w:rsid w:val="001E661B"/>
    <w:rsid w:val="001E6B8F"/>
    <w:rsid w:val="001E6D0B"/>
    <w:rsid w:val="001F251E"/>
    <w:rsid w:val="001F2E39"/>
    <w:rsid w:val="001F64DD"/>
    <w:rsid w:val="00200850"/>
    <w:rsid w:val="00202E58"/>
    <w:rsid w:val="002040B7"/>
    <w:rsid w:val="00204D1C"/>
    <w:rsid w:val="002058C6"/>
    <w:rsid w:val="002062AE"/>
    <w:rsid w:val="0020678C"/>
    <w:rsid w:val="0020775A"/>
    <w:rsid w:val="00210FBF"/>
    <w:rsid w:val="002124A2"/>
    <w:rsid w:val="00213566"/>
    <w:rsid w:val="00215729"/>
    <w:rsid w:val="00216D11"/>
    <w:rsid w:val="0022016F"/>
    <w:rsid w:val="00220256"/>
    <w:rsid w:val="002232CA"/>
    <w:rsid w:val="00224A16"/>
    <w:rsid w:val="00224EC4"/>
    <w:rsid w:val="002254F3"/>
    <w:rsid w:val="00225B2C"/>
    <w:rsid w:val="0022676A"/>
    <w:rsid w:val="00230958"/>
    <w:rsid w:val="0023496C"/>
    <w:rsid w:val="00234A7A"/>
    <w:rsid w:val="002367C5"/>
    <w:rsid w:val="00242DD0"/>
    <w:rsid w:val="0024374A"/>
    <w:rsid w:val="00243A90"/>
    <w:rsid w:val="00245826"/>
    <w:rsid w:val="00245A4F"/>
    <w:rsid w:val="0024725A"/>
    <w:rsid w:val="00250354"/>
    <w:rsid w:val="00250A34"/>
    <w:rsid w:val="00250D2B"/>
    <w:rsid w:val="0025139C"/>
    <w:rsid w:val="00252013"/>
    <w:rsid w:val="002523F8"/>
    <w:rsid w:val="00252CA3"/>
    <w:rsid w:val="0025387E"/>
    <w:rsid w:val="002540F6"/>
    <w:rsid w:val="00254A92"/>
    <w:rsid w:val="00254EF4"/>
    <w:rsid w:val="00254F27"/>
    <w:rsid w:val="00254FBD"/>
    <w:rsid w:val="00255228"/>
    <w:rsid w:val="00257515"/>
    <w:rsid w:val="00260792"/>
    <w:rsid w:val="00260E1C"/>
    <w:rsid w:val="00261F3A"/>
    <w:rsid w:val="002622FD"/>
    <w:rsid w:val="0026393D"/>
    <w:rsid w:val="00263E3F"/>
    <w:rsid w:val="00265CE3"/>
    <w:rsid w:val="00266BD9"/>
    <w:rsid w:val="00267EFB"/>
    <w:rsid w:val="002709A9"/>
    <w:rsid w:val="00271455"/>
    <w:rsid w:val="002717A4"/>
    <w:rsid w:val="00272A5F"/>
    <w:rsid w:val="00273ADA"/>
    <w:rsid w:val="00273C8E"/>
    <w:rsid w:val="00274697"/>
    <w:rsid w:val="00275977"/>
    <w:rsid w:val="00276899"/>
    <w:rsid w:val="00277ABB"/>
    <w:rsid w:val="00280E8F"/>
    <w:rsid w:val="002816F9"/>
    <w:rsid w:val="00282499"/>
    <w:rsid w:val="002839E2"/>
    <w:rsid w:val="00283D46"/>
    <w:rsid w:val="00285205"/>
    <w:rsid w:val="0028555D"/>
    <w:rsid w:val="00286190"/>
    <w:rsid w:val="0028643B"/>
    <w:rsid w:val="00287343"/>
    <w:rsid w:val="0029018A"/>
    <w:rsid w:val="002913BF"/>
    <w:rsid w:val="002918CC"/>
    <w:rsid w:val="0029254F"/>
    <w:rsid w:val="002940ED"/>
    <w:rsid w:val="00294C01"/>
    <w:rsid w:val="00295ECF"/>
    <w:rsid w:val="00295FB6"/>
    <w:rsid w:val="0029659D"/>
    <w:rsid w:val="002971F0"/>
    <w:rsid w:val="0029736E"/>
    <w:rsid w:val="00297E19"/>
    <w:rsid w:val="002A0836"/>
    <w:rsid w:val="002A0EE5"/>
    <w:rsid w:val="002A1A23"/>
    <w:rsid w:val="002A1E95"/>
    <w:rsid w:val="002A244D"/>
    <w:rsid w:val="002A3A4E"/>
    <w:rsid w:val="002A3E87"/>
    <w:rsid w:val="002A49A8"/>
    <w:rsid w:val="002A5396"/>
    <w:rsid w:val="002A56F3"/>
    <w:rsid w:val="002A6CA3"/>
    <w:rsid w:val="002A6EB9"/>
    <w:rsid w:val="002A6EE7"/>
    <w:rsid w:val="002B0B4B"/>
    <w:rsid w:val="002B1A87"/>
    <w:rsid w:val="002B2B58"/>
    <w:rsid w:val="002B4B02"/>
    <w:rsid w:val="002B546C"/>
    <w:rsid w:val="002B63A1"/>
    <w:rsid w:val="002B70D1"/>
    <w:rsid w:val="002B7A49"/>
    <w:rsid w:val="002C0148"/>
    <w:rsid w:val="002C0B63"/>
    <w:rsid w:val="002C20FE"/>
    <w:rsid w:val="002C3484"/>
    <w:rsid w:val="002C37F8"/>
    <w:rsid w:val="002C5467"/>
    <w:rsid w:val="002C6E4D"/>
    <w:rsid w:val="002C7192"/>
    <w:rsid w:val="002D2943"/>
    <w:rsid w:val="002D2B2E"/>
    <w:rsid w:val="002D3FDD"/>
    <w:rsid w:val="002D4BB0"/>
    <w:rsid w:val="002D4F89"/>
    <w:rsid w:val="002D5CBE"/>
    <w:rsid w:val="002D5EAA"/>
    <w:rsid w:val="002D6097"/>
    <w:rsid w:val="002E01AB"/>
    <w:rsid w:val="002E090C"/>
    <w:rsid w:val="002E0A10"/>
    <w:rsid w:val="002E1107"/>
    <w:rsid w:val="002E231C"/>
    <w:rsid w:val="002E31E4"/>
    <w:rsid w:val="002E362E"/>
    <w:rsid w:val="002E454C"/>
    <w:rsid w:val="002E52F3"/>
    <w:rsid w:val="002E60D6"/>
    <w:rsid w:val="002E62B7"/>
    <w:rsid w:val="002E798E"/>
    <w:rsid w:val="002E7D84"/>
    <w:rsid w:val="002F296A"/>
    <w:rsid w:val="002F31D8"/>
    <w:rsid w:val="002F3D87"/>
    <w:rsid w:val="002F4097"/>
    <w:rsid w:val="002F44A6"/>
    <w:rsid w:val="002F49B2"/>
    <w:rsid w:val="002F64C0"/>
    <w:rsid w:val="002F6717"/>
    <w:rsid w:val="002F7369"/>
    <w:rsid w:val="002F7FE8"/>
    <w:rsid w:val="00300A2C"/>
    <w:rsid w:val="00301041"/>
    <w:rsid w:val="00301850"/>
    <w:rsid w:val="00301BB9"/>
    <w:rsid w:val="0030225A"/>
    <w:rsid w:val="00302603"/>
    <w:rsid w:val="00302976"/>
    <w:rsid w:val="00302E5E"/>
    <w:rsid w:val="00303461"/>
    <w:rsid w:val="00304A76"/>
    <w:rsid w:val="00306B80"/>
    <w:rsid w:val="00307313"/>
    <w:rsid w:val="003103B3"/>
    <w:rsid w:val="003105A9"/>
    <w:rsid w:val="003110EE"/>
    <w:rsid w:val="0031129D"/>
    <w:rsid w:val="00311CFA"/>
    <w:rsid w:val="00312672"/>
    <w:rsid w:val="003126CC"/>
    <w:rsid w:val="003132AD"/>
    <w:rsid w:val="00313FAD"/>
    <w:rsid w:val="003141BB"/>
    <w:rsid w:val="00320C9D"/>
    <w:rsid w:val="00321D99"/>
    <w:rsid w:val="003232CF"/>
    <w:rsid w:val="00323D1C"/>
    <w:rsid w:val="00323E98"/>
    <w:rsid w:val="00324C37"/>
    <w:rsid w:val="00325FAE"/>
    <w:rsid w:val="00327734"/>
    <w:rsid w:val="003279AC"/>
    <w:rsid w:val="00327E0D"/>
    <w:rsid w:val="0033047D"/>
    <w:rsid w:val="00330693"/>
    <w:rsid w:val="003321E3"/>
    <w:rsid w:val="00333485"/>
    <w:rsid w:val="00333E1D"/>
    <w:rsid w:val="003360A6"/>
    <w:rsid w:val="00336853"/>
    <w:rsid w:val="00336F85"/>
    <w:rsid w:val="00337FE9"/>
    <w:rsid w:val="003427BE"/>
    <w:rsid w:val="00343057"/>
    <w:rsid w:val="003436FF"/>
    <w:rsid w:val="0034459E"/>
    <w:rsid w:val="00346165"/>
    <w:rsid w:val="00346185"/>
    <w:rsid w:val="00346AC6"/>
    <w:rsid w:val="00346E5C"/>
    <w:rsid w:val="00347BBD"/>
    <w:rsid w:val="003501FB"/>
    <w:rsid w:val="00350263"/>
    <w:rsid w:val="00350513"/>
    <w:rsid w:val="003506C9"/>
    <w:rsid w:val="003516A1"/>
    <w:rsid w:val="00352842"/>
    <w:rsid w:val="00354A8F"/>
    <w:rsid w:val="00355CED"/>
    <w:rsid w:val="00356EFB"/>
    <w:rsid w:val="003579EC"/>
    <w:rsid w:val="00360E95"/>
    <w:rsid w:val="003613B3"/>
    <w:rsid w:val="0036141A"/>
    <w:rsid w:val="00361E7E"/>
    <w:rsid w:val="0036260B"/>
    <w:rsid w:val="00363256"/>
    <w:rsid w:val="00364A05"/>
    <w:rsid w:val="00364BD3"/>
    <w:rsid w:val="0036564D"/>
    <w:rsid w:val="00365A3F"/>
    <w:rsid w:val="00365E22"/>
    <w:rsid w:val="00366F1A"/>
    <w:rsid w:val="00367AA1"/>
    <w:rsid w:val="00371811"/>
    <w:rsid w:val="00375767"/>
    <w:rsid w:val="003762D7"/>
    <w:rsid w:val="003771B0"/>
    <w:rsid w:val="00380520"/>
    <w:rsid w:val="003807F7"/>
    <w:rsid w:val="00381420"/>
    <w:rsid w:val="00381AEC"/>
    <w:rsid w:val="00385F31"/>
    <w:rsid w:val="00386DC0"/>
    <w:rsid w:val="00390B16"/>
    <w:rsid w:val="00391147"/>
    <w:rsid w:val="003913DA"/>
    <w:rsid w:val="00391FAE"/>
    <w:rsid w:val="00392C1C"/>
    <w:rsid w:val="00393031"/>
    <w:rsid w:val="003955CB"/>
    <w:rsid w:val="0039607E"/>
    <w:rsid w:val="003961DA"/>
    <w:rsid w:val="00396A13"/>
    <w:rsid w:val="00397991"/>
    <w:rsid w:val="003A0732"/>
    <w:rsid w:val="003A2FA8"/>
    <w:rsid w:val="003A33EB"/>
    <w:rsid w:val="003A39D2"/>
    <w:rsid w:val="003A3E3C"/>
    <w:rsid w:val="003A621B"/>
    <w:rsid w:val="003A6701"/>
    <w:rsid w:val="003B00CB"/>
    <w:rsid w:val="003B1E48"/>
    <w:rsid w:val="003B27A3"/>
    <w:rsid w:val="003B34AC"/>
    <w:rsid w:val="003B467E"/>
    <w:rsid w:val="003B482C"/>
    <w:rsid w:val="003B4FD4"/>
    <w:rsid w:val="003B5E5C"/>
    <w:rsid w:val="003B6305"/>
    <w:rsid w:val="003C02A5"/>
    <w:rsid w:val="003C0AFF"/>
    <w:rsid w:val="003C0F2B"/>
    <w:rsid w:val="003C23BB"/>
    <w:rsid w:val="003C3600"/>
    <w:rsid w:val="003C424D"/>
    <w:rsid w:val="003C4699"/>
    <w:rsid w:val="003C52A3"/>
    <w:rsid w:val="003C663F"/>
    <w:rsid w:val="003D1394"/>
    <w:rsid w:val="003D14D1"/>
    <w:rsid w:val="003D274F"/>
    <w:rsid w:val="003D2B46"/>
    <w:rsid w:val="003D2B70"/>
    <w:rsid w:val="003D3808"/>
    <w:rsid w:val="003D50E8"/>
    <w:rsid w:val="003D5126"/>
    <w:rsid w:val="003D5FFB"/>
    <w:rsid w:val="003D63F8"/>
    <w:rsid w:val="003D663F"/>
    <w:rsid w:val="003D6706"/>
    <w:rsid w:val="003D732D"/>
    <w:rsid w:val="003E1818"/>
    <w:rsid w:val="003E1B46"/>
    <w:rsid w:val="003E23DB"/>
    <w:rsid w:val="003E287B"/>
    <w:rsid w:val="003E4AE2"/>
    <w:rsid w:val="003E520F"/>
    <w:rsid w:val="003E5468"/>
    <w:rsid w:val="003E66DE"/>
    <w:rsid w:val="003E67D9"/>
    <w:rsid w:val="003E710D"/>
    <w:rsid w:val="003F0556"/>
    <w:rsid w:val="003F10E2"/>
    <w:rsid w:val="003F1893"/>
    <w:rsid w:val="003F1B23"/>
    <w:rsid w:val="003F3DAB"/>
    <w:rsid w:val="003F41DC"/>
    <w:rsid w:val="003F46A6"/>
    <w:rsid w:val="003F61AE"/>
    <w:rsid w:val="003F6B19"/>
    <w:rsid w:val="003F73AE"/>
    <w:rsid w:val="003F7757"/>
    <w:rsid w:val="00401937"/>
    <w:rsid w:val="00402162"/>
    <w:rsid w:val="004024C8"/>
    <w:rsid w:val="00402A36"/>
    <w:rsid w:val="00402B92"/>
    <w:rsid w:val="00402C1B"/>
    <w:rsid w:val="00402C3A"/>
    <w:rsid w:val="00402F25"/>
    <w:rsid w:val="004033F9"/>
    <w:rsid w:val="00403548"/>
    <w:rsid w:val="004038F3"/>
    <w:rsid w:val="004052AF"/>
    <w:rsid w:val="0040534F"/>
    <w:rsid w:val="00405F9D"/>
    <w:rsid w:val="004060D9"/>
    <w:rsid w:val="00410CE8"/>
    <w:rsid w:val="00413065"/>
    <w:rsid w:val="004131A5"/>
    <w:rsid w:val="00414161"/>
    <w:rsid w:val="0041477F"/>
    <w:rsid w:val="004161C0"/>
    <w:rsid w:val="004210BD"/>
    <w:rsid w:val="004210C7"/>
    <w:rsid w:val="00421DB4"/>
    <w:rsid w:val="0042258E"/>
    <w:rsid w:val="00422D10"/>
    <w:rsid w:val="00422EC2"/>
    <w:rsid w:val="00424B52"/>
    <w:rsid w:val="0042554F"/>
    <w:rsid w:val="00425C46"/>
    <w:rsid w:val="00425ED6"/>
    <w:rsid w:val="00425F01"/>
    <w:rsid w:val="0043016B"/>
    <w:rsid w:val="0043086A"/>
    <w:rsid w:val="00431BC6"/>
    <w:rsid w:val="0043223D"/>
    <w:rsid w:val="0043232C"/>
    <w:rsid w:val="004324CC"/>
    <w:rsid w:val="004326EA"/>
    <w:rsid w:val="00433946"/>
    <w:rsid w:val="00435CA0"/>
    <w:rsid w:val="00435D56"/>
    <w:rsid w:val="00440330"/>
    <w:rsid w:val="004406DB"/>
    <w:rsid w:val="004425F3"/>
    <w:rsid w:val="004430F4"/>
    <w:rsid w:val="004449C8"/>
    <w:rsid w:val="004467E0"/>
    <w:rsid w:val="004470B9"/>
    <w:rsid w:val="00450579"/>
    <w:rsid w:val="00450879"/>
    <w:rsid w:val="004525B9"/>
    <w:rsid w:val="00452664"/>
    <w:rsid w:val="00453282"/>
    <w:rsid w:val="0045427E"/>
    <w:rsid w:val="00454D2D"/>
    <w:rsid w:val="004568B2"/>
    <w:rsid w:val="0046019F"/>
    <w:rsid w:val="00461D55"/>
    <w:rsid w:val="00462228"/>
    <w:rsid w:val="0046582A"/>
    <w:rsid w:val="00466175"/>
    <w:rsid w:val="004703DD"/>
    <w:rsid w:val="0047183C"/>
    <w:rsid w:val="004731B4"/>
    <w:rsid w:val="004733DE"/>
    <w:rsid w:val="004748DC"/>
    <w:rsid w:val="00474D25"/>
    <w:rsid w:val="00476AD1"/>
    <w:rsid w:val="0048078E"/>
    <w:rsid w:val="0048151A"/>
    <w:rsid w:val="00483702"/>
    <w:rsid w:val="00483FFD"/>
    <w:rsid w:val="00485E00"/>
    <w:rsid w:val="00487180"/>
    <w:rsid w:val="0048720B"/>
    <w:rsid w:val="00487F2D"/>
    <w:rsid w:val="0049150E"/>
    <w:rsid w:val="004924B2"/>
    <w:rsid w:val="00492A5F"/>
    <w:rsid w:val="00492C06"/>
    <w:rsid w:val="00493BFE"/>
    <w:rsid w:val="00494509"/>
    <w:rsid w:val="00494B8F"/>
    <w:rsid w:val="00497186"/>
    <w:rsid w:val="004A008C"/>
    <w:rsid w:val="004A0EAE"/>
    <w:rsid w:val="004A1AFC"/>
    <w:rsid w:val="004A1D5C"/>
    <w:rsid w:val="004A2CE5"/>
    <w:rsid w:val="004A34C2"/>
    <w:rsid w:val="004A38A9"/>
    <w:rsid w:val="004A4030"/>
    <w:rsid w:val="004A5680"/>
    <w:rsid w:val="004A5EDE"/>
    <w:rsid w:val="004A658C"/>
    <w:rsid w:val="004A666A"/>
    <w:rsid w:val="004A7629"/>
    <w:rsid w:val="004A78B1"/>
    <w:rsid w:val="004B1E23"/>
    <w:rsid w:val="004B4EAF"/>
    <w:rsid w:val="004B76B8"/>
    <w:rsid w:val="004C0263"/>
    <w:rsid w:val="004C1001"/>
    <w:rsid w:val="004C1A58"/>
    <w:rsid w:val="004C2558"/>
    <w:rsid w:val="004C2D35"/>
    <w:rsid w:val="004C3768"/>
    <w:rsid w:val="004C3A9B"/>
    <w:rsid w:val="004C4250"/>
    <w:rsid w:val="004C443F"/>
    <w:rsid w:val="004C4725"/>
    <w:rsid w:val="004C4A6F"/>
    <w:rsid w:val="004C5DCB"/>
    <w:rsid w:val="004C6110"/>
    <w:rsid w:val="004C6F58"/>
    <w:rsid w:val="004C78E6"/>
    <w:rsid w:val="004D1605"/>
    <w:rsid w:val="004D2123"/>
    <w:rsid w:val="004D28EE"/>
    <w:rsid w:val="004D4034"/>
    <w:rsid w:val="004D4ABF"/>
    <w:rsid w:val="004D50DD"/>
    <w:rsid w:val="004D571B"/>
    <w:rsid w:val="004D5915"/>
    <w:rsid w:val="004D799F"/>
    <w:rsid w:val="004D7F40"/>
    <w:rsid w:val="004E072F"/>
    <w:rsid w:val="004E0913"/>
    <w:rsid w:val="004E0A73"/>
    <w:rsid w:val="004E171B"/>
    <w:rsid w:val="004E198D"/>
    <w:rsid w:val="004E1F01"/>
    <w:rsid w:val="004E2898"/>
    <w:rsid w:val="004E36E0"/>
    <w:rsid w:val="004E59A8"/>
    <w:rsid w:val="004E5B0E"/>
    <w:rsid w:val="004E7668"/>
    <w:rsid w:val="004F1416"/>
    <w:rsid w:val="004F1A9F"/>
    <w:rsid w:val="004F2432"/>
    <w:rsid w:val="004F44DF"/>
    <w:rsid w:val="004F4644"/>
    <w:rsid w:val="004F7065"/>
    <w:rsid w:val="004F7620"/>
    <w:rsid w:val="00500C45"/>
    <w:rsid w:val="00501C07"/>
    <w:rsid w:val="00501C7E"/>
    <w:rsid w:val="00502A3D"/>
    <w:rsid w:val="00503316"/>
    <w:rsid w:val="00503E69"/>
    <w:rsid w:val="00504AC9"/>
    <w:rsid w:val="0050524C"/>
    <w:rsid w:val="0050535F"/>
    <w:rsid w:val="00506FC7"/>
    <w:rsid w:val="00510264"/>
    <w:rsid w:val="00510A84"/>
    <w:rsid w:val="00510CD1"/>
    <w:rsid w:val="005110C2"/>
    <w:rsid w:val="005111DB"/>
    <w:rsid w:val="00511684"/>
    <w:rsid w:val="00511808"/>
    <w:rsid w:val="00513C2B"/>
    <w:rsid w:val="00513CF0"/>
    <w:rsid w:val="00514D91"/>
    <w:rsid w:val="00516604"/>
    <w:rsid w:val="00517437"/>
    <w:rsid w:val="00517FF9"/>
    <w:rsid w:val="00520C31"/>
    <w:rsid w:val="0052104F"/>
    <w:rsid w:val="00521DAD"/>
    <w:rsid w:val="00524995"/>
    <w:rsid w:val="005261FC"/>
    <w:rsid w:val="005267AB"/>
    <w:rsid w:val="00526879"/>
    <w:rsid w:val="005273F2"/>
    <w:rsid w:val="00527CC1"/>
    <w:rsid w:val="00527EDB"/>
    <w:rsid w:val="005304AE"/>
    <w:rsid w:val="00531C30"/>
    <w:rsid w:val="00532627"/>
    <w:rsid w:val="005338D9"/>
    <w:rsid w:val="005355EA"/>
    <w:rsid w:val="00535846"/>
    <w:rsid w:val="00536000"/>
    <w:rsid w:val="0053604B"/>
    <w:rsid w:val="00540482"/>
    <w:rsid w:val="00541197"/>
    <w:rsid w:val="00541716"/>
    <w:rsid w:val="005419AF"/>
    <w:rsid w:val="0054304E"/>
    <w:rsid w:val="00543E2C"/>
    <w:rsid w:val="00543E9E"/>
    <w:rsid w:val="0054490A"/>
    <w:rsid w:val="00545FA5"/>
    <w:rsid w:val="0054610C"/>
    <w:rsid w:val="005473EE"/>
    <w:rsid w:val="00551C43"/>
    <w:rsid w:val="00552090"/>
    <w:rsid w:val="005528AF"/>
    <w:rsid w:val="00553EED"/>
    <w:rsid w:val="005547C4"/>
    <w:rsid w:val="00555AA4"/>
    <w:rsid w:val="005564EA"/>
    <w:rsid w:val="005569D7"/>
    <w:rsid w:val="00556BFB"/>
    <w:rsid w:val="00556D7C"/>
    <w:rsid w:val="00557965"/>
    <w:rsid w:val="0056037B"/>
    <w:rsid w:val="00561476"/>
    <w:rsid w:val="00561EF7"/>
    <w:rsid w:val="0056241B"/>
    <w:rsid w:val="00562810"/>
    <w:rsid w:val="00564E6D"/>
    <w:rsid w:val="00565D92"/>
    <w:rsid w:val="00566BA5"/>
    <w:rsid w:val="00567FF3"/>
    <w:rsid w:val="00570341"/>
    <w:rsid w:val="00570A9C"/>
    <w:rsid w:val="00570AC9"/>
    <w:rsid w:val="00571D9B"/>
    <w:rsid w:val="005721FA"/>
    <w:rsid w:val="0057270F"/>
    <w:rsid w:val="00572731"/>
    <w:rsid w:val="005728E0"/>
    <w:rsid w:val="00572C23"/>
    <w:rsid w:val="00572C47"/>
    <w:rsid w:val="00573DF2"/>
    <w:rsid w:val="0057400D"/>
    <w:rsid w:val="00574161"/>
    <w:rsid w:val="005758F1"/>
    <w:rsid w:val="00576AAF"/>
    <w:rsid w:val="00577583"/>
    <w:rsid w:val="00577B9B"/>
    <w:rsid w:val="0058215D"/>
    <w:rsid w:val="0058335B"/>
    <w:rsid w:val="00583E71"/>
    <w:rsid w:val="005840A7"/>
    <w:rsid w:val="00586878"/>
    <w:rsid w:val="0059093C"/>
    <w:rsid w:val="00590A0F"/>
    <w:rsid w:val="00590D05"/>
    <w:rsid w:val="00590F27"/>
    <w:rsid w:val="005919F2"/>
    <w:rsid w:val="00591CC2"/>
    <w:rsid w:val="005931AB"/>
    <w:rsid w:val="00594A37"/>
    <w:rsid w:val="0059513F"/>
    <w:rsid w:val="00595A8E"/>
    <w:rsid w:val="00595AE0"/>
    <w:rsid w:val="00596407"/>
    <w:rsid w:val="0059696B"/>
    <w:rsid w:val="00597C19"/>
    <w:rsid w:val="00597E30"/>
    <w:rsid w:val="005A00BD"/>
    <w:rsid w:val="005A0B52"/>
    <w:rsid w:val="005A0E2C"/>
    <w:rsid w:val="005A183A"/>
    <w:rsid w:val="005A2677"/>
    <w:rsid w:val="005A2880"/>
    <w:rsid w:val="005A4D66"/>
    <w:rsid w:val="005A5911"/>
    <w:rsid w:val="005A6CF0"/>
    <w:rsid w:val="005A6D1B"/>
    <w:rsid w:val="005B0A87"/>
    <w:rsid w:val="005B12A4"/>
    <w:rsid w:val="005B385A"/>
    <w:rsid w:val="005B42CC"/>
    <w:rsid w:val="005B42CF"/>
    <w:rsid w:val="005B46F5"/>
    <w:rsid w:val="005B4BB7"/>
    <w:rsid w:val="005B50F3"/>
    <w:rsid w:val="005B5841"/>
    <w:rsid w:val="005C19FA"/>
    <w:rsid w:val="005C77C4"/>
    <w:rsid w:val="005D0636"/>
    <w:rsid w:val="005D125F"/>
    <w:rsid w:val="005D27EB"/>
    <w:rsid w:val="005D3C07"/>
    <w:rsid w:val="005D412D"/>
    <w:rsid w:val="005D504B"/>
    <w:rsid w:val="005D56FF"/>
    <w:rsid w:val="005D741D"/>
    <w:rsid w:val="005E1DD1"/>
    <w:rsid w:val="005E2334"/>
    <w:rsid w:val="005E2845"/>
    <w:rsid w:val="005E2EDF"/>
    <w:rsid w:val="005E337C"/>
    <w:rsid w:val="005E4E6C"/>
    <w:rsid w:val="005E60F6"/>
    <w:rsid w:val="005E70A2"/>
    <w:rsid w:val="005E7424"/>
    <w:rsid w:val="005F0559"/>
    <w:rsid w:val="005F11AD"/>
    <w:rsid w:val="005F1B2E"/>
    <w:rsid w:val="005F222F"/>
    <w:rsid w:val="005F2D36"/>
    <w:rsid w:val="005F333E"/>
    <w:rsid w:val="005F524E"/>
    <w:rsid w:val="005F6D5A"/>
    <w:rsid w:val="005F7E9E"/>
    <w:rsid w:val="006003E5"/>
    <w:rsid w:val="00600EC2"/>
    <w:rsid w:val="00601A39"/>
    <w:rsid w:val="00602358"/>
    <w:rsid w:val="006023CF"/>
    <w:rsid w:val="00602655"/>
    <w:rsid w:val="006027DC"/>
    <w:rsid w:val="00603E7A"/>
    <w:rsid w:val="00603F99"/>
    <w:rsid w:val="00604929"/>
    <w:rsid w:val="006060A2"/>
    <w:rsid w:val="00606235"/>
    <w:rsid w:val="006063DC"/>
    <w:rsid w:val="006069FD"/>
    <w:rsid w:val="00607886"/>
    <w:rsid w:val="00610A86"/>
    <w:rsid w:val="00610B01"/>
    <w:rsid w:val="00611C3D"/>
    <w:rsid w:val="0061324C"/>
    <w:rsid w:val="006142F8"/>
    <w:rsid w:val="006146E2"/>
    <w:rsid w:val="0061485D"/>
    <w:rsid w:val="00614BF6"/>
    <w:rsid w:val="00614DC5"/>
    <w:rsid w:val="0061611B"/>
    <w:rsid w:val="00616168"/>
    <w:rsid w:val="00620986"/>
    <w:rsid w:val="00620E74"/>
    <w:rsid w:val="00622C69"/>
    <w:rsid w:val="00622DEB"/>
    <w:rsid w:val="00623B04"/>
    <w:rsid w:val="00624B43"/>
    <w:rsid w:val="00625F74"/>
    <w:rsid w:val="00626DD4"/>
    <w:rsid w:val="006302CC"/>
    <w:rsid w:val="00632037"/>
    <w:rsid w:val="00633934"/>
    <w:rsid w:val="00634077"/>
    <w:rsid w:val="00634442"/>
    <w:rsid w:val="006352AF"/>
    <w:rsid w:val="00635B7F"/>
    <w:rsid w:val="00636EC8"/>
    <w:rsid w:val="00640406"/>
    <w:rsid w:val="00640C84"/>
    <w:rsid w:val="0064117D"/>
    <w:rsid w:val="00642245"/>
    <w:rsid w:val="00642D47"/>
    <w:rsid w:val="006430CB"/>
    <w:rsid w:val="00643FFD"/>
    <w:rsid w:val="006454D3"/>
    <w:rsid w:val="006456D1"/>
    <w:rsid w:val="00645C06"/>
    <w:rsid w:val="00645F7C"/>
    <w:rsid w:val="006461B3"/>
    <w:rsid w:val="0064773F"/>
    <w:rsid w:val="00650387"/>
    <w:rsid w:val="00651086"/>
    <w:rsid w:val="006536E5"/>
    <w:rsid w:val="00653B21"/>
    <w:rsid w:val="0065417A"/>
    <w:rsid w:val="006560AB"/>
    <w:rsid w:val="00656793"/>
    <w:rsid w:val="00657285"/>
    <w:rsid w:val="006572B4"/>
    <w:rsid w:val="006604C5"/>
    <w:rsid w:val="0066119A"/>
    <w:rsid w:val="00662226"/>
    <w:rsid w:val="0066233C"/>
    <w:rsid w:val="006631D5"/>
    <w:rsid w:val="00663627"/>
    <w:rsid w:val="00664113"/>
    <w:rsid w:val="0066429F"/>
    <w:rsid w:val="0066523F"/>
    <w:rsid w:val="00665845"/>
    <w:rsid w:val="00665BF1"/>
    <w:rsid w:val="00672CC7"/>
    <w:rsid w:val="00673C35"/>
    <w:rsid w:val="00674F98"/>
    <w:rsid w:val="0067624B"/>
    <w:rsid w:val="006762D2"/>
    <w:rsid w:val="006765B7"/>
    <w:rsid w:val="00677370"/>
    <w:rsid w:val="006802D6"/>
    <w:rsid w:val="00684A87"/>
    <w:rsid w:val="00686412"/>
    <w:rsid w:val="006869B5"/>
    <w:rsid w:val="006877D8"/>
    <w:rsid w:val="00687C2D"/>
    <w:rsid w:val="00690663"/>
    <w:rsid w:val="00690C2D"/>
    <w:rsid w:val="00691432"/>
    <w:rsid w:val="00691C4E"/>
    <w:rsid w:val="00691D2E"/>
    <w:rsid w:val="0069257A"/>
    <w:rsid w:val="0069305B"/>
    <w:rsid w:val="006A0E74"/>
    <w:rsid w:val="006A113C"/>
    <w:rsid w:val="006A1AAD"/>
    <w:rsid w:val="006A268E"/>
    <w:rsid w:val="006A283B"/>
    <w:rsid w:val="006A2E4B"/>
    <w:rsid w:val="006A346B"/>
    <w:rsid w:val="006A38A4"/>
    <w:rsid w:val="006A38FD"/>
    <w:rsid w:val="006A5E1A"/>
    <w:rsid w:val="006A68D7"/>
    <w:rsid w:val="006B5FF8"/>
    <w:rsid w:val="006B61E5"/>
    <w:rsid w:val="006B65B9"/>
    <w:rsid w:val="006C091B"/>
    <w:rsid w:val="006C0E2F"/>
    <w:rsid w:val="006C1E67"/>
    <w:rsid w:val="006C219E"/>
    <w:rsid w:val="006C2A98"/>
    <w:rsid w:val="006C3170"/>
    <w:rsid w:val="006C37DE"/>
    <w:rsid w:val="006C3DB3"/>
    <w:rsid w:val="006C59AC"/>
    <w:rsid w:val="006C5CDC"/>
    <w:rsid w:val="006C671A"/>
    <w:rsid w:val="006C68D0"/>
    <w:rsid w:val="006C7F0E"/>
    <w:rsid w:val="006D012F"/>
    <w:rsid w:val="006D249A"/>
    <w:rsid w:val="006D34B8"/>
    <w:rsid w:val="006D4736"/>
    <w:rsid w:val="006D53F7"/>
    <w:rsid w:val="006D6DF5"/>
    <w:rsid w:val="006D6DFD"/>
    <w:rsid w:val="006E1351"/>
    <w:rsid w:val="006E2435"/>
    <w:rsid w:val="006E4CF2"/>
    <w:rsid w:val="006E577D"/>
    <w:rsid w:val="006E581C"/>
    <w:rsid w:val="006E665F"/>
    <w:rsid w:val="006E7A9C"/>
    <w:rsid w:val="006F0094"/>
    <w:rsid w:val="006F07B8"/>
    <w:rsid w:val="006F2629"/>
    <w:rsid w:val="006F2C87"/>
    <w:rsid w:val="006F2D92"/>
    <w:rsid w:val="006F30E6"/>
    <w:rsid w:val="006F3384"/>
    <w:rsid w:val="006F5BBF"/>
    <w:rsid w:val="006F74FA"/>
    <w:rsid w:val="0070088D"/>
    <w:rsid w:val="00700D25"/>
    <w:rsid w:val="007019AD"/>
    <w:rsid w:val="007019F9"/>
    <w:rsid w:val="00701D39"/>
    <w:rsid w:val="007021CB"/>
    <w:rsid w:val="007024ED"/>
    <w:rsid w:val="00703B38"/>
    <w:rsid w:val="00703B6A"/>
    <w:rsid w:val="00703EB4"/>
    <w:rsid w:val="00704F20"/>
    <w:rsid w:val="007052D8"/>
    <w:rsid w:val="00706EE2"/>
    <w:rsid w:val="007074A7"/>
    <w:rsid w:val="00707989"/>
    <w:rsid w:val="00710AC0"/>
    <w:rsid w:val="00711A43"/>
    <w:rsid w:val="00712054"/>
    <w:rsid w:val="0071279E"/>
    <w:rsid w:val="00712E38"/>
    <w:rsid w:val="007146EE"/>
    <w:rsid w:val="00714FE0"/>
    <w:rsid w:val="00715F6C"/>
    <w:rsid w:val="00716F90"/>
    <w:rsid w:val="0072016D"/>
    <w:rsid w:val="0072031B"/>
    <w:rsid w:val="007205F8"/>
    <w:rsid w:val="007236B7"/>
    <w:rsid w:val="0072403B"/>
    <w:rsid w:val="00724846"/>
    <w:rsid w:val="00725008"/>
    <w:rsid w:val="00726645"/>
    <w:rsid w:val="00727D88"/>
    <w:rsid w:val="007305D8"/>
    <w:rsid w:val="007306C8"/>
    <w:rsid w:val="007316CC"/>
    <w:rsid w:val="007317D8"/>
    <w:rsid w:val="00733A35"/>
    <w:rsid w:val="00733B78"/>
    <w:rsid w:val="00734252"/>
    <w:rsid w:val="0073433A"/>
    <w:rsid w:val="00734B32"/>
    <w:rsid w:val="00734E07"/>
    <w:rsid w:val="007368CE"/>
    <w:rsid w:val="007414B9"/>
    <w:rsid w:val="007415D1"/>
    <w:rsid w:val="00741B17"/>
    <w:rsid w:val="00741C90"/>
    <w:rsid w:val="007425E5"/>
    <w:rsid w:val="00742ABD"/>
    <w:rsid w:val="007440F6"/>
    <w:rsid w:val="00744290"/>
    <w:rsid w:val="0074477B"/>
    <w:rsid w:val="00744BDB"/>
    <w:rsid w:val="00745562"/>
    <w:rsid w:val="0074629A"/>
    <w:rsid w:val="00746545"/>
    <w:rsid w:val="0074674A"/>
    <w:rsid w:val="007468BA"/>
    <w:rsid w:val="00746982"/>
    <w:rsid w:val="00746CB5"/>
    <w:rsid w:val="007512EF"/>
    <w:rsid w:val="007517AA"/>
    <w:rsid w:val="007519B3"/>
    <w:rsid w:val="007563BF"/>
    <w:rsid w:val="0075691B"/>
    <w:rsid w:val="00760529"/>
    <w:rsid w:val="00760A7E"/>
    <w:rsid w:val="00761751"/>
    <w:rsid w:val="00761B4B"/>
    <w:rsid w:val="00762030"/>
    <w:rsid w:val="00762496"/>
    <w:rsid w:val="007638DF"/>
    <w:rsid w:val="007651D9"/>
    <w:rsid w:val="00765D68"/>
    <w:rsid w:val="00767946"/>
    <w:rsid w:val="00770132"/>
    <w:rsid w:val="0077086F"/>
    <w:rsid w:val="00773A3B"/>
    <w:rsid w:val="00773FBB"/>
    <w:rsid w:val="00774240"/>
    <w:rsid w:val="00775FE1"/>
    <w:rsid w:val="00776E58"/>
    <w:rsid w:val="00776EB3"/>
    <w:rsid w:val="0077734C"/>
    <w:rsid w:val="00782B01"/>
    <w:rsid w:val="00790C51"/>
    <w:rsid w:val="00791D3D"/>
    <w:rsid w:val="00791EA4"/>
    <w:rsid w:val="007929F2"/>
    <w:rsid w:val="0079378B"/>
    <w:rsid w:val="00793981"/>
    <w:rsid w:val="0079588A"/>
    <w:rsid w:val="00795B97"/>
    <w:rsid w:val="007966A8"/>
    <w:rsid w:val="007969F6"/>
    <w:rsid w:val="00796B7B"/>
    <w:rsid w:val="00796BF0"/>
    <w:rsid w:val="0079796B"/>
    <w:rsid w:val="007A0581"/>
    <w:rsid w:val="007A1029"/>
    <w:rsid w:val="007A1718"/>
    <w:rsid w:val="007A1B3E"/>
    <w:rsid w:val="007A280A"/>
    <w:rsid w:val="007A2BC6"/>
    <w:rsid w:val="007A3738"/>
    <w:rsid w:val="007A3A25"/>
    <w:rsid w:val="007A3E20"/>
    <w:rsid w:val="007A4F01"/>
    <w:rsid w:val="007A4F4E"/>
    <w:rsid w:val="007A50A4"/>
    <w:rsid w:val="007A52F5"/>
    <w:rsid w:val="007A5721"/>
    <w:rsid w:val="007A62DE"/>
    <w:rsid w:val="007A6757"/>
    <w:rsid w:val="007B0485"/>
    <w:rsid w:val="007B0D4D"/>
    <w:rsid w:val="007B10E3"/>
    <w:rsid w:val="007B136D"/>
    <w:rsid w:val="007B1746"/>
    <w:rsid w:val="007B2CD9"/>
    <w:rsid w:val="007B2FAF"/>
    <w:rsid w:val="007B3E4C"/>
    <w:rsid w:val="007B51A9"/>
    <w:rsid w:val="007B53CD"/>
    <w:rsid w:val="007B71C7"/>
    <w:rsid w:val="007C14FD"/>
    <w:rsid w:val="007C1541"/>
    <w:rsid w:val="007C2089"/>
    <w:rsid w:val="007C48EF"/>
    <w:rsid w:val="007C7FC8"/>
    <w:rsid w:val="007D0108"/>
    <w:rsid w:val="007D2516"/>
    <w:rsid w:val="007D27B6"/>
    <w:rsid w:val="007D2D60"/>
    <w:rsid w:val="007D4394"/>
    <w:rsid w:val="007D482A"/>
    <w:rsid w:val="007D675E"/>
    <w:rsid w:val="007D6B6F"/>
    <w:rsid w:val="007D70B3"/>
    <w:rsid w:val="007E16C9"/>
    <w:rsid w:val="007E2ABC"/>
    <w:rsid w:val="007E3E1E"/>
    <w:rsid w:val="007E4113"/>
    <w:rsid w:val="007E4DEC"/>
    <w:rsid w:val="007E531F"/>
    <w:rsid w:val="007E5504"/>
    <w:rsid w:val="007E55DA"/>
    <w:rsid w:val="007E57CF"/>
    <w:rsid w:val="007E5E23"/>
    <w:rsid w:val="007E6320"/>
    <w:rsid w:val="007E6402"/>
    <w:rsid w:val="007E6979"/>
    <w:rsid w:val="007E7D3E"/>
    <w:rsid w:val="007F1493"/>
    <w:rsid w:val="007F4A47"/>
    <w:rsid w:val="007F4E00"/>
    <w:rsid w:val="007F6441"/>
    <w:rsid w:val="007F6B13"/>
    <w:rsid w:val="007F790F"/>
    <w:rsid w:val="00804EDD"/>
    <w:rsid w:val="0080528E"/>
    <w:rsid w:val="008057CC"/>
    <w:rsid w:val="00805E25"/>
    <w:rsid w:val="008060C5"/>
    <w:rsid w:val="008071EC"/>
    <w:rsid w:val="0081083C"/>
    <w:rsid w:val="008110BB"/>
    <w:rsid w:val="00811236"/>
    <w:rsid w:val="008114D6"/>
    <w:rsid w:val="00811C45"/>
    <w:rsid w:val="00811F1C"/>
    <w:rsid w:val="00813338"/>
    <w:rsid w:val="008139AE"/>
    <w:rsid w:val="00813C8B"/>
    <w:rsid w:val="00813DBD"/>
    <w:rsid w:val="00813EF3"/>
    <w:rsid w:val="008169D7"/>
    <w:rsid w:val="00817485"/>
    <w:rsid w:val="0082061B"/>
    <w:rsid w:val="0082134B"/>
    <w:rsid w:val="00822196"/>
    <w:rsid w:val="00822BFF"/>
    <w:rsid w:val="008232F4"/>
    <w:rsid w:val="00823DF5"/>
    <w:rsid w:val="00824FB8"/>
    <w:rsid w:val="008250E0"/>
    <w:rsid w:val="00826260"/>
    <w:rsid w:val="00826B67"/>
    <w:rsid w:val="00831215"/>
    <w:rsid w:val="0083280C"/>
    <w:rsid w:val="00833955"/>
    <w:rsid w:val="00834056"/>
    <w:rsid w:val="0083433B"/>
    <w:rsid w:val="00842016"/>
    <w:rsid w:val="00842C85"/>
    <w:rsid w:val="00843067"/>
    <w:rsid w:val="0084311D"/>
    <w:rsid w:val="008431E4"/>
    <w:rsid w:val="008439BA"/>
    <w:rsid w:val="00843B97"/>
    <w:rsid w:val="00843F5C"/>
    <w:rsid w:val="008440BD"/>
    <w:rsid w:val="00844616"/>
    <w:rsid w:val="00845D85"/>
    <w:rsid w:val="00851B11"/>
    <w:rsid w:val="00851FFB"/>
    <w:rsid w:val="00852358"/>
    <w:rsid w:val="00852728"/>
    <w:rsid w:val="00854B59"/>
    <w:rsid w:val="008564F4"/>
    <w:rsid w:val="008568F4"/>
    <w:rsid w:val="00857EC1"/>
    <w:rsid w:val="0086125E"/>
    <w:rsid w:val="00861CA7"/>
    <w:rsid w:val="0086329D"/>
    <w:rsid w:val="008632F2"/>
    <w:rsid w:val="0086342B"/>
    <w:rsid w:val="0086351A"/>
    <w:rsid w:val="008637C3"/>
    <w:rsid w:val="008647CB"/>
    <w:rsid w:val="0086480B"/>
    <w:rsid w:val="008658AB"/>
    <w:rsid w:val="00865A6E"/>
    <w:rsid w:val="00865C90"/>
    <w:rsid w:val="00865E81"/>
    <w:rsid w:val="008660A1"/>
    <w:rsid w:val="00866A86"/>
    <w:rsid w:val="00867A25"/>
    <w:rsid w:val="00867E5F"/>
    <w:rsid w:val="00873159"/>
    <w:rsid w:val="00873492"/>
    <w:rsid w:val="00873E23"/>
    <w:rsid w:val="0087567A"/>
    <w:rsid w:val="008767D8"/>
    <w:rsid w:val="008770C1"/>
    <w:rsid w:val="008828CD"/>
    <w:rsid w:val="00882C2E"/>
    <w:rsid w:val="00884119"/>
    <w:rsid w:val="008845B0"/>
    <w:rsid w:val="00885E07"/>
    <w:rsid w:val="00886008"/>
    <w:rsid w:val="0088675E"/>
    <w:rsid w:val="0088741C"/>
    <w:rsid w:val="008875B3"/>
    <w:rsid w:val="008877DA"/>
    <w:rsid w:val="00887EBD"/>
    <w:rsid w:val="008910F6"/>
    <w:rsid w:val="00891193"/>
    <w:rsid w:val="0089136E"/>
    <w:rsid w:val="008917CD"/>
    <w:rsid w:val="00892235"/>
    <w:rsid w:val="008925D5"/>
    <w:rsid w:val="00892C76"/>
    <w:rsid w:val="00893F46"/>
    <w:rsid w:val="0089458E"/>
    <w:rsid w:val="00894732"/>
    <w:rsid w:val="0089487F"/>
    <w:rsid w:val="0089762B"/>
    <w:rsid w:val="008A1D70"/>
    <w:rsid w:val="008A3A27"/>
    <w:rsid w:val="008A4C41"/>
    <w:rsid w:val="008A538D"/>
    <w:rsid w:val="008A55DF"/>
    <w:rsid w:val="008A5620"/>
    <w:rsid w:val="008A5CB1"/>
    <w:rsid w:val="008A6133"/>
    <w:rsid w:val="008A7502"/>
    <w:rsid w:val="008B02CA"/>
    <w:rsid w:val="008B1FC8"/>
    <w:rsid w:val="008B20BB"/>
    <w:rsid w:val="008B3641"/>
    <w:rsid w:val="008B3B7C"/>
    <w:rsid w:val="008C133C"/>
    <w:rsid w:val="008C1C66"/>
    <w:rsid w:val="008C1FAA"/>
    <w:rsid w:val="008C24F6"/>
    <w:rsid w:val="008C2619"/>
    <w:rsid w:val="008C40FF"/>
    <w:rsid w:val="008C4186"/>
    <w:rsid w:val="008C69CC"/>
    <w:rsid w:val="008C6D1A"/>
    <w:rsid w:val="008C722E"/>
    <w:rsid w:val="008D04CB"/>
    <w:rsid w:val="008D1833"/>
    <w:rsid w:val="008D1BE3"/>
    <w:rsid w:val="008D3B30"/>
    <w:rsid w:val="008D6D6C"/>
    <w:rsid w:val="008D7B34"/>
    <w:rsid w:val="008D7C02"/>
    <w:rsid w:val="008E2FF7"/>
    <w:rsid w:val="008E3493"/>
    <w:rsid w:val="008E4C45"/>
    <w:rsid w:val="008E56C2"/>
    <w:rsid w:val="008E5B9C"/>
    <w:rsid w:val="008E664E"/>
    <w:rsid w:val="008E70F9"/>
    <w:rsid w:val="008E7CC9"/>
    <w:rsid w:val="008F03B3"/>
    <w:rsid w:val="008F15A8"/>
    <w:rsid w:val="008F2E37"/>
    <w:rsid w:val="008F3BD4"/>
    <w:rsid w:val="008F40A4"/>
    <w:rsid w:val="008F4BDE"/>
    <w:rsid w:val="008F4C7E"/>
    <w:rsid w:val="008F5CC3"/>
    <w:rsid w:val="008F5DF7"/>
    <w:rsid w:val="008F6920"/>
    <w:rsid w:val="008F7AD3"/>
    <w:rsid w:val="00902A06"/>
    <w:rsid w:val="00903099"/>
    <w:rsid w:val="00905E72"/>
    <w:rsid w:val="0090610A"/>
    <w:rsid w:val="009076D0"/>
    <w:rsid w:val="00910C40"/>
    <w:rsid w:val="009116A3"/>
    <w:rsid w:val="00911768"/>
    <w:rsid w:val="009125B6"/>
    <w:rsid w:val="009133CA"/>
    <w:rsid w:val="00914085"/>
    <w:rsid w:val="00915AEC"/>
    <w:rsid w:val="009163E2"/>
    <w:rsid w:val="00920154"/>
    <w:rsid w:val="009209FC"/>
    <w:rsid w:val="00920A00"/>
    <w:rsid w:val="00921820"/>
    <w:rsid w:val="00923B91"/>
    <w:rsid w:val="009240E7"/>
    <w:rsid w:val="00924E9E"/>
    <w:rsid w:val="00925E49"/>
    <w:rsid w:val="009268C4"/>
    <w:rsid w:val="00926D8D"/>
    <w:rsid w:val="0093040A"/>
    <w:rsid w:val="00931347"/>
    <w:rsid w:val="00932681"/>
    <w:rsid w:val="009330C5"/>
    <w:rsid w:val="0093358B"/>
    <w:rsid w:val="00933732"/>
    <w:rsid w:val="00934543"/>
    <w:rsid w:val="0093484D"/>
    <w:rsid w:val="00935532"/>
    <w:rsid w:val="0093560E"/>
    <w:rsid w:val="00936352"/>
    <w:rsid w:val="00936368"/>
    <w:rsid w:val="009364BA"/>
    <w:rsid w:val="009404A0"/>
    <w:rsid w:val="0094224C"/>
    <w:rsid w:val="009428C3"/>
    <w:rsid w:val="00942A8D"/>
    <w:rsid w:val="0094301E"/>
    <w:rsid w:val="00943DDA"/>
    <w:rsid w:val="00944DF6"/>
    <w:rsid w:val="00945184"/>
    <w:rsid w:val="00945650"/>
    <w:rsid w:val="00945D6D"/>
    <w:rsid w:val="00946EAC"/>
    <w:rsid w:val="009471C0"/>
    <w:rsid w:val="009476AE"/>
    <w:rsid w:val="009476BB"/>
    <w:rsid w:val="009510A6"/>
    <w:rsid w:val="00951AE9"/>
    <w:rsid w:val="00952144"/>
    <w:rsid w:val="00952759"/>
    <w:rsid w:val="009534CF"/>
    <w:rsid w:val="00953CB2"/>
    <w:rsid w:val="00953F3D"/>
    <w:rsid w:val="00954E6C"/>
    <w:rsid w:val="00954F8F"/>
    <w:rsid w:val="00955324"/>
    <w:rsid w:val="0095556D"/>
    <w:rsid w:val="00956182"/>
    <w:rsid w:val="009568EB"/>
    <w:rsid w:val="00956CB2"/>
    <w:rsid w:val="009574F1"/>
    <w:rsid w:val="009575A7"/>
    <w:rsid w:val="00957852"/>
    <w:rsid w:val="00957F65"/>
    <w:rsid w:val="009623EF"/>
    <w:rsid w:val="009635E5"/>
    <w:rsid w:val="00964FBC"/>
    <w:rsid w:val="009654EF"/>
    <w:rsid w:val="00966DCB"/>
    <w:rsid w:val="00967654"/>
    <w:rsid w:val="00967AB4"/>
    <w:rsid w:val="00967D68"/>
    <w:rsid w:val="0097148B"/>
    <w:rsid w:val="00971E34"/>
    <w:rsid w:val="0097264A"/>
    <w:rsid w:val="00973673"/>
    <w:rsid w:val="00973BA1"/>
    <w:rsid w:val="009741D1"/>
    <w:rsid w:val="009747AF"/>
    <w:rsid w:val="00974859"/>
    <w:rsid w:val="009804A5"/>
    <w:rsid w:val="00984BCD"/>
    <w:rsid w:val="0098509A"/>
    <w:rsid w:val="009862D5"/>
    <w:rsid w:val="00987D04"/>
    <w:rsid w:val="00990445"/>
    <w:rsid w:val="00990C29"/>
    <w:rsid w:val="00992824"/>
    <w:rsid w:val="00992E86"/>
    <w:rsid w:val="00993534"/>
    <w:rsid w:val="00995356"/>
    <w:rsid w:val="009966DE"/>
    <w:rsid w:val="0099674A"/>
    <w:rsid w:val="009975B7"/>
    <w:rsid w:val="00997B68"/>
    <w:rsid w:val="00997D83"/>
    <w:rsid w:val="009A031F"/>
    <w:rsid w:val="009A093B"/>
    <w:rsid w:val="009A0D52"/>
    <w:rsid w:val="009A1A8E"/>
    <w:rsid w:val="009A270B"/>
    <w:rsid w:val="009A39F1"/>
    <w:rsid w:val="009A4BBE"/>
    <w:rsid w:val="009A5A25"/>
    <w:rsid w:val="009A5AE1"/>
    <w:rsid w:val="009A6319"/>
    <w:rsid w:val="009A6A7A"/>
    <w:rsid w:val="009A6CC3"/>
    <w:rsid w:val="009A7AE9"/>
    <w:rsid w:val="009B07E5"/>
    <w:rsid w:val="009B1802"/>
    <w:rsid w:val="009B206F"/>
    <w:rsid w:val="009B335E"/>
    <w:rsid w:val="009B37BD"/>
    <w:rsid w:val="009B396C"/>
    <w:rsid w:val="009B3F2D"/>
    <w:rsid w:val="009B438F"/>
    <w:rsid w:val="009B6494"/>
    <w:rsid w:val="009B7417"/>
    <w:rsid w:val="009B78D4"/>
    <w:rsid w:val="009C0029"/>
    <w:rsid w:val="009C0950"/>
    <w:rsid w:val="009C1438"/>
    <w:rsid w:val="009C2912"/>
    <w:rsid w:val="009C47E0"/>
    <w:rsid w:val="009C4E33"/>
    <w:rsid w:val="009C623A"/>
    <w:rsid w:val="009C6AFA"/>
    <w:rsid w:val="009C6F58"/>
    <w:rsid w:val="009D057E"/>
    <w:rsid w:val="009D0B4B"/>
    <w:rsid w:val="009D1E60"/>
    <w:rsid w:val="009D2C63"/>
    <w:rsid w:val="009D40D6"/>
    <w:rsid w:val="009D5925"/>
    <w:rsid w:val="009E0260"/>
    <w:rsid w:val="009E25FD"/>
    <w:rsid w:val="009E4067"/>
    <w:rsid w:val="009E4462"/>
    <w:rsid w:val="009E47CC"/>
    <w:rsid w:val="009E5220"/>
    <w:rsid w:val="009E738C"/>
    <w:rsid w:val="009F0250"/>
    <w:rsid w:val="009F0BAE"/>
    <w:rsid w:val="009F0D78"/>
    <w:rsid w:val="009F0EF9"/>
    <w:rsid w:val="009F22BD"/>
    <w:rsid w:val="009F2490"/>
    <w:rsid w:val="009F3675"/>
    <w:rsid w:val="009F500C"/>
    <w:rsid w:val="009F5744"/>
    <w:rsid w:val="009F5C63"/>
    <w:rsid w:val="009F6F9B"/>
    <w:rsid w:val="009F7BEB"/>
    <w:rsid w:val="00A00955"/>
    <w:rsid w:val="00A00BE4"/>
    <w:rsid w:val="00A04025"/>
    <w:rsid w:val="00A04D24"/>
    <w:rsid w:val="00A04DD3"/>
    <w:rsid w:val="00A055C7"/>
    <w:rsid w:val="00A0590A"/>
    <w:rsid w:val="00A06B19"/>
    <w:rsid w:val="00A06E88"/>
    <w:rsid w:val="00A07128"/>
    <w:rsid w:val="00A07163"/>
    <w:rsid w:val="00A073D5"/>
    <w:rsid w:val="00A1006C"/>
    <w:rsid w:val="00A1014C"/>
    <w:rsid w:val="00A108FB"/>
    <w:rsid w:val="00A10D74"/>
    <w:rsid w:val="00A115C2"/>
    <w:rsid w:val="00A1395F"/>
    <w:rsid w:val="00A14056"/>
    <w:rsid w:val="00A15848"/>
    <w:rsid w:val="00A178A3"/>
    <w:rsid w:val="00A21082"/>
    <w:rsid w:val="00A21AA2"/>
    <w:rsid w:val="00A21ED5"/>
    <w:rsid w:val="00A228C5"/>
    <w:rsid w:val="00A23AAA"/>
    <w:rsid w:val="00A24607"/>
    <w:rsid w:val="00A249AA"/>
    <w:rsid w:val="00A24A56"/>
    <w:rsid w:val="00A24B13"/>
    <w:rsid w:val="00A25C32"/>
    <w:rsid w:val="00A26140"/>
    <w:rsid w:val="00A268DC"/>
    <w:rsid w:val="00A328F2"/>
    <w:rsid w:val="00A32C83"/>
    <w:rsid w:val="00A33052"/>
    <w:rsid w:val="00A332D9"/>
    <w:rsid w:val="00A35011"/>
    <w:rsid w:val="00A3676F"/>
    <w:rsid w:val="00A41B30"/>
    <w:rsid w:val="00A434DE"/>
    <w:rsid w:val="00A435C6"/>
    <w:rsid w:val="00A4366E"/>
    <w:rsid w:val="00A43C2B"/>
    <w:rsid w:val="00A464C6"/>
    <w:rsid w:val="00A46FB8"/>
    <w:rsid w:val="00A5039B"/>
    <w:rsid w:val="00A50572"/>
    <w:rsid w:val="00A50AC5"/>
    <w:rsid w:val="00A5154A"/>
    <w:rsid w:val="00A516FF"/>
    <w:rsid w:val="00A51B34"/>
    <w:rsid w:val="00A51E7B"/>
    <w:rsid w:val="00A523A0"/>
    <w:rsid w:val="00A5366E"/>
    <w:rsid w:val="00A551F8"/>
    <w:rsid w:val="00A552A1"/>
    <w:rsid w:val="00A55B40"/>
    <w:rsid w:val="00A55F31"/>
    <w:rsid w:val="00A56BED"/>
    <w:rsid w:val="00A57AFB"/>
    <w:rsid w:val="00A63AC5"/>
    <w:rsid w:val="00A63D1F"/>
    <w:rsid w:val="00A654F8"/>
    <w:rsid w:val="00A66EA7"/>
    <w:rsid w:val="00A717B3"/>
    <w:rsid w:val="00A72312"/>
    <w:rsid w:val="00A7247E"/>
    <w:rsid w:val="00A73911"/>
    <w:rsid w:val="00A73FC3"/>
    <w:rsid w:val="00A74FE2"/>
    <w:rsid w:val="00A75E85"/>
    <w:rsid w:val="00A76706"/>
    <w:rsid w:val="00A76FD3"/>
    <w:rsid w:val="00A77CAE"/>
    <w:rsid w:val="00A77CE0"/>
    <w:rsid w:val="00A8115D"/>
    <w:rsid w:val="00A82407"/>
    <w:rsid w:val="00A82E7D"/>
    <w:rsid w:val="00A83A8D"/>
    <w:rsid w:val="00A84FDC"/>
    <w:rsid w:val="00A8515F"/>
    <w:rsid w:val="00A85B69"/>
    <w:rsid w:val="00A864D5"/>
    <w:rsid w:val="00A8665A"/>
    <w:rsid w:val="00A86C38"/>
    <w:rsid w:val="00A86E6A"/>
    <w:rsid w:val="00A87C5F"/>
    <w:rsid w:val="00A92518"/>
    <w:rsid w:val="00A932B9"/>
    <w:rsid w:val="00A93F34"/>
    <w:rsid w:val="00A94AF2"/>
    <w:rsid w:val="00A94B56"/>
    <w:rsid w:val="00A955C1"/>
    <w:rsid w:val="00A963A2"/>
    <w:rsid w:val="00A96444"/>
    <w:rsid w:val="00A97451"/>
    <w:rsid w:val="00A975CA"/>
    <w:rsid w:val="00A97E4C"/>
    <w:rsid w:val="00AA0053"/>
    <w:rsid w:val="00AA0919"/>
    <w:rsid w:val="00AA0D01"/>
    <w:rsid w:val="00AA2571"/>
    <w:rsid w:val="00AA3E6D"/>
    <w:rsid w:val="00AA3F89"/>
    <w:rsid w:val="00AA41AC"/>
    <w:rsid w:val="00AA5EE3"/>
    <w:rsid w:val="00AA623C"/>
    <w:rsid w:val="00AA68B6"/>
    <w:rsid w:val="00AA6BFB"/>
    <w:rsid w:val="00AA6FBC"/>
    <w:rsid w:val="00AA73E3"/>
    <w:rsid w:val="00AA74CF"/>
    <w:rsid w:val="00AB0175"/>
    <w:rsid w:val="00AB08D3"/>
    <w:rsid w:val="00AB30FB"/>
    <w:rsid w:val="00AB5BE9"/>
    <w:rsid w:val="00AB6313"/>
    <w:rsid w:val="00AC04F5"/>
    <w:rsid w:val="00AC0EDF"/>
    <w:rsid w:val="00AC18B2"/>
    <w:rsid w:val="00AC1A5F"/>
    <w:rsid w:val="00AC22CC"/>
    <w:rsid w:val="00AC3E31"/>
    <w:rsid w:val="00AC47D0"/>
    <w:rsid w:val="00AC4D46"/>
    <w:rsid w:val="00AC7749"/>
    <w:rsid w:val="00AC7DD9"/>
    <w:rsid w:val="00AD0879"/>
    <w:rsid w:val="00AD0D67"/>
    <w:rsid w:val="00AD2014"/>
    <w:rsid w:val="00AD22E2"/>
    <w:rsid w:val="00AD39E7"/>
    <w:rsid w:val="00AD3E7F"/>
    <w:rsid w:val="00AD47C5"/>
    <w:rsid w:val="00AD5318"/>
    <w:rsid w:val="00AD58D1"/>
    <w:rsid w:val="00AD63D2"/>
    <w:rsid w:val="00AD6A8C"/>
    <w:rsid w:val="00AD72DB"/>
    <w:rsid w:val="00AE1A75"/>
    <w:rsid w:val="00AE2870"/>
    <w:rsid w:val="00AE2D90"/>
    <w:rsid w:val="00AE31A5"/>
    <w:rsid w:val="00AE4669"/>
    <w:rsid w:val="00AE51CC"/>
    <w:rsid w:val="00AE66CD"/>
    <w:rsid w:val="00AE7B64"/>
    <w:rsid w:val="00AF0769"/>
    <w:rsid w:val="00AF0DA0"/>
    <w:rsid w:val="00AF0ED3"/>
    <w:rsid w:val="00AF1147"/>
    <w:rsid w:val="00AF220E"/>
    <w:rsid w:val="00AF3D3A"/>
    <w:rsid w:val="00AF3F5E"/>
    <w:rsid w:val="00AF43FB"/>
    <w:rsid w:val="00B0080D"/>
    <w:rsid w:val="00B01592"/>
    <w:rsid w:val="00B03400"/>
    <w:rsid w:val="00B03859"/>
    <w:rsid w:val="00B04328"/>
    <w:rsid w:val="00B0432F"/>
    <w:rsid w:val="00B04BC5"/>
    <w:rsid w:val="00B05964"/>
    <w:rsid w:val="00B06BB9"/>
    <w:rsid w:val="00B072F5"/>
    <w:rsid w:val="00B10DD2"/>
    <w:rsid w:val="00B11390"/>
    <w:rsid w:val="00B11F9C"/>
    <w:rsid w:val="00B11FC2"/>
    <w:rsid w:val="00B12FCA"/>
    <w:rsid w:val="00B139C5"/>
    <w:rsid w:val="00B141FC"/>
    <w:rsid w:val="00B144F5"/>
    <w:rsid w:val="00B153F7"/>
    <w:rsid w:val="00B15AE8"/>
    <w:rsid w:val="00B15BEB"/>
    <w:rsid w:val="00B20B9F"/>
    <w:rsid w:val="00B21623"/>
    <w:rsid w:val="00B240BD"/>
    <w:rsid w:val="00B2430E"/>
    <w:rsid w:val="00B24DCD"/>
    <w:rsid w:val="00B25248"/>
    <w:rsid w:val="00B25500"/>
    <w:rsid w:val="00B267E1"/>
    <w:rsid w:val="00B26BD4"/>
    <w:rsid w:val="00B27666"/>
    <w:rsid w:val="00B32568"/>
    <w:rsid w:val="00B32DBB"/>
    <w:rsid w:val="00B3355B"/>
    <w:rsid w:val="00B33CD3"/>
    <w:rsid w:val="00B371EC"/>
    <w:rsid w:val="00B37AAF"/>
    <w:rsid w:val="00B40032"/>
    <w:rsid w:val="00B41DF7"/>
    <w:rsid w:val="00B422AF"/>
    <w:rsid w:val="00B42CD7"/>
    <w:rsid w:val="00B43386"/>
    <w:rsid w:val="00B43EB8"/>
    <w:rsid w:val="00B445D6"/>
    <w:rsid w:val="00B46B4B"/>
    <w:rsid w:val="00B4764A"/>
    <w:rsid w:val="00B47969"/>
    <w:rsid w:val="00B507B8"/>
    <w:rsid w:val="00B50D99"/>
    <w:rsid w:val="00B510EF"/>
    <w:rsid w:val="00B51F98"/>
    <w:rsid w:val="00B527A8"/>
    <w:rsid w:val="00B54AB0"/>
    <w:rsid w:val="00B55BC5"/>
    <w:rsid w:val="00B55CED"/>
    <w:rsid w:val="00B60151"/>
    <w:rsid w:val="00B616D5"/>
    <w:rsid w:val="00B621B5"/>
    <w:rsid w:val="00B62E47"/>
    <w:rsid w:val="00B654BA"/>
    <w:rsid w:val="00B65729"/>
    <w:rsid w:val="00B65B73"/>
    <w:rsid w:val="00B6627E"/>
    <w:rsid w:val="00B66C3F"/>
    <w:rsid w:val="00B6706B"/>
    <w:rsid w:val="00B7050F"/>
    <w:rsid w:val="00B71341"/>
    <w:rsid w:val="00B731EF"/>
    <w:rsid w:val="00B73DCC"/>
    <w:rsid w:val="00B742CF"/>
    <w:rsid w:val="00B764BC"/>
    <w:rsid w:val="00B76571"/>
    <w:rsid w:val="00B80198"/>
    <w:rsid w:val="00B816E3"/>
    <w:rsid w:val="00B82263"/>
    <w:rsid w:val="00B82A02"/>
    <w:rsid w:val="00B85EAB"/>
    <w:rsid w:val="00B87532"/>
    <w:rsid w:val="00B87C14"/>
    <w:rsid w:val="00B908B5"/>
    <w:rsid w:val="00B908E0"/>
    <w:rsid w:val="00B91159"/>
    <w:rsid w:val="00B91BAD"/>
    <w:rsid w:val="00B92C7E"/>
    <w:rsid w:val="00B93900"/>
    <w:rsid w:val="00B93A7A"/>
    <w:rsid w:val="00B940B7"/>
    <w:rsid w:val="00B954C7"/>
    <w:rsid w:val="00B96517"/>
    <w:rsid w:val="00B97852"/>
    <w:rsid w:val="00BA072F"/>
    <w:rsid w:val="00BA19C1"/>
    <w:rsid w:val="00BA2434"/>
    <w:rsid w:val="00BA3377"/>
    <w:rsid w:val="00BA54EF"/>
    <w:rsid w:val="00BA5957"/>
    <w:rsid w:val="00BA5ABC"/>
    <w:rsid w:val="00BA5CE6"/>
    <w:rsid w:val="00BA6FB5"/>
    <w:rsid w:val="00BA75AF"/>
    <w:rsid w:val="00BB03F9"/>
    <w:rsid w:val="00BB091A"/>
    <w:rsid w:val="00BB0E68"/>
    <w:rsid w:val="00BB102B"/>
    <w:rsid w:val="00BB165E"/>
    <w:rsid w:val="00BB1D02"/>
    <w:rsid w:val="00BB48FA"/>
    <w:rsid w:val="00BB529E"/>
    <w:rsid w:val="00BB57B9"/>
    <w:rsid w:val="00BB5DF9"/>
    <w:rsid w:val="00BB60B1"/>
    <w:rsid w:val="00BB6DC0"/>
    <w:rsid w:val="00BB6DE5"/>
    <w:rsid w:val="00BB7111"/>
    <w:rsid w:val="00BB7251"/>
    <w:rsid w:val="00BB748F"/>
    <w:rsid w:val="00BC26BA"/>
    <w:rsid w:val="00BC2F38"/>
    <w:rsid w:val="00BC34B2"/>
    <w:rsid w:val="00BC45A4"/>
    <w:rsid w:val="00BC583E"/>
    <w:rsid w:val="00BC5CA6"/>
    <w:rsid w:val="00BC7D92"/>
    <w:rsid w:val="00BD1DBF"/>
    <w:rsid w:val="00BD228A"/>
    <w:rsid w:val="00BD2480"/>
    <w:rsid w:val="00BD2859"/>
    <w:rsid w:val="00BD3377"/>
    <w:rsid w:val="00BD3C05"/>
    <w:rsid w:val="00BD5B0E"/>
    <w:rsid w:val="00BD6042"/>
    <w:rsid w:val="00BD62F2"/>
    <w:rsid w:val="00BD7161"/>
    <w:rsid w:val="00BD7353"/>
    <w:rsid w:val="00BD79C2"/>
    <w:rsid w:val="00BD7F78"/>
    <w:rsid w:val="00BE02B7"/>
    <w:rsid w:val="00BE0401"/>
    <w:rsid w:val="00BE0B3C"/>
    <w:rsid w:val="00BE1400"/>
    <w:rsid w:val="00BE15FA"/>
    <w:rsid w:val="00BE1A7A"/>
    <w:rsid w:val="00BE214D"/>
    <w:rsid w:val="00BE2CDD"/>
    <w:rsid w:val="00BE47A9"/>
    <w:rsid w:val="00BE4F1C"/>
    <w:rsid w:val="00BE56B4"/>
    <w:rsid w:val="00BE5A04"/>
    <w:rsid w:val="00BE6411"/>
    <w:rsid w:val="00BE7236"/>
    <w:rsid w:val="00BF041A"/>
    <w:rsid w:val="00BF0A1A"/>
    <w:rsid w:val="00BF0EBC"/>
    <w:rsid w:val="00BF1431"/>
    <w:rsid w:val="00BF25A2"/>
    <w:rsid w:val="00BF481C"/>
    <w:rsid w:val="00BF48FF"/>
    <w:rsid w:val="00BF5240"/>
    <w:rsid w:val="00BF57AF"/>
    <w:rsid w:val="00BF5CB0"/>
    <w:rsid w:val="00BF75EB"/>
    <w:rsid w:val="00C00748"/>
    <w:rsid w:val="00C0126C"/>
    <w:rsid w:val="00C01CC3"/>
    <w:rsid w:val="00C04D89"/>
    <w:rsid w:val="00C05521"/>
    <w:rsid w:val="00C05578"/>
    <w:rsid w:val="00C05C97"/>
    <w:rsid w:val="00C06AEF"/>
    <w:rsid w:val="00C07726"/>
    <w:rsid w:val="00C077F9"/>
    <w:rsid w:val="00C07D0F"/>
    <w:rsid w:val="00C10FAD"/>
    <w:rsid w:val="00C110A1"/>
    <w:rsid w:val="00C11541"/>
    <w:rsid w:val="00C11973"/>
    <w:rsid w:val="00C1312D"/>
    <w:rsid w:val="00C1527A"/>
    <w:rsid w:val="00C1548D"/>
    <w:rsid w:val="00C16A21"/>
    <w:rsid w:val="00C20985"/>
    <w:rsid w:val="00C21D54"/>
    <w:rsid w:val="00C22719"/>
    <w:rsid w:val="00C26A64"/>
    <w:rsid w:val="00C26CDE"/>
    <w:rsid w:val="00C26EBC"/>
    <w:rsid w:val="00C270D1"/>
    <w:rsid w:val="00C271B3"/>
    <w:rsid w:val="00C27BE7"/>
    <w:rsid w:val="00C32C7B"/>
    <w:rsid w:val="00C33525"/>
    <w:rsid w:val="00C338BE"/>
    <w:rsid w:val="00C34382"/>
    <w:rsid w:val="00C349FF"/>
    <w:rsid w:val="00C35474"/>
    <w:rsid w:val="00C360E6"/>
    <w:rsid w:val="00C363FC"/>
    <w:rsid w:val="00C36492"/>
    <w:rsid w:val="00C37A75"/>
    <w:rsid w:val="00C37AA1"/>
    <w:rsid w:val="00C41281"/>
    <w:rsid w:val="00C424A6"/>
    <w:rsid w:val="00C4385A"/>
    <w:rsid w:val="00C43DBE"/>
    <w:rsid w:val="00C45BED"/>
    <w:rsid w:val="00C47155"/>
    <w:rsid w:val="00C47B9A"/>
    <w:rsid w:val="00C47EF0"/>
    <w:rsid w:val="00C507BA"/>
    <w:rsid w:val="00C50A0B"/>
    <w:rsid w:val="00C50BBA"/>
    <w:rsid w:val="00C50DE5"/>
    <w:rsid w:val="00C50DEF"/>
    <w:rsid w:val="00C52423"/>
    <w:rsid w:val="00C5275B"/>
    <w:rsid w:val="00C53962"/>
    <w:rsid w:val="00C554DA"/>
    <w:rsid w:val="00C5597F"/>
    <w:rsid w:val="00C562AE"/>
    <w:rsid w:val="00C56827"/>
    <w:rsid w:val="00C57472"/>
    <w:rsid w:val="00C60EB9"/>
    <w:rsid w:val="00C63A55"/>
    <w:rsid w:val="00C63EAF"/>
    <w:rsid w:val="00C645C0"/>
    <w:rsid w:val="00C64D0D"/>
    <w:rsid w:val="00C6572D"/>
    <w:rsid w:val="00C658EC"/>
    <w:rsid w:val="00C701BF"/>
    <w:rsid w:val="00C718F0"/>
    <w:rsid w:val="00C719F5"/>
    <w:rsid w:val="00C74AD2"/>
    <w:rsid w:val="00C75078"/>
    <w:rsid w:val="00C76A70"/>
    <w:rsid w:val="00C76B77"/>
    <w:rsid w:val="00C81B0D"/>
    <w:rsid w:val="00C81E83"/>
    <w:rsid w:val="00C82EC6"/>
    <w:rsid w:val="00C82F13"/>
    <w:rsid w:val="00C83CD0"/>
    <w:rsid w:val="00C8500A"/>
    <w:rsid w:val="00C85BF5"/>
    <w:rsid w:val="00C9031E"/>
    <w:rsid w:val="00C911E1"/>
    <w:rsid w:val="00C91EF0"/>
    <w:rsid w:val="00C927CC"/>
    <w:rsid w:val="00C92E03"/>
    <w:rsid w:val="00C93442"/>
    <w:rsid w:val="00C9360D"/>
    <w:rsid w:val="00C94801"/>
    <w:rsid w:val="00C94B55"/>
    <w:rsid w:val="00C951CF"/>
    <w:rsid w:val="00CA04BF"/>
    <w:rsid w:val="00CA11F9"/>
    <w:rsid w:val="00CA1FC0"/>
    <w:rsid w:val="00CA3020"/>
    <w:rsid w:val="00CA33E0"/>
    <w:rsid w:val="00CA35DE"/>
    <w:rsid w:val="00CA45AB"/>
    <w:rsid w:val="00CA539E"/>
    <w:rsid w:val="00CA69CB"/>
    <w:rsid w:val="00CB055D"/>
    <w:rsid w:val="00CB1578"/>
    <w:rsid w:val="00CB221C"/>
    <w:rsid w:val="00CB2563"/>
    <w:rsid w:val="00CB2C38"/>
    <w:rsid w:val="00CB6379"/>
    <w:rsid w:val="00CC191A"/>
    <w:rsid w:val="00CC2736"/>
    <w:rsid w:val="00CC3F01"/>
    <w:rsid w:val="00CC43F6"/>
    <w:rsid w:val="00CC4A4B"/>
    <w:rsid w:val="00CC55E5"/>
    <w:rsid w:val="00CC5710"/>
    <w:rsid w:val="00CC6DDA"/>
    <w:rsid w:val="00CC7850"/>
    <w:rsid w:val="00CC79E7"/>
    <w:rsid w:val="00CD1A56"/>
    <w:rsid w:val="00CD3762"/>
    <w:rsid w:val="00CD48CA"/>
    <w:rsid w:val="00CD5050"/>
    <w:rsid w:val="00CD52D7"/>
    <w:rsid w:val="00CD5CC2"/>
    <w:rsid w:val="00CD5E3E"/>
    <w:rsid w:val="00CD7198"/>
    <w:rsid w:val="00CD76EF"/>
    <w:rsid w:val="00CE05AE"/>
    <w:rsid w:val="00CE0CDD"/>
    <w:rsid w:val="00CE0E2D"/>
    <w:rsid w:val="00CE17B9"/>
    <w:rsid w:val="00CE360D"/>
    <w:rsid w:val="00CE4641"/>
    <w:rsid w:val="00CE5E55"/>
    <w:rsid w:val="00CE65F9"/>
    <w:rsid w:val="00CE6C2A"/>
    <w:rsid w:val="00CF0BF5"/>
    <w:rsid w:val="00CF1254"/>
    <w:rsid w:val="00CF133C"/>
    <w:rsid w:val="00CF1FA0"/>
    <w:rsid w:val="00CF3F95"/>
    <w:rsid w:val="00CF40A9"/>
    <w:rsid w:val="00CF4745"/>
    <w:rsid w:val="00CF7763"/>
    <w:rsid w:val="00D01093"/>
    <w:rsid w:val="00D019AF"/>
    <w:rsid w:val="00D0224E"/>
    <w:rsid w:val="00D04B20"/>
    <w:rsid w:val="00D0656C"/>
    <w:rsid w:val="00D067E0"/>
    <w:rsid w:val="00D06970"/>
    <w:rsid w:val="00D07E20"/>
    <w:rsid w:val="00D1019A"/>
    <w:rsid w:val="00D1185D"/>
    <w:rsid w:val="00D11C22"/>
    <w:rsid w:val="00D1282F"/>
    <w:rsid w:val="00D12BF3"/>
    <w:rsid w:val="00D13233"/>
    <w:rsid w:val="00D138FD"/>
    <w:rsid w:val="00D14597"/>
    <w:rsid w:val="00D14E29"/>
    <w:rsid w:val="00D15C7C"/>
    <w:rsid w:val="00D15FB9"/>
    <w:rsid w:val="00D165B3"/>
    <w:rsid w:val="00D17838"/>
    <w:rsid w:val="00D17ED9"/>
    <w:rsid w:val="00D22414"/>
    <w:rsid w:val="00D225ED"/>
    <w:rsid w:val="00D22E11"/>
    <w:rsid w:val="00D23020"/>
    <w:rsid w:val="00D23F7F"/>
    <w:rsid w:val="00D242AF"/>
    <w:rsid w:val="00D24B97"/>
    <w:rsid w:val="00D26330"/>
    <w:rsid w:val="00D269A6"/>
    <w:rsid w:val="00D27C97"/>
    <w:rsid w:val="00D3100A"/>
    <w:rsid w:val="00D331BF"/>
    <w:rsid w:val="00D33A4B"/>
    <w:rsid w:val="00D345F3"/>
    <w:rsid w:val="00D353B7"/>
    <w:rsid w:val="00D36303"/>
    <w:rsid w:val="00D36841"/>
    <w:rsid w:val="00D40034"/>
    <w:rsid w:val="00D443FF"/>
    <w:rsid w:val="00D45FCC"/>
    <w:rsid w:val="00D4622B"/>
    <w:rsid w:val="00D46549"/>
    <w:rsid w:val="00D47066"/>
    <w:rsid w:val="00D472BC"/>
    <w:rsid w:val="00D47775"/>
    <w:rsid w:val="00D52DC0"/>
    <w:rsid w:val="00D52E1C"/>
    <w:rsid w:val="00D53ADE"/>
    <w:rsid w:val="00D543E7"/>
    <w:rsid w:val="00D5443E"/>
    <w:rsid w:val="00D546EF"/>
    <w:rsid w:val="00D54C72"/>
    <w:rsid w:val="00D54E6D"/>
    <w:rsid w:val="00D57755"/>
    <w:rsid w:val="00D62807"/>
    <w:rsid w:val="00D62CD8"/>
    <w:rsid w:val="00D634BE"/>
    <w:rsid w:val="00D6398A"/>
    <w:rsid w:val="00D63B21"/>
    <w:rsid w:val="00D64973"/>
    <w:rsid w:val="00D6547E"/>
    <w:rsid w:val="00D65A7C"/>
    <w:rsid w:val="00D65F02"/>
    <w:rsid w:val="00D6647D"/>
    <w:rsid w:val="00D66B94"/>
    <w:rsid w:val="00D67E1B"/>
    <w:rsid w:val="00D71721"/>
    <w:rsid w:val="00D727FF"/>
    <w:rsid w:val="00D73CE1"/>
    <w:rsid w:val="00D74316"/>
    <w:rsid w:val="00D75EFC"/>
    <w:rsid w:val="00D769C1"/>
    <w:rsid w:val="00D8030B"/>
    <w:rsid w:val="00D814F6"/>
    <w:rsid w:val="00D81AE1"/>
    <w:rsid w:val="00D8263A"/>
    <w:rsid w:val="00D847D3"/>
    <w:rsid w:val="00D85379"/>
    <w:rsid w:val="00D860CE"/>
    <w:rsid w:val="00D86808"/>
    <w:rsid w:val="00D86A6B"/>
    <w:rsid w:val="00D878A1"/>
    <w:rsid w:val="00D91A20"/>
    <w:rsid w:val="00D92B67"/>
    <w:rsid w:val="00D9337D"/>
    <w:rsid w:val="00D936FB"/>
    <w:rsid w:val="00D93ADB"/>
    <w:rsid w:val="00D93FA2"/>
    <w:rsid w:val="00D94303"/>
    <w:rsid w:val="00D95D3A"/>
    <w:rsid w:val="00DA02BF"/>
    <w:rsid w:val="00DA0CD0"/>
    <w:rsid w:val="00DA1B0D"/>
    <w:rsid w:val="00DA290B"/>
    <w:rsid w:val="00DA2D29"/>
    <w:rsid w:val="00DA2F33"/>
    <w:rsid w:val="00DA404E"/>
    <w:rsid w:val="00DA40F9"/>
    <w:rsid w:val="00DA7551"/>
    <w:rsid w:val="00DB0817"/>
    <w:rsid w:val="00DB0EDD"/>
    <w:rsid w:val="00DB1172"/>
    <w:rsid w:val="00DB14C0"/>
    <w:rsid w:val="00DB167D"/>
    <w:rsid w:val="00DB21A4"/>
    <w:rsid w:val="00DB23E6"/>
    <w:rsid w:val="00DB3290"/>
    <w:rsid w:val="00DB3F62"/>
    <w:rsid w:val="00DB4B27"/>
    <w:rsid w:val="00DB6879"/>
    <w:rsid w:val="00DB6BD6"/>
    <w:rsid w:val="00DC1254"/>
    <w:rsid w:val="00DC13B2"/>
    <w:rsid w:val="00DC15CD"/>
    <w:rsid w:val="00DC1A39"/>
    <w:rsid w:val="00DC2D45"/>
    <w:rsid w:val="00DC3EF9"/>
    <w:rsid w:val="00DC3F89"/>
    <w:rsid w:val="00DC5273"/>
    <w:rsid w:val="00DC6280"/>
    <w:rsid w:val="00DC7720"/>
    <w:rsid w:val="00DC7F99"/>
    <w:rsid w:val="00DD4157"/>
    <w:rsid w:val="00DD498E"/>
    <w:rsid w:val="00DD4F47"/>
    <w:rsid w:val="00DD5765"/>
    <w:rsid w:val="00DD6F9D"/>
    <w:rsid w:val="00DD7211"/>
    <w:rsid w:val="00DD7DEB"/>
    <w:rsid w:val="00DE15D4"/>
    <w:rsid w:val="00DE165B"/>
    <w:rsid w:val="00DE17B9"/>
    <w:rsid w:val="00DE2161"/>
    <w:rsid w:val="00DE2C5D"/>
    <w:rsid w:val="00DE562C"/>
    <w:rsid w:val="00DE67CF"/>
    <w:rsid w:val="00DE7079"/>
    <w:rsid w:val="00DF0F7B"/>
    <w:rsid w:val="00DF3530"/>
    <w:rsid w:val="00DF3A23"/>
    <w:rsid w:val="00DF4BB8"/>
    <w:rsid w:val="00DF593F"/>
    <w:rsid w:val="00DF5E32"/>
    <w:rsid w:val="00DF602A"/>
    <w:rsid w:val="00DF6116"/>
    <w:rsid w:val="00DF622B"/>
    <w:rsid w:val="00DF74D2"/>
    <w:rsid w:val="00DF77C2"/>
    <w:rsid w:val="00DF7E39"/>
    <w:rsid w:val="00E01E46"/>
    <w:rsid w:val="00E02387"/>
    <w:rsid w:val="00E02F9D"/>
    <w:rsid w:val="00E03322"/>
    <w:rsid w:val="00E03416"/>
    <w:rsid w:val="00E0359F"/>
    <w:rsid w:val="00E041B9"/>
    <w:rsid w:val="00E04B2B"/>
    <w:rsid w:val="00E050E8"/>
    <w:rsid w:val="00E0756B"/>
    <w:rsid w:val="00E10344"/>
    <w:rsid w:val="00E13215"/>
    <w:rsid w:val="00E13F8E"/>
    <w:rsid w:val="00E146D8"/>
    <w:rsid w:val="00E16269"/>
    <w:rsid w:val="00E165A4"/>
    <w:rsid w:val="00E215AD"/>
    <w:rsid w:val="00E21A07"/>
    <w:rsid w:val="00E2239B"/>
    <w:rsid w:val="00E24CD8"/>
    <w:rsid w:val="00E250C2"/>
    <w:rsid w:val="00E2564D"/>
    <w:rsid w:val="00E25716"/>
    <w:rsid w:val="00E25BF4"/>
    <w:rsid w:val="00E25FCF"/>
    <w:rsid w:val="00E26590"/>
    <w:rsid w:val="00E2684C"/>
    <w:rsid w:val="00E26BC3"/>
    <w:rsid w:val="00E272DB"/>
    <w:rsid w:val="00E27BEC"/>
    <w:rsid w:val="00E314C5"/>
    <w:rsid w:val="00E31A16"/>
    <w:rsid w:val="00E31EEB"/>
    <w:rsid w:val="00E330BF"/>
    <w:rsid w:val="00E33E4D"/>
    <w:rsid w:val="00E33F75"/>
    <w:rsid w:val="00E359D7"/>
    <w:rsid w:val="00E37831"/>
    <w:rsid w:val="00E37D69"/>
    <w:rsid w:val="00E40617"/>
    <w:rsid w:val="00E40D5D"/>
    <w:rsid w:val="00E41499"/>
    <w:rsid w:val="00E42573"/>
    <w:rsid w:val="00E44266"/>
    <w:rsid w:val="00E4437C"/>
    <w:rsid w:val="00E444F6"/>
    <w:rsid w:val="00E46783"/>
    <w:rsid w:val="00E46C1B"/>
    <w:rsid w:val="00E46DC6"/>
    <w:rsid w:val="00E47A9E"/>
    <w:rsid w:val="00E47BE4"/>
    <w:rsid w:val="00E5097B"/>
    <w:rsid w:val="00E50999"/>
    <w:rsid w:val="00E50DD4"/>
    <w:rsid w:val="00E51146"/>
    <w:rsid w:val="00E5157C"/>
    <w:rsid w:val="00E51B9D"/>
    <w:rsid w:val="00E51E2C"/>
    <w:rsid w:val="00E5242E"/>
    <w:rsid w:val="00E526B2"/>
    <w:rsid w:val="00E53438"/>
    <w:rsid w:val="00E54027"/>
    <w:rsid w:val="00E54504"/>
    <w:rsid w:val="00E56241"/>
    <w:rsid w:val="00E5626B"/>
    <w:rsid w:val="00E56402"/>
    <w:rsid w:val="00E56BE5"/>
    <w:rsid w:val="00E56D05"/>
    <w:rsid w:val="00E57012"/>
    <w:rsid w:val="00E57919"/>
    <w:rsid w:val="00E602EB"/>
    <w:rsid w:val="00E61D78"/>
    <w:rsid w:val="00E63F10"/>
    <w:rsid w:val="00E64D4A"/>
    <w:rsid w:val="00E70178"/>
    <w:rsid w:val="00E7046C"/>
    <w:rsid w:val="00E70813"/>
    <w:rsid w:val="00E70F8D"/>
    <w:rsid w:val="00E71204"/>
    <w:rsid w:val="00E73949"/>
    <w:rsid w:val="00E756ED"/>
    <w:rsid w:val="00E760EE"/>
    <w:rsid w:val="00E7677D"/>
    <w:rsid w:val="00E778A3"/>
    <w:rsid w:val="00E820CB"/>
    <w:rsid w:val="00E82DCE"/>
    <w:rsid w:val="00E82F42"/>
    <w:rsid w:val="00E83CB6"/>
    <w:rsid w:val="00E83E03"/>
    <w:rsid w:val="00E85047"/>
    <w:rsid w:val="00E85376"/>
    <w:rsid w:val="00E853CD"/>
    <w:rsid w:val="00E86D0E"/>
    <w:rsid w:val="00E87A9F"/>
    <w:rsid w:val="00E9125C"/>
    <w:rsid w:val="00E9165A"/>
    <w:rsid w:val="00E9184B"/>
    <w:rsid w:val="00E92FE0"/>
    <w:rsid w:val="00E93B70"/>
    <w:rsid w:val="00E9577A"/>
    <w:rsid w:val="00E960F7"/>
    <w:rsid w:val="00EA07D5"/>
    <w:rsid w:val="00EA0E78"/>
    <w:rsid w:val="00EA12E1"/>
    <w:rsid w:val="00EA21DC"/>
    <w:rsid w:val="00EA243E"/>
    <w:rsid w:val="00EA31EB"/>
    <w:rsid w:val="00EB0249"/>
    <w:rsid w:val="00EB19CF"/>
    <w:rsid w:val="00EB1B40"/>
    <w:rsid w:val="00EB1BE0"/>
    <w:rsid w:val="00EB2283"/>
    <w:rsid w:val="00EB25AF"/>
    <w:rsid w:val="00EB2A60"/>
    <w:rsid w:val="00EB33A9"/>
    <w:rsid w:val="00EB474D"/>
    <w:rsid w:val="00EB5287"/>
    <w:rsid w:val="00EB5434"/>
    <w:rsid w:val="00EB7570"/>
    <w:rsid w:val="00EC19C6"/>
    <w:rsid w:val="00EC298D"/>
    <w:rsid w:val="00EC71B5"/>
    <w:rsid w:val="00EC7F9A"/>
    <w:rsid w:val="00ED0B91"/>
    <w:rsid w:val="00ED2324"/>
    <w:rsid w:val="00ED3923"/>
    <w:rsid w:val="00ED5576"/>
    <w:rsid w:val="00ED644A"/>
    <w:rsid w:val="00ED71E3"/>
    <w:rsid w:val="00ED7C2B"/>
    <w:rsid w:val="00EE14AC"/>
    <w:rsid w:val="00EE2190"/>
    <w:rsid w:val="00EE3413"/>
    <w:rsid w:val="00EE52EC"/>
    <w:rsid w:val="00EE5784"/>
    <w:rsid w:val="00EE5E06"/>
    <w:rsid w:val="00EE5F60"/>
    <w:rsid w:val="00EE65FC"/>
    <w:rsid w:val="00EE7CB2"/>
    <w:rsid w:val="00EF144A"/>
    <w:rsid w:val="00EF212A"/>
    <w:rsid w:val="00EF28E3"/>
    <w:rsid w:val="00EF3BBD"/>
    <w:rsid w:val="00EF459D"/>
    <w:rsid w:val="00EF497C"/>
    <w:rsid w:val="00EF499B"/>
    <w:rsid w:val="00EF4A6C"/>
    <w:rsid w:val="00EF66C2"/>
    <w:rsid w:val="00EF6932"/>
    <w:rsid w:val="00EF71F9"/>
    <w:rsid w:val="00F017C7"/>
    <w:rsid w:val="00F0232C"/>
    <w:rsid w:val="00F03CFF"/>
    <w:rsid w:val="00F03D27"/>
    <w:rsid w:val="00F04050"/>
    <w:rsid w:val="00F04B4F"/>
    <w:rsid w:val="00F064EC"/>
    <w:rsid w:val="00F067EC"/>
    <w:rsid w:val="00F07E91"/>
    <w:rsid w:val="00F10A12"/>
    <w:rsid w:val="00F10E14"/>
    <w:rsid w:val="00F13531"/>
    <w:rsid w:val="00F14BB0"/>
    <w:rsid w:val="00F20398"/>
    <w:rsid w:val="00F22B53"/>
    <w:rsid w:val="00F23F7C"/>
    <w:rsid w:val="00F255FC"/>
    <w:rsid w:val="00F25944"/>
    <w:rsid w:val="00F262E3"/>
    <w:rsid w:val="00F27B5D"/>
    <w:rsid w:val="00F3142E"/>
    <w:rsid w:val="00F323F7"/>
    <w:rsid w:val="00F34392"/>
    <w:rsid w:val="00F34665"/>
    <w:rsid w:val="00F348E2"/>
    <w:rsid w:val="00F360E5"/>
    <w:rsid w:val="00F36C4B"/>
    <w:rsid w:val="00F37C50"/>
    <w:rsid w:val="00F406E9"/>
    <w:rsid w:val="00F40BD6"/>
    <w:rsid w:val="00F410BB"/>
    <w:rsid w:val="00F42334"/>
    <w:rsid w:val="00F45709"/>
    <w:rsid w:val="00F4620D"/>
    <w:rsid w:val="00F46210"/>
    <w:rsid w:val="00F46D5C"/>
    <w:rsid w:val="00F47511"/>
    <w:rsid w:val="00F479B0"/>
    <w:rsid w:val="00F50312"/>
    <w:rsid w:val="00F517DF"/>
    <w:rsid w:val="00F531E2"/>
    <w:rsid w:val="00F60252"/>
    <w:rsid w:val="00F607C7"/>
    <w:rsid w:val="00F609F7"/>
    <w:rsid w:val="00F60D47"/>
    <w:rsid w:val="00F61743"/>
    <w:rsid w:val="00F63085"/>
    <w:rsid w:val="00F63309"/>
    <w:rsid w:val="00F63777"/>
    <w:rsid w:val="00F64D98"/>
    <w:rsid w:val="00F655BD"/>
    <w:rsid w:val="00F65814"/>
    <w:rsid w:val="00F662A6"/>
    <w:rsid w:val="00F66DD2"/>
    <w:rsid w:val="00F67162"/>
    <w:rsid w:val="00F67175"/>
    <w:rsid w:val="00F67666"/>
    <w:rsid w:val="00F67B3F"/>
    <w:rsid w:val="00F704DF"/>
    <w:rsid w:val="00F725C1"/>
    <w:rsid w:val="00F7297D"/>
    <w:rsid w:val="00F7315E"/>
    <w:rsid w:val="00F73D51"/>
    <w:rsid w:val="00F76906"/>
    <w:rsid w:val="00F8094C"/>
    <w:rsid w:val="00F80C72"/>
    <w:rsid w:val="00F81EE9"/>
    <w:rsid w:val="00F81F1D"/>
    <w:rsid w:val="00F840DA"/>
    <w:rsid w:val="00F86808"/>
    <w:rsid w:val="00F90C87"/>
    <w:rsid w:val="00F92605"/>
    <w:rsid w:val="00F92E6D"/>
    <w:rsid w:val="00F93583"/>
    <w:rsid w:val="00F93DFA"/>
    <w:rsid w:val="00F93FB7"/>
    <w:rsid w:val="00F94652"/>
    <w:rsid w:val="00F963F0"/>
    <w:rsid w:val="00FA1937"/>
    <w:rsid w:val="00FA54DF"/>
    <w:rsid w:val="00FA5751"/>
    <w:rsid w:val="00FA5F10"/>
    <w:rsid w:val="00FB005A"/>
    <w:rsid w:val="00FB1A24"/>
    <w:rsid w:val="00FB1D6E"/>
    <w:rsid w:val="00FB2083"/>
    <w:rsid w:val="00FB237B"/>
    <w:rsid w:val="00FB322D"/>
    <w:rsid w:val="00FB41D2"/>
    <w:rsid w:val="00FB66D1"/>
    <w:rsid w:val="00FB772B"/>
    <w:rsid w:val="00FB7DE0"/>
    <w:rsid w:val="00FC1A4C"/>
    <w:rsid w:val="00FC2D52"/>
    <w:rsid w:val="00FC3CDE"/>
    <w:rsid w:val="00FC6AFB"/>
    <w:rsid w:val="00FD0339"/>
    <w:rsid w:val="00FD0636"/>
    <w:rsid w:val="00FD0C27"/>
    <w:rsid w:val="00FD13DB"/>
    <w:rsid w:val="00FD1BAB"/>
    <w:rsid w:val="00FD1C08"/>
    <w:rsid w:val="00FD2BD8"/>
    <w:rsid w:val="00FD2D94"/>
    <w:rsid w:val="00FD304B"/>
    <w:rsid w:val="00FD55BC"/>
    <w:rsid w:val="00FD6F77"/>
    <w:rsid w:val="00FD7755"/>
    <w:rsid w:val="00FD78D1"/>
    <w:rsid w:val="00FE09B2"/>
    <w:rsid w:val="00FE2248"/>
    <w:rsid w:val="00FE2611"/>
    <w:rsid w:val="00FE2E6D"/>
    <w:rsid w:val="00FE37C1"/>
    <w:rsid w:val="00FE3D79"/>
    <w:rsid w:val="00FE5D70"/>
    <w:rsid w:val="00FE64B3"/>
    <w:rsid w:val="00FE6564"/>
    <w:rsid w:val="00FE6D24"/>
    <w:rsid w:val="00FF195D"/>
    <w:rsid w:val="00FF204E"/>
    <w:rsid w:val="00FF25EF"/>
    <w:rsid w:val="00FF2B61"/>
    <w:rsid w:val="00FF2BA5"/>
    <w:rsid w:val="00FF39F4"/>
    <w:rsid w:val="00FF6E28"/>
    <w:rsid w:val="00FF766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745BB1-2196-2B4C-9251-73E22D43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gLiU" w:eastAsia="MingLiU" w:hAnsi="MingLiU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7B"/>
    <w:pPr>
      <w:widowControl w:val="0"/>
      <w:jc w:val="both"/>
    </w:pPr>
    <w:rPr>
      <w:rFonts w:ascii="Times New Roman" w:eastAsia="SimSun" w:hAnsi="Times New Roman"/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54DA"/>
    <w:pPr>
      <w:keepNext/>
      <w:jc w:val="center"/>
      <w:outlineLvl w:val="0"/>
    </w:pPr>
    <w:rPr>
      <w:sz w:val="24"/>
      <w:u w:val="single"/>
      <w:lang w:val="x-none" w:eastAsia="x-none"/>
    </w:rPr>
  </w:style>
  <w:style w:type="paragraph" w:styleId="Heading2">
    <w:name w:val="heading 2"/>
    <w:basedOn w:val="Normal"/>
    <w:next w:val="NormalIndent"/>
    <w:link w:val="Heading2Char"/>
    <w:qFormat/>
    <w:rsid w:val="00C554DA"/>
    <w:pPr>
      <w:keepNext/>
      <w:jc w:val="center"/>
      <w:outlineLvl w:val="1"/>
    </w:pPr>
    <w:rPr>
      <w:sz w:val="2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9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75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75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75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Heading8">
    <w:name w:val="heading 8"/>
    <w:basedOn w:val="Normal"/>
    <w:next w:val="NormalIndent"/>
    <w:link w:val="Heading8Char"/>
    <w:qFormat/>
    <w:rsid w:val="00C554DA"/>
    <w:pPr>
      <w:keepNext/>
      <w:outlineLvl w:val="7"/>
    </w:pPr>
    <w:rPr>
      <w:sz w:val="24"/>
      <w:u w:val="single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C554DA"/>
    <w:pPr>
      <w:keepNext/>
      <w:jc w:val="center"/>
      <w:outlineLvl w:val="8"/>
    </w:pPr>
    <w:rPr>
      <w:u w:val="single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54DA"/>
    <w:rPr>
      <w:rFonts w:ascii="Times New Roman" w:eastAsia="SimSun" w:hAnsi="Times New Roman" w:cs="Times New Roman"/>
      <w:kern w:val="2"/>
      <w:sz w:val="24"/>
      <w:szCs w:val="20"/>
      <w:u w:val="single"/>
    </w:rPr>
  </w:style>
  <w:style w:type="character" w:customStyle="1" w:styleId="Heading2Char">
    <w:name w:val="Heading 2 Char"/>
    <w:link w:val="Heading2"/>
    <w:rsid w:val="00C554DA"/>
    <w:rPr>
      <w:rFonts w:ascii="Times New Roman" w:eastAsia="SimSun" w:hAnsi="Times New Roman" w:cs="Times New Roman"/>
      <w:kern w:val="2"/>
      <w:szCs w:val="20"/>
      <w:u w:val="single"/>
    </w:rPr>
  </w:style>
  <w:style w:type="character" w:customStyle="1" w:styleId="Heading8Char">
    <w:name w:val="Heading 8 Char"/>
    <w:link w:val="Heading8"/>
    <w:rsid w:val="00C554DA"/>
    <w:rPr>
      <w:rFonts w:ascii="Times New Roman" w:eastAsia="SimSun" w:hAnsi="Times New Roman" w:cs="Times New Roman"/>
      <w:kern w:val="2"/>
      <w:sz w:val="24"/>
      <w:szCs w:val="20"/>
      <w:u w:val="single"/>
    </w:rPr>
  </w:style>
  <w:style w:type="character" w:customStyle="1" w:styleId="Heading9Char">
    <w:name w:val="Heading 9 Char"/>
    <w:link w:val="Heading9"/>
    <w:rsid w:val="00C554DA"/>
    <w:rPr>
      <w:rFonts w:ascii="Times New Roman" w:eastAsia="SimSun" w:hAnsi="Times New Roman" w:cs="Times New Roman"/>
      <w:kern w:val="2"/>
      <w:sz w:val="21"/>
      <w:szCs w:val="20"/>
      <w:u w:val="single"/>
    </w:rPr>
  </w:style>
  <w:style w:type="paragraph" w:styleId="NormalIndent">
    <w:name w:val="Normal Indent"/>
    <w:basedOn w:val="Normal"/>
    <w:semiHidden/>
    <w:rsid w:val="00C554DA"/>
    <w:pPr>
      <w:ind w:firstLine="420"/>
    </w:pPr>
  </w:style>
  <w:style w:type="paragraph" w:styleId="BodyText2">
    <w:name w:val="Body Text 2"/>
    <w:basedOn w:val="Normal"/>
    <w:link w:val="BodyText2Char"/>
    <w:semiHidden/>
    <w:rsid w:val="00C554DA"/>
    <w:rPr>
      <w:sz w:val="24"/>
      <w:lang w:val="x-none" w:eastAsia="x-none"/>
    </w:rPr>
  </w:style>
  <w:style w:type="character" w:customStyle="1" w:styleId="BodyText2Char">
    <w:name w:val="Body Text 2 Char"/>
    <w:link w:val="BodyText2"/>
    <w:semiHidden/>
    <w:rsid w:val="00C554DA"/>
    <w:rPr>
      <w:rFonts w:ascii="Times New Roman" w:eastAsia="SimSun" w:hAnsi="Times New Roman" w:cs="Times New Roman"/>
      <w:kern w:val="2"/>
      <w:sz w:val="24"/>
      <w:szCs w:val="20"/>
    </w:rPr>
  </w:style>
  <w:style w:type="paragraph" w:styleId="Date">
    <w:name w:val="Date"/>
    <w:basedOn w:val="Normal"/>
    <w:next w:val="Normal"/>
    <w:link w:val="DateChar"/>
    <w:semiHidden/>
    <w:rsid w:val="00C554DA"/>
    <w:rPr>
      <w:sz w:val="20"/>
      <w:lang w:val="x-none" w:eastAsia="x-none"/>
    </w:rPr>
  </w:style>
  <w:style w:type="character" w:customStyle="1" w:styleId="DateChar">
    <w:name w:val="Date Char"/>
    <w:link w:val="Date"/>
    <w:semiHidden/>
    <w:rsid w:val="00C554DA"/>
    <w:rPr>
      <w:rFonts w:ascii="Times New Roman" w:eastAsia="SimSun" w:hAnsi="Times New Roman" w:cs="Times New Roman"/>
      <w:kern w:val="2"/>
      <w:szCs w:val="20"/>
    </w:rPr>
  </w:style>
  <w:style w:type="character" w:customStyle="1" w:styleId="Heading4Char">
    <w:name w:val="Heading 4 Char"/>
    <w:link w:val="Heading4"/>
    <w:uiPriority w:val="9"/>
    <w:semiHidden/>
    <w:rsid w:val="00C37A75"/>
    <w:rPr>
      <w:rFonts w:ascii="Calibri" w:eastAsia="SimSun" w:hAnsi="Calibri" w:cs="Times New Roman"/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C37A75"/>
    <w:rPr>
      <w:rFonts w:ascii="Calibri" w:eastAsia="SimSun" w:hAnsi="Calibri" w:cs="Times New Roman"/>
      <w:b/>
      <w:bCs/>
      <w:kern w:val="2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37A75"/>
    <w:rPr>
      <w:rFonts w:ascii="Calibri" w:eastAsia="SimSun" w:hAnsi="Calibri" w:cs="Times New Roman"/>
      <w:kern w:val="2"/>
      <w:sz w:val="24"/>
      <w:szCs w:val="24"/>
    </w:rPr>
  </w:style>
  <w:style w:type="paragraph" w:styleId="NormalWeb">
    <w:name w:val="Normal (Web)"/>
    <w:basedOn w:val="Normal"/>
    <w:semiHidden/>
    <w:rsid w:val="00C37A75"/>
    <w:pPr>
      <w:widowControl/>
      <w:spacing w:before="100" w:beforeAutospacing="1" w:after="100" w:afterAutospacing="1"/>
      <w:jc w:val="left"/>
    </w:pPr>
    <w:rPr>
      <w:rFonts w:ascii="SimSu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C37A7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rsid w:val="00C37A75"/>
    <w:rPr>
      <w:rFonts w:ascii="Times New Roman" w:eastAsia="SimSun" w:hAnsi="Times New Roman"/>
      <w:kern w:val="2"/>
      <w:sz w:val="21"/>
    </w:rPr>
  </w:style>
  <w:style w:type="paragraph" w:styleId="Footer">
    <w:name w:val="footer"/>
    <w:basedOn w:val="Normal"/>
    <w:link w:val="FooterChar"/>
    <w:rsid w:val="00C37A7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rsid w:val="00C37A75"/>
    <w:rPr>
      <w:rFonts w:ascii="Times New Roman" w:eastAsia="SimSun" w:hAnsi="Times New Roman"/>
      <w:kern w:val="2"/>
      <w:sz w:val="21"/>
    </w:rPr>
  </w:style>
  <w:style w:type="character" w:styleId="PageNumber">
    <w:name w:val="page number"/>
    <w:basedOn w:val="DefaultParagraphFont"/>
    <w:rsid w:val="00C37A75"/>
  </w:style>
  <w:style w:type="paragraph" w:customStyle="1" w:styleId="para">
    <w:name w:val="para"/>
    <w:rsid w:val="00C37A75"/>
    <w:pPr>
      <w:numPr>
        <w:numId w:val="1"/>
      </w:numPr>
      <w:snapToGrid w:val="0"/>
      <w:spacing w:before="480" w:line="360" w:lineRule="auto"/>
      <w:jc w:val="both"/>
    </w:pPr>
    <w:rPr>
      <w:rFonts w:ascii="Times New Roman" w:eastAsia="SimSun" w:hAnsi="Times New Roman"/>
      <w:sz w:val="28"/>
      <w:lang w:val="en-GB"/>
    </w:rPr>
  </w:style>
  <w:style w:type="paragraph" w:styleId="ListParagraph">
    <w:name w:val="List Paragraph"/>
    <w:basedOn w:val="Normal"/>
    <w:qFormat/>
    <w:rsid w:val="00C37A75"/>
    <w:pPr>
      <w:ind w:left="720"/>
    </w:pPr>
  </w:style>
  <w:style w:type="character" w:customStyle="1" w:styleId="Heading3Char">
    <w:name w:val="Heading 3 Char"/>
    <w:link w:val="Heading3"/>
    <w:uiPriority w:val="9"/>
    <w:semiHidden/>
    <w:rsid w:val="00AD39E7"/>
    <w:rPr>
      <w:rFonts w:ascii="Cambria" w:eastAsia="SimSun" w:hAnsi="Cambria" w:cs="Times New Roman"/>
      <w:b/>
      <w:bCs/>
      <w:kern w:val="2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39E7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rsid w:val="00AD39E7"/>
    <w:rPr>
      <w:rFonts w:ascii="Times New Roman" w:eastAsia="SimSun" w:hAnsi="Times New Roman"/>
      <w:kern w:val="2"/>
      <w:sz w:val="21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D39E7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AD39E7"/>
    <w:rPr>
      <w:rFonts w:ascii="Times New Roman" w:eastAsia="SimSun" w:hAnsi="Times New Roman"/>
      <w:kern w:val="2"/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AD39E7"/>
    <w:pPr>
      <w:widowControl/>
      <w:spacing w:after="200" w:line="276" w:lineRule="auto"/>
      <w:jc w:val="left"/>
    </w:pPr>
    <w:rPr>
      <w:spacing w:val="15"/>
      <w:kern w:val="0"/>
      <w:sz w:val="20"/>
      <w:lang w:val="en-GB" w:eastAsia="x-none"/>
    </w:rPr>
  </w:style>
  <w:style w:type="character" w:customStyle="1" w:styleId="FootnoteTextChar">
    <w:name w:val="Footnote Text Char"/>
    <w:link w:val="FootnoteText"/>
    <w:rsid w:val="00AD39E7"/>
    <w:rPr>
      <w:rFonts w:ascii="Times New Roman" w:eastAsia="SimSun" w:hAnsi="Times New Roman"/>
      <w:spacing w:val="15"/>
      <w:lang w:val="en-GB"/>
    </w:rPr>
  </w:style>
  <w:style w:type="character" w:styleId="FootnoteReference">
    <w:name w:val="footnote reference"/>
    <w:unhideWhenUsed/>
    <w:rsid w:val="00AD39E7"/>
    <w:rPr>
      <w:vertAlign w:val="superscript"/>
    </w:rPr>
  </w:style>
  <w:style w:type="table" w:styleId="TableGrid">
    <w:name w:val="Table Grid"/>
    <w:basedOn w:val="TableNormal"/>
    <w:uiPriority w:val="59"/>
    <w:rsid w:val="0071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5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5754"/>
    <w:rPr>
      <w:rFonts w:ascii="Tahoma" w:eastAsia="SimSun" w:hAnsi="Tahoma" w:cs="Tahoma"/>
      <w:kern w:val="2"/>
      <w:sz w:val="16"/>
      <w:szCs w:val="16"/>
    </w:rPr>
  </w:style>
  <w:style w:type="character" w:customStyle="1" w:styleId="sb8d990e2">
    <w:name w:val="sb8d990e2"/>
    <w:basedOn w:val="DefaultParagraphFont"/>
    <w:rsid w:val="000B4CD4"/>
  </w:style>
  <w:style w:type="paragraph" w:styleId="BodyText">
    <w:name w:val="Body Text"/>
    <w:basedOn w:val="Normal"/>
    <w:link w:val="BodyTextChar"/>
    <w:uiPriority w:val="99"/>
    <w:semiHidden/>
    <w:unhideWhenUsed/>
    <w:rsid w:val="00302603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302603"/>
    <w:rPr>
      <w:rFonts w:ascii="Times New Roman" w:eastAsia="SimSun" w:hAnsi="Times New Roman"/>
      <w:kern w:val="2"/>
      <w:sz w:val="21"/>
    </w:rPr>
  </w:style>
  <w:style w:type="table" w:styleId="ColourfulListAccent1">
    <w:name w:val="Colorful List Accent 1"/>
    <w:basedOn w:val="TableNormal"/>
    <w:uiPriority w:val="72"/>
    <w:rsid w:val="009654EF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0CBA-23FD-4B29-B546-84A4484D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Siu Ho</dc:creator>
  <cp:keywords/>
  <cp:lastModifiedBy>Adrien Kwong</cp:lastModifiedBy>
  <cp:revision>2</cp:revision>
  <cp:lastPrinted>2019-10-19T02:42:00Z</cp:lastPrinted>
  <dcterms:created xsi:type="dcterms:W3CDTF">2023-10-14T01:21:00Z</dcterms:created>
  <dcterms:modified xsi:type="dcterms:W3CDTF">2023-10-14T01:21:00Z</dcterms:modified>
</cp:coreProperties>
</file>