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E46" w:rsidRPr="007E75E0" w:rsidRDefault="00E71E46" w:rsidP="007301C4">
      <w:pPr>
        <w:kinsoku w:val="0"/>
        <w:overflowPunct w:val="0"/>
        <w:autoSpaceDE w:val="0"/>
        <w:autoSpaceDN w:val="0"/>
        <w:adjustRightInd w:val="0"/>
        <w:jc w:val="right"/>
        <w:rPr>
          <w:rFonts w:eastAsia="PMingLiU"/>
          <w:snapToGrid w:val="0"/>
          <w:lang w:eastAsia="zh-TW"/>
        </w:rPr>
      </w:pPr>
      <w:bookmarkStart w:id="0" w:name="_GoBack"/>
      <w:bookmarkEnd w:id="0"/>
      <w:r w:rsidRPr="007E75E0">
        <w:rPr>
          <w:rFonts w:eastAsia="PMingLiU"/>
          <w:snapToGrid w:val="0"/>
          <w:lang w:eastAsia="zh-TW"/>
        </w:rPr>
        <w:t>DC</w:t>
      </w:r>
      <w:r w:rsidR="00AF63D5" w:rsidRPr="007E75E0">
        <w:rPr>
          <w:rFonts w:eastAsia="PMingLiU"/>
          <w:snapToGrid w:val="0"/>
          <w:lang w:eastAsia="zh-TW"/>
        </w:rPr>
        <w:t>PI</w:t>
      </w:r>
      <w:r w:rsidR="00481CCA" w:rsidRPr="007E75E0">
        <w:rPr>
          <w:rFonts w:eastAsia="PMingLiU"/>
          <w:snapToGrid w:val="0"/>
          <w:lang w:eastAsia="zh-TW"/>
        </w:rPr>
        <w:t xml:space="preserve"> </w:t>
      </w:r>
      <w:r w:rsidR="00132D15" w:rsidRPr="007E75E0">
        <w:rPr>
          <w:rFonts w:eastAsia="PMingLiU" w:hint="eastAsia"/>
          <w:snapToGrid w:val="0"/>
          <w:lang w:eastAsia="zh-TW"/>
        </w:rPr>
        <w:t>534</w:t>
      </w:r>
      <w:r w:rsidR="00F0727E" w:rsidRPr="007E75E0">
        <w:rPr>
          <w:rFonts w:eastAsia="PMingLiU"/>
          <w:snapToGrid w:val="0"/>
          <w:lang w:eastAsia="zh-TW"/>
        </w:rPr>
        <w:t>/</w:t>
      </w:r>
      <w:r w:rsidRPr="007E75E0">
        <w:rPr>
          <w:rFonts w:eastAsia="PMingLiU"/>
          <w:snapToGrid w:val="0"/>
          <w:lang w:eastAsia="zh-TW"/>
        </w:rPr>
        <w:t>20</w:t>
      </w:r>
      <w:r w:rsidR="00481CCA" w:rsidRPr="007E75E0">
        <w:rPr>
          <w:rFonts w:eastAsia="PMingLiU"/>
          <w:snapToGrid w:val="0"/>
          <w:lang w:eastAsia="zh-TW"/>
        </w:rPr>
        <w:t>1</w:t>
      </w:r>
      <w:r w:rsidR="00132D15" w:rsidRPr="007E75E0">
        <w:rPr>
          <w:rFonts w:eastAsia="PMingLiU" w:hint="eastAsia"/>
          <w:snapToGrid w:val="0"/>
          <w:lang w:eastAsia="zh-TW"/>
        </w:rPr>
        <w:t>7</w:t>
      </w:r>
    </w:p>
    <w:p w:rsidR="00C4542C" w:rsidRPr="007E75E0" w:rsidRDefault="00C4542C" w:rsidP="007301C4">
      <w:pPr>
        <w:kinsoku w:val="0"/>
        <w:overflowPunct w:val="0"/>
        <w:autoSpaceDE w:val="0"/>
        <w:autoSpaceDN w:val="0"/>
        <w:adjustRightInd w:val="0"/>
        <w:jc w:val="right"/>
        <w:rPr>
          <w:rFonts w:eastAsia="PMingLiU"/>
          <w:snapToGrid w:val="0"/>
          <w:lang w:eastAsia="zh-TW"/>
        </w:rPr>
      </w:pPr>
      <w:r w:rsidRPr="007E75E0">
        <w:rPr>
          <w:rFonts w:eastAsia="PMingLiU"/>
          <w:snapToGrid w:val="0"/>
          <w:lang w:eastAsia="zh-TW"/>
        </w:rPr>
        <w:t>[2023] HKDC 347</w:t>
      </w:r>
    </w:p>
    <w:p w:rsidR="00C4542C" w:rsidRPr="007E75E0" w:rsidRDefault="00C4542C" w:rsidP="007E75E0">
      <w:pPr>
        <w:kinsoku w:val="0"/>
        <w:overflowPunct w:val="0"/>
        <w:autoSpaceDE w:val="0"/>
        <w:autoSpaceDN w:val="0"/>
        <w:adjustRightInd w:val="0"/>
        <w:spacing w:line="360" w:lineRule="auto"/>
        <w:jc w:val="both"/>
        <w:rPr>
          <w:rFonts w:eastAsia="PMingLiU"/>
          <w:snapToGrid w:val="0"/>
          <w:lang w:eastAsia="zh-TW"/>
        </w:rPr>
      </w:pPr>
    </w:p>
    <w:p w:rsidR="00E71E46" w:rsidRPr="007E75E0" w:rsidRDefault="00E71E46" w:rsidP="007E75E0">
      <w:pPr>
        <w:tabs>
          <w:tab w:val="clear" w:pos="4320"/>
          <w:tab w:val="clear" w:pos="9072"/>
        </w:tabs>
        <w:kinsoku w:val="0"/>
        <w:overflowPunct w:val="0"/>
        <w:autoSpaceDE w:val="0"/>
        <w:autoSpaceDN w:val="0"/>
        <w:adjustRightInd w:val="0"/>
        <w:spacing w:line="360" w:lineRule="auto"/>
        <w:jc w:val="center"/>
        <w:rPr>
          <w:rFonts w:eastAsia="PMingLiU"/>
          <w:b/>
          <w:bCs/>
          <w:snapToGrid w:val="0"/>
          <w:szCs w:val="28"/>
        </w:rPr>
      </w:pPr>
      <w:r w:rsidRPr="007E75E0">
        <w:rPr>
          <w:rFonts w:eastAsia="PMingLiU"/>
          <w:b/>
          <w:bCs/>
          <w:snapToGrid w:val="0"/>
          <w:szCs w:val="28"/>
        </w:rPr>
        <w:t>IN THE DISTRICT COURT OF THE</w:t>
      </w:r>
    </w:p>
    <w:p w:rsidR="00E71E46" w:rsidRPr="007E75E0" w:rsidRDefault="00E71E46" w:rsidP="007E75E0">
      <w:pPr>
        <w:tabs>
          <w:tab w:val="clear" w:pos="4320"/>
          <w:tab w:val="clear" w:pos="9072"/>
        </w:tabs>
        <w:kinsoku w:val="0"/>
        <w:overflowPunct w:val="0"/>
        <w:autoSpaceDE w:val="0"/>
        <w:autoSpaceDN w:val="0"/>
        <w:adjustRightInd w:val="0"/>
        <w:spacing w:line="360" w:lineRule="auto"/>
        <w:jc w:val="center"/>
        <w:rPr>
          <w:rFonts w:eastAsia="PMingLiU"/>
          <w:b/>
          <w:snapToGrid w:val="0"/>
          <w:szCs w:val="28"/>
        </w:rPr>
      </w:pPr>
      <w:r w:rsidRPr="007E75E0">
        <w:rPr>
          <w:rFonts w:eastAsia="PMingLiU"/>
          <w:b/>
          <w:bCs/>
          <w:snapToGrid w:val="0"/>
          <w:szCs w:val="28"/>
        </w:rPr>
        <w:t>HONG KONG SPECIAL ADMINISTRATIVE REGION</w:t>
      </w:r>
    </w:p>
    <w:p w:rsidR="00E71E46" w:rsidRPr="007E75E0" w:rsidRDefault="00AF63D5" w:rsidP="007E75E0">
      <w:pPr>
        <w:tabs>
          <w:tab w:val="clear" w:pos="4320"/>
          <w:tab w:val="clear" w:pos="9072"/>
        </w:tabs>
        <w:kinsoku w:val="0"/>
        <w:overflowPunct w:val="0"/>
        <w:autoSpaceDE w:val="0"/>
        <w:autoSpaceDN w:val="0"/>
        <w:adjustRightInd w:val="0"/>
        <w:spacing w:line="360" w:lineRule="auto"/>
        <w:jc w:val="center"/>
        <w:rPr>
          <w:rFonts w:eastAsia="PMingLiU"/>
          <w:snapToGrid w:val="0"/>
          <w:szCs w:val="28"/>
        </w:rPr>
      </w:pPr>
      <w:r w:rsidRPr="007E75E0">
        <w:rPr>
          <w:rFonts w:eastAsia="PMingLiU"/>
          <w:snapToGrid w:val="0"/>
          <w:szCs w:val="28"/>
        </w:rPr>
        <w:t>PERSONAL INJURIES ACTION</w:t>
      </w:r>
      <w:r w:rsidR="00E71E46" w:rsidRPr="007E75E0">
        <w:rPr>
          <w:rFonts w:eastAsia="PMingLiU"/>
          <w:snapToGrid w:val="0"/>
          <w:szCs w:val="28"/>
        </w:rPr>
        <w:t xml:space="preserve"> NO </w:t>
      </w:r>
      <w:r w:rsidR="00132D15" w:rsidRPr="007E75E0">
        <w:rPr>
          <w:rFonts w:eastAsia="PMingLiU" w:hint="eastAsia"/>
          <w:snapToGrid w:val="0"/>
          <w:szCs w:val="28"/>
          <w:lang w:eastAsia="zh-TW"/>
        </w:rPr>
        <w:t>534</w:t>
      </w:r>
      <w:r w:rsidR="00E71E46" w:rsidRPr="007E75E0">
        <w:rPr>
          <w:rFonts w:eastAsia="PMingLiU"/>
          <w:snapToGrid w:val="0"/>
          <w:szCs w:val="28"/>
        </w:rPr>
        <w:t xml:space="preserve"> OF 20</w:t>
      </w:r>
      <w:r w:rsidR="004F5E0D" w:rsidRPr="007E75E0">
        <w:rPr>
          <w:rFonts w:eastAsia="PMingLiU"/>
          <w:snapToGrid w:val="0"/>
          <w:szCs w:val="28"/>
        </w:rPr>
        <w:t>1</w:t>
      </w:r>
      <w:r w:rsidR="00132D15" w:rsidRPr="007E75E0">
        <w:rPr>
          <w:rFonts w:eastAsia="PMingLiU" w:hint="eastAsia"/>
          <w:snapToGrid w:val="0"/>
          <w:szCs w:val="28"/>
          <w:lang w:eastAsia="zh-TW"/>
        </w:rPr>
        <w:t>7</w:t>
      </w:r>
    </w:p>
    <w:p w:rsidR="00B22085" w:rsidRPr="007E75E0" w:rsidRDefault="00B22085" w:rsidP="007E75E0">
      <w:pPr>
        <w:tabs>
          <w:tab w:val="clear" w:pos="4320"/>
          <w:tab w:val="clear" w:pos="9072"/>
        </w:tabs>
        <w:kinsoku w:val="0"/>
        <w:overflowPunct w:val="0"/>
        <w:autoSpaceDE w:val="0"/>
        <w:autoSpaceDN w:val="0"/>
        <w:adjustRightInd w:val="0"/>
        <w:spacing w:line="360" w:lineRule="auto"/>
        <w:jc w:val="center"/>
        <w:rPr>
          <w:rFonts w:eastAsia="PMingLiU"/>
          <w:snapToGrid w:val="0"/>
          <w:szCs w:val="28"/>
        </w:rPr>
      </w:pPr>
    </w:p>
    <w:p w:rsidR="007E75E0" w:rsidRPr="007E75E0" w:rsidRDefault="007E75E0" w:rsidP="007E75E0">
      <w:pPr>
        <w:tabs>
          <w:tab w:val="clear" w:pos="4320"/>
          <w:tab w:val="clear" w:pos="9072"/>
        </w:tabs>
        <w:kinsoku w:val="0"/>
        <w:overflowPunct w:val="0"/>
        <w:autoSpaceDE w:val="0"/>
        <w:autoSpaceDN w:val="0"/>
        <w:adjustRightInd w:val="0"/>
        <w:spacing w:line="360" w:lineRule="auto"/>
        <w:jc w:val="center"/>
        <w:rPr>
          <w:rFonts w:eastAsia="PMingLiU"/>
          <w:snapToGrid w:val="0"/>
          <w:szCs w:val="28"/>
        </w:rPr>
      </w:pPr>
      <w:r>
        <w:rPr>
          <w:rFonts w:eastAsia="PMingLiU"/>
          <w:snapToGrid w:val="0"/>
          <w:szCs w:val="28"/>
        </w:rPr>
        <w:t>-----------------------------------</w:t>
      </w:r>
    </w:p>
    <w:p w:rsidR="00E71E46" w:rsidRPr="007E75E0" w:rsidRDefault="00E71E46" w:rsidP="007E75E0">
      <w:pPr>
        <w:pStyle w:val="Heading5"/>
        <w:keepNext w:val="0"/>
        <w:kinsoku w:val="0"/>
        <w:overflowPunct w:val="0"/>
        <w:autoSpaceDE w:val="0"/>
        <w:autoSpaceDN w:val="0"/>
        <w:adjustRightInd w:val="0"/>
        <w:snapToGrid w:val="0"/>
        <w:jc w:val="both"/>
        <w:rPr>
          <w:rFonts w:ascii="Times New Roman" w:eastAsia="PMingLiU" w:hAnsi="Times New Roman"/>
          <w:b w:val="0"/>
          <w:snapToGrid w:val="0"/>
          <w:sz w:val="28"/>
          <w:szCs w:val="28"/>
        </w:rPr>
      </w:pPr>
      <w:r w:rsidRPr="007E75E0">
        <w:rPr>
          <w:rFonts w:ascii="Times New Roman" w:eastAsia="PMingLiU" w:hAnsi="Times New Roman"/>
          <w:b w:val="0"/>
          <w:snapToGrid w:val="0"/>
          <w:sz w:val="28"/>
          <w:szCs w:val="28"/>
        </w:rPr>
        <w:t>BETWEEN</w:t>
      </w:r>
    </w:p>
    <w:p w:rsidR="00706441" w:rsidRPr="007E75E0" w:rsidRDefault="007E75E0" w:rsidP="007E75E0">
      <w:pPr>
        <w:tabs>
          <w:tab w:val="clear" w:pos="1440"/>
          <w:tab w:val="clear" w:pos="4320"/>
          <w:tab w:val="clear" w:pos="9072"/>
          <w:tab w:val="center" w:pos="4147"/>
          <w:tab w:val="right" w:pos="8309"/>
        </w:tabs>
        <w:kinsoku w:val="0"/>
        <w:overflowPunct w:val="0"/>
        <w:autoSpaceDE w:val="0"/>
        <w:autoSpaceDN w:val="0"/>
        <w:adjustRightInd w:val="0"/>
        <w:jc w:val="both"/>
        <w:rPr>
          <w:rFonts w:eastAsia="PMingLiU"/>
          <w:bCs/>
          <w:snapToGrid w:val="0"/>
          <w:szCs w:val="28"/>
        </w:rPr>
      </w:pPr>
      <w:r>
        <w:rPr>
          <w:rFonts w:eastAsia="PMingLiU"/>
          <w:bCs/>
          <w:snapToGrid w:val="0"/>
          <w:szCs w:val="28"/>
        </w:rPr>
        <w:tab/>
      </w:r>
      <w:r w:rsidR="00132D15" w:rsidRPr="007E75E0">
        <w:rPr>
          <w:rFonts w:eastAsia="PMingLiU"/>
          <w:bCs/>
          <w:snapToGrid w:val="0"/>
          <w:szCs w:val="28"/>
        </w:rPr>
        <w:t>AMJAD</w:t>
      </w:r>
      <w:r w:rsidR="009411D2">
        <w:rPr>
          <w:rFonts w:eastAsia="PMingLiU"/>
          <w:bCs/>
          <w:snapToGrid w:val="0"/>
          <w:szCs w:val="28"/>
        </w:rPr>
        <w:t>-</w:t>
      </w:r>
      <w:r w:rsidR="00132D15" w:rsidRPr="007E75E0">
        <w:rPr>
          <w:rFonts w:eastAsia="PMingLiU"/>
          <w:bCs/>
          <w:snapToGrid w:val="0"/>
          <w:szCs w:val="28"/>
        </w:rPr>
        <w:t>UL</w:t>
      </w:r>
      <w:r w:rsidR="009411D2">
        <w:rPr>
          <w:rFonts w:eastAsia="PMingLiU"/>
          <w:bCs/>
          <w:snapToGrid w:val="0"/>
          <w:szCs w:val="28"/>
        </w:rPr>
        <w:t>-</w:t>
      </w:r>
      <w:r w:rsidR="00132D15" w:rsidRPr="007E75E0">
        <w:rPr>
          <w:rFonts w:eastAsia="PMingLiU"/>
          <w:bCs/>
          <w:snapToGrid w:val="0"/>
          <w:szCs w:val="28"/>
        </w:rPr>
        <w:t>MAHMOOD</w:t>
      </w:r>
      <w:r>
        <w:rPr>
          <w:rFonts w:eastAsia="PMingLiU"/>
          <w:bCs/>
          <w:snapToGrid w:val="0"/>
          <w:szCs w:val="28"/>
        </w:rPr>
        <w:tab/>
      </w:r>
      <w:r w:rsidR="00A71267" w:rsidRPr="007E75E0">
        <w:rPr>
          <w:rFonts w:eastAsia="PMingLiU"/>
          <w:bCs/>
          <w:snapToGrid w:val="0"/>
          <w:szCs w:val="28"/>
        </w:rPr>
        <w:t>P</w:t>
      </w:r>
      <w:r w:rsidR="008023F1" w:rsidRPr="007E75E0">
        <w:rPr>
          <w:rFonts w:eastAsia="PMingLiU"/>
          <w:bCs/>
          <w:snapToGrid w:val="0"/>
          <w:szCs w:val="28"/>
        </w:rPr>
        <w:t>laintiff</w:t>
      </w:r>
    </w:p>
    <w:p w:rsidR="00132D15" w:rsidRPr="007E75E0" w:rsidRDefault="00132D15" w:rsidP="007E75E0">
      <w:pPr>
        <w:tabs>
          <w:tab w:val="clear" w:pos="1440"/>
          <w:tab w:val="clear" w:pos="4320"/>
          <w:tab w:val="clear" w:pos="9072"/>
          <w:tab w:val="center" w:pos="4230"/>
          <w:tab w:val="right" w:pos="8280"/>
        </w:tabs>
        <w:kinsoku w:val="0"/>
        <w:overflowPunct w:val="0"/>
        <w:autoSpaceDE w:val="0"/>
        <w:autoSpaceDN w:val="0"/>
        <w:adjustRightInd w:val="0"/>
        <w:jc w:val="center"/>
        <w:rPr>
          <w:rFonts w:eastAsia="PMingLiU"/>
          <w:bCs/>
          <w:snapToGrid w:val="0"/>
          <w:szCs w:val="28"/>
        </w:rPr>
      </w:pPr>
    </w:p>
    <w:p w:rsidR="00706441" w:rsidRPr="007E75E0" w:rsidRDefault="007E75E0" w:rsidP="007E75E0">
      <w:pPr>
        <w:tabs>
          <w:tab w:val="clear" w:pos="1440"/>
          <w:tab w:val="clear" w:pos="4320"/>
          <w:tab w:val="clear" w:pos="9072"/>
        </w:tabs>
        <w:kinsoku w:val="0"/>
        <w:overflowPunct w:val="0"/>
        <w:autoSpaceDE w:val="0"/>
        <w:autoSpaceDN w:val="0"/>
        <w:adjustRightInd w:val="0"/>
        <w:jc w:val="center"/>
        <w:rPr>
          <w:rFonts w:eastAsia="PMingLiU"/>
          <w:bCs/>
          <w:snapToGrid w:val="0"/>
          <w:szCs w:val="28"/>
          <w:lang w:val="en-GB"/>
        </w:rPr>
      </w:pPr>
      <w:r>
        <w:rPr>
          <w:rFonts w:eastAsia="PMingLiU"/>
          <w:bCs/>
          <w:snapToGrid w:val="0"/>
          <w:szCs w:val="28"/>
          <w:lang w:val="en-GB"/>
        </w:rPr>
        <w:t>a</w:t>
      </w:r>
      <w:r w:rsidR="00706441" w:rsidRPr="007E75E0">
        <w:rPr>
          <w:rFonts w:eastAsia="PMingLiU"/>
          <w:bCs/>
          <w:snapToGrid w:val="0"/>
          <w:szCs w:val="28"/>
          <w:lang w:val="en-GB"/>
        </w:rPr>
        <w:t>nd</w:t>
      </w:r>
    </w:p>
    <w:p w:rsidR="00132D15" w:rsidRPr="007E75E0" w:rsidRDefault="00132D15" w:rsidP="007E75E0">
      <w:pPr>
        <w:tabs>
          <w:tab w:val="clear" w:pos="1440"/>
          <w:tab w:val="clear" w:pos="4320"/>
          <w:tab w:val="clear" w:pos="9072"/>
        </w:tabs>
        <w:kinsoku w:val="0"/>
        <w:overflowPunct w:val="0"/>
        <w:autoSpaceDE w:val="0"/>
        <w:autoSpaceDN w:val="0"/>
        <w:adjustRightInd w:val="0"/>
        <w:jc w:val="center"/>
        <w:rPr>
          <w:rFonts w:eastAsia="PMingLiU"/>
          <w:bCs/>
          <w:snapToGrid w:val="0"/>
          <w:szCs w:val="28"/>
          <w:lang w:val="en-GB"/>
        </w:rPr>
      </w:pPr>
    </w:p>
    <w:p w:rsidR="00132D15" w:rsidRPr="007E75E0" w:rsidRDefault="007E75E0" w:rsidP="007E75E0">
      <w:pPr>
        <w:tabs>
          <w:tab w:val="clear" w:pos="1440"/>
          <w:tab w:val="clear" w:pos="4320"/>
          <w:tab w:val="clear" w:pos="9072"/>
          <w:tab w:val="center" w:pos="4147"/>
          <w:tab w:val="right" w:pos="8309"/>
        </w:tabs>
        <w:kinsoku w:val="0"/>
        <w:overflowPunct w:val="0"/>
        <w:autoSpaceDE w:val="0"/>
        <w:autoSpaceDN w:val="0"/>
        <w:adjustRightInd w:val="0"/>
        <w:jc w:val="both"/>
        <w:rPr>
          <w:rFonts w:eastAsia="PMingLiU"/>
          <w:bCs/>
          <w:snapToGrid w:val="0"/>
          <w:szCs w:val="28"/>
        </w:rPr>
      </w:pPr>
      <w:r>
        <w:rPr>
          <w:rFonts w:eastAsia="PMingLiU"/>
          <w:bCs/>
          <w:snapToGrid w:val="0"/>
          <w:szCs w:val="28"/>
        </w:rPr>
        <w:tab/>
      </w:r>
      <w:r w:rsidR="00132D15" w:rsidRPr="007E75E0">
        <w:rPr>
          <w:rFonts w:eastAsia="PMingLiU"/>
          <w:bCs/>
          <w:snapToGrid w:val="0"/>
          <w:szCs w:val="28"/>
        </w:rPr>
        <w:t>PROFIT HILL INTERNATIONAL</w:t>
      </w:r>
      <w:r>
        <w:rPr>
          <w:rFonts w:eastAsia="PMingLiU"/>
          <w:bCs/>
          <w:snapToGrid w:val="0"/>
          <w:szCs w:val="28"/>
        </w:rPr>
        <w:tab/>
      </w:r>
      <w:r w:rsidRPr="007E75E0">
        <w:rPr>
          <w:rFonts w:eastAsia="PMingLiU"/>
          <w:bCs/>
          <w:snapToGrid w:val="0"/>
          <w:szCs w:val="28"/>
        </w:rPr>
        <w:t>1</w:t>
      </w:r>
      <w:r w:rsidRPr="007E75E0">
        <w:rPr>
          <w:rFonts w:eastAsia="PMingLiU"/>
          <w:bCs/>
          <w:snapToGrid w:val="0"/>
          <w:szCs w:val="28"/>
          <w:vertAlign w:val="superscript"/>
        </w:rPr>
        <w:t>st</w:t>
      </w:r>
      <w:r>
        <w:rPr>
          <w:rFonts w:eastAsia="PMingLiU"/>
          <w:bCs/>
          <w:snapToGrid w:val="0"/>
          <w:szCs w:val="28"/>
        </w:rPr>
        <w:t xml:space="preserve"> </w:t>
      </w:r>
      <w:r w:rsidRPr="007E75E0">
        <w:rPr>
          <w:rFonts w:eastAsia="PMingLiU"/>
          <w:bCs/>
          <w:snapToGrid w:val="0"/>
          <w:szCs w:val="28"/>
        </w:rPr>
        <w:t>Defendant</w:t>
      </w:r>
    </w:p>
    <w:p w:rsidR="00706441" w:rsidRPr="007E75E0" w:rsidRDefault="007E75E0" w:rsidP="007E75E0">
      <w:pPr>
        <w:tabs>
          <w:tab w:val="clear" w:pos="1440"/>
          <w:tab w:val="clear" w:pos="4320"/>
          <w:tab w:val="clear" w:pos="9072"/>
          <w:tab w:val="center" w:pos="4147"/>
          <w:tab w:val="right" w:pos="8309"/>
        </w:tabs>
        <w:kinsoku w:val="0"/>
        <w:overflowPunct w:val="0"/>
        <w:autoSpaceDE w:val="0"/>
        <w:autoSpaceDN w:val="0"/>
        <w:adjustRightInd w:val="0"/>
        <w:jc w:val="both"/>
        <w:rPr>
          <w:rFonts w:eastAsia="PMingLiU"/>
          <w:bCs/>
          <w:snapToGrid w:val="0"/>
          <w:szCs w:val="28"/>
        </w:rPr>
      </w:pPr>
      <w:r>
        <w:rPr>
          <w:rFonts w:eastAsia="PMingLiU"/>
          <w:bCs/>
          <w:snapToGrid w:val="0"/>
          <w:szCs w:val="28"/>
        </w:rPr>
        <w:tab/>
      </w:r>
      <w:r w:rsidR="00132D15" w:rsidRPr="007E75E0">
        <w:rPr>
          <w:rFonts w:eastAsia="PMingLiU"/>
          <w:bCs/>
          <w:snapToGrid w:val="0"/>
          <w:szCs w:val="28"/>
        </w:rPr>
        <w:t>HOLDINGS LIMITED</w:t>
      </w:r>
    </w:p>
    <w:p w:rsidR="00132D15" w:rsidRPr="007E75E0" w:rsidRDefault="00132D15" w:rsidP="007E75E0">
      <w:pPr>
        <w:tabs>
          <w:tab w:val="clear" w:pos="1440"/>
          <w:tab w:val="clear" w:pos="4320"/>
          <w:tab w:val="clear" w:pos="9072"/>
          <w:tab w:val="center" w:pos="4230"/>
          <w:tab w:val="right" w:pos="8280"/>
        </w:tabs>
        <w:kinsoku w:val="0"/>
        <w:overflowPunct w:val="0"/>
        <w:autoSpaceDE w:val="0"/>
        <w:autoSpaceDN w:val="0"/>
        <w:adjustRightInd w:val="0"/>
        <w:jc w:val="center"/>
        <w:rPr>
          <w:rFonts w:eastAsia="PMingLiU"/>
          <w:bCs/>
          <w:snapToGrid w:val="0"/>
          <w:szCs w:val="28"/>
        </w:rPr>
      </w:pPr>
    </w:p>
    <w:p w:rsidR="00132D15" w:rsidRPr="007E75E0" w:rsidRDefault="007E75E0" w:rsidP="007E75E0">
      <w:pPr>
        <w:tabs>
          <w:tab w:val="clear" w:pos="1440"/>
          <w:tab w:val="clear" w:pos="4320"/>
          <w:tab w:val="clear" w:pos="9072"/>
          <w:tab w:val="center" w:pos="4147"/>
          <w:tab w:val="right" w:pos="8309"/>
        </w:tabs>
        <w:kinsoku w:val="0"/>
        <w:overflowPunct w:val="0"/>
        <w:autoSpaceDE w:val="0"/>
        <w:autoSpaceDN w:val="0"/>
        <w:adjustRightInd w:val="0"/>
        <w:jc w:val="both"/>
        <w:rPr>
          <w:rFonts w:eastAsia="PMingLiU"/>
          <w:bCs/>
          <w:snapToGrid w:val="0"/>
          <w:szCs w:val="28"/>
        </w:rPr>
      </w:pPr>
      <w:r>
        <w:rPr>
          <w:rFonts w:eastAsia="PMingLiU"/>
          <w:bCs/>
          <w:snapToGrid w:val="0"/>
          <w:szCs w:val="28"/>
        </w:rPr>
        <w:tab/>
      </w:r>
      <w:r w:rsidR="00132D15" w:rsidRPr="007E75E0">
        <w:rPr>
          <w:rFonts w:eastAsia="PMingLiU"/>
          <w:bCs/>
          <w:snapToGrid w:val="0"/>
          <w:szCs w:val="28"/>
        </w:rPr>
        <w:t>THE INCORPORATED OWNERS</w:t>
      </w:r>
      <w:r>
        <w:rPr>
          <w:rFonts w:eastAsia="PMingLiU"/>
          <w:bCs/>
          <w:snapToGrid w:val="0"/>
          <w:szCs w:val="28"/>
        </w:rPr>
        <w:tab/>
      </w:r>
      <w:r w:rsidRPr="007E75E0">
        <w:rPr>
          <w:rFonts w:eastAsia="PMingLiU"/>
          <w:bCs/>
          <w:snapToGrid w:val="0"/>
          <w:szCs w:val="28"/>
        </w:rPr>
        <w:t>2</w:t>
      </w:r>
      <w:r w:rsidRPr="007E75E0">
        <w:rPr>
          <w:rFonts w:eastAsia="PMingLiU"/>
          <w:bCs/>
          <w:snapToGrid w:val="0"/>
          <w:szCs w:val="28"/>
          <w:vertAlign w:val="superscript"/>
        </w:rPr>
        <w:t>nd</w:t>
      </w:r>
      <w:r>
        <w:rPr>
          <w:rFonts w:eastAsia="PMingLiU"/>
          <w:bCs/>
          <w:snapToGrid w:val="0"/>
          <w:szCs w:val="28"/>
        </w:rPr>
        <w:t xml:space="preserve"> </w:t>
      </w:r>
      <w:r w:rsidRPr="007E75E0">
        <w:rPr>
          <w:rFonts w:eastAsia="PMingLiU"/>
          <w:bCs/>
          <w:snapToGrid w:val="0"/>
          <w:szCs w:val="28"/>
        </w:rPr>
        <w:t>Defendant</w:t>
      </w:r>
    </w:p>
    <w:p w:rsidR="00132D15" w:rsidRPr="007E75E0" w:rsidRDefault="007E75E0" w:rsidP="007E75E0">
      <w:pPr>
        <w:tabs>
          <w:tab w:val="clear" w:pos="1440"/>
          <w:tab w:val="clear" w:pos="4320"/>
          <w:tab w:val="clear" w:pos="9072"/>
          <w:tab w:val="center" w:pos="4147"/>
          <w:tab w:val="right" w:pos="8309"/>
        </w:tabs>
        <w:kinsoku w:val="0"/>
        <w:overflowPunct w:val="0"/>
        <w:autoSpaceDE w:val="0"/>
        <w:autoSpaceDN w:val="0"/>
        <w:adjustRightInd w:val="0"/>
        <w:jc w:val="both"/>
        <w:rPr>
          <w:rFonts w:eastAsia="PMingLiU"/>
          <w:bCs/>
          <w:snapToGrid w:val="0"/>
          <w:szCs w:val="28"/>
        </w:rPr>
      </w:pPr>
      <w:r>
        <w:rPr>
          <w:rFonts w:eastAsia="PMingLiU"/>
          <w:bCs/>
          <w:snapToGrid w:val="0"/>
          <w:szCs w:val="28"/>
        </w:rPr>
        <w:tab/>
      </w:r>
      <w:r w:rsidR="00132D15" w:rsidRPr="007E75E0">
        <w:rPr>
          <w:rFonts w:eastAsia="PMingLiU"/>
          <w:bCs/>
          <w:snapToGrid w:val="0"/>
          <w:szCs w:val="28"/>
        </w:rPr>
        <w:t>OF DAILY HOUSE</w:t>
      </w:r>
    </w:p>
    <w:p w:rsidR="00132D15" w:rsidRPr="007E75E0" w:rsidRDefault="00132D15" w:rsidP="007E75E0">
      <w:pPr>
        <w:tabs>
          <w:tab w:val="clear" w:pos="1440"/>
          <w:tab w:val="clear" w:pos="4320"/>
          <w:tab w:val="clear" w:pos="9072"/>
          <w:tab w:val="center" w:pos="4230"/>
          <w:tab w:val="right" w:pos="8280"/>
        </w:tabs>
        <w:kinsoku w:val="0"/>
        <w:overflowPunct w:val="0"/>
        <w:autoSpaceDE w:val="0"/>
        <w:autoSpaceDN w:val="0"/>
        <w:adjustRightInd w:val="0"/>
        <w:jc w:val="center"/>
        <w:rPr>
          <w:rFonts w:eastAsia="PMingLiU"/>
          <w:bCs/>
          <w:snapToGrid w:val="0"/>
          <w:szCs w:val="28"/>
        </w:rPr>
      </w:pPr>
    </w:p>
    <w:p w:rsidR="00706441" w:rsidRPr="007E75E0" w:rsidRDefault="007E75E0" w:rsidP="007E75E0">
      <w:pPr>
        <w:pStyle w:val="normal2"/>
        <w:tabs>
          <w:tab w:val="clear" w:pos="1411"/>
          <w:tab w:val="clear" w:pos="9072"/>
        </w:tabs>
        <w:kinsoku w:val="0"/>
        <w:adjustRightInd w:val="0"/>
        <w:rPr>
          <w:rFonts w:eastAsia="PMingLiU"/>
          <w:caps w:val="0"/>
          <w:snapToGrid w:val="0"/>
          <w:szCs w:val="28"/>
          <w:lang w:val="en-US"/>
        </w:rPr>
      </w:pPr>
      <w:r>
        <w:rPr>
          <w:rFonts w:eastAsia="PMingLiU"/>
          <w:snapToGrid w:val="0"/>
          <w:szCs w:val="28"/>
        </w:rPr>
        <w:t>-----------------------------------</w:t>
      </w:r>
    </w:p>
    <w:p w:rsidR="00242C65" w:rsidRPr="007E75E0" w:rsidRDefault="00242C65" w:rsidP="007E75E0">
      <w:pPr>
        <w:kinsoku w:val="0"/>
        <w:overflowPunct w:val="0"/>
        <w:autoSpaceDE w:val="0"/>
        <w:autoSpaceDN w:val="0"/>
        <w:adjustRightInd w:val="0"/>
        <w:spacing w:line="360" w:lineRule="auto"/>
        <w:jc w:val="both"/>
        <w:rPr>
          <w:rFonts w:eastAsia="PMingLiU"/>
          <w:snapToGrid w:val="0"/>
          <w:szCs w:val="28"/>
        </w:rPr>
      </w:pPr>
    </w:p>
    <w:p w:rsidR="009353AC" w:rsidRPr="007E75E0" w:rsidRDefault="009353AC" w:rsidP="007E75E0">
      <w:pPr>
        <w:kinsoku w:val="0"/>
        <w:overflowPunct w:val="0"/>
        <w:autoSpaceDE w:val="0"/>
        <w:autoSpaceDN w:val="0"/>
        <w:adjustRightInd w:val="0"/>
        <w:spacing w:line="360" w:lineRule="auto"/>
        <w:jc w:val="both"/>
        <w:rPr>
          <w:rFonts w:eastAsia="PMingLiU"/>
          <w:snapToGrid w:val="0"/>
          <w:szCs w:val="28"/>
        </w:rPr>
      </w:pPr>
      <w:r w:rsidRPr="007E75E0">
        <w:rPr>
          <w:rFonts w:eastAsia="PMingLiU"/>
          <w:snapToGrid w:val="0"/>
          <w:szCs w:val="28"/>
        </w:rPr>
        <w:t xml:space="preserve">Before:  Deputy District Judge Rebecca Lee in Court </w:t>
      </w:r>
    </w:p>
    <w:p w:rsidR="009353AC" w:rsidRPr="007E75E0" w:rsidRDefault="009353AC" w:rsidP="007E75E0">
      <w:pPr>
        <w:kinsoku w:val="0"/>
        <w:overflowPunct w:val="0"/>
        <w:autoSpaceDE w:val="0"/>
        <w:autoSpaceDN w:val="0"/>
        <w:adjustRightInd w:val="0"/>
        <w:spacing w:line="360" w:lineRule="auto"/>
        <w:jc w:val="both"/>
        <w:rPr>
          <w:rFonts w:eastAsia="PMingLiU"/>
          <w:snapToGrid w:val="0"/>
          <w:szCs w:val="28"/>
        </w:rPr>
      </w:pPr>
      <w:r w:rsidRPr="007E75E0">
        <w:rPr>
          <w:rFonts w:eastAsia="PMingLiU"/>
          <w:snapToGrid w:val="0"/>
          <w:szCs w:val="28"/>
        </w:rPr>
        <w:t xml:space="preserve">Date of Hearing:  </w:t>
      </w:r>
      <w:r w:rsidR="00132D15" w:rsidRPr="007E75E0">
        <w:rPr>
          <w:rFonts w:eastAsia="PMingLiU"/>
          <w:snapToGrid w:val="0"/>
          <w:szCs w:val="28"/>
        </w:rPr>
        <w:t>26</w:t>
      </w:r>
      <w:r w:rsidR="005052E5">
        <w:rPr>
          <w:rFonts w:eastAsia="PMingLiU"/>
          <w:snapToGrid w:val="0"/>
          <w:szCs w:val="28"/>
        </w:rPr>
        <w:t xml:space="preserve"> </w:t>
      </w:r>
      <w:r w:rsidR="00C4542C" w:rsidRPr="007E75E0">
        <w:rPr>
          <w:rFonts w:eastAsia="PMingLiU"/>
          <w:snapToGrid w:val="0"/>
          <w:szCs w:val="28"/>
        </w:rPr>
        <w:t>-</w:t>
      </w:r>
      <w:r w:rsidR="005052E5">
        <w:rPr>
          <w:rFonts w:eastAsia="PMingLiU"/>
          <w:snapToGrid w:val="0"/>
          <w:szCs w:val="28"/>
        </w:rPr>
        <w:t xml:space="preserve"> </w:t>
      </w:r>
      <w:r w:rsidR="00C4542C" w:rsidRPr="007E75E0">
        <w:rPr>
          <w:rFonts w:eastAsia="PMingLiU"/>
          <w:snapToGrid w:val="0"/>
          <w:szCs w:val="28"/>
        </w:rPr>
        <w:t>29</w:t>
      </w:r>
      <w:r w:rsidR="00712230" w:rsidRPr="007E75E0">
        <w:rPr>
          <w:rFonts w:eastAsia="PMingLiU"/>
          <w:snapToGrid w:val="0"/>
          <w:szCs w:val="28"/>
        </w:rPr>
        <w:t xml:space="preserve"> </w:t>
      </w:r>
      <w:r w:rsidR="00132D15" w:rsidRPr="007E75E0">
        <w:rPr>
          <w:rFonts w:eastAsia="PMingLiU"/>
          <w:snapToGrid w:val="0"/>
          <w:szCs w:val="28"/>
        </w:rPr>
        <w:t>September</w:t>
      </w:r>
      <w:r w:rsidRPr="007E75E0">
        <w:rPr>
          <w:rFonts w:eastAsia="PMingLiU"/>
          <w:snapToGrid w:val="0"/>
          <w:szCs w:val="28"/>
        </w:rPr>
        <w:t xml:space="preserve"> 202</w:t>
      </w:r>
      <w:r w:rsidR="00132D15" w:rsidRPr="007E75E0">
        <w:rPr>
          <w:rFonts w:eastAsia="PMingLiU"/>
          <w:snapToGrid w:val="0"/>
          <w:szCs w:val="28"/>
        </w:rPr>
        <w:t>2</w:t>
      </w:r>
      <w:r w:rsidR="00712230" w:rsidRPr="007E75E0">
        <w:rPr>
          <w:rFonts w:eastAsia="PMingLiU"/>
          <w:snapToGrid w:val="0"/>
          <w:szCs w:val="28"/>
        </w:rPr>
        <w:t xml:space="preserve"> </w:t>
      </w:r>
      <w:r w:rsidR="00C4542C" w:rsidRPr="007E75E0">
        <w:rPr>
          <w:rFonts w:eastAsia="PMingLiU"/>
          <w:snapToGrid w:val="0"/>
          <w:szCs w:val="28"/>
        </w:rPr>
        <w:t>&amp; 20 December 2022</w:t>
      </w:r>
      <w:r w:rsidR="00E426B4" w:rsidRPr="007E75E0">
        <w:rPr>
          <w:rFonts w:eastAsia="PMingLiU"/>
          <w:snapToGrid w:val="0"/>
          <w:szCs w:val="28"/>
        </w:rPr>
        <w:t xml:space="preserve"> </w:t>
      </w:r>
    </w:p>
    <w:p w:rsidR="009353AC" w:rsidRPr="007E75E0" w:rsidRDefault="009353AC" w:rsidP="007E75E0">
      <w:pPr>
        <w:kinsoku w:val="0"/>
        <w:overflowPunct w:val="0"/>
        <w:autoSpaceDE w:val="0"/>
        <w:autoSpaceDN w:val="0"/>
        <w:adjustRightInd w:val="0"/>
        <w:spacing w:line="360" w:lineRule="auto"/>
        <w:jc w:val="both"/>
        <w:rPr>
          <w:rFonts w:eastAsia="PMingLiU"/>
          <w:snapToGrid w:val="0"/>
          <w:szCs w:val="28"/>
        </w:rPr>
      </w:pPr>
      <w:r w:rsidRPr="007E75E0">
        <w:rPr>
          <w:rFonts w:eastAsia="PMingLiU"/>
          <w:snapToGrid w:val="0"/>
          <w:szCs w:val="28"/>
        </w:rPr>
        <w:t>Date of Judgmen</w:t>
      </w:r>
      <w:r w:rsidR="00132D15" w:rsidRPr="007E75E0">
        <w:rPr>
          <w:rFonts w:eastAsia="PMingLiU"/>
          <w:snapToGrid w:val="0"/>
          <w:szCs w:val="28"/>
        </w:rPr>
        <w:t>t:</w:t>
      </w:r>
      <w:r w:rsidR="002C4C09">
        <w:rPr>
          <w:rFonts w:eastAsia="PMingLiU"/>
          <w:snapToGrid w:val="0"/>
          <w:szCs w:val="28"/>
        </w:rPr>
        <w:t xml:space="preserve"> </w:t>
      </w:r>
      <w:r w:rsidR="00132D15" w:rsidRPr="007E75E0">
        <w:rPr>
          <w:rFonts w:eastAsia="PMingLiU"/>
          <w:snapToGrid w:val="0"/>
          <w:szCs w:val="28"/>
        </w:rPr>
        <w:t xml:space="preserve"> </w:t>
      </w:r>
      <w:r w:rsidR="00F41683">
        <w:rPr>
          <w:rFonts w:eastAsia="PMingLiU"/>
          <w:snapToGrid w:val="0"/>
          <w:szCs w:val="28"/>
        </w:rPr>
        <w:t>21</w:t>
      </w:r>
      <w:r w:rsidR="008E0BAC">
        <w:rPr>
          <w:rFonts w:eastAsia="PMingLiU"/>
          <w:snapToGrid w:val="0"/>
          <w:szCs w:val="28"/>
        </w:rPr>
        <w:t xml:space="preserve"> March </w:t>
      </w:r>
      <w:r w:rsidR="00132D15" w:rsidRPr="007E75E0">
        <w:rPr>
          <w:rFonts w:eastAsia="PMingLiU"/>
          <w:snapToGrid w:val="0"/>
          <w:szCs w:val="28"/>
        </w:rPr>
        <w:t>2023</w:t>
      </w:r>
    </w:p>
    <w:p w:rsidR="00706441" w:rsidRPr="007E75E0" w:rsidRDefault="00706441" w:rsidP="007E75E0">
      <w:pPr>
        <w:kinsoku w:val="0"/>
        <w:overflowPunct w:val="0"/>
        <w:autoSpaceDE w:val="0"/>
        <w:autoSpaceDN w:val="0"/>
        <w:adjustRightInd w:val="0"/>
        <w:spacing w:line="360" w:lineRule="auto"/>
        <w:jc w:val="both"/>
        <w:rPr>
          <w:rFonts w:eastAsia="PMingLiU"/>
          <w:snapToGrid w:val="0"/>
          <w:szCs w:val="28"/>
        </w:rPr>
      </w:pPr>
    </w:p>
    <w:p w:rsidR="00706441" w:rsidRPr="007E75E0" w:rsidRDefault="00031861" w:rsidP="007E75E0">
      <w:pPr>
        <w:pStyle w:val="normal2"/>
        <w:tabs>
          <w:tab w:val="clear" w:pos="1411"/>
          <w:tab w:val="clear" w:pos="9072"/>
        </w:tabs>
        <w:kinsoku w:val="0"/>
        <w:adjustRightInd w:val="0"/>
        <w:rPr>
          <w:rFonts w:eastAsia="PMingLiU"/>
          <w:caps w:val="0"/>
          <w:snapToGrid w:val="0"/>
          <w:szCs w:val="28"/>
          <w:lang w:val="en-US"/>
        </w:rPr>
      </w:pPr>
      <w:r>
        <w:rPr>
          <w:rFonts w:eastAsia="PMingLiU"/>
          <w:snapToGrid w:val="0"/>
          <w:szCs w:val="28"/>
        </w:rPr>
        <w:t>--------------------</w:t>
      </w:r>
    </w:p>
    <w:p w:rsidR="00706441" w:rsidRPr="007E75E0" w:rsidRDefault="009353AC" w:rsidP="007E75E0">
      <w:pPr>
        <w:pStyle w:val="normal2"/>
        <w:tabs>
          <w:tab w:val="clear" w:pos="1411"/>
          <w:tab w:val="clear" w:pos="9072"/>
        </w:tabs>
        <w:kinsoku w:val="0"/>
        <w:adjustRightInd w:val="0"/>
        <w:rPr>
          <w:rFonts w:eastAsia="PMingLiU"/>
          <w:caps w:val="0"/>
          <w:snapToGrid w:val="0"/>
          <w:szCs w:val="28"/>
          <w:lang w:val="en-US"/>
        </w:rPr>
      </w:pPr>
      <w:r w:rsidRPr="007E75E0">
        <w:rPr>
          <w:rFonts w:eastAsia="PMingLiU"/>
          <w:caps w:val="0"/>
          <w:snapToGrid w:val="0"/>
          <w:szCs w:val="28"/>
          <w:lang w:val="en-US"/>
        </w:rPr>
        <w:t>JUDGMENT</w:t>
      </w:r>
    </w:p>
    <w:p w:rsidR="00706441" w:rsidRPr="007E75E0" w:rsidRDefault="00031861" w:rsidP="007E75E0">
      <w:pPr>
        <w:pStyle w:val="normal2"/>
        <w:tabs>
          <w:tab w:val="clear" w:pos="1411"/>
          <w:tab w:val="clear" w:pos="9072"/>
        </w:tabs>
        <w:kinsoku w:val="0"/>
        <w:adjustRightInd w:val="0"/>
        <w:rPr>
          <w:rFonts w:eastAsia="PMingLiU"/>
          <w:caps w:val="0"/>
          <w:snapToGrid w:val="0"/>
          <w:szCs w:val="28"/>
          <w:lang w:val="en-US"/>
        </w:rPr>
      </w:pPr>
      <w:r>
        <w:rPr>
          <w:rFonts w:eastAsia="PMingLiU"/>
          <w:snapToGrid w:val="0"/>
          <w:szCs w:val="28"/>
        </w:rPr>
        <w:t>--------------------</w:t>
      </w:r>
    </w:p>
    <w:p w:rsidR="007745A1" w:rsidRPr="007E75E0" w:rsidRDefault="007745A1" w:rsidP="007E75E0">
      <w:pPr>
        <w:tabs>
          <w:tab w:val="clear" w:pos="4320"/>
          <w:tab w:val="clear" w:pos="9072"/>
        </w:tabs>
        <w:kinsoku w:val="0"/>
        <w:overflowPunct w:val="0"/>
        <w:autoSpaceDE w:val="0"/>
        <w:autoSpaceDN w:val="0"/>
        <w:adjustRightInd w:val="0"/>
        <w:spacing w:line="360" w:lineRule="auto"/>
        <w:jc w:val="both"/>
        <w:rPr>
          <w:rFonts w:eastAsia="PMingLiU"/>
          <w:bCs/>
          <w:snapToGrid w:val="0"/>
          <w:szCs w:val="28"/>
        </w:rPr>
      </w:pPr>
    </w:p>
    <w:p w:rsidR="00A568B8" w:rsidRPr="0020332D" w:rsidRDefault="00A568B8" w:rsidP="00BE4E29">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20332D">
        <w:rPr>
          <w:rFonts w:eastAsia="PMingLiU"/>
          <w:snapToGrid w:val="0"/>
        </w:rPr>
        <w:t xml:space="preserve">At all material times, the </w:t>
      </w:r>
      <w:r w:rsidR="0020332D">
        <w:rPr>
          <w:rFonts w:eastAsia="PMingLiU"/>
          <w:snapToGrid w:val="0"/>
        </w:rPr>
        <w:t>p</w:t>
      </w:r>
      <w:r w:rsidRPr="0020332D">
        <w:rPr>
          <w:rFonts w:eastAsia="PMingLiU"/>
          <w:snapToGrid w:val="0"/>
        </w:rPr>
        <w:t xml:space="preserve">laintiff </w:t>
      </w:r>
      <w:r w:rsidR="00E426B4" w:rsidRPr="0020332D">
        <w:rPr>
          <w:rFonts w:eastAsia="PMingLiU"/>
          <w:snapToGrid w:val="0"/>
        </w:rPr>
        <w:t xml:space="preserve">(“P”) </w:t>
      </w:r>
      <w:r w:rsidRPr="0020332D">
        <w:rPr>
          <w:rFonts w:eastAsia="PMingLiU"/>
          <w:snapToGrid w:val="0"/>
        </w:rPr>
        <w:t>was employed by the 1</w:t>
      </w:r>
      <w:r w:rsidRPr="0020332D">
        <w:rPr>
          <w:rFonts w:eastAsia="PMingLiU"/>
          <w:snapToGrid w:val="0"/>
          <w:vertAlign w:val="superscript"/>
        </w:rPr>
        <w:t>st</w:t>
      </w:r>
      <w:r w:rsidR="0020332D">
        <w:rPr>
          <w:rFonts w:eastAsia="PMingLiU"/>
          <w:snapToGrid w:val="0"/>
        </w:rPr>
        <w:t xml:space="preserve"> d</w:t>
      </w:r>
      <w:r w:rsidRPr="0020332D">
        <w:rPr>
          <w:rFonts w:eastAsia="PMingLiU"/>
          <w:snapToGrid w:val="0"/>
        </w:rPr>
        <w:t xml:space="preserve">efendant </w:t>
      </w:r>
      <w:r w:rsidR="00E426B4" w:rsidRPr="0020332D">
        <w:rPr>
          <w:rFonts w:eastAsia="PMingLiU"/>
          <w:snapToGrid w:val="0"/>
        </w:rPr>
        <w:t xml:space="preserve">(“D1”) </w:t>
      </w:r>
      <w:r w:rsidRPr="0020332D">
        <w:rPr>
          <w:rFonts w:eastAsia="PMingLiU"/>
          <w:snapToGrid w:val="0"/>
        </w:rPr>
        <w:t xml:space="preserve">as a delivery worker. His job duties were to deliver goods from the </w:t>
      </w:r>
      <w:r w:rsidR="00E426B4" w:rsidRPr="0020332D">
        <w:rPr>
          <w:rFonts w:eastAsia="PMingLiU"/>
          <w:snapToGrid w:val="0"/>
        </w:rPr>
        <w:t xml:space="preserve">D1’s </w:t>
      </w:r>
      <w:r w:rsidRPr="0020332D">
        <w:rPr>
          <w:rFonts w:eastAsia="PMingLiU"/>
          <w:snapToGrid w:val="0"/>
        </w:rPr>
        <w:t xml:space="preserve">warehouse in </w:t>
      </w:r>
      <w:proofErr w:type="spellStart"/>
      <w:r w:rsidRPr="0020332D">
        <w:rPr>
          <w:rFonts w:eastAsia="PMingLiU"/>
          <w:snapToGrid w:val="0"/>
        </w:rPr>
        <w:t>Hankow</w:t>
      </w:r>
      <w:proofErr w:type="spellEnd"/>
      <w:r w:rsidRPr="0020332D">
        <w:rPr>
          <w:rFonts w:eastAsia="PMingLiU"/>
          <w:snapToGrid w:val="0"/>
        </w:rPr>
        <w:t xml:space="preserve"> Road </w:t>
      </w:r>
      <w:proofErr w:type="spellStart"/>
      <w:r w:rsidRPr="0020332D">
        <w:rPr>
          <w:rFonts w:eastAsia="PMingLiU"/>
          <w:snapToGrid w:val="0"/>
        </w:rPr>
        <w:t>Tsim</w:t>
      </w:r>
      <w:proofErr w:type="spellEnd"/>
      <w:r w:rsidRPr="0020332D">
        <w:rPr>
          <w:rFonts w:eastAsia="PMingLiU"/>
          <w:snapToGrid w:val="0"/>
        </w:rPr>
        <w:t xml:space="preserve"> </w:t>
      </w:r>
      <w:proofErr w:type="spellStart"/>
      <w:r w:rsidRPr="0020332D">
        <w:rPr>
          <w:rFonts w:eastAsia="PMingLiU"/>
          <w:snapToGrid w:val="0"/>
        </w:rPr>
        <w:t>Sha</w:t>
      </w:r>
      <w:proofErr w:type="spellEnd"/>
      <w:r w:rsidRPr="0020332D">
        <w:rPr>
          <w:rFonts w:eastAsia="PMingLiU"/>
          <w:snapToGrid w:val="0"/>
        </w:rPr>
        <w:t xml:space="preserve"> Tsui to </w:t>
      </w:r>
      <w:r w:rsidR="00E426B4" w:rsidRPr="0020332D">
        <w:rPr>
          <w:rFonts w:eastAsia="PMingLiU"/>
          <w:snapToGrid w:val="0"/>
        </w:rPr>
        <w:t>D1’</w:t>
      </w:r>
      <w:r w:rsidRPr="0020332D">
        <w:rPr>
          <w:rFonts w:eastAsia="PMingLiU"/>
          <w:snapToGrid w:val="0"/>
        </w:rPr>
        <w:t xml:space="preserve">s </w:t>
      </w:r>
      <w:r w:rsidRPr="0020332D">
        <w:rPr>
          <w:rFonts w:eastAsia="PMingLiU"/>
          <w:snapToGrid w:val="0"/>
        </w:rPr>
        <w:lastRenderedPageBreak/>
        <w:t xml:space="preserve">various shops, one of which was situated at 3/F Daily House, 35-37 Haiphong Road, </w:t>
      </w:r>
      <w:proofErr w:type="spellStart"/>
      <w:r w:rsidRPr="0020332D">
        <w:rPr>
          <w:rFonts w:eastAsia="PMingLiU"/>
          <w:snapToGrid w:val="0"/>
        </w:rPr>
        <w:t>Tsim</w:t>
      </w:r>
      <w:proofErr w:type="spellEnd"/>
      <w:r w:rsidRPr="0020332D">
        <w:rPr>
          <w:rFonts w:eastAsia="PMingLiU"/>
          <w:snapToGrid w:val="0"/>
        </w:rPr>
        <w:t xml:space="preserve"> </w:t>
      </w:r>
      <w:proofErr w:type="spellStart"/>
      <w:r w:rsidRPr="0020332D">
        <w:rPr>
          <w:rFonts w:eastAsia="PMingLiU"/>
          <w:snapToGrid w:val="0"/>
        </w:rPr>
        <w:t>Sha</w:t>
      </w:r>
      <w:proofErr w:type="spellEnd"/>
      <w:r w:rsidRPr="0020332D">
        <w:rPr>
          <w:rFonts w:eastAsia="PMingLiU"/>
          <w:snapToGrid w:val="0"/>
        </w:rPr>
        <w:t xml:space="preserve"> </w:t>
      </w:r>
      <w:proofErr w:type="spellStart"/>
      <w:r w:rsidRPr="0020332D">
        <w:rPr>
          <w:rFonts w:eastAsia="PMingLiU"/>
          <w:snapToGrid w:val="0"/>
        </w:rPr>
        <w:t>Tsui</w:t>
      </w:r>
      <w:proofErr w:type="spellEnd"/>
      <w:r w:rsidRPr="0020332D">
        <w:rPr>
          <w:rFonts w:eastAsia="PMingLiU"/>
          <w:snapToGrid w:val="0"/>
        </w:rPr>
        <w:t xml:space="preserve"> (“Daily House”).</w:t>
      </w:r>
    </w:p>
    <w:p w:rsidR="00076B52" w:rsidRPr="0020332D" w:rsidRDefault="00076B52" w:rsidP="007301C4">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A568B8" w:rsidRPr="0020332D" w:rsidRDefault="00A568B8" w:rsidP="00BE4E29">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20332D">
        <w:rPr>
          <w:rFonts w:eastAsia="PMingLiU"/>
          <w:snapToGrid w:val="0"/>
        </w:rPr>
        <w:t>The 2</w:t>
      </w:r>
      <w:r w:rsidRPr="0020332D">
        <w:rPr>
          <w:rFonts w:eastAsia="PMingLiU"/>
          <w:snapToGrid w:val="0"/>
          <w:vertAlign w:val="superscript"/>
        </w:rPr>
        <w:t>nd</w:t>
      </w:r>
      <w:r w:rsidR="0020332D">
        <w:rPr>
          <w:rFonts w:eastAsia="PMingLiU"/>
          <w:snapToGrid w:val="0"/>
        </w:rPr>
        <w:t xml:space="preserve"> d</w:t>
      </w:r>
      <w:r w:rsidRPr="0020332D">
        <w:rPr>
          <w:rFonts w:eastAsia="PMingLiU"/>
          <w:snapToGrid w:val="0"/>
        </w:rPr>
        <w:t xml:space="preserve">efendant </w:t>
      </w:r>
      <w:r w:rsidR="00E426B4" w:rsidRPr="0020332D">
        <w:rPr>
          <w:rFonts w:eastAsia="PMingLiU"/>
          <w:snapToGrid w:val="0"/>
        </w:rPr>
        <w:t xml:space="preserve">(“D2”) </w:t>
      </w:r>
      <w:r w:rsidRPr="0020332D">
        <w:rPr>
          <w:rFonts w:eastAsia="PMingLiU"/>
          <w:snapToGrid w:val="0"/>
        </w:rPr>
        <w:t>was and is the inco</w:t>
      </w:r>
      <w:r w:rsidR="0020332D">
        <w:rPr>
          <w:rFonts w:eastAsia="PMingLiU"/>
          <w:snapToGrid w:val="0"/>
        </w:rPr>
        <w:t>rporated owners of Daily House.</w:t>
      </w:r>
    </w:p>
    <w:p w:rsidR="00076B52" w:rsidRPr="0020332D" w:rsidRDefault="00076B52" w:rsidP="007301C4">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377992" w:rsidRPr="0020332D" w:rsidRDefault="00377992" w:rsidP="00BE4E29">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20332D">
        <w:rPr>
          <w:rFonts w:eastAsia="PMingLiU"/>
          <w:snapToGrid w:val="0"/>
        </w:rPr>
        <w:t>P’s case</w:t>
      </w:r>
      <w:r w:rsidR="006B2C32" w:rsidRPr="0020332D">
        <w:rPr>
          <w:rFonts w:eastAsia="PMingLiU"/>
          <w:snapToGrid w:val="0"/>
        </w:rPr>
        <w:t>, in a nutshell,</w:t>
      </w:r>
      <w:r w:rsidRPr="0020332D">
        <w:rPr>
          <w:rFonts w:eastAsia="PMingLiU"/>
          <w:snapToGrid w:val="0"/>
        </w:rPr>
        <w:t xml:space="preserve"> is that on 10 March 2014, while in the course of employment with D1, he took lift number L2 (“the Lift”) on 3/F of Daily House with a view to travel to </w:t>
      </w:r>
      <w:r w:rsidR="00D55FBB" w:rsidRPr="0020332D">
        <w:rPr>
          <w:rFonts w:eastAsia="PMingLiU"/>
          <w:snapToGrid w:val="0"/>
        </w:rPr>
        <w:t>1</w:t>
      </w:r>
      <w:r w:rsidRPr="0020332D">
        <w:rPr>
          <w:rFonts w:eastAsia="PMingLiU"/>
          <w:snapToGrid w:val="0"/>
        </w:rPr>
        <w:t xml:space="preserve">/F, the Lift fell </w:t>
      </w:r>
      <w:r w:rsidR="006344F4">
        <w:rPr>
          <w:rFonts w:eastAsia="PMingLiU"/>
          <w:snapToGrid w:val="0"/>
        </w:rPr>
        <w:t xml:space="preserve">rapidly </w:t>
      </w:r>
      <w:r w:rsidRPr="0020332D">
        <w:rPr>
          <w:rFonts w:eastAsia="PMingLiU"/>
          <w:snapToGrid w:val="0"/>
        </w:rPr>
        <w:t xml:space="preserve">from 3/F to 1/F </w:t>
      </w:r>
      <w:r w:rsidR="006344F4">
        <w:rPr>
          <w:rFonts w:eastAsia="PMingLiU"/>
          <w:snapToGrid w:val="0"/>
        </w:rPr>
        <w:t xml:space="preserve">and shot back </w:t>
      </w:r>
      <w:r w:rsidRPr="0020332D">
        <w:rPr>
          <w:rFonts w:eastAsia="PMingLiU"/>
          <w:snapToGrid w:val="0"/>
        </w:rPr>
        <w:t xml:space="preserve">between 1/F and 2/F. </w:t>
      </w:r>
      <w:r w:rsidR="006344F4">
        <w:rPr>
          <w:rFonts w:eastAsia="PMingLiU"/>
          <w:snapToGrid w:val="0"/>
        </w:rPr>
        <w:t xml:space="preserve">P was trapped until released by the Fire Services. </w:t>
      </w:r>
      <w:r w:rsidRPr="0020332D">
        <w:rPr>
          <w:rFonts w:eastAsia="PMingLiU"/>
          <w:snapToGrid w:val="0"/>
        </w:rPr>
        <w:t>P suffered neck and back injury as a result</w:t>
      </w:r>
      <w:r w:rsidR="007A4AD1" w:rsidRPr="0020332D">
        <w:rPr>
          <w:rFonts w:eastAsia="PMingLiU"/>
          <w:snapToGrid w:val="0"/>
        </w:rPr>
        <w:t xml:space="preserve"> (“the Accident”).</w:t>
      </w:r>
    </w:p>
    <w:p w:rsidR="00076B52" w:rsidRPr="0020332D" w:rsidRDefault="00076B52" w:rsidP="007301C4">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377992" w:rsidRPr="0020332D" w:rsidRDefault="00377992" w:rsidP="00BE4E29">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20332D">
        <w:rPr>
          <w:rFonts w:eastAsia="PMingLiU"/>
          <w:snapToGrid w:val="0"/>
        </w:rPr>
        <w:t>P sued D1 for employees’</w:t>
      </w:r>
      <w:r w:rsidR="00401A8F" w:rsidRPr="0020332D">
        <w:rPr>
          <w:rFonts w:eastAsia="PMingLiU"/>
          <w:snapToGrid w:val="0"/>
        </w:rPr>
        <w:t xml:space="preserve"> </w:t>
      </w:r>
      <w:r w:rsidRPr="0020332D">
        <w:rPr>
          <w:rFonts w:eastAsia="PMingLiU"/>
          <w:snapToGrid w:val="0"/>
        </w:rPr>
        <w:t>compensation under DCEC 171/2016. The proceedings was settled as D1 paid a sum of HK$3</w:t>
      </w:r>
      <w:r w:rsidR="00715791" w:rsidRPr="0020332D">
        <w:rPr>
          <w:rFonts w:eastAsia="PMingLiU"/>
          <w:snapToGrid w:val="0"/>
        </w:rPr>
        <w:t>3</w:t>
      </w:r>
      <w:r w:rsidRPr="0020332D">
        <w:rPr>
          <w:rFonts w:eastAsia="PMingLiU"/>
          <w:snapToGrid w:val="0"/>
        </w:rPr>
        <w:t>8,000 (inclusive of costs) to P.</w:t>
      </w:r>
    </w:p>
    <w:p w:rsidR="00076B52" w:rsidRPr="0020332D" w:rsidRDefault="00076B52" w:rsidP="007301C4">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076B52" w:rsidRPr="0020332D" w:rsidRDefault="00E426B4" w:rsidP="00BE4E29">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20332D">
        <w:rPr>
          <w:rFonts w:eastAsia="PMingLiU"/>
          <w:snapToGrid w:val="0"/>
        </w:rPr>
        <w:t xml:space="preserve">P </w:t>
      </w:r>
      <w:r w:rsidR="003D17CF" w:rsidRPr="0020332D">
        <w:rPr>
          <w:rFonts w:eastAsia="PMingLiU"/>
          <w:snapToGrid w:val="0"/>
        </w:rPr>
        <w:t xml:space="preserve">was previously represented by </w:t>
      </w:r>
      <w:proofErr w:type="spellStart"/>
      <w:r w:rsidR="003D17CF" w:rsidRPr="0020332D">
        <w:rPr>
          <w:rFonts w:eastAsia="PMingLiU"/>
          <w:snapToGrid w:val="0"/>
        </w:rPr>
        <w:t>Messrs</w:t>
      </w:r>
      <w:proofErr w:type="spellEnd"/>
      <w:r w:rsidR="003D17CF" w:rsidRPr="0020332D">
        <w:rPr>
          <w:rFonts w:eastAsia="PMingLiU"/>
          <w:snapToGrid w:val="0"/>
        </w:rPr>
        <w:t xml:space="preserve"> Massie &amp; Clements</w:t>
      </w:r>
      <w:r w:rsidRPr="0020332D">
        <w:rPr>
          <w:rFonts w:eastAsia="PMingLiU"/>
          <w:snapToGrid w:val="0"/>
        </w:rPr>
        <w:t xml:space="preserve"> (“MMC”)</w:t>
      </w:r>
      <w:r w:rsidR="00F1768A" w:rsidRPr="0020332D">
        <w:rPr>
          <w:rFonts w:eastAsia="PMingLiU"/>
          <w:snapToGrid w:val="0"/>
        </w:rPr>
        <w:t xml:space="preserve"> in </w:t>
      </w:r>
      <w:r w:rsidR="00715791" w:rsidRPr="0020332D">
        <w:rPr>
          <w:rFonts w:eastAsia="PMingLiU"/>
          <w:snapToGrid w:val="0"/>
        </w:rPr>
        <w:t>the present proceedings</w:t>
      </w:r>
      <w:r w:rsidRPr="0020332D">
        <w:rPr>
          <w:rFonts w:eastAsia="PMingLiU"/>
          <w:snapToGrid w:val="0"/>
        </w:rPr>
        <w:t xml:space="preserve">. MCC has filed with the </w:t>
      </w:r>
      <w:r w:rsidR="0020332D">
        <w:rPr>
          <w:rFonts w:eastAsia="PMingLiU"/>
          <w:snapToGrid w:val="0"/>
        </w:rPr>
        <w:t>c</w:t>
      </w:r>
      <w:r w:rsidRPr="0020332D">
        <w:rPr>
          <w:rFonts w:eastAsia="PMingLiU"/>
          <w:snapToGrid w:val="0"/>
        </w:rPr>
        <w:t xml:space="preserve">ourt, among other things, Amended Statement of Claim dated </w:t>
      </w:r>
      <w:r w:rsidR="00715791" w:rsidRPr="0020332D">
        <w:rPr>
          <w:rFonts w:eastAsia="PMingLiU"/>
          <w:snapToGrid w:val="0"/>
        </w:rPr>
        <w:t>11 September 2018</w:t>
      </w:r>
      <w:r w:rsidRPr="0020332D">
        <w:rPr>
          <w:rFonts w:eastAsia="PMingLiU"/>
          <w:snapToGrid w:val="0"/>
        </w:rPr>
        <w:t xml:space="preserve"> (“ASOC”</w:t>
      </w:r>
      <w:r w:rsidR="00076B52" w:rsidRPr="0020332D">
        <w:rPr>
          <w:rFonts w:eastAsia="PMingLiU"/>
          <w:snapToGrid w:val="0"/>
        </w:rPr>
        <w:t>)</w:t>
      </w:r>
      <w:r w:rsidRPr="0020332D">
        <w:rPr>
          <w:rFonts w:eastAsia="PMingLiU"/>
          <w:snapToGrid w:val="0"/>
        </w:rPr>
        <w:t xml:space="preserve">, Statement of Damages dated </w:t>
      </w:r>
      <w:r w:rsidR="00715791" w:rsidRPr="0020332D">
        <w:rPr>
          <w:rFonts w:eastAsia="PMingLiU"/>
          <w:snapToGrid w:val="0"/>
        </w:rPr>
        <w:t>15 February 2018</w:t>
      </w:r>
      <w:r w:rsidRPr="0020332D">
        <w:rPr>
          <w:rFonts w:eastAsia="PMingLiU"/>
          <w:snapToGrid w:val="0"/>
        </w:rPr>
        <w:t xml:space="preserve"> and P’s witness statement dated </w:t>
      </w:r>
      <w:r w:rsidR="00715791" w:rsidRPr="0020332D">
        <w:rPr>
          <w:rFonts w:eastAsia="PMingLiU"/>
          <w:snapToGrid w:val="0"/>
        </w:rPr>
        <w:t>12 December 2018.</w:t>
      </w:r>
    </w:p>
    <w:p w:rsidR="00076B52" w:rsidRPr="0020332D" w:rsidRDefault="00076B52" w:rsidP="007301C4">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076B52" w:rsidRPr="0020332D" w:rsidRDefault="00076B52" w:rsidP="00BE4E29">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20332D">
        <w:rPr>
          <w:rFonts w:eastAsia="PMingLiU"/>
          <w:snapToGrid w:val="0"/>
        </w:rPr>
        <w:t>Under the ASOC, it is pleaded that:</w:t>
      </w:r>
    </w:p>
    <w:p w:rsidR="00076B52" w:rsidRPr="0020332D" w:rsidRDefault="00076B52" w:rsidP="007301C4">
      <w:pPr>
        <w:tabs>
          <w:tab w:val="clear" w:pos="4320"/>
          <w:tab w:val="clear" w:pos="9072"/>
        </w:tabs>
        <w:kinsoku w:val="0"/>
        <w:overflowPunct w:val="0"/>
        <w:autoSpaceDE w:val="0"/>
        <w:autoSpaceDN w:val="0"/>
        <w:adjustRightInd w:val="0"/>
        <w:jc w:val="both"/>
        <w:rPr>
          <w:rFonts w:eastAsia="PMingLiU"/>
          <w:snapToGrid w:val="0"/>
        </w:rPr>
      </w:pPr>
    </w:p>
    <w:p w:rsidR="00076B52" w:rsidRPr="00BE4E29" w:rsidRDefault="003D17CF" w:rsidP="00BE4E29">
      <w:pPr>
        <w:tabs>
          <w:tab w:val="clear" w:pos="4320"/>
          <w:tab w:val="clear" w:pos="9072"/>
        </w:tabs>
        <w:kinsoku w:val="0"/>
        <w:overflowPunct w:val="0"/>
        <w:autoSpaceDE w:val="0"/>
        <w:autoSpaceDN w:val="0"/>
        <w:adjustRightInd w:val="0"/>
        <w:ind w:left="1440" w:right="720"/>
        <w:jc w:val="both"/>
        <w:rPr>
          <w:rFonts w:eastAsia="PMingLiU"/>
          <w:snapToGrid w:val="0"/>
          <w:sz w:val="24"/>
          <w:szCs w:val="24"/>
        </w:rPr>
      </w:pPr>
      <w:r w:rsidRPr="00BE4E29">
        <w:rPr>
          <w:rFonts w:eastAsia="PMingLiU"/>
          <w:snapToGrid w:val="0"/>
          <w:sz w:val="24"/>
          <w:szCs w:val="24"/>
        </w:rPr>
        <w:t>“(8)</w:t>
      </w:r>
      <w:r w:rsidR="0027563D">
        <w:rPr>
          <w:rFonts w:eastAsia="PMingLiU"/>
          <w:snapToGrid w:val="0"/>
          <w:sz w:val="24"/>
          <w:szCs w:val="24"/>
        </w:rPr>
        <w:t xml:space="preserve"> </w:t>
      </w:r>
      <w:r w:rsidRPr="00BE4E29">
        <w:rPr>
          <w:rFonts w:eastAsia="PMingLiU"/>
          <w:snapToGrid w:val="0"/>
          <w:sz w:val="24"/>
          <w:szCs w:val="24"/>
        </w:rPr>
        <w:t xml:space="preserve">The lift was a lift as defined by </w:t>
      </w:r>
      <w:r w:rsidR="00E426B4" w:rsidRPr="00BE4E29">
        <w:rPr>
          <w:rFonts w:eastAsia="PMingLiU"/>
          <w:snapToGrid w:val="0"/>
          <w:sz w:val="24"/>
          <w:szCs w:val="24"/>
        </w:rPr>
        <w:t>s.</w:t>
      </w:r>
      <w:r w:rsidRPr="00BE4E29">
        <w:rPr>
          <w:rFonts w:eastAsia="PMingLiU"/>
          <w:snapToGrid w:val="0"/>
          <w:sz w:val="24"/>
          <w:szCs w:val="24"/>
        </w:rPr>
        <w:t>2 of the Lifts and Escalators Ordinance, Cap. 618, Laws of Hong Kong and the 1</w:t>
      </w:r>
      <w:r w:rsidRPr="00BE4E29">
        <w:rPr>
          <w:rFonts w:eastAsia="PMingLiU"/>
          <w:snapToGrid w:val="0"/>
          <w:sz w:val="24"/>
          <w:szCs w:val="24"/>
          <w:vertAlign w:val="superscript"/>
        </w:rPr>
        <w:t>st</w:t>
      </w:r>
      <w:r w:rsidR="00BE4E29">
        <w:rPr>
          <w:rFonts w:eastAsia="PMingLiU"/>
          <w:snapToGrid w:val="0"/>
          <w:sz w:val="24"/>
          <w:szCs w:val="24"/>
        </w:rPr>
        <w:t xml:space="preserve"> </w:t>
      </w:r>
      <w:r w:rsidRPr="00BE4E29">
        <w:rPr>
          <w:rFonts w:eastAsia="PMingLiU"/>
          <w:snapToGrid w:val="0"/>
          <w:sz w:val="24"/>
          <w:szCs w:val="24"/>
        </w:rPr>
        <w:t>and or 2</w:t>
      </w:r>
      <w:r w:rsidRPr="00BE4E29">
        <w:rPr>
          <w:rFonts w:eastAsia="PMingLiU"/>
          <w:snapToGrid w:val="0"/>
          <w:sz w:val="24"/>
          <w:szCs w:val="24"/>
          <w:vertAlign w:val="superscript"/>
        </w:rPr>
        <w:t>nd</w:t>
      </w:r>
      <w:r w:rsidR="00BE4E29">
        <w:rPr>
          <w:rFonts w:eastAsia="PMingLiU"/>
          <w:snapToGrid w:val="0"/>
          <w:sz w:val="24"/>
          <w:szCs w:val="24"/>
        </w:rPr>
        <w:t xml:space="preserve"> </w:t>
      </w:r>
      <w:r w:rsidRPr="00BE4E29">
        <w:rPr>
          <w:rFonts w:eastAsia="PMingLiU"/>
          <w:snapToGrid w:val="0"/>
          <w:sz w:val="24"/>
          <w:szCs w:val="24"/>
        </w:rPr>
        <w:t xml:space="preserve">Defendants were the responsible person in relation to the said lift as defined by </w:t>
      </w:r>
      <w:r w:rsidR="00E426B4" w:rsidRPr="00BE4E29">
        <w:rPr>
          <w:rFonts w:eastAsia="PMingLiU"/>
          <w:snapToGrid w:val="0"/>
          <w:sz w:val="24"/>
          <w:szCs w:val="24"/>
        </w:rPr>
        <w:t>s.</w:t>
      </w:r>
      <w:r w:rsidRPr="00BE4E29">
        <w:rPr>
          <w:rFonts w:eastAsia="PMingLiU"/>
          <w:snapToGrid w:val="0"/>
          <w:sz w:val="24"/>
          <w:szCs w:val="24"/>
        </w:rPr>
        <w:t>2.</w:t>
      </w:r>
    </w:p>
    <w:p w:rsidR="00076B52" w:rsidRPr="00BE4E29" w:rsidRDefault="00076B52" w:rsidP="00BE4E29">
      <w:pPr>
        <w:tabs>
          <w:tab w:val="clear" w:pos="4320"/>
          <w:tab w:val="clear" w:pos="9072"/>
        </w:tabs>
        <w:kinsoku w:val="0"/>
        <w:overflowPunct w:val="0"/>
        <w:autoSpaceDE w:val="0"/>
        <w:autoSpaceDN w:val="0"/>
        <w:adjustRightInd w:val="0"/>
        <w:ind w:left="1440" w:right="720"/>
        <w:jc w:val="both"/>
        <w:rPr>
          <w:rFonts w:eastAsia="PMingLiU"/>
          <w:snapToGrid w:val="0"/>
          <w:sz w:val="24"/>
          <w:szCs w:val="24"/>
        </w:rPr>
      </w:pPr>
    </w:p>
    <w:p w:rsidR="00076B52" w:rsidRPr="00BE4E29" w:rsidRDefault="003D17CF" w:rsidP="00BE4E29">
      <w:pPr>
        <w:tabs>
          <w:tab w:val="clear" w:pos="4320"/>
          <w:tab w:val="clear" w:pos="9072"/>
        </w:tabs>
        <w:kinsoku w:val="0"/>
        <w:overflowPunct w:val="0"/>
        <w:autoSpaceDE w:val="0"/>
        <w:autoSpaceDN w:val="0"/>
        <w:adjustRightInd w:val="0"/>
        <w:ind w:left="1440" w:right="720"/>
        <w:jc w:val="both"/>
        <w:rPr>
          <w:rFonts w:eastAsia="PMingLiU"/>
          <w:snapToGrid w:val="0"/>
          <w:sz w:val="24"/>
          <w:szCs w:val="24"/>
        </w:rPr>
      </w:pPr>
      <w:r w:rsidRPr="00BE4E29">
        <w:rPr>
          <w:rFonts w:eastAsia="PMingLiU"/>
          <w:snapToGrid w:val="0"/>
          <w:sz w:val="24"/>
          <w:szCs w:val="24"/>
        </w:rPr>
        <w:t>(9)</w:t>
      </w:r>
      <w:r w:rsidR="0027563D">
        <w:rPr>
          <w:rFonts w:eastAsia="PMingLiU"/>
          <w:snapToGrid w:val="0"/>
          <w:sz w:val="24"/>
          <w:szCs w:val="24"/>
        </w:rPr>
        <w:t xml:space="preserve"> </w:t>
      </w:r>
      <w:r w:rsidRPr="00BE4E29">
        <w:rPr>
          <w:rFonts w:eastAsia="PMingLiU"/>
          <w:snapToGrid w:val="0"/>
          <w:sz w:val="24"/>
          <w:szCs w:val="24"/>
        </w:rPr>
        <w:t>The 1</w:t>
      </w:r>
      <w:r w:rsidRPr="00BE4E29">
        <w:rPr>
          <w:rFonts w:eastAsia="PMingLiU"/>
          <w:snapToGrid w:val="0"/>
          <w:sz w:val="24"/>
          <w:szCs w:val="24"/>
          <w:vertAlign w:val="superscript"/>
        </w:rPr>
        <w:t>st</w:t>
      </w:r>
      <w:r w:rsidR="00BE4E29">
        <w:rPr>
          <w:rFonts w:eastAsia="PMingLiU"/>
          <w:snapToGrid w:val="0"/>
          <w:sz w:val="24"/>
          <w:szCs w:val="24"/>
        </w:rPr>
        <w:t xml:space="preserve"> </w:t>
      </w:r>
      <w:r w:rsidRPr="00BE4E29">
        <w:rPr>
          <w:rFonts w:eastAsia="PMingLiU"/>
          <w:snapToGrid w:val="0"/>
          <w:sz w:val="24"/>
          <w:szCs w:val="24"/>
        </w:rPr>
        <w:t>Defendant and/or the 2</w:t>
      </w:r>
      <w:r w:rsidRPr="00BE4E29">
        <w:rPr>
          <w:rFonts w:eastAsia="PMingLiU"/>
          <w:snapToGrid w:val="0"/>
          <w:sz w:val="24"/>
          <w:szCs w:val="24"/>
          <w:vertAlign w:val="superscript"/>
        </w:rPr>
        <w:t>nd</w:t>
      </w:r>
      <w:r w:rsidR="00BE4E29">
        <w:rPr>
          <w:rFonts w:eastAsia="PMingLiU"/>
          <w:snapToGrid w:val="0"/>
          <w:sz w:val="24"/>
          <w:szCs w:val="24"/>
        </w:rPr>
        <w:t xml:space="preserve"> </w:t>
      </w:r>
      <w:r w:rsidRPr="00BE4E29">
        <w:rPr>
          <w:rFonts w:eastAsia="PMingLiU"/>
          <w:snapToGrid w:val="0"/>
          <w:sz w:val="24"/>
          <w:szCs w:val="24"/>
        </w:rPr>
        <w:t>Defendant were the occupiers of the said Daily House.</w:t>
      </w:r>
    </w:p>
    <w:p w:rsidR="00076B52" w:rsidRDefault="00BE4E29" w:rsidP="00BE4E29">
      <w:pPr>
        <w:tabs>
          <w:tab w:val="clear" w:pos="4320"/>
          <w:tab w:val="clear" w:pos="9072"/>
        </w:tabs>
        <w:kinsoku w:val="0"/>
        <w:overflowPunct w:val="0"/>
        <w:autoSpaceDE w:val="0"/>
        <w:autoSpaceDN w:val="0"/>
        <w:adjustRightInd w:val="0"/>
        <w:ind w:left="1440" w:right="720"/>
        <w:jc w:val="both"/>
        <w:rPr>
          <w:rFonts w:eastAsia="PMingLiU"/>
          <w:snapToGrid w:val="0"/>
          <w:sz w:val="24"/>
          <w:szCs w:val="24"/>
        </w:rPr>
      </w:pPr>
      <w:r>
        <w:rPr>
          <w:rFonts w:eastAsia="PMingLiU"/>
          <w:snapToGrid w:val="0"/>
          <w:sz w:val="24"/>
          <w:szCs w:val="24"/>
        </w:rPr>
        <w:t>…</w:t>
      </w:r>
    </w:p>
    <w:p w:rsidR="00BE4E29" w:rsidRPr="00BE4E29" w:rsidRDefault="00BE4E29" w:rsidP="00BE4E29">
      <w:pPr>
        <w:tabs>
          <w:tab w:val="clear" w:pos="4320"/>
          <w:tab w:val="clear" w:pos="9072"/>
        </w:tabs>
        <w:kinsoku w:val="0"/>
        <w:overflowPunct w:val="0"/>
        <w:autoSpaceDE w:val="0"/>
        <w:autoSpaceDN w:val="0"/>
        <w:adjustRightInd w:val="0"/>
        <w:ind w:left="1440" w:right="720"/>
        <w:jc w:val="both"/>
        <w:rPr>
          <w:rFonts w:eastAsia="PMingLiU"/>
          <w:snapToGrid w:val="0"/>
          <w:sz w:val="24"/>
          <w:szCs w:val="24"/>
        </w:rPr>
      </w:pPr>
    </w:p>
    <w:p w:rsidR="003D17CF" w:rsidRPr="00BE4E29" w:rsidRDefault="003D17CF" w:rsidP="00BE4E29">
      <w:pPr>
        <w:tabs>
          <w:tab w:val="clear" w:pos="4320"/>
          <w:tab w:val="clear" w:pos="9072"/>
        </w:tabs>
        <w:kinsoku w:val="0"/>
        <w:overflowPunct w:val="0"/>
        <w:autoSpaceDE w:val="0"/>
        <w:autoSpaceDN w:val="0"/>
        <w:adjustRightInd w:val="0"/>
        <w:ind w:left="1440" w:right="720"/>
        <w:jc w:val="both"/>
        <w:rPr>
          <w:rFonts w:eastAsia="PMingLiU"/>
          <w:snapToGrid w:val="0"/>
          <w:sz w:val="24"/>
          <w:szCs w:val="24"/>
        </w:rPr>
      </w:pPr>
      <w:r w:rsidRPr="00BE4E29">
        <w:rPr>
          <w:rFonts w:eastAsia="PMingLiU"/>
          <w:snapToGrid w:val="0"/>
          <w:sz w:val="24"/>
          <w:szCs w:val="24"/>
        </w:rPr>
        <w:t>(11)</w:t>
      </w:r>
      <w:r w:rsidR="0027563D">
        <w:rPr>
          <w:rFonts w:eastAsia="PMingLiU"/>
          <w:snapToGrid w:val="0"/>
          <w:sz w:val="24"/>
          <w:szCs w:val="24"/>
        </w:rPr>
        <w:t xml:space="preserve"> </w:t>
      </w:r>
      <w:r w:rsidRPr="00BE4E29">
        <w:rPr>
          <w:rFonts w:eastAsia="PMingLiU"/>
          <w:snapToGrid w:val="0"/>
          <w:sz w:val="24"/>
          <w:szCs w:val="24"/>
        </w:rPr>
        <w:t>The 1</w:t>
      </w:r>
      <w:r w:rsidRPr="00BE4E29">
        <w:rPr>
          <w:rFonts w:eastAsia="PMingLiU"/>
          <w:snapToGrid w:val="0"/>
          <w:sz w:val="24"/>
          <w:szCs w:val="24"/>
          <w:vertAlign w:val="superscript"/>
        </w:rPr>
        <w:t>st</w:t>
      </w:r>
      <w:r w:rsidR="00BE4E29">
        <w:rPr>
          <w:rFonts w:eastAsia="PMingLiU"/>
          <w:snapToGrid w:val="0"/>
          <w:sz w:val="24"/>
          <w:szCs w:val="24"/>
        </w:rPr>
        <w:t xml:space="preserve"> </w:t>
      </w:r>
      <w:r w:rsidRPr="00BE4E29">
        <w:rPr>
          <w:rFonts w:eastAsia="PMingLiU"/>
          <w:snapToGrid w:val="0"/>
          <w:sz w:val="24"/>
          <w:szCs w:val="24"/>
        </w:rPr>
        <w:t>and/or the 2</w:t>
      </w:r>
      <w:r w:rsidRPr="00BE4E29">
        <w:rPr>
          <w:rFonts w:eastAsia="PMingLiU"/>
          <w:snapToGrid w:val="0"/>
          <w:sz w:val="24"/>
          <w:szCs w:val="24"/>
          <w:vertAlign w:val="superscript"/>
        </w:rPr>
        <w:t>nd</w:t>
      </w:r>
      <w:r w:rsidR="00BE4E29">
        <w:rPr>
          <w:rFonts w:eastAsia="PMingLiU"/>
          <w:snapToGrid w:val="0"/>
          <w:sz w:val="24"/>
          <w:szCs w:val="24"/>
        </w:rPr>
        <w:t xml:space="preserve"> </w:t>
      </w:r>
      <w:r w:rsidRPr="00BE4E29">
        <w:rPr>
          <w:rFonts w:eastAsia="PMingLiU"/>
          <w:snapToGrid w:val="0"/>
          <w:sz w:val="24"/>
          <w:szCs w:val="24"/>
        </w:rPr>
        <w:t>Defendant were aware or ought to have known that the said lift was a danger to those using it including the Plaintiff.”</w:t>
      </w:r>
    </w:p>
    <w:p w:rsidR="00076B52" w:rsidRPr="00BE4E29" w:rsidRDefault="00076B52" w:rsidP="007301C4">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076B52" w:rsidRPr="00BE4E29" w:rsidRDefault="003D17CF" w:rsidP="00BE4E29">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BE4E29">
        <w:rPr>
          <w:rFonts w:eastAsia="PMingLiU"/>
          <w:snapToGrid w:val="0"/>
        </w:rPr>
        <w:t xml:space="preserve">It is said that P’s injuries and damages were caused by the breach of statutory duty under the Lifts and Escalators Ordinance, Cap 618 </w:t>
      </w:r>
      <w:r w:rsidR="0047142C" w:rsidRPr="00BE4E29">
        <w:rPr>
          <w:rFonts w:eastAsia="PMingLiU"/>
          <w:snapToGrid w:val="0"/>
        </w:rPr>
        <w:t xml:space="preserve">(“LEO”) </w:t>
      </w:r>
      <w:r w:rsidRPr="00BE4E29">
        <w:rPr>
          <w:rFonts w:eastAsia="PMingLiU"/>
          <w:snapToGrid w:val="0"/>
        </w:rPr>
        <w:t xml:space="preserve">and Occupiers Liability Ordinance, Cap 314 </w:t>
      </w:r>
      <w:r w:rsidR="0047142C" w:rsidRPr="00BE4E29">
        <w:rPr>
          <w:rFonts w:eastAsia="PMingLiU"/>
          <w:snapToGrid w:val="0"/>
        </w:rPr>
        <w:t xml:space="preserve">(“OLO”) </w:t>
      </w:r>
      <w:r w:rsidRPr="00BE4E29">
        <w:rPr>
          <w:rFonts w:eastAsia="PMingLiU"/>
          <w:snapToGrid w:val="0"/>
        </w:rPr>
        <w:t xml:space="preserve">on the part of </w:t>
      </w:r>
      <w:r w:rsidR="00377992" w:rsidRPr="00BE4E29">
        <w:rPr>
          <w:rFonts w:eastAsia="PMingLiU"/>
          <w:snapToGrid w:val="0"/>
        </w:rPr>
        <w:t xml:space="preserve">D1 </w:t>
      </w:r>
      <w:r w:rsidRPr="00BE4E29">
        <w:rPr>
          <w:rFonts w:eastAsia="PMingLiU"/>
          <w:snapToGrid w:val="0"/>
        </w:rPr>
        <w:t>and/or</w:t>
      </w:r>
      <w:r w:rsidR="00377992" w:rsidRPr="00BE4E29">
        <w:rPr>
          <w:rFonts w:eastAsia="PMingLiU"/>
          <w:snapToGrid w:val="0"/>
        </w:rPr>
        <w:t xml:space="preserve"> D2</w:t>
      </w:r>
      <w:r w:rsidRPr="00BE4E29">
        <w:rPr>
          <w:rFonts w:eastAsia="PMingLiU"/>
          <w:snapToGrid w:val="0"/>
        </w:rPr>
        <w:t xml:space="preserve">, as well as negligence on the part of </w:t>
      </w:r>
      <w:r w:rsidR="00377992" w:rsidRPr="00BE4E29">
        <w:rPr>
          <w:rFonts w:eastAsia="PMingLiU"/>
          <w:snapToGrid w:val="0"/>
        </w:rPr>
        <w:t>D1 and/or D2</w:t>
      </w:r>
      <w:r w:rsidR="00A568B8" w:rsidRPr="00BE4E29">
        <w:rPr>
          <w:rFonts w:eastAsia="PMingLiU"/>
          <w:snapToGrid w:val="0"/>
        </w:rPr>
        <w:t>.</w:t>
      </w:r>
    </w:p>
    <w:p w:rsidR="00076B52" w:rsidRPr="00BE4E29" w:rsidRDefault="00076B52" w:rsidP="007301C4">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076B52" w:rsidRPr="00BE4E29" w:rsidRDefault="00E426B4" w:rsidP="00BE4E29">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BE4E29">
        <w:rPr>
          <w:rFonts w:eastAsia="PMingLiU"/>
          <w:snapToGrid w:val="0"/>
        </w:rPr>
        <w:t>P did not plead his case against D1 and D2 separately in the ASOC</w:t>
      </w:r>
      <w:r w:rsidR="004631C8" w:rsidRPr="00BE4E29">
        <w:rPr>
          <w:rFonts w:eastAsia="PMingLiU"/>
          <w:snapToGrid w:val="0"/>
        </w:rPr>
        <w:t xml:space="preserve">, except for </w:t>
      </w:r>
      <w:r w:rsidR="00A568B8" w:rsidRPr="00BE4E29">
        <w:rPr>
          <w:rFonts w:eastAsia="PMingLiU"/>
          <w:snapToGrid w:val="0"/>
        </w:rPr>
        <w:t>particulars of negligence:</w:t>
      </w:r>
    </w:p>
    <w:p w:rsidR="00076B52" w:rsidRPr="00BE4E29" w:rsidRDefault="00076B52" w:rsidP="007301C4">
      <w:pPr>
        <w:tabs>
          <w:tab w:val="clear" w:pos="4320"/>
          <w:tab w:val="clear" w:pos="9072"/>
        </w:tabs>
        <w:kinsoku w:val="0"/>
        <w:overflowPunct w:val="0"/>
        <w:autoSpaceDE w:val="0"/>
        <w:autoSpaceDN w:val="0"/>
        <w:adjustRightInd w:val="0"/>
        <w:jc w:val="both"/>
        <w:rPr>
          <w:rFonts w:eastAsia="PMingLiU"/>
          <w:snapToGrid w:val="0"/>
        </w:rPr>
      </w:pPr>
    </w:p>
    <w:p w:rsidR="00076B52" w:rsidRPr="00D02E2A" w:rsidRDefault="00076B52" w:rsidP="00D02E2A">
      <w:pPr>
        <w:tabs>
          <w:tab w:val="clear" w:pos="4320"/>
          <w:tab w:val="clear" w:pos="9072"/>
        </w:tabs>
        <w:kinsoku w:val="0"/>
        <w:overflowPunct w:val="0"/>
        <w:autoSpaceDE w:val="0"/>
        <w:autoSpaceDN w:val="0"/>
        <w:adjustRightInd w:val="0"/>
        <w:ind w:left="1440" w:right="720"/>
        <w:jc w:val="both"/>
        <w:rPr>
          <w:rFonts w:eastAsia="PMingLiU"/>
          <w:snapToGrid w:val="0"/>
          <w:sz w:val="24"/>
          <w:szCs w:val="24"/>
        </w:rPr>
      </w:pPr>
      <w:r w:rsidRPr="00D02E2A">
        <w:rPr>
          <w:rFonts w:eastAsia="PMingLiU"/>
          <w:snapToGrid w:val="0"/>
          <w:sz w:val="24"/>
          <w:szCs w:val="24"/>
        </w:rPr>
        <w:t>“</w:t>
      </w:r>
      <w:r w:rsidR="00715791" w:rsidRPr="00D02E2A">
        <w:rPr>
          <w:rFonts w:eastAsia="PMingLiU"/>
          <w:snapToGrid w:val="0"/>
          <w:sz w:val="24"/>
          <w:szCs w:val="24"/>
        </w:rPr>
        <w:t>a.</w:t>
      </w:r>
      <w:r w:rsidR="0027563D">
        <w:rPr>
          <w:rFonts w:eastAsia="PMingLiU"/>
          <w:snapToGrid w:val="0"/>
          <w:sz w:val="24"/>
          <w:szCs w:val="24"/>
        </w:rPr>
        <w:t xml:space="preserve"> </w:t>
      </w:r>
      <w:r w:rsidRPr="00D02E2A">
        <w:rPr>
          <w:rFonts w:eastAsia="PMingLiU"/>
          <w:snapToGrid w:val="0"/>
          <w:sz w:val="24"/>
          <w:szCs w:val="24"/>
        </w:rPr>
        <w:t>The 1</w:t>
      </w:r>
      <w:r w:rsidRPr="00D02E2A">
        <w:rPr>
          <w:rFonts w:eastAsia="PMingLiU"/>
          <w:snapToGrid w:val="0"/>
          <w:sz w:val="24"/>
          <w:szCs w:val="24"/>
          <w:vertAlign w:val="superscript"/>
        </w:rPr>
        <w:t>st</w:t>
      </w:r>
      <w:r w:rsidR="00D02E2A">
        <w:rPr>
          <w:rFonts w:eastAsia="PMingLiU"/>
          <w:snapToGrid w:val="0"/>
          <w:sz w:val="24"/>
          <w:szCs w:val="24"/>
        </w:rPr>
        <w:t xml:space="preserve"> </w:t>
      </w:r>
      <w:r w:rsidRPr="00D02E2A">
        <w:rPr>
          <w:rFonts w:eastAsia="PMingLiU"/>
          <w:snapToGrid w:val="0"/>
          <w:sz w:val="24"/>
          <w:szCs w:val="24"/>
        </w:rPr>
        <w:t>Defendant as employer owed to the Plaintiff a duty of care to the Plaintiff to provide safe access and egress to his place of work.</w:t>
      </w:r>
    </w:p>
    <w:p w:rsidR="00076B52" w:rsidRPr="00D02E2A" w:rsidRDefault="00076B52" w:rsidP="00D02E2A">
      <w:pPr>
        <w:tabs>
          <w:tab w:val="clear" w:pos="4320"/>
          <w:tab w:val="clear" w:pos="9072"/>
        </w:tabs>
        <w:kinsoku w:val="0"/>
        <w:overflowPunct w:val="0"/>
        <w:autoSpaceDE w:val="0"/>
        <w:autoSpaceDN w:val="0"/>
        <w:adjustRightInd w:val="0"/>
        <w:ind w:left="1440" w:right="720"/>
        <w:jc w:val="both"/>
        <w:rPr>
          <w:rFonts w:eastAsia="PMingLiU"/>
          <w:snapToGrid w:val="0"/>
          <w:sz w:val="24"/>
          <w:szCs w:val="24"/>
        </w:rPr>
      </w:pPr>
    </w:p>
    <w:p w:rsidR="00076B52" w:rsidRPr="00D02E2A" w:rsidRDefault="00715791" w:rsidP="00D02E2A">
      <w:pPr>
        <w:tabs>
          <w:tab w:val="clear" w:pos="4320"/>
          <w:tab w:val="clear" w:pos="9072"/>
        </w:tabs>
        <w:kinsoku w:val="0"/>
        <w:overflowPunct w:val="0"/>
        <w:autoSpaceDE w:val="0"/>
        <w:autoSpaceDN w:val="0"/>
        <w:adjustRightInd w:val="0"/>
        <w:ind w:left="1440" w:right="720"/>
        <w:jc w:val="both"/>
        <w:rPr>
          <w:rFonts w:eastAsia="PMingLiU"/>
          <w:snapToGrid w:val="0"/>
          <w:sz w:val="24"/>
          <w:szCs w:val="24"/>
        </w:rPr>
      </w:pPr>
      <w:r w:rsidRPr="00D02E2A">
        <w:rPr>
          <w:rFonts w:eastAsia="PMingLiU"/>
          <w:snapToGrid w:val="0"/>
          <w:sz w:val="24"/>
          <w:szCs w:val="24"/>
        </w:rPr>
        <w:t>b.</w:t>
      </w:r>
      <w:r w:rsidR="0027563D">
        <w:rPr>
          <w:rFonts w:eastAsia="PMingLiU"/>
          <w:snapToGrid w:val="0"/>
          <w:sz w:val="24"/>
          <w:szCs w:val="24"/>
        </w:rPr>
        <w:t xml:space="preserve"> </w:t>
      </w:r>
      <w:r w:rsidR="00076B52" w:rsidRPr="00D02E2A">
        <w:rPr>
          <w:rFonts w:eastAsia="PMingLiU"/>
          <w:snapToGrid w:val="0"/>
          <w:sz w:val="24"/>
          <w:szCs w:val="24"/>
        </w:rPr>
        <w:t>The 2</w:t>
      </w:r>
      <w:r w:rsidR="00076B52" w:rsidRPr="00D02E2A">
        <w:rPr>
          <w:rFonts w:eastAsia="PMingLiU"/>
          <w:snapToGrid w:val="0"/>
          <w:sz w:val="24"/>
          <w:szCs w:val="24"/>
          <w:vertAlign w:val="superscript"/>
        </w:rPr>
        <w:t>nd</w:t>
      </w:r>
      <w:r w:rsidR="00D02E2A">
        <w:rPr>
          <w:rFonts w:eastAsia="PMingLiU"/>
          <w:snapToGrid w:val="0"/>
          <w:sz w:val="24"/>
          <w:szCs w:val="24"/>
        </w:rPr>
        <w:t xml:space="preserve"> </w:t>
      </w:r>
      <w:r w:rsidR="00076B52" w:rsidRPr="00D02E2A">
        <w:rPr>
          <w:rFonts w:eastAsia="PMingLiU"/>
          <w:snapToGrid w:val="0"/>
          <w:sz w:val="24"/>
          <w:szCs w:val="24"/>
        </w:rPr>
        <w:t>Defendant as the incorporated owners owed a duty of care to the Plaintiff to take reasonable care to see the Plaintiff would be reasonably safe in using the premises.</w:t>
      </w:r>
    </w:p>
    <w:p w:rsidR="00076B52" w:rsidRPr="00D02E2A" w:rsidRDefault="00076B52" w:rsidP="00D02E2A">
      <w:pPr>
        <w:tabs>
          <w:tab w:val="clear" w:pos="4320"/>
          <w:tab w:val="clear" w:pos="9072"/>
        </w:tabs>
        <w:kinsoku w:val="0"/>
        <w:overflowPunct w:val="0"/>
        <w:autoSpaceDE w:val="0"/>
        <w:autoSpaceDN w:val="0"/>
        <w:adjustRightInd w:val="0"/>
        <w:ind w:left="1440" w:right="720"/>
        <w:jc w:val="both"/>
        <w:rPr>
          <w:rFonts w:eastAsia="PMingLiU"/>
          <w:snapToGrid w:val="0"/>
          <w:sz w:val="24"/>
          <w:szCs w:val="24"/>
        </w:rPr>
      </w:pPr>
    </w:p>
    <w:p w:rsidR="00076B52" w:rsidRPr="00D02E2A" w:rsidRDefault="00715791" w:rsidP="00D02E2A">
      <w:pPr>
        <w:tabs>
          <w:tab w:val="clear" w:pos="4320"/>
          <w:tab w:val="clear" w:pos="9072"/>
        </w:tabs>
        <w:kinsoku w:val="0"/>
        <w:overflowPunct w:val="0"/>
        <w:autoSpaceDE w:val="0"/>
        <w:autoSpaceDN w:val="0"/>
        <w:adjustRightInd w:val="0"/>
        <w:ind w:left="1440" w:right="720"/>
        <w:jc w:val="both"/>
        <w:rPr>
          <w:rFonts w:eastAsia="PMingLiU"/>
          <w:snapToGrid w:val="0"/>
          <w:sz w:val="24"/>
          <w:szCs w:val="24"/>
        </w:rPr>
      </w:pPr>
      <w:r w:rsidRPr="00D02E2A">
        <w:rPr>
          <w:rFonts w:eastAsia="PMingLiU"/>
          <w:snapToGrid w:val="0"/>
          <w:sz w:val="24"/>
          <w:szCs w:val="24"/>
        </w:rPr>
        <w:t>c.</w:t>
      </w:r>
      <w:r w:rsidR="0027563D">
        <w:rPr>
          <w:rFonts w:eastAsia="PMingLiU"/>
          <w:snapToGrid w:val="0"/>
          <w:sz w:val="24"/>
          <w:szCs w:val="24"/>
        </w:rPr>
        <w:t xml:space="preserve"> </w:t>
      </w:r>
      <w:r w:rsidR="00076B52" w:rsidRPr="00D02E2A">
        <w:rPr>
          <w:rFonts w:eastAsia="PMingLiU"/>
          <w:snapToGrid w:val="0"/>
          <w:sz w:val="24"/>
          <w:szCs w:val="24"/>
        </w:rPr>
        <w:t>The 1</w:t>
      </w:r>
      <w:r w:rsidR="00076B52" w:rsidRPr="00D02E2A">
        <w:rPr>
          <w:rFonts w:eastAsia="PMingLiU"/>
          <w:snapToGrid w:val="0"/>
          <w:sz w:val="24"/>
          <w:szCs w:val="24"/>
          <w:vertAlign w:val="superscript"/>
        </w:rPr>
        <w:t>st</w:t>
      </w:r>
      <w:r w:rsidR="00D02E2A">
        <w:rPr>
          <w:rFonts w:eastAsia="PMingLiU"/>
          <w:snapToGrid w:val="0"/>
          <w:sz w:val="24"/>
          <w:szCs w:val="24"/>
        </w:rPr>
        <w:t xml:space="preserve"> </w:t>
      </w:r>
      <w:r w:rsidR="00076B52" w:rsidRPr="00D02E2A">
        <w:rPr>
          <w:rFonts w:eastAsia="PMingLiU"/>
          <w:snapToGrid w:val="0"/>
          <w:sz w:val="24"/>
          <w:szCs w:val="24"/>
        </w:rPr>
        <w:t>and/or 2</w:t>
      </w:r>
      <w:r w:rsidR="00076B52" w:rsidRPr="00D02E2A">
        <w:rPr>
          <w:rFonts w:eastAsia="PMingLiU"/>
          <w:snapToGrid w:val="0"/>
          <w:sz w:val="24"/>
          <w:szCs w:val="24"/>
          <w:vertAlign w:val="superscript"/>
        </w:rPr>
        <w:t>nd</w:t>
      </w:r>
      <w:r w:rsidR="00D02E2A">
        <w:rPr>
          <w:rFonts w:eastAsia="PMingLiU"/>
          <w:snapToGrid w:val="0"/>
          <w:sz w:val="24"/>
          <w:szCs w:val="24"/>
        </w:rPr>
        <w:t xml:space="preserve"> </w:t>
      </w:r>
      <w:r w:rsidR="00076B52" w:rsidRPr="00D02E2A">
        <w:rPr>
          <w:rFonts w:eastAsia="PMingLiU"/>
          <w:snapToGrid w:val="0"/>
          <w:sz w:val="24"/>
          <w:szCs w:val="24"/>
        </w:rPr>
        <w:t>Defendant caused or permitted the said lift to be or become or to remain a danger and a trap to the persons lawfully using the same including the Plaintiff.</w:t>
      </w:r>
    </w:p>
    <w:p w:rsidR="00076B52" w:rsidRPr="00D02E2A" w:rsidRDefault="00076B52" w:rsidP="00D02E2A">
      <w:pPr>
        <w:tabs>
          <w:tab w:val="clear" w:pos="4320"/>
          <w:tab w:val="clear" w:pos="9072"/>
        </w:tabs>
        <w:kinsoku w:val="0"/>
        <w:overflowPunct w:val="0"/>
        <w:autoSpaceDE w:val="0"/>
        <w:autoSpaceDN w:val="0"/>
        <w:adjustRightInd w:val="0"/>
        <w:ind w:left="1440" w:right="720"/>
        <w:jc w:val="both"/>
        <w:rPr>
          <w:rFonts w:eastAsia="PMingLiU"/>
          <w:snapToGrid w:val="0"/>
          <w:sz w:val="24"/>
          <w:szCs w:val="24"/>
        </w:rPr>
      </w:pPr>
    </w:p>
    <w:p w:rsidR="00076B52" w:rsidRPr="00D02E2A" w:rsidRDefault="00715791" w:rsidP="00D02E2A">
      <w:pPr>
        <w:tabs>
          <w:tab w:val="clear" w:pos="4320"/>
          <w:tab w:val="clear" w:pos="9072"/>
        </w:tabs>
        <w:kinsoku w:val="0"/>
        <w:overflowPunct w:val="0"/>
        <w:autoSpaceDE w:val="0"/>
        <w:autoSpaceDN w:val="0"/>
        <w:adjustRightInd w:val="0"/>
        <w:ind w:left="1440" w:right="720"/>
        <w:jc w:val="both"/>
        <w:rPr>
          <w:rFonts w:eastAsia="PMingLiU"/>
          <w:snapToGrid w:val="0"/>
          <w:sz w:val="24"/>
          <w:szCs w:val="24"/>
        </w:rPr>
      </w:pPr>
      <w:r w:rsidRPr="00D02E2A">
        <w:rPr>
          <w:rFonts w:eastAsia="PMingLiU"/>
          <w:snapToGrid w:val="0"/>
          <w:sz w:val="24"/>
          <w:szCs w:val="24"/>
        </w:rPr>
        <w:t>d.</w:t>
      </w:r>
      <w:r w:rsidR="0027563D">
        <w:rPr>
          <w:rFonts w:eastAsia="PMingLiU"/>
          <w:snapToGrid w:val="0"/>
          <w:sz w:val="24"/>
          <w:szCs w:val="24"/>
        </w:rPr>
        <w:t xml:space="preserve"> </w:t>
      </w:r>
      <w:r w:rsidRPr="00D02E2A">
        <w:rPr>
          <w:rFonts w:eastAsia="PMingLiU"/>
          <w:snapToGrid w:val="0"/>
          <w:sz w:val="24"/>
          <w:szCs w:val="24"/>
        </w:rPr>
        <w:t>…</w:t>
      </w:r>
      <w:r w:rsidR="0027563D">
        <w:rPr>
          <w:rFonts w:eastAsia="PMingLiU"/>
          <w:snapToGrid w:val="0"/>
          <w:sz w:val="24"/>
          <w:szCs w:val="24"/>
        </w:rPr>
        <w:t xml:space="preserve"> </w:t>
      </w:r>
      <w:r w:rsidRPr="00D02E2A">
        <w:rPr>
          <w:rFonts w:eastAsia="PMingLiU"/>
          <w:snapToGrid w:val="0"/>
          <w:sz w:val="24"/>
          <w:szCs w:val="24"/>
        </w:rPr>
        <w:t>both t</w:t>
      </w:r>
      <w:r w:rsidR="00076B52" w:rsidRPr="00D02E2A">
        <w:rPr>
          <w:rFonts w:eastAsia="PMingLiU"/>
          <w:snapToGrid w:val="0"/>
          <w:sz w:val="24"/>
          <w:szCs w:val="24"/>
        </w:rPr>
        <w:t>he 1</w:t>
      </w:r>
      <w:r w:rsidR="00076B52" w:rsidRPr="00D02E2A">
        <w:rPr>
          <w:rFonts w:eastAsia="PMingLiU"/>
          <w:snapToGrid w:val="0"/>
          <w:sz w:val="24"/>
          <w:szCs w:val="24"/>
          <w:vertAlign w:val="superscript"/>
        </w:rPr>
        <w:t>st</w:t>
      </w:r>
      <w:r w:rsidR="00D02E2A">
        <w:rPr>
          <w:rFonts w:eastAsia="PMingLiU"/>
          <w:snapToGrid w:val="0"/>
          <w:sz w:val="24"/>
          <w:szCs w:val="24"/>
        </w:rPr>
        <w:t xml:space="preserve"> </w:t>
      </w:r>
      <w:r w:rsidR="00076B52" w:rsidRPr="00D02E2A">
        <w:rPr>
          <w:rFonts w:eastAsia="PMingLiU"/>
          <w:snapToGrid w:val="0"/>
          <w:sz w:val="24"/>
          <w:szCs w:val="24"/>
        </w:rPr>
        <w:t>and/or 2</w:t>
      </w:r>
      <w:r w:rsidR="00076B52" w:rsidRPr="00D02E2A">
        <w:rPr>
          <w:rFonts w:eastAsia="PMingLiU"/>
          <w:snapToGrid w:val="0"/>
          <w:sz w:val="24"/>
          <w:szCs w:val="24"/>
          <w:vertAlign w:val="superscript"/>
        </w:rPr>
        <w:t>nd</w:t>
      </w:r>
      <w:r w:rsidR="00D02E2A">
        <w:rPr>
          <w:rFonts w:eastAsia="PMingLiU"/>
          <w:snapToGrid w:val="0"/>
          <w:sz w:val="24"/>
          <w:szCs w:val="24"/>
        </w:rPr>
        <w:t xml:space="preserve"> </w:t>
      </w:r>
      <w:r w:rsidR="00076B52" w:rsidRPr="00D02E2A">
        <w:rPr>
          <w:rFonts w:eastAsia="PMingLiU"/>
          <w:snapToGrid w:val="0"/>
          <w:sz w:val="24"/>
          <w:szCs w:val="24"/>
        </w:rPr>
        <w:t>Defendant were aware that the said lift frequently malfunctioned causing a danger to its users.”</w:t>
      </w:r>
    </w:p>
    <w:p w:rsidR="00076B52" w:rsidRPr="00D02E2A" w:rsidRDefault="00076B52" w:rsidP="007301C4">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377992" w:rsidRPr="00D02E2A" w:rsidRDefault="00377992" w:rsidP="00D02E2A">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D02E2A">
        <w:rPr>
          <w:rFonts w:eastAsia="PMingLiU"/>
          <w:snapToGrid w:val="0"/>
        </w:rPr>
        <w:t xml:space="preserve">Under paragraph 5 of </w:t>
      </w:r>
      <w:r w:rsidR="00715791" w:rsidRPr="00D02E2A">
        <w:rPr>
          <w:rFonts w:eastAsia="PMingLiU"/>
          <w:snapToGrid w:val="0"/>
        </w:rPr>
        <w:t>its</w:t>
      </w:r>
      <w:r w:rsidRPr="00D02E2A">
        <w:rPr>
          <w:rFonts w:eastAsia="PMingLiU"/>
          <w:snapToGrid w:val="0"/>
        </w:rPr>
        <w:t xml:space="preserve"> Amended </w:t>
      </w:r>
      <w:proofErr w:type="spellStart"/>
      <w:r w:rsidRPr="00D02E2A">
        <w:rPr>
          <w:rFonts w:eastAsia="PMingLiU"/>
          <w:snapToGrid w:val="0"/>
        </w:rPr>
        <w:t>Defence</w:t>
      </w:r>
      <w:proofErr w:type="spellEnd"/>
      <w:r w:rsidRPr="00D02E2A">
        <w:rPr>
          <w:rFonts w:eastAsia="PMingLiU"/>
          <w:snapToGrid w:val="0"/>
        </w:rPr>
        <w:t xml:space="preserve">, D1 admits that P met with an accident at work and suffered </w:t>
      </w:r>
      <w:r w:rsidR="00FF352A" w:rsidRPr="00D02E2A">
        <w:rPr>
          <w:rFonts w:eastAsia="PMingLiU"/>
          <w:snapToGrid w:val="0"/>
        </w:rPr>
        <w:t>injuries but</w:t>
      </w:r>
      <w:r w:rsidRPr="00D02E2A">
        <w:rPr>
          <w:rFonts w:eastAsia="PMingLiU"/>
          <w:snapToGrid w:val="0"/>
        </w:rPr>
        <w:t xml:space="preserve"> makes no admission to P’s allegations on how the Accident had occurred and whether his injuri</w:t>
      </w:r>
      <w:r w:rsidR="00D02E2A">
        <w:rPr>
          <w:rFonts w:eastAsia="PMingLiU"/>
          <w:snapToGrid w:val="0"/>
        </w:rPr>
        <w:t>es were caused by the Accident.</w:t>
      </w:r>
    </w:p>
    <w:p w:rsidR="00377992" w:rsidRPr="00D02E2A" w:rsidRDefault="00377992" w:rsidP="007301C4">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377992" w:rsidRPr="00D02E2A" w:rsidRDefault="004631C8" w:rsidP="00D02E2A">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D02E2A">
        <w:rPr>
          <w:rFonts w:eastAsia="PMingLiU"/>
          <w:snapToGrid w:val="0"/>
        </w:rPr>
        <w:t xml:space="preserve">D1’s </w:t>
      </w:r>
      <w:proofErr w:type="spellStart"/>
      <w:r w:rsidRPr="00D02E2A">
        <w:rPr>
          <w:rFonts w:eastAsia="PMingLiU"/>
          <w:snapToGrid w:val="0"/>
        </w:rPr>
        <w:t>Defence</w:t>
      </w:r>
      <w:proofErr w:type="spellEnd"/>
      <w:r w:rsidRPr="00D02E2A">
        <w:rPr>
          <w:rFonts w:eastAsia="PMingLiU"/>
          <w:snapToGrid w:val="0"/>
        </w:rPr>
        <w:t xml:space="preserve"> is straight forward, that being a tenant of Daily House, D1 has no power to possess, maintain and control of the Lift. D1 is thus neither an occupier nor the “responsible person” under LEO.</w:t>
      </w:r>
      <w:r w:rsidR="007A4AD1" w:rsidRPr="00D02E2A">
        <w:rPr>
          <w:rFonts w:eastAsia="PMingLiU"/>
          <w:snapToGrid w:val="0"/>
        </w:rPr>
        <w:t xml:space="preserve"> D1 also </w:t>
      </w:r>
      <w:r w:rsidR="007A4AD1" w:rsidRPr="00D02E2A">
        <w:rPr>
          <w:rFonts w:eastAsia="PMingLiU"/>
          <w:snapToGrid w:val="0"/>
        </w:rPr>
        <w:lastRenderedPageBreak/>
        <w:t>denied that it was negligent, that there was no foreseeable risk of personal injury to P associated with his work.</w:t>
      </w:r>
    </w:p>
    <w:p w:rsidR="003D1AF4" w:rsidRPr="00D02E2A" w:rsidRDefault="003D1AF4" w:rsidP="007301C4">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377992" w:rsidRPr="00D02E2A" w:rsidRDefault="00377992" w:rsidP="00D02E2A">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D02E2A">
        <w:rPr>
          <w:rFonts w:eastAsia="PMingLiU"/>
          <w:snapToGrid w:val="0"/>
        </w:rPr>
        <w:t xml:space="preserve">By Contribution Notice dated 10 June 2020 and the Statement of Claim in the </w:t>
      </w:r>
      <w:r w:rsidR="00715791" w:rsidRPr="00D02E2A">
        <w:rPr>
          <w:rFonts w:eastAsia="PMingLiU"/>
          <w:snapToGrid w:val="0"/>
        </w:rPr>
        <w:t>C</w:t>
      </w:r>
      <w:r w:rsidRPr="00D02E2A">
        <w:rPr>
          <w:rFonts w:eastAsia="PMingLiU"/>
          <w:snapToGrid w:val="0"/>
        </w:rPr>
        <w:t xml:space="preserve">ontribution and </w:t>
      </w:r>
      <w:r w:rsidR="00715791" w:rsidRPr="00D02E2A">
        <w:rPr>
          <w:rFonts w:eastAsia="PMingLiU"/>
          <w:snapToGrid w:val="0"/>
        </w:rPr>
        <w:t>In</w:t>
      </w:r>
      <w:r w:rsidRPr="00D02E2A">
        <w:rPr>
          <w:rFonts w:eastAsia="PMingLiU"/>
          <w:snapToGrid w:val="0"/>
        </w:rPr>
        <w:t xml:space="preserve">demnity </w:t>
      </w:r>
      <w:r w:rsidR="00715791" w:rsidRPr="00D02E2A">
        <w:rPr>
          <w:rFonts w:eastAsia="PMingLiU"/>
          <w:snapToGrid w:val="0"/>
        </w:rPr>
        <w:t>P</w:t>
      </w:r>
      <w:r w:rsidRPr="00D02E2A">
        <w:rPr>
          <w:rFonts w:eastAsia="PMingLiU"/>
          <w:snapToGrid w:val="0"/>
        </w:rPr>
        <w:t xml:space="preserve">roceedings dated 10 December 2020, D1 seeks contribution </w:t>
      </w:r>
      <w:r w:rsidR="00715791" w:rsidRPr="00D02E2A">
        <w:rPr>
          <w:rFonts w:eastAsia="PMingLiU"/>
          <w:snapToGrid w:val="0"/>
        </w:rPr>
        <w:t>and</w:t>
      </w:r>
      <w:r w:rsidRPr="00D02E2A">
        <w:rPr>
          <w:rFonts w:eastAsia="PMingLiU"/>
          <w:snapToGrid w:val="0"/>
        </w:rPr>
        <w:t>/</w:t>
      </w:r>
      <w:r w:rsidR="00715791" w:rsidRPr="00D02E2A">
        <w:rPr>
          <w:rFonts w:eastAsia="PMingLiU"/>
          <w:snapToGrid w:val="0"/>
        </w:rPr>
        <w:t>or</w:t>
      </w:r>
      <w:r w:rsidRPr="00D02E2A">
        <w:rPr>
          <w:rFonts w:eastAsia="PMingLiU"/>
          <w:snapToGrid w:val="0"/>
        </w:rPr>
        <w:t xml:space="preserve"> indemnity against the D2 for (1) any damages payable in the present action; and (2) the EC Amount paid by D1, relying on section 25(1)(b) of the Employees’ Compensation Ordinance (Cap</w:t>
      </w:r>
      <w:r w:rsidR="00D02E2A">
        <w:rPr>
          <w:rFonts w:eastAsia="PMingLiU"/>
          <w:snapToGrid w:val="0"/>
        </w:rPr>
        <w:t> </w:t>
      </w:r>
      <w:r w:rsidRPr="00D02E2A">
        <w:rPr>
          <w:rFonts w:eastAsia="PMingLiU"/>
          <w:snapToGrid w:val="0"/>
        </w:rPr>
        <w:t xml:space="preserve">282) </w:t>
      </w:r>
      <w:r w:rsidR="00E34164" w:rsidRPr="00D02E2A">
        <w:rPr>
          <w:rFonts w:eastAsia="PMingLiU"/>
          <w:snapToGrid w:val="0"/>
        </w:rPr>
        <w:t xml:space="preserve">(“ECO”) </w:t>
      </w:r>
      <w:r w:rsidRPr="00D02E2A">
        <w:rPr>
          <w:rFonts w:eastAsia="PMingLiU"/>
          <w:snapToGrid w:val="0"/>
        </w:rPr>
        <w:t>or alternatively s3 of Civil Liability (Contribution) Ordinance (Cap 377)</w:t>
      </w:r>
      <w:r w:rsidR="00E34164" w:rsidRPr="00D02E2A">
        <w:rPr>
          <w:rFonts w:eastAsia="PMingLiU"/>
          <w:snapToGrid w:val="0"/>
        </w:rPr>
        <w:t xml:space="preserve"> (“CLCO”)</w:t>
      </w:r>
      <w:r w:rsidRPr="00D02E2A">
        <w:rPr>
          <w:rFonts w:eastAsia="PMingLiU"/>
          <w:snapToGrid w:val="0"/>
        </w:rPr>
        <w:t>.</w:t>
      </w:r>
    </w:p>
    <w:p w:rsidR="00EE717D" w:rsidRPr="00D02E2A" w:rsidRDefault="00EE717D" w:rsidP="007301C4">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715791" w:rsidRPr="00D02E2A" w:rsidRDefault="00715791" w:rsidP="00D02E2A">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D02E2A">
        <w:rPr>
          <w:rFonts w:eastAsia="PMingLiU"/>
          <w:snapToGrid w:val="0"/>
        </w:rPr>
        <w:t>D1 avers in the Contribution and Indemnity Proceedings that the Accident was wholly caused or alternatively contributed by the negligence and/or breach of statutory and/or common duty of care on the part for D2:</w:t>
      </w:r>
    </w:p>
    <w:p w:rsidR="00BE13E2" w:rsidRPr="00D02E2A" w:rsidRDefault="00BE13E2" w:rsidP="00C215E4">
      <w:pPr>
        <w:tabs>
          <w:tab w:val="clear" w:pos="4320"/>
          <w:tab w:val="clear" w:pos="9072"/>
        </w:tabs>
        <w:kinsoku w:val="0"/>
        <w:overflowPunct w:val="0"/>
        <w:autoSpaceDE w:val="0"/>
        <w:autoSpaceDN w:val="0"/>
        <w:adjustRightInd w:val="0"/>
        <w:jc w:val="both"/>
        <w:rPr>
          <w:rFonts w:eastAsia="PMingLiU"/>
          <w:snapToGrid w:val="0"/>
        </w:rPr>
      </w:pPr>
    </w:p>
    <w:p w:rsidR="00715791" w:rsidRDefault="00BE13E2" w:rsidP="00D02E2A">
      <w:pPr>
        <w:tabs>
          <w:tab w:val="clear" w:pos="4320"/>
          <w:tab w:val="clear" w:pos="9072"/>
        </w:tabs>
        <w:kinsoku w:val="0"/>
        <w:overflowPunct w:val="0"/>
        <w:autoSpaceDE w:val="0"/>
        <w:autoSpaceDN w:val="0"/>
        <w:adjustRightInd w:val="0"/>
        <w:ind w:left="1440" w:right="720"/>
        <w:jc w:val="both"/>
        <w:rPr>
          <w:rFonts w:eastAsia="PMingLiU"/>
          <w:snapToGrid w:val="0"/>
          <w:sz w:val="24"/>
          <w:szCs w:val="24"/>
        </w:rPr>
      </w:pPr>
      <w:r w:rsidRPr="00D02E2A">
        <w:rPr>
          <w:rFonts w:eastAsia="PMingLiU"/>
          <w:snapToGrid w:val="0"/>
          <w:sz w:val="24"/>
          <w:szCs w:val="24"/>
        </w:rPr>
        <w:t>“</w:t>
      </w:r>
      <w:r w:rsidR="00715791" w:rsidRPr="00D02E2A">
        <w:rPr>
          <w:rFonts w:eastAsia="PMingLiU"/>
          <w:snapToGrid w:val="0"/>
          <w:sz w:val="24"/>
          <w:szCs w:val="24"/>
        </w:rPr>
        <w:t>Particulars of Breach of Statutory Duties of the 2</w:t>
      </w:r>
      <w:r w:rsidR="00715791" w:rsidRPr="00D02E2A">
        <w:rPr>
          <w:rFonts w:eastAsia="PMingLiU"/>
          <w:snapToGrid w:val="0"/>
          <w:sz w:val="24"/>
          <w:szCs w:val="24"/>
          <w:vertAlign w:val="superscript"/>
        </w:rPr>
        <w:t>nd</w:t>
      </w:r>
      <w:r w:rsidR="00D02E2A">
        <w:rPr>
          <w:rFonts w:eastAsia="PMingLiU"/>
          <w:snapToGrid w:val="0"/>
          <w:sz w:val="24"/>
          <w:szCs w:val="24"/>
        </w:rPr>
        <w:t xml:space="preserve"> </w:t>
      </w:r>
      <w:r w:rsidR="00715791" w:rsidRPr="00D02E2A">
        <w:rPr>
          <w:rFonts w:eastAsia="PMingLiU"/>
          <w:snapToGrid w:val="0"/>
          <w:sz w:val="24"/>
          <w:szCs w:val="24"/>
        </w:rPr>
        <w:t>Defendant as the “Responsible Person” of the Lift concerned under Cap. 618:</w:t>
      </w:r>
    </w:p>
    <w:p w:rsidR="0027563D" w:rsidRPr="00D02E2A" w:rsidRDefault="0027563D" w:rsidP="00D02E2A">
      <w:pPr>
        <w:tabs>
          <w:tab w:val="clear" w:pos="4320"/>
          <w:tab w:val="clear" w:pos="9072"/>
        </w:tabs>
        <w:kinsoku w:val="0"/>
        <w:overflowPunct w:val="0"/>
        <w:autoSpaceDE w:val="0"/>
        <w:autoSpaceDN w:val="0"/>
        <w:adjustRightInd w:val="0"/>
        <w:ind w:left="1440" w:right="720"/>
        <w:jc w:val="both"/>
        <w:rPr>
          <w:rFonts w:eastAsia="PMingLiU"/>
          <w:snapToGrid w:val="0"/>
          <w:sz w:val="24"/>
          <w:szCs w:val="24"/>
        </w:rPr>
      </w:pPr>
    </w:p>
    <w:p w:rsidR="00715791" w:rsidRPr="00D51A28" w:rsidRDefault="00715791" w:rsidP="00D51A28">
      <w:pPr>
        <w:pStyle w:val="ListParagraph"/>
        <w:numPr>
          <w:ilvl w:val="0"/>
          <w:numId w:val="31"/>
        </w:numPr>
        <w:tabs>
          <w:tab w:val="clear" w:pos="4320"/>
          <w:tab w:val="clear" w:pos="9072"/>
        </w:tabs>
        <w:kinsoku w:val="0"/>
        <w:overflowPunct w:val="0"/>
        <w:autoSpaceDE w:val="0"/>
        <w:autoSpaceDN w:val="0"/>
        <w:adjustRightInd w:val="0"/>
        <w:ind w:right="720"/>
        <w:jc w:val="both"/>
        <w:rPr>
          <w:rFonts w:eastAsia="PMingLiU"/>
          <w:snapToGrid w:val="0"/>
          <w:sz w:val="24"/>
          <w:szCs w:val="24"/>
        </w:rPr>
      </w:pPr>
      <w:r w:rsidRPr="00D51A28">
        <w:rPr>
          <w:rFonts w:eastAsia="PMingLiU"/>
          <w:snapToGrid w:val="0"/>
          <w:sz w:val="24"/>
          <w:szCs w:val="24"/>
        </w:rPr>
        <w:t>Failing to ensure that the lift and all its associated equipment or machinery are kept in a proper state of repair and in safe working order, contrary to section 12(1) of Cap</w:t>
      </w:r>
      <w:r w:rsidR="0027563D">
        <w:rPr>
          <w:rFonts w:eastAsia="PMingLiU"/>
          <w:snapToGrid w:val="0"/>
          <w:sz w:val="24"/>
          <w:szCs w:val="24"/>
        </w:rPr>
        <w:t>.</w:t>
      </w:r>
      <w:r w:rsidRPr="00D51A28">
        <w:rPr>
          <w:rFonts w:eastAsia="PMingLiU"/>
          <w:snapToGrid w:val="0"/>
          <w:sz w:val="24"/>
          <w:szCs w:val="24"/>
        </w:rPr>
        <w:t xml:space="preserve"> 618.</w:t>
      </w:r>
    </w:p>
    <w:p w:rsidR="00715791" w:rsidRPr="00D02E2A" w:rsidRDefault="00715791" w:rsidP="00D02E2A">
      <w:pPr>
        <w:tabs>
          <w:tab w:val="clear" w:pos="4320"/>
          <w:tab w:val="clear" w:pos="9072"/>
        </w:tabs>
        <w:kinsoku w:val="0"/>
        <w:overflowPunct w:val="0"/>
        <w:autoSpaceDE w:val="0"/>
        <w:autoSpaceDN w:val="0"/>
        <w:adjustRightInd w:val="0"/>
        <w:ind w:left="1440" w:right="720"/>
        <w:jc w:val="both"/>
        <w:rPr>
          <w:rFonts w:eastAsia="PMingLiU"/>
          <w:snapToGrid w:val="0"/>
          <w:sz w:val="24"/>
          <w:szCs w:val="24"/>
        </w:rPr>
      </w:pPr>
    </w:p>
    <w:p w:rsidR="00715791" w:rsidRDefault="00715791" w:rsidP="00D02E2A">
      <w:pPr>
        <w:tabs>
          <w:tab w:val="clear" w:pos="4320"/>
          <w:tab w:val="clear" w:pos="9072"/>
        </w:tabs>
        <w:kinsoku w:val="0"/>
        <w:overflowPunct w:val="0"/>
        <w:autoSpaceDE w:val="0"/>
        <w:autoSpaceDN w:val="0"/>
        <w:adjustRightInd w:val="0"/>
        <w:ind w:left="1440" w:right="720"/>
        <w:jc w:val="both"/>
        <w:rPr>
          <w:rFonts w:eastAsia="PMingLiU"/>
          <w:snapToGrid w:val="0"/>
          <w:sz w:val="24"/>
          <w:szCs w:val="24"/>
        </w:rPr>
      </w:pPr>
      <w:r w:rsidRPr="00D02E2A">
        <w:rPr>
          <w:rFonts w:eastAsia="PMingLiU"/>
          <w:snapToGrid w:val="0"/>
          <w:sz w:val="24"/>
          <w:szCs w:val="24"/>
        </w:rPr>
        <w:t>Particulars of Negligence of the 2</w:t>
      </w:r>
      <w:r w:rsidR="007576A5" w:rsidRPr="007576A5">
        <w:rPr>
          <w:rFonts w:eastAsia="PMingLiU"/>
          <w:snapToGrid w:val="0"/>
          <w:sz w:val="24"/>
          <w:szCs w:val="24"/>
          <w:vertAlign w:val="superscript"/>
        </w:rPr>
        <w:t>nd</w:t>
      </w:r>
      <w:r w:rsidR="007576A5">
        <w:rPr>
          <w:rFonts w:eastAsia="PMingLiU"/>
          <w:snapToGrid w:val="0"/>
          <w:sz w:val="24"/>
          <w:szCs w:val="24"/>
        </w:rPr>
        <w:t xml:space="preserve"> </w:t>
      </w:r>
      <w:r w:rsidRPr="00D02E2A">
        <w:rPr>
          <w:rFonts w:eastAsia="PMingLiU"/>
          <w:snapToGrid w:val="0"/>
          <w:sz w:val="24"/>
          <w:szCs w:val="24"/>
        </w:rPr>
        <w:t>Defendant:</w:t>
      </w:r>
    </w:p>
    <w:p w:rsidR="0027563D" w:rsidRPr="00D02E2A" w:rsidRDefault="0027563D" w:rsidP="00D02E2A">
      <w:pPr>
        <w:tabs>
          <w:tab w:val="clear" w:pos="4320"/>
          <w:tab w:val="clear" w:pos="9072"/>
        </w:tabs>
        <w:kinsoku w:val="0"/>
        <w:overflowPunct w:val="0"/>
        <w:autoSpaceDE w:val="0"/>
        <w:autoSpaceDN w:val="0"/>
        <w:adjustRightInd w:val="0"/>
        <w:ind w:left="1440" w:right="720"/>
        <w:jc w:val="both"/>
        <w:rPr>
          <w:rFonts w:eastAsia="PMingLiU"/>
          <w:snapToGrid w:val="0"/>
          <w:sz w:val="24"/>
          <w:szCs w:val="24"/>
        </w:rPr>
      </w:pPr>
    </w:p>
    <w:p w:rsidR="00715791" w:rsidRDefault="00715791" w:rsidP="00D51A28">
      <w:pPr>
        <w:pStyle w:val="ListParagraph"/>
        <w:numPr>
          <w:ilvl w:val="0"/>
          <w:numId w:val="31"/>
        </w:numPr>
        <w:tabs>
          <w:tab w:val="clear" w:pos="4320"/>
          <w:tab w:val="clear" w:pos="9072"/>
        </w:tabs>
        <w:kinsoku w:val="0"/>
        <w:overflowPunct w:val="0"/>
        <w:autoSpaceDE w:val="0"/>
        <w:autoSpaceDN w:val="0"/>
        <w:adjustRightInd w:val="0"/>
        <w:ind w:right="720"/>
        <w:jc w:val="both"/>
        <w:rPr>
          <w:rFonts w:eastAsia="PMingLiU"/>
          <w:snapToGrid w:val="0"/>
          <w:sz w:val="24"/>
          <w:szCs w:val="24"/>
        </w:rPr>
      </w:pPr>
      <w:r w:rsidRPr="00D02E2A">
        <w:rPr>
          <w:rFonts w:eastAsia="PMingLiU"/>
          <w:snapToGrid w:val="0"/>
          <w:sz w:val="24"/>
          <w:szCs w:val="24"/>
        </w:rPr>
        <w:t>Failing to carry out corrective measures to the Lift as recommended by AEEL.</w:t>
      </w:r>
    </w:p>
    <w:p w:rsidR="0027563D" w:rsidRPr="00D02E2A" w:rsidRDefault="0027563D" w:rsidP="0027563D">
      <w:pPr>
        <w:pStyle w:val="ListParagraph"/>
        <w:tabs>
          <w:tab w:val="clear" w:pos="4320"/>
          <w:tab w:val="clear" w:pos="9072"/>
        </w:tabs>
        <w:kinsoku w:val="0"/>
        <w:overflowPunct w:val="0"/>
        <w:autoSpaceDE w:val="0"/>
        <w:autoSpaceDN w:val="0"/>
        <w:adjustRightInd w:val="0"/>
        <w:ind w:left="2160" w:right="720"/>
        <w:jc w:val="both"/>
        <w:rPr>
          <w:rFonts w:eastAsia="PMingLiU"/>
          <w:snapToGrid w:val="0"/>
          <w:sz w:val="24"/>
          <w:szCs w:val="24"/>
        </w:rPr>
      </w:pPr>
    </w:p>
    <w:p w:rsidR="00715791" w:rsidRDefault="00715791" w:rsidP="00D51A28">
      <w:pPr>
        <w:pStyle w:val="ListParagraph"/>
        <w:numPr>
          <w:ilvl w:val="0"/>
          <w:numId w:val="31"/>
        </w:numPr>
        <w:tabs>
          <w:tab w:val="clear" w:pos="4320"/>
          <w:tab w:val="clear" w:pos="9072"/>
        </w:tabs>
        <w:kinsoku w:val="0"/>
        <w:overflowPunct w:val="0"/>
        <w:autoSpaceDE w:val="0"/>
        <w:autoSpaceDN w:val="0"/>
        <w:adjustRightInd w:val="0"/>
        <w:ind w:right="720"/>
        <w:jc w:val="both"/>
        <w:rPr>
          <w:rFonts w:eastAsia="PMingLiU"/>
          <w:snapToGrid w:val="0"/>
          <w:sz w:val="24"/>
          <w:szCs w:val="24"/>
        </w:rPr>
      </w:pPr>
      <w:r w:rsidRPr="00D02E2A">
        <w:rPr>
          <w:rFonts w:eastAsia="PMingLiU"/>
          <w:snapToGrid w:val="0"/>
          <w:sz w:val="24"/>
          <w:szCs w:val="24"/>
        </w:rPr>
        <w:t>Causing or permitting garbage to remain in the landing door sill of the Lift.</w:t>
      </w:r>
    </w:p>
    <w:p w:rsidR="0027563D" w:rsidRPr="00D02E2A" w:rsidRDefault="0027563D" w:rsidP="0027563D">
      <w:pPr>
        <w:pStyle w:val="ListParagraph"/>
        <w:tabs>
          <w:tab w:val="clear" w:pos="4320"/>
          <w:tab w:val="clear" w:pos="9072"/>
        </w:tabs>
        <w:kinsoku w:val="0"/>
        <w:overflowPunct w:val="0"/>
        <w:autoSpaceDE w:val="0"/>
        <w:autoSpaceDN w:val="0"/>
        <w:adjustRightInd w:val="0"/>
        <w:ind w:left="2160" w:right="720"/>
        <w:jc w:val="both"/>
        <w:rPr>
          <w:rFonts w:eastAsia="PMingLiU"/>
          <w:snapToGrid w:val="0"/>
          <w:sz w:val="24"/>
          <w:szCs w:val="24"/>
        </w:rPr>
      </w:pPr>
    </w:p>
    <w:p w:rsidR="00715791" w:rsidRDefault="00715791" w:rsidP="00D51A28">
      <w:pPr>
        <w:pStyle w:val="ListParagraph"/>
        <w:numPr>
          <w:ilvl w:val="0"/>
          <w:numId w:val="31"/>
        </w:numPr>
        <w:tabs>
          <w:tab w:val="clear" w:pos="4320"/>
          <w:tab w:val="clear" w:pos="9072"/>
        </w:tabs>
        <w:kinsoku w:val="0"/>
        <w:overflowPunct w:val="0"/>
        <w:autoSpaceDE w:val="0"/>
        <w:autoSpaceDN w:val="0"/>
        <w:adjustRightInd w:val="0"/>
        <w:ind w:right="720"/>
        <w:jc w:val="both"/>
        <w:rPr>
          <w:rFonts w:eastAsia="PMingLiU"/>
          <w:snapToGrid w:val="0"/>
          <w:sz w:val="24"/>
          <w:szCs w:val="24"/>
        </w:rPr>
      </w:pPr>
      <w:r w:rsidRPr="00D02E2A">
        <w:rPr>
          <w:rFonts w:eastAsia="PMingLiU"/>
          <w:snapToGrid w:val="0"/>
          <w:sz w:val="24"/>
          <w:szCs w:val="24"/>
        </w:rPr>
        <w:t>Failing to maintain any or any reasonable supervision on its agent and/or employees that they had duly carried out their duties to keep the common areas of the building and the Lift reasonably clean and in good repair and condition.</w:t>
      </w:r>
    </w:p>
    <w:p w:rsidR="0027563D" w:rsidRPr="00D02E2A" w:rsidRDefault="0027563D" w:rsidP="0027563D">
      <w:pPr>
        <w:pStyle w:val="ListParagraph"/>
        <w:tabs>
          <w:tab w:val="clear" w:pos="4320"/>
          <w:tab w:val="clear" w:pos="9072"/>
        </w:tabs>
        <w:kinsoku w:val="0"/>
        <w:overflowPunct w:val="0"/>
        <w:autoSpaceDE w:val="0"/>
        <w:autoSpaceDN w:val="0"/>
        <w:adjustRightInd w:val="0"/>
        <w:ind w:left="2160" w:right="720"/>
        <w:jc w:val="both"/>
        <w:rPr>
          <w:rFonts w:eastAsia="PMingLiU"/>
          <w:snapToGrid w:val="0"/>
          <w:sz w:val="24"/>
          <w:szCs w:val="24"/>
        </w:rPr>
      </w:pPr>
    </w:p>
    <w:p w:rsidR="00715791" w:rsidRDefault="00715791" w:rsidP="00D51A28">
      <w:pPr>
        <w:pStyle w:val="ListParagraph"/>
        <w:numPr>
          <w:ilvl w:val="0"/>
          <w:numId w:val="31"/>
        </w:numPr>
        <w:tabs>
          <w:tab w:val="clear" w:pos="4320"/>
          <w:tab w:val="clear" w:pos="9072"/>
        </w:tabs>
        <w:kinsoku w:val="0"/>
        <w:overflowPunct w:val="0"/>
        <w:autoSpaceDE w:val="0"/>
        <w:autoSpaceDN w:val="0"/>
        <w:adjustRightInd w:val="0"/>
        <w:ind w:right="720"/>
        <w:jc w:val="both"/>
        <w:rPr>
          <w:rFonts w:eastAsia="PMingLiU"/>
          <w:snapToGrid w:val="0"/>
          <w:sz w:val="24"/>
          <w:szCs w:val="24"/>
        </w:rPr>
      </w:pPr>
      <w:r w:rsidRPr="00D02E2A">
        <w:rPr>
          <w:rFonts w:eastAsia="PMingLiU"/>
          <w:snapToGrid w:val="0"/>
          <w:sz w:val="24"/>
          <w:szCs w:val="24"/>
        </w:rPr>
        <w:t>Causing or permitting the lift concerned to be or become or to remain a danger and a trap to the persons lawfully using the same including the Plaintiff.</w:t>
      </w:r>
    </w:p>
    <w:p w:rsidR="0027563D" w:rsidRPr="00D02E2A" w:rsidRDefault="0027563D" w:rsidP="0027563D">
      <w:pPr>
        <w:pStyle w:val="ListParagraph"/>
        <w:tabs>
          <w:tab w:val="clear" w:pos="4320"/>
          <w:tab w:val="clear" w:pos="9072"/>
        </w:tabs>
        <w:kinsoku w:val="0"/>
        <w:overflowPunct w:val="0"/>
        <w:autoSpaceDE w:val="0"/>
        <w:autoSpaceDN w:val="0"/>
        <w:adjustRightInd w:val="0"/>
        <w:ind w:left="2160" w:right="720"/>
        <w:jc w:val="both"/>
        <w:rPr>
          <w:rFonts w:eastAsia="PMingLiU"/>
          <w:snapToGrid w:val="0"/>
          <w:sz w:val="24"/>
          <w:szCs w:val="24"/>
        </w:rPr>
      </w:pPr>
    </w:p>
    <w:p w:rsidR="00715791" w:rsidRPr="00D02E2A" w:rsidRDefault="00715791" w:rsidP="00D51A28">
      <w:pPr>
        <w:pStyle w:val="ListParagraph"/>
        <w:numPr>
          <w:ilvl w:val="0"/>
          <w:numId w:val="31"/>
        </w:numPr>
        <w:tabs>
          <w:tab w:val="clear" w:pos="4320"/>
          <w:tab w:val="clear" w:pos="9072"/>
        </w:tabs>
        <w:kinsoku w:val="0"/>
        <w:overflowPunct w:val="0"/>
        <w:autoSpaceDE w:val="0"/>
        <w:autoSpaceDN w:val="0"/>
        <w:adjustRightInd w:val="0"/>
        <w:ind w:right="720"/>
        <w:jc w:val="both"/>
        <w:rPr>
          <w:rFonts w:eastAsia="PMingLiU"/>
          <w:snapToGrid w:val="0"/>
          <w:sz w:val="24"/>
          <w:szCs w:val="24"/>
        </w:rPr>
      </w:pPr>
      <w:r w:rsidRPr="00D02E2A">
        <w:rPr>
          <w:rFonts w:eastAsia="PMingLiU"/>
          <w:snapToGrid w:val="0"/>
          <w:sz w:val="24"/>
          <w:szCs w:val="24"/>
        </w:rPr>
        <w:t>Exposing the Plaintiff to risk of damage or injury of which the 2</w:t>
      </w:r>
      <w:r w:rsidRPr="00D51A28">
        <w:rPr>
          <w:rFonts w:eastAsia="PMingLiU"/>
          <w:snapToGrid w:val="0"/>
          <w:sz w:val="24"/>
          <w:szCs w:val="24"/>
          <w:vertAlign w:val="superscript"/>
        </w:rPr>
        <w:t>nd</w:t>
      </w:r>
      <w:r w:rsidR="00D51A28">
        <w:rPr>
          <w:rFonts w:eastAsia="PMingLiU"/>
          <w:snapToGrid w:val="0"/>
          <w:sz w:val="24"/>
          <w:szCs w:val="24"/>
        </w:rPr>
        <w:t xml:space="preserve"> </w:t>
      </w:r>
      <w:r w:rsidRPr="00D02E2A">
        <w:rPr>
          <w:rFonts w:eastAsia="PMingLiU"/>
          <w:snapToGrid w:val="0"/>
          <w:sz w:val="24"/>
          <w:szCs w:val="24"/>
        </w:rPr>
        <w:t>Defendant knew or ought to have known.”</w:t>
      </w:r>
    </w:p>
    <w:p w:rsidR="00EE717D" w:rsidRPr="00D02E2A" w:rsidRDefault="00EE717D" w:rsidP="007301C4">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6B2C32" w:rsidRPr="00D02E2A" w:rsidRDefault="00377992" w:rsidP="00D02E2A">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D02E2A">
        <w:rPr>
          <w:rFonts w:eastAsia="PMingLiU"/>
          <w:snapToGrid w:val="0"/>
        </w:rPr>
        <w:t xml:space="preserve">D2 </w:t>
      </w:r>
      <w:r w:rsidR="006B2C32" w:rsidRPr="00D02E2A">
        <w:rPr>
          <w:rFonts w:eastAsia="PMingLiU"/>
          <w:snapToGrid w:val="0"/>
        </w:rPr>
        <w:t xml:space="preserve">did not blame D1 for P’s Accident and </w:t>
      </w:r>
      <w:r w:rsidRPr="00D02E2A">
        <w:rPr>
          <w:rFonts w:eastAsia="PMingLiU"/>
          <w:snapToGrid w:val="0"/>
        </w:rPr>
        <w:t>basically puts P to strict proof of his case.</w:t>
      </w:r>
      <w:r w:rsidR="006B2C32" w:rsidRPr="00D02E2A">
        <w:rPr>
          <w:rFonts w:eastAsia="PMingLiU"/>
          <w:snapToGrid w:val="0"/>
        </w:rPr>
        <w:t xml:space="preserve"> D2 denies that the Lift fell rapidly.</w:t>
      </w:r>
    </w:p>
    <w:p w:rsidR="003D1AF4" w:rsidRPr="00D02E2A" w:rsidRDefault="003D1AF4" w:rsidP="007301C4">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6B2C32" w:rsidRPr="00D02E2A" w:rsidRDefault="006B2C32" w:rsidP="00D02E2A">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D02E2A">
        <w:rPr>
          <w:rFonts w:eastAsia="PMingLiU"/>
          <w:snapToGrid w:val="0"/>
        </w:rPr>
        <w:t xml:space="preserve">It is D2’s case that D2 had delegated the role of management of Daily House to </w:t>
      </w:r>
      <w:proofErr w:type="spellStart"/>
      <w:r w:rsidRPr="00D02E2A">
        <w:rPr>
          <w:rFonts w:eastAsia="PMingLiU"/>
          <w:snapToGrid w:val="0"/>
        </w:rPr>
        <w:t>Homechant</w:t>
      </w:r>
      <w:proofErr w:type="spellEnd"/>
      <w:r w:rsidRPr="00D02E2A">
        <w:rPr>
          <w:rFonts w:eastAsia="PMingLiU"/>
          <w:snapToGrid w:val="0"/>
        </w:rPr>
        <w:t xml:space="preserve"> Limited (“</w:t>
      </w:r>
      <w:proofErr w:type="spellStart"/>
      <w:r w:rsidRPr="00D02E2A">
        <w:rPr>
          <w:rFonts w:eastAsia="PMingLiU"/>
          <w:snapToGrid w:val="0"/>
        </w:rPr>
        <w:t>Homechant</w:t>
      </w:r>
      <w:proofErr w:type="spellEnd"/>
      <w:r w:rsidRPr="00D02E2A">
        <w:rPr>
          <w:rFonts w:eastAsia="PMingLiU"/>
          <w:snapToGrid w:val="0"/>
        </w:rPr>
        <w:t>”), who is obliged to keep the common areas of Daily House reasonably clean and in good condition.</w:t>
      </w:r>
    </w:p>
    <w:p w:rsidR="006B2C32" w:rsidRPr="00D02E2A" w:rsidRDefault="006B2C32" w:rsidP="007301C4">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6B2C32" w:rsidRPr="00D02E2A" w:rsidRDefault="006B2C32" w:rsidP="00D02E2A">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D02E2A">
        <w:rPr>
          <w:rFonts w:eastAsia="PMingLiU"/>
          <w:snapToGrid w:val="0"/>
        </w:rPr>
        <w:t xml:space="preserve">D2 had also contracted the maintenance and repair work of the lifts in Daily House to AEEL, a registered lift and escalator contractor.  The supervisory role on AEEL was delegated to </w:t>
      </w:r>
      <w:proofErr w:type="spellStart"/>
      <w:r w:rsidRPr="00D02E2A">
        <w:rPr>
          <w:rFonts w:eastAsia="PMingLiU"/>
          <w:snapToGrid w:val="0"/>
        </w:rPr>
        <w:t>Homechant</w:t>
      </w:r>
      <w:proofErr w:type="spellEnd"/>
      <w:r w:rsidRPr="00D02E2A">
        <w:rPr>
          <w:rFonts w:eastAsia="PMingLiU"/>
          <w:snapToGrid w:val="0"/>
        </w:rPr>
        <w:t>.</w:t>
      </w:r>
    </w:p>
    <w:p w:rsidR="006B2C32" w:rsidRPr="00D02E2A" w:rsidRDefault="006B2C32" w:rsidP="007301C4">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4B5915" w:rsidRPr="00D02E2A" w:rsidRDefault="0016159B" w:rsidP="00D02E2A">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D02E2A">
        <w:rPr>
          <w:rFonts w:eastAsia="PMingLiU"/>
          <w:snapToGrid w:val="0"/>
        </w:rPr>
        <w:t xml:space="preserve">Under paragraph 5 of its Amended </w:t>
      </w:r>
      <w:proofErr w:type="spellStart"/>
      <w:r w:rsidRPr="00D02E2A">
        <w:rPr>
          <w:rFonts w:eastAsia="PMingLiU"/>
          <w:snapToGrid w:val="0"/>
        </w:rPr>
        <w:t>Defence</w:t>
      </w:r>
      <w:proofErr w:type="spellEnd"/>
      <w:r w:rsidRPr="00D02E2A">
        <w:rPr>
          <w:rFonts w:eastAsia="PMingLiU"/>
          <w:snapToGrid w:val="0"/>
        </w:rPr>
        <w:t>, D2 pleaded that:</w:t>
      </w:r>
    </w:p>
    <w:p w:rsidR="004B5915" w:rsidRPr="00D02E2A" w:rsidRDefault="004B5915" w:rsidP="007301C4">
      <w:pPr>
        <w:tabs>
          <w:tab w:val="clear" w:pos="4320"/>
          <w:tab w:val="clear" w:pos="9072"/>
        </w:tabs>
        <w:kinsoku w:val="0"/>
        <w:overflowPunct w:val="0"/>
        <w:autoSpaceDE w:val="0"/>
        <w:autoSpaceDN w:val="0"/>
        <w:adjustRightInd w:val="0"/>
        <w:jc w:val="both"/>
        <w:rPr>
          <w:rFonts w:eastAsia="PMingLiU"/>
          <w:snapToGrid w:val="0"/>
        </w:rPr>
      </w:pPr>
    </w:p>
    <w:p w:rsidR="004B5915" w:rsidRPr="00D51A28" w:rsidRDefault="004B5915" w:rsidP="00D51A28">
      <w:pPr>
        <w:tabs>
          <w:tab w:val="clear" w:pos="4320"/>
          <w:tab w:val="clear" w:pos="9072"/>
        </w:tabs>
        <w:kinsoku w:val="0"/>
        <w:overflowPunct w:val="0"/>
        <w:autoSpaceDE w:val="0"/>
        <w:autoSpaceDN w:val="0"/>
        <w:adjustRightInd w:val="0"/>
        <w:ind w:left="1440" w:right="720"/>
        <w:jc w:val="both"/>
        <w:rPr>
          <w:rFonts w:eastAsia="PMingLiU"/>
          <w:snapToGrid w:val="0"/>
          <w:sz w:val="24"/>
          <w:szCs w:val="24"/>
        </w:rPr>
      </w:pPr>
      <w:r w:rsidRPr="00D51A28">
        <w:rPr>
          <w:rFonts w:eastAsia="PMingLiU"/>
          <w:snapToGrid w:val="0"/>
          <w:sz w:val="24"/>
          <w:szCs w:val="24"/>
        </w:rPr>
        <w:t>“</w:t>
      </w:r>
      <w:r w:rsidR="00D640BC" w:rsidRPr="00D51A28">
        <w:rPr>
          <w:rFonts w:eastAsia="PMingLiU"/>
          <w:snapToGrid w:val="0"/>
          <w:sz w:val="24"/>
          <w:szCs w:val="24"/>
        </w:rPr>
        <w:t>(d)</w:t>
      </w:r>
      <w:r w:rsidR="00C215E4">
        <w:rPr>
          <w:rFonts w:eastAsia="PMingLiU"/>
          <w:snapToGrid w:val="0"/>
          <w:sz w:val="24"/>
          <w:szCs w:val="24"/>
        </w:rPr>
        <w:t xml:space="preserve"> </w:t>
      </w:r>
      <w:r w:rsidRPr="00D51A28">
        <w:rPr>
          <w:rFonts w:eastAsia="PMingLiU"/>
          <w:snapToGrid w:val="0"/>
          <w:sz w:val="24"/>
          <w:szCs w:val="24"/>
        </w:rPr>
        <w:t>Even if (which is not admitted) there were several breakdown of the lifts and/or incidents of trapping in the lifts of the Building, the 2</w:t>
      </w:r>
      <w:r w:rsidRPr="00D51A28">
        <w:rPr>
          <w:rFonts w:eastAsia="PMingLiU"/>
          <w:snapToGrid w:val="0"/>
          <w:sz w:val="24"/>
          <w:szCs w:val="24"/>
          <w:vertAlign w:val="superscript"/>
        </w:rPr>
        <w:t>nd</w:t>
      </w:r>
      <w:r w:rsidR="00D51A28">
        <w:rPr>
          <w:rFonts w:eastAsia="PMingLiU"/>
          <w:snapToGrid w:val="0"/>
          <w:sz w:val="24"/>
          <w:szCs w:val="24"/>
        </w:rPr>
        <w:t xml:space="preserve"> </w:t>
      </w:r>
      <w:r w:rsidRPr="00D51A28">
        <w:rPr>
          <w:rFonts w:eastAsia="PMingLiU"/>
          <w:snapToGrid w:val="0"/>
          <w:sz w:val="24"/>
          <w:szCs w:val="24"/>
        </w:rPr>
        <w:t xml:space="preserve">Defendant had no knowledge of the same as no incident reports were prepared and/or kept by </w:t>
      </w:r>
      <w:proofErr w:type="spellStart"/>
      <w:r w:rsidRPr="00D51A28">
        <w:rPr>
          <w:rFonts w:eastAsia="PMingLiU"/>
          <w:snapToGrid w:val="0"/>
          <w:sz w:val="24"/>
          <w:szCs w:val="24"/>
        </w:rPr>
        <w:t>Homechant</w:t>
      </w:r>
      <w:proofErr w:type="spellEnd"/>
      <w:r w:rsidRPr="00D51A28">
        <w:rPr>
          <w:rFonts w:eastAsia="PMingLiU"/>
          <w:snapToGrid w:val="0"/>
          <w:sz w:val="24"/>
          <w:szCs w:val="24"/>
        </w:rPr>
        <w:t>.</w:t>
      </w:r>
    </w:p>
    <w:p w:rsidR="004B5915" w:rsidRPr="00D51A28" w:rsidRDefault="004B5915" w:rsidP="00D51A28">
      <w:pPr>
        <w:tabs>
          <w:tab w:val="clear" w:pos="4320"/>
          <w:tab w:val="clear" w:pos="9072"/>
        </w:tabs>
        <w:kinsoku w:val="0"/>
        <w:overflowPunct w:val="0"/>
        <w:autoSpaceDE w:val="0"/>
        <w:autoSpaceDN w:val="0"/>
        <w:adjustRightInd w:val="0"/>
        <w:ind w:left="1440" w:right="720"/>
        <w:jc w:val="both"/>
        <w:rPr>
          <w:rFonts w:eastAsia="PMingLiU"/>
          <w:snapToGrid w:val="0"/>
          <w:sz w:val="24"/>
          <w:szCs w:val="24"/>
        </w:rPr>
      </w:pPr>
    </w:p>
    <w:p w:rsidR="004B5915" w:rsidRPr="00D51A28" w:rsidRDefault="00D640BC" w:rsidP="00D51A28">
      <w:pPr>
        <w:tabs>
          <w:tab w:val="clear" w:pos="4320"/>
          <w:tab w:val="clear" w:pos="9072"/>
        </w:tabs>
        <w:kinsoku w:val="0"/>
        <w:overflowPunct w:val="0"/>
        <w:autoSpaceDE w:val="0"/>
        <w:autoSpaceDN w:val="0"/>
        <w:adjustRightInd w:val="0"/>
        <w:ind w:left="1440" w:right="720"/>
        <w:jc w:val="both"/>
        <w:rPr>
          <w:rFonts w:eastAsia="PMingLiU"/>
          <w:snapToGrid w:val="0"/>
          <w:sz w:val="24"/>
          <w:szCs w:val="24"/>
        </w:rPr>
      </w:pPr>
      <w:r w:rsidRPr="00D51A28">
        <w:rPr>
          <w:rFonts w:eastAsia="PMingLiU"/>
          <w:snapToGrid w:val="0"/>
          <w:sz w:val="24"/>
          <w:szCs w:val="24"/>
        </w:rPr>
        <w:t>(e)</w:t>
      </w:r>
      <w:r w:rsidR="00C215E4">
        <w:rPr>
          <w:rFonts w:eastAsia="PMingLiU"/>
          <w:snapToGrid w:val="0"/>
          <w:sz w:val="24"/>
          <w:szCs w:val="24"/>
        </w:rPr>
        <w:t xml:space="preserve"> </w:t>
      </w:r>
      <w:r w:rsidRPr="00D51A28">
        <w:rPr>
          <w:rFonts w:eastAsia="PMingLiU"/>
          <w:snapToGrid w:val="0"/>
          <w:sz w:val="24"/>
          <w:szCs w:val="24"/>
        </w:rPr>
        <w:t>…</w:t>
      </w:r>
      <w:r w:rsidR="007576A5">
        <w:rPr>
          <w:rFonts w:eastAsia="PMingLiU"/>
          <w:snapToGrid w:val="0"/>
          <w:sz w:val="24"/>
          <w:szCs w:val="24"/>
        </w:rPr>
        <w:t xml:space="preserve"> </w:t>
      </w:r>
      <w:proofErr w:type="spellStart"/>
      <w:r w:rsidR="004B5915" w:rsidRPr="00D51A28">
        <w:rPr>
          <w:rFonts w:eastAsia="PMingLiU"/>
          <w:snapToGrid w:val="0"/>
          <w:sz w:val="24"/>
          <w:szCs w:val="24"/>
        </w:rPr>
        <w:t>Homechant</w:t>
      </w:r>
      <w:proofErr w:type="spellEnd"/>
      <w:r w:rsidR="004B5915" w:rsidRPr="00D51A28">
        <w:rPr>
          <w:rFonts w:eastAsia="PMingLiU"/>
          <w:snapToGrid w:val="0"/>
          <w:sz w:val="24"/>
          <w:szCs w:val="24"/>
        </w:rPr>
        <w:t xml:space="preserve"> had an effective and sufficient control of the lifts of the Building.</w:t>
      </w:r>
    </w:p>
    <w:p w:rsidR="004B5915" w:rsidRDefault="00D51A28" w:rsidP="00D51A28">
      <w:pPr>
        <w:tabs>
          <w:tab w:val="clear" w:pos="4320"/>
          <w:tab w:val="clear" w:pos="9072"/>
        </w:tabs>
        <w:kinsoku w:val="0"/>
        <w:overflowPunct w:val="0"/>
        <w:autoSpaceDE w:val="0"/>
        <w:autoSpaceDN w:val="0"/>
        <w:adjustRightInd w:val="0"/>
        <w:ind w:left="1440" w:right="720"/>
        <w:jc w:val="both"/>
        <w:rPr>
          <w:rFonts w:eastAsia="PMingLiU"/>
          <w:snapToGrid w:val="0"/>
          <w:sz w:val="24"/>
          <w:szCs w:val="24"/>
        </w:rPr>
      </w:pPr>
      <w:r>
        <w:rPr>
          <w:rFonts w:eastAsia="PMingLiU"/>
          <w:snapToGrid w:val="0"/>
          <w:sz w:val="24"/>
          <w:szCs w:val="24"/>
        </w:rPr>
        <w:t>…</w:t>
      </w:r>
    </w:p>
    <w:p w:rsidR="00D51A28" w:rsidRPr="00D51A28" w:rsidRDefault="00D51A28" w:rsidP="00D51A28">
      <w:pPr>
        <w:tabs>
          <w:tab w:val="clear" w:pos="4320"/>
          <w:tab w:val="clear" w:pos="9072"/>
        </w:tabs>
        <w:kinsoku w:val="0"/>
        <w:overflowPunct w:val="0"/>
        <w:autoSpaceDE w:val="0"/>
        <w:autoSpaceDN w:val="0"/>
        <w:adjustRightInd w:val="0"/>
        <w:ind w:left="1440" w:right="720"/>
        <w:jc w:val="both"/>
        <w:rPr>
          <w:rFonts w:eastAsia="PMingLiU"/>
          <w:snapToGrid w:val="0"/>
          <w:sz w:val="24"/>
          <w:szCs w:val="24"/>
        </w:rPr>
      </w:pPr>
    </w:p>
    <w:p w:rsidR="004B5915" w:rsidRPr="00D51A28" w:rsidRDefault="00D640BC" w:rsidP="00D51A28">
      <w:pPr>
        <w:tabs>
          <w:tab w:val="clear" w:pos="4320"/>
          <w:tab w:val="clear" w:pos="9072"/>
        </w:tabs>
        <w:kinsoku w:val="0"/>
        <w:overflowPunct w:val="0"/>
        <w:autoSpaceDE w:val="0"/>
        <w:autoSpaceDN w:val="0"/>
        <w:adjustRightInd w:val="0"/>
        <w:ind w:left="1440" w:right="720"/>
        <w:jc w:val="both"/>
        <w:rPr>
          <w:rFonts w:eastAsia="PMingLiU"/>
          <w:snapToGrid w:val="0"/>
          <w:sz w:val="24"/>
          <w:szCs w:val="24"/>
        </w:rPr>
      </w:pPr>
      <w:r w:rsidRPr="00D51A28">
        <w:rPr>
          <w:rFonts w:eastAsia="PMingLiU"/>
          <w:snapToGrid w:val="0"/>
          <w:sz w:val="24"/>
          <w:szCs w:val="24"/>
        </w:rPr>
        <w:t>(g)</w:t>
      </w:r>
      <w:r w:rsidR="00C215E4">
        <w:rPr>
          <w:rFonts w:eastAsia="PMingLiU"/>
          <w:snapToGrid w:val="0"/>
          <w:sz w:val="24"/>
          <w:szCs w:val="24"/>
        </w:rPr>
        <w:t xml:space="preserve"> </w:t>
      </w:r>
      <w:r w:rsidRPr="00D51A28">
        <w:rPr>
          <w:rFonts w:eastAsia="PMingLiU"/>
          <w:snapToGrid w:val="0"/>
          <w:sz w:val="24"/>
          <w:szCs w:val="24"/>
        </w:rPr>
        <w:t>…</w:t>
      </w:r>
      <w:r w:rsidR="007576A5">
        <w:rPr>
          <w:rFonts w:eastAsia="PMingLiU"/>
          <w:snapToGrid w:val="0"/>
          <w:sz w:val="24"/>
          <w:szCs w:val="24"/>
        </w:rPr>
        <w:t xml:space="preserve"> </w:t>
      </w:r>
      <w:r w:rsidRPr="00D51A28">
        <w:rPr>
          <w:rFonts w:eastAsia="PMingLiU"/>
          <w:snapToGrid w:val="0"/>
          <w:sz w:val="24"/>
          <w:szCs w:val="24"/>
        </w:rPr>
        <w:t>e</w:t>
      </w:r>
      <w:r w:rsidR="004B5915" w:rsidRPr="00D51A28">
        <w:rPr>
          <w:rFonts w:eastAsia="PMingLiU"/>
          <w:snapToGrid w:val="0"/>
          <w:sz w:val="24"/>
          <w:szCs w:val="24"/>
        </w:rPr>
        <w:t xml:space="preserve">ven if (which is not admitted) the alleged breakdown of the lifts and/or incidents of trapping in the lifts of the Building did take place </w:t>
      </w:r>
      <w:r w:rsidR="00715791" w:rsidRPr="00D51A28">
        <w:rPr>
          <w:rFonts w:eastAsia="PMingLiU"/>
          <w:snapToGrid w:val="0"/>
          <w:sz w:val="24"/>
          <w:szCs w:val="24"/>
        </w:rPr>
        <w:t xml:space="preserve">in the past, it is averred that none </w:t>
      </w:r>
      <w:r w:rsidR="004B5915" w:rsidRPr="00D51A28">
        <w:rPr>
          <w:rFonts w:eastAsia="PMingLiU"/>
          <w:snapToGrid w:val="0"/>
          <w:sz w:val="24"/>
          <w:szCs w:val="24"/>
        </w:rPr>
        <w:t>of the alleged incidents involved any person being injured, feeling unwell</w:t>
      </w:r>
      <w:r w:rsidR="004B5915" w:rsidRPr="00D51A28">
        <w:rPr>
          <w:rFonts w:eastAsia="PMingLiU" w:hint="eastAsia"/>
          <w:snapToGrid w:val="0"/>
          <w:sz w:val="24"/>
          <w:szCs w:val="24"/>
        </w:rPr>
        <w:t xml:space="preserve"> </w:t>
      </w:r>
      <w:r w:rsidR="004B5915" w:rsidRPr="00D51A28">
        <w:rPr>
          <w:rFonts w:eastAsia="PMingLiU"/>
          <w:snapToGrid w:val="0"/>
          <w:sz w:val="24"/>
          <w:szCs w:val="24"/>
        </w:rPr>
        <w:t>and/or claiming for damages, as shown in the “Log Book for Lifts or Escalators” kept by AEEL.</w:t>
      </w:r>
    </w:p>
    <w:p w:rsidR="004B5915" w:rsidRPr="00D51A28" w:rsidRDefault="004B5915" w:rsidP="00D51A28">
      <w:pPr>
        <w:tabs>
          <w:tab w:val="clear" w:pos="4320"/>
          <w:tab w:val="clear" w:pos="9072"/>
        </w:tabs>
        <w:kinsoku w:val="0"/>
        <w:overflowPunct w:val="0"/>
        <w:autoSpaceDE w:val="0"/>
        <w:autoSpaceDN w:val="0"/>
        <w:adjustRightInd w:val="0"/>
        <w:ind w:left="1440" w:right="720"/>
        <w:jc w:val="both"/>
        <w:rPr>
          <w:rFonts w:eastAsia="PMingLiU"/>
          <w:snapToGrid w:val="0"/>
          <w:sz w:val="24"/>
          <w:szCs w:val="24"/>
        </w:rPr>
      </w:pPr>
    </w:p>
    <w:p w:rsidR="007943F9" w:rsidRPr="00D51A28" w:rsidRDefault="00D640BC" w:rsidP="00D51A28">
      <w:pPr>
        <w:tabs>
          <w:tab w:val="clear" w:pos="4320"/>
          <w:tab w:val="clear" w:pos="9072"/>
        </w:tabs>
        <w:kinsoku w:val="0"/>
        <w:overflowPunct w:val="0"/>
        <w:autoSpaceDE w:val="0"/>
        <w:autoSpaceDN w:val="0"/>
        <w:adjustRightInd w:val="0"/>
        <w:ind w:left="1440" w:right="720"/>
        <w:jc w:val="both"/>
        <w:rPr>
          <w:rFonts w:eastAsia="PMingLiU"/>
          <w:snapToGrid w:val="0"/>
          <w:sz w:val="24"/>
          <w:szCs w:val="24"/>
        </w:rPr>
      </w:pPr>
      <w:r w:rsidRPr="00D51A28">
        <w:rPr>
          <w:rFonts w:eastAsia="PMingLiU"/>
          <w:snapToGrid w:val="0"/>
          <w:sz w:val="24"/>
          <w:szCs w:val="24"/>
        </w:rPr>
        <w:t>(h)</w:t>
      </w:r>
      <w:r w:rsidR="00C215E4">
        <w:rPr>
          <w:rFonts w:eastAsia="PMingLiU"/>
          <w:snapToGrid w:val="0"/>
          <w:sz w:val="24"/>
          <w:szCs w:val="24"/>
        </w:rPr>
        <w:t xml:space="preserve"> </w:t>
      </w:r>
      <w:r w:rsidRPr="00D51A28">
        <w:rPr>
          <w:rFonts w:eastAsia="PMingLiU"/>
          <w:snapToGrid w:val="0"/>
          <w:sz w:val="24"/>
          <w:szCs w:val="24"/>
        </w:rPr>
        <w:t>…</w:t>
      </w:r>
      <w:r w:rsidR="007576A5">
        <w:rPr>
          <w:rFonts w:eastAsia="PMingLiU"/>
          <w:snapToGrid w:val="0"/>
          <w:sz w:val="24"/>
          <w:szCs w:val="24"/>
        </w:rPr>
        <w:t xml:space="preserve"> </w:t>
      </w:r>
      <w:r w:rsidRPr="00D51A28">
        <w:rPr>
          <w:rFonts w:eastAsia="PMingLiU"/>
          <w:snapToGrid w:val="0"/>
          <w:sz w:val="24"/>
          <w:szCs w:val="24"/>
        </w:rPr>
        <w:t>t</w:t>
      </w:r>
      <w:r w:rsidR="004B5915" w:rsidRPr="00D51A28">
        <w:rPr>
          <w:rFonts w:eastAsia="PMingLiU"/>
          <w:snapToGrid w:val="0"/>
          <w:sz w:val="24"/>
          <w:szCs w:val="24"/>
        </w:rPr>
        <w:t>he 2</w:t>
      </w:r>
      <w:r w:rsidR="004B5915" w:rsidRPr="00D51A28">
        <w:rPr>
          <w:rFonts w:eastAsia="PMingLiU"/>
          <w:snapToGrid w:val="0"/>
          <w:sz w:val="24"/>
          <w:szCs w:val="24"/>
          <w:vertAlign w:val="superscript"/>
        </w:rPr>
        <w:t>nd</w:t>
      </w:r>
      <w:r w:rsidR="00D51A28">
        <w:rPr>
          <w:rFonts w:eastAsia="PMingLiU"/>
          <w:snapToGrid w:val="0"/>
          <w:sz w:val="24"/>
          <w:szCs w:val="24"/>
        </w:rPr>
        <w:t xml:space="preserve"> </w:t>
      </w:r>
      <w:r w:rsidR="004B5915" w:rsidRPr="00D51A28">
        <w:rPr>
          <w:rFonts w:eastAsia="PMingLiU"/>
          <w:snapToGrid w:val="0"/>
          <w:sz w:val="24"/>
          <w:szCs w:val="24"/>
        </w:rPr>
        <w:t>Defendant was</w:t>
      </w:r>
      <w:r w:rsidRPr="00D51A28">
        <w:rPr>
          <w:rFonts w:eastAsia="PMingLiU"/>
          <w:snapToGrid w:val="0"/>
          <w:sz w:val="24"/>
          <w:szCs w:val="24"/>
        </w:rPr>
        <w:t>…</w:t>
      </w:r>
      <w:r w:rsidR="00C215E4">
        <w:rPr>
          <w:rFonts w:eastAsia="PMingLiU"/>
          <w:snapToGrid w:val="0"/>
          <w:sz w:val="24"/>
          <w:szCs w:val="24"/>
        </w:rPr>
        <w:t xml:space="preserve"> </w:t>
      </w:r>
      <w:r w:rsidR="004B5915" w:rsidRPr="00D51A28">
        <w:rPr>
          <w:rFonts w:eastAsia="PMingLiU"/>
          <w:snapToGrid w:val="0"/>
          <w:sz w:val="24"/>
          <w:szCs w:val="24"/>
        </w:rPr>
        <w:t xml:space="preserve">unaware of the alleged accident until a letter from Messrs. Massie &amp; Clement, the solicitors for </w:t>
      </w:r>
      <w:r w:rsidR="004B5915" w:rsidRPr="00D51A28">
        <w:rPr>
          <w:rFonts w:eastAsia="PMingLiU"/>
          <w:snapToGrid w:val="0"/>
          <w:sz w:val="24"/>
          <w:szCs w:val="24"/>
        </w:rPr>
        <w:lastRenderedPageBreak/>
        <w:t>the Plaintiff dated 27 June 2017 was received by the 2</w:t>
      </w:r>
      <w:r w:rsidR="004B5915" w:rsidRPr="00D51A28">
        <w:rPr>
          <w:rFonts w:eastAsia="PMingLiU"/>
          <w:snapToGrid w:val="0"/>
          <w:sz w:val="24"/>
          <w:szCs w:val="24"/>
          <w:vertAlign w:val="superscript"/>
        </w:rPr>
        <w:t>nd</w:t>
      </w:r>
      <w:r w:rsidR="00D51A28">
        <w:rPr>
          <w:rFonts w:eastAsia="PMingLiU"/>
          <w:snapToGrid w:val="0"/>
          <w:sz w:val="24"/>
          <w:szCs w:val="24"/>
        </w:rPr>
        <w:t xml:space="preserve"> </w:t>
      </w:r>
      <w:r w:rsidR="007943F9" w:rsidRPr="00D51A28">
        <w:rPr>
          <w:rFonts w:eastAsia="PMingLiU"/>
          <w:snapToGrid w:val="0"/>
          <w:sz w:val="24"/>
          <w:szCs w:val="24"/>
        </w:rPr>
        <w:t>Defendant.</w:t>
      </w:r>
      <w:r w:rsidR="00D51A28">
        <w:rPr>
          <w:rFonts w:eastAsia="PMingLiU"/>
          <w:snapToGrid w:val="0"/>
          <w:sz w:val="24"/>
          <w:szCs w:val="24"/>
        </w:rPr>
        <w:t>”</w:t>
      </w:r>
    </w:p>
    <w:p w:rsidR="007943F9" w:rsidRPr="00D51A28" w:rsidRDefault="007943F9" w:rsidP="007301C4">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D640BC" w:rsidRPr="00D51A28" w:rsidRDefault="00D640BC" w:rsidP="007301C4">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D51A28">
        <w:rPr>
          <w:rFonts w:eastAsia="PMingLiU"/>
          <w:snapToGrid w:val="0"/>
        </w:rPr>
        <w:t>In paragraph 7, it is said that:</w:t>
      </w:r>
    </w:p>
    <w:p w:rsidR="00D640BC" w:rsidRPr="00D51A28" w:rsidRDefault="00D640BC" w:rsidP="007301C4">
      <w:pPr>
        <w:tabs>
          <w:tab w:val="clear" w:pos="4320"/>
          <w:tab w:val="clear" w:pos="9072"/>
        </w:tabs>
        <w:kinsoku w:val="0"/>
        <w:overflowPunct w:val="0"/>
        <w:autoSpaceDE w:val="0"/>
        <w:autoSpaceDN w:val="0"/>
        <w:adjustRightInd w:val="0"/>
        <w:jc w:val="both"/>
        <w:rPr>
          <w:rFonts w:eastAsia="PMingLiU"/>
          <w:snapToGrid w:val="0"/>
        </w:rPr>
      </w:pPr>
    </w:p>
    <w:p w:rsidR="004B5915" w:rsidRPr="00D51A28" w:rsidRDefault="00D640BC" w:rsidP="00D51A28">
      <w:pPr>
        <w:tabs>
          <w:tab w:val="clear" w:pos="4320"/>
          <w:tab w:val="clear" w:pos="9072"/>
        </w:tabs>
        <w:kinsoku w:val="0"/>
        <w:overflowPunct w:val="0"/>
        <w:autoSpaceDE w:val="0"/>
        <w:autoSpaceDN w:val="0"/>
        <w:adjustRightInd w:val="0"/>
        <w:ind w:left="1440" w:right="720"/>
        <w:jc w:val="both"/>
        <w:rPr>
          <w:rFonts w:eastAsia="PMingLiU"/>
          <w:snapToGrid w:val="0"/>
          <w:sz w:val="24"/>
          <w:szCs w:val="24"/>
        </w:rPr>
      </w:pPr>
      <w:r w:rsidRPr="00D51A28">
        <w:rPr>
          <w:rFonts w:eastAsia="PMingLiU"/>
          <w:snapToGrid w:val="0"/>
          <w:sz w:val="24"/>
          <w:szCs w:val="24"/>
        </w:rPr>
        <w:t>“(c)</w:t>
      </w:r>
      <w:r w:rsidR="00C215E4">
        <w:rPr>
          <w:rFonts w:eastAsia="PMingLiU"/>
          <w:snapToGrid w:val="0"/>
          <w:sz w:val="24"/>
          <w:szCs w:val="24"/>
        </w:rPr>
        <w:t xml:space="preserve"> </w:t>
      </w:r>
      <w:r w:rsidR="004B5915" w:rsidRPr="00D51A28">
        <w:rPr>
          <w:rFonts w:eastAsia="PMingLiU"/>
          <w:snapToGrid w:val="0"/>
          <w:sz w:val="24"/>
          <w:szCs w:val="24"/>
        </w:rPr>
        <w:t xml:space="preserve">Even if there was an accident of the Plaintiff trapped in the Lift on or about 10 March 2014, it is denied that the Lift rapidly fell from 3/F to G/F of the Building and/or shot up between G/F and 1/F of the Building as alleged by the Plaintiff based on the reason that </w:t>
      </w:r>
      <w:r w:rsidR="004B5915" w:rsidRPr="00D51A28">
        <w:rPr>
          <w:rFonts w:eastAsia="PMingLiU"/>
          <w:i/>
          <w:iCs/>
          <w:snapToGrid w:val="0"/>
          <w:sz w:val="24"/>
          <w:szCs w:val="24"/>
        </w:rPr>
        <w:t>nothing is suggested in the “Full Investigation Report for Lift/Escalator Incident” dated 17 March 2014 submitted by AEEL to EMSD that the Lift was involved in any kind of rapid fall and/or ascent after the Plaintiff entered into the Lift and the Lift door shut</w:t>
      </w:r>
      <w:r w:rsidR="00F952D7" w:rsidRPr="00C215E4">
        <w:rPr>
          <w:rFonts w:eastAsia="PMingLiU"/>
          <w:snapToGrid w:val="0"/>
          <w:sz w:val="24"/>
          <w:szCs w:val="24"/>
        </w:rPr>
        <w:t>…</w:t>
      </w:r>
    </w:p>
    <w:p w:rsidR="004B5915" w:rsidRDefault="007576A5" w:rsidP="00D51A28">
      <w:pPr>
        <w:tabs>
          <w:tab w:val="clear" w:pos="4320"/>
          <w:tab w:val="clear" w:pos="9072"/>
        </w:tabs>
        <w:kinsoku w:val="0"/>
        <w:overflowPunct w:val="0"/>
        <w:autoSpaceDE w:val="0"/>
        <w:autoSpaceDN w:val="0"/>
        <w:adjustRightInd w:val="0"/>
        <w:ind w:left="1440" w:right="720"/>
        <w:jc w:val="both"/>
        <w:rPr>
          <w:rFonts w:eastAsia="PMingLiU"/>
          <w:snapToGrid w:val="0"/>
          <w:sz w:val="24"/>
          <w:szCs w:val="24"/>
        </w:rPr>
      </w:pPr>
      <w:r>
        <w:rPr>
          <w:rFonts w:eastAsia="PMingLiU"/>
          <w:snapToGrid w:val="0"/>
          <w:sz w:val="24"/>
          <w:szCs w:val="24"/>
        </w:rPr>
        <w:t>…</w:t>
      </w:r>
    </w:p>
    <w:p w:rsidR="007576A5" w:rsidRPr="00D51A28" w:rsidRDefault="007576A5" w:rsidP="00D51A28">
      <w:pPr>
        <w:tabs>
          <w:tab w:val="clear" w:pos="4320"/>
          <w:tab w:val="clear" w:pos="9072"/>
        </w:tabs>
        <w:kinsoku w:val="0"/>
        <w:overflowPunct w:val="0"/>
        <w:autoSpaceDE w:val="0"/>
        <w:autoSpaceDN w:val="0"/>
        <w:adjustRightInd w:val="0"/>
        <w:ind w:left="1440" w:right="720"/>
        <w:jc w:val="both"/>
        <w:rPr>
          <w:rFonts w:eastAsia="PMingLiU"/>
          <w:snapToGrid w:val="0"/>
          <w:sz w:val="24"/>
          <w:szCs w:val="24"/>
        </w:rPr>
      </w:pPr>
    </w:p>
    <w:p w:rsidR="004B5915" w:rsidRPr="00D51A28" w:rsidRDefault="00F952D7" w:rsidP="00D51A28">
      <w:pPr>
        <w:tabs>
          <w:tab w:val="clear" w:pos="4320"/>
          <w:tab w:val="clear" w:pos="9072"/>
        </w:tabs>
        <w:kinsoku w:val="0"/>
        <w:overflowPunct w:val="0"/>
        <w:autoSpaceDE w:val="0"/>
        <w:autoSpaceDN w:val="0"/>
        <w:adjustRightInd w:val="0"/>
        <w:ind w:left="1440" w:right="720"/>
        <w:jc w:val="both"/>
        <w:rPr>
          <w:rFonts w:eastAsia="PMingLiU"/>
          <w:snapToGrid w:val="0"/>
          <w:sz w:val="24"/>
          <w:szCs w:val="24"/>
        </w:rPr>
      </w:pPr>
      <w:r w:rsidRPr="00D51A28">
        <w:rPr>
          <w:rFonts w:eastAsia="PMingLiU"/>
          <w:snapToGrid w:val="0"/>
          <w:sz w:val="24"/>
          <w:szCs w:val="24"/>
        </w:rPr>
        <w:t>(g)</w:t>
      </w:r>
      <w:r w:rsidR="00C215E4">
        <w:rPr>
          <w:rFonts w:eastAsia="PMingLiU"/>
          <w:snapToGrid w:val="0"/>
          <w:sz w:val="24"/>
          <w:szCs w:val="24"/>
        </w:rPr>
        <w:t xml:space="preserve"> </w:t>
      </w:r>
      <w:r w:rsidR="004B5915" w:rsidRPr="00D51A28">
        <w:rPr>
          <w:rFonts w:eastAsia="PMingLiU"/>
          <w:snapToGrid w:val="0"/>
          <w:sz w:val="24"/>
          <w:szCs w:val="24"/>
        </w:rPr>
        <w:t>AEEL has all along conducted bi-weekly maintenance inspection of the lifts of the Building</w:t>
      </w:r>
      <w:r w:rsidRPr="00D51A28">
        <w:rPr>
          <w:rFonts w:eastAsia="PMingLiU"/>
          <w:snapToGrid w:val="0"/>
          <w:sz w:val="24"/>
          <w:szCs w:val="24"/>
        </w:rPr>
        <w:t>…</w:t>
      </w:r>
    </w:p>
    <w:p w:rsidR="004B5915" w:rsidRDefault="007576A5" w:rsidP="00D51A28">
      <w:pPr>
        <w:tabs>
          <w:tab w:val="clear" w:pos="4320"/>
          <w:tab w:val="clear" w:pos="9072"/>
        </w:tabs>
        <w:kinsoku w:val="0"/>
        <w:overflowPunct w:val="0"/>
        <w:autoSpaceDE w:val="0"/>
        <w:autoSpaceDN w:val="0"/>
        <w:adjustRightInd w:val="0"/>
        <w:ind w:left="1440" w:right="720"/>
        <w:jc w:val="both"/>
        <w:rPr>
          <w:rFonts w:eastAsia="PMingLiU"/>
          <w:snapToGrid w:val="0"/>
          <w:sz w:val="24"/>
          <w:szCs w:val="24"/>
        </w:rPr>
      </w:pPr>
      <w:r>
        <w:rPr>
          <w:rFonts w:eastAsia="PMingLiU"/>
          <w:snapToGrid w:val="0"/>
          <w:sz w:val="24"/>
          <w:szCs w:val="24"/>
        </w:rPr>
        <w:t>…</w:t>
      </w:r>
    </w:p>
    <w:p w:rsidR="007576A5" w:rsidRPr="00D51A28" w:rsidRDefault="007576A5" w:rsidP="00D51A28">
      <w:pPr>
        <w:tabs>
          <w:tab w:val="clear" w:pos="4320"/>
          <w:tab w:val="clear" w:pos="9072"/>
        </w:tabs>
        <w:kinsoku w:val="0"/>
        <w:overflowPunct w:val="0"/>
        <w:autoSpaceDE w:val="0"/>
        <w:autoSpaceDN w:val="0"/>
        <w:adjustRightInd w:val="0"/>
        <w:ind w:left="1440" w:right="720"/>
        <w:jc w:val="both"/>
        <w:rPr>
          <w:rFonts w:eastAsia="PMingLiU"/>
          <w:snapToGrid w:val="0"/>
          <w:sz w:val="24"/>
          <w:szCs w:val="24"/>
        </w:rPr>
      </w:pPr>
    </w:p>
    <w:p w:rsidR="004B5915" w:rsidRPr="00D51A28" w:rsidRDefault="00F952D7" w:rsidP="00D51A28">
      <w:pPr>
        <w:tabs>
          <w:tab w:val="clear" w:pos="4320"/>
          <w:tab w:val="clear" w:pos="9072"/>
        </w:tabs>
        <w:kinsoku w:val="0"/>
        <w:overflowPunct w:val="0"/>
        <w:autoSpaceDE w:val="0"/>
        <w:autoSpaceDN w:val="0"/>
        <w:adjustRightInd w:val="0"/>
        <w:ind w:left="1440" w:right="720"/>
        <w:jc w:val="both"/>
        <w:rPr>
          <w:rFonts w:eastAsia="PMingLiU"/>
          <w:snapToGrid w:val="0"/>
          <w:sz w:val="24"/>
          <w:szCs w:val="24"/>
        </w:rPr>
      </w:pPr>
      <w:r w:rsidRPr="00D51A28">
        <w:rPr>
          <w:rFonts w:eastAsia="PMingLiU"/>
          <w:snapToGrid w:val="0"/>
          <w:sz w:val="24"/>
          <w:szCs w:val="24"/>
        </w:rPr>
        <w:t>(</w:t>
      </w:r>
      <w:proofErr w:type="spellStart"/>
      <w:r w:rsidRPr="00D51A28">
        <w:rPr>
          <w:rFonts w:eastAsia="PMingLiU"/>
          <w:snapToGrid w:val="0"/>
          <w:sz w:val="24"/>
          <w:szCs w:val="24"/>
        </w:rPr>
        <w:t>i</w:t>
      </w:r>
      <w:proofErr w:type="spellEnd"/>
      <w:r w:rsidRPr="00D51A28">
        <w:rPr>
          <w:rFonts w:eastAsia="PMingLiU"/>
          <w:snapToGrid w:val="0"/>
          <w:sz w:val="24"/>
          <w:szCs w:val="24"/>
        </w:rPr>
        <w:t>)</w:t>
      </w:r>
      <w:r w:rsidR="00C215E4">
        <w:rPr>
          <w:rFonts w:eastAsia="PMingLiU"/>
          <w:snapToGrid w:val="0"/>
          <w:sz w:val="24"/>
          <w:szCs w:val="24"/>
        </w:rPr>
        <w:t xml:space="preserve"> </w:t>
      </w:r>
      <w:r w:rsidRPr="00D51A28">
        <w:rPr>
          <w:rFonts w:eastAsia="PMingLiU"/>
          <w:snapToGrid w:val="0"/>
          <w:sz w:val="24"/>
          <w:szCs w:val="24"/>
        </w:rPr>
        <w:t>…</w:t>
      </w:r>
      <w:r w:rsidR="007576A5">
        <w:rPr>
          <w:rFonts w:eastAsia="PMingLiU"/>
          <w:snapToGrid w:val="0"/>
          <w:sz w:val="24"/>
          <w:szCs w:val="24"/>
        </w:rPr>
        <w:t xml:space="preserve"> </w:t>
      </w:r>
      <w:proofErr w:type="spellStart"/>
      <w:r w:rsidR="004B5915" w:rsidRPr="00D51A28">
        <w:rPr>
          <w:rFonts w:eastAsia="PMingLiU"/>
          <w:i/>
          <w:iCs/>
          <w:snapToGrid w:val="0"/>
          <w:sz w:val="24"/>
          <w:szCs w:val="24"/>
        </w:rPr>
        <w:t>Homechant</w:t>
      </w:r>
      <w:proofErr w:type="spellEnd"/>
      <w:r w:rsidRPr="00D51A28">
        <w:rPr>
          <w:rFonts w:eastAsia="PMingLiU"/>
          <w:i/>
          <w:iCs/>
          <w:snapToGrid w:val="0"/>
          <w:sz w:val="24"/>
          <w:szCs w:val="24"/>
        </w:rPr>
        <w:t>…</w:t>
      </w:r>
      <w:r w:rsidR="004B5915" w:rsidRPr="00D51A28">
        <w:rPr>
          <w:rFonts w:eastAsia="PMingLiU"/>
          <w:i/>
          <w:iCs/>
          <w:snapToGrid w:val="0"/>
          <w:sz w:val="24"/>
          <w:szCs w:val="24"/>
        </w:rPr>
        <w:t xml:space="preserve"> failed to supervise the maintenance works of the said lifts by the AEEL, review the condition of the lifts under their management and to take reasonable steps to ensure the lifts of the Building functioned properly including to solve any problem of the said lifts with the assistance from AEEL</w:t>
      </w:r>
      <w:r w:rsidR="004B5915" w:rsidRPr="00D51A28">
        <w:rPr>
          <w:rFonts w:eastAsia="PMingLiU"/>
          <w:snapToGrid w:val="0"/>
          <w:sz w:val="24"/>
          <w:szCs w:val="24"/>
        </w:rPr>
        <w:t>.</w:t>
      </w:r>
    </w:p>
    <w:p w:rsidR="004B5915" w:rsidRPr="00D51A28" w:rsidRDefault="004B5915" w:rsidP="00D51A28">
      <w:pPr>
        <w:tabs>
          <w:tab w:val="clear" w:pos="4320"/>
          <w:tab w:val="clear" w:pos="9072"/>
        </w:tabs>
        <w:kinsoku w:val="0"/>
        <w:overflowPunct w:val="0"/>
        <w:autoSpaceDE w:val="0"/>
        <w:autoSpaceDN w:val="0"/>
        <w:adjustRightInd w:val="0"/>
        <w:ind w:left="1440" w:right="720"/>
        <w:jc w:val="both"/>
        <w:rPr>
          <w:rFonts w:eastAsia="PMingLiU"/>
          <w:snapToGrid w:val="0"/>
          <w:sz w:val="24"/>
          <w:szCs w:val="24"/>
        </w:rPr>
      </w:pPr>
    </w:p>
    <w:p w:rsidR="004B5915" w:rsidRPr="00D51A28" w:rsidRDefault="00F952D7" w:rsidP="00D51A28">
      <w:pPr>
        <w:tabs>
          <w:tab w:val="clear" w:pos="4320"/>
          <w:tab w:val="clear" w:pos="9072"/>
        </w:tabs>
        <w:kinsoku w:val="0"/>
        <w:overflowPunct w:val="0"/>
        <w:autoSpaceDE w:val="0"/>
        <w:autoSpaceDN w:val="0"/>
        <w:adjustRightInd w:val="0"/>
        <w:ind w:left="1440" w:right="720"/>
        <w:jc w:val="both"/>
        <w:rPr>
          <w:rFonts w:eastAsia="PMingLiU"/>
          <w:snapToGrid w:val="0"/>
          <w:sz w:val="24"/>
          <w:szCs w:val="24"/>
        </w:rPr>
      </w:pPr>
      <w:r w:rsidRPr="00D51A28">
        <w:rPr>
          <w:rFonts w:eastAsia="PMingLiU"/>
          <w:snapToGrid w:val="0"/>
          <w:sz w:val="24"/>
          <w:szCs w:val="24"/>
        </w:rPr>
        <w:t>(j)</w:t>
      </w:r>
      <w:r w:rsidR="00C215E4">
        <w:rPr>
          <w:rFonts w:eastAsia="PMingLiU"/>
          <w:snapToGrid w:val="0"/>
          <w:sz w:val="24"/>
          <w:szCs w:val="24"/>
        </w:rPr>
        <w:t xml:space="preserve"> </w:t>
      </w:r>
      <w:r w:rsidR="004B5915" w:rsidRPr="00D51A28">
        <w:rPr>
          <w:rFonts w:eastAsia="PMingLiU"/>
          <w:i/>
          <w:iCs/>
          <w:snapToGrid w:val="0"/>
          <w:sz w:val="24"/>
          <w:szCs w:val="24"/>
        </w:rPr>
        <w:t>It was the finding of AEEL that there was garbage found on the 1/F landing door sill which affected the smoothness of the lift door operation and caused the mechanical inter-linkage between the lift car door and landing door to be jammed; resulted in the lift door remained</w:t>
      </w:r>
      <w:r w:rsidR="004B5915" w:rsidRPr="00D51A28">
        <w:rPr>
          <w:rFonts w:eastAsia="PMingLiU" w:hint="eastAsia"/>
          <w:i/>
          <w:iCs/>
          <w:snapToGrid w:val="0"/>
          <w:sz w:val="24"/>
          <w:szCs w:val="24"/>
        </w:rPr>
        <w:t xml:space="preserve"> </w:t>
      </w:r>
      <w:r w:rsidR="004B5915" w:rsidRPr="00D51A28">
        <w:rPr>
          <w:rFonts w:eastAsia="PMingLiU"/>
          <w:i/>
          <w:iCs/>
          <w:snapToGrid w:val="0"/>
          <w:sz w:val="24"/>
          <w:szCs w:val="24"/>
        </w:rPr>
        <w:t>shut</w:t>
      </w:r>
      <w:r w:rsidR="004B5915" w:rsidRPr="00D51A28">
        <w:rPr>
          <w:rFonts w:eastAsia="PMingLiU"/>
          <w:snapToGrid w:val="0"/>
          <w:sz w:val="24"/>
          <w:szCs w:val="24"/>
        </w:rPr>
        <w:t>. Nothing was mentioned by AEEL as to the alleged rapid fall and/or ascent of the Lift put forth by the Plaintiff.</w:t>
      </w:r>
    </w:p>
    <w:p w:rsidR="004B5915" w:rsidRDefault="007576A5" w:rsidP="00D51A28">
      <w:pPr>
        <w:tabs>
          <w:tab w:val="clear" w:pos="4320"/>
          <w:tab w:val="clear" w:pos="9072"/>
        </w:tabs>
        <w:kinsoku w:val="0"/>
        <w:overflowPunct w:val="0"/>
        <w:autoSpaceDE w:val="0"/>
        <w:autoSpaceDN w:val="0"/>
        <w:adjustRightInd w:val="0"/>
        <w:ind w:left="1440" w:right="720"/>
        <w:jc w:val="both"/>
        <w:rPr>
          <w:rFonts w:eastAsia="PMingLiU"/>
          <w:snapToGrid w:val="0"/>
          <w:sz w:val="24"/>
          <w:szCs w:val="24"/>
        </w:rPr>
      </w:pPr>
      <w:r>
        <w:rPr>
          <w:rFonts w:eastAsia="PMingLiU"/>
          <w:snapToGrid w:val="0"/>
          <w:sz w:val="24"/>
          <w:szCs w:val="24"/>
        </w:rPr>
        <w:t>…</w:t>
      </w:r>
    </w:p>
    <w:p w:rsidR="007576A5" w:rsidRPr="00D51A28" w:rsidRDefault="007576A5" w:rsidP="00D51A28">
      <w:pPr>
        <w:tabs>
          <w:tab w:val="clear" w:pos="4320"/>
          <w:tab w:val="clear" w:pos="9072"/>
        </w:tabs>
        <w:kinsoku w:val="0"/>
        <w:overflowPunct w:val="0"/>
        <w:autoSpaceDE w:val="0"/>
        <w:autoSpaceDN w:val="0"/>
        <w:adjustRightInd w:val="0"/>
        <w:ind w:left="1440" w:right="720"/>
        <w:jc w:val="both"/>
        <w:rPr>
          <w:rFonts w:eastAsia="PMingLiU"/>
          <w:snapToGrid w:val="0"/>
          <w:sz w:val="24"/>
          <w:szCs w:val="24"/>
        </w:rPr>
      </w:pPr>
    </w:p>
    <w:p w:rsidR="00AC290E" w:rsidRPr="00D51A28" w:rsidRDefault="00F952D7" w:rsidP="00D51A28">
      <w:pPr>
        <w:tabs>
          <w:tab w:val="clear" w:pos="4320"/>
          <w:tab w:val="clear" w:pos="9072"/>
        </w:tabs>
        <w:kinsoku w:val="0"/>
        <w:overflowPunct w:val="0"/>
        <w:autoSpaceDE w:val="0"/>
        <w:autoSpaceDN w:val="0"/>
        <w:adjustRightInd w:val="0"/>
        <w:ind w:left="1440" w:right="720"/>
        <w:jc w:val="both"/>
        <w:rPr>
          <w:rFonts w:eastAsia="PMingLiU"/>
          <w:snapToGrid w:val="0"/>
          <w:sz w:val="24"/>
          <w:szCs w:val="24"/>
        </w:rPr>
      </w:pPr>
      <w:r w:rsidRPr="00D51A28">
        <w:rPr>
          <w:rFonts w:eastAsia="PMingLiU"/>
          <w:snapToGrid w:val="0"/>
          <w:sz w:val="24"/>
          <w:szCs w:val="24"/>
        </w:rPr>
        <w:t>(l)</w:t>
      </w:r>
      <w:r w:rsidR="00C215E4">
        <w:rPr>
          <w:rFonts w:eastAsia="PMingLiU"/>
          <w:snapToGrid w:val="0"/>
          <w:sz w:val="24"/>
          <w:szCs w:val="24"/>
        </w:rPr>
        <w:t xml:space="preserve"> </w:t>
      </w:r>
      <w:r w:rsidR="00D51A28">
        <w:rPr>
          <w:rFonts w:eastAsia="PMingLiU"/>
          <w:snapToGrid w:val="0"/>
          <w:sz w:val="24"/>
          <w:szCs w:val="24"/>
        </w:rPr>
        <w:t>…</w:t>
      </w:r>
      <w:r w:rsidR="007576A5">
        <w:rPr>
          <w:rFonts w:eastAsia="PMingLiU"/>
          <w:snapToGrid w:val="0"/>
          <w:sz w:val="24"/>
          <w:szCs w:val="24"/>
        </w:rPr>
        <w:t xml:space="preserve"> </w:t>
      </w:r>
      <w:r w:rsidRPr="00D51A28">
        <w:rPr>
          <w:rFonts w:eastAsia="PMingLiU"/>
          <w:snapToGrid w:val="0"/>
          <w:sz w:val="24"/>
          <w:szCs w:val="24"/>
        </w:rPr>
        <w:t>t</w:t>
      </w:r>
      <w:r w:rsidR="004B5915" w:rsidRPr="00D51A28">
        <w:rPr>
          <w:rFonts w:eastAsia="PMingLiU"/>
          <w:snapToGrid w:val="0"/>
          <w:sz w:val="24"/>
          <w:szCs w:val="24"/>
        </w:rPr>
        <w:t>here was also nothing suggested by the Fire Services Department in its Incident Report on the alleged rapid fall and/or ascent of the Lift, instead it merely mentioned the trapping of a male adult in the lift at the material times.</w:t>
      </w:r>
      <w:r w:rsidR="0047142C" w:rsidRPr="00D51A28">
        <w:rPr>
          <w:rFonts w:eastAsia="PMingLiU"/>
          <w:snapToGrid w:val="0"/>
          <w:sz w:val="24"/>
          <w:szCs w:val="24"/>
        </w:rPr>
        <w:t>”</w:t>
      </w:r>
    </w:p>
    <w:p w:rsidR="00AC290E" w:rsidRPr="00D51A28" w:rsidRDefault="00AC290E" w:rsidP="007301C4">
      <w:pPr>
        <w:tabs>
          <w:tab w:val="clear" w:pos="4320"/>
          <w:tab w:val="clear" w:pos="9072"/>
        </w:tabs>
        <w:kinsoku w:val="0"/>
        <w:overflowPunct w:val="0"/>
        <w:autoSpaceDE w:val="0"/>
        <w:autoSpaceDN w:val="0"/>
        <w:adjustRightInd w:val="0"/>
        <w:jc w:val="both"/>
        <w:rPr>
          <w:rFonts w:eastAsia="PMingLiU"/>
          <w:snapToGrid w:val="0"/>
        </w:rPr>
      </w:pPr>
    </w:p>
    <w:p w:rsidR="007A4AD1" w:rsidRPr="00D51A28" w:rsidRDefault="007A4AD1" w:rsidP="00D51A28">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D51A28">
        <w:rPr>
          <w:rFonts w:eastAsia="PMingLiU"/>
          <w:snapToGrid w:val="0"/>
        </w:rPr>
        <w:t xml:space="preserve">D2 claimed that it was only one of the occupiers, and that it had delegated the role of management of Daily House to </w:t>
      </w:r>
      <w:proofErr w:type="spellStart"/>
      <w:r w:rsidRPr="00D51A28">
        <w:rPr>
          <w:rFonts w:eastAsia="PMingLiU"/>
          <w:snapToGrid w:val="0"/>
        </w:rPr>
        <w:t>Homechant</w:t>
      </w:r>
      <w:proofErr w:type="spellEnd"/>
      <w:r w:rsidR="00E34164" w:rsidRPr="00D51A28">
        <w:rPr>
          <w:rFonts w:eastAsia="PMingLiU"/>
          <w:snapToGrid w:val="0"/>
        </w:rPr>
        <w:t xml:space="preserve"> and the Lift to AEEL respectively</w:t>
      </w:r>
      <w:r w:rsidRPr="00D51A28">
        <w:rPr>
          <w:rFonts w:eastAsia="PMingLiU"/>
          <w:snapToGrid w:val="0"/>
        </w:rPr>
        <w:t>.</w:t>
      </w:r>
    </w:p>
    <w:p w:rsidR="00E34164" w:rsidRPr="00D51A28" w:rsidRDefault="00E34164" w:rsidP="007301C4">
      <w:pPr>
        <w:tabs>
          <w:tab w:val="clear" w:pos="4320"/>
          <w:tab w:val="clear" w:pos="9072"/>
        </w:tabs>
        <w:kinsoku w:val="0"/>
        <w:overflowPunct w:val="0"/>
        <w:autoSpaceDE w:val="0"/>
        <w:autoSpaceDN w:val="0"/>
        <w:adjustRightInd w:val="0"/>
        <w:jc w:val="both"/>
        <w:rPr>
          <w:rFonts w:eastAsia="PMingLiU"/>
          <w:snapToGrid w:val="0"/>
        </w:rPr>
      </w:pPr>
    </w:p>
    <w:p w:rsidR="00AC290E" w:rsidRPr="00D51A28" w:rsidRDefault="00AC290E" w:rsidP="00D51A28">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D51A28">
        <w:rPr>
          <w:rFonts w:eastAsia="PMingLiU"/>
          <w:snapToGrid w:val="0"/>
        </w:rPr>
        <w:lastRenderedPageBreak/>
        <w:t xml:space="preserve">It is averred that </w:t>
      </w:r>
      <w:r w:rsidR="007A4AD1" w:rsidRPr="00D51A28">
        <w:rPr>
          <w:rFonts w:eastAsia="PMingLiU"/>
          <w:snapToGrid w:val="0"/>
        </w:rPr>
        <w:t xml:space="preserve">D2 </w:t>
      </w:r>
      <w:r w:rsidRPr="00D51A28">
        <w:rPr>
          <w:rFonts w:eastAsia="PMingLiU"/>
          <w:snapToGrid w:val="0"/>
        </w:rPr>
        <w:t xml:space="preserve">had taken all reasonable steps to ensure that the lifts of </w:t>
      </w:r>
      <w:r w:rsidR="007A4AD1" w:rsidRPr="00D51A28">
        <w:rPr>
          <w:rFonts w:eastAsia="PMingLiU"/>
          <w:snapToGrid w:val="0"/>
        </w:rPr>
        <w:t xml:space="preserve">Daily House </w:t>
      </w:r>
      <w:r w:rsidRPr="00D51A28">
        <w:rPr>
          <w:rFonts w:eastAsia="PMingLiU"/>
          <w:snapToGrid w:val="0"/>
        </w:rPr>
        <w:t>are kept in a proper state of repair and in safe working order by engaging a competent contractor, AEEL: para</w:t>
      </w:r>
      <w:r w:rsidR="007576A5">
        <w:rPr>
          <w:rFonts w:eastAsia="PMingLiU"/>
          <w:snapToGrid w:val="0"/>
        </w:rPr>
        <w:t xml:space="preserve"> </w:t>
      </w:r>
      <w:r w:rsidRPr="00D51A28">
        <w:rPr>
          <w:rFonts w:eastAsia="PMingLiU"/>
          <w:snapToGrid w:val="0"/>
        </w:rPr>
        <w:t>10(a)(iii).</w:t>
      </w:r>
    </w:p>
    <w:p w:rsidR="007943F9" w:rsidRPr="00D51A28" w:rsidRDefault="007943F9" w:rsidP="007301C4">
      <w:pPr>
        <w:tabs>
          <w:tab w:val="clear" w:pos="4320"/>
          <w:tab w:val="clear" w:pos="9072"/>
        </w:tabs>
        <w:kinsoku w:val="0"/>
        <w:overflowPunct w:val="0"/>
        <w:autoSpaceDE w:val="0"/>
        <w:autoSpaceDN w:val="0"/>
        <w:adjustRightInd w:val="0"/>
        <w:jc w:val="both"/>
        <w:rPr>
          <w:rFonts w:eastAsia="PMingLiU"/>
          <w:snapToGrid w:val="0"/>
        </w:rPr>
      </w:pPr>
    </w:p>
    <w:p w:rsidR="006B2C32" w:rsidRPr="00D51A28" w:rsidRDefault="00F952D7" w:rsidP="00D51A28">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D51A28">
        <w:rPr>
          <w:rFonts w:eastAsia="PMingLiU"/>
          <w:snapToGrid w:val="0"/>
        </w:rPr>
        <w:t xml:space="preserve">It should be noted that </w:t>
      </w:r>
      <w:r w:rsidR="007A33EB" w:rsidRPr="00D51A28">
        <w:rPr>
          <w:rFonts w:eastAsia="PMingLiU"/>
          <w:snapToGrid w:val="0"/>
        </w:rPr>
        <w:t>D2</w:t>
      </w:r>
      <w:r w:rsidRPr="00D51A28">
        <w:rPr>
          <w:rFonts w:eastAsia="PMingLiU"/>
          <w:snapToGrid w:val="0"/>
        </w:rPr>
        <w:t xml:space="preserve">, </w:t>
      </w:r>
      <w:r w:rsidR="007A4AD1" w:rsidRPr="00D51A28">
        <w:rPr>
          <w:rFonts w:eastAsia="PMingLiU"/>
          <w:snapToGrid w:val="0"/>
        </w:rPr>
        <w:t xml:space="preserve">both </w:t>
      </w:r>
      <w:r w:rsidRPr="00D51A28">
        <w:rPr>
          <w:rFonts w:eastAsia="PMingLiU"/>
          <w:snapToGrid w:val="0"/>
        </w:rPr>
        <w:t>in its</w:t>
      </w:r>
      <w:r w:rsidR="007A33EB" w:rsidRPr="00D51A28">
        <w:rPr>
          <w:rFonts w:eastAsia="PMingLiU"/>
          <w:snapToGrid w:val="0"/>
        </w:rPr>
        <w:t xml:space="preserve"> Amended </w:t>
      </w:r>
      <w:proofErr w:type="spellStart"/>
      <w:r w:rsidR="007A33EB" w:rsidRPr="00D51A28">
        <w:rPr>
          <w:rFonts w:eastAsia="PMingLiU"/>
          <w:snapToGrid w:val="0"/>
        </w:rPr>
        <w:t>Defence</w:t>
      </w:r>
      <w:proofErr w:type="spellEnd"/>
      <w:r w:rsidR="007A33EB" w:rsidRPr="00D51A28">
        <w:rPr>
          <w:rFonts w:eastAsia="PMingLiU"/>
          <w:snapToGrid w:val="0"/>
        </w:rPr>
        <w:t xml:space="preserve"> and </w:t>
      </w:r>
      <w:r w:rsidRPr="00D51A28">
        <w:rPr>
          <w:rFonts w:eastAsia="PMingLiU"/>
          <w:snapToGrid w:val="0"/>
        </w:rPr>
        <w:t xml:space="preserve">its </w:t>
      </w:r>
      <w:proofErr w:type="spellStart"/>
      <w:r w:rsidR="007A33EB" w:rsidRPr="00D51A28">
        <w:rPr>
          <w:rFonts w:eastAsia="PMingLiU"/>
          <w:snapToGrid w:val="0"/>
        </w:rPr>
        <w:t>Defence</w:t>
      </w:r>
      <w:proofErr w:type="spellEnd"/>
      <w:r w:rsidR="007A33EB" w:rsidRPr="00D51A28">
        <w:rPr>
          <w:rFonts w:eastAsia="PMingLiU"/>
          <w:snapToGrid w:val="0"/>
        </w:rPr>
        <w:t xml:space="preserve"> in the Contribution Proceedings</w:t>
      </w:r>
      <w:r w:rsidR="006B2C32" w:rsidRPr="00D51A28">
        <w:rPr>
          <w:rFonts w:eastAsia="PMingLiU"/>
          <w:snapToGrid w:val="0"/>
        </w:rPr>
        <w:t xml:space="preserve">, </w:t>
      </w:r>
      <w:r w:rsidR="007A33EB" w:rsidRPr="00D51A28">
        <w:rPr>
          <w:rFonts w:eastAsia="PMingLiU"/>
          <w:snapToGrid w:val="0"/>
        </w:rPr>
        <w:t>pleaded that an emergency braking system had been installed in the Lift at the material time.</w:t>
      </w:r>
      <w:r w:rsidRPr="00D51A28">
        <w:rPr>
          <w:rFonts w:eastAsia="PMingLiU"/>
          <w:snapToGrid w:val="0"/>
        </w:rPr>
        <w:t xml:space="preserve"> </w:t>
      </w:r>
      <w:r w:rsidR="006B2C32" w:rsidRPr="00D51A28">
        <w:rPr>
          <w:rFonts w:eastAsia="PMingLiU"/>
          <w:snapToGrid w:val="0"/>
        </w:rPr>
        <w:t>However, no evidence has been adduced by D2 in this regard</w:t>
      </w:r>
      <w:r w:rsidRPr="00D51A28">
        <w:rPr>
          <w:rFonts w:eastAsia="PMingLiU"/>
          <w:snapToGrid w:val="0"/>
        </w:rPr>
        <w:t>.</w:t>
      </w:r>
    </w:p>
    <w:p w:rsidR="00EC77A1" w:rsidRPr="00D51A28" w:rsidRDefault="00EC77A1" w:rsidP="007301C4">
      <w:pPr>
        <w:tabs>
          <w:tab w:val="clear" w:pos="4320"/>
          <w:tab w:val="clear" w:pos="9072"/>
        </w:tabs>
        <w:kinsoku w:val="0"/>
        <w:overflowPunct w:val="0"/>
        <w:autoSpaceDE w:val="0"/>
        <w:autoSpaceDN w:val="0"/>
        <w:adjustRightInd w:val="0"/>
        <w:jc w:val="both"/>
        <w:rPr>
          <w:rFonts w:eastAsia="PMingLiU"/>
          <w:snapToGrid w:val="0"/>
        </w:rPr>
      </w:pPr>
    </w:p>
    <w:p w:rsidR="00712230" w:rsidRPr="00D51A28" w:rsidRDefault="00F952D7" w:rsidP="00D51A28">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D51A28">
        <w:rPr>
          <w:rFonts w:eastAsia="PMingLiU"/>
          <w:snapToGrid w:val="0"/>
        </w:rPr>
        <w:t xml:space="preserve">Lastly, D2 pleads contributory negligence on the part of P, for, </w:t>
      </w:r>
      <w:r w:rsidRPr="00C215E4">
        <w:rPr>
          <w:rFonts w:eastAsia="PMingLiU"/>
          <w:i/>
          <w:snapToGrid w:val="0"/>
        </w:rPr>
        <w:t>inter alia</w:t>
      </w:r>
      <w:r w:rsidRPr="00D51A28">
        <w:rPr>
          <w:rFonts w:eastAsia="PMingLiU"/>
          <w:snapToGrid w:val="0"/>
        </w:rPr>
        <w:t>, failing to keep proper balance</w:t>
      </w:r>
      <w:r w:rsidR="006B2C32" w:rsidRPr="00D51A28">
        <w:rPr>
          <w:rFonts w:eastAsia="PMingLiU"/>
          <w:snapToGrid w:val="0"/>
        </w:rPr>
        <w:t>.</w:t>
      </w:r>
    </w:p>
    <w:p w:rsidR="00712230" w:rsidRPr="00D51A28" w:rsidRDefault="00712230" w:rsidP="007301C4">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FF352A" w:rsidRPr="007576A5" w:rsidRDefault="00C17CBD" w:rsidP="007576A5">
      <w:pPr>
        <w:tabs>
          <w:tab w:val="clear" w:pos="4320"/>
          <w:tab w:val="clear" w:pos="9072"/>
        </w:tabs>
        <w:kinsoku w:val="0"/>
        <w:overflowPunct w:val="0"/>
        <w:autoSpaceDE w:val="0"/>
        <w:autoSpaceDN w:val="0"/>
        <w:adjustRightInd w:val="0"/>
        <w:spacing w:line="360" w:lineRule="auto"/>
        <w:jc w:val="both"/>
        <w:rPr>
          <w:rFonts w:eastAsia="PMingLiU"/>
          <w:i/>
          <w:snapToGrid w:val="0"/>
        </w:rPr>
      </w:pPr>
      <w:r w:rsidRPr="007576A5">
        <w:rPr>
          <w:rFonts w:eastAsia="PMingLiU"/>
          <w:i/>
          <w:snapToGrid w:val="0"/>
        </w:rPr>
        <w:t>Liability</w:t>
      </w:r>
    </w:p>
    <w:p w:rsidR="00FF352A" w:rsidRPr="007576A5" w:rsidRDefault="006B2C32" w:rsidP="007576A5">
      <w:pPr>
        <w:tabs>
          <w:tab w:val="clear" w:pos="4320"/>
          <w:tab w:val="clear" w:pos="9072"/>
        </w:tabs>
        <w:kinsoku w:val="0"/>
        <w:overflowPunct w:val="0"/>
        <w:autoSpaceDE w:val="0"/>
        <w:autoSpaceDN w:val="0"/>
        <w:adjustRightInd w:val="0"/>
        <w:spacing w:line="360" w:lineRule="auto"/>
        <w:jc w:val="both"/>
        <w:rPr>
          <w:rFonts w:eastAsia="PMingLiU"/>
          <w:i/>
          <w:snapToGrid w:val="0"/>
        </w:rPr>
      </w:pPr>
      <w:r w:rsidRPr="007576A5">
        <w:rPr>
          <w:rFonts w:eastAsia="PMingLiU"/>
          <w:i/>
          <w:snapToGrid w:val="0"/>
        </w:rPr>
        <w:t>P’s various heads of claims</w:t>
      </w:r>
    </w:p>
    <w:p w:rsidR="0001040D" w:rsidRPr="007576A5" w:rsidRDefault="0001040D" w:rsidP="007301C4">
      <w:pPr>
        <w:tabs>
          <w:tab w:val="clear" w:pos="4320"/>
          <w:tab w:val="clear" w:pos="9072"/>
        </w:tabs>
        <w:kinsoku w:val="0"/>
        <w:overflowPunct w:val="0"/>
        <w:autoSpaceDE w:val="0"/>
        <w:autoSpaceDN w:val="0"/>
        <w:adjustRightInd w:val="0"/>
        <w:jc w:val="both"/>
        <w:rPr>
          <w:rFonts w:eastAsia="PMingLiU"/>
          <w:snapToGrid w:val="0"/>
        </w:rPr>
      </w:pPr>
    </w:p>
    <w:p w:rsidR="006B2C32" w:rsidRPr="007576A5" w:rsidRDefault="006B2C32" w:rsidP="007576A5">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7576A5">
        <w:rPr>
          <w:rFonts w:eastAsia="PMingLiU"/>
          <w:snapToGrid w:val="0"/>
        </w:rPr>
        <w:t xml:space="preserve">As said, </w:t>
      </w:r>
      <w:r w:rsidR="006B2B0B" w:rsidRPr="007576A5">
        <w:rPr>
          <w:rFonts w:eastAsia="PMingLiU"/>
          <w:snapToGrid w:val="0"/>
        </w:rPr>
        <w:t xml:space="preserve">the basis of </w:t>
      </w:r>
      <w:r w:rsidRPr="007576A5">
        <w:rPr>
          <w:rFonts w:eastAsia="PMingLiU"/>
          <w:snapToGrid w:val="0"/>
        </w:rPr>
        <w:t>P</w:t>
      </w:r>
      <w:r w:rsidR="006B2B0B" w:rsidRPr="007576A5">
        <w:rPr>
          <w:rFonts w:eastAsia="PMingLiU"/>
          <w:snapToGrid w:val="0"/>
        </w:rPr>
        <w:t xml:space="preserve">’s case against D1 and D2 is the same, </w:t>
      </w:r>
      <w:proofErr w:type="spellStart"/>
      <w:r w:rsidR="006B2B0B" w:rsidRPr="007576A5">
        <w:rPr>
          <w:rFonts w:eastAsia="PMingLiU"/>
          <w:snapToGrid w:val="0"/>
        </w:rPr>
        <w:t>ie</w:t>
      </w:r>
      <w:proofErr w:type="spellEnd"/>
      <w:r w:rsidR="006B2B0B" w:rsidRPr="007576A5">
        <w:rPr>
          <w:rFonts w:eastAsia="PMingLiU"/>
          <w:snapToGrid w:val="0"/>
        </w:rPr>
        <w:t xml:space="preserve"> breach of statutory duty under LEO and OLO</w:t>
      </w:r>
      <w:r w:rsidR="00F952D7" w:rsidRPr="007576A5">
        <w:rPr>
          <w:rFonts w:eastAsia="PMingLiU"/>
          <w:snapToGrid w:val="0"/>
        </w:rPr>
        <w:t xml:space="preserve">, breach of </w:t>
      </w:r>
      <w:r w:rsidR="006B2B0B" w:rsidRPr="007576A5">
        <w:rPr>
          <w:rFonts w:eastAsia="PMingLiU"/>
          <w:snapToGrid w:val="0"/>
        </w:rPr>
        <w:t>occupier’s liability, as well as negligence.</w:t>
      </w:r>
    </w:p>
    <w:p w:rsidR="006B2B0B" w:rsidRPr="007576A5" w:rsidRDefault="006B2B0B" w:rsidP="007301C4">
      <w:pPr>
        <w:tabs>
          <w:tab w:val="clear" w:pos="4320"/>
          <w:tab w:val="clear" w:pos="9072"/>
        </w:tabs>
        <w:kinsoku w:val="0"/>
        <w:overflowPunct w:val="0"/>
        <w:autoSpaceDE w:val="0"/>
        <w:autoSpaceDN w:val="0"/>
        <w:adjustRightInd w:val="0"/>
        <w:jc w:val="both"/>
        <w:rPr>
          <w:rFonts w:eastAsia="PMingLiU"/>
          <w:snapToGrid w:val="0"/>
        </w:rPr>
      </w:pPr>
    </w:p>
    <w:p w:rsidR="00FF352A" w:rsidRPr="007576A5" w:rsidRDefault="0047142C" w:rsidP="007576A5">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7576A5">
        <w:rPr>
          <w:rFonts w:eastAsia="PMingLiU"/>
          <w:snapToGrid w:val="0"/>
        </w:rPr>
        <w:t>S</w:t>
      </w:r>
      <w:r w:rsidR="00FF352A" w:rsidRPr="007576A5">
        <w:rPr>
          <w:rFonts w:eastAsia="PMingLiU"/>
          <w:snapToGrid w:val="0"/>
        </w:rPr>
        <w:t>ection 2 of LEO reads as follows:</w:t>
      </w:r>
    </w:p>
    <w:p w:rsidR="0001040D" w:rsidRPr="007576A5" w:rsidRDefault="0001040D" w:rsidP="007301C4">
      <w:pPr>
        <w:tabs>
          <w:tab w:val="clear" w:pos="4320"/>
          <w:tab w:val="clear" w:pos="9072"/>
        </w:tabs>
        <w:kinsoku w:val="0"/>
        <w:overflowPunct w:val="0"/>
        <w:autoSpaceDE w:val="0"/>
        <w:autoSpaceDN w:val="0"/>
        <w:adjustRightInd w:val="0"/>
        <w:jc w:val="both"/>
        <w:rPr>
          <w:rFonts w:eastAsia="PMingLiU"/>
          <w:snapToGrid w:val="0"/>
        </w:rPr>
      </w:pPr>
    </w:p>
    <w:p w:rsidR="00FF352A" w:rsidRPr="00C215E4" w:rsidRDefault="0001040D" w:rsidP="00D47892">
      <w:pPr>
        <w:pStyle w:val="BodyTextIndent2"/>
        <w:tabs>
          <w:tab w:val="left" w:pos="1440"/>
          <w:tab w:val="left" w:pos="2160"/>
          <w:tab w:val="left" w:pos="2520"/>
          <w:tab w:val="left" w:pos="2880"/>
        </w:tabs>
        <w:kinsoku w:val="0"/>
        <w:overflowPunct w:val="0"/>
        <w:autoSpaceDE w:val="0"/>
        <w:autoSpaceDN w:val="0"/>
        <w:adjustRightInd w:val="0"/>
        <w:spacing w:line="240" w:lineRule="auto"/>
        <w:ind w:left="2880" w:right="720" w:hanging="1440"/>
        <w:rPr>
          <w:rFonts w:eastAsia="PMingLiU"/>
          <w:snapToGrid w:val="0"/>
          <w:sz w:val="24"/>
          <w:szCs w:val="24"/>
          <w:lang w:eastAsia="zh-TW"/>
        </w:rPr>
      </w:pPr>
      <w:r w:rsidRPr="00C215E4">
        <w:rPr>
          <w:rFonts w:eastAsia="PMingLiU"/>
          <w:snapToGrid w:val="0"/>
          <w:sz w:val="24"/>
          <w:szCs w:val="24"/>
          <w:lang w:eastAsia="zh-TW"/>
        </w:rPr>
        <w:t>“</w:t>
      </w:r>
      <w:r w:rsidR="00FF352A" w:rsidRPr="00C215E4">
        <w:rPr>
          <w:rFonts w:eastAsia="PMingLiU"/>
          <w:snapToGrid w:val="0"/>
          <w:sz w:val="24"/>
          <w:szCs w:val="24"/>
          <w:lang w:eastAsia="zh-TW"/>
        </w:rPr>
        <w:t>responsible person (</w:t>
      </w:r>
      <w:r w:rsidR="00FF352A" w:rsidRPr="00C215E4">
        <w:rPr>
          <w:rFonts w:eastAsia="PMingLiU"/>
          <w:snapToGrid w:val="0"/>
          <w:sz w:val="24"/>
          <w:szCs w:val="24"/>
          <w:lang w:eastAsia="zh-TW"/>
        </w:rPr>
        <w:t>負責人</w:t>
      </w:r>
      <w:r w:rsidR="00FF352A" w:rsidRPr="00C215E4">
        <w:rPr>
          <w:rFonts w:eastAsia="PMingLiU"/>
          <w:snapToGrid w:val="0"/>
          <w:sz w:val="24"/>
          <w:szCs w:val="24"/>
          <w:lang w:eastAsia="zh-TW"/>
        </w:rPr>
        <w:t>) means</w:t>
      </w:r>
      <w:r w:rsidR="00FA3D9B" w:rsidRPr="00C215E4">
        <w:rPr>
          <w:rFonts w:eastAsia="PMingLiU"/>
          <w:snapToGrid w:val="0"/>
          <w:color w:val="000000"/>
          <w:sz w:val="24"/>
          <w:szCs w:val="22"/>
          <w:shd w:val="clear" w:color="auto" w:fill="FFFFFF"/>
        </w:rPr>
        <w:t>—</w:t>
      </w:r>
    </w:p>
    <w:p w:rsidR="00FF352A" w:rsidRPr="00C215E4" w:rsidRDefault="00FA3D9B" w:rsidP="00D47892">
      <w:pPr>
        <w:pStyle w:val="BodyTextIndent2"/>
        <w:tabs>
          <w:tab w:val="left" w:pos="1440"/>
          <w:tab w:val="left" w:pos="2160"/>
          <w:tab w:val="left" w:pos="2520"/>
          <w:tab w:val="left" w:pos="2880"/>
        </w:tabs>
        <w:kinsoku w:val="0"/>
        <w:overflowPunct w:val="0"/>
        <w:autoSpaceDE w:val="0"/>
        <w:autoSpaceDN w:val="0"/>
        <w:adjustRightInd w:val="0"/>
        <w:spacing w:line="240" w:lineRule="auto"/>
        <w:ind w:left="2880" w:right="720" w:hanging="1440"/>
        <w:rPr>
          <w:rFonts w:eastAsia="PMingLiU"/>
          <w:snapToGrid w:val="0"/>
          <w:sz w:val="24"/>
          <w:szCs w:val="24"/>
          <w:lang w:eastAsia="zh-TW"/>
        </w:rPr>
      </w:pPr>
      <w:r w:rsidRPr="00C215E4">
        <w:rPr>
          <w:rFonts w:eastAsia="PMingLiU"/>
          <w:snapToGrid w:val="0"/>
          <w:sz w:val="24"/>
          <w:szCs w:val="24"/>
          <w:lang w:eastAsia="zh-TW"/>
        </w:rPr>
        <w:tab/>
      </w:r>
      <w:r w:rsidR="00FF352A" w:rsidRPr="00C215E4">
        <w:rPr>
          <w:rFonts w:eastAsia="PMingLiU"/>
          <w:snapToGrid w:val="0"/>
          <w:sz w:val="24"/>
          <w:szCs w:val="24"/>
          <w:lang w:eastAsia="zh-TW"/>
        </w:rPr>
        <w:t>(a)</w:t>
      </w:r>
      <w:r w:rsidRPr="00C215E4">
        <w:rPr>
          <w:rFonts w:eastAsia="PMingLiU"/>
          <w:snapToGrid w:val="0"/>
          <w:sz w:val="24"/>
          <w:szCs w:val="24"/>
          <w:lang w:eastAsia="zh-TW"/>
        </w:rPr>
        <w:tab/>
      </w:r>
      <w:r w:rsidR="00FF352A" w:rsidRPr="00C215E4">
        <w:rPr>
          <w:rFonts w:eastAsia="PMingLiU"/>
          <w:snapToGrid w:val="0"/>
          <w:sz w:val="24"/>
          <w:szCs w:val="24"/>
          <w:lang w:eastAsia="zh-TW"/>
        </w:rPr>
        <w:t>in relation to a lift</w:t>
      </w:r>
      <w:r w:rsidRPr="00C215E4">
        <w:rPr>
          <w:rFonts w:eastAsia="PMingLiU"/>
          <w:snapToGrid w:val="0"/>
          <w:color w:val="000000"/>
          <w:sz w:val="24"/>
          <w:szCs w:val="22"/>
          <w:shd w:val="clear" w:color="auto" w:fill="FFFFFF"/>
        </w:rPr>
        <w:t>—</w:t>
      </w:r>
    </w:p>
    <w:p w:rsidR="00FF352A" w:rsidRPr="00C215E4" w:rsidRDefault="00FA3D9B" w:rsidP="00D47892">
      <w:pPr>
        <w:pStyle w:val="BodyTextIndent2"/>
        <w:tabs>
          <w:tab w:val="left" w:pos="1440"/>
          <w:tab w:val="left" w:pos="2160"/>
          <w:tab w:val="left" w:pos="2520"/>
          <w:tab w:val="left" w:pos="2880"/>
        </w:tabs>
        <w:kinsoku w:val="0"/>
        <w:overflowPunct w:val="0"/>
        <w:autoSpaceDE w:val="0"/>
        <w:autoSpaceDN w:val="0"/>
        <w:adjustRightInd w:val="0"/>
        <w:spacing w:line="240" w:lineRule="auto"/>
        <w:ind w:left="2880" w:right="720" w:hanging="1440"/>
        <w:rPr>
          <w:rFonts w:eastAsia="PMingLiU"/>
          <w:snapToGrid w:val="0"/>
          <w:sz w:val="24"/>
          <w:szCs w:val="24"/>
          <w:lang w:eastAsia="zh-TW"/>
        </w:rPr>
      </w:pPr>
      <w:r w:rsidRPr="00C215E4">
        <w:rPr>
          <w:rFonts w:eastAsia="PMingLiU"/>
          <w:snapToGrid w:val="0"/>
          <w:sz w:val="24"/>
          <w:szCs w:val="24"/>
          <w:lang w:eastAsia="zh-TW"/>
        </w:rPr>
        <w:tab/>
      </w:r>
      <w:r w:rsidRPr="00C215E4">
        <w:rPr>
          <w:rFonts w:eastAsia="PMingLiU"/>
          <w:snapToGrid w:val="0"/>
          <w:sz w:val="24"/>
          <w:szCs w:val="24"/>
          <w:lang w:eastAsia="zh-TW"/>
        </w:rPr>
        <w:tab/>
      </w:r>
      <w:r w:rsidR="00FF352A" w:rsidRPr="00C215E4">
        <w:rPr>
          <w:rFonts w:eastAsia="PMingLiU"/>
          <w:snapToGrid w:val="0"/>
          <w:sz w:val="24"/>
          <w:szCs w:val="24"/>
          <w:lang w:eastAsia="zh-TW"/>
        </w:rPr>
        <w:t>(</w:t>
      </w:r>
      <w:proofErr w:type="spellStart"/>
      <w:r w:rsidR="00FF352A" w:rsidRPr="00C215E4">
        <w:rPr>
          <w:rFonts w:eastAsia="PMingLiU"/>
          <w:snapToGrid w:val="0"/>
          <w:sz w:val="24"/>
          <w:szCs w:val="24"/>
          <w:lang w:eastAsia="zh-TW"/>
        </w:rPr>
        <w:t>i</w:t>
      </w:r>
      <w:proofErr w:type="spellEnd"/>
      <w:r w:rsidR="00FF352A" w:rsidRPr="00C215E4">
        <w:rPr>
          <w:rFonts w:eastAsia="PMingLiU"/>
          <w:snapToGrid w:val="0"/>
          <w:sz w:val="24"/>
          <w:szCs w:val="24"/>
          <w:lang w:eastAsia="zh-TW"/>
        </w:rPr>
        <w:t>)</w:t>
      </w:r>
      <w:r w:rsidRPr="00C215E4">
        <w:rPr>
          <w:rFonts w:eastAsia="PMingLiU"/>
          <w:snapToGrid w:val="0"/>
          <w:sz w:val="24"/>
          <w:szCs w:val="24"/>
          <w:lang w:eastAsia="zh-TW"/>
        </w:rPr>
        <w:tab/>
      </w:r>
      <w:r w:rsidR="00FF352A" w:rsidRPr="00C215E4">
        <w:rPr>
          <w:rFonts w:eastAsia="PMingLiU"/>
          <w:snapToGrid w:val="0"/>
          <w:sz w:val="24"/>
          <w:szCs w:val="24"/>
          <w:lang w:eastAsia="zh-TW"/>
        </w:rPr>
        <w:t>a person who owns the lift; or</w:t>
      </w:r>
    </w:p>
    <w:p w:rsidR="00FF352A" w:rsidRPr="00C215E4" w:rsidRDefault="00FA3D9B" w:rsidP="00D47892">
      <w:pPr>
        <w:pStyle w:val="BodyTextIndent2"/>
        <w:tabs>
          <w:tab w:val="left" w:pos="1440"/>
          <w:tab w:val="left" w:pos="2160"/>
          <w:tab w:val="left" w:pos="2520"/>
          <w:tab w:val="left" w:pos="2880"/>
        </w:tabs>
        <w:kinsoku w:val="0"/>
        <w:overflowPunct w:val="0"/>
        <w:autoSpaceDE w:val="0"/>
        <w:autoSpaceDN w:val="0"/>
        <w:adjustRightInd w:val="0"/>
        <w:spacing w:line="240" w:lineRule="auto"/>
        <w:ind w:left="2880" w:right="720" w:hanging="1440"/>
        <w:rPr>
          <w:rFonts w:eastAsia="PMingLiU"/>
          <w:snapToGrid w:val="0"/>
          <w:sz w:val="24"/>
          <w:szCs w:val="24"/>
          <w:lang w:eastAsia="zh-TW"/>
        </w:rPr>
      </w:pPr>
      <w:r w:rsidRPr="00C215E4">
        <w:rPr>
          <w:rFonts w:eastAsia="PMingLiU"/>
          <w:snapToGrid w:val="0"/>
          <w:sz w:val="24"/>
          <w:szCs w:val="24"/>
          <w:lang w:eastAsia="zh-TW"/>
        </w:rPr>
        <w:tab/>
      </w:r>
      <w:r w:rsidRPr="00C215E4">
        <w:rPr>
          <w:rFonts w:eastAsia="PMingLiU"/>
          <w:snapToGrid w:val="0"/>
          <w:sz w:val="24"/>
          <w:szCs w:val="24"/>
          <w:lang w:eastAsia="zh-TW"/>
        </w:rPr>
        <w:tab/>
      </w:r>
      <w:r w:rsidR="00FF352A" w:rsidRPr="00C215E4">
        <w:rPr>
          <w:rFonts w:eastAsia="PMingLiU"/>
          <w:snapToGrid w:val="0"/>
          <w:sz w:val="24"/>
          <w:szCs w:val="24"/>
          <w:lang w:eastAsia="zh-TW"/>
        </w:rPr>
        <w:t>(ii)</w:t>
      </w:r>
      <w:r w:rsidRPr="00C215E4">
        <w:rPr>
          <w:rFonts w:eastAsia="PMingLiU"/>
          <w:snapToGrid w:val="0"/>
          <w:sz w:val="24"/>
          <w:szCs w:val="24"/>
          <w:lang w:eastAsia="zh-TW"/>
        </w:rPr>
        <w:tab/>
      </w:r>
      <w:r w:rsidR="00FF352A" w:rsidRPr="00C215E4">
        <w:rPr>
          <w:rFonts w:eastAsia="PMingLiU"/>
          <w:snapToGrid w:val="0"/>
          <w:sz w:val="24"/>
          <w:szCs w:val="24"/>
          <w:lang w:eastAsia="zh-TW"/>
        </w:rPr>
        <w:t>any other person who has the management or control of the lift;”</w:t>
      </w:r>
    </w:p>
    <w:p w:rsidR="00FF352A" w:rsidRPr="007576A5" w:rsidRDefault="00FF352A" w:rsidP="007301C4">
      <w:pPr>
        <w:tabs>
          <w:tab w:val="clear" w:pos="4320"/>
          <w:tab w:val="clear" w:pos="9072"/>
        </w:tabs>
        <w:kinsoku w:val="0"/>
        <w:overflowPunct w:val="0"/>
        <w:autoSpaceDE w:val="0"/>
        <w:autoSpaceDN w:val="0"/>
        <w:adjustRightInd w:val="0"/>
        <w:jc w:val="both"/>
        <w:rPr>
          <w:rFonts w:eastAsia="PMingLiU"/>
          <w:snapToGrid w:val="0"/>
        </w:rPr>
      </w:pPr>
    </w:p>
    <w:p w:rsidR="006B2B0B" w:rsidRPr="007576A5" w:rsidRDefault="006B2B0B" w:rsidP="007576A5">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7576A5">
        <w:rPr>
          <w:rFonts w:eastAsia="PMingLiU"/>
          <w:snapToGrid w:val="0"/>
        </w:rPr>
        <w:t>D2, as IO of Daily House, no doubt falls with the definition of “responsible person” under s2 of LEO.</w:t>
      </w:r>
    </w:p>
    <w:p w:rsidR="006B2B0B" w:rsidRPr="007576A5" w:rsidRDefault="006B2B0B" w:rsidP="007301C4">
      <w:pPr>
        <w:tabs>
          <w:tab w:val="clear" w:pos="4320"/>
          <w:tab w:val="clear" w:pos="9072"/>
        </w:tabs>
        <w:kinsoku w:val="0"/>
        <w:overflowPunct w:val="0"/>
        <w:autoSpaceDE w:val="0"/>
        <w:autoSpaceDN w:val="0"/>
        <w:adjustRightInd w:val="0"/>
        <w:jc w:val="both"/>
        <w:rPr>
          <w:rFonts w:eastAsia="PMingLiU"/>
          <w:snapToGrid w:val="0"/>
        </w:rPr>
      </w:pPr>
    </w:p>
    <w:p w:rsidR="00F952D7" w:rsidRPr="007576A5" w:rsidRDefault="00F952D7" w:rsidP="007576A5">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7576A5">
        <w:rPr>
          <w:rFonts w:eastAsia="PMingLiU"/>
          <w:snapToGrid w:val="0"/>
        </w:rPr>
        <w:t xml:space="preserve">D2 admitted to be one of the occupiers under its Amended </w:t>
      </w:r>
      <w:proofErr w:type="spellStart"/>
      <w:r w:rsidRPr="007576A5">
        <w:rPr>
          <w:rFonts w:eastAsia="PMingLiU"/>
          <w:snapToGrid w:val="0"/>
        </w:rPr>
        <w:t>Defe</w:t>
      </w:r>
      <w:r w:rsidR="007943F9" w:rsidRPr="007576A5">
        <w:rPr>
          <w:rFonts w:eastAsia="PMingLiU"/>
          <w:snapToGrid w:val="0"/>
        </w:rPr>
        <w:t>nce</w:t>
      </w:r>
      <w:proofErr w:type="spellEnd"/>
      <w:r w:rsidR="007943F9" w:rsidRPr="007576A5">
        <w:rPr>
          <w:rFonts w:eastAsia="PMingLiU"/>
          <w:snapToGrid w:val="0"/>
        </w:rPr>
        <w:t>.</w:t>
      </w:r>
    </w:p>
    <w:p w:rsidR="007943F9" w:rsidRPr="007576A5" w:rsidRDefault="007943F9" w:rsidP="007301C4">
      <w:pPr>
        <w:tabs>
          <w:tab w:val="clear" w:pos="4320"/>
          <w:tab w:val="clear" w:pos="9072"/>
        </w:tabs>
        <w:kinsoku w:val="0"/>
        <w:overflowPunct w:val="0"/>
        <w:autoSpaceDE w:val="0"/>
        <w:autoSpaceDN w:val="0"/>
        <w:adjustRightInd w:val="0"/>
        <w:jc w:val="both"/>
        <w:rPr>
          <w:rFonts w:eastAsia="PMingLiU"/>
          <w:snapToGrid w:val="0"/>
        </w:rPr>
      </w:pPr>
    </w:p>
    <w:p w:rsidR="006B2B0B" w:rsidRPr="007576A5" w:rsidRDefault="006B2B0B" w:rsidP="007576A5">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7576A5">
        <w:rPr>
          <w:rFonts w:eastAsia="PMingLiU"/>
          <w:snapToGrid w:val="0"/>
        </w:rPr>
        <w:lastRenderedPageBreak/>
        <w:t>Even though D2 has e</w:t>
      </w:r>
      <w:r w:rsidR="00F952D7" w:rsidRPr="007576A5">
        <w:rPr>
          <w:rFonts w:eastAsia="PMingLiU"/>
          <w:snapToGrid w:val="0"/>
        </w:rPr>
        <w:t>ntruste</w:t>
      </w:r>
      <w:r w:rsidRPr="007576A5">
        <w:rPr>
          <w:rFonts w:eastAsia="PMingLiU"/>
          <w:snapToGrid w:val="0"/>
        </w:rPr>
        <w:t xml:space="preserve">d the management of the Daily House (and the Lift) to </w:t>
      </w:r>
      <w:proofErr w:type="spellStart"/>
      <w:r w:rsidRPr="007576A5">
        <w:rPr>
          <w:rFonts w:eastAsia="PMingLiU"/>
          <w:snapToGrid w:val="0"/>
        </w:rPr>
        <w:t>Homechant</w:t>
      </w:r>
      <w:proofErr w:type="spellEnd"/>
      <w:r w:rsidRPr="007576A5">
        <w:rPr>
          <w:rFonts w:eastAsia="PMingLiU"/>
          <w:snapToGrid w:val="0"/>
        </w:rPr>
        <w:t xml:space="preserve"> </w:t>
      </w:r>
      <w:r w:rsidR="00F952D7" w:rsidRPr="007576A5">
        <w:rPr>
          <w:rFonts w:eastAsia="PMingLiU"/>
          <w:snapToGrid w:val="0"/>
        </w:rPr>
        <w:t>(</w:t>
      </w:r>
      <w:r w:rsidRPr="007576A5">
        <w:rPr>
          <w:rFonts w:eastAsia="PMingLiU"/>
          <w:snapToGrid w:val="0"/>
        </w:rPr>
        <w:t>and AEEL</w:t>
      </w:r>
      <w:r w:rsidR="00F952D7" w:rsidRPr="007576A5">
        <w:rPr>
          <w:rFonts w:eastAsia="PMingLiU"/>
          <w:snapToGrid w:val="0"/>
        </w:rPr>
        <w:t>)</w:t>
      </w:r>
      <w:r w:rsidRPr="007576A5">
        <w:rPr>
          <w:rFonts w:eastAsia="PMingLiU"/>
          <w:snapToGrid w:val="0"/>
        </w:rPr>
        <w:t>, it does not mean that D2 ceased to be an occupier.</w:t>
      </w:r>
    </w:p>
    <w:p w:rsidR="006B2B0B" w:rsidRPr="007576A5" w:rsidRDefault="006B2B0B" w:rsidP="007301C4">
      <w:pPr>
        <w:tabs>
          <w:tab w:val="clear" w:pos="4320"/>
          <w:tab w:val="clear" w:pos="9072"/>
        </w:tabs>
        <w:kinsoku w:val="0"/>
        <w:overflowPunct w:val="0"/>
        <w:autoSpaceDE w:val="0"/>
        <w:autoSpaceDN w:val="0"/>
        <w:adjustRightInd w:val="0"/>
        <w:jc w:val="both"/>
        <w:rPr>
          <w:rFonts w:eastAsia="PMingLiU"/>
          <w:snapToGrid w:val="0"/>
        </w:rPr>
      </w:pPr>
    </w:p>
    <w:p w:rsidR="006B2B0B" w:rsidRPr="007576A5" w:rsidRDefault="006B2B0B" w:rsidP="007576A5">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7576A5">
        <w:rPr>
          <w:rFonts w:eastAsia="PMingLiU"/>
          <w:snapToGrid w:val="0"/>
        </w:rPr>
        <w:t xml:space="preserve">Evidence shows that AEEL maintained a logbook regarding the lifts installed at Daily House and it is D2’s own case that there were regular meetings between D2 and </w:t>
      </w:r>
      <w:proofErr w:type="spellStart"/>
      <w:r w:rsidRPr="007576A5">
        <w:rPr>
          <w:rFonts w:eastAsia="PMingLiU"/>
          <w:snapToGrid w:val="0"/>
        </w:rPr>
        <w:t>Homechant</w:t>
      </w:r>
      <w:proofErr w:type="spellEnd"/>
      <w:r w:rsidRPr="007576A5">
        <w:rPr>
          <w:rFonts w:eastAsia="PMingLiU"/>
          <w:snapToGrid w:val="0"/>
        </w:rPr>
        <w:t>.</w:t>
      </w:r>
    </w:p>
    <w:p w:rsidR="003D1AF4" w:rsidRPr="007576A5" w:rsidRDefault="003D1AF4" w:rsidP="007301C4">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6B2B0B" w:rsidRPr="007576A5" w:rsidRDefault="006B2B0B" w:rsidP="007576A5">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7576A5">
        <w:rPr>
          <w:rFonts w:eastAsia="PMingLiU"/>
          <w:snapToGrid w:val="0"/>
        </w:rPr>
        <w:t xml:space="preserve">I am satisfied that D2 at all material </w:t>
      </w:r>
      <w:r w:rsidR="00F952D7" w:rsidRPr="007576A5">
        <w:rPr>
          <w:rFonts w:eastAsia="PMingLiU"/>
          <w:snapToGrid w:val="0"/>
        </w:rPr>
        <w:t>times</w:t>
      </w:r>
      <w:r w:rsidR="006344F4">
        <w:rPr>
          <w:rFonts w:eastAsia="PMingLiU"/>
          <w:snapToGrid w:val="0"/>
        </w:rPr>
        <w:t xml:space="preserve"> </w:t>
      </w:r>
      <w:r w:rsidRPr="007576A5">
        <w:rPr>
          <w:rFonts w:eastAsia="PMingLiU"/>
          <w:snapToGrid w:val="0"/>
        </w:rPr>
        <w:t>maintained sufficient control over the common area, including the Lift, to qualify as an occupier.</w:t>
      </w:r>
    </w:p>
    <w:p w:rsidR="006B2B0B" w:rsidRPr="007576A5" w:rsidRDefault="006B2B0B" w:rsidP="007301C4">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FF352A" w:rsidRPr="007576A5" w:rsidRDefault="006B2B0B" w:rsidP="007576A5">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7576A5">
        <w:rPr>
          <w:rFonts w:eastAsia="PMingLiU"/>
          <w:snapToGrid w:val="0"/>
        </w:rPr>
        <w:t xml:space="preserve">As </w:t>
      </w:r>
      <w:r w:rsidR="00FF352A" w:rsidRPr="007576A5">
        <w:rPr>
          <w:rFonts w:eastAsia="PMingLiU"/>
          <w:snapToGrid w:val="0"/>
        </w:rPr>
        <w:t>a tenant of Daily House</w:t>
      </w:r>
      <w:r w:rsidRPr="007576A5">
        <w:rPr>
          <w:rFonts w:eastAsia="PMingLiU"/>
          <w:snapToGrid w:val="0"/>
        </w:rPr>
        <w:t xml:space="preserve">, </w:t>
      </w:r>
      <w:r w:rsidR="00FF352A" w:rsidRPr="007576A5">
        <w:rPr>
          <w:rFonts w:eastAsia="PMingLiU"/>
          <w:snapToGrid w:val="0"/>
        </w:rPr>
        <w:t>D1 ha</w:t>
      </w:r>
      <w:r w:rsidR="0025261A" w:rsidRPr="007576A5">
        <w:rPr>
          <w:rFonts w:eastAsia="PMingLiU"/>
          <w:snapToGrid w:val="0"/>
        </w:rPr>
        <w:t>d</w:t>
      </w:r>
      <w:r w:rsidR="00FF352A" w:rsidRPr="007576A5">
        <w:rPr>
          <w:rFonts w:eastAsia="PMingLiU"/>
          <w:snapToGrid w:val="0"/>
        </w:rPr>
        <w:t xml:space="preserve"> no control of the Lift nor had anything to do with the maintenance and repair of the Lift.</w:t>
      </w:r>
    </w:p>
    <w:p w:rsidR="0001040D" w:rsidRPr="007576A5" w:rsidRDefault="0001040D" w:rsidP="007301C4">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776385" w:rsidRPr="007576A5" w:rsidRDefault="00FF352A" w:rsidP="007576A5">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7576A5">
        <w:rPr>
          <w:rFonts w:eastAsia="PMingLiU"/>
          <w:snapToGrid w:val="0"/>
        </w:rPr>
        <w:t xml:space="preserve">I find that D1 is neither an occupier nor </w:t>
      </w:r>
      <w:r w:rsidR="0025261A" w:rsidRPr="007576A5">
        <w:rPr>
          <w:rFonts w:eastAsia="PMingLiU"/>
          <w:snapToGrid w:val="0"/>
        </w:rPr>
        <w:t>a</w:t>
      </w:r>
      <w:r w:rsidRPr="007576A5">
        <w:rPr>
          <w:rFonts w:eastAsia="PMingLiU"/>
          <w:snapToGrid w:val="0"/>
        </w:rPr>
        <w:t xml:space="preserve"> “responsible person” under LEO.</w:t>
      </w:r>
    </w:p>
    <w:p w:rsidR="00FF352A" w:rsidRPr="007576A5" w:rsidRDefault="00FF352A" w:rsidP="007301C4">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776385" w:rsidRPr="007576A5" w:rsidRDefault="0025261A" w:rsidP="007576A5">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7576A5">
        <w:rPr>
          <w:rFonts w:eastAsia="PMingLiU"/>
          <w:snapToGrid w:val="0"/>
        </w:rPr>
        <w:t xml:space="preserve">As pointed out by </w:t>
      </w:r>
      <w:proofErr w:type="spellStart"/>
      <w:r w:rsidR="00FF352A" w:rsidRPr="007576A5">
        <w:rPr>
          <w:rFonts w:eastAsia="PMingLiU"/>
          <w:snapToGrid w:val="0"/>
        </w:rPr>
        <w:t>Mr</w:t>
      </w:r>
      <w:proofErr w:type="spellEnd"/>
      <w:r w:rsidR="00FF352A" w:rsidRPr="007576A5">
        <w:rPr>
          <w:rFonts w:eastAsia="PMingLiU"/>
          <w:snapToGrid w:val="0"/>
        </w:rPr>
        <w:t xml:space="preserve"> </w:t>
      </w:r>
      <w:proofErr w:type="spellStart"/>
      <w:r w:rsidR="00FF352A" w:rsidRPr="007576A5">
        <w:rPr>
          <w:rFonts w:eastAsia="PMingLiU"/>
          <w:snapToGrid w:val="0"/>
        </w:rPr>
        <w:t>Gidwani</w:t>
      </w:r>
      <w:proofErr w:type="spellEnd"/>
      <w:r w:rsidR="00FF352A" w:rsidRPr="007576A5">
        <w:rPr>
          <w:rFonts w:eastAsia="PMingLiU"/>
          <w:snapToGrid w:val="0"/>
        </w:rPr>
        <w:t xml:space="preserve"> for D1</w:t>
      </w:r>
      <w:r w:rsidRPr="007576A5">
        <w:rPr>
          <w:rFonts w:eastAsia="PMingLiU"/>
          <w:snapToGrid w:val="0"/>
        </w:rPr>
        <w:t>,</w:t>
      </w:r>
      <w:r w:rsidR="00FF352A" w:rsidRPr="007576A5">
        <w:rPr>
          <w:rFonts w:eastAsia="PMingLiU"/>
          <w:snapToGrid w:val="0"/>
        </w:rPr>
        <w:t xml:space="preserve"> the only viable cause of action open to P against D1 is common law negligence, </w:t>
      </w:r>
      <w:proofErr w:type="spellStart"/>
      <w:r w:rsidR="00FF352A" w:rsidRPr="007576A5">
        <w:rPr>
          <w:rFonts w:eastAsia="PMingLiU"/>
          <w:snapToGrid w:val="0"/>
        </w:rPr>
        <w:t>ie</w:t>
      </w:r>
      <w:proofErr w:type="spellEnd"/>
      <w:r w:rsidR="00FF352A" w:rsidRPr="007576A5">
        <w:rPr>
          <w:rFonts w:eastAsia="PMingLiU"/>
          <w:snapToGrid w:val="0"/>
        </w:rPr>
        <w:t xml:space="preserve"> whether D1 had provided a safe means of access and egress to his place of work.</w:t>
      </w:r>
    </w:p>
    <w:p w:rsidR="0001040D" w:rsidRPr="007576A5" w:rsidRDefault="0001040D" w:rsidP="007301C4">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776385" w:rsidRPr="007576A5" w:rsidRDefault="00776385" w:rsidP="007576A5">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7576A5">
        <w:rPr>
          <w:rFonts w:eastAsia="PMingLiU"/>
          <w:snapToGrid w:val="0"/>
        </w:rPr>
        <w:t>In ASOC, P did not specify how D1 caused the means of access and egress of P unsafe. P did not plead what act or omission of D1 that “caused or permitted the Lift to be or become or to remain a danger and a trap” to a lawful visitor like P</w:t>
      </w:r>
      <w:r w:rsidR="0025261A" w:rsidRPr="007576A5">
        <w:rPr>
          <w:rFonts w:eastAsia="PMingLiU"/>
          <w:snapToGrid w:val="0"/>
        </w:rPr>
        <w:t>, except that</w:t>
      </w:r>
      <w:r w:rsidRPr="007576A5">
        <w:rPr>
          <w:rFonts w:eastAsia="PMingLiU"/>
          <w:snapToGrid w:val="0"/>
        </w:rPr>
        <w:t xml:space="preserve"> “D1 was aware that the Lift frequently malfunctioned causing a danger to its users”.</w:t>
      </w:r>
    </w:p>
    <w:p w:rsidR="00CE43F9" w:rsidRPr="007576A5" w:rsidRDefault="00CE43F9" w:rsidP="007301C4">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25261A" w:rsidRPr="007576A5" w:rsidRDefault="0025261A" w:rsidP="007576A5">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7576A5">
        <w:rPr>
          <w:rFonts w:eastAsia="PMingLiU"/>
          <w:snapToGrid w:val="0"/>
        </w:rPr>
        <w:t xml:space="preserve">Under ASOC and </w:t>
      </w:r>
      <w:r w:rsidR="006B2B0B" w:rsidRPr="007576A5">
        <w:rPr>
          <w:rFonts w:eastAsia="PMingLiU"/>
          <w:snapToGrid w:val="0"/>
        </w:rPr>
        <w:t>P</w:t>
      </w:r>
      <w:r w:rsidRPr="007576A5">
        <w:rPr>
          <w:rFonts w:eastAsia="PMingLiU"/>
          <w:snapToGrid w:val="0"/>
        </w:rPr>
        <w:t>’s evidence,</w:t>
      </w:r>
      <w:r w:rsidR="006B2B0B" w:rsidRPr="007576A5">
        <w:rPr>
          <w:rFonts w:eastAsia="PMingLiU"/>
          <w:snapToGrid w:val="0"/>
        </w:rPr>
        <w:t xml:space="preserve"> during the time he worked for D1, he never had any accident when travelling the lifts of Daily House. He </w:t>
      </w:r>
      <w:r w:rsidR="006B2B0B" w:rsidRPr="007576A5">
        <w:rPr>
          <w:rFonts w:eastAsia="PMingLiU"/>
          <w:snapToGrid w:val="0"/>
        </w:rPr>
        <w:lastRenderedPageBreak/>
        <w:t>confirmed that he had never complained to D1 about malfunctioning of the Lift as there was nothing for him to report or complain about.</w:t>
      </w:r>
    </w:p>
    <w:p w:rsidR="00910418" w:rsidRPr="007576A5" w:rsidRDefault="00910418" w:rsidP="007301C4">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D90169" w:rsidRPr="007576A5" w:rsidRDefault="00AC7B98" w:rsidP="007576A5">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7576A5">
        <w:rPr>
          <w:rFonts w:eastAsia="PMingLiU"/>
          <w:snapToGrid w:val="0"/>
        </w:rPr>
        <w:t xml:space="preserve">According to P, prior to his employment with D1, the lifts frequently malfunctioned when he worked for cosmetics chain </w:t>
      </w:r>
      <w:proofErr w:type="spellStart"/>
      <w:r w:rsidRPr="007576A5">
        <w:rPr>
          <w:rFonts w:eastAsia="PMingLiU"/>
          <w:snapToGrid w:val="0"/>
        </w:rPr>
        <w:t>SaSa</w:t>
      </w:r>
      <w:proofErr w:type="spellEnd"/>
      <w:r w:rsidRPr="007576A5">
        <w:rPr>
          <w:rFonts w:eastAsia="PMingLiU"/>
          <w:snapToGrid w:val="0"/>
        </w:rPr>
        <w:t xml:space="preserve"> as a retail store security guard. There is no evidence to show that D1 was aware of the malfunctioning of the Lift while P was working for </w:t>
      </w:r>
      <w:proofErr w:type="spellStart"/>
      <w:r w:rsidRPr="007576A5">
        <w:rPr>
          <w:rFonts w:eastAsia="PMingLiU"/>
          <w:snapToGrid w:val="0"/>
        </w:rPr>
        <w:t>SaSa</w:t>
      </w:r>
      <w:proofErr w:type="spellEnd"/>
      <w:r w:rsidRPr="007576A5">
        <w:rPr>
          <w:rFonts w:eastAsia="PMingLiU"/>
          <w:snapToGrid w:val="0"/>
        </w:rPr>
        <w:t>.</w:t>
      </w:r>
    </w:p>
    <w:p w:rsidR="003D1AF4" w:rsidRPr="007576A5" w:rsidRDefault="003D1AF4" w:rsidP="003D0D8C">
      <w:pPr>
        <w:tabs>
          <w:tab w:val="clear" w:pos="4320"/>
          <w:tab w:val="clear" w:pos="9072"/>
        </w:tabs>
        <w:kinsoku w:val="0"/>
        <w:overflowPunct w:val="0"/>
        <w:autoSpaceDE w:val="0"/>
        <w:autoSpaceDN w:val="0"/>
        <w:adjustRightInd w:val="0"/>
        <w:jc w:val="both"/>
        <w:rPr>
          <w:rFonts w:eastAsia="PMingLiU"/>
          <w:snapToGrid w:val="0"/>
        </w:rPr>
      </w:pPr>
    </w:p>
    <w:p w:rsidR="00D90169" w:rsidRPr="007576A5" w:rsidRDefault="00D90169" w:rsidP="007576A5">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7576A5">
        <w:rPr>
          <w:rFonts w:eastAsia="PMingLiU"/>
          <w:snapToGrid w:val="0"/>
        </w:rPr>
        <w:t>There is no evidence to show that D1 kn</w:t>
      </w:r>
      <w:r w:rsidR="00E34164" w:rsidRPr="007576A5">
        <w:rPr>
          <w:rFonts w:eastAsia="PMingLiU"/>
          <w:snapToGrid w:val="0"/>
        </w:rPr>
        <w:t>e</w:t>
      </w:r>
      <w:r w:rsidRPr="007576A5">
        <w:rPr>
          <w:rFonts w:eastAsia="PMingLiU"/>
          <w:snapToGrid w:val="0"/>
        </w:rPr>
        <w:t>w or ought to have know</w:t>
      </w:r>
      <w:r w:rsidR="00E34164" w:rsidRPr="007576A5">
        <w:rPr>
          <w:rFonts w:eastAsia="PMingLiU"/>
          <w:snapToGrid w:val="0"/>
        </w:rPr>
        <w:t>n</w:t>
      </w:r>
      <w:r w:rsidRPr="007576A5">
        <w:rPr>
          <w:rFonts w:eastAsia="PMingLiU"/>
          <w:snapToGrid w:val="0"/>
        </w:rPr>
        <w:t xml:space="preserve"> the risk</w:t>
      </w:r>
      <w:r w:rsidR="00E34164" w:rsidRPr="007576A5">
        <w:rPr>
          <w:rFonts w:eastAsia="PMingLiU"/>
          <w:snapToGrid w:val="0"/>
        </w:rPr>
        <w:t xml:space="preserve"> regarding </w:t>
      </w:r>
      <w:r w:rsidR="006344F4">
        <w:rPr>
          <w:rFonts w:eastAsia="PMingLiU"/>
          <w:snapToGrid w:val="0"/>
        </w:rPr>
        <w:t xml:space="preserve">P’s use of </w:t>
      </w:r>
      <w:r w:rsidR="00E34164" w:rsidRPr="007576A5">
        <w:rPr>
          <w:rFonts w:eastAsia="PMingLiU"/>
          <w:snapToGrid w:val="0"/>
        </w:rPr>
        <w:t>the Lift</w:t>
      </w:r>
      <w:r w:rsidR="006344F4">
        <w:rPr>
          <w:rFonts w:eastAsia="PMingLiU"/>
          <w:snapToGrid w:val="0"/>
        </w:rPr>
        <w:t xml:space="preserve"> while P was in D1’s employment</w:t>
      </w:r>
      <w:r w:rsidR="007A4AD1" w:rsidRPr="007576A5">
        <w:rPr>
          <w:rFonts w:eastAsia="PMingLiU"/>
          <w:snapToGrid w:val="0"/>
        </w:rPr>
        <w:t xml:space="preserve">. The risk of P’s injury </w:t>
      </w:r>
      <w:r w:rsidR="00E34164" w:rsidRPr="007576A5">
        <w:rPr>
          <w:rFonts w:eastAsia="PMingLiU"/>
          <w:snapToGrid w:val="0"/>
        </w:rPr>
        <w:t xml:space="preserve">could not have been </w:t>
      </w:r>
      <w:r w:rsidR="007A4AD1" w:rsidRPr="007576A5">
        <w:rPr>
          <w:rFonts w:eastAsia="PMingLiU"/>
          <w:snapToGrid w:val="0"/>
        </w:rPr>
        <w:t>foreseeable to D1.</w:t>
      </w:r>
    </w:p>
    <w:p w:rsidR="00910418" w:rsidRPr="007576A5" w:rsidRDefault="00910418" w:rsidP="003D0D8C">
      <w:pPr>
        <w:tabs>
          <w:tab w:val="clear" w:pos="4320"/>
          <w:tab w:val="clear" w:pos="9072"/>
        </w:tabs>
        <w:kinsoku w:val="0"/>
        <w:overflowPunct w:val="0"/>
        <w:autoSpaceDE w:val="0"/>
        <w:autoSpaceDN w:val="0"/>
        <w:adjustRightInd w:val="0"/>
        <w:jc w:val="both"/>
        <w:rPr>
          <w:rFonts w:eastAsia="PMingLiU"/>
          <w:snapToGrid w:val="0"/>
        </w:rPr>
      </w:pPr>
    </w:p>
    <w:p w:rsidR="00CE43F9" w:rsidRPr="007576A5" w:rsidRDefault="00AC7B98" w:rsidP="007576A5">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7576A5">
        <w:rPr>
          <w:rFonts w:eastAsia="PMingLiU"/>
          <w:snapToGrid w:val="0"/>
        </w:rPr>
        <w:t xml:space="preserve">In the premises, </w:t>
      </w:r>
      <w:r w:rsidR="00A2003C" w:rsidRPr="007576A5">
        <w:rPr>
          <w:rFonts w:eastAsia="PMingLiU"/>
          <w:snapToGrid w:val="0"/>
        </w:rPr>
        <w:t xml:space="preserve">I find that D1 could not have been liable </w:t>
      </w:r>
      <w:r w:rsidRPr="007576A5">
        <w:rPr>
          <w:rFonts w:eastAsia="PMingLiU"/>
          <w:snapToGrid w:val="0"/>
        </w:rPr>
        <w:t xml:space="preserve">to </w:t>
      </w:r>
      <w:r w:rsidR="00A2003C" w:rsidRPr="007576A5">
        <w:rPr>
          <w:rFonts w:eastAsia="PMingLiU"/>
          <w:snapToGrid w:val="0"/>
        </w:rPr>
        <w:t>P for the Accident. P’s claim against D1 must fail.</w:t>
      </w:r>
    </w:p>
    <w:p w:rsidR="00CE43F9" w:rsidRPr="007576A5" w:rsidRDefault="00CE43F9" w:rsidP="007301C4">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CE43F9" w:rsidRPr="00D47892" w:rsidRDefault="00A2003C" w:rsidP="00D47892">
      <w:pPr>
        <w:tabs>
          <w:tab w:val="clear" w:pos="4320"/>
          <w:tab w:val="clear" w:pos="9072"/>
        </w:tabs>
        <w:kinsoku w:val="0"/>
        <w:overflowPunct w:val="0"/>
        <w:autoSpaceDE w:val="0"/>
        <w:autoSpaceDN w:val="0"/>
        <w:adjustRightInd w:val="0"/>
        <w:spacing w:line="360" w:lineRule="auto"/>
        <w:jc w:val="both"/>
        <w:rPr>
          <w:rFonts w:eastAsia="PMingLiU"/>
          <w:i/>
          <w:snapToGrid w:val="0"/>
        </w:rPr>
      </w:pPr>
      <w:r w:rsidRPr="00D47892">
        <w:rPr>
          <w:rFonts w:eastAsia="PMingLiU"/>
          <w:i/>
          <w:snapToGrid w:val="0"/>
        </w:rPr>
        <w:t xml:space="preserve">How the Accident </w:t>
      </w:r>
      <w:r w:rsidR="00D90169" w:rsidRPr="00D47892">
        <w:rPr>
          <w:rFonts w:eastAsia="PMingLiU"/>
          <w:i/>
          <w:snapToGrid w:val="0"/>
        </w:rPr>
        <w:t>occurred</w:t>
      </w:r>
    </w:p>
    <w:p w:rsidR="00CE43F9" w:rsidRPr="00D47892" w:rsidRDefault="00CE43F9" w:rsidP="00D47892">
      <w:pPr>
        <w:tabs>
          <w:tab w:val="clear" w:pos="4320"/>
          <w:tab w:val="clear" w:pos="9072"/>
        </w:tabs>
        <w:kinsoku w:val="0"/>
        <w:overflowPunct w:val="0"/>
        <w:autoSpaceDE w:val="0"/>
        <w:autoSpaceDN w:val="0"/>
        <w:adjustRightInd w:val="0"/>
        <w:spacing w:line="360" w:lineRule="auto"/>
        <w:jc w:val="both"/>
        <w:rPr>
          <w:rFonts w:eastAsia="PMingLiU"/>
          <w:i/>
          <w:snapToGrid w:val="0"/>
        </w:rPr>
      </w:pPr>
      <w:r w:rsidRPr="00D47892">
        <w:rPr>
          <w:rFonts w:eastAsia="PMingLiU"/>
          <w:i/>
          <w:snapToGrid w:val="0"/>
        </w:rPr>
        <w:t>Evidence</w:t>
      </w:r>
      <w:r w:rsidR="00A2003C" w:rsidRPr="00D47892">
        <w:rPr>
          <w:rFonts w:eastAsia="PMingLiU"/>
          <w:i/>
          <w:snapToGrid w:val="0"/>
        </w:rPr>
        <w:t xml:space="preserve"> of the </w:t>
      </w:r>
      <w:r w:rsidRPr="00D47892">
        <w:rPr>
          <w:rFonts w:eastAsia="PMingLiU"/>
          <w:i/>
          <w:snapToGrid w:val="0"/>
        </w:rPr>
        <w:t>Witnesses</w:t>
      </w:r>
    </w:p>
    <w:p w:rsidR="00CE43F9" w:rsidRPr="007576A5" w:rsidRDefault="00CE43F9" w:rsidP="00C215E4">
      <w:pPr>
        <w:tabs>
          <w:tab w:val="clear" w:pos="4320"/>
          <w:tab w:val="clear" w:pos="9072"/>
        </w:tabs>
        <w:kinsoku w:val="0"/>
        <w:overflowPunct w:val="0"/>
        <w:autoSpaceDE w:val="0"/>
        <w:autoSpaceDN w:val="0"/>
        <w:adjustRightInd w:val="0"/>
        <w:jc w:val="both"/>
        <w:rPr>
          <w:rFonts w:eastAsia="PMingLiU"/>
          <w:snapToGrid w:val="0"/>
        </w:rPr>
      </w:pPr>
    </w:p>
    <w:p w:rsidR="00CE43F9" w:rsidRPr="00D47892" w:rsidRDefault="00C17CBD" w:rsidP="00D47892">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D47892">
        <w:rPr>
          <w:rFonts w:eastAsia="PMingLiU"/>
          <w:snapToGrid w:val="0"/>
        </w:rPr>
        <w:t>There are four witnesses at Trial: P himself, Chau Chung Yin, manager of D1</w:t>
      </w:r>
      <w:r w:rsidR="00AC7B98" w:rsidRPr="00D47892">
        <w:rPr>
          <w:rFonts w:eastAsia="PMingLiU"/>
          <w:snapToGrid w:val="0"/>
        </w:rPr>
        <w:t xml:space="preserve"> (“Chau”)</w:t>
      </w:r>
      <w:r w:rsidRPr="00D47892">
        <w:rPr>
          <w:rFonts w:eastAsia="PMingLiU"/>
          <w:snapToGrid w:val="0"/>
        </w:rPr>
        <w:t>; Charles Chan, Chairman of D2</w:t>
      </w:r>
      <w:r w:rsidR="00AC7B98" w:rsidRPr="00D47892">
        <w:rPr>
          <w:rFonts w:eastAsia="PMingLiU"/>
          <w:snapToGrid w:val="0"/>
        </w:rPr>
        <w:t xml:space="preserve"> (“Charles”)</w:t>
      </w:r>
      <w:r w:rsidRPr="00D47892">
        <w:rPr>
          <w:rFonts w:eastAsia="PMingLiU"/>
          <w:snapToGrid w:val="0"/>
        </w:rPr>
        <w:t>; and Pauline Chan, Vice-Chairlady of D2</w:t>
      </w:r>
      <w:r w:rsidR="00AC7B98" w:rsidRPr="00D47892">
        <w:rPr>
          <w:rFonts w:eastAsia="PMingLiU"/>
          <w:snapToGrid w:val="0"/>
        </w:rPr>
        <w:t xml:space="preserve"> (“Pauline”).</w:t>
      </w:r>
      <w:r w:rsidRPr="00D47892">
        <w:rPr>
          <w:rFonts w:eastAsia="PMingLiU"/>
          <w:snapToGrid w:val="0"/>
        </w:rPr>
        <w:t xml:space="preserve"> </w:t>
      </w:r>
    </w:p>
    <w:p w:rsidR="00CC5BC0" w:rsidRPr="00D47892" w:rsidRDefault="00CC5BC0" w:rsidP="003D0D8C">
      <w:pPr>
        <w:tabs>
          <w:tab w:val="clear" w:pos="4320"/>
          <w:tab w:val="clear" w:pos="9072"/>
        </w:tabs>
        <w:kinsoku w:val="0"/>
        <w:overflowPunct w:val="0"/>
        <w:autoSpaceDE w:val="0"/>
        <w:autoSpaceDN w:val="0"/>
        <w:adjustRightInd w:val="0"/>
        <w:jc w:val="both"/>
        <w:rPr>
          <w:rFonts w:eastAsia="PMingLiU"/>
          <w:snapToGrid w:val="0"/>
        </w:rPr>
      </w:pPr>
    </w:p>
    <w:p w:rsidR="007A4AD1" w:rsidRPr="00D47892" w:rsidRDefault="007A4AD1" w:rsidP="00D47892">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D47892">
        <w:rPr>
          <w:rFonts w:eastAsia="PMingLiU"/>
          <w:snapToGrid w:val="0"/>
        </w:rPr>
        <w:t>Chau’s evidence is largely uncontroversial. He has adopted the witness statements of Lam Chi Keung, D1’s original witness.</w:t>
      </w:r>
    </w:p>
    <w:p w:rsidR="007A4AD1" w:rsidRPr="00D47892" w:rsidRDefault="007A4AD1" w:rsidP="003D0D8C">
      <w:pPr>
        <w:tabs>
          <w:tab w:val="clear" w:pos="4320"/>
          <w:tab w:val="clear" w:pos="9072"/>
        </w:tabs>
        <w:kinsoku w:val="0"/>
        <w:overflowPunct w:val="0"/>
        <w:autoSpaceDE w:val="0"/>
        <w:autoSpaceDN w:val="0"/>
        <w:adjustRightInd w:val="0"/>
        <w:jc w:val="both"/>
        <w:rPr>
          <w:rFonts w:eastAsia="PMingLiU"/>
          <w:snapToGrid w:val="0"/>
        </w:rPr>
      </w:pPr>
    </w:p>
    <w:p w:rsidR="00324CDD" w:rsidRPr="00D47892" w:rsidRDefault="007A4AD1" w:rsidP="00D47892">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D47892">
        <w:rPr>
          <w:rFonts w:eastAsia="PMingLiU"/>
          <w:snapToGrid w:val="0"/>
        </w:rPr>
        <w:t xml:space="preserve">In addition, it is Chau’s </w:t>
      </w:r>
      <w:r w:rsidR="00324CDD" w:rsidRPr="00D47892">
        <w:rPr>
          <w:rFonts w:eastAsia="PMingLiU"/>
          <w:snapToGrid w:val="0"/>
        </w:rPr>
        <w:t xml:space="preserve">evidence that </w:t>
      </w:r>
      <w:r w:rsidR="0047142C" w:rsidRPr="00D47892">
        <w:rPr>
          <w:rFonts w:eastAsia="PMingLiU"/>
          <w:snapToGrid w:val="0"/>
        </w:rPr>
        <w:t xml:space="preserve">after P was rescued by the firemen, </w:t>
      </w:r>
      <w:r w:rsidR="00324CDD" w:rsidRPr="00D47892">
        <w:rPr>
          <w:rFonts w:eastAsia="PMingLiU"/>
          <w:snapToGrid w:val="0"/>
        </w:rPr>
        <w:t>P told him that P was trapped in the Lift. P also said that the Lift suddenly fell and there was pain in his waist.</w:t>
      </w:r>
      <w:r w:rsidR="0047142C" w:rsidRPr="00D47892">
        <w:rPr>
          <w:rFonts w:eastAsia="PMingLiU"/>
          <w:snapToGrid w:val="0"/>
        </w:rPr>
        <w:t xml:space="preserve"> Chau accompanied P to the hospital.</w:t>
      </w:r>
    </w:p>
    <w:p w:rsidR="00910418" w:rsidRPr="00D47892" w:rsidRDefault="00910418" w:rsidP="003D0D8C">
      <w:pPr>
        <w:tabs>
          <w:tab w:val="clear" w:pos="4320"/>
          <w:tab w:val="clear" w:pos="9072"/>
        </w:tabs>
        <w:kinsoku w:val="0"/>
        <w:overflowPunct w:val="0"/>
        <w:autoSpaceDE w:val="0"/>
        <w:autoSpaceDN w:val="0"/>
        <w:adjustRightInd w:val="0"/>
        <w:jc w:val="both"/>
        <w:rPr>
          <w:rFonts w:eastAsia="PMingLiU"/>
          <w:snapToGrid w:val="0"/>
        </w:rPr>
      </w:pPr>
    </w:p>
    <w:p w:rsidR="00AC7B98" w:rsidRPr="00D47892" w:rsidRDefault="00AC7B98" w:rsidP="00D47892">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D47892">
        <w:rPr>
          <w:rFonts w:eastAsia="PMingLiU"/>
          <w:snapToGrid w:val="0"/>
        </w:rPr>
        <w:lastRenderedPageBreak/>
        <w:t xml:space="preserve">Charles was not chairman of the IO </w:t>
      </w:r>
      <w:r w:rsidR="007A4AD1" w:rsidRPr="00D47892">
        <w:rPr>
          <w:rFonts w:eastAsia="PMingLiU"/>
          <w:snapToGrid w:val="0"/>
        </w:rPr>
        <w:t>at the time of the Accident.</w:t>
      </w:r>
      <w:r w:rsidRPr="00D47892">
        <w:rPr>
          <w:rFonts w:eastAsia="PMingLiU"/>
          <w:snapToGrid w:val="0"/>
        </w:rPr>
        <w:t xml:space="preserve"> He did not speak with his predecessor </w:t>
      </w:r>
      <w:r w:rsidR="007A4AD1" w:rsidRPr="00D47892">
        <w:rPr>
          <w:rFonts w:eastAsia="PMingLiU"/>
          <w:snapToGrid w:val="0"/>
        </w:rPr>
        <w:t>nor did he have personal knowledge of the state of affairs as at March 2014.</w:t>
      </w:r>
    </w:p>
    <w:p w:rsidR="00AC7B98" w:rsidRPr="00D47892" w:rsidRDefault="00AC7B98" w:rsidP="00340A56">
      <w:pPr>
        <w:tabs>
          <w:tab w:val="clear" w:pos="4320"/>
          <w:tab w:val="clear" w:pos="9072"/>
        </w:tabs>
        <w:kinsoku w:val="0"/>
        <w:overflowPunct w:val="0"/>
        <w:autoSpaceDE w:val="0"/>
        <w:autoSpaceDN w:val="0"/>
        <w:adjustRightInd w:val="0"/>
        <w:jc w:val="both"/>
        <w:rPr>
          <w:rFonts w:eastAsia="PMingLiU"/>
          <w:snapToGrid w:val="0"/>
        </w:rPr>
      </w:pPr>
    </w:p>
    <w:p w:rsidR="00AC7B98" w:rsidRPr="00D47892" w:rsidRDefault="007A4AD1" w:rsidP="00D47892">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D47892">
        <w:rPr>
          <w:rFonts w:eastAsia="PMingLiU"/>
          <w:snapToGrid w:val="0"/>
        </w:rPr>
        <w:t xml:space="preserve">His </w:t>
      </w:r>
      <w:r w:rsidR="00AC7B98" w:rsidRPr="00D47892">
        <w:rPr>
          <w:rFonts w:eastAsia="PMingLiU"/>
          <w:snapToGrid w:val="0"/>
        </w:rPr>
        <w:t>evidence mainly came from what he could deduce from the documents</w:t>
      </w:r>
      <w:r w:rsidR="00E34164" w:rsidRPr="00D47892">
        <w:rPr>
          <w:rFonts w:eastAsia="PMingLiU"/>
          <w:snapToGrid w:val="0"/>
        </w:rPr>
        <w:t xml:space="preserve"> available to him after he became chairman. </w:t>
      </w:r>
      <w:r w:rsidR="00AC7B98" w:rsidRPr="00D47892">
        <w:rPr>
          <w:rFonts w:eastAsia="PMingLiU"/>
          <w:snapToGrid w:val="0"/>
        </w:rPr>
        <w:t>He only knew of P’s Accident after D2 was served MMC’s letter</w:t>
      </w:r>
      <w:r w:rsidR="0047142C" w:rsidRPr="00D47892">
        <w:rPr>
          <w:rFonts w:eastAsia="PMingLiU"/>
          <w:snapToGrid w:val="0"/>
        </w:rPr>
        <w:t xml:space="preserve"> in June 2017</w:t>
      </w:r>
      <w:r w:rsidR="00AC7B98" w:rsidRPr="00D47892">
        <w:rPr>
          <w:rFonts w:eastAsia="PMingLiU"/>
          <w:snapToGrid w:val="0"/>
        </w:rPr>
        <w:t>.</w:t>
      </w:r>
    </w:p>
    <w:p w:rsidR="00AC7B98" w:rsidRPr="00D47892" w:rsidRDefault="00AC7B98" w:rsidP="00340A56">
      <w:pPr>
        <w:tabs>
          <w:tab w:val="clear" w:pos="4320"/>
          <w:tab w:val="clear" w:pos="9072"/>
        </w:tabs>
        <w:kinsoku w:val="0"/>
        <w:overflowPunct w:val="0"/>
        <w:autoSpaceDE w:val="0"/>
        <w:autoSpaceDN w:val="0"/>
        <w:adjustRightInd w:val="0"/>
        <w:jc w:val="both"/>
        <w:rPr>
          <w:rFonts w:eastAsia="PMingLiU"/>
          <w:snapToGrid w:val="0"/>
        </w:rPr>
      </w:pPr>
    </w:p>
    <w:p w:rsidR="00AC7B98" w:rsidRPr="00D47892" w:rsidRDefault="00AC7B98" w:rsidP="00D47892">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D47892">
        <w:rPr>
          <w:rFonts w:eastAsia="PMingLiU"/>
          <w:snapToGrid w:val="0"/>
        </w:rPr>
        <w:t>Pauline was the Vice Chairlady of D2</w:t>
      </w:r>
      <w:r w:rsidR="0047142C" w:rsidRPr="00D47892">
        <w:rPr>
          <w:rFonts w:eastAsia="PMingLiU"/>
          <w:snapToGrid w:val="0"/>
        </w:rPr>
        <w:t xml:space="preserve"> since 2012</w:t>
      </w:r>
      <w:r w:rsidRPr="00D47892">
        <w:rPr>
          <w:rFonts w:eastAsia="PMingLiU"/>
          <w:snapToGrid w:val="0"/>
        </w:rPr>
        <w:t>.</w:t>
      </w:r>
    </w:p>
    <w:p w:rsidR="00AC7B98" w:rsidRPr="00D47892" w:rsidRDefault="00AC7B98" w:rsidP="00340A56">
      <w:pPr>
        <w:tabs>
          <w:tab w:val="clear" w:pos="4320"/>
          <w:tab w:val="clear" w:pos="9072"/>
        </w:tabs>
        <w:kinsoku w:val="0"/>
        <w:overflowPunct w:val="0"/>
        <w:autoSpaceDE w:val="0"/>
        <w:autoSpaceDN w:val="0"/>
        <w:adjustRightInd w:val="0"/>
        <w:jc w:val="both"/>
        <w:rPr>
          <w:rFonts w:eastAsia="PMingLiU"/>
          <w:snapToGrid w:val="0"/>
        </w:rPr>
      </w:pPr>
    </w:p>
    <w:p w:rsidR="00AC7B98" w:rsidRPr="00D47892" w:rsidRDefault="00AC7B98" w:rsidP="00D47892">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D47892">
        <w:rPr>
          <w:rFonts w:eastAsia="PMingLiU"/>
          <w:snapToGrid w:val="0"/>
        </w:rPr>
        <w:t xml:space="preserve">Pauline’s evidence </w:t>
      </w:r>
      <w:r w:rsidR="00715791" w:rsidRPr="00D47892">
        <w:rPr>
          <w:rFonts w:eastAsia="PMingLiU"/>
          <w:snapToGrid w:val="0"/>
        </w:rPr>
        <w:t xml:space="preserve">focused </w:t>
      </w:r>
      <w:r w:rsidRPr="00D47892">
        <w:rPr>
          <w:rFonts w:eastAsia="PMingLiU"/>
          <w:snapToGrid w:val="0"/>
        </w:rPr>
        <w:t xml:space="preserve">on the selection process of </w:t>
      </w:r>
      <w:proofErr w:type="spellStart"/>
      <w:r w:rsidRPr="00D47892">
        <w:rPr>
          <w:rFonts w:eastAsia="PMingLiU"/>
          <w:snapToGrid w:val="0"/>
        </w:rPr>
        <w:t>Homechant</w:t>
      </w:r>
      <w:proofErr w:type="spellEnd"/>
      <w:r w:rsidR="00E34164" w:rsidRPr="00D47892">
        <w:rPr>
          <w:rFonts w:eastAsia="PMingLiU"/>
          <w:snapToGrid w:val="0"/>
        </w:rPr>
        <w:t xml:space="preserve"> (by way of tender)</w:t>
      </w:r>
      <w:r w:rsidRPr="00D47892">
        <w:rPr>
          <w:rFonts w:eastAsia="PMingLiU"/>
          <w:snapToGrid w:val="0"/>
        </w:rPr>
        <w:t xml:space="preserve">, delegation of responsibility to </w:t>
      </w:r>
      <w:proofErr w:type="spellStart"/>
      <w:r w:rsidRPr="00D47892">
        <w:rPr>
          <w:rFonts w:eastAsia="PMingLiU"/>
          <w:snapToGrid w:val="0"/>
        </w:rPr>
        <w:t>Homechant</w:t>
      </w:r>
      <w:proofErr w:type="spellEnd"/>
      <w:r w:rsidRPr="00D47892">
        <w:rPr>
          <w:rFonts w:eastAsia="PMingLiU"/>
          <w:snapToGrid w:val="0"/>
        </w:rPr>
        <w:t xml:space="preserve"> as well as D2’s supervision and monitoring of </w:t>
      </w:r>
      <w:proofErr w:type="spellStart"/>
      <w:r w:rsidRPr="00D47892">
        <w:rPr>
          <w:rFonts w:eastAsia="PMingLiU"/>
          <w:snapToGrid w:val="0"/>
        </w:rPr>
        <w:t>Homechant</w:t>
      </w:r>
      <w:proofErr w:type="spellEnd"/>
      <w:r w:rsidR="00E34164" w:rsidRPr="00D47892">
        <w:rPr>
          <w:rFonts w:eastAsia="PMingLiU"/>
          <w:snapToGrid w:val="0"/>
        </w:rPr>
        <w:t>, via logbook prepared by AEEL and/or report from security guards.</w:t>
      </w:r>
    </w:p>
    <w:p w:rsidR="00AC7B98" w:rsidRPr="00D47892" w:rsidRDefault="00AC7B98" w:rsidP="00340A56">
      <w:pPr>
        <w:tabs>
          <w:tab w:val="clear" w:pos="4320"/>
          <w:tab w:val="clear" w:pos="9072"/>
        </w:tabs>
        <w:kinsoku w:val="0"/>
        <w:overflowPunct w:val="0"/>
        <w:autoSpaceDE w:val="0"/>
        <w:autoSpaceDN w:val="0"/>
        <w:adjustRightInd w:val="0"/>
        <w:jc w:val="both"/>
        <w:rPr>
          <w:rFonts w:eastAsia="PMingLiU"/>
          <w:snapToGrid w:val="0"/>
        </w:rPr>
      </w:pPr>
    </w:p>
    <w:p w:rsidR="003D1AF4" w:rsidRPr="00D47892" w:rsidRDefault="00AC7B98" w:rsidP="00D47892">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D47892">
        <w:rPr>
          <w:rFonts w:eastAsia="PMingLiU"/>
          <w:snapToGrid w:val="0"/>
        </w:rPr>
        <w:t xml:space="preserve">She maintained that </w:t>
      </w:r>
      <w:proofErr w:type="spellStart"/>
      <w:r w:rsidRPr="00D47892">
        <w:rPr>
          <w:rFonts w:eastAsia="PMingLiU"/>
          <w:snapToGrid w:val="0"/>
        </w:rPr>
        <w:t>Homechant</w:t>
      </w:r>
      <w:proofErr w:type="spellEnd"/>
      <w:r w:rsidRPr="00D47892">
        <w:rPr>
          <w:rFonts w:eastAsia="PMingLiU"/>
          <w:snapToGrid w:val="0"/>
        </w:rPr>
        <w:t xml:space="preserve"> has put in the logbook about P’s trapping in the Lift. She was not personally informed </w:t>
      </w:r>
      <w:r w:rsidR="00E34164" w:rsidRPr="00D47892">
        <w:rPr>
          <w:rFonts w:eastAsia="PMingLiU"/>
          <w:snapToGrid w:val="0"/>
        </w:rPr>
        <w:t xml:space="preserve">by any security guard </w:t>
      </w:r>
      <w:r w:rsidRPr="00D47892">
        <w:rPr>
          <w:rFonts w:eastAsia="PMingLiU"/>
          <w:snapToGrid w:val="0"/>
        </w:rPr>
        <w:t>of P’s Accident at the time. She only knew about it when MMC sent the letter to D2</w:t>
      </w:r>
      <w:r w:rsidR="00557176" w:rsidRPr="00D47892">
        <w:rPr>
          <w:rFonts w:eastAsia="PMingLiU"/>
          <w:snapToGrid w:val="0"/>
        </w:rPr>
        <w:t xml:space="preserve"> in June 2017.</w:t>
      </w:r>
    </w:p>
    <w:p w:rsidR="00910418" w:rsidRPr="00D47892" w:rsidRDefault="00910418" w:rsidP="00340A56">
      <w:pPr>
        <w:tabs>
          <w:tab w:val="clear" w:pos="4320"/>
          <w:tab w:val="clear" w:pos="9072"/>
        </w:tabs>
        <w:kinsoku w:val="0"/>
        <w:overflowPunct w:val="0"/>
        <w:autoSpaceDE w:val="0"/>
        <w:autoSpaceDN w:val="0"/>
        <w:adjustRightInd w:val="0"/>
        <w:jc w:val="both"/>
        <w:rPr>
          <w:rFonts w:eastAsia="PMingLiU"/>
          <w:snapToGrid w:val="0"/>
        </w:rPr>
      </w:pPr>
    </w:p>
    <w:p w:rsidR="00A2003C" w:rsidRPr="00D47892" w:rsidRDefault="00A2003C" w:rsidP="00D47892">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D47892">
        <w:rPr>
          <w:rFonts w:eastAsia="PMingLiU"/>
          <w:snapToGrid w:val="0"/>
        </w:rPr>
        <w:t xml:space="preserve">P is the only person who could give evidence as to how the Accident occurred. </w:t>
      </w:r>
    </w:p>
    <w:p w:rsidR="00CE43F9" w:rsidRPr="00D47892" w:rsidRDefault="00CE43F9" w:rsidP="00340A56">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CE43F9" w:rsidRPr="00D47892" w:rsidRDefault="00715791" w:rsidP="00D47892">
      <w:pPr>
        <w:tabs>
          <w:tab w:val="clear" w:pos="4320"/>
          <w:tab w:val="clear" w:pos="9072"/>
        </w:tabs>
        <w:kinsoku w:val="0"/>
        <w:overflowPunct w:val="0"/>
        <w:autoSpaceDE w:val="0"/>
        <w:autoSpaceDN w:val="0"/>
        <w:adjustRightInd w:val="0"/>
        <w:spacing w:line="360" w:lineRule="auto"/>
        <w:jc w:val="both"/>
        <w:rPr>
          <w:rFonts w:eastAsia="PMingLiU"/>
          <w:i/>
          <w:snapToGrid w:val="0"/>
        </w:rPr>
      </w:pPr>
      <w:r w:rsidRPr="00D47892">
        <w:rPr>
          <w:rFonts w:eastAsia="PMingLiU"/>
          <w:i/>
          <w:snapToGrid w:val="0"/>
        </w:rPr>
        <w:t>P’s Evidence</w:t>
      </w:r>
    </w:p>
    <w:p w:rsidR="00CE43F9" w:rsidRPr="00D47892" w:rsidRDefault="00CE43F9" w:rsidP="00340A56">
      <w:pPr>
        <w:tabs>
          <w:tab w:val="clear" w:pos="4320"/>
          <w:tab w:val="clear" w:pos="9072"/>
        </w:tabs>
        <w:kinsoku w:val="0"/>
        <w:overflowPunct w:val="0"/>
        <w:autoSpaceDE w:val="0"/>
        <w:autoSpaceDN w:val="0"/>
        <w:adjustRightInd w:val="0"/>
        <w:jc w:val="both"/>
        <w:rPr>
          <w:rFonts w:eastAsia="PMingLiU"/>
          <w:snapToGrid w:val="0"/>
        </w:rPr>
      </w:pPr>
    </w:p>
    <w:p w:rsidR="00CE43F9" w:rsidRPr="00D47892" w:rsidRDefault="00F1768A" w:rsidP="00D47892">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D47892">
        <w:rPr>
          <w:rFonts w:eastAsia="PMingLiU"/>
          <w:snapToGrid w:val="0"/>
        </w:rPr>
        <w:t>P confirmed his witness statement as his evidence in chief, except the par</w:t>
      </w:r>
      <w:r w:rsidR="00A2003C" w:rsidRPr="00D47892">
        <w:rPr>
          <w:rFonts w:eastAsia="PMingLiU"/>
          <w:snapToGrid w:val="0"/>
        </w:rPr>
        <w:t>ts under “M</w:t>
      </w:r>
      <w:r w:rsidRPr="00D47892">
        <w:rPr>
          <w:rFonts w:eastAsia="PMingLiU"/>
          <w:snapToGrid w:val="0"/>
        </w:rPr>
        <w:t xml:space="preserve">edical </w:t>
      </w:r>
      <w:r w:rsidR="00A2003C" w:rsidRPr="00D47892">
        <w:rPr>
          <w:rFonts w:eastAsia="PMingLiU"/>
          <w:snapToGrid w:val="0"/>
        </w:rPr>
        <w:t>and Other E</w:t>
      </w:r>
      <w:r w:rsidRPr="00D47892">
        <w:rPr>
          <w:rFonts w:eastAsia="PMingLiU"/>
          <w:snapToGrid w:val="0"/>
        </w:rPr>
        <w:t>xpenses</w:t>
      </w:r>
      <w:r w:rsidR="00A2003C" w:rsidRPr="00D47892">
        <w:rPr>
          <w:rFonts w:eastAsia="PMingLiU"/>
          <w:snapToGrid w:val="0"/>
        </w:rPr>
        <w:t>”</w:t>
      </w:r>
      <w:r w:rsidRPr="00D47892">
        <w:rPr>
          <w:rFonts w:eastAsia="PMingLiU"/>
          <w:snapToGrid w:val="0"/>
        </w:rPr>
        <w:t>. P said he did not incur those expenses and had no idea why those paragraphs were inserted</w:t>
      </w:r>
      <w:r w:rsidR="00A2003C" w:rsidRPr="00D47892">
        <w:rPr>
          <w:rFonts w:eastAsia="PMingLiU"/>
          <w:snapToGrid w:val="0"/>
        </w:rPr>
        <w:t>, despite that the witness statement was interpreted to him by a Mr Singh of MMC in Punjabi.</w:t>
      </w:r>
    </w:p>
    <w:p w:rsidR="00715791" w:rsidRPr="00D47892" w:rsidRDefault="00715791" w:rsidP="00340A56">
      <w:pPr>
        <w:tabs>
          <w:tab w:val="clear" w:pos="4320"/>
          <w:tab w:val="clear" w:pos="9072"/>
        </w:tabs>
        <w:kinsoku w:val="0"/>
        <w:overflowPunct w:val="0"/>
        <w:autoSpaceDE w:val="0"/>
        <w:autoSpaceDN w:val="0"/>
        <w:adjustRightInd w:val="0"/>
        <w:jc w:val="both"/>
        <w:rPr>
          <w:rFonts w:eastAsia="PMingLiU"/>
          <w:snapToGrid w:val="0"/>
        </w:rPr>
      </w:pPr>
    </w:p>
    <w:p w:rsidR="00715791" w:rsidRPr="00D47892" w:rsidRDefault="00715791" w:rsidP="00D47892">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D47892">
        <w:rPr>
          <w:rFonts w:eastAsia="PMingLiU"/>
          <w:snapToGrid w:val="0"/>
        </w:rPr>
        <w:t>Accordingly, P did not claim any Special Damages under the (Revised) Statement of Damages</w:t>
      </w:r>
      <w:r w:rsidR="00557176" w:rsidRPr="00D47892">
        <w:rPr>
          <w:rFonts w:eastAsia="PMingLiU"/>
          <w:snapToGrid w:val="0"/>
        </w:rPr>
        <w:t xml:space="preserve"> he filed on 15 July 2020</w:t>
      </w:r>
      <w:r w:rsidRPr="00D47892">
        <w:rPr>
          <w:rFonts w:eastAsia="PMingLiU"/>
          <w:snapToGrid w:val="0"/>
        </w:rPr>
        <w:t>.</w:t>
      </w:r>
    </w:p>
    <w:p w:rsidR="003D1AF4" w:rsidRPr="00D47892" w:rsidRDefault="003D1AF4" w:rsidP="00340A56">
      <w:pPr>
        <w:tabs>
          <w:tab w:val="clear" w:pos="4320"/>
          <w:tab w:val="clear" w:pos="9072"/>
        </w:tabs>
        <w:kinsoku w:val="0"/>
        <w:overflowPunct w:val="0"/>
        <w:autoSpaceDE w:val="0"/>
        <w:autoSpaceDN w:val="0"/>
        <w:adjustRightInd w:val="0"/>
        <w:jc w:val="both"/>
        <w:rPr>
          <w:rFonts w:eastAsia="PMingLiU"/>
          <w:snapToGrid w:val="0"/>
        </w:rPr>
      </w:pPr>
    </w:p>
    <w:p w:rsidR="00A2003C" w:rsidRPr="00D47892" w:rsidRDefault="00E34164" w:rsidP="00D47892">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D47892">
        <w:rPr>
          <w:rFonts w:eastAsia="PMingLiU"/>
          <w:snapToGrid w:val="0"/>
        </w:rPr>
        <w:t xml:space="preserve">P confirmed in his witness statement that he could speak Punjabi, Urdu, Cantonese and some English. </w:t>
      </w:r>
      <w:r w:rsidR="00A2003C" w:rsidRPr="00D47892">
        <w:rPr>
          <w:rFonts w:eastAsia="PMingLiU"/>
          <w:snapToGrid w:val="0"/>
        </w:rPr>
        <w:t xml:space="preserve">P’s choice of language in </w:t>
      </w:r>
      <w:r w:rsidR="00F5042F">
        <w:rPr>
          <w:rFonts w:eastAsia="PMingLiU"/>
          <w:snapToGrid w:val="0"/>
        </w:rPr>
        <w:t>c</w:t>
      </w:r>
      <w:r w:rsidR="00A2003C" w:rsidRPr="00D47892">
        <w:rPr>
          <w:rFonts w:eastAsia="PMingLiU"/>
          <w:snapToGrid w:val="0"/>
        </w:rPr>
        <w:t xml:space="preserve">ourt was Urdu. P </w:t>
      </w:r>
      <w:r w:rsidRPr="00D47892">
        <w:rPr>
          <w:rFonts w:eastAsia="PMingLiU"/>
          <w:snapToGrid w:val="0"/>
        </w:rPr>
        <w:t>indicated that</w:t>
      </w:r>
      <w:r w:rsidR="00A2003C" w:rsidRPr="00D47892">
        <w:rPr>
          <w:rFonts w:eastAsia="PMingLiU"/>
          <w:snapToGrid w:val="0"/>
        </w:rPr>
        <w:t xml:space="preserve"> he was conversant in both </w:t>
      </w:r>
      <w:r w:rsidR="00AC7B98" w:rsidRPr="00D47892">
        <w:rPr>
          <w:rFonts w:eastAsia="PMingLiU"/>
          <w:snapToGrid w:val="0"/>
        </w:rPr>
        <w:t>Punjabi and Urdu</w:t>
      </w:r>
      <w:r w:rsidR="00A2003C" w:rsidRPr="00D47892">
        <w:rPr>
          <w:rFonts w:eastAsia="PMingLiU"/>
          <w:snapToGrid w:val="0"/>
        </w:rPr>
        <w:t xml:space="preserve"> though neither was his native tongue. During the course of trial, it</w:t>
      </w:r>
      <w:r w:rsidR="0025261A" w:rsidRPr="00D47892">
        <w:rPr>
          <w:rFonts w:eastAsia="PMingLiU"/>
          <w:snapToGrid w:val="0"/>
        </w:rPr>
        <w:t xml:space="preserve"> is</w:t>
      </w:r>
      <w:r w:rsidR="00A2003C" w:rsidRPr="00D47892">
        <w:rPr>
          <w:rFonts w:eastAsia="PMingLiU"/>
          <w:snapToGrid w:val="0"/>
        </w:rPr>
        <w:t xml:space="preserve"> </w:t>
      </w:r>
      <w:r w:rsidR="0025261A" w:rsidRPr="00D47892">
        <w:rPr>
          <w:rFonts w:eastAsia="PMingLiU"/>
          <w:snapToGrid w:val="0"/>
        </w:rPr>
        <w:t>clear</w:t>
      </w:r>
      <w:r w:rsidR="00A2003C" w:rsidRPr="00D47892">
        <w:rPr>
          <w:rFonts w:eastAsia="PMingLiU"/>
          <w:snapToGrid w:val="0"/>
        </w:rPr>
        <w:t xml:space="preserve"> that P can manage</w:t>
      </w:r>
      <w:r w:rsidR="0025261A" w:rsidRPr="00D47892">
        <w:rPr>
          <w:rFonts w:eastAsia="PMingLiU"/>
          <w:snapToGrid w:val="0"/>
        </w:rPr>
        <w:t xml:space="preserve"> </w:t>
      </w:r>
      <w:r w:rsidR="00A2003C" w:rsidRPr="00D47892">
        <w:rPr>
          <w:rFonts w:eastAsia="PMingLiU"/>
          <w:snapToGrid w:val="0"/>
        </w:rPr>
        <w:t xml:space="preserve">conversational </w:t>
      </w:r>
      <w:r w:rsidRPr="00D47892">
        <w:rPr>
          <w:rFonts w:eastAsia="PMingLiU"/>
          <w:snapToGrid w:val="0"/>
        </w:rPr>
        <w:t>Cantonese</w:t>
      </w:r>
      <w:r w:rsidR="00A2003C" w:rsidRPr="00D47892">
        <w:rPr>
          <w:rFonts w:eastAsia="PMingLiU"/>
          <w:snapToGrid w:val="0"/>
        </w:rPr>
        <w:t xml:space="preserve">. </w:t>
      </w:r>
      <w:r w:rsidR="0025261A" w:rsidRPr="00D47892">
        <w:rPr>
          <w:rFonts w:eastAsia="PMingLiU"/>
          <w:snapToGrid w:val="0"/>
        </w:rPr>
        <w:t xml:space="preserve">At times, he was able to cross examine Charles and Pauline in </w:t>
      </w:r>
      <w:r w:rsidRPr="00D47892">
        <w:rPr>
          <w:rFonts w:eastAsia="PMingLiU"/>
          <w:snapToGrid w:val="0"/>
        </w:rPr>
        <w:t>Cantonese</w:t>
      </w:r>
      <w:r w:rsidR="0025261A" w:rsidRPr="00D47892">
        <w:rPr>
          <w:rFonts w:eastAsia="PMingLiU"/>
          <w:snapToGrid w:val="0"/>
        </w:rPr>
        <w:t xml:space="preserve">, bypassing both the Urdu interpreter and </w:t>
      </w:r>
      <w:r w:rsidR="00AC7B98" w:rsidRPr="00D47892">
        <w:rPr>
          <w:rFonts w:eastAsia="PMingLiU"/>
          <w:snapToGrid w:val="0"/>
        </w:rPr>
        <w:t xml:space="preserve">the </w:t>
      </w:r>
      <w:r w:rsidRPr="00D47892">
        <w:rPr>
          <w:rFonts w:eastAsia="PMingLiU"/>
          <w:snapToGrid w:val="0"/>
        </w:rPr>
        <w:t xml:space="preserve">Cantonese </w:t>
      </w:r>
      <w:r w:rsidR="00D47892">
        <w:rPr>
          <w:rFonts w:eastAsia="PMingLiU"/>
          <w:snapToGrid w:val="0"/>
        </w:rPr>
        <w:t>interpreter.</w:t>
      </w:r>
    </w:p>
    <w:p w:rsidR="00CE43F9" w:rsidRPr="00D47892" w:rsidRDefault="00CE43F9" w:rsidP="00340A56">
      <w:pPr>
        <w:tabs>
          <w:tab w:val="clear" w:pos="4320"/>
          <w:tab w:val="clear" w:pos="9072"/>
        </w:tabs>
        <w:kinsoku w:val="0"/>
        <w:overflowPunct w:val="0"/>
        <w:autoSpaceDE w:val="0"/>
        <w:autoSpaceDN w:val="0"/>
        <w:adjustRightInd w:val="0"/>
        <w:jc w:val="both"/>
        <w:rPr>
          <w:rFonts w:eastAsia="PMingLiU"/>
          <w:snapToGrid w:val="0"/>
        </w:rPr>
      </w:pPr>
    </w:p>
    <w:p w:rsidR="00D55FBB" w:rsidRPr="00D47892" w:rsidRDefault="003B63D5" w:rsidP="00D47892">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D47892">
        <w:rPr>
          <w:rFonts w:eastAsia="PMingLiU"/>
          <w:snapToGrid w:val="0"/>
        </w:rPr>
        <w:t xml:space="preserve">Both </w:t>
      </w:r>
      <w:proofErr w:type="spellStart"/>
      <w:r w:rsidRPr="00D47892">
        <w:rPr>
          <w:rFonts w:eastAsia="PMingLiU"/>
          <w:snapToGrid w:val="0"/>
        </w:rPr>
        <w:t>Mr</w:t>
      </w:r>
      <w:proofErr w:type="spellEnd"/>
      <w:r w:rsidRPr="00D47892">
        <w:rPr>
          <w:rFonts w:eastAsia="PMingLiU"/>
          <w:snapToGrid w:val="0"/>
        </w:rPr>
        <w:t xml:space="preserve"> </w:t>
      </w:r>
      <w:proofErr w:type="spellStart"/>
      <w:r w:rsidRPr="00D47892">
        <w:rPr>
          <w:rFonts w:eastAsia="PMingLiU"/>
          <w:snapToGrid w:val="0"/>
        </w:rPr>
        <w:t>Gidwan</w:t>
      </w:r>
      <w:r w:rsidR="00D47892">
        <w:rPr>
          <w:rFonts w:eastAsia="PMingLiU"/>
          <w:snapToGrid w:val="0"/>
        </w:rPr>
        <w:t>i</w:t>
      </w:r>
      <w:proofErr w:type="spellEnd"/>
      <w:r w:rsidR="00D47892">
        <w:rPr>
          <w:rFonts w:eastAsia="PMingLiU"/>
          <w:snapToGrid w:val="0"/>
        </w:rPr>
        <w:t xml:space="preserve"> and </w:t>
      </w:r>
      <w:proofErr w:type="spellStart"/>
      <w:r w:rsidR="00D47892">
        <w:rPr>
          <w:rFonts w:eastAsia="PMingLiU"/>
          <w:snapToGrid w:val="0"/>
        </w:rPr>
        <w:t>Mr</w:t>
      </w:r>
      <w:proofErr w:type="spellEnd"/>
      <w:r w:rsidRPr="00D47892">
        <w:rPr>
          <w:rFonts w:eastAsia="PMingLiU"/>
          <w:snapToGrid w:val="0"/>
        </w:rPr>
        <w:t xml:space="preserve"> </w:t>
      </w:r>
      <w:proofErr w:type="spellStart"/>
      <w:r w:rsidRPr="00D47892">
        <w:rPr>
          <w:rFonts w:eastAsia="PMingLiU"/>
          <w:snapToGrid w:val="0"/>
        </w:rPr>
        <w:t>Tsui</w:t>
      </w:r>
      <w:proofErr w:type="spellEnd"/>
      <w:r w:rsidRPr="00D47892">
        <w:rPr>
          <w:rFonts w:eastAsia="PMingLiU"/>
          <w:snapToGrid w:val="0"/>
        </w:rPr>
        <w:t xml:space="preserve"> cross-examined P</w:t>
      </w:r>
      <w:r w:rsidR="002E5E7A" w:rsidRPr="00D47892">
        <w:rPr>
          <w:rFonts w:eastAsia="PMingLiU"/>
          <w:snapToGrid w:val="0"/>
        </w:rPr>
        <w:t xml:space="preserve"> extensively as to </w:t>
      </w:r>
      <w:r w:rsidRPr="00D47892">
        <w:rPr>
          <w:rFonts w:eastAsia="PMingLiU"/>
          <w:snapToGrid w:val="0"/>
        </w:rPr>
        <w:t>how the Accident occurred.</w:t>
      </w:r>
    </w:p>
    <w:p w:rsidR="00CE43F9" w:rsidRPr="00D47892" w:rsidRDefault="00CE43F9" w:rsidP="00340A56">
      <w:pPr>
        <w:tabs>
          <w:tab w:val="clear" w:pos="4320"/>
          <w:tab w:val="clear" w:pos="9072"/>
        </w:tabs>
        <w:kinsoku w:val="0"/>
        <w:overflowPunct w:val="0"/>
        <w:autoSpaceDE w:val="0"/>
        <w:autoSpaceDN w:val="0"/>
        <w:adjustRightInd w:val="0"/>
        <w:jc w:val="both"/>
        <w:rPr>
          <w:rFonts w:eastAsia="PMingLiU"/>
          <w:snapToGrid w:val="0"/>
        </w:rPr>
      </w:pPr>
    </w:p>
    <w:p w:rsidR="003D1AF4" w:rsidRDefault="003B63D5" w:rsidP="00D47892">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D47892">
        <w:rPr>
          <w:rFonts w:eastAsia="PMingLiU"/>
          <w:snapToGrid w:val="0"/>
        </w:rPr>
        <w:t xml:space="preserve">P’s description of the Accident </w:t>
      </w:r>
      <w:r w:rsidR="00557176" w:rsidRPr="00D47892">
        <w:rPr>
          <w:rFonts w:eastAsia="PMingLiU"/>
          <w:snapToGrid w:val="0"/>
        </w:rPr>
        <w:t>can be sum</w:t>
      </w:r>
      <w:r w:rsidR="00C50168">
        <w:rPr>
          <w:rFonts w:eastAsia="PMingLiU"/>
          <w:snapToGrid w:val="0"/>
        </w:rPr>
        <w:t>m</w:t>
      </w:r>
      <w:r w:rsidR="00557176" w:rsidRPr="00D47892">
        <w:rPr>
          <w:rFonts w:eastAsia="PMingLiU"/>
          <w:snapToGrid w:val="0"/>
        </w:rPr>
        <w:t>arized</w:t>
      </w:r>
      <w:r w:rsidRPr="00D47892">
        <w:rPr>
          <w:rFonts w:eastAsia="PMingLiU"/>
          <w:snapToGrid w:val="0"/>
        </w:rPr>
        <w:t xml:space="preserve"> as follows</w:t>
      </w:r>
      <w:r w:rsidR="003D1AF4" w:rsidRPr="00D47892">
        <w:rPr>
          <w:rFonts w:eastAsia="PMingLiU"/>
          <w:snapToGrid w:val="0"/>
        </w:rPr>
        <w:t>:</w:t>
      </w:r>
    </w:p>
    <w:p w:rsidR="00D47892" w:rsidRPr="00D47892" w:rsidRDefault="00D47892" w:rsidP="00340A56">
      <w:pPr>
        <w:tabs>
          <w:tab w:val="clear" w:pos="1440"/>
          <w:tab w:val="clear" w:pos="4320"/>
          <w:tab w:val="clear" w:pos="9072"/>
        </w:tabs>
        <w:kinsoku w:val="0"/>
        <w:overflowPunct w:val="0"/>
        <w:autoSpaceDE w:val="0"/>
        <w:autoSpaceDN w:val="0"/>
        <w:adjustRightInd w:val="0"/>
        <w:spacing w:line="276" w:lineRule="auto"/>
        <w:jc w:val="both"/>
        <w:rPr>
          <w:rFonts w:eastAsia="PMingLiU"/>
          <w:snapToGrid w:val="0"/>
        </w:rPr>
      </w:pPr>
    </w:p>
    <w:p w:rsidR="003D1AF4" w:rsidRPr="00D47892" w:rsidRDefault="003D1AF4" w:rsidP="00D47892">
      <w:pPr>
        <w:numPr>
          <w:ilvl w:val="1"/>
          <w:numId w:val="32"/>
        </w:numPr>
        <w:tabs>
          <w:tab w:val="clear" w:pos="4320"/>
          <w:tab w:val="clear" w:pos="9072"/>
        </w:tabs>
        <w:kinsoku w:val="0"/>
        <w:overflowPunct w:val="0"/>
        <w:autoSpaceDE w:val="0"/>
        <w:autoSpaceDN w:val="0"/>
        <w:adjustRightInd w:val="0"/>
        <w:spacing w:line="360" w:lineRule="auto"/>
        <w:jc w:val="both"/>
        <w:rPr>
          <w:rFonts w:eastAsia="PMingLiU"/>
          <w:snapToGrid w:val="0"/>
        </w:rPr>
      </w:pPr>
      <w:r w:rsidRPr="00D47892">
        <w:rPr>
          <w:rFonts w:eastAsia="PMingLiU"/>
          <w:snapToGrid w:val="0"/>
        </w:rPr>
        <w:t>The Lift fell from 3/F to 1/F at a higher speed than normal;</w:t>
      </w:r>
    </w:p>
    <w:p w:rsidR="00D47892" w:rsidRDefault="00D47892" w:rsidP="00340A56">
      <w:pPr>
        <w:tabs>
          <w:tab w:val="clear" w:pos="1440"/>
          <w:tab w:val="clear" w:pos="4320"/>
          <w:tab w:val="clear" w:pos="9072"/>
        </w:tabs>
        <w:kinsoku w:val="0"/>
        <w:overflowPunct w:val="0"/>
        <w:autoSpaceDE w:val="0"/>
        <w:autoSpaceDN w:val="0"/>
        <w:adjustRightInd w:val="0"/>
        <w:spacing w:line="276" w:lineRule="auto"/>
        <w:ind w:left="2160"/>
        <w:jc w:val="both"/>
        <w:rPr>
          <w:rFonts w:eastAsia="PMingLiU"/>
          <w:snapToGrid w:val="0"/>
        </w:rPr>
      </w:pPr>
    </w:p>
    <w:p w:rsidR="003D1AF4" w:rsidRPr="00D47892" w:rsidRDefault="003D1AF4" w:rsidP="00D47892">
      <w:pPr>
        <w:numPr>
          <w:ilvl w:val="1"/>
          <w:numId w:val="32"/>
        </w:numPr>
        <w:tabs>
          <w:tab w:val="clear" w:pos="4320"/>
          <w:tab w:val="clear" w:pos="9072"/>
        </w:tabs>
        <w:kinsoku w:val="0"/>
        <w:overflowPunct w:val="0"/>
        <w:autoSpaceDE w:val="0"/>
        <w:autoSpaceDN w:val="0"/>
        <w:adjustRightInd w:val="0"/>
        <w:spacing w:line="360" w:lineRule="auto"/>
        <w:jc w:val="both"/>
        <w:rPr>
          <w:rFonts w:eastAsia="PMingLiU"/>
          <w:snapToGrid w:val="0"/>
        </w:rPr>
      </w:pPr>
      <w:r w:rsidRPr="00D47892">
        <w:rPr>
          <w:rFonts w:eastAsia="PMingLiU"/>
          <w:snapToGrid w:val="0"/>
        </w:rPr>
        <w:t xml:space="preserve">He felt the </w:t>
      </w:r>
      <w:proofErr w:type="spellStart"/>
      <w:r w:rsidRPr="00D47892">
        <w:rPr>
          <w:rFonts w:eastAsia="PMingLiU"/>
          <w:snapToGrid w:val="0"/>
        </w:rPr>
        <w:t>centre</w:t>
      </w:r>
      <w:proofErr w:type="spellEnd"/>
      <w:r w:rsidRPr="00D47892">
        <w:rPr>
          <w:rFonts w:eastAsia="PMingLiU"/>
          <w:snapToGrid w:val="0"/>
        </w:rPr>
        <w:t xml:space="preserve"> of gravity went up when the Lift fell;</w:t>
      </w:r>
    </w:p>
    <w:p w:rsidR="00D47892" w:rsidRDefault="00D47892" w:rsidP="00340A56">
      <w:pPr>
        <w:tabs>
          <w:tab w:val="clear" w:pos="1440"/>
          <w:tab w:val="clear" w:pos="4320"/>
          <w:tab w:val="clear" w:pos="9072"/>
        </w:tabs>
        <w:kinsoku w:val="0"/>
        <w:overflowPunct w:val="0"/>
        <w:autoSpaceDE w:val="0"/>
        <w:autoSpaceDN w:val="0"/>
        <w:adjustRightInd w:val="0"/>
        <w:spacing w:line="276" w:lineRule="auto"/>
        <w:ind w:left="2160"/>
        <w:jc w:val="both"/>
        <w:rPr>
          <w:rFonts w:eastAsia="PMingLiU"/>
          <w:snapToGrid w:val="0"/>
        </w:rPr>
      </w:pPr>
    </w:p>
    <w:p w:rsidR="003D1AF4" w:rsidRPr="00D47892" w:rsidRDefault="003D1AF4" w:rsidP="00D47892">
      <w:pPr>
        <w:numPr>
          <w:ilvl w:val="1"/>
          <w:numId w:val="32"/>
        </w:numPr>
        <w:tabs>
          <w:tab w:val="clear" w:pos="4320"/>
          <w:tab w:val="clear" w:pos="9072"/>
        </w:tabs>
        <w:kinsoku w:val="0"/>
        <w:overflowPunct w:val="0"/>
        <w:autoSpaceDE w:val="0"/>
        <w:autoSpaceDN w:val="0"/>
        <w:adjustRightInd w:val="0"/>
        <w:spacing w:line="360" w:lineRule="auto"/>
        <w:jc w:val="both"/>
        <w:rPr>
          <w:rFonts w:eastAsia="PMingLiU"/>
          <w:snapToGrid w:val="0"/>
        </w:rPr>
      </w:pPr>
      <w:r w:rsidRPr="00D47892">
        <w:rPr>
          <w:rFonts w:eastAsia="PMingLiU"/>
          <w:snapToGrid w:val="0"/>
        </w:rPr>
        <w:t>The Lift “hit the bottom” and bounced back on the springs underneath the Lift and then it got stuck;</w:t>
      </w:r>
    </w:p>
    <w:p w:rsidR="00D47892" w:rsidRDefault="00D47892" w:rsidP="00340A56">
      <w:pPr>
        <w:tabs>
          <w:tab w:val="clear" w:pos="1440"/>
          <w:tab w:val="clear" w:pos="4320"/>
          <w:tab w:val="clear" w:pos="9072"/>
        </w:tabs>
        <w:kinsoku w:val="0"/>
        <w:overflowPunct w:val="0"/>
        <w:autoSpaceDE w:val="0"/>
        <w:autoSpaceDN w:val="0"/>
        <w:adjustRightInd w:val="0"/>
        <w:spacing w:line="276" w:lineRule="auto"/>
        <w:ind w:left="2160"/>
        <w:jc w:val="both"/>
        <w:rPr>
          <w:rFonts w:eastAsia="PMingLiU"/>
          <w:snapToGrid w:val="0"/>
        </w:rPr>
      </w:pPr>
    </w:p>
    <w:p w:rsidR="003D1AF4" w:rsidRPr="00D47892" w:rsidRDefault="003D1AF4" w:rsidP="00D47892">
      <w:pPr>
        <w:numPr>
          <w:ilvl w:val="1"/>
          <w:numId w:val="32"/>
        </w:numPr>
        <w:tabs>
          <w:tab w:val="clear" w:pos="4320"/>
          <w:tab w:val="clear" w:pos="9072"/>
        </w:tabs>
        <w:kinsoku w:val="0"/>
        <w:overflowPunct w:val="0"/>
        <w:autoSpaceDE w:val="0"/>
        <w:autoSpaceDN w:val="0"/>
        <w:adjustRightInd w:val="0"/>
        <w:spacing w:line="360" w:lineRule="auto"/>
        <w:jc w:val="both"/>
        <w:rPr>
          <w:rFonts w:eastAsia="PMingLiU"/>
          <w:snapToGrid w:val="0"/>
        </w:rPr>
      </w:pPr>
      <w:r w:rsidRPr="00D47892">
        <w:rPr>
          <w:rFonts w:eastAsia="PMingLiU"/>
          <w:snapToGrid w:val="0"/>
        </w:rPr>
        <w:t>He felt dizzy and was in shock;</w:t>
      </w:r>
    </w:p>
    <w:p w:rsidR="00D47892" w:rsidRDefault="00D47892" w:rsidP="00340A56">
      <w:pPr>
        <w:tabs>
          <w:tab w:val="clear" w:pos="1440"/>
          <w:tab w:val="clear" w:pos="4320"/>
          <w:tab w:val="clear" w:pos="9072"/>
        </w:tabs>
        <w:kinsoku w:val="0"/>
        <w:overflowPunct w:val="0"/>
        <w:autoSpaceDE w:val="0"/>
        <w:autoSpaceDN w:val="0"/>
        <w:adjustRightInd w:val="0"/>
        <w:spacing w:line="276" w:lineRule="auto"/>
        <w:ind w:left="2160"/>
        <w:jc w:val="both"/>
        <w:rPr>
          <w:rFonts w:eastAsia="PMingLiU"/>
          <w:snapToGrid w:val="0"/>
        </w:rPr>
      </w:pPr>
    </w:p>
    <w:p w:rsidR="003D1AF4" w:rsidRPr="00D47892" w:rsidRDefault="003D1AF4" w:rsidP="00D47892">
      <w:pPr>
        <w:numPr>
          <w:ilvl w:val="1"/>
          <w:numId w:val="32"/>
        </w:numPr>
        <w:tabs>
          <w:tab w:val="clear" w:pos="4320"/>
          <w:tab w:val="clear" w:pos="9072"/>
        </w:tabs>
        <w:kinsoku w:val="0"/>
        <w:overflowPunct w:val="0"/>
        <w:autoSpaceDE w:val="0"/>
        <w:autoSpaceDN w:val="0"/>
        <w:adjustRightInd w:val="0"/>
        <w:spacing w:line="360" w:lineRule="auto"/>
        <w:jc w:val="both"/>
        <w:rPr>
          <w:rFonts w:eastAsia="PMingLiU"/>
          <w:snapToGrid w:val="0"/>
        </w:rPr>
      </w:pPr>
      <w:r w:rsidRPr="00D47892">
        <w:rPr>
          <w:rFonts w:eastAsia="PMingLiU"/>
          <w:snapToGrid w:val="0"/>
        </w:rPr>
        <w:t>Because of the jerk of the Lift, his whole body was shaken; and such jerk injured his back and neck;</w:t>
      </w:r>
    </w:p>
    <w:p w:rsidR="00D47892" w:rsidRDefault="00D47892" w:rsidP="00340A56">
      <w:pPr>
        <w:tabs>
          <w:tab w:val="clear" w:pos="1440"/>
          <w:tab w:val="clear" w:pos="4320"/>
          <w:tab w:val="clear" w:pos="9072"/>
        </w:tabs>
        <w:kinsoku w:val="0"/>
        <w:overflowPunct w:val="0"/>
        <w:autoSpaceDE w:val="0"/>
        <w:autoSpaceDN w:val="0"/>
        <w:adjustRightInd w:val="0"/>
        <w:spacing w:line="276" w:lineRule="auto"/>
        <w:ind w:left="2160"/>
        <w:jc w:val="both"/>
        <w:rPr>
          <w:rFonts w:eastAsia="PMingLiU"/>
          <w:snapToGrid w:val="0"/>
        </w:rPr>
      </w:pPr>
    </w:p>
    <w:p w:rsidR="00557176" w:rsidRPr="00D47892" w:rsidRDefault="00557176" w:rsidP="00D47892">
      <w:pPr>
        <w:numPr>
          <w:ilvl w:val="1"/>
          <w:numId w:val="32"/>
        </w:numPr>
        <w:tabs>
          <w:tab w:val="clear" w:pos="4320"/>
          <w:tab w:val="clear" w:pos="9072"/>
        </w:tabs>
        <w:kinsoku w:val="0"/>
        <w:overflowPunct w:val="0"/>
        <w:autoSpaceDE w:val="0"/>
        <w:autoSpaceDN w:val="0"/>
        <w:adjustRightInd w:val="0"/>
        <w:spacing w:line="360" w:lineRule="auto"/>
        <w:jc w:val="both"/>
        <w:rPr>
          <w:rFonts w:eastAsia="PMingLiU"/>
          <w:snapToGrid w:val="0"/>
        </w:rPr>
      </w:pPr>
      <w:r w:rsidRPr="00D47892">
        <w:rPr>
          <w:rFonts w:eastAsia="PMingLiU"/>
          <w:snapToGrid w:val="0"/>
        </w:rPr>
        <w:t>His back hit the walls/sides of the Lift;</w:t>
      </w:r>
    </w:p>
    <w:p w:rsidR="00D47892" w:rsidRDefault="00D47892" w:rsidP="00340A56">
      <w:pPr>
        <w:tabs>
          <w:tab w:val="clear" w:pos="1440"/>
          <w:tab w:val="clear" w:pos="4320"/>
          <w:tab w:val="clear" w:pos="9072"/>
        </w:tabs>
        <w:kinsoku w:val="0"/>
        <w:overflowPunct w:val="0"/>
        <w:autoSpaceDE w:val="0"/>
        <w:autoSpaceDN w:val="0"/>
        <w:adjustRightInd w:val="0"/>
        <w:spacing w:line="276" w:lineRule="auto"/>
        <w:ind w:left="2160"/>
        <w:jc w:val="both"/>
        <w:rPr>
          <w:rFonts w:eastAsia="PMingLiU"/>
          <w:snapToGrid w:val="0"/>
        </w:rPr>
      </w:pPr>
    </w:p>
    <w:p w:rsidR="003D1AF4" w:rsidRPr="00D47892" w:rsidRDefault="003D1AF4" w:rsidP="00D47892">
      <w:pPr>
        <w:numPr>
          <w:ilvl w:val="1"/>
          <w:numId w:val="32"/>
        </w:numPr>
        <w:tabs>
          <w:tab w:val="clear" w:pos="4320"/>
          <w:tab w:val="clear" w:pos="9072"/>
        </w:tabs>
        <w:kinsoku w:val="0"/>
        <w:overflowPunct w:val="0"/>
        <w:autoSpaceDE w:val="0"/>
        <w:autoSpaceDN w:val="0"/>
        <w:adjustRightInd w:val="0"/>
        <w:spacing w:line="360" w:lineRule="auto"/>
        <w:jc w:val="both"/>
        <w:rPr>
          <w:rFonts w:eastAsia="PMingLiU"/>
          <w:snapToGrid w:val="0"/>
        </w:rPr>
      </w:pPr>
      <w:r w:rsidRPr="00D47892">
        <w:rPr>
          <w:rFonts w:eastAsia="PMingLiU"/>
          <w:snapToGrid w:val="0"/>
        </w:rPr>
        <w:t>He did not fall to ground</w:t>
      </w:r>
      <w:r w:rsidR="00557176" w:rsidRPr="00D47892">
        <w:rPr>
          <w:rFonts w:eastAsia="PMingLiU"/>
          <w:snapToGrid w:val="0"/>
        </w:rPr>
        <w:t xml:space="preserve"> and landed on his feet;</w:t>
      </w:r>
    </w:p>
    <w:p w:rsidR="00D47892" w:rsidRDefault="00D47892" w:rsidP="00340A56">
      <w:pPr>
        <w:tabs>
          <w:tab w:val="clear" w:pos="1440"/>
          <w:tab w:val="clear" w:pos="4320"/>
          <w:tab w:val="clear" w:pos="9072"/>
        </w:tabs>
        <w:kinsoku w:val="0"/>
        <w:overflowPunct w:val="0"/>
        <w:autoSpaceDE w:val="0"/>
        <w:autoSpaceDN w:val="0"/>
        <w:adjustRightInd w:val="0"/>
        <w:spacing w:line="276" w:lineRule="auto"/>
        <w:ind w:left="2160"/>
        <w:jc w:val="both"/>
        <w:rPr>
          <w:rFonts w:eastAsia="PMingLiU"/>
          <w:snapToGrid w:val="0"/>
        </w:rPr>
      </w:pPr>
    </w:p>
    <w:p w:rsidR="003D1AF4" w:rsidRPr="00D47892" w:rsidRDefault="003D1AF4" w:rsidP="00D47892">
      <w:pPr>
        <w:numPr>
          <w:ilvl w:val="1"/>
          <w:numId w:val="32"/>
        </w:numPr>
        <w:tabs>
          <w:tab w:val="clear" w:pos="4320"/>
          <w:tab w:val="clear" w:pos="9072"/>
        </w:tabs>
        <w:kinsoku w:val="0"/>
        <w:overflowPunct w:val="0"/>
        <w:autoSpaceDE w:val="0"/>
        <w:autoSpaceDN w:val="0"/>
        <w:adjustRightInd w:val="0"/>
        <w:spacing w:line="360" w:lineRule="auto"/>
        <w:jc w:val="both"/>
        <w:rPr>
          <w:rFonts w:eastAsia="PMingLiU"/>
          <w:snapToGrid w:val="0"/>
        </w:rPr>
      </w:pPr>
      <w:r w:rsidRPr="00D47892">
        <w:rPr>
          <w:rFonts w:eastAsia="PMingLiU"/>
          <w:snapToGrid w:val="0"/>
        </w:rPr>
        <w:t>He was holding a trolley in his hand during the fall and he still hang on to it after the fall;</w:t>
      </w:r>
    </w:p>
    <w:p w:rsidR="00D47892" w:rsidRDefault="00D47892" w:rsidP="00340A56">
      <w:pPr>
        <w:tabs>
          <w:tab w:val="clear" w:pos="1440"/>
          <w:tab w:val="clear" w:pos="4320"/>
          <w:tab w:val="clear" w:pos="9072"/>
        </w:tabs>
        <w:kinsoku w:val="0"/>
        <w:overflowPunct w:val="0"/>
        <w:autoSpaceDE w:val="0"/>
        <w:autoSpaceDN w:val="0"/>
        <w:adjustRightInd w:val="0"/>
        <w:spacing w:line="276" w:lineRule="auto"/>
        <w:ind w:left="2160"/>
        <w:jc w:val="both"/>
        <w:rPr>
          <w:rFonts w:eastAsia="PMingLiU"/>
          <w:snapToGrid w:val="0"/>
        </w:rPr>
      </w:pPr>
    </w:p>
    <w:p w:rsidR="00CC5BC0" w:rsidRPr="00D47892" w:rsidRDefault="00E34164" w:rsidP="00D47892">
      <w:pPr>
        <w:numPr>
          <w:ilvl w:val="1"/>
          <w:numId w:val="32"/>
        </w:numPr>
        <w:tabs>
          <w:tab w:val="clear" w:pos="4320"/>
          <w:tab w:val="clear" w:pos="9072"/>
        </w:tabs>
        <w:kinsoku w:val="0"/>
        <w:overflowPunct w:val="0"/>
        <w:autoSpaceDE w:val="0"/>
        <w:autoSpaceDN w:val="0"/>
        <w:adjustRightInd w:val="0"/>
        <w:spacing w:line="360" w:lineRule="auto"/>
        <w:jc w:val="both"/>
        <w:rPr>
          <w:rFonts w:eastAsia="PMingLiU"/>
          <w:snapToGrid w:val="0"/>
        </w:rPr>
      </w:pPr>
      <w:r w:rsidRPr="00D47892">
        <w:rPr>
          <w:rFonts w:eastAsia="PMingLiU"/>
          <w:snapToGrid w:val="0"/>
        </w:rPr>
        <w:t xml:space="preserve">He sat on the floor afterwards until he was </w:t>
      </w:r>
      <w:r w:rsidR="003D1AF4" w:rsidRPr="00D47892">
        <w:rPr>
          <w:rFonts w:eastAsia="PMingLiU"/>
          <w:snapToGrid w:val="0"/>
        </w:rPr>
        <w:t>rescued by the firemen</w:t>
      </w:r>
      <w:r w:rsidRPr="00D47892">
        <w:rPr>
          <w:rFonts w:eastAsia="PMingLiU"/>
          <w:snapToGrid w:val="0"/>
        </w:rPr>
        <w:t>,</w:t>
      </w:r>
      <w:r w:rsidR="003D1AF4" w:rsidRPr="00D47892">
        <w:rPr>
          <w:rFonts w:eastAsia="PMingLiU"/>
          <w:snapToGrid w:val="0"/>
        </w:rPr>
        <w:t xml:space="preserve"> at which point he</w:t>
      </w:r>
      <w:r w:rsidRPr="00D47892">
        <w:rPr>
          <w:rFonts w:eastAsia="PMingLiU"/>
          <w:snapToGrid w:val="0"/>
        </w:rPr>
        <w:t xml:space="preserve"> came to know </w:t>
      </w:r>
      <w:r w:rsidR="003D1AF4" w:rsidRPr="00D47892">
        <w:rPr>
          <w:rFonts w:eastAsia="PMingLiU"/>
          <w:snapToGrid w:val="0"/>
        </w:rPr>
        <w:t>the Lift was stuck between 1/F and 2/F.</w:t>
      </w:r>
    </w:p>
    <w:p w:rsidR="00CC5BC0" w:rsidRPr="00D47892" w:rsidRDefault="00CC5BC0" w:rsidP="00340A56">
      <w:pPr>
        <w:tabs>
          <w:tab w:val="clear" w:pos="4320"/>
          <w:tab w:val="clear" w:pos="9072"/>
        </w:tabs>
        <w:kinsoku w:val="0"/>
        <w:overflowPunct w:val="0"/>
        <w:autoSpaceDE w:val="0"/>
        <w:autoSpaceDN w:val="0"/>
        <w:adjustRightInd w:val="0"/>
        <w:jc w:val="both"/>
        <w:rPr>
          <w:rFonts w:eastAsia="PMingLiU"/>
          <w:snapToGrid w:val="0"/>
        </w:rPr>
      </w:pPr>
    </w:p>
    <w:p w:rsidR="00CC5BC0" w:rsidRPr="00D47892" w:rsidRDefault="0025261A" w:rsidP="00D47892">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D47892">
        <w:rPr>
          <w:rFonts w:eastAsia="PMingLiU"/>
          <w:snapToGrid w:val="0"/>
        </w:rPr>
        <w:t xml:space="preserve">P repeatedly said that he felt his life was at risk </w:t>
      </w:r>
      <w:r w:rsidR="00E34164" w:rsidRPr="00D47892">
        <w:rPr>
          <w:rFonts w:eastAsia="PMingLiU"/>
          <w:snapToGrid w:val="0"/>
        </w:rPr>
        <w:t xml:space="preserve">at the time </w:t>
      </w:r>
      <w:r w:rsidRPr="00D47892">
        <w:rPr>
          <w:rFonts w:eastAsia="PMingLiU"/>
          <w:snapToGrid w:val="0"/>
        </w:rPr>
        <w:t>and that he felt very painful after the Accident.</w:t>
      </w:r>
    </w:p>
    <w:p w:rsidR="00A2003C" w:rsidRPr="00D47892" w:rsidRDefault="00A2003C" w:rsidP="00340A56">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A2003C" w:rsidRPr="00D47892" w:rsidRDefault="00A2003C" w:rsidP="00D47892">
      <w:pPr>
        <w:tabs>
          <w:tab w:val="clear" w:pos="4320"/>
          <w:tab w:val="clear" w:pos="9072"/>
        </w:tabs>
        <w:kinsoku w:val="0"/>
        <w:overflowPunct w:val="0"/>
        <w:autoSpaceDE w:val="0"/>
        <w:autoSpaceDN w:val="0"/>
        <w:adjustRightInd w:val="0"/>
        <w:spacing w:line="360" w:lineRule="auto"/>
        <w:jc w:val="both"/>
        <w:rPr>
          <w:rFonts w:eastAsia="PMingLiU"/>
          <w:i/>
          <w:snapToGrid w:val="0"/>
        </w:rPr>
      </w:pPr>
      <w:r w:rsidRPr="00D47892">
        <w:rPr>
          <w:rFonts w:eastAsia="PMingLiU"/>
          <w:i/>
          <w:snapToGrid w:val="0"/>
        </w:rPr>
        <w:t>Documentary Evidence</w:t>
      </w:r>
    </w:p>
    <w:p w:rsidR="003D1AF4" w:rsidRPr="00D47892" w:rsidRDefault="003D1AF4" w:rsidP="00340A56">
      <w:pPr>
        <w:tabs>
          <w:tab w:val="clear" w:pos="4320"/>
          <w:tab w:val="clear" w:pos="9072"/>
        </w:tabs>
        <w:kinsoku w:val="0"/>
        <w:overflowPunct w:val="0"/>
        <w:autoSpaceDE w:val="0"/>
        <w:autoSpaceDN w:val="0"/>
        <w:adjustRightInd w:val="0"/>
        <w:jc w:val="both"/>
        <w:rPr>
          <w:rFonts w:eastAsia="PMingLiU"/>
          <w:snapToGrid w:val="0"/>
        </w:rPr>
      </w:pPr>
    </w:p>
    <w:p w:rsidR="00CC5BC0" w:rsidRPr="00D47892" w:rsidRDefault="00EF59F1" w:rsidP="00D47892">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D47892">
        <w:rPr>
          <w:rFonts w:eastAsia="PMingLiU"/>
          <w:snapToGrid w:val="0"/>
        </w:rPr>
        <w:t xml:space="preserve">Mr Tsui relied heavily on LE27 and LE29, </w:t>
      </w:r>
      <w:r w:rsidR="00AC7B98" w:rsidRPr="00D47892">
        <w:rPr>
          <w:rFonts w:eastAsia="PMingLiU"/>
          <w:snapToGrid w:val="0"/>
        </w:rPr>
        <w:t xml:space="preserve">which were filed by </w:t>
      </w:r>
      <w:proofErr w:type="spellStart"/>
      <w:r w:rsidR="00AC7B98" w:rsidRPr="00D47892">
        <w:rPr>
          <w:rFonts w:eastAsia="PMingLiU"/>
          <w:snapToGrid w:val="0"/>
        </w:rPr>
        <w:t>Homechant</w:t>
      </w:r>
      <w:proofErr w:type="spellEnd"/>
      <w:r w:rsidR="00AC7B98" w:rsidRPr="00D47892">
        <w:rPr>
          <w:rFonts w:eastAsia="PMingLiU"/>
          <w:snapToGrid w:val="0"/>
        </w:rPr>
        <w:t xml:space="preserve"> and AEEL respectively with EMSD. Such </w:t>
      </w:r>
      <w:r w:rsidRPr="00D47892">
        <w:rPr>
          <w:rFonts w:eastAsia="PMingLiU"/>
          <w:snapToGrid w:val="0"/>
        </w:rPr>
        <w:t>documents do not support P’s allegation of “sudden fall and bouncing back”</w:t>
      </w:r>
      <w:r w:rsidR="00AC7B98" w:rsidRPr="00D47892">
        <w:rPr>
          <w:rFonts w:eastAsia="PMingLiU"/>
          <w:snapToGrid w:val="0"/>
        </w:rPr>
        <w:t xml:space="preserve">, </w:t>
      </w:r>
      <w:r w:rsidR="000C1E87" w:rsidRPr="00D47892">
        <w:rPr>
          <w:rFonts w:eastAsia="PMingLiU"/>
          <w:snapToGrid w:val="0"/>
        </w:rPr>
        <w:t xml:space="preserve">as the documents </w:t>
      </w:r>
      <w:r w:rsidR="00AC7B98" w:rsidRPr="00D47892">
        <w:rPr>
          <w:rFonts w:eastAsia="PMingLiU"/>
          <w:snapToGrid w:val="0"/>
        </w:rPr>
        <w:t xml:space="preserve">only recorded </w:t>
      </w:r>
      <w:r w:rsidR="000C1E87" w:rsidRPr="00D47892">
        <w:rPr>
          <w:rFonts w:eastAsia="PMingLiU"/>
          <w:snapToGrid w:val="0"/>
        </w:rPr>
        <w:t>“a person</w:t>
      </w:r>
      <w:r w:rsidR="00AC7B98" w:rsidRPr="00D47892">
        <w:rPr>
          <w:rFonts w:eastAsia="PMingLiU"/>
          <w:snapToGrid w:val="0"/>
        </w:rPr>
        <w:t xml:space="preserve"> was</w:t>
      </w:r>
      <w:r w:rsidRPr="00D47892">
        <w:rPr>
          <w:rFonts w:eastAsia="PMingLiU"/>
          <w:snapToGrid w:val="0"/>
        </w:rPr>
        <w:t xml:space="preserve"> trapped inside the Lift</w:t>
      </w:r>
      <w:r w:rsidR="00AC7B98" w:rsidRPr="00D47892">
        <w:rPr>
          <w:rFonts w:eastAsia="PMingLiU"/>
          <w:snapToGrid w:val="0"/>
        </w:rPr>
        <w:t xml:space="preserve"> and the Lift door did not open</w:t>
      </w:r>
      <w:r w:rsidR="000C1E87" w:rsidRPr="00D47892">
        <w:rPr>
          <w:rFonts w:eastAsia="PMingLiU"/>
          <w:snapToGrid w:val="0"/>
        </w:rPr>
        <w:t>”</w:t>
      </w:r>
      <w:r w:rsidR="00AC7B98" w:rsidRPr="00D47892">
        <w:rPr>
          <w:rFonts w:eastAsia="PMingLiU"/>
          <w:snapToGrid w:val="0"/>
        </w:rPr>
        <w:t>.</w:t>
      </w:r>
    </w:p>
    <w:p w:rsidR="00C72637" w:rsidRPr="00D47892" w:rsidRDefault="00C72637" w:rsidP="003D0D8C">
      <w:pPr>
        <w:tabs>
          <w:tab w:val="clear" w:pos="4320"/>
          <w:tab w:val="clear" w:pos="9072"/>
        </w:tabs>
        <w:kinsoku w:val="0"/>
        <w:overflowPunct w:val="0"/>
        <w:autoSpaceDE w:val="0"/>
        <w:autoSpaceDN w:val="0"/>
        <w:adjustRightInd w:val="0"/>
        <w:jc w:val="both"/>
        <w:rPr>
          <w:rFonts w:eastAsia="PMingLiU"/>
          <w:snapToGrid w:val="0"/>
        </w:rPr>
      </w:pPr>
    </w:p>
    <w:p w:rsidR="00557176" w:rsidRPr="00D47892" w:rsidRDefault="00557176" w:rsidP="00D47892">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D47892">
        <w:rPr>
          <w:rFonts w:eastAsia="PMingLiU"/>
          <w:snapToGrid w:val="0"/>
        </w:rPr>
        <w:t xml:space="preserve">However, D2 did not call anyone from </w:t>
      </w:r>
      <w:proofErr w:type="spellStart"/>
      <w:r w:rsidRPr="00D47892">
        <w:rPr>
          <w:rFonts w:eastAsia="PMingLiU"/>
          <w:snapToGrid w:val="0"/>
        </w:rPr>
        <w:t>Homechant</w:t>
      </w:r>
      <w:proofErr w:type="spellEnd"/>
      <w:r w:rsidRPr="00D47892">
        <w:rPr>
          <w:rFonts w:eastAsia="PMingLiU"/>
          <w:snapToGrid w:val="0"/>
        </w:rPr>
        <w:t xml:space="preserve"> or AEEL to explain the content of these documents.</w:t>
      </w:r>
    </w:p>
    <w:p w:rsidR="00CC5BC0" w:rsidRPr="00D47892" w:rsidRDefault="00CC5BC0" w:rsidP="003D0D8C">
      <w:pPr>
        <w:tabs>
          <w:tab w:val="clear" w:pos="4320"/>
          <w:tab w:val="clear" w:pos="9072"/>
        </w:tabs>
        <w:kinsoku w:val="0"/>
        <w:overflowPunct w:val="0"/>
        <w:autoSpaceDE w:val="0"/>
        <w:autoSpaceDN w:val="0"/>
        <w:adjustRightInd w:val="0"/>
        <w:jc w:val="both"/>
        <w:rPr>
          <w:rFonts w:eastAsia="PMingLiU"/>
          <w:snapToGrid w:val="0"/>
        </w:rPr>
      </w:pPr>
    </w:p>
    <w:p w:rsidR="00435A46" w:rsidRPr="00D47892" w:rsidRDefault="00435A46" w:rsidP="00D47892">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proofErr w:type="spellStart"/>
      <w:r w:rsidRPr="00D47892">
        <w:rPr>
          <w:rFonts w:eastAsia="PMingLiU"/>
          <w:snapToGrid w:val="0"/>
        </w:rPr>
        <w:t>Mr</w:t>
      </w:r>
      <w:proofErr w:type="spellEnd"/>
      <w:r w:rsidRPr="00D47892">
        <w:rPr>
          <w:rFonts w:eastAsia="PMingLiU"/>
          <w:snapToGrid w:val="0"/>
        </w:rPr>
        <w:t xml:space="preserve"> </w:t>
      </w:r>
      <w:proofErr w:type="spellStart"/>
      <w:r w:rsidRPr="00D47892">
        <w:rPr>
          <w:rFonts w:eastAsia="PMingLiU"/>
          <w:snapToGrid w:val="0"/>
        </w:rPr>
        <w:t>Gidwani</w:t>
      </w:r>
      <w:proofErr w:type="spellEnd"/>
      <w:r w:rsidRPr="00D47892">
        <w:rPr>
          <w:rFonts w:eastAsia="PMingLiU"/>
          <w:snapToGrid w:val="0"/>
        </w:rPr>
        <w:t xml:space="preserve"> </w:t>
      </w:r>
      <w:r w:rsidR="00AC7B98" w:rsidRPr="00D47892">
        <w:rPr>
          <w:rFonts w:eastAsia="PMingLiU"/>
          <w:snapToGrid w:val="0"/>
        </w:rPr>
        <w:t xml:space="preserve">has helpfully </w:t>
      </w:r>
      <w:r w:rsidRPr="00D47892">
        <w:rPr>
          <w:rFonts w:eastAsia="PMingLiU"/>
          <w:snapToGrid w:val="0"/>
        </w:rPr>
        <w:t>highlighted the following:</w:t>
      </w:r>
    </w:p>
    <w:p w:rsidR="00435A46" w:rsidRPr="00D47892" w:rsidRDefault="00435A46" w:rsidP="00340A56">
      <w:pPr>
        <w:tabs>
          <w:tab w:val="clear" w:pos="4320"/>
          <w:tab w:val="clear" w:pos="9072"/>
        </w:tabs>
        <w:kinsoku w:val="0"/>
        <w:overflowPunct w:val="0"/>
        <w:autoSpaceDE w:val="0"/>
        <w:autoSpaceDN w:val="0"/>
        <w:adjustRightInd w:val="0"/>
        <w:spacing w:line="276" w:lineRule="auto"/>
        <w:jc w:val="both"/>
        <w:rPr>
          <w:rFonts w:eastAsia="PMingLiU"/>
          <w:snapToGrid w:val="0"/>
        </w:rPr>
      </w:pPr>
    </w:p>
    <w:tbl>
      <w:tblPr>
        <w:tblW w:w="6869"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1260"/>
        <w:gridCol w:w="3724"/>
      </w:tblGrid>
      <w:tr w:rsidR="004E4B7D" w:rsidRPr="00340A56" w:rsidTr="00340A56">
        <w:trPr>
          <w:tblHeader/>
        </w:trPr>
        <w:tc>
          <w:tcPr>
            <w:tcW w:w="1885" w:type="dxa"/>
            <w:shd w:val="clear" w:color="auto" w:fill="auto"/>
            <w:vAlign w:val="center"/>
          </w:tcPr>
          <w:p w:rsidR="00435A46" w:rsidRPr="00340A56" w:rsidRDefault="00435A46" w:rsidP="006A59E7">
            <w:pPr>
              <w:pStyle w:val="ListParagraph"/>
              <w:widowControl w:val="0"/>
              <w:tabs>
                <w:tab w:val="clear" w:pos="1440"/>
                <w:tab w:val="clear" w:pos="4320"/>
                <w:tab w:val="clear" w:pos="9072"/>
              </w:tabs>
              <w:kinsoku w:val="0"/>
              <w:overflowPunct w:val="0"/>
              <w:autoSpaceDE w:val="0"/>
              <w:autoSpaceDN w:val="0"/>
              <w:adjustRightInd w:val="0"/>
              <w:spacing w:before="120" w:after="120"/>
              <w:ind w:left="0"/>
              <w:rPr>
                <w:rFonts w:eastAsia="PMingLiU"/>
                <w:bCs/>
                <w:snapToGrid w:val="0"/>
                <w:sz w:val="22"/>
                <w:szCs w:val="22"/>
                <w:u w:val="single"/>
                <w:lang w:val="en-GB" w:eastAsia="zh-TW"/>
              </w:rPr>
            </w:pPr>
            <w:r w:rsidRPr="00340A56">
              <w:rPr>
                <w:rFonts w:eastAsia="PMingLiU"/>
                <w:bCs/>
                <w:snapToGrid w:val="0"/>
                <w:sz w:val="22"/>
                <w:szCs w:val="22"/>
                <w:u w:val="single"/>
                <w:lang w:val="en-GB" w:eastAsia="zh-TW"/>
              </w:rPr>
              <w:t>Document</w:t>
            </w:r>
          </w:p>
        </w:tc>
        <w:tc>
          <w:tcPr>
            <w:tcW w:w="1260" w:type="dxa"/>
            <w:shd w:val="clear" w:color="auto" w:fill="auto"/>
            <w:vAlign w:val="center"/>
          </w:tcPr>
          <w:p w:rsidR="00435A46" w:rsidRPr="00340A56" w:rsidRDefault="00435A46" w:rsidP="006A59E7">
            <w:pPr>
              <w:pStyle w:val="ListParagraph"/>
              <w:widowControl w:val="0"/>
              <w:tabs>
                <w:tab w:val="clear" w:pos="1440"/>
                <w:tab w:val="clear" w:pos="4320"/>
                <w:tab w:val="clear" w:pos="9072"/>
              </w:tabs>
              <w:kinsoku w:val="0"/>
              <w:overflowPunct w:val="0"/>
              <w:autoSpaceDE w:val="0"/>
              <w:autoSpaceDN w:val="0"/>
              <w:adjustRightInd w:val="0"/>
              <w:spacing w:before="120" w:after="120"/>
              <w:ind w:left="0"/>
              <w:rPr>
                <w:rFonts w:eastAsia="PMingLiU"/>
                <w:bCs/>
                <w:snapToGrid w:val="0"/>
                <w:sz w:val="22"/>
                <w:szCs w:val="22"/>
                <w:u w:val="single"/>
                <w:lang w:val="en-GB" w:eastAsia="zh-TW"/>
              </w:rPr>
            </w:pPr>
            <w:r w:rsidRPr="00340A56">
              <w:rPr>
                <w:rFonts w:eastAsia="PMingLiU"/>
                <w:bCs/>
                <w:snapToGrid w:val="0"/>
                <w:sz w:val="22"/>
                <w:szCs w:val="22"/>
                <w:u w:val="single"/>
                <w:lang w:val="en-GB" w:eastAsia="zh-TW"/>
              </w:rPr>
              <w:t>Date</w:t>
            </w:r>
          </w:p>
        </w:tc>
        <w:tc>
          <w:tcPr>
            <w:tcW w:w="3724" w:type="dxa"/>
            <w:shd w:val="clear" w:color="auto" w:fill="auto"/>
            <w:vAlign w:val="center"/>
          </w:tcPr>
          <w:p w:rsidR="00435A46" w:rsidRPr="00340A56" w:rsidRDefault="00435A46" w:rsidP="006A59E7">
            <w:pPr>
              <w:pStyle w:val="ListParagraph"/>
              <w:widowControl w:val="0"/>
              <w:tabs>
                <w:tab w:val="clear" w:pos="1440"/>
                <w:tab w:val="clear" w:pos="4320"/>
                <w:tab w:val="clear" w:pos="9072"/>
              </w:tabs>
              <w:kinsoku w:val="0"/>
              <w:overflowPunct w:val="0"/>
              <w:autoSpaceDE w:val="0"/>
              <w:autoSpaceDN w:val="0"/>
              <w:adjustRightInd w:val="0"/>
              <w:spacing w:before="120" w:after="120"/>
              <w:ind w:left="0"/>
              <w:rPr>
                <w:rFonts w:eastAsia="PMingLiU"/>
                <w:bCs/>
                <w:snapToGrid w:val="0"/>
                <w:sz w:val="22"/>
                <w:szCs w:val="22"/>
                <w:u w:val="single"/>
                <w:lang w:val="en-GB" w:eastAsia="zh-TW"/>
              </w:rPr>
            </w:pPr>
            <w:r w:rsidRPr="00340A56">
              <w:rPr>
                <w:rFonts w:eastAsia="PMingLiU"/>
                <w:bCs/>
                <w:snapToGrid w:val="0"/>
                <w:sz w:val="22"/>
                <w:szCs w:val="22"/>
                <w:u w:val="single"/>
                <w:lang w:val="en-GB" w:eastAsia="zh-TW"/>
              </w:rPr>
              <w:t>Description of the Accident</w:t>
            </w:r>
          </w:p>
        </w:tc>
      </w:tr>
      <w:tr w:rsidR="004E4B7D" w:rsidRPr="00340A56" w:rsidTr="00340A56">
        <w:tc>
          <w:tcPr>
            <w:tcW w:w="1885" w:type="dxa"/>
            <w:shd w:val="clear" w:color="auto" w:fill="auto"/>
            <w:vAlign w:val="center"/>
          </w:tcPr>
          <w:p w:rsidR="00435A46" w:rsidRPr="00340A56" w:rsidRDefault="00435A46" w:rsidP="000C3F54">
            <w:pPr>
              <w:pStyle w:val="ListParagraph"/>
              <w:widowControl w:val="0"/>
              <w:tabs>
                <w:tab w:val="clear" w:pos="1440"/>
                <w:tab w:val="clear" w:pos="4320"/>
                <w:tab w:val="clear" w:pos="9072"/>
              </w:tabs>
              <w:kinsoku w:val="0"/>
              <w:overflowPunct w:val="0"/>
              <w:autoSpaceDE w:val="0"/>
              <w:autoSpaceDN w:val="0"/>
              <w:adjustRightInd w:val="0"/>
              <w:spacing w:before="120" w:after="120"/>
              <w:ind w:left="0"/>
              <w:rPr>
                <w:rFonts w:eastAsia="PMingLiU"/>
                <w:snapToGrid w:val="0"/>
                <w:sz w:val="22"/>
                <w:szCs w:val="22"/>
                <w:lang w:val="en-GB" w:eastAsia="zh-TW"/>
              </w:rPr>
            </w:pPr>
            <w:r w:rsidRPr="00340A56">
              <w:rPr>
                <w:rFonts w:eastAsia="PMingLiU"/>
                <w:snapToGrid w:val="0"/>
                <w:sz w:val="22"/>
                <w:szCs w:val="22"/>
                <w:lang w:val="en-GB" w:eastAsia="zh-TW"/>
              </w:rPr>
              <w:t>Fo</w:t>
            </w:r>
            <w:r w:rsidR="00EF6F45" w:rsidRPr="00340A56">
              <w:rPr>
                <w:rFonts w:eastAsia="PMingLiU"/>
                <w:snapToGrid w:val="0"/>
                <w:sz w:val="22"/>
                <w:szCs w:val="22"/>
                <w:lang w:val="en-GB" w:eastAsia="zh-TW"/>
              </w:rPr>
              <w:t xml:space="preserve">rm LE27 filled in by </w:t>
            </w:r>
            <w:proofErr w:type="spellStart"/>
            <w:r w:rsidR="00EF6F45" w:rsidRPr="00340A56">
              <w:rPr>
                <w:rFonts w:eastAsia="PMingLiU"/>
                <w:snapToGrid w:val="0"/>
                <w:sz w:val="22"/>
                <w:szCs w:val="22"/>
                <w:lang w:val="en-GB" w:eastAsia="zh-TW"/>
              </w:rPr>
              <w:t>Homechant</w:t>
            </w:r>
            <w:proofErr w:type="spellEnd"/>
          </w:p>
        </w:tc>
        <w:tc>
          <w:tcPr>
            <w:tcW w:w="1260" w:type="dxa"/>
            <w:shd w:val="clear" w:color="auto" w:fill="auto"/>
            <w:vAlign w:val="center"/>
          </w:tcPr>
          <w:p w:rsidR="00435A46" w:rsidRPr="00340A56" w:rsidRDefault="00435A46" w:rsidP="004E4B7D">
            <w:pPr>
              <w:pStyle w:val="ListParagraph"/>
              <w:widowControl w:val="0"/>
              <w:tabs>
                <w:tab w:val="clear" w:pos="1440"/>
                <w:tab w:val="clear" w:pos="4320"/>
                <w:tab w:val="clear" w:pos="9072"/>
              </w:tabs>
              <w:kinsoku w:val="0"/>
              <w:overflowPunct w:val="0"/>
              <w:autoSpaceDE w:val="0"/>
              <w:autoSpaceDN w:val="0"/>
              <w:adjustRightInd w:val="0"/>
              <w:spacing w:before="120" w:after="120"/>
              <w:ind w:left="0"/>
              <w:rPr>
                <w:rFonts w:eastAsia="PMingLiU"/>
                <w:snapToGrid w:val="0"/>
                <w:sz w:val="22"/>
                <w:szCs w:val="22"/>
                <w:lang w:val="en-GB" w:eastAsia="zh-TW"/>
              </w:rPr>
            </w:pPr>
            <w:r w:rsidRPr="00340A56">
              <w:rPr>
                <w:rFonts w:eastAsia="PMingLiU"/>
                <w:snapToGrid w:val="0"/>
                <w:sz w:val="22"/>
                <w:szCs w:val="22"/>
                <w:lang w:val="en-GB" w:eastAsia="zh-TW"/>
              </w:rPr>
              <w:t>11 March 2014</w:t>
            </w:r>
          </w:p>
        </w:tc>
        <w:tc>
          <w:tcPr>
            <w:tcW w:w="3724" w:type="dxa"/>
            <w:shd w:val="clear" w:color="auto" w:fill="auto"/>
            <w:vAlign w:val="center"/>
          </w:tcPr>
          <w:p w:rsidR="00435A46" w:rsidRPr="00340A56" w:rsidRDefault="00435A46" w:rsidP="004E4B7D">
            <w:pPr>
              <w:pStyle w:val="ListParagraph"/>
              <w:widowControl w:val="0"/>
              <w:tabs>
                <w:tab w:val="clear" w:pos="1440"/>
                <w:tab w:val="clear" w:pos="4320"/>
                <w:tab w:val="clear" w:pos="9072"/>
              </w:tabs>
              <w:kinsoku w:val="0"/>
              <w:overflowPunct w:val="0"/>
              <w:autoSpaceDE w:val="0"/>
              <w:autoSpaceDN w:val="0"/>
              <w:adjustRightInd w:val="0"/>
              <w:spacing w:before="120" w:after="120"/>
              <w:ind w:left="0"/>
              <w:jc w:val="both"/>
              <w:rPr>
                <w:rFonts w:eastAsia="PMingLiU"/>
                <w:snapToGrid w:val="0"/>
                <w:sz w:val="22"/>
                <w:szCs w:val="22"/>
                <w:lang w:val="en-GB" w:eastAsia="zh-TW"/>
              </w:rPr>
            </w:pPr>
            <w:r w:rsidRPr="00340A56">
              <w:rPr>
                <w:rFonts w:eastAsia="PMingLiU"/>
                <w:snapToGrid w:val="0"/>
                <w:sz w:val="22"/>
                <w:szCs w:val="22"/>
                <w:lang w:val="en-GB" w:eastAsia="zh-TW"/>
              </w:rPr>
              <w:t>“When the lift reached 1/F, door did not open with (a) person trapped.”</w:t>
            </w:r>
          </w:p>
        </w:tc>
      </w:tr>
      <w:tr w:rsidR="004E4B7D" w:rsidRPr="00340A56" w:rsidTr="00340A56">
        <w:tc>
          <w:tcPr>
            <w:tcW w:w="1885" w:type="dxa"/>
            <w:shd w:val="clear" w:color="auto" w:fill="auto"/>
            <w:vAlign w:val="center"/>
          </w:tcPr>
          <w:p w:rsidR="00435A46" w:rsidRPr="00340A56" w:rsidRDefault="00435A46" w:rsidP="000C3F54">
            <w:pPr>
              <w:pStyle w:val="ListParagraph"/>
              <w:widowControl w:val="0"/>
              <w:tabs>
                <w:tab w:val="clear" w:pos="1440"/>
                <w:tab w:val="clear" w:pos="4320"/>
                <w:tab w:val="clear" w:pos="9072"/>
              </w:tabs>
              <w:kinsoku w:val="0"/>
              <w:overflowPunct w:val="0"/>
              <w:autoSpaceDE w:val="0"/>
              <w:autoSpaceDN w:val="0"/>
              <w:adjustRightInd w:val="0"/>
              <w:spacing w:before="120" w:after="120"/>
              <w:ind w:left="0"/>
              <w:rPr>
                <w:rFonts w:eastAsia="PMingLiU"/>
                <w:snapToGrid w:val="0"/>
                <w:sz w:val="22"/>
                <w:szCs w:val="22"/>
                <w:lang w:val="en-GB" w:eastAsia="zh-TW"/>
              </w:rPr>
            </w:pPr>
            <w:r w:rsidRPr="00340A56">
              <w:rPr>
                <w:rFonts w:eastAsia="PMingLiU"/>
                <w:snapToGrid w:val="0"/>
                <w:sz w:val="22"/>
                <w:szCs w:val="22"/>
                <w:lang w:val="en-GB" w:eastAsia="zh-TW"/>
              </w:rPr>
              <w:t>Form LE29 filled in by AEEL</w:t>
            </w:r>
          </w:p>
        </w:tc>
        <w:tc>
          <w:tcPr>
            <w:tcW w:w="1260" w:type="dxa"/>
            <w:shd w:val="clear" w:color="auto" w:fill="auto"/>
            <w:vAlign w:val="center"/>
          </w:tcPr>
          <w:p w:rsidR="00435A46" w:rsidRPr="00340A56" w:rsidRDefault="00435A46" w:rsidP="004E4B7D">
            <w:pPr>
              <w:pStyle w:val="ListParagraph"/>
              <w:widowControl w:val="0"/>
              <w:tabs>
                <w:tab w:val="clear" w:pos="1440"/>
                <w:tab w:val="clear" w:pos="4320"/>
                <w:tab w:val="clear" w:pos="9072"/>
              </w:tabs>
              <w:kinsoku w:val="0"/>
              <w:overflowPunct w:val="0"/>
              <w:autoSpaceDE w:val="0"/>
              <w:autoSpaceDN w:val="0"/>
              <w:adjustRightInd w:val="0"/>
              <w:spacing w:before="120" w:after="120"/>
              <w:ind w:left="0"/>
              <w:rPr>
                <w:rFonts w:eastAsia="PMingLiU"/>
                <w:snapToGrid w:val="0"/>
                <w:sz w:val="22"/>
                <w:szCs w:val="22"/>
                <w:lang w:val="en-GB" w:eastAsia="zh-TW"/>
              </w:rPr>
            </w:pPr>
            <w:r w:rsidRPr="00340A56">
              <w:rPr>
                <w:rFonts w:eastAsia="PMingLiU"/>
                <w:snapToGrid w:val="0"/>
                <w:sz w:val="22"/>
                <w:szCs w:val="22"/>
                <w:lang w:val="en-GB" w:eastAsia="zh-TW"/>
              </w:rPr>
              <w:t>17 March 2014</w:t>
            </w:r>
          </w:p>
        </w:tc>
        <w:tc>
          <w:tcPr>
            <w:tcW w:w="3724" w:type="dxa"/>
            <w:shd w:val="clear" w:color="auto" w:fill="auto"/>
            <w:vAlign w:val="center"/>
          </w:tcPr>
          <w:p w:rsidR="00435A46" w:rsidRPr="00340A56" w:rsidRDefault="00435A46" w:rsidP="004E4B7D">
            <w:pPr>
              <w:pStyle w:val="ListParagraph"/>
              <w:widowControl w:val="0"/>
              <w:tabs>
                <w:tab w:val="clear" w:pos="1440"/>
                <w:tab w:val="clear" w:pos="4320"/>
                <w:tab w:val="clear" w:pos="9072"/>
              </w:tabs>
              <w:kinsoku w:val="0"/>
              <w:overflowPunct w:val="0"/>
              <w:autoSpaceDE w:val="0"/>
              <w:autoSpaceDN w:val="0"/>
              <w:adjustRightInd w:val="0"/>
              <w:spacing w:before="120" w:after="120"/>
              <w:ind w:left="0"/>
              <w:jc w:val="both"/>
              <w:rPr>
                <w:rFonts w:eastAsia="PMingLiU"/>
                <w:snapToGrid w:val="0"/>
                <w:sz w:val="22"/>
                <w:szCs w:val="22"/>
                <w:lang w:val="en-GB" w:eastAsia="zh-TW"/>
              </w:rPr>
            </w:pPr>
            <w:r w:rsidRPr="00340A56">
              <w:rPr>
                <w:rFonts w:eastAsia="PMingLiU"/>
                <w:snapToGrid w:val="0"/>
                <w:sz w:val="22"/>
                <w:szCs w:val="22"/>
                <w:lang w:val="en-GB" w:eastAsia="zh-TW"/>
              </w:rPr>
              <w:t>“(5) Brief Description of the Incident and Damage Incurred…</w:t>
            </w:r>
          </w:p>
          <w:p w:rsidR="00435A46" w:rsidRPr="00340A56" w:rsidRDefault="00435A46" w:rsidP="004E4B7D">
            <w:pPr>
              <w:pStyle w:val="ListParagraph"/>
              <w:widowControl w:val="0"/>
              <w:tabs>
                <w:tab w:val="clear" w:pos="1440"/>
                <w:tab w:val="clear" w:pos="4320"/>
                <w:tab w:val="clear" w:pos="9072"/>
              </w:tabs>
              <w:kinsoku w:val="0"/>
              <w:overflowPunct w:val="0"/>
              <w:autoSpaceDE w:val="0"/>
              <w:autoSpaceDN w:val="0"/>
              <w:adjustRightInd w:val="0"/>
              <w:spacing w:before="120" w:after="120"/>
              <w:ind w:left="0"/>
              <w:jc w:val="both"/>
              <w:rPr>
                <w:rFonts w:eastAsia="PMingLiU"/>
                <w:snapToGrid w:val="0"/>
                <w:sz w:val="22"/>
                <w:szCs w:val="22"/>
                <w:lang w:val="en-GB" w:eastAsia="zh-TW"/>
              </w:rPr>
            </w:pPr>
            <w:r w:rsidRPr="00340A56">
              <w:rPr>
                <w:rFonts w:eastAsia="PMingLiU"/>
                <w:snapToGrid w:val="0"/>
                <w:sz w:val="22"/>
                <w:szCs w:val="22"/>
                <w:lang w:val="en-GB" w:eastAsia="zh-TW"/>
              </w:rPr>
              <w:lastRenderedPageBreak/>
              <w:t>…</w:t>
            </w:r>
            <w:r w:rsidR="004E4B7D" w:rsidRPr="00340A56">
              <w:rPr>
                <w:rFonts w:eastAsia="PMingLiU"/>
                <w:snapToGrid w:val="0"/>
                <w:sz w:val="22"/>
                <w:szCs w:val="22"/>
                <w:lang w:val="en-GB" w:eastAsia="zh-TW"/>
              </w:rPr>
              <w:t xml:space="preserve"> </w:t>
            </w:r>
            <w:r w:rsidRPr="00340A56">
              <w:rPr>
                <w:rFonts w:eastAsia="PMingLiU"/>
                <w:snapToGrid w:val="0"/>
                <w:sz w:val="22"/>
                <w:szCs w:val="22"/>
                <w:lang w:val="en-GB" w:eastAsia="zh-TW"/>
              </w:rPr>
              <w:t>a man travelled from upper floor downward, when the lift arrived at 1/F, the lift door was unable to open and the man was trapped…”</w:t>
            </w:r>
          </w:p>
        </w:tc>
      </w:tr>
      <w:tr w:rsidR="004E4B7D" w:rsidRPr="00340A56" w:rsidTr="00340A56">
        <w:tc>
          <w:tcPr>
            <w:tcW w:w="1885" w:type="dxa"/>
            <w:shd w:val="clear" w:color="auto" w:fill="auto"/>
            <w:vAlign w:val="center"/>
          </w:tcPr>
          <w:p w:rsidR="00435A46" w:rsidRPr="00340A56" w:rsidRDefault="00435A46" w:rsidP="000C3F54">
            <w:pPr>
              <w:pStyle w:val="ListParagraph"/>
              <w:widowControl w:val="0"/>
              <w:tabs>
                <w:tab w:val="clear" w:pos="1440"/>
                <w:tab w:val="clear" w:pos="4320"/>
                <w:tab w:val="clear" w:pos="9072"/>
              </w:tabs>
              <w:kinsoku w:val="0"/>
              <w:overflowPunct w:val="0"/>
              <w:autoSpaceDE w:val="0"/>
              <w:autoSpaceDN w:val="0"/>
              <w:adjustRightInd w:val="0"/>
              <w:spacing w:before="120" w:after="120"/>
              <w:ind w:left="0"/>
              <w:rPr>
                <w:rFonts w:eastAsia="PMingLiU"/>
                <w:snapToGrid w:val="0"/>
                <w:sz w:val="22"/>
                <w:szCs w:val="22"/>
                <w:lang w:val="en-GB" w:eastAsia="zh-TW"/>
              </w:rPr>
            </w:pPr>
            <w:r w:rsidRPr="00340A56">
              <w:rPr>
                <w:rFonts w:eastAsia="PMingLiU"/>
                <w:snapToGrid w:val="0"/>
                <w:sz w:val="22"/>
                <w:szCs w:val="22"/>
                <w:lang w:val="en-GB" w:eastAsia="zh-TW"/>
              </w:rPr>
              <w:lastRenderedPageBreak/>
              <w:t>Lift Malfunction Records</w:t>
            </w:r>
          </w:p>
        </w:tc>
        <w:tc>
          <w:tcPr>
            <w:tcW w:w="1260" w:type="dxa"/>
            <w:shd w:val="clear" w:color="auto" w:fill="auto"/>
            <w:vAlign w:val="center"/>
          </w:tcPr>
          <w:p w:rsidR="00435A46" w:rsidRPr="00340A56" w:rsidRDefault="00435A46" w:rsidP="004E4B7D">
            <w:pPr>
              <w:pStyle w:val="ListParagraph"/>
              <w:widowControl w:val="0"/>
              <w:tabs>
                <w:tab w:val="clear" w:pos="1440"/>
                <w:tab w:val="clear" w:pos="4320"/>
                <w:tab w:val="clear" w:pos="9072"/>
              </w:tabs>
              <w:kinsoku w:val="0"/>
              <w:overflowPunct w:val="0"/>
              <w:autoSpaceDE w:val="0"/>
              <w:autoSpaceDN w:val="0"/>
              <w:adjustRightInd w:val="0"/>
              <w:spacing w:before="120" w:after="120"/>
              <w:ind w:left="0"/>
              <w:rPr>
                <w:rFonts w:eastAsia="PMingLiU"/>
                <w:snapToGrid w:val="0"/>
                <w:sz w:val="22"/>
                <w:szCs w:val="22"/>
                <w:lang w:val="en-GB" w:eastAsia="zh-TW"/>
              </w:rPr>
            </w:pPr>
            <w:r w:rsidRPr="00340A56">
              <w:rPr>
                <w:rFonts w:eastAsia="PMingLiU"/>
                <w:snapToGrid w:val="0"/>
                <w:sz w:val="22"/>
                <w:szCs w:val="22"/>
                <w:lang w:val="en-GB" w:eastAsia="zh-TW"/>
              </w:rPr>
              <w:t>For entry on 10/3/14</w:t>
            </w:r>
          </w:p>
        </w:tc>
        <w:tc>
          <w:tcPr>
            <w:tcW w:w="3724" w:type="dxa"/>
            <w:shd w:val="clear" w:color="auto" w:fill="auto"/>
            <w:vAlign w:val="center"/>
          </w:tcPr>
          <w:p w:rsidR="00435A46" w:rsidRPr="00340A56" w:rsidRDefault="00435A46" w:rsidP="004E4B7D">
            <w:pPr>
              <w:pStyle w:val="ListParagraph"/>
              <w:widowControl w:val="0"/>
              <w:tabs>
                <w:tab w:val="clear" w:pos="1440"/>
                <w:tab w:val="clear" w:pos="4320"/>
                <w:tab w:val="clear" w:pos="9072"/>
              </w:tabs>
              <w:kinsoku w:val="0"/>
              <w:overflowPunct w:val="0"/>
              <w:autoSpaceDE w:val="0"/>
              <w:autoSpaceDN w:val="0"/>
              <w:adjustRightInd w:val="0"/>
              <w:spacing w:before="120" w:after="120"/>
              <w:ind w:left="0"/>
              <w:jc w:val="both"/>
              <w:rPr>
                <w:rFonts w:eastAsia="PMingLiU"/>
                <w:snapToGrid w:val="0"/>
                <w:sz w:val="22"/>
                <w:szCs w:val="22"/>
                <w:lang w:val="en-GB" w:eastAsia="zh-TW"/>
              </w:rPr>
            </w:pPr>
            <w:r w:rsidRPr="00340A56">
              <w:rPr>
                <w:rFonts w:eastAsia="PMingLiU"/>
                <w:snapToGrid w:val="0"/>
                <w:sz w:val="22"/>
                <w:szCs w:val="22"/>
                <w:lang w:val="en-GB" w:eastAsia="zh-TW"/>
              </w:rPr>
              <w:t>“</w:t>
            </w:r>
            <w:r w:rsidRPr="00340A56">
              <w:rPr>
                <w:rFonts w:eastAsia="PMingLiU"/>
                <w:snapToGrid w:val="0"/>
                <w:sz w:val="22"/>
                <w:szCs w:val="22"/>
                <w:lang w:val="en-GB" w:eastAsia="zh-TW"/>
              </w:rPr>
              <w:t>困人</w:t>
            </w:r>
            <w:r w:rsidRPr="00340A56">
              <w:rPr>
                <w:rFonts w:eastAsia="PMingLiU"/>
                <w:snapToGrid w:val="0"/>
                <w:sz w:val="22"/>
                <w:szCs w:val="22"/>
                <w:lang w:val="en-GB" w:eastAsia="zh-TW"/>
              </w:rPr>
              <w:t xml:space="preserve">… </w:t>
            </w:r>
            <w:r w:rsidRPr="00340A56">
              <w:rPr>
                <w:rFonts w:eastAsia="PMingLiU"/>
                <w:snapToGrid w:val="0"/>
                <w:sz w:val="22"/>
                <w:szCs w:val="22"/>
                <w:lang w:val="en-GB" w:eastAsia="zh-TW"/>
              </w:rPr>
              <w:t>消防放人，暫停，明天跟進</w:t>
            </w:r>
            <w:r w:rsidRPr="00340A56">
              <w:rPr>
                <w:rFonts w:eastAsia="PMingLiU"/>
                <w:snapToGrid w:val="0"/>
                <w:sz w:val="22"/>
                <w:szCs w:val="22"/>
                <w:lang w:val="en-GB" w:eastAsia="zh-TW"/>
              </w:rPr>
              <w:t>”</w:t>
            </w:r>
          </w:p>
        </w:tc>
      </w:tr>
      <w:tr w:rsidR="004E4B7D" w:rsidRPr="00340A56" w:rsidTr="00340A56">
        <w:tc>
          <w:tcPr>
            <w:tcW w:w="1885" w:type="dxa"/>
            <w:shd w:val="clear" w:color="auto" w:fill="auto"/>
            <w:vAlign w:val="center"/>
          </w:tcPr>
          <w:p w:rsidR="00435A46" w:rsidRPr="00340A56" w:rsidRDefault="00435A46" w:rsidP="000C3F54">
            <w:pPr>
              <w:pStyle w:val="ListParagraph"/>
              <w:widowControl w:val="0"/>
              <w:tabs>
                <w:tab w:val="clear" w:pos="1440"/>
                <w:tab w:val="clear" w:pos="4320"/>
                <w:tab w:val="clear" w:pos="9072"/>
              </w:tabs>
              <w:kinsoku w:val="0"/>
              <w:overflowPunct w:val="0"/>
              <w:autoSpaceDE w:val="0"/>
              <w:autoSpaceDN w:val="0"/>
              <w:adjustRightInd w:val="0"/>
              <w:spacing w:before="120" w:after="120"/>
              <w:ind w:left="0"/>
              <w:rPr>
                <w:rFonts w:eastAsia="PMingLiU"/>
                <w:snapToGrid w:val="0"/>
                <w:sz w:val="22"/>
                <w:szCs w:val="22"/>
                <w:lang w:val="en-GB" w:eastAsia="zh-TW"/>
              </w:rPr>
            </w:pPr>
            <w:r w:rsidRPr="00340A56">
              <w:rPr>
                <w:rFonts w:eastAsia="PMingLiU"/>
                <w:snapToGrid w:val="0"/>
                <w:sz w:val="22"/>
                <w:szCs w:val="22"/>
                <w:lang w:val="en-GB" w:eastAsia="zh-TW"/>
              </w:rPr>
              <w:t>Hong Kong Fire Services Incident Report</w:t>
            </w:r>
          </w:p>
        </w:tc>
        <w:tc>
          <w:tcPr>
            <w:tcW w:w="1260" w:type="dxa"/>
            <w:shd w:val="clear" w:color="auto" w:fill="auto"/>
            <w:vAlign w:val="center"/>
          </w:tcPr>
          <w:p w:rsidR="00435A46" w:rsidRPr="00340A56" w:rsidRDefault="00435A46" w:rsidP="004E4B7D">
            <w:pPr>
              <w:pStyle w:val="ListParagraph"/>
              <w:widowControl w:val="0"/>
              <w:tabs>
                <w:tab w:val="clear" w:pos="1440"/>
                <w:tab w:val="clear" w:pos="4320"/>
                <w:tab w:val="clear" w:pos="9072"/>
              </w:tabs>
              <w:kinsoku w:val="0"/>
              <w:overflowPunct w:val="0"/>
              <w:autoSpaceDE w:val="0"/>
              <w:autoSpaceDN w:val="0"/>
              <w:adjustRightInd w:val="0"/>
              <w:spacing w:before="120" w:after="120"/>
              <w:ind w:left="0"/>
              <w:rPr>
                <w:rFonts w:eastAsia="PMingLiU"/>
                <w:snapToGrid w:val="0"/>
                <w:sz w:val="22"/>
                <w:szCs w:val="22"/>
                <w:lang w:val="en-GB" w:eastAsia="zh-TW"/>
              </w:rPr>
            </w:pPr>
            <w:r w:rsidRPr="00340A56">
              <w:rPr>
                <w:rFonts w:eastAsia="PMingLiU"/>
                <w:snapToGrid w:val="0"/>
                <w:sz w:val="22"/>
                <w:szCs w:val="22"/>
                <w:lang w:val="en-GB" w:eastAsia="zh-TW"/>
              </w:rPr>
              <w:t>17 October 2017</w:t>
            </w:r>
          </w:p>
        </w:tc>
        <w:tc>
          <w:tcPr>
            <w:tcW w:w="3724" w:type="dxa"/>
            <w:shd w:val="clear" w:color="auto" w:fill="auto"/>
            <w:vAlign w:val="center"/>
          </w:tcPr>
          <w:p w:rsidR="00435A46" w:rsidRPr="00340A56" w:rsidRDefault="00435A46" w:rsidP="004E4B7D">
            <w:pPr>
              <w:pStyle w:val="ListParagraph"/>
              <w:widowControl w:val="0"/>
              <w:tabs>
                <w:tab w:val="clear" w:pos="1440"/>
                <w:tab w:val="clear" w:pos="4320"/>
                <w:tab w:val="clear" w:pos="9072"/>
              </w:tabs>
              <w:kinsoku w:val="0"/>
              <w:overflowPunct w:val="0"/>
              <w:autoSpaceDE w:val="0"/>
              <w:autoSpaceDN w:val="0"/>
              <w:adjustRightInd w:val="0"/>
              <w:spacing w:before="120" w:after="120"/>
              <w:ind w:left="0"/>
              <w:jc w:val="both"/>
              <w:rPr>
                <w:rFonts w:eastAsia="PMingLiU"/>
                <w:snapToGrid w:val="0"/>
                <w:sz w:val="22"/>
                <w:szCs w:val="22"/>
                <w:lang w:val="en-GB" w:eastAsia="zh-TW"/>
              </w:rPr>
            </w:pPr>
            <w:r w:rsidRPr="00340A56">
              <w:rPr>
                <w:rFonts w:eastAsia="PMingLiU"/>
                <w:snapToGrid w:val="0"/>
                <w:sz w:val="22"/>
                <w:szCs w:val="22"/>
                <w:lang w:val="en-GB" w:eastAsia="zh-TW"/>
              </w:rPr>
              <w:t>“opened the landing door… opened the lift car door… rendered ambulance aid to a male adult who felt unwell…”</w:t>
            </w:r>
          </w:p>
        </w:tc>
      </w:tr>
      <w:tr w:rsidR="004E4B7D" w:rsidRPr="00340A56" w:rsidTr="00340A56">
        <w:tc>
          <w:tcPr>
            <w:tcW w:w="1885" w:type="dxa"/>
            <w:shd w:val="clear" w:color="auto" w:fill="auto"/>
            <w:vAlign w:val="center"/>
          </w:tcPr>
          <w:p w:rsidR="00435A46" w:rsidRPr="00340A56" w:rsidRDefault="00435A46" w:rsidP="000C3F54">
            <w:pPr>
              <w:pStyle w:val="ListParagraph"/>
              <w:widowControl w:val="0"/>
              <w:tabs>
                <w:tab w:val="clear" w:pos="1440"/>
                <w:tab w:val="clear" w:pos="4320"/>
                <w:tab w:val="clear" w:pos="9072"/>
              </w:tabs>
              <w:kinsoku w:val="0"/>
              <w:overflowPunct w:val="0"/>
              <w:autoSpaceDE w:val="0"/>
              <w:autoSpaceDN w:val="0"/>
              <w:adjustRightInd w:val="0"/>
              <w:spacing w:before="120" w:after="120"/>
              <w:ind w:left="0"/>
              <w:rPr>
                <w:rFonts w:eastAsia="PMingLiU"/>
                <w:snapToGrid w:val="0"/>
                <w:sz w:val="22"/>
                <w:szCs w:val="22"/>
                <w:lang w:val="en-GB" w:eastAsia="zh-TW"/>
              </w:rPr>
            </w:pPr>
            <w:r w:rsidRPr="00340A56">
              <w:rPr>
                <w:rFonts w:eastAsia="PMingLiU"/>
                <w:snapToGrid w:val="0"/>
                <w:sz w:val="22"/>
                <w:szCs w:val="22"/>
                <w:lang w:val="en-GB" w:eastAsia="zh-TW"/>
              </w:rPr>
              <w:t xml:space="preserve">Form 2 filled in by </w:t>
            </w:r>
            <w:r w:rsidR="00AC7B98" w:rsidRPr="00340A56">
              <w:rPr>
                <w:rFonts w:eastAsia="PMingLiU"/>
                <w:snapToGrid w:val="0"/>
                <w:sz w:val="22"/>
                <w:szCs w:val="22"/>
                <w:lang w:val="en-GB" w:eastAsia="zh-TW"/>
              </w:rPr>
              <w:t>D1</w:t>
            </w:r>
          </w:p>
        </w:tc>
        <w:tc>
          <w:tcPr>
            <w:tcW w:w="1260" w:type="dxa"/>
            <w:shd w:val="clear" w:color="auto" w:fill="auto"/>
            <w:vAlign w:val="center"/>
          </w:tcPr>
          <w:p w:rsidR="00435A46" w:rsidRPr="00340A56" w:rsidRDefault="00435A46" w:rsidP="004E4B7D">
            <w:pPr>
              <w:pStyle w:val="ListParagraph"/>
              <w:widowControl w:val="0"/>
              <w:tabs>
                <w:tab w:val="clear" w:pos="1440"/>
                <w:tab w:val="clear" w:pos="4320"/>
                <w:tab w:val="clear" w:pos="9072"/>
              </w:tabs>
              <w:kinsoku w:val="0"/>
              <w:overflowPunct w:val="0"/>
              <w:autoSpaceDE w:val="0"/>
              <w:autoSpaceDN w:val="0"/>
              <w:adjustRightInd w:val="0"/>
              <w:spacing w:before="120" w:after="120"/>
              <w:ind w:left="0"/>
              <w:rPr>
                <w:rFonts w:eastAsia="PMingLiU"/>
                <w:snapToGrid w:val="0"/>
                <w:sz w:val="22"/>
                <w:szCs w:val="22"/>
                <w:lang w:val="en-GB" w:eastAsia="zh-TW"/>
              </w:rPr>
            </w:pPr>
            <w:r w:rsidRPr="00340A56">
              <w:rPr>
                <w:rFonts w:eastAsia="PMingLiU"/>
                <w:snapToGrid w:val="0"/>
                <w:sz w:val="22"/>
                <w:szCs w:val="22"/>
                <w:lang w:val="en-GB" w:eastAsia="zh-TW"/>
              </w:rPr>
              <w:t>17 March 2014</w:t>
            </w:r>
          </w:p>
        </w:tc>
        <w:tc>
          <w:tcPr>
            <w:tcW w:w="3724" w:type="dxa"/>
            <w:shd w:val="clear" w:color="auto" w:fill="auto"/>
            <w:vAlign w:val="center"/>
          </w:tcPr>
          <w:p w:rsidR="00435A46" w:rsidRPr="00340A56" w:rsidRDefault="00435A46" w:rsidP="004E4B7D">
            <w:pPr>
              <w:pStyle w:val="ListParagraph"/>
              <w:widowControl w:val="0"/>
              <w:tabs>
                <w:tab w:val="clear" w:pos="1440"/>
                <w:tab w:val="clear" w:pos="4320"/>
                <w:tab w:val="clear" w:pos="9072"/>
              </w:tabs>
              <w:kinsoku w:val="0"/>
              <w:overflowPunct w:val="0"/>
              <w:autoSpaceDE w:val="0"/>
              <w:autoSpaceDN w:val="0"/>
              <w:adjustRightInd w:val="0"/>
              <w:spacing w:before="120" w:after="120"/>
              <w:ind w:left="0"/>
              <w:jc w:val="both"/>
              <w:rPr>
                <w:rFonts w:eastAsia="PMingLiU"/>
                <w:snapToGrid w:val="0"/>
                <w:sz w:val="22"/>
                <w:szCs w:val="22"/>
                <w:lang w:val="en-GB" w:eastAsia="zh-TW"/>
              </w:rPr>
            </w:pPr>
            <w:r w:rsidRPr="00340A56">
              <w:rPr>
                <w:rFonts w:eastAsia="PMingLiU"/>
                <w:snapToGrid w:val="0"/>
                <w:sz w:val="22"/>
                <w:szCs w:val="22"/>
                <w:lang w:val="en-GB" w:eastAsia="zh-TW"/>
              </w:rPr>
              <w:t>“Employee was trapped in a lift after goods delivery, there was a minor fall of the car of elevator”</w:t>
            </w:r>
          </w:p>
        </w:tc>
      </w:tr>
      <w:tr w:rsidR="004E4B7D" w:rsidRPr="00340A56" w:rsidTr="00340A56">
        <w:tc>
          <w:tcPr>
            <w:tcW w:w="1885" w:type="dxa"/>
            <w:shd w:val="clear" w:color="auto" w:fill="auto"/>
            <w:vAlign w:val="center"/>
          </w:tcPr>
          <w:p w:rsidR="00435A46" w:rsidRPr="00340A56" w:rsidRDefault="00435A46" w:rsidP="000C3F54">
            <w:pPr>
              <w:pStyle w:val="ListParagraph"/>
              <w:widowControl w:val="0"/>
              <w:tabs>
                <w:tab w:val="clear" w:pos="1440"/>
                <w:tab w:val="clear" w:pos="4320"/>
                <w:tab w:val="clear" w:pos="9072"/>
              </w:tabs>
              <w:kinsoku w:val="0"/>
              <w:overflowPunct w:val="0"/>
              <w:autoSpaceDE w:val="0"/>
              <w:autoSpaceDN w:val="0"/>
              <w:adjustRightInd w:val="0"/>
              <w:spacing w:before="120" w:after="120"/>
              <w:ind w:left="0"/>
              <w:rPr>
                <w:rFonts w:eastAsia="PMingLiU"/>
                <w:snapToGrid w:val="0"/>
                <w:sz w:val="22"/>
                <w:szCs w:val="22"/>
                <w:lang w:val="en-GB" w:eastAsia="zh-TW"/>
              </w:rPr>
            </w:pPr>
            <w:r w:rsidRPr="00340A56">
              <w:rPr>
                <w:rFonts w:eastAsia="PMingLiU"/>
                <w:snapToGrid w:val="0"/>
                <w:sz w:val="22"/>
                <w:szCs w:val="22"/>
                <w:lang w:val="en-GB" w:eastAsia="zh-TW"/>
              </w:rPr>
              <w:t>AEEL Log Book</w:t>
            </w:r>
          </w:p>
        </w:tc>
        <w:tc>
          <w:tcPr>
            <w:tcW w:w="1260" w:type="dxa"/>
            <w:shd w:val="clear" w:color="auto" w:fill="auto"/>
            <w:vAlign w:val="center"/>
          </w:tcPr>
          <w:p w:rsidR="00435A46" w:rsidRPr="00340A56" w:rsidRDefault="00435A46" w:rsidP="004E4B7D">
            <w:pPr>
              <w:pStyle w:val="ListParagraph"/>
              <w:widowControl w:val="0"/>
              <w:tabs>
                <w:tab w:val="clear" w:pos="1440"/>
                <w:tab w:val="clear" w:pos="4320"/>
                <w:tab w:val="clear" w:pos="9072"/>
              </w:tabs>
              <w:kinsoku w:val="0"/>
              <w:overflowPunct w:val="0"/>
              <w:autoSpaceDE w:val="0"/>
              <w:autoSpaceDN w:val="0"/>
              <w:adjustRightInd w:val="0"/>
              <w:spacing w:before="120" w:after="120"/>
              <w:ind w:left="0"/>
              <w:rPr>
                <w:rFonts w:eastAsia="PMingLiU"/>
                <w:snapToGrid w:val="0"/>
                <w:sz w:val="22"/>
                <w:szCs w:val="22"/>
                <w:lang w:val="en-GB" w:eastAsia="zh-TW"/>
              </w:rPr>
            </w:pPr>
            <w:r w:rsidRPr="00340A56">
              <w:rPr>
                <w:rFonts w:eastAsia="PMingLiU"/>
                <w:snapToGrid w:val="0"/>
                <w:sz w:val="22"/>
                <w:szCs w:val="22"/>
                <w:lang w:val="en-GB" w:eastAsia="zh-TW"/>
              </w:rPr>
              <w:t>Various</w:t>
            </w:r>
          </w:p>
        </w:tc>
        <w:tc>
          <w:tcPr>
            <w:tcW w:w="3724" w:type="dxa"/>
            <w:shd w:val="clear" w:color="auto" w:fill="auto"/>
            <w:vAlign w:val="center"/>
          </w:tcPr>
          <w:p w:rsidR="00435A46" w:rsidRPr="00340A56" w:rsidRDefault="00435A46" w:rsidP="004E4B7D">
            <w:pPr>
              <w:pStyle w:val="ListParagraph"/>
              <w:widowControl w:val="0"/>
              <w:tabs>
                <w:tab w:val="clear" w:pos="1440"/>
                <w:tab w:val="clear" w:pos="4320"/>
                <w:tab w:val="clear" w:pos="9072"/>
              </w:tabs>
              <w:kinsoku w:val="0"/>
              <w:overflowPunct w:val="0"/>
              <w:autoSpaceDE w:val="0"/>
              <w:autoSpaceDN w:val="0"/>
              <w:adjustRightInd w:val="0"/>
              <w:spacing w:before="120" w:after="120"/>
              <w:ind w:left="0"/>
              <w:jc w:val="both"/>
              <w:rPr>
                <w:rFonts w:eastAsia="PMingLiU"/>
                <w:snapToGrid w:val="0"/>
                <w:sz w:val="22"/>
                <w:szCs w:val="22"/>
                <w:lang w:val="en-GB" w:eastAsia="zh-TW"/>
              </w:rPr>
            </w:pPr>
            <w:r w:rsidRPr="00340A56">
              <w:rPr>
                <w:rFonts w:eastAsia="PMingLiU"/>
                <w:snapToGrid w:val="0"/>
                <w:sz w:val="22"/>
                <w:szCs w:val="22"/>
                <w:lang w:val="en-GB" w:eastAsia="zh-TW"/>
              </w:rPr>
              <w:t>“</w:t>
            </w:r>
            <w:r w:rsidRPr="00340A56">
              <w:rPr>
                <w:rFonts w:eastAsia="PMingLiU"/>
                <w:snapToGrid w:val="0"/>
                <w:sz w:val="22"/>
                <w:szCs w:val="22"/>
                <w:lang w:val="en-GB" w:eastAsia="zh-TW"/>
              </w:rPr>
              <w:t>到達消防已放人</w:t>
            </w:r>
            <w:r w:rsidRPr="00340A56">
              <w:rPr>
                <w:rFonts w:eastAsia="PMingLiU"/>
                <w:snapToGrid w:val="0"/>
                <w:sz w:val="22"/>
                <w:szCs w:val="22"/>
                <w:lang w:val="en-GB" w:eastAsia="zh-TW"/>
              </w:rPr>
              <w:t xml:space="preserve">. </w:t>
            </w:r>
            <w:r w:rsidRPr="00340A56">
              <w:rPr>
                <w:rFonts w:eastAsia="PMingLiU"/>
                <w:snapToGrid w:val="0"/>
                <w:sz w:val="22"/>
                <w:szCs w:val="22"/>
                <w:lang w:val="en-GB" w:eastAsia="zh-TW"/>
              </w:rPr>
              <w:t>有一乘客不適</w:t>
            </w:r>
            <w:proofErr w:type="gramStart"/>
            <w:r w:rsidRPr="00340A56">
              <w:rPr>
                <w:rFonts w:eastAsia="PMingLiU"/>
                <w:snapToGrid w:val="0"/>
                <w:sz w:val="22"/>
                <w:szCs w:val="22"/>
                <w:lang w:val="en-GB" w:eastAsia="zh-TW"/>
              </w:rPr>
              <w:t>召</w:t>
            </w:r>
            <w:proofErr w:type="gramEnd"/>
            <w:r w:rsidRPr="00340A56">
              <w:rPr>
                <w:rFonts w:eastAsia="PMingLiU"/>
                <w:snapToGrid w:val="0"/>
                <w:sz w:val="22"/>
                <w:szCs w:val="22"/>
                <w:lang w:val="en-GB" w:eastAsia="zh-TW"/>
              </w:rPr>
              <w:t>救護車</w:t>
            </w:r>
            <w:r w:rsidRPr="00340A56">
              <w:rPr>
                <w:rFonts w:eastAsia="PMingLiU"/>
                <w:snapToGrid w:val="0"/>
                <w:sz w:val="22"/>
                <w:szCs w:val="22"/>
                <w:lang w:val="en-GB" w:eastAsia="zh-TW"/>
              </w:rPr>
              <w:t xml:space="preserve">. </w:t>
            </w:r>
            <w:r w:rsidRPr="00340A56">
              <w:rPr>
                <w:rFonts w:eastAsia="PMingLiU"/>
                <w:snapToGrid w:val="0"/>
                <w:sz w:val="22"/>
                <w:szCs w:val="22"/>
                <w:lang w:val="en-GB" w:eastAsia="zh-TW"/>
              </w:rPr>
              <w:t>現暫停再作檢查</w:t>
            </w:r>
            <w:proofErr w:type="gramStart"/>
            <w:r w:rsidRPr="00340A56">
              <w:rPr>
                <w:rFonts w:eastAsia="PMingLiU"/>
                <w:snapToGrid w:val="0"/>
                <w:sz w:val="22"/>
                <w:szCs w:val="22"/>
                <w:lang w:val="en-GB" w:eastAsia="zh-TW"/>
              </w:rPr>
              <w:t>”</w:t>
            </w:r>
            <w:proofErr w:type="gramEnd"/>
          </w:p>
          <w:p w:rsidR="00435A46" w:rsidRPr="00340A56" w:rsidRDefault="00435A46" w:rsidP="004E4B7D">
            <w:pPr>
              <w:pStyle w:val="ListParagraph"/>
              <w:widowControl w:val="0"/>
              <w:tabs>
                <w:tab w:val="clear" w:pos="1440"/>
                <w:tab w:val="clear" w:pos="4320"/>
                <w:tab w:val="clear" w:pos="9072"/>
              </w:tabs>
              <w:kinsoku w:val="0"/>
              <w:overflowPunct w:val="0"/>
              <w:autoSpaceDE w:val="0"/>
              <w:autoSpaceDN w:val="0"/>
              <w:adjustRightInd w:val="0"/>
              <w:spacing w:before="120" w:after="120"/>
              <w:ind w:left="0"/>
              <w:jc w:val="both"/>
              <w:rPr>
                <w:rFonts w:eastAsia="PMingLiU"/>
                <w:snapToGrid w:val="0"/>
                <w:sz w:val="22"/>
                <w:szCs w:val="22"/>
                <w:lang w:val="en-GB" w:eastAsia="zh-TW"/>
              </w:rPr>
            </w:pPr>
            <w:r w:rsidRPr="00340A56">
              <w:rPr>
                <w:rFonts w:eastAsia="PMingLiU"/>
                <w:snapToGrid w:val="0"/>
                <w:sz w:val="22"/>
                <w:szCs w:val="22"/>
                <w:lang w:val="en-GB" w:eastAsia="zh-TW"/>
              </w:rPr>
              <w:t xml:space="preserve">“11/3/2014 </w:t>
            </w:r>
            <w:r w:rsidRPr="00340A56">
              <w:rPr>
                <w:rFonts w:eastAsia="PMingLiU"/>
                <w:snapToGrid w:val="0"/>
                <w:sz w:val="22"/>
                <w:szCs w:val="22"/>
                <w:lang w:val="en-GB" w:eastAsia="zh-TW"/>
              </w:rPr>
              <w:t>檢查後，所有安全迴路</w:t>
            </w:r>
            <w:r w:rsidRPr="00340A56">
              <w:rPr>
                <w:rFonts w:eastAsia="PMingLiU"/>
                <w:snapToGrid w:val="0"/>
                <w:sz w:val="22"/>
                <w:szCs w:val="22"/>
                <w:lang w:val="en-GB" w:eastAsia="zh-TW"/>
              </w:rPr>
              <w:t xml:space="preserve"> </w:t>
            </w:r>
            <w:r w:rsidRPr="00340A56">
              <w:rPr>
                <w:rFonts w:eastAsia="PMingLiU"/>
                <w:snapToGrid w:val="0"/>
                <w:sz w:val="22"/>
                <w:szCs w:val="22"/>
                <w:lang w:val="en-GB" w:eastAsia="zh-TW"/>
              </w:rPr>
              <w:t>內外門閘鎖平層面一切正常</w:t>
            </w:r>
            <w:r w:rsidRPr="00340A56">
              <w:rPr>
                <w:rFonts w:eastAsia="PMingLiU"/>
                <w:snapToGrid w:val="0"/>
                <w:sz w:val="22"/>
                <w:szCs w:val="22"/>
                <w:lang w:val="en-GB" w:eastAsia="zh-TW"/>
              </w:rPr>
              <w:t>…”</w:t>
            </w:r>
          </w:p>
        </w:tc>
      </w:tr>
    </w:tbl>
    <w:p w:rsidR="00EF59F1" w:rsidRPr="00EF59F1" w:rsidRDefault="00EF59F1" w:rsidP="00340A56">
      <w:pPr>
        <w:tabs>
          <w:tab w:val="clear" w:pos="4320"/>
          <w:tab w:val="clear" w:pos="9072"/>
        </w:tabs>
        <w:spacing w:line="276" w:lineRule="auto"/>
        <w:jc w:val="both"/>
        <w:rPr>
          <w:rFonts w:eastAsia="PMingLiU"/>
          <w:lang w:eastAsia="zh-TW"/>
        </w:rPr>
      </w:pPr>
    </w:p>
    <w:p w:rsidR="002F2403" w:rsidRPr="00D47892" w:rsidRDefault="00A2003C" w:rsidP="000C3F54">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D47892">
        <w:rPr>
          <w:rFonts w:eastAsia="PMingLiU"/>
          <w:snapToGrid w:val="0"/>
        </w:rPr>
        <w:t xml:space="preserve">In </w:t>
      </w:r>
      <w:r w:rsidR="002F2403" w:rsidRPr="00D47892">
        <w:rPr>
          <w:rFonts w:eastAsia="PMingLiU"/>
          <w:snapToGrid w:val="0"/>
        </w:rPr>
        <w:t xml:space="preserve">paragraph (9) of </w:t>
      </w:r>
      <w:r w:rsidRPr="00D47892">
        <w:rPr>
          <w:rFonts w:eastAsia="PMingLiU"/>
          <w:snapToGrid w:val="0"/>
        </w:rPr>
        <w:t>LE</w:t>
      </w:r>
      <w:r w:rsidR="00491C43" w:rsidRPr="00D47892">
        <w:rPr>
          <w:rFonts w:eastAsia="PMingLiU"/>
          <w:snapToGrid w:val="0"/>
        </w:rPr>
        <w:t xml:space="preserve"> </w:t>
      </w:r>
      <w:r w:rsidRPr="00D47892">
        <w:rPr>
          <w:rFonts w:eastAsia="PMingLiU"/>
          <w:snapToGrid w:val="0"/>
        </w:rPr>
        <w:t>29</w:t>
      </w:r>
      <w:r w:rsidR="00435A46" w:rsidRPr="00D47892">
        <w:rPr>
          <w:rFonts w:eastAsia="PMingLiU"/>
          <w:snapToGrid w:val="0"/>
        </w:rPr>
        <w:t>,</w:t>
      </w:r>
      <w:r w:rsidRPr="00D47892">
        <w:rPr>
          <w:rFonts w:eastAsia="PMingLiU"/>
          <w:snapToGrid w:val="0"/>
        </w:rPr>
        <w:t xml:space="preserve"> </w:t>
      </w:r>
      <w:r w:rsidR="002F2403" w:rsidRPr="00D47892">
        <w:rPr>
          <w:rFonts w:eastAsia="PMingLiU"/>
          <w:snapToGrid w:val="0"/>
        </w:rPr>
        <w:t xml:space="preserve">it is stated by AEEL </w:t>
      </w:r>
      <w:r w:rsidRPr="00D47892">
        <w:rPr>
          <w:rFonts w:eastAsia="PMingLiU"/>
          <w:snapToGrid w:val="0"/>
        </w:rPr>
        <w:t>that</w:t>
      </w:r>
      <w:r w:rsidR="00491C43" w:rsidRPr="00D47892">
        <w:rPr>
          <w:rFonts w:eastAsia="PMingLiU"/>
          <w:snapToGrid w:val="0"/>
        </w:rPr>
        <w:t>:</w:t>
      </w:r>
    </w:p>
    <w:p w:rsidR="00491C43" w:rsidRPr="00D47892" w:rsidRDefault="00491C43" w:rsidP="00340A56">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CC5BC0" w:rsidRPr="00D47892" w:rsidRDefault="00491C43" w:rsidP="00D47892">
      <w:pPr>
        <w:tabs>
          <w:tab w:val="clear" w:pos="4320"/>
          <w:tab w:val="clear" w:pos="9072"/>
        </w:tabs>
        <w:kinsoku w:val="0"/>
        <w:overflowPunct w:val="0"/>
        <w:autoSpaceDE w:val="0"/>
        <w:autoSpaceDN w:val="0"/>
        <w:adjustRightInd w:val="0"/>
        <w:ind w:left="1440" w:right="720"/>
        <w:jc w:val="both"/>
        <w:rPr>
          <w:rFonts w:eastAsia="PMingLiU"/>
          <w:snapToGrid w:val="0"/>
          <w:sz w:val="24"/>
          <w:szCs w:val="24"/>
        </w:rPr>
      </w:pPr>
      <w:r w:rsidRPr="00D47892">
        <w:rPr>
          <w:rFonts w:eastAsia="PMingLiU"/>
          <w:snapToGrid w:val="0"/>
          <w:sz w:val="24"/>
          <w:szCs w:val="24"/>
        </w:rPr>
        <w:t>“</w:t>
      </w:r>
      <w:r w:rsidR="002F2403" w:rsidRPr="00D47892">
        <w:rPr>
          <w:rFonts w:eastAsia="PMingLiU"/>
          <w:snapToGrid w:val="0"/>
          <w:sz w:val="24"/>
          <w:szCs w:val="24"/>
        </w:rPr>
        <w:t>After full checking by our maintenance mechanic, there was garbage found on 1/F landing door sill. As t</w:t>
      </w:r>
      <w:r w:rsidR="00A2003C" w:rsidRPr="00D47892">
        <w:rPr>
          <w:rFonts w:eastAsia="PMingLiU"/>
          <w:snapToGrid w:val="0"/>
          <w:sz w:val="24"/>
          <w:szCs w:val="24"/>
        </w:rPr>
        <w:t>he car door and landing door system were installed for more than 40 years, wear and tear found on most of the mechanical components, minor garbage would affect the smoothen of the door operation and the mechanical inter-linkage between the car door and the landing door then jammed and the lift door remained in close situation.”</w:t>
      </w:r>
    </w:p>
    <w:p w:rsidR="00491C43" w:rsidRPr="00D47892" w:rsidRDefault="00491C43" w:rsidP="00340A56">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2F2403" w:rsidRPr="00D47892" w:rsidRDefault="002F2403" w:rsidP="00D47892">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D47892">
        <w:rPr>
          <w:rFonts w:eastAsia="PMingLiU"/>
          <w:snapToGrid w:val="0"/>
        </w:rPr>
        <w:t>P</w:t>
      </w:r>
      <w:r w:rsidR="003117A0" w:rsidRPr="00D47892">
        <w:rPr>
          <w:rFonts w:eastAsia="PMingLiU"/>
          <w:snapToGrid w:val="0"/>
        </w:rPr>
        <w:t>aragraph 10 of LE 29</w:t>
      </w:r>
      <w:r w:rsidRPr="00D47892">
        <w:rPr>
          <w:rFonts w:eastAsia="PMingLiU"/>
          <w:snapToGrid w:val="0"/>
        </w:rPr>
        <w:t xml:space="preserve"> states:</w:t>
      </w:r>
    </w:p>
    <w:p w:rsidR="00C72637" w:rsidRPr="00D47892" w:rsidRDefault="00C72637" w:rsidP="00340A56">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3117A0" w:rsidRPr="00D47892" w:rsidRDefault="00C72637" w:rsidP="00D47892">
      <w:pPr>
        <w:tabs>
          <w:tab w:val="clear" w:pos="4320"/>
          <w:tab w:val="clear" w:pos="9072"/>
        </w:tabs>
        <w:kinsoku w:val="0"/>
        <w:overflowPunct w:val="0"/>
        <w:autoSpaceDE w:val="0"/>
        <w:autoSpaceDN w:val="0"/>
        <w:adjustRightInd w:val="0"/>
        <w:ind w:left="1440" w:right="720"/>
        <w:jc w:val="both"/>
        <w:rPr>
          <w:rFonts w:eastAsia="PMingLiU"/>
          <w:snapToGrid w:val="0"/>
          <w:sz w:val="24"/>
          <w:szCs w:val="24"/>
        </w:rPr>
      </w:pPr>
      <w:r w:rsidRPr="00D47892">
        <w:rPr>
          <w:rFonts w:eastAsia="PMingLiU"/>
          <w:snapToGrid w:val="0"/>
          <w:sz w:val="24"/>
          <w:szCs w:val="24"/>
        </w:rPr>
        <w:t>“</w:t>
      </w:r>
      <w:r w:rsidR="002F2403" w:rsidRPr="00D47892">
        <w:rPr>
          <w:rFonts w:eastAsia="PMingLiU"/>
          <w:snapToGrid w:val="0"/>
          <w:sz w:val="24"/>
          <w:szCs w:val="24"/>
        </w:rPr>
        <w:t>To prevent the same incident happened in future, we recommend to conduct major alterations by replacing the existing car door system and landing door system with a new system. The relevant recommendation had been prepared and relevant quotation had been sent to property management</w:t>
      </w:r>
      <w:r w:rsidRPr="00D47892">
        <w:rPr>
          <w:rFonts w:eastAsia="PMingLiU"/>
          <w:snapToGrid w:val="0"/>
          <w:sz w:val="24"/>
          <w:szCs w:val="24"/>
        </w:rPr>
        <w:t xml:space="preserve"> </w:t>
      </w:r>
      <w:r w:rsidR="002F2403" w:rsidRPr="00D47892">
        <w:rPr>
          <w:rFonts w:eastAsia="PMingLiU"/>
          <w:snapToGrid w:val="0"/>
          <w:sz w:val="24"/>
          <w:szCs w:val="24"/>
        </w:rPr>
        <w:t>company on 2013-4-3 with our letter ref. AEE/041110/QT/WHL.</w:t>
      </w:r>
      <w:r w:rsidR="00491C43" w:rsidRPr="00D47892">
        <w:rPr>
          <w:rFonts w:eastAsia="PMingLiU"/>
          <w:snapToGrid w:val="0"/>
          <w:sz w:val="24"/>
          <w:szCs w:val="24"/>
        </w:rPr>
        <w:t>”</w:t>
      </w:r>
    </w:p>
    <w:p w:rsidR="00491C43" w:rsidRPr="00D47892" w:rsidRDefault="00491C43" w:rsidP="00340A56">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A2003C" w:rsidRDefault="009F56F8" w:rsidP="00D47892">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D47892">
        <w:rPr>
          <w:rFonts w:eastAsia="PMingLiU"/>
          <w:snapToGrid w:val="0"/>
        </w:rPr>
        <w:lastRenderedPageBreak/>
        <w:t xml:space="preserve">The Lift </w:t>
      </w:r>
      <w:r w:rsidR="00324CDD" w:rsidRPr="00D47892">
        <w:rPr>
          <w:rFonts w:eastAsia="PMingLiU"/>
          <w:snapToGrid w:val="0"/>
        </w:rPr>
        <w:t>M</w:t>
      </w:r>
      <w:r w:rsidR="00A2003C" w:rsidRPr="00D47892">
        <w:rPr>
          <w:rFonts w:eastAsia="PMingLiU"/>
          <w:snapToGrid w:val="0"/>
        </w:rPr>
        <w:t xml:space="preserve">alfunction </w:t>
      </w:r>
      <w:r w:rsidR="00324CDD" w:rsidRPr="00D47892">
        <w:rPr>
          <w:rFonts w:eastAsia="PMingLiU"/>
          <w:snapToGrid w:val="0"/>
        </w:rPr>
        <w:t>R</w:t>
      </w:r>
      <w:r w:rsidR="00A2003C" w:rsidRPr="00D47892">
        <w:rPr>
          <w:rFonts w:eastAsia="PMingLiU"/>
          <w:snapToGrid w:val="0"/>
        </w:rPr>
        <w:t>ecord</w:t>
      </w:r>
      <w:r w:rsidRPr="00D47892">
        <w:rPr>
          <w:rFonts w:eastAsia="PMingLiU"/>
          <w:snapToGrid w:val="0"/>
        </w:rPr>
        <w:t xml:space="preserve"> (prepared by AEEL), covering</w:t>
      </w:r>
      <w:r w:rsidR="00435A46" w:rsidRPr="00D47892">
        <w:rPr>
          <w:rFonts w:eastAsia="PMingLiU"/>
          <w:snapToGrid w:val="0"/>
        </w:rPr>
        <w:t xml:space="preserve"> the period from </w:t>
      </w:r>
      <w:r w:rsidR="00A2003C" w:rsidRPr="00D47892">
        <w:rPr>
          <w:rFonts w:eastAsia="PMingLiU"/>
          <w:snapToGrid w:val="0"/>
        </w:rPr>
        <w:t xml:space="preserve">March 2014 </w:t>
      </w:r>
      <w:r w:rsidR="00435A46" w:rsidRPr="00D47892">
        <w:rPr>
          <w:rFonts w:eastAsia="PMingLiU"/>
          <w:snapToGrid w:val="0"/>
        </w:rPr>
        <w:t>to February 2019</w:t>
      </w:r>
      <w:r w:rsidRPr="00D47892">
        <w:rPr>
          <w:rFonts w:eastAsia="PMingLiU"/>
          <w:snapToGrid w:val="0"/>
        </w:rPr>
        <w:t>, which was produced by Charles in his witness statement, contains t</w:t>
      </w:r>
      <w:r w:rsidR="00435A46" w:rsidRPr="00D47892">
        <w:rPr>
          <w:rFonts w:eastAsia="PMingLiU"/>
          <w:snapToGrid w:val="0"/>
        </w:rPr>
        <w:t>he following:</w:t>
      </w:r>
    </w:p>
    <w:p w:rsidR="00D47892" w:rsidRPr="00D47892" w:rsidRDefault="00D47892" w:rsidP="00340A56">
      <w:pPr>
        <w:tabs>
          <w:tab w:val="clear" w:pos="1440"/>
          <w:tab w:val="clear" w:pos="4320"/>
          <w:tab w:val="clear" w:pos="9072"/>
        </w:tabs>
        <w:kinsoku w:val="0"/>
        <w:overflowPunct w:val="0"/>
        <w:autoSpaceDE w:val="0"/>
        <w:autoSpaceDN w:val="0"/>
        <w:adjustRightInd w:val="0"/>
        <w:spacing w:line="276" w:lineRule="auto"/>
        <w:jc w:val="both"/>
        <w:rPr>
          <w:rFonts w:eastAsia="PMingLiU"/>
          <w:snapToGrid w:val="0"/>
        </w:rPr>
      </w:pPr>
    </w:p>
    <w:p w:rsidR="00A2003C" w:rsidRDefault="00A2003C" w:rsidP="003E7B0D">
      <w:pPr>
        <w:numPr>
          <w:ilvl w:val="1"/>
          <w:numId w:val="33"/>
        </w:numPr>
        <w:tabs>
          <w:tab w:val="clear" w:pos="4320"/>
          <w:tab w:val="clear" w:pos="9072"/>
        </w:tabs>
        <w:kinsoku w:val="0"/>
        <w:overflowPunct w:val="0"/>
        <w:autoSpaceDE w:val="0"/>
        <w:autoSpaceDN w:val="0"/>
        <w:adjustRightInd w:val="0"/>
        <w:spacing w:line="360" w:lineRule="auto"/>
        <w:rPr>
          <w:rFonts w:eastAsia="PMingLiU"/>
          <w:snapToGrid w:val="0"/>
        </w:rPr>
      </w:pPr>
      <w:r w:rsidRPr="008F29F8">
        <w:rPr>
          <w:rFonts w:eastAsia="PMingLiU"/>
          <w:snapToGrid w:val="0"/>
        </w:rPr>
        <w:t>March 2014 : 6 incidents</w:t>
      </w:r>
      <w:r w:rsidR="00435A46" w:rsidRPr="008F29F8">
        <w:rPr>
          <w:rFonts w:eastAsia="PMingLiU"/>
          <w:snapToGrid w:val="0"/>
        </w:rPr>
        <w:t xml:space="preserve"> (including 2 “person trapping” incidents re Lift L2 and 1 “door unable to open” incident re L2)</w:t>
      </w:r>
      <w:r w:rsidRPr="008F29F8">
        <w:rPr>
          <w:rFonts w:eastAsia="PMingLiU"/>
          <w:snapToGrid w:val="0"/>
        </w:rPr>
        <w:t>;</w:t>
      </w:r>
    </w:p>
    <w:p w:rsidR="006A59E7" w:rsidRPr="008F29F8" w:rsidRDefault="006A59E7" w:rsidP="00340A56">
      <w:pPr>
        <w:tabs>
          <w:tab w:val="clear" w:pos="1440"/>
          <w:tab w:val="clear" w:pos="4320"/>
          <w:tab w:val="clear" w:pos="9072"/>
        </w:tabs>
        <w:kinsoku w:val="0"/>
        <w:overflowPunct w:val="0"/>
        <w:autoSpaceDE w:val="0"/>
        <w:autoSpaceDN w:val="0"/>
        <w:adjustRightInd w:val="0"/>
        <w:ind w:left="2160"/>
        <w:rPr>
          <w:rFonts w:eastAsia="PMingLiU"/>
          <w:snapToGrid w:val="0"/>
        </w:rPr>
      </w:pPr>
    </w:p>
    <w:p w:rsidR="00A2003C" w:rsidRDefault="00A2003C" w:rsidP="003E7B0D">
      <w:pPr>
        <w:numPr>
          <w:ilvl w:val="1"/>
          <w:numId w:val="33"/>
        </w:numPr>
        <w:tabs>
          <w:tab w:val="clear" w:pos="4320"/>
          <w:tab w:val="clear" w:pos="9072"/>
        </w:tabs>
        <w:kinsoku w:val="0"/>
        <w:overflowPunct w:val="0"/>
        <w:autoSpaceDE w:val="0"/>
        <w:autoSpaceDN w:val="0"/>
        <w:adjustRightInd w:val="0"/>
        <w:spacing w:line="360" w:lineRule="auto"/>
        <w:rPr>
          <w:rFonts w:eastAsia="PMingLiU"/>
          <w:snapToGrid w:val="0"/>
        </w:rPr>
      </w:pPr>
      <w:r w:rsidRPr="008F29F8">
        <w:rPr>
          <w:rFonts w:eastAsia="PMingLiU"/>
          <w:snapToGrid w:val="0"/>
        </w:rPr>
        <w:t>April 2014 : 5 incidents</w:t>
      </w:r>
      <w:r w:rsidR="00435A46" w:rsidRPr="008F29F8">
        <w:rPr>
          <w:rFonts w:eastAsia="PMingLiU"/>
          <w:snapToGrid w:val="0"/>
        </w:rPr>
        <w:t xml:space="preserve"> (including 2 “person trapping” incidents re L2)</w:t>
      </w:r>
      <w:r w:rsidRPr="008F29F8">
        <w:rPr>
          <w:rFonts w:eastAsia="PMingLiU"/>
          <w:snapToGrid w:val="0"/>
        </w:rPr>
        <w:t>;</w:t>
      </w:r>
    </w:p>
    <w:p w:rsidR="006A59E7" w:rsidRPr="008F29F8" w:rsidRDefault="006A59E7" w:rsidP="00340A56">
      <w:pPr>
        <w:tabs>
          <w:tab w:val="clear" w:pos="1440"/>
          <w:tab w:val="clear" w:pos="4320"/>
          <w:tab w:val="clear" w:pos="9072"/>
        </w:tabs>
        <w:kinsoku w:val="0"/>
        <w:overflowPunct w:val="0"/>
        <w:autoSpaceDE w:val="0"/>
        <w:autoSpaceDN w:val="0"/>
        <w:adjustRightInd w:val="0"/>
        <w:ind w:left="2160"/>
        <w:rPr>
          <w:rFonts w:eastAsia="PMingLiU"/>
          <w:snapToGrid w:val="0"/>
        </w:rPr>
      </w:pPr>
    </w:p>
    <w:p w:rsidR="00A2003C" w:rsidRPr="008F29F8" w:rsidRDefault="00A2003C" w:rsidP="003E7B0D">
      <w:pPr>
        <w:numPr>
          <w:ilvl w:val="1"/>
          <w:numId w:val="33"/>
        </w:numPr>
        <w:tabs>
          <w:tab w:val="clear" w:pos="4320"/>
          <w:tab w:val="clear" w:pos="9072"/>
        </w:tabs>
        <w:kinsoku w:val="0"/>
        <w:overflowPunct w:val="0"/>
        <w:autoSpaceDE w:val="0"/>
        <w:autoSpaceDN w:val="0"/>
        <w:adjustRightInd w:val="0"/>
        <w:spacing w:line="360" w:lineRule="auto"/>
        <w:rPr>
          <w:rFonts w:eastAsia="PMingLiU"/>
          <w:snapToGrid w:val="0"/>
        </w:rPr>
      </w:pPr>
      <w:r w:rsidRPr="008F29F8">
        <w:rPr>
          <w:rFonts w:eastAsia="PMingLiU"/>
          <w:snapToGrid w:val="0"/>
        </w:rPr>
        <w:t>May 2014 : 3 incidents</w:t>
      </w:r>
      <w:r w:rsidR="00435A46" w:rsidRPr="008F29F8">
        <w:rPr>
          <w:rFonts w:eastAsia="PMingLiU"/>
          <w:snapToGrid w:val="0"/>
        </w:rPr>
        <w:t xml:space="preserve"> (including 1 “person trapping” incident re L2 and 2 “door unable to open” incidents re L2)</w:t>
      </w:r>
      <w:r w:rsidRPr="008F29F8">
        <w:rPr>
          <w:rFonts w:eastAsia="PMingLiU"/>
          <w:snapToGrid w:val="0"/>
        </w:rPr>
        <w:t>;</w:t>
      </w:r>
    </w:p>
    <w:p w:rsidR="006A59E7" w:rsidRDefault="006A59E7" w:rsidP="00340A56">
      <w:pPr>
        <w:tabs>
          <w:tab w:val="clear" w:pos="1440"/>
          <w:tab w:val="clear" w:pos="4320"/>
          <w:tab w:val="clear" w:pos="9072"/>
        </w:tabs>
        <w:kinsoku w:val="0"/>
        <w:overflowPunct w:val="0"/>
        <w:autoSpaceDE w:val="0"/>
        <w:autoSpaceDN w:val="0"/>
        <w:adjustRightInd w:val="0"/>
        <w:ind w:left="2160"/>
        <w:rPr>
          <w:rFonts w:eastAsia="PMingLiU"/>
          <w:snapToGrid w:val="0"/>
        </w:rPr>
      </w:pPr>
    </w:p>
    <w:p w:rsidR="00A2003C" w:rsidRPr="008F29F8" w:rsidRDefault="00A2003C" w:rsidP="003E7B0D">
      <w:pPr>
        <w:numPr>
          <w:ilvl w:val="1"/>
          <w:numId w:val="33"/>
        </w:numPr>
        <w:tabs>
          <w:tab w:val="clear" w:pos="4320"/>
          <w:tab w:val="clear" w:pos="9072"/>
        </w:tabs>
        <w:kinsoku w:val="0"/>
        <w:overflowPunct w:val="0"/>
        <w:autoSpaceDE w:val="0"/>
        <w:autoSpaceDN w:val="0"/>
        <w:adjustRightInd w:val="0"/>
        <w:spacing w:line="360" w:lineRule="auto"/>
        <w:rPr>
          <w:rFonts w:eastAsia="PMingLiU"/>
          <w:snapToGrid w:val="0"/>
        </w:rPr>
      </w:pPr>
      <w:r w:rsidRPr="008F29F8">
        <w:rPr>
          <w:rFonts w:eastAsia="PMingLiU"/>
          <w:snapToGrid w:val="0"/>
        </w:rPr>
        <w:t>June 2014 : 5 incidents;</w:t>
      </w:r>
    </w:p>
    <w:p w:rsidR="006A59E7" w:rsidRDefault="006A59E7" w:rsidP="00340A56">
      <w:pPr>
        <w:tabs>
          <w:tab w:val="clear" w:pos="1440"/>
          <w:tab w:val="clear" w:pos="4320"/>
          <w:tab w:val="clear" w:pos="9072"/>
        </w:tabs>
        <w:kinsoku w:val="0"/>
        <w:overflowPunct w:val="0"/>
        <w:autoSpaceDE w:val="0"/>
        <w:autoSpaceDN w:val="0"/>
        <w:adjustRightInd w:val="0"/>
        <w:ind w:left="2160"/>
        <w:rPr>
          <w:rFonts w:eastAsia="PMingLiU"/>
          <w:snapToGrid w:val="0"/>
        </w:rPr>
      </w:pPr>
    </w:p>
    <w:p w:rsidR="00A2003C" w:rsidRPr="008F29F8" w:rsidRDefault="00A2003C" w:rsidP="003E7B0D">
      <w:pPr>
        <w:numPr>
          <w:ilvl w:val="1"/>
          <w:numId w:val="33"/>
        </w:numPr>
        <w:tabs>
          <w:tab w:val="clear" w:pos="4320"/>
          <w:tab w:val="clear" w:pos="9072"/>
        </w:tabs>
        <w:kinsoku w:val="0"/>
        <w:overflowPunct w:val="0"/>
        <w:autoSpaceDE w:val="0"/>
        <w:autoSpaceDN w:val="0"/>
        <w:adjustRightInd w:val="0"/>
        <w:spacing w:line="360" w:lineRule="auto"/>
        <w:rPr>
          <w:rFonts w:eastAsia="PMingLiU"/>
          <w:snapToGrid w:val="0"/>
        </w:rPr>
      </w:pPr>
      <w:r w:rsidRPr="008F29F8">
        <w:rPr>
          <w:rFonts w:eastAsia="PMingLiU"/>
          <w:snapToGrid w:val="0"/>
        </w:rPr>
        <w:t>August 2014 : 1 incident;</w:t>
      </w:r>
    </w:p>
    <w:p w:rsidR="006A59E7" w:rsidRDefault="006A59E7" w:rsidP="00340A56">
      <w:pPr>
        <w:tabs>
          <w:tab w:val="clear" w:pos="1440"/>
          <w:tab w:val="clear" w:pos="4320"/>
          <w:tab w:val="clear" w:pos="9072"/>
        </w:tabs>
        <w:kinsoku w:val="0"/>
        <w:overflowPunct w:val="0"/>
        <w:autoSpaceDE w:val="0"/>
        <w:autoSpaceDN w:val="0"/>
        <w:adjustRightInd w:val="0"/>
        <w:ind w:left="2160"/>
        <w:rPr>
          <w:rFonts w:eastAsia="PMingLiU"/>
          <w:snapToGrid w:val="0"/>
        </w:rPr>
      </w:pPr>
    </w:p>
    <w:p w:rsidR="00A2003C" w:rsidRPr="008F29F8" w:rsidRDefault="00A2003C" w:rsidP="003E7B0D">
      <w:pPr>
        <w:numPr>
          <w:ilvl w:val="1"/>
          <w:numId w:val="33"/>
        </w:numPr>
        <w:tabs>
          <w:tab w:val="clear" w:pos="4320"/>
          <w:tab w:val="clear" w:pos="9072"/>
        </w:tabs>
        <w:kinsoku w:val="0"/>
        <w:overflowPunct w:val="0"/>
        <w:autoSpaceDE w:val="0"/>
        <w:autoSpaceDN w:val="0"/>
        <w:adjustRightInd w:val="0"/>
        <w:spacing w:line="360" w:lineRule="auto"/>
        <w:rPr>
          <w:rFonts w:eastAsia="PMingLiU"/>
          <w:snapToGrid w:val="0"/>
        </w:rPr>
      </w:pPr>
      <w:r w:rsidRPr="008F29F8">
        <w:rPr>
          <w:rFonts w:eastAsia="PMingLiU"/>
          <w:snapToGrid w:val="0"/>
        </w:rPr>
        <w:t>September 2014 : 3 incidents</w:t>
      </w:r>
      <w:r w:rsidR="00435A46" w:rsidRPr="008F29F8">
        <w:rPr>
          <w:rFonts w:eastAsia="PMingLiU"/>
          <w:snapToGrid w:val="0"/>
        </w:rPr>
        <w:t xml:space="preserve"> (including 1 “person trapping” incident re L2)</w:t>
      </w:r>
      <w:r w:rsidRPr="008F29F8">
        <w:rPr>
          <w:rFonts w:eastAsia="PMingLiU"/>
          <w:snapToGrid w:val="0"/>
        </w:rPr>
        <w:t>;</w:t>
      </w:r>
    </w:p>
    <w:p w:rsidR="006A59E7" w:rsidRDefault="006A59E7" w:rsidP="00340A56">
      <w:pPr>
        <w:tabs>
          <w:tab w:val="clear" w:pos="1440"/>
          <w:tab w:val="clear" w:pos="4320"/>
          <w:tab w:val="clear" w:pos="9072"/>
        </w:tabs>
        <w:kinsoku w:val="0"/>
        <w:overflowPunct w:val="0"/>
        <w:autoSpaceDE w:val="0"/>
        <w:autoSpaceDN w:val="0"/>
        <w:adjustRightInd w:val="0"/>
        <w:ind w:left="2160"/>
        <w:rPr>
          <w:rFonts w:eastAsia="PMingLiU"/>
          <w:snapToGrid w:val="0"/>
        </w:rPr>
      </w:pPr>
    </w:p>
    <w:p w:rsidR="00A2003C" w:rsidRPr="008F29F8" w:rsidRDefault="00A2003C" w:rsidP="003E7B0D">
      <w:pPr>
        <w:numPr>
          <w:ilvl w:val="1"/>
          <w:numId w:val="33"/>
        </w:numPr>
        <w:tabs>
          <w:tab w:val="clear" w:pos="4320"/>
          <w:tab w:val="clear" w:pos="9072"/>
        </w:tabs>
        <w:kinsoku w:val="0"/>
        <w:overflowPunct w:val="0"/>
        <w:autoSpaceDE w:val="0"/>
        <w:autoSpaceDN w:val="0"/>
        <w:adjustRightInd w:val="0"/>
        <w:spacing w:line="360" w:lineRule="auto"/>
        <w:rPr>
          <w:rFonts w:eastAsia="PMingLiU"/>
          <w:snapToGrid w:val="0"/>
        </w:rPr>
      </w:pPr>
      <w:r w:rsidRPr="008F29F8">
        <w:rPr>
          <w:rFonts w:eastAsia="PMingLiU"/>
          <w:snapToGrid w:val="0"/>
        </w:rPr>
        <w:t>October 2014 : 4 incidents;</w:t>
      </w:r>
    </w:p>
    <w:p w:rsidR="006A59E7" w:rsidRDefault="006A59E7" w:rsidP="00340A56">
      <w:pPr>
        <w:tabs>
          <w:tab w:val="clear" w:pos="1440"/>
          <w:tab w:val="clear" w:pos="4320"/>
          <w:tab w:val="clear" w:pos="9072"/>
        </w:tabs>
        <w:kinsoku w:val="0"/>
        <w:overflowPunct w:val="0"/>
        <w:autoSpaceDE w:val="0"/>
        <w:autoSpaceDN w:val="0"/>
        <w:adjustRightInd w:val="0"/>
        <w:ind w:left="2160"/>
        <w:rPr>
          <w:rFonts w:eastAsia="PMingLiU"/>
          <w:snapToGrid w:val="0"/>
        </w:rPr>
      </w:pPr>
    </w:p>
    <w:p w:rsidR="00A2003C" w:rsidRPr="008F29F8" w:rsidRDefault="00A2003C" w:rsidP="003E7B0D">
      <w:pPr>
        <w:numPr>
          <w:ilvl w:val="1"/>
          <w:numId w:val="33"/>
        </w:numPr>
        <w:tabs>
          <w:tab w:val="clear" w:pos="4320"/>
          <w:tab w:val="clear" w:pos="9072"/>
        </w:tabs>
        <w:kinsoku w:val="0"/>
        <w:overflowPunct w:val="0"/>
        <w:autoSpaceDE w:val="0"/>
        <w:autoSpaceDN w:val="0"/>
        <w:adjustRightInd w:val="0"/>
        <w:spacing w:line="360" w:lineRule="auto"/>
        <w:rPr>
          <w:rFonts w:eastAsia="PMingLiU"/>
          <w:snapToGrid w:val="0"/>
        </w:rPr>
      </w:pPr>
      <w:r w:rsidRPr="008F29F8">
        <w:rPr>
          <w:rFonts w:eastAsia="PMingLiU"/>
          <w:snapToGrid w:val="0"/>
        </w:rPr>
        <w:t>November 2014 : 5 incidents</w:t>
      </w:r>
      <w:r w:rsidR="00435A46" w:rsidRPr="008F29F8">
        <w:rPr>
          <w:rFonts w:eastAsia="PMingLiU"/>
          <w:snapToGrid w:val="0"/>
        </w:rPr>
        <w:t xml:space="preserve"> (including 1 “person trapping” incident re L2);</w:t>
      </w:r>
    </w:p>
    <w:p w:rsidR="006A59E7" w:rsidRDefault="006A59E7" w:rsidP="00340A56">
      <w:pPr>
        <w:tabs>
          <w:tab w:val="clear" w:pos="1440"/>
          <w:tab w:val="clear" w:pos="4320"/>
          <w:tab w:val="clear" w:pos="9072"/>
        </w:tabs>
        <w:kinsoku w:val="0"/>
        <w:overflowPunct w:val="0"/>
        <w:autoSpaceDE w:val="0"/>
        <w:autoSpaceDN w:val="0"/>
        <w:adjustRightInd w:val="0"/>
        <w:ind w:left="2160"/>
        <w:rPr>
          <w:rFonts w:eastAsia="PMingLiU"/>
          <w:snapToGrid w:val="0"/>
        </w:rPr>
      </w:pPr>
    </w:p>
    <w:p w:rsidR="00A2003C" w:rsidRPr="008F29F8" w:rsidRDefault="00A2003C" w:rsidP="003E7B0D">
      <w:pPr>
        <w:numPr>
          <w:ilvl w:val="1"/>
          <w:numId w:val="33"/>
        </w:numPr>
        <w:tabs>
          <w:tab w:val="clear" w:pos="4320"/>
          <w:tab w:val="clear" w:pos="9072"/>
        </w:tabs>
        <w:kinsoku w:val="0"/>
        <w:overflowPunct w:val="0"/>
        <w:autoSpaceDE w:val="0"/>
        <w:autoSpaceDN w:val="0"/>
        <w:adjustRightInd w:val="0"/>
        <w:spacing w:line="360" w:lineRule="auto"/>
        <w:rPr>
          <w:rFonts w:eastAsia="PMingLiU"/>
          <w:snapToGrid w:val="0"/>
        </w:rPr>
      </w:pPr>
      <w:r w:rsidRPr="008F29F8">
        <w:rPr>
          <w:rFonts w:eastAsia="PMingLiU"/>
          <w:snapToGrid w:val="0"/>
        </w:rPr>
        <w:t>December 2014 : 6 incidents;</w:t>
      </w:r>
    </w:p>
    <w:p w:rsidR="006A59E7" w:rsidRDefault="006A59E7" w:rsidP="00340A56">
      <w:pPr>
        <w:tabs>
          <w:tab w:val="clear" w:pos="1440"/>
          <w:tab w:val="clear" w:pos="4320"/>
          <w:tab w:val="clear" w:pos="9072"/>
        </w:tabs>
        <w:kinsoku w:val="0"/>
        <w:overflowPunct w:val="0"/>
        <w:autoSpaceDE w:val="0"/>
        <w:autoSpaceDN w:val="0"/>
        <w:adjustRightInd w:val="0"/>
        <w:ind w:left="2160"/>
        <w:rPr>
          <w:rFonts w:eastAsia="PMingLiU"/>
          <w:snapToGrid w:val="0"/>
        </w:rPr>
      </w:pPr>
    </w:p>
    <w:p w:rsidR="00A2003C" w:rsidRPr="008F29F8" w:rsidRDefault="00A2003C" w:rsidP="003E7B0D">
      <w:pPr>
        <w:numPr>
          <w:ilvl w:val="1"/>
          <w:numId w:val="33"/>
        </w:numPr>
        <w:tabs>
          <w:tab w:val="clear" w:pos="4320"/>
          <w:tab w:val="clear" w:pos="9072"/>
        </w:tabs>
        <w:kinsoku w:val="0"/>
        <w:overflowPunct w:val="0"/>
        <w:autoSpaceDE w:val="0"/>
        <w:autoSpaceDN w:val="0"/>
        <w:adjustRightInd w:val="0"/>
        <w:spacing w:line="360" w:lineRule="auto"/>
        <w:rPr>
          <w:rFonts w:eastAsia="PMingLiU"/>
          <w:snapToGrid w:val="0"/>
        </w:rPr>
      </w:pPr>
      <w:r w:rsidRPr="008F29F8">
        <w:rPr>
          <w:rFonts w:eastAsia="PMingLiU"/>
          <w:snapToGrid w:val="0"/>
        </w:rPr>
        <w:t>January 2015 : 6 incidents</w:t>
      </w:r>
      <w:r w:rsidR="00324CDD" w:rsidRPr="008F29F8">
        <w:rPr>
          <w:rFonts w:eastAsia="PMingLiU"/>
          <w:snapToGrid w:val="0"/>
        </w:rPr>
        <w:t xml:space="preserve"> (including 1 “person trapping” incident re L2)</w:t>
      </w:r>
      <w:r w:rsidRPr="008F29F8">
        <w:rPr>
          <w:rFonts w:eastAsia="PMingLiU"/>
          <w:snapToGrid w:val="0"/>
        </w:rPr>
        <w:t>;</w:t>
      </w:r>
    </w:p>
    <w:p w:rsidR="006A59E7" w:rsidRDefault="006A59E7" w:rsidP="00340A56">
      <w:pPr>
        <w:tabs>
          <w:tab w:val="clear" w:pos="1440"/>
          <w:tab w:val="clear" w:pos="4320"/>
          <w:tab w:val="clear" w:pos="9072"/>
        </w:tabs>
        <w:kinsoku w:val="0"/>
        <w:overflowPunct w:val="0"/>
        <w:autoSpaceDE w:val="0"/>
        <w:autoSpaceDN w:val="0"/>
        <w:adjustRightInd w:val="0"/>
        <w:ind w:left="2160"/>
        <w:rPr>
          <w:rFonts w:eastAsia="PMingLiU"/>
          <w:snapToGrid w:val="0"/>
        </w:rPr>
      </w:pPr>
    </w:p>
    <w:p w:rsidR="00A2003C" w:rsidRPr="008F29F8" w:rsidRDefault="00A2003C" w:rsidP="003E7B0D">
      <w:pPr>
        <w:numPr>
          <w:ilvl w:val="1"/>
          <w:numId w:val="33"/>
        </w:numPr>
        <w:tabs>
          <w:tab w:val="clear" w:pos="4320"/>
          <w:tab w:val="clear" w:pos="9072"/>
        </w:tabs>
        <w:kinsoku w:val="0"/>
        <w:overflowPunct w:val="0"/>
        <w:autoSpaceDE w:val="0"/>
        <w:autoSpaceDN w:val="0"/>
        <w:adjustRightInd w:val="0"/>
        <w:spacing w:line="360" w:lineRule="auto"/>
        <w:rPr>
          <w:rFonts w:eastAsia="PMingLiU"/>
          <w:snapToGrid w:val="0"/>
        </w:rPr>
      </w:pPr>
      <w:r w:rsidRPr="008F29F8">
        <w:rPr>
          <w:rFonts w:eastAsia="PMingLiU"/>
          <w:snapToGrid w:val="0"/>
        </w:rPr>
        <w:t>February 2015 : 1 incident;</w:t>
      </w:r>
    </w:p>
    <w:p w:rsidR="006A59E7" w:rsidRDefault="006A59E7" w:rsidP="00340A56">
      <w:pPr>
        <w:tabs>
          <w:tab w:val="clear" w:pos="1440"/>
          <w:tab w:val="clear" w:pos="4320"/>
          <w:tab w:val="clear" w:pos="9072"/>
        </w:tabs>
        <w:kinsoku w:val="0"/>
        <w:overflowPunct w:val="0"/>
        <w:autoSpaceDE w:val="0"/>
        <w:autoSpaceDN w:val="0"/>
        <w:adjustRightInd w:val="0"/>
        <w:ind w:left="2160"/>
        <w:rPr>
          <w:rFonts w:eastAsia="PMingLiU"/>
          <w:snapToGrid w:val="0"/>
        </w:rPr>
      </w:pPr>
    </w:p>
    <w:p w:rsidR="00A2003C" w:rsidRPr="008F29F8" w:rsidRDefault="00A2003C" w:rsidP="003E7B0D">
      <w:pPr>
        <w:numPr>
          <w:ilvl w:val="1"/>
          <w:numId w:val="33"/>
        </w:numPr>
        <w:tabs>
          <w:tab w:val="clear" w:pos="4320"/>
          <w:tab w:val="clear" w:pos="9072"/>
        </w:tabs>
        <w:kinsoku w:val="0"/>
        <w:overflowPunct w:val="0"/>
        <w:autoSpaceDE w:val="0"/>
        <w:autoSpaceDN w:val="0"/>
        <w:adjustRightInd w:val="0"/>
        <w:spacing w:line="360" w:lineRule="auto"/>
        <w:rPr>
          <w:rFonts w:eastAsia="PMingLiU"/>
          <w:snapToGrid w:val="0"/>
        </w:rPr>
      </w:pPr>
      <w:r w:rsidRPr="008F29F8">
        <w:rPr>
          <w:rFonts w:eastAsia="PMingLiU"/>
          <w:snapToGrid w:val="0"/>
        </w:rPr>
        <w:t>March 2015 : 7 incidents</w:t>
      </w:r>
      <w:r w:rsidR="00324CDD" w:rsidRPr="008F29F8">
        <w:rPr>
          <w:rFonts w:eastAsia="PMingLiU"/>
          <w:snapToGrid w:val="0"/>
        </w:rPr>
        <w:t xml:space="preserve"> (including 2 “person trapping” incidents re L2)</w:t>
      </w:r>
      <w:r w:rsidRPr="008F29F8">
        <w:rPr>
          <w:rFonts w:eastAsia="PMingLiU"/>
          <w:snapToGrid w:val="0"/>
        </w:rPr>
        <w:t>; and</w:t>
      </w:r>
    </w:p>
    <w:p w:rsidR="006A59E7" w:rsidRDefault="006A59E7" w:rsidP="00340A56">
      <w:pPr>
        <w:tabs>
          <w:tab w:val="clear" w:pos="1440"/>
          <w:tab w:val="clear" w:pos="4320"/>
          <w:tab w:val="clear" w:pos="9072"/>
        </w:tabs>
        <w:kinsoku w:val="0"/>
        <w:overflowPunct w:val="0"/>
        <w:autoSpaceDE w:val="0"/>
        <w:autoSpaceDN w:val="0"/>
        <w:adjustRightInd w:val="0"/>
        <w:ind w:left="2160"/>
        <w:rPr>
          <w:rFonts w:eastAsia="PMingLiU"/>
          <w:snapToGrid w:val="0"/>
        </w:rPr>
      </w:pPr>
    </w:p>
    <w:p w:rsidR="00A2003C" w:rsidRPr="008F29F8" w:rsidRDefault="00A2003C" w:rsidP="003E7B0D">
      <w:pPr>
        <w:numPr>
          <w:ilvl w:val="1"/>
          <w:numId w:val="33"/>
        </w:numPr>
        <w:tabs>
          <w:tab w:val="clear" w:pos="4320"/>
          <w:tab w:val="clear" w:pos="9072"/>
        </w:tabs>
        <w:kinsoku w:val="0"/>
        <w:overflowPunct w:val="0"/>
        <w:autoSpaceDE w:val="0"/>
        <w:autoSpaceDN w:val="0"/>
        <w:adjustRightInd w:val="0"/>
        <w:spacing w:line="360" w:lineRule="auto"/>
        <w:rPr>
          <w:rFonts w:eastAsia="PMingLiU"/>
          <w:snapToGrid w:val="0"/>
        </w:rPr>
      </w:pPr>
      <w:r w:rsidRPr="008F29F8">
        <w:rPr>
          <w:rFonts w:eastAsia="PMingLiU"/>
          <w:snapToGrid w:val="0"/>
        </w:rPr>
        <w:t xml:space="preserve">April </w:t>
      </w:r>
      <w:proofErr w:type="gramStart"/>
      <w:r w:rsidRPr="008F29F8">
        <w:rPr>
          <w:rFonts w:eastAsia="PMingLiU"/>
          <w:snapToGrid w:val="0"/>
        </w:rPr>
        <w:t>2015 :</w:t>
      </w:r>
      <w:proofErr w:type="gramEnd"/>
      <w:r w:rsidRPr="008F29F8">
        <w:rPr>
          <w:rFonts w:eastAsia="PMingLiU"/>
          <w:snapToGrid w:val="0"/>
        </w:rPr>
        <w:t xml:space="preserve"> 1 incident.</w:t>
      </w:r>
    </w:p>
    <w:p w:rsidR="00A2003C" w:rsidRPr="008F29F8" w:rsidRDefault="00A2003C" w:rsidP="00340A56">
      <w:pPr>
        <w:tabs>
          <w:tab w:val="clear" w:pos="4320"/>
          <w:tab w:val="clear" w:pos="9072"/>
        </w:tabs>
        <w:kinsoku w:val="0"/>
        <w:overflowPunct w:val="0"/>
        <w:autoSpaceDE w:val="0"/>
        <w:autoSpaceDN w:val="0"/>
        <w:adjustRightInd w:val="0"/>
        <w:jc w:val="both"/>
        <w:rPr>
          <w:rFonts w:eastAsia="PMingLiU"/>
          <w:snapToGrid w:val="0"/>
        </w:rPr>
      </w:pPr>
    </w:p>
    <w:p w:rsidR="00695332" w:rsidRPr="008F29F8" w:rsidRDefault="00324CDD" w:rsidP="008F29F8">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8F29F8">
        <w:rPr>
          <w:rFonts w:eastAsia="PMingLiU"/>
          <w:snapToGrid w:val="0"/>
        </w:rPr>
        <w:t>Apparently, t</w:t>
      </w:r>
      <w:r w:rsidR="00695332" w:rsidRPr="008F29F8">
        <w:rPr>
          <w:rFonts w:eastAsia="PMingLiU"/>
          <w:snapToGrid w:val="0"/>
        </w:rPr>
        <w:t>he</w:t>
      </w:r>
      <w:r w:rsidR="009F56F8" w:rsidRPr="008F29F8">
        <w:rPr>
          <w:rFonts w:eastAsia="PMingLiU"/>
          <w:snapToGrid w:val="0"/>
        </w:rPr>
        <w:t>re was no more m</w:t>
      </w:r>
      <w:r w:rsidR="00695332" w:rsidRPr="008F29F8">
        <w:rPr>
          <w:rFonts w:eastAsia="PMingLiU"/>
          <w:snapToGrid w:val="0"/>
        </w:rPr>
        <w:t xml:space="preserve">alfunction </w:t>
      </w:r>
      <w:r w:rsidR="009F56F8" w:rsidRPr="008F29F8">
        <w:rPr>
          <w:rFonts w:eastAsia="PMingLiU"/>
          <w:snapToGrid w:val="0"/>
        </w:rPr>
        <w:t xml:space="preserve">incidents after </w:t>
      </w:r>
      <w:r w:rsidR="00695332" w:rsidRPr="008F29F8">
        <w:rPr>
          <w:rFonts w:eastAsia="PMingLiU"/>
          <w:snapToGrid w:val="0"/>
        </w:rPr>
        <w:t>April 2015</w:t>
      </w:r>
      <w:r w:rsidRPr="008F29F8">
        <w:rPr>
          <w:rFonts w:eastAsia="PMingLiU"/>
          <w:snapToGrid w:val="0"/>
        </w:rPr>
        <w:t xml:space="preserve"> up to February 2019</w:t>
      </w:r>
      <w:r w:rsidR="00695332" w:rsidRPr="008F29F8">
        <w:rPr>
          <w:rFonts w:eastAsia="PMingLiU"/>
          <w:snapToGrid w:val="0"/>
        </w:rPr>
        <w:t>.</w:t>
      </w:r>
    </w:p>
    <w:p w:rsidR="00695332" w:rsidRPr="008F29F8" w:rsidRDefault="00695332" w:rsidP="00340A56">
      <w:pPr>
        <w:tabs>
          <w:tab w:val="clear" w:pos="4320"/>
          <w:tab w:val="clear" w:pos="9072"/>
        </w:tabs>
        <w:kinsoku w:val="0"/>
        <w:overflowPunct w:val="0"/>
        <w:autoSpaceDE w:val="0"/>
        <w:autoSpaceDN w:val="0"/>
        <w:adjustRightInd w:val="0"/>
        <w:jc w:val="both"/>
        <w:rPr>
          <w:rFonts w:eastAsia="PMingLiU"/>
          <w:snapToGrid w:val="0"/>
        </w:rPr>
      </w:pPr>
    </w:p>
    <w:p w:rsidR="00CC5BC0" w:rsidRPr="008F29F8" w:rsidRDefault="009F56F8" w:rsidP="008F29F8">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8F29F8">
        <w:rPr>
          <w:rFonts w:eastAsia="PMingLiU"/>
          <w:snapToGrid w:val="0"/>
        </w:rPr>
        <w:t xml:space="preserve">As noted by </w:t>
      </w:r>
      <w:proofErr w:type="spellStart"/>
      <w:r w:rsidRPr="008F29F8">
        <w:rPr>
          <w:rFonts w:eastAsia="PMingLiU"/>
          <w:snapToGrid w:val="0"/>
        </w:rPr>
        <w:t>Mr</w:t>
      </w:r>
      <w:proofErr w:type="spellEnd"/>
      <w:r w:rsidRPr="008F29F8">
        <w:rPr>
          <w:rFonts w:eastAsia="PMingLiU"/>
          <w:snapToGrid w:val="0"/>
        </w:rPr>
        <w:t xml:space="preserve"> </w:t>
      </w:r>
      <w:proofErr w:type="spellStart"/>
      <w:r w:rsidRPr="008F29F8">
        <w:rPr>
          <w:rFonts w:eastAsia="PMingLiU"/>
          <w:snapToGrid w:val="0"/>
        </w:rPr>
        <w:t>Gidwani</w:t>
      </w:r>
      <w:proofErr w:type="spellEnd"/>
      <w:r w:rsidRPr="008F29F8">
        <w:rPr>
          <w:rFonts w:eastAsia="PMingLiU"/>
          <w:snapToGrid w:val="0"/>
        </w:rPr>
        <w:t xml:space="preserve">, the Malfunction Record as exhibited by Charles starts at p6. It would seem there should have been p1 to p5 and </w:t>
      </w:r>
      <w:r w:rsidR="00324CDD" w:rsidRPr="008F29F8">
        <w:rPr>
          <w:rFonts w:eastAsia="PMingLiU"/>
          <w:snapToGrid w:val="0"/>
        </w:rPr>
        <w:t xml:space="preserve">that </w:t>
      </w:r>
      <w:r w:rsidR="00695332" w:rsidRPr="008F29F8">
        <w:rPr>
          <w:rFonts w:eastAsia="PMingLiU"/>
          <w:snapToGrid w:val="0"/>
        </w:rPr>
        <w:t xml:space="preserve">D2 did not disclose </w:t>
      </w:r>
      <w:r w:rsidRPr="008F29F8">
        <w:rPr>
          <w:rFonts w:eastAsia="PMingLiU"/>
          <w:snapToGrid w:val="0"/>
        </w:rPr>
        <w:t>m</w:t>
      </w:r>
      <w:r w:rsidR="00695332" w:rsidRPr="008F29F8">
        <w:rPr>
          <w:rFonts w:eastAsia="PMingLiU"/>
          <w:snapToGrid w:val="0"/>
        </w:rPr>
        <w:t xml:space="preserve">alfunctioning </w:t>
      </w:r>
      <w:r w:rsidRPr="008F29F8">
        <w:rPr>
          <w:rFonts w:eastAsia="PMingLiU"/>
          <w:snapToGrid w:val="0"/>
        </w:rPr>
        <w:t>incidents</w:t>
      </w:r>
      <w:r w:rsidR="00557176" w:rsidRPr="008F29F8">
        <w:rPr>
          <w:rFonts w:eastAsia="PMingLiU"/>
          <w:snapToGrid w:val="0"/>
        </w:rPr>
        <w:t xml:space="preserve">, if any, </w:t>
      </w:r>
      <w:r w:rsidR="00695332" w:rsidRPr="008F29F8">
        <w:rPr>
          <w:rFonts w:eastAsia="PMingLiU"/>
          <w:snapToGrid w:val="0"/>
        </w:rPr>
        <w:t>preceding the Accident</w:t>
      </w:r>
      <w:r w:rsidR="00324CDD" w:rsidRPr="008F29F8">
        <w:rPr>
          <w:rFonts w:eastAsia="PMingLiU"/>
          <w:snapToGrid w:val="0"/>
        </w:rPr>
        <w:t xml:space="preserve"> on 14 March 2014</w:t>
      </w:r>
      <w:r w:rsidR="00695332" w:rsidRPr="008F29F8">
        <w:rPr>
          <w:rFonts w:eastAsia="PMingLiU"/>
          <w:snapToGrid w:val="0"/>
        </w:rPr>
        <w:t>.</w:t>
      </w:r>
    </w:p>
    <w:p w:rsidR="00CC5BC0" w:rsidRPr="008F29F8" w:rsidRDefault="00CC5BC0" w:rsidP="00340A56">
      <w:pPr>
        <w:tabs>
          <w:tab w:val="clear" w:pos="4320"/>
          <w:tab w:val="clear" w:pos="9072"/>
        </w:tabs>
        <w:kinsoku w:val="0"/>
        <w:overflowPunct w:val="0"/>
        <w:autoSpaceDE w:val="0"/>
        <w:autoSpaceDN w:val="0"/>
        <w:adjustRightInd w:val="0"/>
        <w:jc w:val="both"/>
        <w:rPr>
          <w:rFonts w:eastAsia="PMingLiU"/>
          <w:snapToGrid w:val="0"/>
        </w:rPr>
      </w:pPr>
    </w:p>
    <w:p w:rsidR="00EF59F1" w:rsidRPr="008F29F8" w:rsidRDefault="00EF59F1" w:rsidP="008F29F8">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8F29F8">
        <w:rPr>
          <w:rFonts w:eastAsia="PMingLiU"/>
          <w:snapToGrid w:val="0"/>
        </w:rPr>
        <w:t>I</w:t>
      </w:r>
      <w:r w:rsidR="009F56F8" w:rsidRPr="008F29F8">
        <w:rPr>
          <w:rFonts w:eastAsia="PMingLiU"/>
          <w:snapToGrid w:val="0"/>
        </w:rPr>
        <w:t>n this respect</w:t>
      </w:r>
      <w:r w:rsidRPr="008F29F8">
        <w:rPr>
          <w:rFonts w:eastAsia="PMingLiU"/>
          <w:snapToGrid w:val="0"/>
        </w:rPr>
        <w:t>, Charles said that he did not know if there were in fact pages 1 to 5.</w:t>
      </w:r>
      <w:r w:rsidR="009F56F8" w:rsidRPr="008F29F8">
        <w:rPr>
          <w:rFonts w:eastAsia="PMingLiU"/>
          <w:snapToGrid w:val="0"/>
        </w:rPr>
        <w:t xml:space="preserve"> He could not tell whether there were any malfunctioning incidents prior to March 2014.</w:t>
      </w:r>
    </w:p>
    <w:p w:rsidR="00EF59F1" w:rsidRPr="008F29F8" w:rsidRDefault="00EF59F1" w:rsidP="00340A56">
      <w:pPr>
        <w:tabs>
          <w:tab w:val="clear" w:pos="4320"/>
          <w:tab w:val="clear" w:pos="9072"/>
        </w:tabs>
        <w:kinsoku w:val="0"/>
        <w:overflowPunct w:val="0"/>
        <w:autoSpaceDE w:val="0"/>
        <w:autoSpaceDN w:val="0"/>
        <w:adjustRightInd w:val="0"/>
        <w:jc w:val="both"/>
        <w:rPr>
          <w:rFonts w:eastAsia="PMingLiU"/>
          <w:snapToGrid w:val="0"/>
        </w:rPr>
      </w:pPr>
    </w:p>
    <w:p w:rsidR="00287F38" w:rsidRPr="008F29F8" w:rsidRDefault="009F56F8" w:rsidP="008F29F8">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8F29F8">
        <w:rPr>
          <w:rFonts w:eastAsia="PMingLiU"/>
          <w:snapToGrid w:val="0"/>
        </w:rPr>
        <w:t xml:space="preserve">He was cross-examined by </w:t>
      </w:r>
      <w:proofErr w:type="spellStart"/>
      <w:r w:rsidRPr="008F29F8">
        <w:rPr>
          <w:rFonts w:eastAsia="PMingLiU"/>
          <w:snapToGrid w:val="0"/>
        </w:rPr>
        <w:t>Mr</w:t>
      </w:r>
      <w:proofErr w:type="spellEnd"/>
      <w:r w:rsidRPr="008F29F8">
        <w:rPr>
          <w:rFonts w:eastAsia="PMingLiU"/>
          <w:snapToGrid w:val="0"/>
        </w:rPr>
        <w:t xml:space="preserve"> </w:t>
      </w:r>
      <w:proofErr w:type="spellStart"/>
      <w:r w:rsidRPr="008F29F8">
        <w:rPr>
          <w:rFonts w:eastAsia="PMingLiU"/>
          <w:snapToGrid w:val="0"/>
        </w:rPr>
        <w:t>Gidwani</w:t>
      </w:r>
      <w:proofErr w:type="spellEnd"/>
      <w:r w:rsidRPr="008F29F8">
        <w:rPr>
          <w:rFonts w:eastAsia="PMingLiU"/>
          <w:snapToGrid w:val="0"/>
        </w:rPr>
        <w:t xml:space="preserve"> on the 31 August 2009 management committee minutes, which shows that there were discussions on interior renovation and replacement of car doors for the 2 lifts in Daily House.</w:t>
      </w:r>
    </w:p>
    <w:p w:rsidR="00CC5BC0" w:rsidRPr="008F29F8" w:rsidRDefault="00CC5BC0" w:rsidP="00340A56">
      <w:pPr>
        <w:tabs>
          <w:tab w:val="clear" w:pos="4320"/>
          <w:tab w:val="clear" w:pos="9072"/>
        </w:tabs>
        <w:kinsoku w:val="0"/>
        <w:overflowPunct w:val="0"/>
        <w:autoSpaceDE w:val="0"/>
        <w:autoSpaceDN w:val="0"/>
        <w:adjustRightInd w:val="0"/>
        <w:jc w:val="both"/>
        <w:rPr>
          <w:rFonts w:eastAsia="PMingLiU"/>
          <w:snapToGrid w:val="0"/>
        </w:rPr>
      </w:pPr>
    </w:p>
    <w:p w:rsidR="00C4478C" w:rsidRPr="008F29F8" w:rsidRDefault="002E0142" w:rsidP="008F29F8">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8F29F8">
        <w:rPr>
          <w:rFonts w:eastAsia="PMingLiU"/>
          <w:snapToGrid w:val="0"/>
        </w:rPr>
        <w:t xml:space="preserve">He confirms that as early as 2009, AEEL suggested “main machines to </w:t>
      </w:r>
      <w:r w:rsidR="00557176" w:rsidRPr="008F29F8">
        <w:rPr>
          <w:rFonts w:eastAsia="PMingLiU"/>
          <w:snapToGrid w:val="0"/>
        </w:rPr>
        <w:t xml:space="preserve">be </w:t>
      </w:r>
      <w:r w:rsidRPr="008F29F8">
        <w:rPr>
          <w:rFonts w:eastAsia="PMingLiU"/>
          <w:snapToGrid w:val="0"/>
        </w:rPr>
        <w:t>replace</w:t>
      </w:r>
      <w:r w:rsidR="00557176" w:rsidRPr="008F29F8">
        <w:rPr>
          <w:rFonts w:eastAsia="PMingLiU"/>
          <w:snapToGrid w:val="0"/>
        </w:rPr>
        <w:t>d</w:t>
      </w:r>
      <w:r w:rsidRPr="008F29F8">
        <w:rPr>
          <w:rFonts w:eastAsia="PMingLiU"/>
          <w:snapToGrid w:val="0"/>
        </w:rPr>
        <w:t xml:space="preserve"> so that the lifts could be more stable”.</w:t>
      </w:r>
    </w:p>
    <w:p w:rsidR="00C4478C" w:rsidRPr="008F29F8" w:rsidRDefault="00C4478C" w:rsidP="00340A56">
      <w:pPr>
        <w:tabs>
          <w:tab w:val="clear" w:pos="4320"/>
          <w:tab w:val="clear" w:pos="9072"/>
        </w:tabs>
        <w:kinsoku w:val="0"/>
        <w:overflowPunct w:val="0"/>
        <w:autoSpaceDE w:val="0"/>
        <w:autoSpaceDN w:val="0"/>
        <w:adjustRightInd w:val="0"/>
        <w:jc w:val="both"/>
        <w:rPr>
          <w:rFonts w:eastAsia="PMingLiU"/>
          <w:snapToGrid w:val="0"/>
        </w:rPr>
      </w:pPr>
    </w:p>
    <w:p w:rsidR="00C4478C" w:rsidRPr="008F29F8" w:rsidRDefault="002E0142" w:rsidP="008F29F8">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8F29F8">
        <w:rPr>
          <w:rFonts w:eastAsia="PMingLiU"/>
          <w:snapToGrid w:val="0"/>
        </w:rPr>
        <w:t>However, it was not done</w:t>
      </w:r>
      <w:r w:rsidR="00557176" w:rsidRPr="008F29F8">
        <w:rPr>
          <w:rFonts w:eastAsia="PMingLiU"/>
          <w:snapToGrid w:val="0"/>
        </w:rPr>
        <w:t xml:space="preserve"> at the time. The lifts were replaced when </w:t>
      </w:r>
      <w:r w:rsidRPr="008F29F8">
        <w:rPr>
          <w:rFonts w:eastAsia="PMingLiU"/>
          <w:snapToGrid w:val="0"/>
        </w:rPr>
        <w:t>Daily House underwent a major renovation for the entire building in 201</w:t>
      </w:r>
      <w:r w:rsidR="00324CDD" w:rsidRPr="008F29F8">
        <w:rPr>
          <w:rFonts w:eastAsia="PMingLiU"/>
          <w:snapToGrid w:val="0"/>
        </w:rPr>
        <w:t>5/2016.</w:t>
      </w:r>
    </w:p>
    <w:p w:rsidR="00C4478C" w:rsidRPr="008F29F8" w:rsidRDefault="00C4478C" w:rsidP="00340A56">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C4478C" w:rsidRPr="008F29F8" w:rsidRDefault="00C4478C" w:rsidP="008F29F8">
      <w:pPr>
        <w:tabs>
          <w:tab w:val="clear" w:pos="4320"/>
          <w:tab w:val="clear" w:pos="9072"/>
        </w:tabs>
        <w:kinsoku w:val="0"/>
        <w:overflowPunct w:val="0"/>
        <w:autoSpaceDE w:val="0"/>
        <w:autoSpaceDN w:val="0"/>
        <w:adjustRightInd w:val="0"/>
        <w:spacing w:line="360" w:lineRule="auto"/>
        <w:jc w:val="both"/>
        <w:rPr>
          <w:rFonts w:eastAsia="PMingLiU"/>
          <w:i/>
          <w:snapToGrid w:val="0"/>
        </w:rPr>
      </w:pPr>
      <w:r w:rsidRPr="008F29F8">
        <w:rPr>
          <w:rFonts w:eastAsia="PMingLiU"/>
          <w:i/>
          <w:snapToGrid w:val="0"/>
        </w:rPr>
        <w:t>Medical Evidence</w:t>
      </w:r>
    </w:p>
    <w:p w:rsidR="00C4478C" w:rsidRPr="008F29F8" w:rsidRDefault="00C4478C" w:rsidP="00340A56">
      <w:pPr>
        <w:tabs>
          <w:tab w:val="clear" w:pos="4320"/>
          <w:tab w:val="clear" w:pos="9072"/>
        </w:tabs>
        <w:kinsoku w:val="0"/>
        <w:overflowPunct w:val="0"/>
        <w:autoSpaceDE w:val="0"/>
        <w:autoSpaceDN w:val="0"/>
        <w:adjustRightInd w:val="0"/>
        <w:jc w:val="both"/>
        <w:rPr>
          <w:rFonts w:eastAsia="PMingLiU"/>
          <w:snapToGrid w:val="0"/>
        </w:rPr>
      </w:pPr>
    </w:p>
    <w:p w:rsidR="00E34164" w:rsidRPr="008F29F8" w:rsidRDefault="00E34164" w:rsidP="008F29F8">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8F29F8">
        <w:rPr>
          <w:rFonts w:eastAsia="PMingLiU"/>
          <w:snapToGrid w:val="0"/>
        </w:rPr>
        <w:t>P himself did not file any expert report for his injuries but rel</w:t>
      </w:r>
      <w:r w:rsidR="006344F4">
        <w:rPr>
          <w:rFonts w:eastAsia="PMingLiU"/>
          <w:snapToGrid w:val="0"/>
        </w:rPr>
        <w:t>ied</w:t>
      </w:r>
      <w:r w:rsidRPr="008F29F8">
        <w:rPr>
          <w:rFonts w:eastAsia="PMingLiU"/>
          <w:snapToGrid w:val="0"/>
        </w:rPr>
        <w:t xml:space="preserve"> on the reports from his treating docto</w:t>
      </w:r>
      <w:r w:rsidR="008F29F8">
        <w:rPr>
          <w:rFonts w:eastAsia="PMingLiU"/>
          <w:snapToGrid w:val="0"/>
        </w:rPr>
        <w:t>rs at the government hospitals.</w:t>
      </w:r>
    </w:p>
    <w:p w:rsidR="00491C43" w:rsidRPr="008F29F8" w:rsidRDefault="00491C43" w:rsidP="00340A56">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E34164" w:rsidRPr="008F29F8" w:rsidRDefault="00E34164" w:rsidP="008F29F8">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8F29F8">
        <w:rPr>
          <w:rFonts w:eastAsia="PMingLiU"/>
          <w:snapToGrid w:val="0"/>
        </w:rPr>
        <w:t xml:space="preserve">He relies on the </w:t>
      </w:r>
      <w:r w:rsidR="002F2403" w:rsidRPr="008F29F8">
        <w:rPr>
          <w:rFonts w:eastAsia="PMingLiU"/>
          <w:snapToGrid w:val="0"/>
        </w:rPr>
        <w:t>assessment</w:t>
      </w:r>
      <w:r w:rsidRPr="008F29F8">
        <w:rPr>
          <w:rFonts w:eastAsia="PMingLiU"/>
          <w:snapToGrid w:val="0"/>
        </w:rPr>
        <w:t xml:space="preserve"> by MAB under Form 7, which </w:t>
      </w:r>
      <w:r w:rsidR="002F2403" w:rsidRPr="008F29F8">
        <w:rPr>
          <w:rFonts w:eastAsia="PMingLiU"/>
          <w:snapToGrid w:val="0"/>
        </w:rPr>
        <w:t xml:space="preserve">assessed loss of earning capacity at 4% for </w:t>
      </w:r>
      <w:r w:rsidR="006344F4">
        <w:rPr>
          <w:rFonts w:eastAsia="PMingLiU"/>
          <w:snapToGrid w:val="0"/>
        </w:rPr>
        <w:t>“</w:t>
      </w:r>
      <w:r w:rsidR="002F2403" w:rsidRPr="008F29F8">
        <w:rPr>
          <w:rFonts w:eastAsia="PMingLiU"/>
          <w:snapToGrid w:val="0"/>
        </w:rPr>
        <w:t xml:space="preserve">neck and back sprain resulting in neck </w:t>
      </w:r>
      <w:r w:rsidR="00C50168">
        <w:rPr>
          <w:rFonts w:eastAsia="PMingLiU"/>
          <w:snapToGrid w:val="0"/>
        </w:rPr>
        <w:t xml:space="preserve">pain and stiffness </w:t>
      </w:r>
      <w:r w:rsidR="002F2403" w:rsidRPr="008F29F8">
        <w:rPr>
          <w:rFonts w:eastAsia="PMingLiU"/>
          <w:snapToGrid w:val="0"/>
        </w:rPr>
        <w:t>and back pain and stiffness</w:t>
      </w:r>
      <w:r w:rsidR="006344F4">
        <w:rPr>
          <w:rFonts w:eastAsia="PMingLiU"/>
          <w:snapToGrid w:val="0"/>
        </w:rPr>
        <w:t>”</w:t>
      </w:r>
      <w:r w:rsidR="002F2403" w:rsidRPr="008F29F8">
        <w:rPr>
          <w:rFonts w:eastAsia="PMingLiU"/>
          <w:snapToGrid w:val="0"/>
        </w:rPr>
        <w:t>.</w:t>
      </w:r>
    </w:p>
    <w:p w:rsidR="00491C43" w:rsidRPr="008F29F8" w:rsidRDefault="00491C43" w:rsidP="00340A56">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E34164" w:rsidRPr="008F29F8" w:rsidRDefault="00E34164" w:rsidP="008F29F8">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8F29F8">
        <w:rPr>
          <w:rFonts w:eastAsia="PMingLiU"/>
          <w:snapToGrid w:val="0"/>
        </w:rPr>
        <w:t xml:space="preserve">He disagreed with the findings of </w:t>
      </w:r>
      <w:proofErr w:type="spellStart"/>
      <w:r w:rsidRPr="008F29F8">
        <w:rPr>
          <w:rFonts w:eastAsia="PMingLiU"/>
          <w:snapToGrid w:val="0"/>
        </w:rPr>
        <w:t>Dr</w:t>
      </w:r>
      <w:proofErr w:type="spellEnd"/>
      <w:r w:rsidRPr="008F29F8">
        <w:rPr>
          <w:rFonts w:eastAsia="PMingLiU"/>
          <w:snapToGrid w:val="0"/>
        </w:rPr>
        <w:t xml:space="preserve"> Fu </w:t>
      </w:r>
      <w:proofErr w:type="spellStart"/>
      <w:r w:rsidRPr="008F29F8">
        <w:rPr>
          <w:rFonts w:eastAsia="PMingLiU"/>
          <w:snapToGrid w:val="0"/>
        </w:rPr>
        <w:t>Wai</w:t>
      </w:r>
      <w:proofErr w:type="spellEnd"/>
      <w:r w:rsidRPr="008F29F8">
        <w:rPr>
          <w:rFonts w:eastAsia="PMingLiU"/>
          <w:snapToGrid w:val="0"/>
        </w:rPr>
        <w:t xml:space="preserve"> </w:t>
      </w:r>
      <w:proofErr w:type="spellStart"/>
      <w:r w:rsidRPr="008F29F8">
        <w:rPr>
          <w:rFonts w:eastAsia="PMingLiU"/>
          <w:snapToGrid w:val="0"/>
        </w:rPr>
        <w:t>Kee</w:t>
      </w:r>
      <w:proofErr w:type="spellEnd"/>
      <w:r w:rsidRPr="008F29F8">
        <w:rPr>
          <w:rFonts w:eastAsia="PMingLiU"/>
          <w:snapToGrid w:val="0"/>
        </w:rPr>
        <w:t xml:space="preserve">, </w:t>
      </w:r>
      <w:proofErr w:type="spellStart"/>
      <w:r w:rsidRPr="008F29F8">
        <w:rPr>
          <w:rFonts w:eastAsia="PMingLiU"/>
          <w:snapToGrid w:val="0"/>
        </w:rPr>
        <w:t>orthopaedic</w:t>
      </w:r>
      <w:proofErr w:type="spellEnd"/>
      <w:r w:rsidRPr="008F29F8">
        <w:rPr>
          <w:rFonts w:eastAsia="PMingLiU"/>
          <w:snapToGrid w:val="0"/>
        </w:rPr>
        <w:t xml:space="preserve"> expert</w:t>
      </w:r>
      <w:r w:rsidR="006522EA" w:rsidRPr="008F29F8">
        <w:rPr>
          <w:rFonts w:eastAsia="PMingLiU"/>
          <w:snapToGrid w:val="0"/>
        </w:rPr>
        <w:t xml:space="preserve"> engaged </w:t>
      </w:r>
      <w:r w:rsidRPr="008F29F8">
        <w:rPr>
          <w:rFonts w:eastAsia="PMingLiU"/>
          <w:snapToGrid w:val="0"/>
        </w:rPr>
        <w:t>by D2.</w:t>
      </w:r>
    </w:p>
    <w:p w:rsidR="00491C43" w:rsidRPr="008F29F8" w:rsidRDefault="00491C43" w:rsidP="00340A56">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C4478C" w:rsidRPr="008F29F8" w:rsidRDefault="006522EA" w:rsidP="008F29F8">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proofErr w:type="spellStart"/>
      <w:r w:rsidRPr="008F29F8">
        <w:rPr>
          <w:rFonts w:eastAsia="PMingLiU"/>
          <w:snapToGrid w:val="0"/>
        </w:rPr>
        <w:t>Dr</w:t>
      </w:r>
      <w:proofErr w:type="spellEnd"/>
      <w:r w:rsidRPr="008F29F8">
        <w:rPr>
          <w:rFonts w:eastAsia="PMingLiU"/>
          <w:snapToGrid w:val="0"/>
        </w:rPr>
        <w:t xml:space="preserve"> Fu examine</w:t>
      </w:r>
      <w:r w:rsidR="00E34164" w:rsidRPr="008F29F8">
        <w:rPr>
          <w:rFonts w:eastAsia="PMingLiU"/>
          <w:snapToGrid w:val="0"/>
        </w:rPr>
        <w:t>d</w:t>
      </w:r>
      <w:r w:rsidRPr="008F29F8">
        <w:rPr>
          <w:rFonts w:eastAsia="PMingLiU"/>
          <w:snapToGrid w:val="0"/>
        </w:rPr>
        <w:t xml:space="preserve"> P</w:t>
      </w:r>
      <w:r w:rsidR="00E34164" w:rsidRPr="008F29F8">
        <w:rPr>
          <w:rFonts w:eastAsia="PMingLiU"/>
          <w:snapToGrid w:val="0"/>
        </w:rPr>
        <w:t xml:space="preserve"> and prepared a report dated 28 November 2019.</w:t>
      </w:r>
    </w:p>
    <w:p w:rsidR="00491C43" w:rsidRPr="008F29F8" w:rsidRDefault="00491C43" w:rsidP="00340A56">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19670D" w:rsidRPr="008F29F8" w:rsidRDefault="006522EA" w:rsidP="008F29F8">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8F29F8">
        <w:rPr>
          <w:rFonts w:eastAsia="PMingLiU"/>
          <w:snapToGrid w:val="0"/>
        </w:rPr>
        <w:t xml:space="preserve">Pursuant to an Order dated 19 July 2021, P has agreed by consent that </w:t>
      </w:r>
      <w:proofErr w:type="spellStart"/>
      <w:r w:rsidR="00324CDD" w:rsidRPr="008F29F8">
        <w:rPr>
          <w:rFonts w:eastAsia="PMingLiU"/>
          <w:snapToGrid w:val="0"/>
        </w:rPr>
        <w:t>Dr</w:t>
      </w:r>
      <w:proofErr w:type="spellEnd"/>
      <w:r w:rsidR="00324CDD" w:rsidRPr="008F29F8">
        <w:rPr>
          <w:rFonts w:eastAsia="PMingLiU"/>
          <w:snapToGrid w:val="0"/>
        </w:rPr>
        <w:t xml:space="preserve"> Fu’s report would be admitted as evidence without calling </w:t>
      </w:r>
      <w:proofErr w:type="spellStart"/>
      <w:r w:rsidR="00324CDD" w:rsidRPr="008F29F8">
        <w:rPr>
          <w:rFonts w:eastAsia="PMingLiU"/>
          <w:snapToGrid w:val="0"/>
        </w:rPr>
        <w:t>Dr</w:t>
      </w:r>
      <w:proofErr w:type="spellEnd"/>
      <w:r w:rsidR="00324CDD" w:rsidRPr="008F29F8">
        <w:rPr>
          <w:rFonts w:eastAsia="PMingLiU"/>
          <w:snapToGrid w:val="0"/>
        </w:rPr>
        <w:t xml:space="preserve"> Fu.</w:t>
      </w:r>
    </w:p>
    <w:p w:rsidR="00324CDD" w:rsidRPr="00324CDD" w:rsidRDefault="00324CDD" w:rsidP="00340A56">
      <w:pPr>
        <w:tabs>
          <w:tab w:val="clear" w:pos="4320"/>
          <w:tab w:val="clear" w:pos="9072"/>
        </w:tabs>
        <w:spacing w:line="276" w:lineRule="auto"/>
        <w:jc w:val="both"/>
        <w:rPr>
          <w:rFonts w:eastAsia="PMingLiU"/>
        </w:rPr>
      </w:pPr>
    </w:p>
    <w:p w:rsidR="00695332" w:rsidRPr="008F29F8" w:rsidRDefault="00695332" w:rsidP="008F29F8">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8F29F8">
        <w:rPr>
          <w:rFonts w:eastAsia="PMingLiU"/>
          <w:snapToGrid w:val="0"/>
        </w:rPr>
        <w:t xml:space="preserve">However, </w:t>
      </w:r>
      <w:r w:rsidR="006522EA" w:rsidRPr="008F29F8">
        <w:rPr>
          <w:rFonts w:eastAsia="PMingLiU"/>
          <w:snapToGrid w:val="0"/>
        </w:rPr>
        <w:t xml:space="preserve">P repeatedly said during the course of trial that he wanted </w:t>
      </w:r>
      <w:proofErr w:type="spellStart"/>
      <w:r w:rsidR="006522EA" w:rsidRPr="008F29F8">
        <w:rPr>
          <w:rFonts w:eastAsia="PMingLiU"/>
          <w:snapToGrid w:val="0"/>
        </w:rPr>
        <w:t>Dr</w:t>
      </w:r>
      <w:proofErr w:type="spellEnd"/>
      <w:r w:rsidR="006522EA" w:rsidRPr="008F29F8">
        <w:rPr>
          <w:rFonts w:eastAsia="PMingLiU"/>
          <w:snapToGrid w:val="0"/>
        </w:rPr>
        <w:t xml:space="preserve"> Fu to come to </w:t>
      </w:r>
      <w:r w:rsidR="008F29F8" w:rsidRPr="008F29F8">
        <w:rPr>
          <w:rFonts w:eastAsia="PMingLiU"/>
          <w:snapToGrid w:val="0"/>
        </w:rPr>
        <w:t>c</w:t>
      </w:r>
      <w:r w:rsidR="006522EA" w:rsidRPr="008F29F8">
        <w:rPr>
          <w:rFonts w:eastAsia="PMingLiU"/>
          <w:snapToGrid w:val="0"/>
        </w:rPr>
        <w:t>ourt</w:t>
      </w:r>
      <w:r w:rsidR="00833626" w:rsidRPr="008F29F8">
        <w:rPr>
          <w:rFonts w:eastAsia="PMingLiU"/>
          <w:snapToGrid w:val="0"/>
        </w:rPr>
        <w:t xml:space="preserve">. Further, P insisted </w:t>
      </w:r>
      <w:r w:rsidR="006522EA" w:rsidRPr="008F29F8">
        <w:rPr>
          <w:rFonts w:eastAsia="PMingLiU"/>
          <w:snapToGrid w:val="0"/>
        </w:rPr>
        <w:t xml:space="preserve">that he never told </w:t>
      </w:r>
      <w:proofErr w:type="spellStart"/>
      <w:r w:rsidR="006522EA" w:rsidRPr="008F29F8">
        <w:rPr>
          <w:rFonts w:eastAsia="PMingLiU"/>
          <w:snapToGrid w:val="0"/>
        </w:rPr>
        <w:t>Dr</w:t>
      </w:r>
      <w:proofErr w:type="spellEnd"/>
      <w:r w:rsidR="006522EA" w:rsidRPr="008F29F8">
        <w:rPr>
          <w:rFonts w:eastAsia="PMingLiU"/>
          <w:snapToGrid w:val="0"/>
        </w:rPr>
        <w:t xml:space="preserve"> Fu anything despite what </w:t>
      </w:r>
      <w:proofErr w:type="spellStart"/>
      <w:r w:rsidR="006522EA" w:rsidRPr="008F29F8">
        <w:rPr>
          <w:rFonts w:eastAsia="PMingLiU"/>
          <w:snapToGrid w:val="0"/>
        </w:rPr>
        <w:t>Dr</w:t>
      </w:r>
      <w:proofErr w:type="spellEnd"/>
      <w:r w:rsidR="006522EA" w:rsidRPr="008F29F8">
        <w:rPr>
          <w:rFonts w:eastAsia="PMingLiU"/>
          <w:snapToGrid w:val="0"/>
        </w:rPr>
        <w:t xml:space="preserve"> Fu has written in his report</w:t>
      </w:r>
      <w:r w:rsidR="00833626" w:rsidRPr="008F29F8">
        <w:rPr>
          <w:rFonts w:eastAsia="PMingLiU"/>
          <w:snapToGrid w:val="0"/>
        </w:rPr>
        <w:t xml:space="preserve">, as </w:t>
      </w:r>
      <w:r w:rsidRPr="008F29F8">
        <w:rPr>
          <w:rFonts w:eastAsia="PMingLiU"/>
          <w:snapToGrid w:val="0"/>
        </w:rPr>
        <w:t xml:space="preserve">all the information was provided by D1 to </w:t>
      </w:r>
      <w:proofErr w:type="spellStart"/>
      <w:r w:rsidRPr="008F29F8">
        <w:rPr>
          <w:rFonts w:eastAsia="PMingLiU"/>
          <w:snapToGrid w:val="0"/>
        </w:rPr>
        <w:t>Dr</w:t>
      </w:r>
      <w:proofErr w:type="spellEnd"/>
      <w:r w:rsidRPr="008F29F8">
        <w:rPr>
          <w:rFonts w:eastAsia="PMingLiU"/>
          <w:snapToGrid w:val="0"/>
        </w:rPr>
        <w:t xml:space="preserve"> Fu</w:t>
      </w:r>
      <w:r w:rsidR="00833626" w:rsidRPr="008F29F8">
        <w:rPr>
          <w:rFonts w:eastAsia="PMingLiU"/>
          <w:snapToGrid w:val="0"/>
        </w:rPr>
        <w:t>.</w:t>
      </w:r>
    </w:p>
    <w:p w:rsidR="003D1AF4" w:rsidRPr="008F29F8" w:rsidRDefault="003D1AF4" w:rsidP="00340A56">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695332" w:rsidRPr="008F29F8" w:rsidRDefault="00695332" w:rsidP="008F29F8">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8F29F8">
        <w:rPr>
          <w:rFonts w:eastAsia="PMingLiU"/>
          <w:snapToGrid w:val="0"/>
        </w:rPr>
        <w:t xml:space="preserve">I do not accept what P said. Had he really wanted to cross examine </w:t>
      </w:r>
      <w:proofErr w:type="spellStart"/>
      <w:r w:rsidRPr="008F29F8">
        <w:rPr>
          <w:rFonts w:eastAsia="PMingLiU"/>
          <w:snapToGrid w:val="0"/>
        </w:rPr>
        <w:t>Dr</w:t>
      </w:r>
      <w:proofErr w:type="spellEnd"/>
      <w:r w:rsidRPr="008F29F8">
        <w:rPr>
          <w:rFonts w:eastAsia="PMingLiU"/>
          <w:snapToGrid w:val="0"/>
        </w:rPr>
        <w:t xml:space="preserve"> Fu on his report, he must have informed the </w:t>
      </w:r>
      <w:r w:rsidR="008F29F8">
        <w:rPr>
          <w:rFonts w:eastAsia="PMingLiU"/>
          <w:snapToGrid w:val="0"/>
        </w:rPr>
        <w:t>c</w:t>
      </w:r>
      <w:r w:rsidRPr="008F29F8">
        <w:rPr>
          <w:rFonts w:eastAsia="PMingLiU"/>
          <w:snapToGrid w:val="0"/>
        </w:rPr>
        <w:t>ourt on</w:t>
      </w:r>
      <w:r w:rsidR="008F29F8">
        <w:rPr>
          <w:rFonts w:eastAsia="PMingLiU"/>
          <w:snapToGrid w:val="0"/>
        </w:rPr>
        <w:t xml:space="preserve"> </w:t>
      </w:r>
      <w:r w:rsidRPr="008F29F8">
        <w:rPr>
          <w:rFonts w:eastAsia="PMingLiU"/>
          <w:snapToGrid w:val="0"/>
        </w:rPr>
        <w:t>19 July 2021. At the very least, he would have applied to vary the Order before trial if he was minded to do so.</w:t>
      </w:r>
    </w:p>
    <w:p w:rsidR="00910418" w:rsidRPr="008F29F8" w:rsidRDefault="00910418" w:rsidP="00340A56">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9F56F8" w:rsidRPr="008F29F8" w:rsidRDefault="009F56F8" w:rsidP="008F29F8">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8F29F8">
        <w:rPr>
          <w:rFonts w:eastAsia="PMingLiU"/>
          <w:snapToGrid w:val="0"/>
        </w:rPr>
        <w:lastRenderedPageBreak/>
        <w:t xml:space="preserve">Further, it is absurd to say that </w:t>
      </w:r>
      <w:proofErr w:type="spellStart"/>
      <w:r w:rsidRPr="008F29F8">
        <w:rPr>
          <w:rFonts w:eastAsia="PMingLiU"/>
          <w:snapToGrid w:val="0"/>
        </w:rPr>
        <w:t>Dr</w:t>
      </w:r>
      <w:proofErr w:type="spellEnd"/>
      <w:r w:rsidRPr="008F29F8">
        <w:rPr>
          <w:rFonts w:eastAsia="PMingLiU"/>
          <w:snapToGrid w:val="0"/>
        </w:rPr>
        <w:t xml:space="preserve"> Fu got all the information from D1 in order to prepare his report. P attended examination by </w:t>
      </w:r>
      <w:proofErr w:type="spellStart"/>
      <w:r w:rsidRPr="008F29F8">
        <w:rPr>
          <w:rFonts w:eastAsia="PMingLiU"/>
          <w:snapToGrid w:val="0"/>
        </w:rPr>
        <w:t>Dr</w:t>
      </w:r>
      <w:proofErr w:type="spellEnd"/>
      <w:r w:rsidRPr="008F29F8">
        <w:rPr>
          <w:rFonts w:eastAsia="PMingLiU"/>
          <w:snapToGrid w:val="0"/>
        </w:rPr>
        <w:t xml:space="preserve"> Fu in the company of an </w:t>
      </w:r>
      <w:r w:rsidR="0047142C" w:rsidRPr="008F29F8">
        <w:rPr>
          <w:rFonts w:eastAsia="PMingLiU"/>
          <w:snapToGrid w:val="0"/>
        </w:rPr>
        <w:t>interpreter</w:t>
      </w:r>
      <w:r w:rsidRPr="008F29F8">
        <w:rPr>
          <w:rFonts w:eastAsia="PMingLiU"/>
          <w:snapToGrid w:val="0"/>
        </w:rPr>
        <w:t xml:space="preserve"> </w:t>
      </w:r>
      <w:proofErr w:type="spellStart"/>
      <w:r w:rsidRPr="008F29F8">
        <w:rPr>
          <w:rFonts w:eastAsia="PMingLiU"/>
          <w:snapToGrid w:val="0"/>
        </w:rPr>
        <w:t>Mr</w:t>
      </w:r>
      <w:proofErr w:type="spellEnd"/>
      <w:r w:rsidRPr="008F29F8">
        <w:rPr>
          <w:rFonts w:eastAsia="PMingLiU"/>
          <w:snapToGrid w:val="0"/>
        </w:rPr>
        <w:t xml:space="preserve"> </w:t>
      </w:r>
      <w:proofErr w:type="spellStart"/>
      <w:r w:rsidRPr="008F29F8">
        <w:rPr>
          <w:rFonts w:eastAsia="PMingLiU"/>
          <w:snapToGrid w:val="0"/>
        </w:rPr>
        <w:t>Sajid</w:t>
      </w:r>
      <w:proofErr w:type="spellEnd"/>
      <w:r w:rsidRPr="008F29F8">
        <w:rPr>
          <w:rFonts w:eastAsia="PMingLiU"/>
          <w:snapToGrid w:val="0"/>
        </w:rPr>
        <w:t xml:space="preserve"> Khalil. Also, as I have noticed, P is clearly able to communicate in</w:t>
      </w:r>
      <w:r w:rsidR="00AF23D7" w:rsidRPr="008F29F8">
        <w:rPr>
          <w:rFonts w:eastAsia="PMingLiU"/>
          <w:snapToGrid w:val="0"/>
        </w:rPr>
        <w:t xml:space="preserve"> Cantonese (as he himself said so in his witness statement)</w:t>
      </w:r>
      <w:r w:rsidRPr="008F29F8">
        <w:rPr>
          <w:rFonts w:eastAsia="PMingLiU"/>
          <w:snapToGrid w:val="0"/>
        </w:rPr>
        <w:t xml:space="preserve">. There is no reason for </w:t>
      </w:r>
      <w:proofErr w:type="spellStart"/>
      <w:r w:rsidRPr="008F29F8">
        <w:rPr>
          <w:rFonts w:eastAsia="PMingLiU"/>
          <w:snapToGrid w:val="0"/>
        </w:rPr>
        <w:t>Dr</w:t>
      </w:r>
      <w:proofErr w:type="spellEnd"/>
      <w:r w:rsidRPr="008F29F8">
        <w:rPr>
          <w:rFonts w:eastAsia="PMingLiU"/>
          <w:snapToGrid w:val="0"/>
        </w:rPr>
        <w:t xml:space="preserve"> Fu to conduct the examination without any input nor information from P himself.</w:t>
      </w:r>
    </w:p>
    <w:p w:rsidR="00491C43" w:rsidRPr="008F29F8" w:rsidRDefault="00491C43" w:rsidP="00340A56">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E34164" w:rsidRPr="008F29F8" w:rsidRDefault="00E34164" w:rsidP="008F29F8">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8F29F8">
        <w:rPr>
          <w:rFonts w:eastAsia="PMingLiU"/>
          <w:snapToGrid w:val="0"/>
        </w:rPr>
        <w:t xml:space="preserve">It is also apparent from the report that </w:t>
      </w:r>
      <w:proofErr w:type="spellStart"/>
      <w:r w:rsidRPr="008F29F8">
        <w:rPr>
          <w:rFonts w:eastAsia="PMingLiU"/>
          <w:snapToGrid w:val="0"/>
        </w:rPr>
        <w:t>Dr</w:t>
      </w:r>
      <w:proofErr w:type="spellEnd"/>
      <w:r w:rsidRPr="008F29F8">
        <w:rPr>
          <w:rFonts w:eastAsia="PMingLiU"/>
          <w:snapToGrid w:val="0"/>
        </w:rPr>
        <w:t xml:space="preserve"> Fu has conducted examination on P and reviewed all the medical notes and reports from P’s treating doctors.</w:t>
      </w:r>
    </w:p>
    <w:p w:rsidR="000C1E87" w:rsidRPr="008F29F8" w:rsidRDefault="000C1E87" w:rsidP="00340A56">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0C1E87" w:rsidRPr="008F29F8" w:rsidRDefault="000C1E87" w:rsidP="008F29F8">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8F29F8">
        <w:rPr>
          <w:rFonts w:eastAsia="PMingLiU"/>
          <w:snapToGrid w:val="0"/>
        </w:rPr>
        <w:t xml:space="preserve">Also, </w:t>
      </w:r>
      <w:proofErr w:type="spellStart"/>
      <w:r w:rsidRPr="008F29F8">
        <w:rPr>
          <w:rFonts w:eastAsia="PMingLiU"/>
          <w:snapToGrid w:val="0"/>
        </w:rPr>
        <w:t>Dr</w:t>
      </w:r>
      <w:proofErr w:type="spellEnd"/>
      <w:r w:rsidRPr="008F29F8">
        <w:rPr>
          <w:rFonts w:eastAsia="PMingLiU"/>
          <w:snapToGrid w:val="0"/>
        </w:rPr>
        <w:t xml:space="preserve"> Fu is engaged by D2</w:t>
      </w:r>
      <w:r w:rsidR="0047142C" w:rsidRPr="008F29F8">
        <w:rPr>
          <w:rFonts w:eastAsia="PMingLiU"/>
          <w:snapToGrid w:val="0"/>
        </w:rPr>
        <w:t>.</w:t>
      </w:r>
      <w:r w:rsidRPr="008F29F8">
        <w:rPr>
          <w:rFonts w:eastAsia="PMingLiU"/>
          <w:snapToGrid w:val="0"/>
        </w:rPr>
        <w:t xml:space="preserve"> </w:t>
      </w:r>
      <w:r w:rsidR="0047142C" w:rsidRPr="008F29F8">
        <w:rPr>
          <w:rFonts w:eastAsia="PMingLiU"/>
          <w:snapToGrid w:val="0"/>
        </w:rPr>
        <w:t xml:space="preserve">I do not see </w:t>
      </w:r>
      <w:r w:rsidRPr="008F29F8">
        <w:rPr>
          <w:rFonts w:eastAsia="PMingLiU"/>
          <w:snapToGrid w:val="0"/>
        </w:rPr>
        <w:t xml:space="preserve">why </w:t>
      </w:r>
      <w:proofErr w:type="spellStart"/>
      <w:r w:rsidRPr="008F29F8">
        <w:rPr>
          <w:rFonts w:eastAsia="PMingLiU"/>
          <w:snapToGrid w:val="0"/>
        </w:rPr>
        <w:t>Dr</w:t>
      </w:r>
      <w:proofErr w:type="spellEnd"/>
      <w:r w:rsidRPr="008F29F8">
        <w:rPr>
          <w:rFonts w:eastAsia="PMingLiU"/>
          <w:snapToGrid w:val="0"/>
        </w:rPr>
        <w:t xml:space="preserve"> Fu would take instruction or information from D1</w:t>
      </w:r>
      <w:r w:rsidR="0047142C" w:rsidRPr="008F29F8">
        <w:rPr>
          <w:rFonts w:eastAsia="PMingLiU"/>
          <w:snapToGrid w:val="0"/>
        </w:rPr>
        <w:t xml:space="preserve"> directly.</w:t>
      </w:r>
    </w:p>
    <w:p w:rsidR="003D1AF4" w:rsidRPr="008F29F8" w:rsidRDefault="003D1AF4" w:rsidP="00340A56">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47142C" w:rsidRPr="008F29F8" w:rsidRDefault="00695332" w:rsidP="008F29F8">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proofErr w:type="spellStart"/>
      <w:r w:rsidRPr="008F29F8">
        <w:rPr>
          <w:rFonts w:eastAsia="PMingLiU"/>
          <w:snapToGrid w:val="0"/>
        </w:rPr>
        <w:t>Dr</w:t>
      </w:r>
      <w:proofErr w:type="spellEnd"/>
      <w:r w:rsidRPr="008F29F8">
        <w:rPr>
          <w:rFonts w:eastAsia="PMingLiU"/>
          <w:snapToGrid w:val="0"/>
        </w:rPr>
        <w:t xml:space="preserve"> Fu is an experienced </w:t>
      </w:r>
      <w:proofErr w:type="spellStart"/>
      <w:r w:rsidRPr="008F29F8">
        <w:rPr>
          <w:rFonts w:eastAsia="PMingLiU"/>
          <w:snapToGrid w:val="0"/>
        </w:rPr>
        <w:t>orthopaedic</w:t>
      </w:r>
      <w:proofErr w:type="spellEnd"/>
      <w:r w:rsidRPr="008F29F8">
        <w:rPr>
          <w:rFonts w:eastAsia="PMingLiU"/>
          <w:snapToGrid w:val="0"/>
        </w:rPr>
        <w:t xml:space="preserve"> expert,</w:t>
      </w:r>
      <w:r w:rsidR="00833626" w:rsidRPr="008F29F8">
        <w:rPr>
          <w:rFonts w:eastAsia="PMingLiU"/>
          <w:snapToGrid w:val="0"/>
        </w:rPr>
        <w:t xml:space="preserve"> whose expertise is unchallenged.</w:t>
      </w:r>
      <w:r w:rsidRPr="008F29F8">
        <w:rPr>
          <w:rFonts w:eastAsia="PMingLiU"/>
          <w:snapToGrid w:val="0"/>
        </w:rPr>
        <w:t xml:space="preserve"> </w:t>
      </w:r>
      <w:proofErr w:type="spellStart"/>
      <w:r w:rsidR="00833626" w:rsidRPr="008F29F8">
        <w:rPr>
          <w:rFonts w:eastAsia="PMingLiU"/>
          <w:snapToGrid w:val="0"/>
        </w:rPr>
        <w:t>Dr</w:t>
      </w:r>
      <w:proofErr w:type="spellEnd"/>
      <w:r w:rsidR="00833626" w:rsidRPr="008F29F8">
        <w:rPr>
          <w:rFonts w:eastAsia="PMingLiU"/>
          <w:snapToGrid w:val="0"/>
        </w:rPr>
        <w:t xml:space="preserve"> Fu’s opinion</w:t>
      </w:r>
      <w:r w:rsidRPr="008F29F8">
        <w:rPr>
          <w:rFonts w:eastAsia="PMingLiU"/>
          <w:snapToGrid w:val="0"/>
        </w:rPr>
        <w:t xml:space="preserve"> has been referred to in </w:t>
      </w:r>
      <w:r w:rsidR="008F29F8">
        <w:rPr>
          <w:rFonts w:eastAsia="PMingLiU"/>
          <w:snapToGrid w:val="0"/>
        </w:rPr>
        <w:t>c</w:t>
      </w:r>
      <w:r w:rsidRPr="008F29F8">
        <w:rPr>
          <w:rFonts w:eastAsia="PMingLiU"/>
          <w:snapToGrid w:val="0"/>
        </w:rPr>
        <w:t>ourt many times before</w:t>
      </w:r>
      <w:r w:rsidR="000C1E87" w:rsidRPr="008F29F8">
        <w:rPr>
          <w:rFonts w:eastAsia="PMingLiU"/>
          <w:snapToGrid w:val="0"/>
        </w:rPr>
        <w:t xml:space="preserve"> and he has signed the Declaration at the end of the report. </w:t>
      </w:r>
      <w:r w:rsidRPr="008F29F8">
        <w:rPr>
          <w:rFonts w:eastAsia="PMingLiU"/>
          <w:snapToGrid w:val="0"/>
        </w:rPr>
        <w:t xml:space="preserve">I </w:t>
      </w:r>
      <w:r w:rsidR="0062326E" w:rsidRPr="008F29F8">
        <w:rPr>
          <w:rFonts w:eastAsia="PMingLiU"/>
          <w:snapToGrid w:val="0"/>
        </w:rPr>
        <w:t xml:space="preserve">am convinced that </w:t>
      </w:r>
      <w:proofErr w:type="spellStart"/>
      <w:r w:rsidR="0062326E" w:rsidRPr="008F29F8">
        <w:rPr>
          <w:rFonts w:eastAsia="PMingLiU"/>
          <w:snapToGrid w:val="0"/>
        </w:rPr>
        <w:t>Dr</w:t>
      </w:r>
      <w:proofErr w:type="spellEnd"/>
      <w:r w:rsidR="0062326E" w:rsidRPr="008F29F8">
        <w:rPr>
          <w:rFonts w:eastAsia="PMingLiU"/>
          <w:snapToGrid w:val="0"/>
        </w:rPr>
        <w:t xml:space="preserve"> Fu have conducted the examination by </w:t>
      </w:r>
      <w:r w:rsidR="00557176" w:rsidRPr="008F29F8">
        <w:rPr>
          <w:rFonts w:eastAsia="PMingLiU"/>
          <w:snapToGrid w:val="0"/>
        </w:rPr>
        <w:t xml:space="preserve">reviewing the </w:t>
      </w:r>
      <w:r w:rsidR="0062326E" w:rsidRPr="008F29F8">
        <w:rPr>
          <w:rFonts w:eastAsia="PMingLiU"/>
          <w:snapToGrid w:val="0"/>
        </w:rPr>
        <w:t>full medical history and</w:t>
      </w:r>
      <w:r w:rsidR="00557176" w:rsidRPr="008F29F8">
        <w:rPr>
          <w:rFonts w:eastAsia="PMingLiU"/>
          <w:snapToGrid w:val="0"/>
        </w:rPr>
        <w:t xml:space="preserve"> taking information from P</w:t>
      </w:r>
      <w:r w:rsidR="000C1E87" w:rsidRPr="008F29F8">
        <w:rPr>
          <w:rFonts w:eastAsia="PMingLiU"/>
          <w:snapToGrid w:val="0"/>
        </w:rPr>
        <w:t>, and that he had reached his professional opinion on those basis</w:t>
      </w:r>
      <w:r w:rsidR="00340A56">
        <w:rPr>
          <w:rFonts w:eastAsia="PMingLiU"/>
          <w:snapToGrid w:val="0"/>
        </w:rPr>
        <w:t>.</w:t>
      </w:r>
    </w:p>
    <w:p w:rsidR="00AC290E" w:rsidRPr="008F29F8" w:rsidRDefault="00AC290E" w:rsidP="00340A56">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19670D" w:rsidRPr="008F29F8" w:rsidRDefault="0062326E" w:rsidP="008F29F8">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8F29F8">
        <w:rPr>
          <w:rFonts w:eastAsia="PMingLiU"/>
          <w:snapToGrid w:val="0"/>
        </w:rPr>
        <w:t xml:space="preserve">I have no reason </w:t>
      </w:r>
      <w:r w:rsidR="00695332" w:rsidRPr="008F29F8">
        <w:rPr>
          <w:rFonts w:eastAsia="PMingLiU"/>
          <w:snapToGrid w:val="0"/>
        </w:rPr>
        <w:t xml:space="preserve">not to accept </w:t>
      </w:r>
      <w:proofErr w:type="spellStart"/>
      <w:r w:rsidR="0047142C" w:rsidRPr="008F29F8">
        <w:rPr>
          <w:rFonts w:eastAsia="PMingLiU"/>
          <w:snapToGrid w:val="0"/>
        </w:rPr>
        <w:t>Dr</w:t>
      </w:r>
      <w:proofErr w:type="spellEnd"/>
      <w:r w:rsidR="0047142C" w:rsidRPr="008F29F8">
        <w:rPr>
          <w:rFonts w:eastAsia="PMingLiU"/>
          <w:snapToGrid w:val="0"/>
        </w:rPr>
        <w:t xml:space="preserve"> Fu’s </w:t>
      </w:r>
      <w:r w:rsidR="00695332" w:rsidRPr="008F29F8">
        <w:rPr>
          <w:rFonts w:eastAsia="PMingLiU"/>
          <w:snapToGrid w:val="0"/>
        </w:rPr>
        <w:t>opinion</w:t>
      </w:r>
      <w:r w:rsidR="0047142C" w:rsidRPr="008F29F8">
        <w:rPr>
          <w:rFonts w:eastAsia="PMingLiU"/>
          <w:snapToGrid w:val="0"/>
        </w:rPr>
        <w:t xml:space="preserve"> in full.</w:t>
      </w:r>
    </w:p>
    <w:p w:rsidR="0019670D" w:rsidRPr="008F29F8" w:rsidRDefault="0019670D" w:rsidP="00340A56">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A561EE" w:rsidRDefault="00874AD9" w:rsidP="008F29F8">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proofErr w:type="spellStart"/>
      <w:r w:rsidRPr="008F29F8">
        <w:rPr>
          <w:rFonts w:eastAsia="PMingLiU"/>
          <w:snapToGrid w:val="0"/>
        </w:rPr>
        <w:t>Dr</w:t>
      </w:r>
      <w:proofErr w:type="spellEnd"/>
      <w:r w:rsidRPr="008F29F8">
        <w:rPr>
          <w:rFonts w:eastAsia="PMingLiU"/>
          <w:snapToGrid w:val="0"/>
        </w:rPr>
        <w:t xml:space="preserve"> Fu’s findings can be summarized as follows</w:t>
      </w:r>
      <w:r w:rsidR="00A561EE" w:rsidRPr="008F29F8">
        <w:rPr>
          <w:rFonts w:eastAsia="PMingLiU"/>
          <w:snapToGrid w:val="0"/>
        </w:rPr>
        <w:t>:</w:t>
      </w:r>
    </w:p>
    <w:p w:rsidR="008F29F8" w:rsidRPr="008F29F8" w:rsidRDefault="008F29F8" w:rsidP="00340A56">
      <w:pPr>
        <w:tabs>
          <w:tab w:val="clear" w:pos="1440"/>
          <w:tab w:val="clear" w:pos="4320"/>
          <w:tab w:val="clear" w:pos="9072"/>
        </w:tabs>
        <w:kinsoku w:val="0"/>
        <w:overflowPunct w:val="0"/>
        <w:autoSpaceDE w:val="0"/>
        <w:autoSpaceDN w:val="0"/>
        <w:adjustRightInd w:val="0"/>
        <w:spacing w:line="276" w:lineRule="auto"/>
        <w:jc w:val="both"/>
        <w:rPr>
          <w:rFonts w:eastAsia="PMingLiU"/>
          <w:snapToGrid w:val="0"/>
        </w:rPr>
      </w:pPr>
    </w:p>
    <w:p w:rsidR="00A561EE" w:rsidRDefault="00A561EE" w:rsidP="008F29F8">
      <w:pPr>
        <w:numPr>
          <w:ilvl w:val="1"/>
          <w:numId w:val="34"/>
        </w:numPr>
        <w:tabs>
          <w:tab w:val="clear" w:pos="4320"/>
          <w:tab w:val="clear" w:pos="9072"/>
        </w:tabs>
        <w:kinsoku w:val="0"/>
        <w:overflowPunct w:val="0"/>
        <w:autoSpaceDE w:val="0"/>
        <w:autoSpaceDN w:val="0"/>
        <w:adjustRightInd w:val="0"/>
        <w:spacing w:line="360" w:lineRule="auto"/>
        <w:jc w:val="both"/>
        <w:rPr>
          <w:rFonts w:eastAsia="PMingLiU"/>
          <w:snapToGrid w:val="0"/>
        </w:rPr>
      </w:pPr>
      <w:r w:rsidRPr="008F29F8">
        <w:rPr>
          <w:rFonts w:eastAsia="PMingLiU"/>
          <w:snapToGrid w:val="0"/>
        </w:rPr>
        <w:t xml:space="preserve">The </w:t>
      </w:r>
      <w:r w:rsidR="008F29F8">
        <w:rPr>
          <w:rFonts w:eastAsia="PMingLiU"/>
          <w:snapToGrid w:val="0"/>
        </w:rPr>
        <w:t>p</w:t>
      </w:r>
      <w:r w:rsidRPr="008F29F8">
        <w:rPr>
          <w:rFonts w:eastAsia="PMingLiU"/>
          <w:snapToGrid w:val="0"/>
        </w:rPr>
        <w:t xml:space="preserve">laintiff said that on 10 March 2014, when he entered the lift, </w:t>
      </w:r>
      <w:r w:rsidRPr="008F29F8">
        <w:rPr>
          <w:rFonts w:eastAsia="PMingLiU"/>
          <w:i/>
          <w:snapToGrid w:val="0"/>
        </w:rPr>
        <w:t xml:space="preserve">the lift rapidly fell from 3/F to G/F and then shot up between the G/F and 1/F. He fell onto the </w:t>
      </w:r>
      <w:r w:rsidRPr="008F29F8">
        <w:rPr>
          <w:rFonts w:eastAsia="PMingLiU"/>
          <w:i/>
          <w:snapToGrid w:val="0"/>
        </w:rPr>
        <w:lastRenderedPageBreak/>
        <w:t>floor and landed on his back.</w:t>
      </w:r>
      <w:r w:rsidRPr="008F29F8">
        <w:rPr>
          <w:rFonts w:eastAsia="PMingLiU"/>
          <w:snapToGrid w:val="0"/>
        </w:rPr>
        <w:t xml:space="preserve"> As a result of the accident, he suffered from neck and back injury.</w:t>
      </w:r>
    </w:p>
    <w:p w:rsidR="008F29F8" w:rsidRPr="008F29F8" w:rsidRDefault="008F29F8" w:rsidP="00340A56">
      <w:pPr>
        <w:tabs>
          <w:tab w:val="clear" w:pos="4320"/>
          <w:tab w:val="clear" w:pos="9072"/>
        </w:tabs>
        <w:kinsoku w:val="0"/>
        <w:overflowPunct w:val="0"/>
        <w:autoSpaceDE w:val="0"/>
        <w:autoSpaceDN w:val="0"/>
        <w:adjustRightInd w:val="0"/>
        <w:spacing w:line="276" w:lineRule="auto"/>
        <w:ind w:left="2160"/>
        <w:jc w:val="both"/>
        <w:rPr>
          <w:rFonts w:eastAsia="PMingLiU"/>
          <w:snapToGrid w:val="0"/>
        </w:rPr>
      </w:pPr>
    </w:p>
    <w:p w:rsidR="00A561EE" w:rsidRDefault="00A561EE" w:rsidP="008F29F8">
      <w:pPr>
        <w:numPr>
          <w:ilvl w:val="1"/>
          <w:numId w:val="34"/>
        </w:numPr>
        <w:tabs>
          <w:tab w:val="clear" w:pos="4320"/>
          <w:tab w:val="clear" w:pos="9072"/>
        </w:tabs>
        <w:kinsoku w:val="0"/>
        <w:overflowPunct w:val="0"/>
        <w:autoSpaceDE w:val="0"/>
        <w:autoSpaceDN w:val="0"/>
        <w:adjustRightInd w:val="0"/>
        <w:spacing w:line="360" w:lineRule="auto"/>
        <w:jc w:val="both"/>
        <w:rPr>
          <w:rFonts w:eastAsia="PMingLiU"/>
          <w:snapToGrid w:val="0"/>
        </w:rPr>
      </w:pPr>
      <w:r w:rsidRPr="008F29F8">
        <w:rPr>
          <w:rFonts w:eastAsia="PMingLiU"/>
          <w:snapToGrid w:val="0"/>
        </w:rPr>
        <w:t xml:space="preserve">According to the medical report of </w:t>
      </w:r>
      <w:proofErr w:type="spellStart"/>
      <w:r w:rsidRPr="008F29F8">
        <w:rPr>
          <w:rFonts w:eastAsia="PMingLiU"/>
          <w:snapToGrid w:val="0"/>
        </w:rPr>
        <w:t>Dr</w:t>
      </w:r>
      <w:proofErr w:type="spellEnd"/>
      <w:r w:rsidRPr="008F29F8">
        <w:rPr>
          <w:rFonts w:eastAsia="PMingLiU"/>
          <w:snapToGrid w:val="0"/>
        </w:rPr>
        <w:t xml:space="preserve"> Chan Kin Ling, the </w:t>
      </w:r>
      <w:r w:rsidR="008F29F8">
        <w:rPr>
          <w:rFonts w:eastAsia="PMingLiU"/>
          <w:snapToGrid w:val="0"/>
        </w:rPr>
        <w:t>p</w:t>
      </w:r>
      <w:r w:rsidRPr="008F29F8">
        <w:rPr>
          <w:rFonts w:eastAsia="PMingLiU"/>
          <w:snapToGrid w:val="0"/>
        </w:rPr>
        <w:t xml:space="preserve">laintiff attended the A&amp;E Department of QEH on 10 March 2014. </w:t>
      </w:r>
      <w:r w:rsidRPr="008F29F8">
        <w:rPr>
          <w:rFonts w:eastAsia="PMingLiU"/>
          <w:i/>
          <w:snapToGrid w:val="0"/>
        </w:rPr>
        <w:t>He complained of neck and back sprain injury when the lift suddenly descended from 2/F to 1/F.</w:t>
      </w:r>
      <w:r w:rsidRPr="008F29F8">
        <w:rPr>
          <w:rFonts w:eastAsia="PMingLiU"/>
          <w:snapToGrid w:val="0"/>
        </w:rPr>
        <w:t xml:space="preserve"> He complained of neck and back pain.</w:t>
      </w:r>
    </w:p>
    <w:p w:rsidR="008F29F8" w:rsidRPr="008F29F8" w:rsidRDefault="008F29F8" w:rsidP="00340A56">
      <w:pPr>
        <w:tabs>
          <w:tab w:val="clear" w:pos="4320"/>
          <w:tab w:val="clear" w:pos="9072"/>
        </w:tabs>
        <w:kinsoku w:val="0"/>
        <w:overflowPunct w:val="0"/>
        <w:autoSpaceDE w:val="0"/>
        <w:autoSpaceDN w:val="0"/>
        <w:adjustRightInd w:val="0"/>
        <w:spacing w:line="276" w:lineRule="auto"/>
        <w:ind w:left="2160"/>
        <w:jc w:val="both"/>
        <w:rPr>
          <w:rFonts w:eastAsia="PMingLiU"/>
          <w:snapToGrid w:val="0"/>
        </w:rPr>
      </w:pPr>
    </w:p>
    <w:p w:rsidR="00A561EE" w:rsidRDefault="00A561EE" w:rsidP="008F29F8">
      <w:pPr>
        <w:numPr>
          <w:ilvl w:val="1"/>
          <w:numId w:val="34"/>
        </w:numPr>
        <w:tabs>
          <w:tab w:val="clear" w:pos="4320"/>
          <w:tab w:val="clear" w:pos="9072"/>
        </w:tabs>
        <w:kinsoku w:val="0"/>
        <w:overflowPunct w:val="0"/>
        <w:autoSpaceDE w:val="0"/>
        <w:autoSpaceDN w:val="0"/>
        <w:adjustRightInd w:val="0"/>
        <w:spacing w:line="360" w:lineRule="auto"/>
        <w:jc w:val="both"/>
        <w:rPr>
          <w:rFonts w:eastAsia="PMingLiU"/>
          <w:snapToGrid w:val="0"/>
        </w:rPr>
      </w:pPr>
      <w:r w:rsidRPr="008F29F8">
        <w:rPr>
          <w:rFonts w:eastAsia="PMingLiU"/>
          <w:snapToGrid w:val="0"/>
        </w:rPr>
        <w:t xml:space="preserve">From the description of the </w:t>
      </w:r>
      <w:r w:rsidR="008F29F8">
        <w:rPr>
          <w:rFonts w:eastAsia="PMingLiU"/>
          <w:snapToGrid w:val="0"/>
        </w:rPr>
        <w:t>p</w:t>
      </w:r>
      <w:r w:rsidRPr="008F29F8">
        <w:rPr>
          <w:rFonts w:eastAsia="PMingLiU"/>
          <w:snapToGrid w:val="0"/>
        </w:rPr>
        <w:t xml:space="preserve">laintiff, his clinical picture is compatible with the </w:t>
      </w:r>
      <w:r w:rsidRPr="008F29F8">
        <w:rPr>
          <w:rFonts w:eastAsia="PMingLiU"/>
          <w:i/>
          <w:snapToGrid w:val="0"/>
        </w:rPr>
        <w:t>diagnosis of soft tissue injury of neck and back. These should be the result of the alleged incident happened on 10 March 2014 if the described accident really has happened as described.</w:t>
      </w:r>
    </w:p>
    <w:p w:rsidR="008F29F8" w:rsidRPr="008F29F8" w:rsidRDefault="008F29F8" w:rsidP="00340A56">
      <w:pPr>
        <w:tabs>
          <w:tab w:val="clear" w:pos="4320"/>
          <w:tab w:val="clear" w:pos="9072"/>
        </w:tabs>
        <w:kinsoku w:val="0"/>
        <w:overflowPunct w:val="0"/>
        <w:autoSpaceDE w:val="0"/>
        <w:autoSpaceDN w:val="0"/>
        <w:adjustRightInd w:val="0"/>
        <w:spacing w:line="276" w:lineRule="auto"/>
        <w:ind w:left="2160"/>
        <w:jc w:val="both"/>
        <w:rPr>
          <w:rFonts w:eastAsia="PMingLiU"/>
          <w:snapToGrid w:val="0"/>
        </w:rPr>
      </w:pPr>
    </w:p>
    <w:p w:rsidR="00A561EE" w:rsidRDefault="00A561EE" w:rsidP="008F29F8">
      <w:pPr>
        <w:numPr>
          <w:ilvl w:val="1"/>
          <w:numId w:val="34"/>
        </w:numPr>
        <w:tabs>
          <w:tab w:val="clear" w:pos="4320"/>
          <w:tab w:val="clear" w:pos="9072"/>
        </w:tabs>
        <w:kinsoku w:val="0"/>
        <w:overflowPunct w:val="0"/>
        <w:autoSpaceDE w:val="0"/>
        <w:autoSpaceDN w:val="0"/>
        <w:adjustRightInd w:val="0"/>
        <w:spacing w:line="360" w:lineRule="auto"/>
        <w:jc w:val="both"/>
        <w:rPr>
          <w:rFonts w:eastAsia="PMingLiU"/>
          <w:snapToGrid w:val="0"/>
        </w:rPr>
      </w:pPr>
      <w:r w:rsidRPr="008F29F8">
        <w:rPr>
          <w:rFonts w:eastAsia="PMingLiU"/>
          <w:snapToGrid w:val="0"/>
        </w:rPr>
        <w:t xml:space="preserve">On the other </w:t>
      </w:r>
      <w:r w:rsidR="00695332" w:rsidRPr="008F29F8">
        <w:rPr>
          <w:rFonts w:eastAsia="PMingLiU"/>
          <w:snapToGrid w:val="0"/>
        </w:rPr>
        <w:t>hand,</w:t>
      </w:r>
      <w:r w:rsidRPr="008F29F8">
        <w:rPr>
          <w:rFonts w:eastAsia="PMingLiU"/>
          <w:snapToGrid w:val="0"/>
        </w:rPr>
        <w:t xml:space="preserve"> according to description of the </w:t>
      </w:r>
      <w:r w:rsidR="008F29F8">
        <w:rPr>
          <w:rFonts w:eastAsia="PMingLiU"/>
          <w:snapToGrid w:val="0"/>
        </w:rPr>
        <w:t>p</w:t>
      </w:r>
      <w:r w:rsidRPr="008F29F8">
        <w:rPr>
          <w:rFonts w:eastAsia="PMingLiU"/>
          <w:snapToGrid w:val="0"/>
        </w:rPr>
        <w:t xml:space="preserve">laintiff the injury he sustained should not be serious. He just fell inside a lift that was moving and landed on multiple sites. He said the lift fell from 3/F to ground floor while according to A&amp;E notes it fell from 2/F to first floor. </w:t>
      </w:r>
      <w:r w:rsidRPr="008F29F8">
        <w:rPr>
          <w:rFonts w:eastAsia="PMingLiU"/>
          <w:i/>
          <w:snapToGrid w:val="0"/>
        </w:rPr>
        <w:t>The energy of trauma should not be high and the force to each site should be a low one.</w:t>
      </w:r>
      <w:r w:rsidRPr="008F29F8">
        <w:rPr>
          <w:rFonts w:eastAsia="PMingLiU"/>
          <w:snapToGrid w:val="0"/>
        </w:rPr>
        <w:t xml:space="preserve"> There was no sign of significant trauma such as bruise and swelling. There was just reported tenderness over the injured areas. The absence of bruise and swelling indicates that the injury he sustained, even if present, should be of mild degree.</w:t>
      </w:r>
    </w:p>
    <w:p w:rsidR="008F29F8" w:rsidRPr="008F29F8" w:rsidRDefault="008F29F8" w:rsidP="00340A56">
      <w:pPr>
        <w:tabs>
          <w:tab w:val="clear" w:pos="4320"/>
          <w:tab w:val="clear" w:pos="9072"/>
        </w:tabs>
        <w:kinsoku w:val="0"/>
        <w:overflowPunct w:val="0"/>
        <w:autoSpaceDE w:val="0"/>
        <w:autoSpaceDN w:val="0"/>
        <w:adjustRightInd w:val="0"/>
        <w:spacing w:line="276" w:lineRule="auto"/>
        <w:ind w:left="2160"/>
        <w:jc w:val="both"/>
        <w:rPr>
          <w:rFonts w:eastAsia="PMingLiU"/>
          <w:snapToGrid w:val="0"/>
        </w:rPr>
      </w:pPr>
    </w:p>
    <w:p w:rsidR="00A561EE" w:rsidRDefault="00A561EE" w:rsidP="008F29F8">
      <w:pPr>
        <w:numPr>
          <w:ilvl w:val="1"/>
          <w:numId w:val="34"/>
        </w:numPr>
        <w:tabs>
          <w:tab w:val="clear" w:pos="4320"/>
          <w:tab w:val="clear" w:pos="9072"/>
        </w:tabs>
        <w:kinsoku w:val="0"/>
        <w:overflowPunct w:val="0"/>
        <w:autoSpaceDE w:val="0"/>
        <w:autoSpaceDN w:val="0"/>
        <w:adjustRightInd w:val="0"/>
        <w:spacing w:line="360" w:lineRule="auto"/>
        <w:jc w:val="both"/>
        <w:rPr>
          <w:rFonts w:eastAsia="PMingLiU"/>
          <w:snapToGrid w:val="0"/>
        </w:rPr>
      </w:pPr>
      <w:r w:rsidRPr="008F29F8">
        <w:rPr>
          <w:rFonts w:eastAsia="PMingLiU"/>
          <w:snapToGrid w:val="0"/>
        </w:rPr>
        <w:lastRenderedPageBreak/>
        <w:t>For the neck and back injury, from the medical notes during the multiple consultations in first few months after the injury it was repeatedly documented he</w:t>
      </w:r>
      <w:r w:rsidR="003C1909" w:rsidRPr="008F29F8">
        <w:rPr>
          <w:rFonts w:eastAsia="PMingLiU"/>
          <w:snapToGrid w:val="0"/>
        </w:rPr>
        <w:t xml:space="preserve"> </w:t>
      </w:r>
      <w:r w:rsidRPr="008F29F8">
        <w:rPr>
          <w:rFonts w:eastAsia="PMingLiU"/>
          <w:snapToGrid w:val="0"/>
        </w:rPr>
        <w:t>had no limb sympto</w:t>
      </w:r>
      <w:r w:rsidR="00C50168">
        <w:rPr>
          <w:rFonts w:eastAsia="PMingLiU"/>
          <w:snapToGrid w:val="0"/>
        </w:rPr>
        <w:t>m</w:t>
      </w:r>
      <w:r w:rsidR="006A0052">
        <w:rPr>
          <w:rFonts w:eastAsia="PMingLiU"/>
          <w:snapToGrid w:val="0"/>
        </w:rPr>
        <w:t>s</w:t>
      </w:r>
      <w:r w:rsidR="00C50168">
        <w:rPr>
          <w:rFonts w:eastAsia="PMingLiU"/>
          <w:snapToGrid w:val="0"/>
        </w:rPr>
        <w:t>.</w:t>
      </w:r>
      <w:r w:rsidRPr="008F29F8">
        <w:rPr>
          <w:rFonts w:eastAsia="PMingLiU"/>
          <w:snapToGrid w:val="0"/>
        </w:rPr>
        <w:t xml:space="preserve"> There was just mild tenderness in neck and back. There was no genuine neurological deficit. He could walk unaided. All these indicates that he just had very mild symptoms during the first few months after the accident.</w:t>
      </w:r>
    </w:p>
    <w:p w:rsidR="008F29F8" w:rsidRPr="008F29F8" w:rsidRDefault="008F29F8" w:rsidP="00340A56">
      <w:pPr>
        <w:tabs>
          <w:tab w:val="clear" w:pos="4320"/>
          <w:tab w:val="clear" w:pos="9072"/>
        </w:tabs>
        <w:kinsoku w:val="0"/>
        <w:overflowPunct w:val="0"/>
        <w:autoSpaceDE w:val="0"/>
        <w:autoSpaceDN w:val="0"/>
        <w:adjustRightInd w:val="0"/>
        <w:spacing w:line="276" w:lineRule="auto"/>
        <w:ind w:left="2160"/>
        <w:jc w:val="both"/>
        <w:rPr>
          <w:rFonts w:eastAsia="PMingLiU"/>
          <w:snapToGrid w:val="0"/>
        </w:rPr>
      </w:pPr>
    </w:p>
    <w:p w:rsidR="00A561EE" w:rsidRPr="008F29F8" w:rsidRDefault="00A561EE" w:rsidP="008F29F8">
      <w:pPr>
        <w:numPr>
          <w:ilvl w:val="1"/>
          <w:numId w:val="34"/>
        </w:numPr>
        <w:tabs>
          <w:tab w:val="clear" w:pos="4320"/>
          <w:tab w:val="clear" w:pos="9072"/>
        </w:tabs>
        <w:kinsoku w:val="0"/>
        <w:overflowPunct w:val="0"/>
        <w:autoSpaceDE w:val="0"/>
        <w:autoSpaceDN w:val="0"/>
        <w:adjustRightInd w:val="0"/>
        <w:spacing w:line="360" w:lineRule="auto"/>
        <w:jc w:val="both"/>
        <w:rPr>
          <w:rFonts w:eastAsia="PMingLiU"/>
          <w:snapToGrid w:val="0"/>
        </w:rPr>
      </w:pPr>
      <w:r w:rsidRPr="008F29F8">
        <w:rPr>
          <w:rFonts w:eastAsia="PMingLiU"/>
          <w:snapToGrid w:val="0"/>
        </w:rPr>
        <w:t xml:space="preserve">However he gradually complained of left lower limb </w:t>
      </w:r>
      <w:r w:rsidR="006A59E7" w:rsidRPr="008F29F8">
        <w:rPr>
          <w:rFonts w:eastAsia="PMingLiU"/>
          <w:snapToGrid w:val="0"/>
        </w:rPr>
        <w:t>sympto</w:t>
      </w:r>
      <w:r w:rsidR="006A59E7">
        <w:rPr>
          <w:rFonts w:eastAsia="PMingLiU"/>
          <w:snapToGrid w:val="0"/>
        </w:rPr>
        <w:t>ms</w:t>
      </w:r>
      <w:r w:rsidRPr="008F29F8">
        <w:rPr>
          <w:rFonts w:eastAsia="PMingLiU"/>
          <w:snapToGrid w:val="0"/>
        </w:rPr>
        <w:t xml:space="preserve"> He said it only appeared in 2016. From the time of presentation </w:t>
      </w:r>
      <w:r w:rsidRPr="008F29F8">
        <w:rPr>
          <w:rFonts w:eastAsia="PMingLiU"/>
          <w:i/>
          <w:snapToGrid w:val="0"/>
        </w:rPr>
        <w:t>his limb symptoms cannot be caused by the alleged accident.</w:t>
      </w:r>
    </w:p>
    <w:p w:rsidR="00BA2CE0" w:rsidRPr="00BA2CE0" w:rsidRDefault="00BA2CE0" w:rsidP="00340A56">
      <w:pPr>
        <w:tabs>
          <w:tab w:val="clear" w:pos="4320"/>
          <w:tab w:val="clear" w:pos="9072"/>
        </w:tabs>
        <w:kinsoku w:val="0"/>
        <w:overflowPunct w:val="0"/>
        <w:autoSpaceDE w:val="0"/>
        <w:autoSpaceDN w:val="0"/>
        <w:adjustRightInd w:val="0"/>
        <w:spacing w:line="276" w:lineRule="auto"/>
        <w:ind w:left="2160"/>
        <w:jc w:val="both"/>
        <w:rPr>
          <w:rFonts w:eastAsia="PMingLiU"/>
          <w:snapToGrid w:val="0"/>
        </w:rPr>
      </w:pPr>
    </w:p>
    <w:p w:rsidR="00A561EE" w:rsidRPr="00BA2CE0" w:rsidRDefault="00A561EE" w:rsidP="00BA2CE0">
      <w:pPr>
        <w:numPr>
          <w:ilvl w:val="1"/>
          <w:numId w:val="34"/>
        </w:numPr>
        <w:tabs>
          <w:tab w:val="clear" w:pos="4320"/>
          <w:tab w:val="clear" w:pos="9072"/>
        </w:tabs>
        <w:kinsoku w:val="0"/>
        <w:overflowPunct w:val="0"/>
        <w:autoSpaceDE w:val="0"/>
        <w:autoSpaceDN w:val="0"/>
        <w:adjustRightInd w:val="0"/>
        <w:spacing w:line="360" w:lineRule="auto"/>
        <w:jc w:val="both"/>
        <w:rPr>
          <w:rFonts w:eastAsia="PMingLiU"/>
          <w:snapToGrid w:val="0"/>
        </w:rPr>
      </w:pPr>
      <w:r w:rsidRPr="00BA2CE0">
        <w:rPr>
          <w:rFonts w:eastAsia="PMingLiU"/>
          <w:snapToGrid w:val="0"/>
        </w:rPr>
        <w:t xml:space="preserve">X ray and MRI revealed mainly degenerative changes in his neck and back. These must be pre-existing that cannot be caused by one single trauma. However judging from the severity of the degenerative changes most likely he should have some pre-existing neck and back pain. </w:t>
      </w:r>
      <w:r w:rsidRPr="00BA2CE0">
        <w:rPr>
          <w:rFonts w:eastAsia="PMingLiU"/>
          <w:i/>
          <w:snapToGrid w:val="0"/>
        </w:rPr>
        <w:t>His present complaints should be due to natural progression of his pre-existing degeneration.</w:t>
      </w:r>
    </w:p>
    <w:p w:rsidR="00BA2CE0" w:rsidRPr="00BA2CE0" w:rsidRDefault="00BA2CE0" w:rsidP="00340A56">
      <w:pPr>
        <w:tabs>
          <w:tab w:val="clear" w:pos="4320"/>
          <w:tab w:val="clear" w:pos="9072"/>
        </w:tabs>
        <w:kinsoku w:val="0"/>
        <w:overflowPunct w:val="0"/>
        <w:autoSpaceDE w:val="0"/>
        <w:autoSpaceDN w:val="0"/>
        <w:adjustRightInd w:val="0"/>
        <w:spacing w:line="276" w:lineRule="auto"/>
        <w:ind w:left="2160"/>
        <w:jc w:val="both"/>
        <w:rPr>
          <w:rFonts w:eastAsia="PMingLiU"/>
          <w:snapToGrid w:val="0"/>
        </w:rPr>
      </w:pPr>
    </w:p>
    <w:p w:rsidR="00A561EE" w:rsidRPr="00BA2CE0" w:rsidRDefault="00A561EE" w:rsidP="00BA2CE0">
      <w:pPr>
        <w:numPr>
          <w:ilvl w:val="1"/>
          <w:numId w:val="34"/>
        </w:numPr>
        <w:tabs>
          <w:tab w:val="clear" w:pos="4320"/>
          <w:tab w:val="clear" w:pos="9072"/>
        </w:tabs>
        <w:kinsoku w:val="0"/>
        <w:overflowPunct w:val="0"/>
        <w:autoSpaceDE w:val="0"/>
        <w:autoSpaceDN w:val="0"/>
        <w:adjustRightInd w:val="0"/>
        <w:spacing w:line="360" w:lineRule="auto"/>
        <w:jc w:val="both"/>
        <w:rPr>
          <w:rFonts w:eastAsia="PMingLiU"/>
          <w:snapToGrid w:val="0"/>
        </w:rPr>
      </w:pPr>
      <w:r w:rsidRPr="00BA2CE0">
        <w:rPr>
          <w:rFonts w:eastAsia="PMingLiU"/>
          <w:snapToGrid w:val="0"/>
        </w:rPr>
        <w:t xml:space="preserve">In consideration of the 3 possible scenarios of pre-existing condition, </w:t>
      </w:r>
      <w:r w:rsidR="00695332" w:rsidRPr="00BA2CE0">
        <w:rPr>
          <w:rFonts w:eastAsia="PMingLiU"/>
          <w:snapToGrid w:val="0"/>
        </w:rPr>
        <w:t xml:space="preserve">P falls under scenario 2, that </w:t>
      </w:r>
      <w:r w:rsidRPr="00BA2CE0">
        <w:rPr>
          <w:rFonts w:eastAsia="PMingLiU"/>
          <w:snapToGrid w:val="0"/>
        </w:rPr>
        <w:t xml:space="preserve">there is a strong possibility that some other event, or natural progression of the condition, would have brought about the </w:t>
      </w:r>
      <w:r w:rsidR="00BA2CE0" w:rsidRPr="00BA2CE0">
        <w:rPr>
          <w:rFonts w:eastAsia="PMingLiU"/>
          <w:snapToGrid w:val="0"/>
        </w:rPr>
        <w:t>p</w:t>
      </w:r>
      <w:r w:rsidRPr="00BA2CE0">
        <w:rPr>
          <w:rFonts w:eastAsia="PMingLiU"/>
          <w:snapToGrid w:val="0"/>
        </w:rPr>
        <w:t xml:space="preserve">laintiff’s present state. </w:t>
      </w:r>
      <w:proofErr w:type="spellStart"/>
      <w:r w:rsidRPr="00BA2CE0">
        <w:rPr>
          <w:rFonts w:eastAsia="PMingLiU"/>
          <w:snapToGrid w:val="0"/>
        </w:rPr>
        <w:t>Dr</w:t>
      </w:r>
      <w:proofErr w:type="spellEnd"/>
      <w:r w:rsidRPr="00BA2CE0">
        <w:rPr>
          <w:rFonts w:eastAsia="PMingLiU"/>
          <w:snapToGrid w:val="0"/>
        </w:rPr>
        <w:t xml:space="preserve"> Fu’s estimate is that the alleged accident should be considered as having </w:t>
      </w:r>
      <w:r w:rsidRPr="00BA2CE0">
        <w:rPr>
          <w:rFonts w:eastAsia="PMingLiU"/>
          <w:snapToGrid w:val="0"/>
        </w:rPr>
        <w:lastRenderedPageBreak/>
        <w:t>advanced his neck and back pain by an estimated duration of 3 years.</w:t>
      </w:r>
    </w:p>
    <w:p w:rsidR="00BA2CE0" w:rsidRPr="00BA2CE0" w:rsidRDefault="00BA2CE0" w:rsidP="00340A56">
      <w:pPr>
        <w:tabs>
          <w:tab w:val="clear" w:pos="4320"/>
          <w:tab w:val="clear" w:pos="9072"/>
        </w:tabs>
        <w:kinsoku w:val="0"/>
        <w:overflowPunct w:val="0"/>
        <w:autoSpaceDE w:val="0"/>
        <w:autoSpaceDN w:val="0"/>
        <w:adjustRightInd w:val="0"/>
        <w:spacing w:line="276" w:lineRule="auto"/>
        <w:ind w:left="2160"/>
        <w:jc w:val="both"/>
        <w:rPr>
          <w:rFonts w:eastAsia="PMingLiU"/>
          <w:snapToGrid w:val="0"/>
        </w:rPr>
      </w:pPr>
    </w:p>
    <w:p w:rsidR="00A561EE" w:rsidRPr="00BA2CE0" w:rsidRDefault="00A561EE" w:rsidP="00BA2CE0">
      <w:pPr>
        <w:numPr>
          <w:ilvl w:val="1"/>
          <w:numId w:val="34"/>
        </w:numPr>
        <w:tabs>
          <w:tab w:val="clear" w:pos="4320"/>
          <w:tab w:val="clear" w:pos="9072"/>
        </w:tabs>
        <w:kinsoku w:val="0"/>
        <w:overflowPunct w:val="0"/>
        <w:autoSpaceDE w:val="0"/>
        <w:autoSpaceDN w:val="0"/>
        <w:adjustRightInd w:val="0"/>
        <w:spacing w:line="360" w:lineRule="auto"/>
        <w:jc w:val="both"/>
        <w:rPr>
          <w:rFonts w:eastAsia="PMingLiU"/>
          <w:snapToGrid w:val="0"/>
        </w:rPr>
      </w:pPr>
      <w:r w:rsidRPr="00BA2CE0">
        <w:rPr>
          <w:rFonts w:eastAsia="PMingLiU"/>
          <w:snapToGrid w:val="0"/>
        </w:rPr>
        <w:t xml:space="preserve">The </w:t>
      </w:r>
      <w:r w:rsidR="00BA2CE0">
        <w:rPr>
          <w:rFonts w:eastAsia="PMingLiU"/>
          <w:snapToGrid w:val="0"/>
        </w:rPr>
        <w:t>p</w:t>
      </w:r>
      <w:r w:rsidRPr="00BA2CE0">
        <w:rPr>
          <w:rFonts w:eastAsia="PMingLiU"/>
          <w:snapToGrid w:val="0"/>
        </w:rPr>
        <w:t xml:space="preserve">laintiff said the pain did not improve with treatment and was actually getting worse. </w:t>
      </w:r>
      <w:r w:rsidRPr="00BA2CE0">
        <w:rPr>
          <w:rFonts w:eastAsia="PMingLiU"/>
          <w:i/>
          <w:snapToGrid w:val="0"/>
        </w:rPr>
        <w:t>His complaints are not compatible with the natural course of injury and should not be genuine. If he had deterioration of symptoms with treatment the clinical condition is more compatible with degeneration.</w:t>
      </w:r>
    </w:p>
    <w:p w:rsidR="00BA2CE0" w:rsidRPr="00BA2CE0" w:rsidRDefault="00BA2CE0" w:rsidP="00340A56">
      <w:pPr>
        <w:tabs>
          <w:tab w:val="clear" w:pos="4320"/>
          <w:tab w:val="clear" w:pos="9072"/>
        </w:tabs>
        <w:kinsoku w:val="0"/>
        <w:overflowPunct w:val="0"/>
        <w:autoSpaceDE w:val="0"/>
        <w:autoSpaceDN w:val="0"/>
        <w:adjustRightInd w:val="0"/>
        <w:spacing w:line="276" w:lineRule="auto"/>
        <w:ind w:left="2160"/>
        <w:jc w:val="both"/>
        <w:rPr>
          <w:rFonts w:eastAsia="PMingLiU"/>
          <w:snapToGrid w:val="0"/>
        </w:rPr>
      </w:pPr>
    </w:p>
    <w:p w:rsidR="00A561EE" w:rsidRPr="00BA2CE0" w:rsidRDefault="00A561EE" w:rsidP="00BA2CE0">
      <w:pPr>
        <w:numPr>
          <w:ilvl w:val="1"/>
          <w:numId w:val="34"/>
        </w:numPr>
        <w:tabs>
          <w:tab w:val="clear" w:pos="4320"/>
          <w:tab w:val="clear" w:pos="9072"/>
        </w:tabs>
        <w:kinsoku w:val="0"/>
        <w:overflowPunct w:val="0"/>
        <w:autoSpaceDE w:val="0"/>
        <w:autoSpaceDN w:val="0"/>
        <w:adjustRightInd w:val="0"/>
        <w:spacing w:line="360" w:lineRule="auto"/>
        <w:jc w:val="both"/>
        <w:rPr>
          <w:rFonts w:eastAsia="PMingLiU"/>
          <w:snapToGrid w:val="0"/>
        </w:rPr>
      </w:pPr>
      <w:r w:rsidRPr="00BA2CE0">
        <w:rPr>
          <w:rFonts w:eastAsia="PMingLiU"/>
          <w:snapToGrid w:val="0"/>
        </w:rPr>
        <w:t xml:space="preserve">Upon examination, there was no abnormality in his neck and back except reported tenderness and minimal active movement. There was no loss of lordosis and no </w:t>
      </w:r>
      <w:proofErr w:type="spellStart"/>
      <w:r w:rsidRPr="00BA2CE0">
        <w:rPr>
          <w:rFonts w:eastAsia="PMingLiU"/>
          <w:snapToGrid w:val="0"/>
        </w:rPr>
        <w:t>paraspinal</w:t>
      </w:r>
      <w:proofErr w:type="spellEnd"/>
      <w:r w:rsidRPr="00BA2CE0">
        <w:rPr>
          <w:rFonts w:eastAsia="PMingLiU"/>
          <w:snapToGrid w:val="0"/>
        </w:rPr>
        <w:t xml:space="preserve"> muscle spasm. The absence of these objective signs showed that the pain should be of a minor degree. </w:t>
      </w:r>
      <w:r w:rsidRPr="00BA2CE0">
        <w:rPr>
          <w:rFonts w:eastAsia="PMingLiU"/>
          <w:i/>
          <w:snapToGrid w:val="0"/>
        </w:rPr>
        <w:t>He should have well recovered from the injury long time ago.</w:t>
      </w:r>
    </w:p>
    <w:p w:rsidR="00BA2CE0" w:rsidRPr="00BA2CE0" w:rsidRDefault="00BA2CE0" w:rsidP="00340A56">
      <w:pPr>
        <w:tabs>
          <w:tab w:val="clear" w:pos="4320"/>
          <w:tab w:val="clear" w:pos="9072"/>
        </w:tabs>
        <w:kinsoku w:val="0"/>
        <w:overflowPunct w:val="0"/>
        <w:autoSpaceDE w:val="0"/>
        <w:autoSpaceDN w:val="0"/>
        <w:adjustRightInd w:val="0"/>
        <w:spacing w:line="276" w:lineRule="auto"/>
        <w:ind w:left="2160"/>
        <w:jc w:val="both"/>
        <w:rPr>
          <w:rFonts w:eastAsia="PMingLiU"/>
          <w:snapToGrid w:val="0"/>
        </w:rPr>
      </w:pPr>
    </w:p>
    <w:p w:rsidR="00A561EE" w:rsidRPr="00BA2CE0" w:rsidRDefault="00A561EE" w:rsidP="00BA2CE0">
      <w:pPr>
        <w:numPr>
          <w:ilvl w:val="1"/>
          <w:numId w:val="34"/>
        </w:numPr>
        <w:tabs>
          <w:tab w:val="clear" w:pos="4320"/>
          <w:tab w:val="clear" w:pos="9072"/>
        </w:tabs>
        <w:kinsoku w:val="0"/>
        <w:overflowPunct w:val="0"/>
        <w:autoSpaceDE w:val="0"/>
        <w:autoSpaceDN w:val="0"/>
        <w:adjustRightInd w:val="0"/>
        <w:spacing w:line="360" w:lineRule="auto"/>
        <w:jc w:val="both"/>
        <w:rPr>
          <w:rFonts w:eastAsia="PMingLiU"/>
          <w:snapToGrid w:val="0"/>
        </w:rPr>
      </w:pPr>
      <w:r w:rsidRPr="00BA2CE0">
        <w:rPr>
          <w:rFonts w:eastAsia="PMingLiU"/>
          <w:snapToGrid w:val="0"/>
        </w:rPr>
        <w:t>Physical examination revealed there was no associated muscle wasting or signs of myelopathy. He was positive in all the non-organic signs. There should be high non-organic component in his complaints.</w:t>
      </w:r>
    </w:p>
    <w:p w:rsidR="00BA2CE0" w:rsidRDefault="00BA2CE0" w:rsidP="00340A56">
      <w:pPr>
        <w:tabs>
          <w:tab w:val="clear" w:pos="1440"/>
          <w:tab w:val="clear" w:pos="4320"/>
          <w:tab w:val="clear" w:pos="9072"/>
        </w:tabs>
        <w:kinsoku w:val="0"/>
        <w:overflowPunct w:val="0"/>
        <w:autoSpaceDE w:val="0"/>
        <w:autoSpaceDN w:val="0"/>
        <w:adjustRightInd w:val="0"/>
        <w:spacing w:line="276" w:lineRule="auto"/>
        <w:ind w:left="2160"/>
        <w:jc w:val="both"/>
        <w:rPr>
          <w:rFonts w:eastAsia="PMingLiU"/>
          <w:snapToGrid w:val="0"/>
        </w:rPr>
      </w:pPr>
    </w:p>
    <w:p w:rsidR="00A561EE" w:rsidRPr="00BA2CE0" w:rsidRDefault="00A561EE" w:rsidP="00BA2CE0">
      <w:pPr>
        <w:numPr>
          <w:ilvl w:val="1"/>
          <w:numId w:val="34"/>
        </w:numPr>
        <w:tabs>
          <w:tab w:val="clear" w:pos="4320"/>
          <w:tab w:val="clear" w:pos="9072"/>
        </w:tabs>
        <w:kinsoku w:val="0"/>
        <w:overflowPunct w:val="0"/>
        <w:autoSpaceDE w:val="0"/>
        <w:autoSpaceDN w:val="0"/>
        <w:adjustRightInd w:val="0"/>
        <w:spacing w:line="360" w:lineRule="auto"/>
        <w:jc w:val="both"/>
        <w:rPr>
          <w:rFonts w:eastAsia="PMingLiU"/>
          <w:snapToGrid w:val="0"/>
        </w:rPr>
      </w:pPr>
      <w:r w:rsidRPr="00BA2CE0">
        <w:rPr>
          <w:rFonts w:eastAsia="PMingLiU"/>
          <w:snapToGrid w:val="0"/>
        </w:rPr>
        <w:t xml:space="preserve">The </w:t>
      </w:r>
      <w:r w:rsidR="00BA2CE0">
        <w:rPr>
          <w:rFonts w:eastAsia="PMingLiU"/>
          <w:snapToGrid w:val="0"/>
        </w:rPr>
        <w:t>p</w:t>
      </w:r>
      <w:r w:rsidRPr="00BA2CE0">
        <w:rPr>
          <w:rFonts w:eastAsia="PMingLiU"/>
          <w:snapToGrid w:val="0"/>
        </w:rPr>
        <w:t>laintiff has received appropriate treatment. He has reached maximal medical improvement long time ago and no further treatment should be required.</w:t>
      </w:r>
    </w:p>
    <w:p w:rsidR="00BA2CE0" w:rsidRDefault="00BA2CE0" w:rsidP="00340A56">
      <w:pPr>
        <w:tabs>
          <w:tab w:val="clear" w:pos="1440"/>
          <w:tab w:val="clear" w:pos="4320"/>
          <w:tab w:val="clear" w:pos="9072"/>
        </w:tabs>
        <w:kinsoku w:val="0"/>
        <w:overflowPunct w:val="0"/>
        <w:autoSpaceDE w:val="0"/>
        <w:autoSpaceDN w:val="0"/>
        <w:adjustRightInd w:val="0"/>
        <w:spacing w:line="276" w:lineRule="auto"/>
        <w:ind w:left="2160"/>
        <w:jc w:val="both"/>
        <w:rPr>
          <w:rFonts w:eastAsia="PMingLiU"/>
          <w:snapToGrid w:val="0"/>
        </w:rPr>
      </w:pPr>
    </w:p>
    <w:p w:rsidR="00A561EE" w:rsidRPr="00BA2CE0" w:rsidRDefault="00A561EE" w:rsidP="00BA2CE0">
      <w:pPr>
        <w:numPr>
          <w:ilvl w:val="1"/>
          <w:numId w:val="34"/>
        </w:numPr>
        <w:tabs>
          <w:tab w:val="clear" w:pos="4320"/>
          <w:tab w:val="clear" w:pos="9072"/>
        </w:tabs>
        <w:kinsoku w:val="0"/>
        <w:overflowPunct w:val="0"/>
        <w:autoSpaceDE w:val="0"/>
        <w:autoSpaceDN w:val="0"/>
        <w:adjustRightInd w:val="0"/>
        <w:spacing w:line="360" w:lineRule="auto"/>
        <w:jc w:val="both"/>
        <w:rPr>
          <w:rFonts w:eastAsia="PMingLiU"/>
          <w:snapToGrid w:val="0"/>
        </w:rPr>
      </w:pPr>
      <w:r w:rsidRPr="00BA2CE0">
        <w:rPr>
          <w:rFonts w:eastAsia="PMingLiU"/>
          <w:snapToGrid w:val="0"/>
        </w:rPr>
        <w:t xml:space="preserve">He should be </w:t>
      </w:r>
      <w:r w:rsidRPr="00BA2CE0">
        <w:rPr>
          <w:rFonts w:eastAsia="PMingLiU"/>
          <w:i/>
          <w:snapToGrid w:val="0"/>
        </w:rPr>
        <w:t>able to return to his original work.</w:t>
      </w:r>
    </w:p>
    <w:p w:rsidR="00BA2CE0" w:rsidRPr="00BA2CE0" w:rsidRDefault="00BA2CE0" w:rsidP="00340A56">
      <w:pPr>
        <w:tabs>
          <w:tab w:val="clear" w:pos="4320"/>
          <w:tab w:val="clear" w:pos="9072"/>
        </w:tabs>
        <w:kinsoku w:val="0"/>
        <w:overflowPunct w:val="0"/>
        <w:autoSpaceDE w:val="0"/>
        <w:autoSpaceDN w:val="0"/>
        <w:adjustRightInd w:val="0"/>
        <w:spacing w:line="276" w:lineRule="auto"/>
        <w:ind w:left="2160"/>
        <w:jc w:val="both"/>
        <w:rPr>
          <w:rFonts w:eastAsia="PMingLiU"/>
          <w:snapToGrid w:val="0"/>
        </w:rPr>
      </w:pPr>
    </w:p>
    <w:p w:rsidR="00A561EE" w:rsidRPr="00BA2CE0" w:rsidRDefault="00A561EE" w:rsidP="00BA2CE0">
      <w:pPr>
        <w:numPr>
          <w:ilvl w:val="1"/>
          <w:numId w:val="34"/>
        </w:numPr>
        <w:tabs>
          <w:tab w:val="clear" w:pos="4320"/>
          <w:tab w:val="clear" w:pos="9072"/>
        </w:tabs>
        <w:kinsoku w:val="0"/>
        <w:overflowPunct w:val="0"/>
        <w:autoSpaceDE w:val="0"/>
        <w:autoSpaceDN w:val="0"/>
        <w:adjustRightInd w:val="0"/>
        <w:spacing w:line="360" w:lineRule="auto"/>
        <w:jc w:val="both"/>
        <w:rPr>
          <w:rFonts w:eastAsia="PMingLiU"/>
          <w:snapToGrid w:val="0"/>
        </w:rPr>
      </w:pPr>
      <w:r w:rsidRPr="00BA2CE0">
        <w:rPr>
          <w:rFonts w:eastAsia="PMingLiU"/>
          <w:snapToGrid w:val="0"/>
        </w:rPr>
        <w:lastRenderedPageBreak/>
        <w:t xml:space="preserve">This kind of minor injury patients </w:t>
      </w:r>
      <w:r w:rsidRPr="00BA2CE0">
        <w:rPr>
          <w:rFonts w:eastAsia="PMingLiU"/>
          <w:i/>
          <w:snapToGrid w:val="0"/>
        </w:rPr>
        <w:t>should not need more than six months of sick leave and rehabilitation.</w:t>
      </w:r>
    </w:p>
    <w:p w:rsidR="00BA2CE0" w:rsidRPr="00BA2CE0" w:rsidRDefault="00BA2CE0" w:rsidP="00340A56">
      <w:pPr>
        <w:tabs>
          <w:tab w:val="clear" w:pos="4320"/>
          <w:tab w:val="clear" w:pos="9072"/>
        </w:tabs>
        <w:kinsoku w:val="0"/>
        <w:overflowPunct w:val="0"/>
        <w:autoSpaceDE w:val="0"/>
        <w:autoSpaceDN w:val="0"/>
        <w:adjustRightInd w:val="0"/>
        <w:spacing w:line="276" w:lineRule="auto"/>
        <w:ind w:left="2160"/>
        <w:jc w:val="both"/>
        <w:rPr>
          <w:rFonts w:eastAsia="PMingLiU"/>
          <w:snapToGrid w:val="0"/>
        </w:rPr>
      </w:pPr>
    </w:p>
    <w:p w:rsidR="00A561EE" w:rsidRPr="00BA2CE0" w:rsidRDefault="00A561EE" w:rsidP="00340A56">
      <w:pPr>
        <w:numPr>
          <w:ilvl w:val="1"/>
          <w:numId w:val="34"/>
        </w:numPr>
        <w:tabs>
          <w:tab w:val="clear" w:pos="4320"/>
          <w:tab w:val="clear" w:pos="9072"/>
        </w:tabs>
        <w:kinsoku w:val="0"/>
        <w:overflowPunct w:val="0"/>
        <w:autoSpaceDE w:val="0"/>
        <w:autoSpaceDN w:val="0"/>
        <w:adjustRightInd w:val="0"/>
        <w:spacing w:line="360" w:lineRule="auto"/>
        <w:jc w:val="both"/>
        <w:rPr>
          <w:rFonts w:eastAsia="PMingLiU"/>
          <w:snapToGrid w:val="0"/>
        </w:rPr>
      </w:pPr>
      <w:r w:rsidRPr="00BA2CE0">
        <w:rPr>
          <w:rFonts w:eastAsia="PMingLiU"/>
          <w:snapToGrid w:val="0"/>
        </w:rPr>
        <w:t>For the possible mild residual pain in his neck and back, the impairment of whole person should be 2%. The loss of earning capacity should also be 2%.</w:t>
      </w:r>
    </w:p>
    <w:p w:rsidR="00CC5BC0" w:rsidRPr="006A0052" w:rsidRDefault="00CC5BC0" w:rsidP="00340A56">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833626" w:rsidRPr="006A0052" w:rsidRDefault="00833626" w:rsidP="006A0052">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6A0052">
        <w:rPr>
          <w:rFonts w:eastAsia="PMingLiU"/>
          <w:snapToGrid w:val="0"/>
        </w:rPr>
        <w:t xml:space="preserve">In short, </w:t>
      </w:r>
      <w:proofErr w:type="spellStart"/>
      <w:r w:rsidR="006A0052" w:rsidRPr="006A0052">
        <w:rPr>
          <w:rFonts w:eastAsia="PMingLiU"/>
          <w:snapToGrid w:val="0"/>
        </w:rPr>
        <w:t>Dr</w:t>
      </w:r>
      <w:proofErr w:type="spellEnd"/>
      <w:r w:rsidRPr="006A0052">
        <w:rPr>
          <w:rFonts w:eastAsia="PMingLiU"/>
          <w:snapToGrid w:val="0"/>
        </w:rPr>
        <w:t xml:space="preserve"> Fu’s view is that P suffered a soft tissue injury to the back and neck which should be well recovered long ago. </w:t>
      </w:r>
      <w:r w:rsidR="0062326E" w:rsidRPr="006A0052">
        <w:rPr>
          <w:rFonts w:eastAsia="PMingLiU"/>
          <w:snapToGrid w:val="0"/>
        </w:rPr>
        <w:t>P’s complaint is considered not genuine and his clinical condition is more compatible with pre-existing degeneration</w:t>
      </w:r>
      <w:r w:rsidR="000C1E87" w:rsidRPr="006A0052">
        <w:rPr>
          <w:rFonts w:eastAsia="PMingLiU"/>
          <w:snapToGrid w:val="0"/>
        </w:rPr>
        <w:t xml:space="preserve">, although </w:t>
      </w:r>
      <w:proofErr w:type="spellStart"/>
      <w:r w:rsidR="006A0052" w:rsidRPr="006A0052">
        <w:rPr>
          <w:rFonts w:eastAsia="PMingLiU"/>
          <w:snapToGrid w:val="0"/>
        </w:rPr>
        <w:t>Dr</w:t>
      </w:r>
      <w:proofErr w:type="spellEnd"/>
      <w:r w:rsidR="000C1E87" w:rsidRPr="006A0052">
        <w:rPr>
          <w:rFonts w:eastAsia="PMingLiU"/>
          <w:snapToGrid w:val="0"/>
        </w:rPr>
        <w:t xml:space="preserve"> Fu did not specify what percentage P’s condition is </w:t>
      </w:r>
      <w:r w:rsidR="0047142C" w:rsidRPr="006A0052">
        <w:rPr>
          <w:rFonts w:eastAsia="PMingLiU"/>
          <w:snapToGrid w:val="0"/>
        </w:rPr>
        <w:t xml:space="preserve">caused by </w:t>
      </w:r>
      <w:r w:rsidR="00557176" w:rsidRPr="006A0052">
        <w:rPr>
          <w:rFonts w:eastAsia="PMingLiU"/>
          <w:snapToGrid w:val="0"/>
        </w:rPr>
        <w:t xml:space="preserve">such </w:t>
      </w:r>
      <w:r w:rsidR="000C1E87" w:rsidRPr="006A0052">
        <w:rPr>
          <w:rFonts w:eastAsia="PMingLiU"/>
          <w:snapToGrid w:val="0"/>
        </w:rPr>
        <w:t>pre-existing degeneration.</w:t>
      </w:r>
    </w:p>
    <w:p w:rsidR="00833626" w:rsidRPr="006A0052" w:rsidRDefault="00833626" w:rsidP="00340A56">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A561EE" w:rsidRPr="006A0052" w:rsidRDefault="00A561EE" w:rsidP="006A0052">
      <w:pPr>
        <w:tabs>
          <w:tab w:val="clear" w:pos="4320"/>
          <w:tab w:val="clear" w:pos="9072"/>
        </w:tabs>
        <w:kinsoku w:val="0"/>
        <w:overflowPunct w:val="0"/>
        <w:autoSpaceDE w:val="0"/>
        <w:autoSpaceDN w:val="0"/>
        <w:adjustRightInd w:val="0"/>
        <w:spacing w:line="360" w:lineRule="auto"/>
        <w:jc w:val="both"/>
        <w:rPr>
          <w:rFonts w:eastAsia="PMingLiU"/>
          <w:i/>
          <w:snapToGrid w:val="0"/>
        </w:rPr>
      </w:pPr>
      <w:r w:rsidRPr="006A0052">
        <w:rPr>
          <w:rFonts w:eastAsia="PMingLiU"/>
          <w:i/>
          <w:snapToGrid w:val="0"/>
        </w:rPr>
        <w:t>Discussion</w:t>
      </w:r>
    </w:p>
    <w:p w:rsidR="0003691C" w:rsidRPr="006A0052" w:rsidRDefault="006A0052" w:rsidP="006A0052">
      <w:pPr>
        <w:tabs>
          <w:tab w:val="clear" w:pos="4320"/>
          <w:tab w:val="clear" w:pos="9072"/>
        </w:tabs>
        <w:kinsoku w:val="0"/>
        <w:overflowPunct w:val="0"/>
        <w:autoSpaceDE w:val="0"/>
        <w:autoSpaceDN w:val="0"/>
        <w:adjustRightInd w:val="0"/>
        <w:spacing w:line="360" w:lineRule="auto"/>
        <w:jc w:val="both"/>
        <w:rPr>
          <w:rFonts w:eastAsia="PMingLiU"/>
          <w:i/>
          <w:snapToGrid w:val="0"/>
        </w:rPr>
      </w:pPr>
      <w:r>
        <w:rPr>
          <w:rFonts w:eastAsia="PMingLiU"/>
          <w:i/>
          <w:snapToGrid w:val="0"/>
        </w:rPr>
        <w:t>How the Accident Occurred</w:t>
      </w:r>
    </w:p>
    <w:p w:rsidR="00CC5BC0" w:rsidRPr="006A0052" w:rsidRDefault="00CC5BC0" w:rsidP="00340A56">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EF59F1" w:rsidRPr="006A0052" w:rsidRDefault="00EF59F1" w:rsidP="006A0052">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6A0052">
        <w:rPr>
          <w:rFonts w:eastAsia="PMingLiU"/>
          <w:snapToGrid w:val="0"/>
        </w:rPr>
        <w:t xml:space="preserve">The principles for assessing credibility of witnesses were well settled, as recently summarized by Recorder Yvonne Cheng (as she then was) in </w:t>
      </w:r>
      <w:r w:rsidRPr="006A0052">
        <w:rPr>
          <w:rFonts w:eastAsia="PMingLiU"/>
          <w:i/>
          <w:snapToGrid w:val="0"/>
        </w:rPr>
        <w:t>The Joint and Several Trustee of the Property of Yeung Wing Sing v Yeung Wing Sing</w:t>
      </w:r>
      <w:r w:rsidRPr="006A0052">
        <w:rPr>
          <w:rFonts w:eastAsia="PMingLiU"/>
          <w:snapToGrid w:val="0"/>
        </w:rPr>
        <w:t xml:space="preserve"> [2021] HKCFI 2018, which I shall not repeat.</w:t>
      </w:r>
    </w:p>
    <w:p w:rsidR="00CC5BC0" w:rsidRPr="006A0052" w:rsidRDefault="00CC5BC0" w:rsidP="00340A56">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AF23D7" w:rsidRPr="006A0052" w:rsidRDefault="00E832C4" w:rsidP="006A0052">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6A0052">
        <w:rPr>
          <w:rFonts w:eastAsia="PMingLiU"/>
          <w:snapToGrid w:val="0"/>
        </w:rPr>
        <w:t>P’s evidence is that the Lift suddenly fell to the bottom and bounced back up.</w:t>
      </w:r>
    </w:p>
    <w:p w:rsidR="00491C43" w:rsidRPr="006A0052" w:rsidRDefault="00491C43" w:rsidP="00340A56">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AF23D7" w:rsidRPr="006A0052" w:rsidRDefault="00AF23D7" w:rsidP="006A0052">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6A0052">
        <w:rPr>
          <w:rFonts w:eastAsia="PMingLiU"/>
          <w:snapToGrid w:val="0"/>
        </w:rPr>
        <w:t>P referred to various reports from his treating doctors which recorded what he described to the doctors. This cannot be treated as evidence in support of P’s version.</w:t>
      </w:r>
    </w:p>
    <w:p w:rsidR="00CC5BC0" w:rsidRPr="006A0052" w:rsidRDefault="00CC5BC0" w:rsidP="00340A56">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E832C4" w:rsidRPr="006A0052" w:rsidRDefault="00AF23D7" w:rsidP="006A0052">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6A0052">
        <w:rPr>
          <w:rFonts w:eastAsia="PMingLiU"/>
          <w:snapToGrid w:val="0"/>
        </w:rPr>
        <w:t>On the other hand, P’s version</w:t>
      </w:r>
      <w:r w:rsidR="00E832C4" w:rsidRPr="006A0052">
        <w:rPr>
          <w:rFonts w:eastAsia="PMingLiU"/>
          <w:snapToGrid w:val="0"/>
        </w:rPr>
        <w:t xml:space="preserve"> of events is not supported by </w:t>
      </w:r>
      <w:r w:rsidRPr="006A0052">
        <w:rPr>
          <w:rFonts w:eastAsia="PMingLiU"/>
          <w:snapToGrid w:val="0"/>
        </w:rPr>
        <w:t xml:space="preserve">the documents referred to under </w:t>
      </w:r>
      <w:r w:rsidRPr="006A0052">
        <w:rPr>
          <w:rFonts w:eastAsia="PMingLiU"/>
          <w:i/>
          <w:snapToGrid w:val="0"/>
        </w:rPr>
        <w:t>D</w:t>
      </w:r>
      <w:r w:rsidR="00E832C4" w:rsidRPr="006A0052">
        <w:rPr>
          <w:rFonts w:eastAsia="PMingLiU"/>
          <w:i/>
          <w:snapToGrid w:val="0"/>
        </w:rPr>
        <w:t xml:space="preserve">ocumentary </w:t>
      </w:r>
      <w:r w:rsidRPr="006A0052">
        <w:rPr>
          <w:rFonts w:eastAsia="PMingLiU"/>
          <w:i/>
          <w:snapToGrid w:val="0"/>
        </w:rPr>
        <w:t>E</w:t>
      </w:r>
      <w:r w:rsidR="00E832C4" w:rsidRPr="006A0052">
        <w:rPr>
          <w:rFonts w:eastAsia="PMingLiU"/>
          <w:i/>
          <w:snapToGrid w:val="0"/>
        </w:rPr>
        <w:t>vidence</w:t>
      </w:r>
      <w:r w:rsidR="0003691C" w:rsidRPr="006A0052">
        <w:rPr>
          <w:rFonts w:eastAsia="PMingLiU"/>
          <w:snapToGrid w:val="0"/>
        </w:rPr>
        <w:t xml:space="preserve"> above</w:t>
      </w:r>
      <w:r w:rsidR="006A0052" w:rsidRPr="006A0052">
        <w:rPr>
          <w:rFonts w:eastAsia="PMingLiU"/>
          <w:snapToGrid w:val="0"/>
        </w:rPr>
        <w:t>.</w:t>
      </w:r>
    </w:p>
    <w:p w:rsidR="002A4305" w:rsidRPr="006A0052" w:rsidRDefault="002A4305" w:rsidP="00340A56">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03691C" w:rsidRPr="006A0052" w:rsidRDefault="00E832C4" w:rsidP="006A0052">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6A0052">
        <w:rPr>
          <w:rFonts w:eastAsia="PMingLiU"/>
          <w:snapToGrid w:val="0"/>
        </w:rPr>
        <w:t xml:space="preserve">I agree with </w:t>
      </w:r>
      <w:r w:rsidR="006A0052" w:rsidRPr="006A0052">
        <w:rPr>
          <w:rFonts w:eastAsia="PMingLiU"/>
          <w:snapToGrid w:val="0"/>
        </w:rPr>
        <w:t>Mr</w:t>
      </w:r>
      <w:r w:rsidRPr="006A0052">
        <w:rPr>
          <w:rFonts w:eastAsia="PMingLiU"/>
          <w:snapToGrid w:val="0"/>
        </w:rPr>
        <w:t xml:space="preserve"> Tsui that if the Accident did occur as P said, one would expect that there to be </w:t>
      </w:r>
      <w:r w:rsidR="0047142C" w:rsidRPr="006A0052">
        <w:rPr>
          <w:rFonts w:eastAsia="PMingLiU"/>
          <w:snapToGrid w:val="0"/>
        </w:rPr>
        <w:t xml:space="preserve">some </w:t>
      </w:r>
      <w:r w:rsidRPr="006A0052">
        <w:rPr>
          <w:rFonts w:eastAsia="PMingLiU"/>
          <w:snapToGrid w:val="0"/>
        </w:rPr>
        <w:t xml:space="preserve">structural damage to the </w:t>
      </w:r>
      <w:r w:rsidR="0003691C" w:rsidRPr="006A0052">
        <w:rPr>
          <w:rFonts w:eastAsia="PMingLiU"/>
          <w:snapToGrid w:val="0"/>
        </w:rPr>
        <w:t>Lift.</w:t>
      </w:r>
    </w:p>
    <w:p w:rsidR="00CC5BC0" w:rsidRPr="006A0052" w:rsidRDefault="00CC5BC0" w:rsidP="00340A56">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E832C4" w:rsidRPr="006A0052" w:rsidRDefault="0003691C" w:rsidP="006A0052">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6A0052">
        <w:rPr>
          <w:rFonts w:eastAsia="PMingLiU"/>
          <w:snapToGrid w:val="0"/>
        </w:rPr>
        <w:t>If so, it wo</w:t>
      </w:r>
      <w:r w:rsidR="00E832C4" w:rsidRPr="006A0052">
        <w:rPr>
          <w:rFonts w:eastAsia="PMingLiU"/>
          <w:snapToGrid w:val="0"/>
        </w:rPr>
        <w:t xml:space="preserve">uld have </w:t>
      </w:r>
      <w:r w:rsidRPr="006A0052">
        <w:rPr>
          <w:rFonts w:eastAsia="PMingLiU"/>
          <w:snapToGrid w:val="0"/>
        </w:rPr>
        <w:t xml:space="preserve">been </w:t>
      </w:r>
      <w:r w:rsidR="00E832C4" w:rsidRPr="006A0052">
        <w:rPr>
          <w:rFonts w:eastAsia="PMingLiU"/>
          <w:snapToGrid w:val="0"/>
        </w:rPr>
        <w:t>recorded</w:t>
      </w:r>
      <w:r w:rsidRPr="006A0052">
        <w:rPr>
          <w:rFonts w:eastAsia="PMingLiU"/>
          <w:snapToGrid w:val="0"/>
        </w:rPr>
        <w:t xml:space="preserve"> </w:t>
      </w:r>
      <w:r w:rsidR="0047142C" w:rsidRPr="006A0052">
        <w:rPr>
          <w:rFonts w:eastAsia="PMingLiU"/>
          <w:snapToGrid w:val="0"/>
        </w:rPr>
        <w:t>in th</w:t>
      </w:r>
      <w:r w:rsidR="00AF23D7" w:rsidRPr="006A0052">
        <w:rPr>
          <w:rFonts w:eastAsia="PMingLiU"/>
          <w:snapToGrid w:val="0"/>
        </w:rPr>
        <w:t xml:space="preserve">e </w:t>
      </w:r>
      <w:r w:rsidR="0047142C" w:rsidRPr="006A0052">
        <w:rPr>
          <w:rFonts w:eastAsia="PMingLiU"/>
          <w:snapToGrid w:val="0"/>
        </w:rPr>
        <w:t xml:space="preserve">documents cited above, </w:t>
      </w:r>
      <w:r w:rsidRPr="006A0052">
        <w:rPr>
          <w:rFonts w:eastAsia="PMingLiU"/>
          <w:snapToGrid w:val="0"/>
        </w:rPr>
        <w:t>at least in the Fire Services Incident Report.</w:t>
      </w:r>
    </w:p>
    <w:p w:rsidR="00CC5BC0" w:rsidRPr="006A0052" w:rsidRDefault="00CC5BC0" w:rsidP="00340A56">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EF59F1" w:rsidRPr="006A0052" w:rsidRDefault="00E832C4" w:rsidP="006A0052">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6A0052">
        <w:rPr>
          <w:rFonts w:eastAsia="PMingLiU"/>
          <w:snapToGrid w:val="0"/>
        </w:rPr>
        <w:t xml:space="preserve">Further, it is clear from </w:t>
      </w:r>
      <w:proofErr w:type="spellStart"/>
      <w:r w:rsidR="006A0052" w:rsidRPr="006A0052">
        <w:rPr>
          <w:rFonts w:eastAsia="PMingLiU"/>
          <w:snapToGrid w:val="0"/>
        </w:rPr>
        <w:t>Dr</w:t>
      </w:r>
      <w:proofErr w:type="spellEnd"/>
      <w:r w:rsidRPr="006A0052">
        <w:rPr>
          <w:rFonts w:eastAsia="PMingLiU"/>
          <w:snapToGrid w:val="0"/>
        </w:rPr>
        <w:t xml:space="preserve"> Fu’s report that his injuries are minor and the energy of trauma should not be high.</w:t>
      </w:r>
      <w:r w:rsidR="006344F4">
        <w:rPr>
          <w:rFonts w:eastAsia="PMingLiU"/>
          <w:snapToGrid w:val="0"/>
        </w:rPr>
        <w:t xml:space="preserve"> It is consistent with the </w:t>
      </w:r>
      <w:r w:rsidR="00C50168">
        <w:rPr>
          <w:rFonts w:eastAsia="PMingLiU"/>
          <w:snapToGrid w:val="0"/>
        </w:rPr>
        <w:t xml:space="preserve">findings of the </w:t>
      </w:r>
      <w:r w:rsidR="006344F4">
        <w:rPr>
          <w:rFonts w:eastAsia="PMingLiU"/>
          <w:snapToGrid w:val="0"/>
        </w:rPr>
        <w:t>medical reports and notes of P’s treating doctors.</w:t>
      </w:r>
    </w:p>
    <w:p w:rsidR="00CC5BC0" w:rsidRPr="006A0052" w:rsidRDefault="00CC5BC0" w:rsidP="00340A56">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03691C" w:rsidRPr="006A0052" w:rsidRDefault="0003691C" w:rsidP="006A0052">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6A0052">
        <w:rPr>
          <w:rFonts w:eastAsia="PMingLiU"/>
          <w:snapToGrid w:val="0"/>
        </w:rPr>
        <w:t xml:space="preserve">I do not find P to be a credible witness. </w:t>
      </w:r>
      <w:r w:rsidR="0062326E" w:rsidRPr="006A0052">
        <w:rPr>
          <w:rFonts w:eastAsia="PMingLiU"/>
          <w:snapToGrid w:val="0"/>
        </w:rPr>
        <w:t xml:space="preserve">He </w:t>
      </w:r>
      <w:r w:rsidRPr="006A0052">
        <w:rPr>
          <w:rFonts w:eastAsia="PMingLiU"/>
          <w:snapToGrid w:val="0"/>
        </w:rPr>
        <w:t>gross</w:t>
      </w:r>
      <w:r w:rsidR="0047142C" w:rsidRPr="006A0052">
        <w:rPr>
          <w:rFonts w:eastAsia="PMingLiU"/>
          <w:snapToGrid w:val="0"/>
        </w:rPr>
        <w:t>ly</w:t>
      </w:r>
      <w:r w:rsidRPr="006A0052">
        <w:rPr>
          <w:rFonts w:eastAsia="PMingLiU"/>
          <w:snapToGrid w:val="0"/>
        </w:rPr>
        <w:t xml:space="preserve"> exaggera</w:t>
      </w:r>
      <w:r w:rsidR="0062326E" w:rsidRPr="006A0052">
        <w:rPr>
          <w:rFonts w:eastAsia="PMingLiU"/>
          <w:snapToGrid w:val="0"/>
        </w:rPr>
        <w:t>ted</w:t>
      </w:r>
      <w:r w:rsidRPr="006A0052">
        <w:rPr>
          <w:rFonts w:eastAsia="PMingLiU"/>
          <w:snapToGrid w:val="0"/>
        </w:rPr>
        <w:t xml:space="preserve"> the </w:t>
      </w:r>
      <w:r w:rsidR="00557176" w:rsidRPr="006A0052">
        <w:rPr>
          <w:rFonts w:eastAsia="PMingLiU"/>
          <w:snapToGrid w:val="0"/>
        </w:rPr>
        <w:t xml:space="preserve">magnitude </w:t>
      </w:r>
      <w:r w:rsidRPr="006A0052">
        <w:rPr>
          <w:rFonts w:eastAsia="PMingLiU"/>
          <w:snapToGrid w:val="0"/>
        </w:rPr>
        <w:t>of the Accident and the extent of his injuries.</w:t>
      </w:r>
      <w:r w:rsidR="0047142C" w:rsidRPr="006A0052">
        <w:rPr>
          <w:rFonts w:eastAsia="PMingLiU"/>
          <w:snapToGrid w:val="0"/>
        </w:rPr>
        <w:t xml:space="preserve"> I do not accept his evidence.</w:t>
      </w:r>
    </w:p>
    <w:p w:rsidR="00CC5BC0" w:rsidRPr="006A0052" w:rsidRDefault="00CC5BC0" w:rsidP="00340A56">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AC290E" w:rsidRPr="006A0052" w:rsidRDefault="006A0052" w:rsidP="006A0052">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proofErr w:type="spellStart"/>
      <w:r w:rsidRPr="006A0052">
        <w:rPr>
          <w:rFonts w:eastAsia="PMingLiU"/>
          <w:snapToGrid w:val="0"/>
        </w:rPr>
        <w:t>Mr</w:t>
      </w:r>
      <w:proofErr w:type="spellEnd"/>
      <w:r w:rsidR="00695332" w:rsidRPr="006A0052">
        <w:rPr>
          <w:rFonts w:eastAsia="PMingLiU"/>
          <w:snapToGrid w:val="0"/>
        </w:rPr>
        <w:t xml:space="preserve"> </w:t>
      </w:r>
      <w:proofErr w:type="spellStart"/>
      <w:r w:rsidR="00695332" w:rsidRPr="006A0052">
        <w:rPr>
          <w:rFonts w:eastAsia="PMingLiU"/>
          <w:snapToGrid w:val="0"/>
        </w:rPr>
        <w:t>Gidwani</w:t>
      </w:r>
      <w:proofErr w:type="spellEnd"/>
      <w:r w:rsidR="00A22152" w:rsidRPr="006A0052">
        <w:rPr>
          <w:rFonts w:eastAsia="PMingLiU"/>
          <w:snapToGrid w:val="0"/>
        </w:rPr>
        <w:t xml:space="preserve"> invites this </w:t>
      </w:r>
      <w:r w:rsidRPr="006A0052">
        <w:rPr>
          <w:rFonts w:eastAsia="PMingLiU"/>
          <w:snapToGrid w:val="0"/>
        </w:rPr>
        <w:t>c</w:t>
      </w:r>
      <w:r w:rsidR="00A22152" w:rsidRPr="006A0052">
        <w:rPr>
          <w:rFonts w:eastAsia="PMingLiU"/>
          <w:snapToGrid w:val="0"/>
        </w:rPr>
        <w:t>ourt to find as a fact that on 10 March 2014, P experienced a sudden descent of the Lift which stopped with a slight jerk causing him slight soft tissue injuries with insignificant residual disabilities.</w:t>
      </w:r>
      <w:r w:rsidR="000C1E87" w:rsidRPr="006A0052">
        <w:rPr>
          <w:rFonts w:eastAsia="PMingLiU"/>
          <w:snapToGrid w:val="0"/>
        </w:rPr>
        <w:t xml:space="preserve"> </w:t>
      </w:r>
      <w:r w:rsidR="00695332" w:rsidRPr="006A0052">
        <w:rPr>
          <w:rFonts w:eastAsia="PMingLiU"/>
          <w:snapToGrid w:val="0"/>
        </w:rPr>
        <w:t>T</w:t>
      </w:r>
      <w:r w:rsidR="00F17B58" w:rsidRPr="006A0052">
        <w:rPr>
          <w:rFonts w:eastAsia="PMingLiU"/>
          <w:snapToGrid w:val="0"/>
        </w:rPr>
        <w:t>he perception of a slight jerk</w:t>
      </w:r>
      <w:r w:rsidR="00695332" w:rsidRPr="006A0052">
        <w:rPr>
          <w:rFonts w:eastAsia="PMingLiU"/>
          <w:snapToGrid w:val="0"/>
        </w:rPr>
        <w:t xml:space="preserve">, according to </w:t>
      </w:r>
      <w:proofErr w:type="spellStart"/>
      <w:r w:rsidRPr="006A0052">
        <w:rPr>
          <w:rFonts w:eastAsia="PMingLiU"/>
          <w:snapToGrid w:val="0"/>
        </w:rPr>
        <w:t>Mr</w:t>
      </w:r>
      <w:proofErr w:type="spellEnd"/>
      <w:r w:rsidR="00695332" w:rsidRPr="006A0052">
        <w:rPr>
          <w:rFonts w:eastAsia="PMingLiU"/>
          <w:snapToGrid w:val="0"/>
        </w:rPr>
        <w:t xml:space="preserve"> </w:t>
      </w:r>
      <w:proofErr w:type="spellStart"/>
      <w:r w:rsidR="00695332" w:rsidRPr="006A0052">
        <w:rPr>
          <w:rFonts w:eastAsia="PMingLiU"/>
          <w:snapToGrid w:val="0"/>
        </w:rPr>
        <w:t>Gidwani</w:t>
      </w:r>
      <w:proofErr w:type="spellEnd"/>
      <w:r w:rsidR="00695332" w:rsidRPr="006A0052">
        <w:rPr>
          <w:rFonts w:eastAsia="PMingLiU"/>
          <w:snapToGrid w:val="0"/>
        </w:rPr>
        <w:t>,</w:t>
      </w:r>
      <w:r w:rsidR="00F17B58" w:rsidRPr="006A0052">
        <w:rPr>
          <w:rFonts w:eastAsia="PMingLiU"/>
          <w:snapToGrid w:val="0"/>
        </w:rPr>
        <w:t xml:space="preserve"> could be a resul</w:t>
      </w:r>
      <w:r w:rsidR="00AC290E" w:rsidRPr="006A0052">
        <w:rPr>
          <w:rFonts w:eastAsia="PMingLiU"/>
          <w:snapToGrid w:val="0"/>
        </w:rPr>
        <w:t>t of the Lift coming to a halt.</w:t>
      </w:r>
    </w:p>
    <w:p w:rsidR="00AC290E" w:rsidRPr="006A0052" w:rsidRDefault="00AC290E" w:rsidP="00340A56">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557176" w:rsidRPr="006A0052" w:rsidRDefault="0047142C" w:rsidP="006A0052">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6A0052">
        <w:rPr>
          <w:rFonts w:eastAsia="PMingLiU"/>
          <w:snapToGrid w:val="0"/>
        </w:rPr>
        <w:t xml:space="preserve">In the absence of any expert evidence on the mechanism of the Accident, </w:t>
      </w:r>
      <w:proofErr w:type="spellStart"/>
      <w:r w:rsidR="006A0052" w:rsidRPr="006A0052">
        <w:rPr>
          <w:rFonts w:eastAsia="PMingLiU"/>
          <w:snapToGrid w:val="0"/>
        </w:rPr>
        <w:t>Mr</w:t>
      </w:r>
      <w:proofErr w:type="spellEnd"/>
      <w:r w:rsidR="000C1E87" w:rsidRPr="006A0052">
        <w:rPr>
          <w:rFonts w:eastAsia="PMingLiU"/>
          <w:snapToGrid w:val="0"/>
        </w:rPr>
        <w:t xml:space="preserve"> </w:t>
      </w:r>
      <w:proofErr w:type="spellStart"/>
      <w:r w:rsidR="000C1E87" w:rsidRPr="006A0052">
        <w:rPr>
          <w:rFonts w:eastAsia="PMingLiU"/>
          <w:snapToGrid w:val="0"/>
        </w:rPr>
        <w:t>Gidwani’s</w:t>
      </w:r>
      <w:proofErr w:type="spellEnd"/>
      <w:r w:rsidR="000C1E87" w:rsidRPr="006A0052">
        <w:rPr>
          <w:rFonts w:eastAsia="PMingLiU"/>
          <w:snapToGrid w:val="0"/>
        </w:rPr>
        <w:t xml:space="preserve"> observation is entirely logical. </w:t>
      </w:r>
    </w:p>
    <w:p w:rsidR="00076096" w:rsidRPr="006A0052" w:rsidRDefault="00076096" w:rsidP="00340A56">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6344F4" w:rsidRPr="006344F4" w:rsidRDefault="00557176" w:rsidP="006344F4">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i/>
          <w:snapToGrid w:val="0"/>
        </w:rPr>
      </w:pPr>
      <w:r w:rsidRPr="006A0052">
        <w:rPr>
          <w:rFonts w:eastAsia="PMingLiU"/>
          <w:snapToGrid w:val="0"/>
        </w:rPr>
        <w:t xml:space="preserve">As the Lift descended and came to a sudden halt, one would expect there to be an upward motion, which would well be interpreted as a jerk. </w:t>
      </w:r>
      <w:r w:rsidR="00AF23D7" w:rsidRPr="006A0052">
        <w:rPr>
          <w:rFonts w:eastAsia="PMingLiU"/>
          <w:snapToGrid w:val="0"/>
        </w:rPr>
        <w:t>This is just common sense.</w:t>
      </w:r>
      <w:r w:rsidR="006344F4">
        <w:rPr>
          <w:rFonts w:eastAsia="PMingLiU"/>
          <w:snapToGrid w:val="0"/>
        </w:rPr>
        <w:t xml:space="preserve"> I am prepared to accept that the emergency braking system pleaded by D2 was in place, otherwise the Lift would have fallen to the bottom of the </w:t>
      </w:r>
      <w:r w:rsidR="00C50168">
        <w:rPr>
          <w:rFonts w:eastAsia="PMingLiU"/>
          <w:snapToGrid w:val="0"/>
        </w:rPr>
        <w:t>shaft which would have been catastrophic</w:t>
      </w:r>
      <w:r w:rsidR="006344F4">
        <w:rPr>
          <w:rFonts w:eastAsia="PMingLiU"/>
          <w:snapToGrid w:val="0"/>
        </w:rPr>
        <w:t>.</w:t>
      </w:r>
    </w:p>
    <w:p w:rsidR="006344F4" w:rsidRDefault="006344F4" w:rsidP="006344F4">
      <w:pPr>
        <w:pStyle w:val="ListParagraph"/>
        <w:rPr>
          <w:rFonts w:eastAsia="PMingLiU"/>
          <w:snapToGrid w:val="0"/>
        </w:rPr>
      </w:pPr>
    </w:p>
    <w:p w:rsidR="006344F4" w:rsidRPr="006344F4" w:rsidRDefault="0062326E" w:rsidP="006344F4">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i/>
          <w:snapToGrid w:val="0"/>
        </w:rPr>
      </w:pPr>
      <w:r w:rsidRPr="006344F4">
        <w:rPr>
          <w:rFonts w:eastAsia="PMingLiU"/>
          <w:snapToGrid w:val="0"/>
        </w:rPr>
        <w:lastRenderedPageBreak/>
        <w:t xml:space="preserve">Considering all </w:t>
      </w:r>
      <w:r w:rsidR="0003691C" w:rsidRPr="006344F4">
        <w:rPr>
          <w:rFonts w:eastAsia="PMingLiU"/>
          <w:snapToGrid w:val="0"/>
        </w:rPr>
        <w:t>the evidence before me, I find</w:t>
      </w:r>
      <w:r w:rsidRPr="006344F4">
        <w:rPr>
          <w:rFonts w:eastAsia="PMingLiU"/>
          <w:snapToGrid w:val="0"/>
        </w:rPr>
        <w:t xml:space="preserve"> that it is more probable than not </w:t>
      </w:r>
      <w:r w:rsidR="0003691C" w:rsidRPr="006344F4">
        <w:rPr>
          <w:rFonts w:eastAsia="PMingLiU"/>
          <w:snapToGrid w:val="0"/>
        </w:rPr>
        <w:t>that</w:t>
      </w:r>
      <w:r w:rsidRPr="006344F4">
        <w:rPr>
          <w:rFonts w:eastAsia="PMingLiU"/>
          <w:snapToGrid w:val="0"/>
        </w:rPr>
        <w:t xml:space="preserve"> </w:t>
      </w:r>
      <w:r w:rsidR="00AF23D7" w:rsidRPr="006344F4">
        <w:rPr>
          <w:rFonts w:eastAsia="PMingLiU"/>
          <w:snapToGrid w:val="0"/>
        </w:rPr>
        <w:t xml:space="preserve">when </w:t>
      </w:r>
      <w:r w:rsidRPr="006344F4">
        <w:rPr>
          <w:rFonts w:eastAsia="PMingLiU"/>
          <w:snapToGrid w:val="0"/>
        </w:rPr>
        <w:t>the Lift descended from 3/F</w:t>
      </w:r>
      <w:r w:rsidR="00AF23D7" w:rsidRPr="006344F4">
        <w:rPr>
          <w:rFonts w:eastAsia="PMingLiU"/>
          <w:snapToGrid w:val="0"/>
        </w:rPr>
        <w:t xml:space="preserve">, it </w:t>
      </w:r>
      <w:r w:rsidRPr="006344F4">
        <w:rPr>
          <w:rFonts w:eastAsia="PMingLiU"/>
          <w:snapToGrid w:val="0"/>
        </w:rPr>
        <w:t>came to a sudden halt.</w:t>
      </w:r>
    </w:p>
    <w:p w:rsidR="006344F4" w:rsidRDefault="006344F4" w:rsidP="006344F4">
      <w:pPr>
        <w:pStyle w:val="ListParagraph"/>
        <w:rPr>
          <w:rFonts w:eastAsia="PMingLiU"/>
          <w:snapToGrid w:val="0"/>
        </w:rPr>
      </w:pPr>
    </w:p>
    <w:p w:rsidR="006344F4" w:rsidRPr="006344F4" w:rsidRDefault="0062326E" w:rsidP="006344F4">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i/>
          <w:snapToGrid w:val="0"/>
        </w:rPr>
      </w:pPr>
      <w:r w:rsidRPr="006344F4">
        <w:rPr>
          <w:rFonts w:eastAsia="PMingLiU"/>
          <w:snapToGrid w:val="0"/>
        </w:rPr>
        <w:t xml:space="preserve">I further find that such sudden halt did create, in P’s word, a jerk, and such jerk did cause soft tissue injuries to his neck and back as suggested by </w:t>
      </w:r>
      <w:proofErr w:type="spellStart"/>
      <w:r w:rsidR="006A0052" w:rsidRPr="006344F4">
        <w:rPr>
          <w:rFonts w:eastAsia="PMingLiU"/>
          <w:snapToGrid w:val="0"/>
        </w:rPr>
        <w:t>Dr</w:t>
      </w:r>
      <w:proofErr w:type="spellEnd"/>
      <w:r w:rsidRPr="006344F4">
        <w:rPr>
          <w:rFonts w:eastAsia="PMingLiU"/>
          <w:snapToGrid w:val="0"/>
        </w:rPr>
        <w:t xml:space="preserve"> Fu.</w:t>
      </w:r>
      <w:r w:rsidR="00557176" w:rsidRPr="006344F4">
        <w:rPr>
          <w:rFonts w:eastAsia="PMingLiU"/>
          <w:snapToGrid w:val="0"/>
        </w:rPr>
        <w:t xml:space="preserve"> And, as the door could not be opened, P was trapped inside until he was rescued by the firemen</w:t>
      </w:r>
      <w:r w:rsidR="006344F4" w:rsidRPr="006344F4">
        <w:rPr>
          <w:rFonts w:eastAsia="PMingLiU"/>
          <w:snapToGrid w:val="0"/>
        </w:rPr>
        <w:t>.</w:t>
      </w:r>
    </w:p>
    <w:p w:rsidR="006344F4" w:rsidRDefault="006344F4" w:rsidP="006344F4">
      <w:pPr>
        <w:pStyle w:val="ListParagraph"/>
        <w:rPr>
          <w:rFonts w:eastAsia="PMingLiU"/>
          <w:i/>
          <w:snapToGrid w:val="0"/>
        </w:rPr>
      </w:pPr>
    </w:p>
    <w:p w:rsidR="006344F4" w:rsidRDefault="006344F4" w:rsidP="006344F4">
      <w:pPr>
        <w:tabs>
          <w:tab w:val="clear" w:pos="4320"/>
          <w:tab w:val="clear" w:pos="9072"/>
        </w:tabs>
        <w:kinsoku w:val="0"/>
        <w:overflowPunct w:val="0"/>
        <w:autoSpaceDE w:val="0"/>
        <w:autoSpaceDN w:val="0"/>
        <w:adjustRightInd w:val="0"/>
        <w:spacing w:line="360" w:lineRule="auto"/>
        <w:jc w:val="both"/>
        <w:rPr>
          <w:rFonts w:eastAsiaTheme="minorEastAsia"/>
          <w:i/>
          <w:snapToGrid w:val="0"/>
        </w:rPr>
      </w:pPr>
      <w:r w:rsidRPr="006344F4">
        <w:rPr>
          <w:rFonts w:eastAsia="PMingLiU"/>
          <w:i/>
          <w:snapToGrid w:val="0"/>
        </w:rPr>
        <w:t>C</w:t>
      </w:r>
      <w:r w:rsidR="003B2D87" w:rsidRPr="006344F4">
        <w:rPr>
          <w:rFonts w:eastAsia="PMingLiU"/>
          <w:i/>
          <w:snapToGrid w:val="0"/>
        </w:rPr>
        <w:t>onclusion on Liability</w:t>
      </w:r>
    </w:p>
    <w:p w:rsidR="006344F4" w:rsidRPr="006344F4" w:rsidRDefault="006344F4" w:rsidP="006344F4">
      <w:pPr>
        <w:tabs>
          <w:tab w:val="clear" w:pos="4320"/>
          <w:tab w:val="clear" w:pos="9072"/>
        </w:tabs>
        <w:kinsoku w:val="0"/>
        <w:overflowPunct w:val="0"/>
        <w:autoSpaceDE w:val="0"/>
        <w:autoSpaceDN w:val="0"/>
        <w:adjustRightInd w:val="0"/>
        <w:spacing w:line="360" w:lineRule="auto"/>
        <w:jc w:val="both"/>
        <w:rPr>
          <w:rFonts w:eastAsiaTheme="minorEastAsia"/>
          <w:i/>
          <w:snapToGrid w:val="0"/>
        </w:rPr>
      </w:pPr>
    </w:p>
    <w:p w:rsidR="006344F4" w:rsidRDefault="006344F4" w:rsidP="0012568F">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12568F">
        <w:rPr>
          <w:rFonts w:eastAsia="PMingLiU"/>
          <w:snapToGrid w:val="0"/>
        </w:rPr>
        <w:t xml:space="preserve">In the premise, P failed to prove that the Lift </w:t>
      </w:r>
      <w:r>
        <w:rPr>
          <w:rFonts w:eastAsia="PMingLiU"/>
          <w:snapToGrid w:val="0"/>
        </w:rPr>
        <w:t xml:space="preserve">“rapidly </w:t>
      </w:r>
      <w:r w:rsidRPr="0012568F">
        <w:rPr>
          <w:rFonts w:eastAsia="PMingLiU"/>
          <w:snapToGrid w:val="0"/>
        </w:rPr>
        <w:t xml:space="preserve">fell from 3/F to 1/F and </w:t>
      </w:r>
      <w:r>
        <w:rPr>
          <w:rFonts w:eastAsia="PMingLiU"/>
          <w:snapToGrid w:val="0"/>
        </w:rPr>
        <w:t xml:space="preserve">then shot </w:t>
      </w:r>
      <w:r w:rsidRPr="0012568F">
        <w:rPr>
          <w:rFonts w:eastAsia="PMingLiU"/>
          <w:snapToGrid w:val="0"/>
        </w:rPr>
        <w:t>up between 1/F and 2/F as pleaded</w:t>
      </w:r>
      <w:r>
        <w:rPr>
          <w:rFonts w:eastAsia="PMingLiU"/>
          <w:snapToGrid w:val="0"/>
        </w:rPr>
        <w:t>.</w:t>
      </w:r>
    </w:p>
    <w:p w:rsidR="006344F4" w:rsidRDefault="006344F4" w:rsidP="006344F4">
      <w:pPr>
        <w:tabs>
          <w:tab w:val="clear" w:pos="1440"/>
          <w:tab w:val="clear" w:pos="4320"/>
          <w:tab w:val="clear" w:pos="9072"/>
        </w:tabs>
        <w:kinsoku w:val="0"/>
        <w:overflowPunct w:val="0"/>
        <w:autoSpaceDE w:val="0"/>
        <w:autoSpaceDN w:val="0"/>
        <w:adjustRightInd w:val="0"/>
        <w:spacing w:line="360" w:lineRule="auto"/>
        <w:jc w:val="both"/>
        <w:rPr>
          <w:rFonts w:eastAsia="PMingLiU"/>
          <w:snapToGrid w:val="0"/>
        </w:rPr>
      </w:pPr>
    </w:p>
    <w:p w:rsidR="0062326E" w:rsidRPr="0012568F" w:rsidRDefault="0062326E" w:rsidP="0012568F">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12568F">
        <w:rPr>
          <w:rFonts w:eastAsia="PMingLiU"/>
          <w:snapToGrid w:val="0"/>
        </w:rPr>
        <w:t xml:space="preserve">However, it does not </w:t>
      </w:r>
      <w:r w:rsidR="003B2D87" w:rsidRPr="0012568F">
        <w:rPr>
          <w:rFonts w:eastAsia="PMingLiU"/>
          <w:snapToGrid w:val="0"/>
        </w:rPr>
        <w:t>necessarily</w:t>
      </w:r>
      <w:r w:rsidRPr="0012568F">
        <w:rPr>
          <w:rFonts w:eastAsia="PMingLiU"/>
          <w:snapToGrid w:val="0"/>
        </w:rPr>
        <w:t xml:space="preserve"> mean the P’s case must fail</w:t>
      </w:r>
      <w:r w:rsidR="000C1E87" w:rsidRPr="0012568F">
        <w:rPr>
          <w:rFonts w:eastAsia="PMingLiU"/>
          <w:snapToGrid w:val="0"/>
        </w:rPr>
        <w:t xml:space="preserve"> against D2.</w:t>
      </w:r>
    </w:p>
    <w:p w:rsidR="00910418" w:rsidRPr="0012568F" w:rsidRDefault="00910418" w:rsidP="00F277F1">
      <w:pPr>
        <w:tabs>
          <w:tab w:val="clear" w:pos="4320"/>
          <w:tab w:val="clear" w:pos="9072"/>
        </w:tabs>
        <w:kinsoku w:val="0"/>
        <w:overflowPunct w:val="0"/>
        <w:autoSpaceDE w:val="0"/>
        <w:autoSpaceDN w:val="0"/>
        <w:adjustRightInd w:val="0"/>
        <w:spacing w:line="360" w:lineRule="auto"/>
        <w:jc w:val="both"/>
        <w:rPr>
          <w:rFonts w:eastAsia="PMingLiU"/>
          <w:snapToGrid w:val="0"/>
        </w:rPr>
      </w:pPr>
    </w:p>
    <w:p w:rsidR="0000669D" w:rsidRPr="0012568F" w:rsidRDefault="0062326E" w:rsidP="0012568F">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12568F">
        <w:rPr>
          <w:rFonts w:eastAsia="PMingLiU"/>
          <w:snapToGrid w:val="0"/>
        </w:rPr>
        <w:t xml:space="preserve">In </w:t>
      </w:r>
      <w:r w:rsidRPr="0012568F">
        <w:rPr>
          <w:rFonts w:eastAsia="PMingLiU"/>
          <w:i/>
          <w:snapToGrid w:val="0"/>
        </w:rPr>
        <w:t xml:space="preserve">Poon </w:t>
      </w:r>
      <w:proofErr w:type="spellStart"/>
      <w:r w:rsidRPr="0012568F">
        <w:rPr>
          <w:rFonts w:eastAsia="PMingLiU"/>
          <w:i/>
          <w:snapToGrid w:val="0"/>
        </w:rPr>
        <w:t>Hau</w:t>
      </w:r>
      <w:proofErr w:type="spellEnd"/>
      <w:r w:rsidRPr="0012568F">
        <w:rPr>
          <w:rFonts w:eastAsia="PMingLiU"/>
          <w:i/>
          <w:snapToGrid w:val="0"/>
        </w:rPr>
        <w:t xml:space="preserve"> Kei v </w:t>
      </w:r>
      <w:proofErr w:type="spellStart"/>
      <w:r w:rsidRPr="0012568F">
        <w:rPr>
          <w:rFonts w:eastAsia="PMingLiU"/>
          <w:i/>
          <w:snapToGrid w:val="0"/>
        </w:rPr>
        <w:t>Hsin</w:t>
      </w:r>
      <w:proofErr w:type="spellEnd"/>
      <w:r w:rsidRPr="0012568F">
        <w:rPr>
          <w:rFonts w:eastAsia="PMingLiU"/>
          <w:i/>
          <w:snapToGrid w:val="0"/>
        </w:rPr>
        <w:t xml:space="preserve"> Chong Construction Co Ltd</w:t>
      </w:r>
      <w:r w:rsidRPr="0012568F">
        <w:rPr>
          <w:rFonts w:eastAsia="PMingLiU"/>
          <w:snapToGrid w:val="0"/>
        </w:rPr>
        <w:t xml:space="preserve"> </w:t>
      </w:r>
      <w:r w:rsidR="003B2D87" w:rsidRPr="0012568F">
        <w:rPr>
          <w:rFonts w:eastAsia="PMingLiU"/>
          <w:snapToGrid w:val="0"/>
        </w:rPr>
        <w:t>[2004] 2 HLRD 442, the question for the CFA is whether the trial judge was correct in proceeding and finding liability against the 1</w:t>
      </w:r>
      <w:r w:rsidR="003B2D87" w:rsidRPr="0012568F">
        <w:rPr>
          <w:rFonts w:eastAsia="PMingLiU"/>
          <w:snapToGrid w:val="0"/>
          <w:vertAlign w:val="superscript"/>
        </w:rPr>
        <w:t>st</w:t>
      </w:r>
      <w:r w:rsidR="0012568F">
        <w:rPr>
          <w:rFonts w:eastAsia="PMingLiU"/>
          <w:snapToGrid w:val="0"/>
        </w:rPr>
        <w:t xml:space="preserve"> </w:t>
      </w:r>
      <w:r w:rsidR="003B2D87" w:rsidRPr="0012568F">
        <w:rPr>
          <w:rFonts w:eastAsia="PMingLiU"/>
          <w:snapToGrid w:val="0"/>
        </w:rPr>
        <w:t>defendant on the basis of a version of facts which was different to that advanced by the plaintiff or whether he should in the circumstances have dismissed the claim.</w:t>
      </w:r>
    </w:p>
    <w:p w:rsidR="00076096" w:rsidRPr="0012568F" w:rsidRDefault="00076096" w:rsidP="00F277F1">
      <w:pPr>
        <w:tabs>
          <w:tab w:val="clear" w:pos="4320"/>
          <w:tab w:val="clear" w:pos="9072"/>
        </w:tabs>
        <w:kinsoku w:val="0"/>
        <w:overflowPunct w:val="0"/>
        <w:autoSpaceDE w:val="0"/>
        <w:autoSpaceDN w:val="0"/>
        <w:adjustRightInd w:val="0"/>
        <w:spacing w:line="360" w:lineRule="auto"/>
        <w:jc w:val="both"/>
        <w:rPr>
          <w:rFonts w:eastAsia="PMingLiU"/>
          <w:snapToGrid w:val="0"/>
        </w:rPr>
      </w:pPr>
    </w:p>
    <w:p w:rsidR="003B2D87" w:rsidRPr="0012568F" w:rsidRDefault="000C1E87" w:rsidP="0012568F">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12568F">
        <w:rPr>
          <w:rFonts w:eastAsia="PMingLiU"/>
          <w:snapToGrid w:val="0"/>
        </w:rPr>
        <w:t xml:space="preserve">The CFA upheld the decision </w:t>
      </w:r>
      <w:r w:rsidR="004C14AB" w:rsidRPr="0012568F">
        <w:rPr>
          <w:rFonts w:eastAsia="PMingLiU"/>
          <w:snapToGrid w:val="0"/>
        </w:rPr>
        <w:t xml:space="preserve">of </w:t>
      </w:r>
      <w:r w:rsidRPr="0012568F">
        <w:rPr>
          <w:rFonts w:eastAsia="PMingLiU"/>
          <w:snapToGrid w:val="0"/>
        </w:rPr>
        <w:t xml:space="preserve">the </w:t>
      </w:r>
      <w:r w:rsidR="004C14AB" w:rsidRPr="0012568F">
        <w:rPr>
          <w:rFonts w:eastAsia="PMingLiU"/>
          <w:snapToGrid w:val="0"/>
        </w:rPr>
        <w:t>t</w:t>
      </w:r>
      <w:r w:rsidRPr="0012568F">
        <w:rPr>
          <w:rFonts w:eastAsia="PMingLiU"/>
          <w:snapToGrid w:val="0"/>
        </w:rPr>
        <w:t xml:space="preserve">rial </w:t>
      </w:r>
      <w:r w:rsidR="004C14AB" w:rsidRPr="0012568F">
        <w:rPr>
          <w:rFonts w:eastAsia="PMingLiU"/>
          <w:snapToGrid w:val="0"/>
        </w:rPr>
        <w:t>j</w:t>
      </w:r>
      <w:r w:rsidRPr="0012568F">
        <w:rPr>
          <w:rFonts w:eastAsia="PMingLiU"/>
          <w:snapToGrid w:val="0"/>
        </w:rPr>
        <w:t>udge who found the 1</w:t>
      </w:r>
      <w:r w:rsidRPr="0012568F">
        <w:rPr>
          <w:rFonts w:eastAsia="PMingLiU"/>
          <w:snapToGrid w:val="0"/>
          <w:vertAlign w:val="superscript"/>
        </w:rPr>
        <w:t>st</w:t>
      </w:r>
      <w:r w:rsidR="0012568F">
        <w:rPr>
          <w:rFonts w:eastAsia="PMingLiU"/>
          <w:snapToGrid w:val="0"/>
        </w:rPr>
        <w:t xml:space="preserve"> </w:t>
      </w:r>
      <w:r w:rsidRPr="0012568F">
        <w:rPr>
          <w:rFonts w:eastAsia="PMingLiU"/>
          <w:snapToGrid w:val="0"/>
        </w:rPr>
        <w:t>defendant liable to the plaintiff on a scenario pleaded by the 1</w:t>
      </w:r>
      <w:r w:rsidRPr="0012568F">
        <w:rPr>
          <w:rFonts w:eastAsia="PMingLiU"/>
          <w:snapToGrid w:val="0"/>
          <w:vertAlign w:val="superscript"/>
        </w:rPr>
        <w:t>st</w:t>
      </w:r>
      <w:r w:rsidR="0012568F">
        <w:rPr>
          <w:rFonts w:eastAsia="PMingLiU"/>
          <w:snapToGrid w:val="0"/>
        </w:rPr>
        <w:t xml:space="preserve"> </w:t>
      </w:r>
      <w:r w:rsidRPr="0012568F">
        <w:rPr>
          <w:rFonts w:eastAsia="PMingLiU"/>
          <w:snapToGrid w:val="0"/>
        </w:rPr>
        <w:t>defenda</w:t>
      </w:r>
      <w:r w:rsidR="004C14AB" w:rsidRPr="0012568F">
        <w:rPr>
          <w:rFonts w:eastAsia="PMingLiU"/>
          <w:snapToGrid w:val="0"/>
        </w:rPr>
        <w:t>nt.</w:t>
      </w:r>
      <w:r w:rsidR="0000669D" w:rsidRPr="0012568F">
        <w:rPr>
          <w:rFonts w:eastAsia="PMingLiU"/>
          <w:snapToGrid w:val="0"/>
        </w:rPr>
        <w:t xml:space="preserve"> </w:t>
      </w:r>
      <w:proofErr w:type="spellStart"/>
      <w:r w:rsidR="0000669D" w:rsidRPr="0012568F">
        <w:rPr>
          <w:rFonts w:eastAsia="PMingLiU"/>
          <w:snapToGrid w:val="0"/>
        </w:rPr>
        <w:t>Bokhary</w:t>
      </w:r>
      <w:proofErr w:type="spellEnd"/>
      <w:r w:rsidR="0000669D" w:rsidRPr="0012568F">
        <w:rPr>
          <w:rFonts w:eastAsia="PMingLiU"/>
          <w:snapToGrid w:val="0"/>
        </w:rPr>
        <w:t xml:space="preserve"> PJ </w:t>
      </w:r>
      <w:r w:rsidR="003B2D87" w:rsidRPr="0012568F">
        <w:rPr>
          <w:rFonts w:eastAsia="PMingLiU"/>
          <w:snapToGrid w:val="0"/>
        </w:rPr>
        <w:t>held</w:t>
      </w:r>
      <w:r w:rsidR="00D90169" w:rsidRPr="0012568F">
        <w:rPr>
          <w:rFonts w:eastAsia="PMingLiU"/>
          <w:snapToGrid w:val="0"/>
        </w:rPr>
        <w:t>:</w:t>
      </w:r>
    </w:p>
    <w:p w:rsidR="00D90169" w:rsidRPr="0012568F" w:rsidRDefault="00D90169" w:rsidP="00F277F1">
      <w:pPr>
        <w:tabs>
          <w:tab w:val="clear" w:pos="4320"/>
          <w:tab w:val="clear" w:pos="9072"/>
        </w:tabs>
        <w:kinsoku w:val="0"/>
        <w:overflowPunct w:val="0"/>
        <w:autoSpaceDE w:val="0"/>
        <w:autoSpaceDN w:val="0"/>
        <w:adjustRightInd w:val="0"/>
        <w:spacing w:line="360" w:lineRule="auto"/>
        <w:jc w:val="both"/>
        <w:rPr>
          <w:rFonts w:eastAsia="PMingLiU"/>
          <w:snapToGrid w:val="0"/>
        </w:rPr>
      </w:pPr>
    </w:p>
    <w:p w:rsidR="00D90169" w:rsidRDefault="00D90169" w:rsidP="0012568F">
      <w:pPr>
        <w:tabs>
          <w:tab w:val="clear" w:pos="4320"/>
          <w:tab w:val="clear" w:pos="9072"/>
        </w:tabs>
        <w:kinsoku w:val="0"/>
        <w:overflowPunct w:val="0"/>
        <w:autoSpaceDE w:val="0"/>
        <w:autoSpaceDN w:val="0"/>
        <w:adjustRightInd w:val="0"/>
        <w:ind w:left="1440" w:right="720"/>
        <w:jc w:val="both"/>
        <w:rPr>
          <w:rFonts w:eastAsia="PMingLiU"/>
          <w:snapToGrid w:val="0"/>
          <w:sz w:val="24"/>
          <w:szCs w:val="24"/>
        </w:rPr>
      </w:pPr>
      <w:r w:rsidRPr="0012568F">
        <w:rPr>
          <w:rFonts w:eastAsia="PMingLiU"/>
          <w:snapToGrid w:val="0"/>
          <w:sz w:val="24"/>
          <w:szCs w:val="24"/>
        </w:rPr>
        <w:t>“19.</w:t>
      </w:r>
      <w:r w:rsidR="0012568F">
        <w:rPr>
          <w:rFonts w:eastAsia="PMingLiU"/>
          <w:snapToGrid w:val="0"/>
          <w:sz w:val="24"/>
          <w:szCs w:val="24"/>
        </w:rPr>
        <w:tab/>
      </w:r>
      <w:r w:rsidRPr="0012568F">
        <w:rPr>
          <w:rFonts w:eastAsia="PMingLiU"/>
          <w:snapToGrid w:val="0"/>
          <w:sz w:val="24"/>
          <w:szCs w:val="24"/>
          <w:u w:val="single"/>
        </w:rPr>
        <w:t xml:space="preserve">Provided that it does so in a fair manner, a court is entitled to decide in </w:t>
      </w:r>
      <w:proofErr w:type="spellStart"/>
      <w:r w:rsidRPr="0012568F">
        <w:rPr>
          <w:rFonts w:eastAsia="PMingLiU"/>
          <w:snapToGrid w:val="0"/>
          <w:sz w:val="24"/>
          <w:szCs w:val="24"/>
          <w:u w:val="single"/>
        </w:rPr>
        <w:t>favour</w:t>
      </w:r>
      <w:proofErr w:type="spellEnd"/>
      <w:r w:rsidRPr="0012568F">
        <w:rPr>
          <w:rFonts w:eastAsia="PMingLiU"/>
          <w:snapToGrid w:val="0"/>
          <w:sz w:val="24"/>
          <w:szCs w:val="24"/>
          <w:u w:val="single"/>
        </w:rPr>
        <w:t xml:space="preserve"> of a party on the basis of a scenario that he has not pleaded but his opponent has pleaded.</w:t>
      </w:r>
      <w:r w:rsidRPr="0012568F">
        <w:rPr>
          <w:rFonts w:eastAsia="PMingLiU"/>
          <w:snapToGrid w:val="0"/>
          <w:sz w:val="24"/>
          <w:szCs w:val="24"/>
        </w:rPr>
        <w:t xml:space="preserve"> …… </w:t>
      </w:r>
      <w:r w:rsidR="00545856">
        <w:rPr>
          <w:rFonts w:eastAsia="PMingLiU"/>
          <w:snapToGrid w:val="0"/>
          <w:sz w:val="24"/>
          <w:szCs w:val="24"/>
        </w:rPr>
        <w:t>“</w:t>
      </w:r>
      <w:r w:rsidRPr="0012568F">
        <w:rPr>
          <w:rFonts w:eastAsia="PMingLiU"/>
          <w:snapToGrid w:val="0"/>
          <w:sz w:val="24"/>
          <w:szCs w:val="24"/>
        </w:rPr>
        <w:t xml:space="preserve">I fail </w:t>
      </w:r>
      <w:r w:rsidRPr="0012568F">
        <w:rPr>
          <w:rFonts w:eastAsia="PMingLiU"/>
          <w:snapToGrid w:val="0"/>
          <w:sz w:val="24"/>
          <w:szCs w:val="24"/>
        </w:rPr>
        <w:lastRenderedPageBreak/>
        <w:t xml:space="preserve">to see how [the defenders] can have been in any way prejudiced when the facts upon which liability was established are those averred in the </w:t>
      </w:r>
      <w:proofErr w:type="spellStart"/>
      <w:r w:rsidRPr="0012568F">
        <w:rPr>
          <w:rFonts w:eastAsia="PMingLiU"/>
          <w:snapToGrid w:val="0"/>
          <w:sz w:val="24"/>
          <w:szCs w:val="24"/>
        </w:rPr>
        <w:t>defences</w:t>
      </w:r>
      <w:proofErr w:type="spellEnd"/>
      <w:r w:rsidRPr="0012568F">
        <w:rPr>
          <w:rFonts w:eastAsia="PMingLiU"/>
          <w:snapToGrid w:val="0"/>
          <w:sz w:val="24"/>
          <w:szCs w:val="24"/>
        </w:rPr>
        <w:t xml:space="preserve"> and spoken to by their witnesses</w:t>
      </w:r>
      <w:r w:rsidR="0012568F">
        <w:rPr>
          <w:rFonts w:eastAsia="PMingLiU"/>
          <w:snapToGrid w:val="0"/>
          <w:sz w:val="24"/>
          <w:szCs w:val="24"/>
        </w:rPr>
        <w:t xml:space="preserve"> in evidence”.</w:t>
      </w:r>
    </w:p>
    <w:p w:rsidR="003D0D8C" w:rsidRPr="0012568F" w:rsidRDefault="003D0D8C" w:rsidP="0012568F">
      <w:pPr>
        <w:tabs>
          <w:tab w:val="clear" w:pos="4320"/>
          <w:tab w:val="clear" w:pos="9072"/>
        </w:tabs>
        <w:kinsoku w:val="0"/>
        <w:overflowPunct w:val="0"/>
        <w:autoSpaceDE w:val="0"/>
        <w:autoSpaceDN w:val="0"/>
        <w:adjustRightInd w:val="0"/>
        <w:ind w:left="1440" w:right="720"/>
        <w:jc w:val="both"/>
        <w:rPr>
          <w:rFonts w:eastAsia="PMingLiU"/>
          <w:snapToGrid w:val="0"/>
          <w:sz w:val="24"/>
          <w:szCs w:val="24"/>
        </w:rPr>
      </w:pPr>
    </w:p>
    <w:p w:rsidR="00D90169" w:rsidRDefault="00D90169" w:rsidP="0012568F">
      <w:pPr>
        <w:tabs>
          <w:tab w:val="clear" w:pos="4320"/>
          <w:tab w:val="clear" w:pos="9072"/>
        </w:tabs>
        <w:kinsoku w:val="0"/>
        <w:overflowPunct w:val="0"/>
        <w:autoSpaceDE w:val="0"/>
        <w:autoSpaceDN w:val="0"/>
        <w:adjustRightInd w:val="0"/>
        <w:ind w:left="1440" w:right="720"/>
        <w:jc w:val="both"/>
        <w:rPr>
          <w:rFonts w:eastAsia="PMingLiU"/>
          <w:snapToGrid w:val="0"/>
          <w:sz w:val="24"/>
          <w:szCs w:val="24"/>
        </w:rPr>
      </w:pPr>
      <w:r w:rsidRPr="0012568F">
        <w:rPr>
          <w:rFonts w:eastAsia="PMingLiU"/>
          <w:snapToGrid w:val="0"/>
          <w:sz w:val="24"/>
          <w:szCs w:val="24"/>
        </w:rPr>
        <w:t>20.</w:t>
      </w:r>
      <w:r w:rsidR="00545856">
        <w:rPr>
          <w:rFonts w:eastAsia="PMingLiU"/>
          <w:snapToGrid w:val="0"/>
          <w:sz w:val="24"/>
          <w:szCs w:val="24"/>
        </w:rPr>
        <w:tab/>
      </w:r>
      <w:r w:rsidRPr="0012568F">
        <w:rPr>
          <w:rFonts w:eastAsia="PMingLiU"/>
          <w:snapToGrid w:val="0"/>
          <w:sz w:val="24"/>
          <w:szCs w:val="24"/>
        </w:rPr>
        <w:t>…… I am of the view that the pleadings accommodate the trial judge</w:t>
      </w:r>
      <w:r w:rsidR="00545856">
        <w:rPr>
          <w:rFonts w:eastAsia="PMingLiU"/>
          <w:snapToGrid w:val="0"/>
          <w:sz w:val="24"/>
          <w:szCs w:val="24"/>
        </w:rPr>
        <w:t>’</w:t>
      </w:r>
      <w:r w:rsidRPr="0012568F">
        <w:rPr>
          <w:rFonts w:eastAsia="PMingLiU"/>
          <w:snapToGrid w:val="0"/>
          <w:sz w:val="24"/>
          <w:szCs w:val="24"/>
        </w:rPr>
        <w:t>s findings as to how the damage was caused and how the responsibility for it is spread. And it is to be noted that both sides proceeded at the trial on the basis that each of them could be held partly responsible for the damage on the light trough scenario.</w:t>
      </w:r>
    </w:p>
    <w:p w:rsidR="003D0D8C" w:rsidRDefault="003D0D8C" w:rsidP="0012568F">
      <w:pPr>
        <w:tabs>
          <w:tab w:val="clear" w:pos="4320"/>
          <w:tab w:val="clear" w:pos="9072"/>
        </w:tabs>
        <w:kinsoku w:val="0"/>
        <w:overflowPunct w:val="0"/>
        <w:autoSpaceDE w:val="0"/>
        <w:autoSpaceDN w:val="0"/>
        <w:adjustRightInd w:val="0"/>
        <w:ind w:left="1440" w:right="720"/>
        <w:jc w:val="both"/>
        <w:rPr>
          <w:rFonts w:eastAsia="PMingLiU"/>
          <w:snapToGrid w:val="0"/>
          <w:sz w:val="24"/>
          <w:szCs w:val="24"/>
        </w:rPr>
      </w:pPr>
      <w:r>
        <w:rPr>
          <w:rFonts w:eastAsia="PMingLiU"/>
          <w:snapToGrid w:val="0"/>
          <w:sz w:val="24"/>
          <w:szCs w:val="24"/>
        </w:rPr>
        <w:t>…</w:t>
      </w:r>
    </w:p>
    <w:p w:rsidR="003D0D8C" w:rsidRPr="0012568F" w:rsidRDefault="003D0D8C" w:rsidP="0012568F">
      <w:pPr>
        <w:tabs>
          <w:tab w:val="clear" w:pos="4320"/>
          <w:tab w:val="clear" w:pos="9072"/>
        </w:tabs>
        <w:kinsoku w:val="0"/>
        <w:overflowPunct w:val="0"/>
        <w:autoSpaceDE w:val="0"/>
        <w:autoSpaceDN w:val="0"/>
        <w:adjustRightInd w:val="0"/>
        <w:ind w:left="1440" w:right="720"/>
        <w:jc w:val="both"/>
        <w:rPr>
          <w:rFonts w:eastAsia="PMingLiU"/>
          <w:snapToGrid w:val="0"/>
          <w:sz w:val="24"/>
          <w:szCs w:val="24"/>
        </w:rPr>
      </w:pPr>
    </w:p>
    <w:p w:rsidR="0000669D" w:rsidRPr="0012568F" w:rsidRDefault="00D90169" w:rsidP="0012568F">
      <w:pPr>
        <w:tabs>
          <w:tab w:val="clear" w:pos="4320"/>
          <w:tab w:val="clear" w:pos="9072"/>
        </w:tabs>
        <w:kinsoku w:val="0"/>
        <w:overflowPunct w:val="0"/>
        <w:autoSpaceDE w:val="0"/>
        <w:autoSpaceDN w:val="0"/>
        <w:adjustRightInd w:val="0"/>
        <w:ind w:left="1440" w:right="720"/>
        <w:jc w:val="both"/>
        <w:rPr>
          <w:rFonts w:eastAsia="PMingLiU"/>
          <w:snapToGrid w:val="0"/>
          <w:sz w:val="24"/>
          <w:szCs w:val="24"/>
        </w:rPr>
      </w:pPr>
      <w:r w:rsidRPr="0012568F">
        <w:rPr>
          <w:rFonts w:eastAsia="PMingLiU"/>
          <w:snapToGrid w:val="0"/>
          <w:sz w:val="24"/>
          <w:szCs w:val="24"/>
        </w:rPr>
        <w:t>24.</w:t>
      </w:r>
      <w:r w:rsidR="00545856">
        <w:rPr>
          <w:rFonts w:eastAsia="PMingLiU"/>
          <w:snapToGrid w:val="0"/>
          <w:sz w:val="24"/>
          <w:szCs w:val="24"/>
        </w:rPr>
        <w:tab/>
      </w:r>
      <w:r w:rsidRPr="0012568F">
        <w:rPr>
          <w:rFonts w:eastAsia="PMingLiU"/>
          <w:snapToGrid w:val="0"/>
          <w:sz w:val="24"/>
          <w:szCs w:val="24"/>
        </w:rPr>
        <w:t>…… the trial judge said that the light trough scenario had been fully canvassed in evidence and submissions by the parties [and that there was] no prejudice to anyone.”</w:t>
      </w:r>
      <w:r w:rsidR="00545856">
        <w:rPr>
          <w:rFonts w:eastAsia="PMingLiU"/>
          <w:snapToGrid w:val="0"/>
          <w:sz w:val="24"/>
          <w:szCs w:val="24"/>
        </w:rPr>
        <w:t xml:space="preserve"> </w:t>
      </w:r>
      <w:r w:rsidR="0000669D" w:rsidRPr="0012568F">
        <w:rPr>
          <w:rFonts w:eastAsia="PMingLiU"/>
          <w:snapToGrid w:val="0"/>
          <w:sz w:val="24"/>
          <w:szCs w:val="24"/>
        </w:rPr>
        <w:t>(emphasis added)</w:t>
      </w:r>
    </w:p>
    <w:p w:rsidR="003B2D87" w:rsidRPr="0012568F" w:rsidRDefault="003B2D87" w:rsidP="005F61B9">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3B2D87" w:rsidRPr="0012568F" w:rsidRDefault="00AF23D7" w:rsidP="0012568F">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12568F">
        <w:rPr>
          <w:rFonts w:eastAsia="PMingLiU"/>
          <w:snapToGrid w:val="0"/>
        </w:rPr>
        <w:t xml:space="preserve">As D2 pleaded in its Amended </w:t>
      </w:r>
      <w:proofErr w:type="spellStart"/>
      <w:r w:rsidRPr="0012568F">
        <w:rPr>
          <w:rFonts w:eastAsia="PMingLiU"/>
          <w:snapToGrid w:val="0"/>
        </w:rPr>
        <w:t>Defence</w:t>
      </w:r>
      <w:proofErr w:type="spellEnd"/>
      <w:r w:rsidRPr="0012568F">
        <w:rPr>
          <w:rFonts w:eastAsia="PMingLiU"/>
          <w:snapToGrid w:val="0"/>
        </w:rPr>
        <w:t xml:space="preserve">, </w:t>
      </w:r>
      <w:r w:rsidR="003B2D87" w:rsidRPr="0012568F">
        <w:rPr>
          <w:rFonts w:eastAsia="PMingLiU"/>
          <w:snapToGrid w:val="0"/>
        </w:rPr>
        <w:t>I have found that P was trapped inside the Lift</w:t>
      </w:r>
      <w:r w:rsidRPr="0012568F">
        <w:rPr>
          <w:rFonts w:eastAsia="PMingLiU"/>
          <w:snapToGrid w:val="0"/>
        </w:rPr>
        <w:t>,</w:t>
      </w:r>
      <w:r w:rsidR="003B2D87" w:rsidRPr="0012568F">
        <w:rPr>
          <w:rFonts w:eastAsia="PMingLiU"/>
          <w:snapToGrid w:val="0"/>
        </w:rPr>
        <w:t xml:space="preserve"> </w:t>
      </w:r>
      <w:r w:rsidR="0000669D" w:rsidRPr="0012568F">
        <w:rPr>
          <w:rFonts w:eastAsia="PMingLiU"/>
          <w:snapToGrid w:val="0"/>
        </w:rPr>
        <w:t xml:space="preserve">which stopped as it was </w:t>
      </w:r>
      <w:r w:rsidR="003B2D87" w:rsidRPr="0012568F">
        <w:rPr>
          <w:rFonts w:eastAsia="PMingLiU"/>
          <w:snapToGrid w:val="0"/>
        </w:rPr>
        <w:t>descending from 3/F. This was fully canvassed in evidence and submissions by the parties and there was no prejudice to anyone, especially D2.</w:t>
      </w:r>
    </w:p>
    <w:p w:rsidR="00910418" w:rsidRPr="0012568F" w:rsidRDefault="00910418" w:rsidP="005F61B9">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03691C" w:rsidRPr="0012568F" w:rsidRDefault="003B2D87" w:rsidP="0012568F">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12568F">
        <w:rPr>
          <w:rFonts w:eastAsia="PMingLiU"/>
          <w:snapToGrid w:val="0"/>
        </w:rPr>
        <w:t>As to what caused the</w:t>
      </w:r>
      <w:r w:rsidR="0000669D" w:rsidRPr="0012568F">
        <w:rPr>
          <w:rFonts w:eastAsia="PMingLiU"/>
          <w:snapToGrid w:val="0"/>
        </w:rPr>
        <w:t xml:space="preserve"> Lift to stop while descending</w:t>
      </w:r>
      <w:r w:rsidRPr="0012568F">
        <w:rPr>
          <w:rFonts w:eastAsia="PMingLiU"/>
          <w:snapToGrid w:val="0"/>
        </w:rPr>
        <w:t xml:space="preserve">, </w:t>
      </w:r>
      <w:r w:rsidR="006A0052" w:rsidRPr="0012568F">
        <w:rPr>
          <w:rFonts w:eastAsia="PMingLiU"/>
          <w:snapToGrid w:val="0"/>
        </w:rPr>
        <w:t>Mr</w:t>
      </w:r>
      <w:r w:rsidR="0003691C" w:rsidRPr="0012568F">
        <w:rPr>
          <w:rFonts w:eastAsia="PMingLiU"/>
          <w:snapToGrid w:val="0"/>
        </w:rPr>
        <w:t xml:space="preserve"> Tsui </w:t>
      </w:r>
      <w:r w:rsidRPr="0012568F">
        <w:rPr>
          <w:rFonts w:eastAsia="PMingLiU"/>
          <w:snapToGrid w:val="0"/>
        </w:rPr>
        <w:t>argued that t</w:t>
      </w:r>
      <w:r w:rsidR="0003691C" w:rsidRPr="0012568F">
        <w:rPr>
          <w:rFonts w:eastAsia="PMingLiU"/>
          <w:snapToGrid w:val="0"/>
        </w:rPr>
        <w:t xml:space="preserve">he </w:t>
      </w:r>
      <w:r w:rsidR="0012568F" w:rsidRPr="0012568F">
        <w:rPr>
          <w:rFonts w:eastAsia="PMingLiU"/>
          <w:snapToGrid w:val="0"/>
        </w:rPr>
        <w:t>c</w:t>
      </w:r>
      <w:r w:rsidR="0003691C" w:rsidRPr="0012568F">
        <w:rPr>
          <w:rFonts w:eastAsia="PMingLiU"/>
          <w:snapToGrid w:val="0"/>
        </w:rPr>
        <w:t>ourt should not expect D2 to be able to discover potential defects in the Lift, unless it w</w:t>
      </w:r>
      <w:r w:rsidR="0012568F">
        <w:rPr>
          <w:rFonts w:eastAsia="PMingLiU"/>
          <w:snapToGrid w:val="0"/>
        </w:rPr>
        <w:t xml:space="preserve">as told by </w:t>
      </w:r>
      <w:proofErr w:type="spellStart"/>
      <w:r w:rsidR="0012568F">
        <w:rPr>
          <w:rFonts w:eastAsia="PMingLiU"/>
          <w:snapToGrid w:val="0"/>
        </w:rPr>
        <w:t>Homechant</w:t>
      </w:r>
      <w:proofErr w:type="spellEnd"/>
      <w:r w:rsidR="0012568F">
        <w:rPr>
          <w:rFonts w:eastAsia="PMingLiU"/>
          <w:snapToGrid w:val="0"/>
        </w:rPr>
        <w:t xml:space="preserve"> and AEEL.</w:t>
      </w:r>
    </w:p>
    <w:p w:rsidR="00AF23D7" w:rsidRPr="0012568F" w:rsidRDefault="00AF23D7" w:rsidP="005F61B9">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03691C" w:rsidRPr="00545856" w:rsidRDefault="006A0052" w:rsidP="00545856">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545856">
        <w:rPr>
          <w:rFonts w:eastAsia="PMingLiU"/>
          <w:snapToGrid w:val="0"/>
        </w:rPr>
        <w:t>Mr</w:t>
      </w:r>
      <w:r w:rsidR="003B2D87" w:rsidRPr="00545856">
        <w:rPr>
          <w:rFonts w:eastAsia="PMingLiU"/>
          <w:snapToGrid w:val="0"/>
        </w:rPr>
        <w:t xml:space="preserve"> Tsui further argued that a</w:t>
      </w:r>
      <w:r w:rsidR="0003691C" w:rsidRPr="00545856">
        <w:rPr>
          <w:rFonts w:eastAsia="PMingLiU"/>
          <w:snapToGrid w:val="0"/>
        </w:rPr>
        <w:t xml:space="preserve">n occupier does not need to guarantee the safety of its visitors.  An occupier is not liable if it has in place a reasonable system to protect visitors against the type of damage it can reasonably foresee to happen on the visitors: </w:t>
      </w:r>
      <w:proofErr w:type="spellStart"/>
      <w:r w:rsidR="0003691C" w:rsidRPr="00545856">
        <w:rPr>
          <w:rFonts w:eastAsia="PMingLiU"/>
          <w:i/>
          <w:snapToGrid w:val="0"/>
        </w:rPr>
        <w:t>Yau</w:t>
      </w:r>
      <w:proofErr w:type="spellEnd"/>
      <w:r w:rsidR="0003691C" w:rsidRPr="00545856">
        <w:rPr>
          <w:rFonts w:eastAsia="PMingLiU"/>
          <w:i/>
          <w:snapToGrid w:val="0"/>
        </w:rPr>
        <w:t xml:space="preserve"> </w:t>
      </w:r>
      <w:proofErr w:type="spellStart"/>
      <w:r w:rsidR="0003691C" w:rsidRPr="00545856">
        <w:rPr>
          <w:rFonts w:eastAsia="PMingLiU"/>
          <w:i/>
          <w:snapToGrid w:val="0"/>
        </w:rPr>
        <w:t>Tsz</w:t>
      </w:r>
      <w:proofErr w:type="spellEnd"/>
      <w:r w:rsidR="0003691C" w:rsidRPr="00545856">
        <w:rPr>
          <w:rFonts w:eastAsia="PMingLiU"/>
          <w:i/>
          <w:snapToGrid w:val="0"/>
        </w:rPr>
        <w:t xml:space="preserve"> </w:t>
      </w:r>
      <w:proofErr w:type="spellStart"/>
      <w:r w:rsidR="0003691C" w:rsidRPr="00545856">
        <w:rPr>
          <w:rFonts w:eastAsia="PMingLiU"/>
          <w:i/>
          <w:snapToGrid w:val="0"/>
        </w:rPr>
        <w:t>Hin</w:t>
      </w:r>
      <w:proofErr w:type="spellEnd"/>
      <w:r w:rsidR="0003691C" w:rsidRPr="00545856">
        <w:rPr>
          <w:rFonts w:eastAsia="PMingLiU"/>
          <w:i/>
          <w:snapToGrid w:val="0"/>
        </w:rPr>
        <w:t xml:space="preserve"> v Broadway Theatre Co Ltd</w:t>
      </w:r>
      <w:r w:rsidR="0003691C" w:rsidRPr="00545856">
        <w:rPr>
          <w:rFonts w:eastAsia="PMingLiU"/>
          <w:snapToGrid w:val="0"/>
        </w:rPr>
        <w:t>, HCPI 674/2010.</w:t>
      </w:r>
    </w:p>
    <w:p w:rsidR="0003691C" w:rsidRPr="00545856" w:rsidRDefault="0003691C" w:rsidP="005F61B9">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2A4305" w:rsidRPr="00545856" w:rsidRDefault="002A4305" w:rsidP="00545856">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545856">
        <w:rPr>
          <w:rFonts w:eastAsia="PMingLiU"/>
          <w:snapToGrid w:val="0"/>
        </w:rPr>
        <w:t xml:space="preserve">On the other hand, </w:t>
      </w:r>
      <w:proofErr w:type="spellStart"/>
      <w:r w:rsidR="006A0052" w:rsidRPr="00545856">
        <w:rPr>
          <w:rFonts w:eastAsia="PMingLiU"/>
          <w:snapToGrid w:val="0"/>
        </w:rPr>
        <w:t>Mr</w:t>
      </w:r>
      <w:proofErr w:type="spellEnd"/>
      <w:r w:rsidRPr="00545856">
        <w:rPr>
          <w:rFonts w:eastAsia="PMingLiU"/>
          <w:snapToGrid w:val="0"/>
        </w:rPr>
        <w:t xml:space="preserve"> </w:t>
      </w:r>
      <w:proofErr w:type="spellStart"/>
      <w:r w:rsidRPr="00545856">
        <w:rPr>
          <w:rFonts w:eastAsia="PMingLiU"/>
          <w:snapToGrid w:val="0"/>
        </w:rPr>
        <w:t>Gidwani</w:t>
      </w:r>
      <w:proofErr w:type="spellEnd"/>
      <w:r w:rsidRPr="00545856">
        <w:rPr>
          <w:rFonts w:eastAsia="PMingLiU"/>
          <w:snapToGrid w:val="0"/>
        </w:rPr>
        <w:t xml:space="preserve"> argued that the fact that D2 had engaged </w:t>
      </w:r>
      <w:proofErr w:type="spellStart"/>
      <w:r w:rsidRPr="00545856">
        <w:rPr>
          <w:rFonts w:eastAsia="PMingLiU"/>
          <w:snapToGrid w:val="0"/>
        </w:rPr>
        <w:t>Homechant</w:t>
      </w:r>
      <w:proofErr w:type="spellEnd"/>
      <w:r w:rsidRPr="00545856">
        <w:rPr>
          <w:rFonts w:eastAsia="PMingLiU"/>
          <w:snapToGrid w:val="0"/>
        </w:rPr>
        <w:t xml:space="preserve"> to assist D2 in its management of the Daily House and AEEL for periodic inspection or maintenance of the Lift does not extinguish D2’s personal duty of care towards P.</w:t>
      </w:r>
    </w:p>
    <w:p w:rsidR="002A4305" w:rsidRPr="00545856" w:rsidRDefault="002A4305" w:rsidP="005F61B9">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03691C" w:rsidRPr="00545856" w:rsidRDefault="006A0052" w:rsidP="00545856">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proofErr w:type="spellStart"/>
      <w:r w:rsidRPr="00545856">
        <w:rPr>
          <w:rFonts w:eastAsia="PMingLiU"/>
          <w:snapToGrid w:val="0"/>
        </w:rPr>
        <w:t>Mr</w:t>
      </w:r>
      <w:proofErr w:type="spellEnd"/>
      <w:r w:rsidR="004C14AB" w:rsidRPr="00545856">
        <w:rPr>
          <w:rFonts w:eastAsia="PMingLiU"/>
          <w:snapToGrid w:val="0"/>
        </w:rPr>
        <w:t xml:space="preserve"> </w:t>
      </w:r>
      <w:proofErr w:type="spellStart"/>
      <w:r w:rsidR="004C14AB" w:rsidRPr="00545856">
        <w:rPr>
          <w:rFonts w:eastAsia="PMingLiU"/>
          <w:snapToGrid w:val="0"/>
        </w:rPr>
        <w:t>Gidwani</w:t>
      </w:r>
      <w:proofErr w:type="spellEnd"/>
      <w:r w:rsidR="004C14AB" w:rsidRPr="00545856">
        <w:rPr>
          <w:rFonts w:eastAsia="PMingLiU"/>
          <w:snapToGrid w:val="0"/>
        </w:rPr>
        <w:t xml:space="preserve"> further </w:t>
      </w:r>
      <w:proofErr w:type="spellStart"/>
      <w:r w:rsidR="004C14AB" w:rsidRPr="00545856">
        <w:rPr>
          <w:rFonts w:eastAsia="PMingLiU"/>
          <w:snapToGrid w:val="0"/>
        </w:rPr>
        <w:t>agrued</w:t>
      </w:r>
      <w:proofErr w:type="spellEnd"/>
      <w:r w:rsidR="004C14AB" w:rsidRPr="00545856">
        <w:rPr>
          <w:rFonts w:eastAsia="PMingLiU"/>
          <w:snapToGrid w:val="0"/>
        </w:rPr>
        <w:t xml:space="preserve"> that i</w:t>
      </w:r>
      <w:r w:rsidR="002A4305" w:rsidRPr="00545856">
        <w:rPr>
          <w:rFonts w:eastAsia="PMingLiU"/>
          <w:snapToGrid w:val="0"/>
        </w:rPr>
        <w:t>t is not necessary for P (in the main action) or D1 (in the contribution proceedings) to prove that D2 should reasonably foresee the precise manner that the accident had happened in order for a duty of care to arise.</w:t>
      </w:r>
      <w:r w:rsidR="004C14AB" w:rsidRPr="00545856">
        <w:rPr>
          <w:rFonts w:eastAsia="PMingLiU"/>
          <w:snapToGrid w:val="0"/>
        </w:rPr>
        <w:t xml:space="preserve"> </w:t>
      </w:r>
      <w:r w:rsidR="0003691C" w:rsidRPr="00545856">
        <w:rPr>
          <w:rFonts w:eastAsia="PMingLiU"/>
          <w:snapToGrid w:val="0"/>
        </w:rPr>
        <w:t>D2 would be held liable if the evidence shows that D2 had failed to take such reasonable steps and that P was injured (in the general sense) as a result of the failure.</w:t>
      </w:r>
    </w:p>
    <w:p w:rsidR="002B7C11" w:rsidRPr="00545856" w:rsidRDefault="002B7C11" w:rsidP="00797C80">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2F7837" w:rsidRPr="00545856" w:rsidRDefault="002F7837" w:rsidP="00545856">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545856">
        <w:rPr>
          <w:rFonts w:eastAsia="PMingLiU"/>
          <w:snapToGrid w:val="0"/>
        </w:rPr>
        <w:t>From</w:t>
      </w:r>
      <w:r w:rsidR="00AF23D7" w:rsidRPr="00545856">
        <w:rPr>
          <w:rFonts w:eastAsia="PMingLiU"/>
          <w:snapToGrid w:val="0"/>
        </w:rPr>
        <w:t xml:space="preserve"> LE29 </w:t>
      </w:r>
      <w:r w:rsidRPr="00545856">
        <w:rPr>
          <w:rFonts w:eastAsia="PMingLiU"/>
          <w:snapToGrid w:val="0"/>
        </w:rPr>
        <w:t>and as pleaded by D2</w:t>
      </w:r>
      <w:r w:rsidR="00AF23D7" w:rsidRPr="00545856">
        <w:rPr>
          <w:rFonts w:eastAsia="PMingLiU"/>
          <w:snapToGrid w:val="0"/>
        </w:rPr>
        <w:t xml:space="preserve"> under paragraph 7(j) of D2’s Amended </w:t>
      </w:r>
      <w:proofErr w:type="spellStart"/>
      <w:r w:rsidR="00AF23D7" w:rsidRPr="00545856">
        <w:rPr>
          <w:rFonts w:eastAsia="PMingLiU"/>
          <w:snapToGrid w:val="0"/>
        </w:rPr>
        <w:t>Defence</w:t>
      </w:r>
      <w:proofErr w:type="spellEnd"/>
      <w:r w:rsidRPr="00545856">
        <w:rPr>
          <w:rFonts w:eastAsia="PMingLiU"/>
          <w:snapToGrid w:val="0"/>
        </w:rPr>
        <w:t xml:space="preserve">, garbage was found on </w:t>
      </w:r>
      <w:r w:rsidR="004C14AB" w:rsidRPr="00545856">
        <w:rPr>
          <w:rFonts w:eastAsia="PMingLiU"/>
          <w:snapToGrid w:val="0"/>
        </w:rPr>
        <w:t xml:space="preserve">1/F </w:t>
      </w:r>
      <w:r w:rsidRPr="00545856">
        <w:rPr>
          <w:rFonts w:eastAsia="PMingLiU"/>
          <w:snapToGrid w:val="0"/>
        </w:rPr>
        <w:t xml:space="preserve">door sill </w:t>
      </w:r>
      <w:r w:rsidR="004C14AB" w:rsidRPr="00545856">
        <w:rPr>
          <w:rFonts w:eastAsia="PMingLiU"/>
          <w:snapToGrid w:val="0"/>
        </w:rPr>
        <w:t xml:space="preserve">which affected </w:t>
      </w:r>
      <w:r w:rsidRPr="00545856">
        <w:rPr>
          <w:rFonts w:eastAsia="PMingLiU"/>
          <w:snapToGrid w:val="0"/>
        </w:rPr>
        <w:t xml:space="preserve">the </w:t>
      </w:r>
      <w:r w:rsidR="004C14AB" w:rsidRPr="00545856">
        <w:rPr>
          <w:rFonts w:eastAsia="PMingLiU"/>
          <w:snapToGrid w:val="0"/>
        </w:rPr>
        <w:t>s</w:t>
      </w:r>
      <w:r w:rsidRPr="00545856">
        <w:rPr>
          <w:rFonts w:eastAsia="PMingLiU"/>
          <w:snapToGrid w:val="0"/>
        </w:rPr>
        <w:t>mooth</w:t>
      </w:r>
      <w:r w:rsidR="004C14AB" w:rsidRPr="00545856">
        <w:rPr>
          <w:rFonts w:eastAsia="PMingLiU"/>
          <w:snapToGrid w:val="0"/>
        </w:rPr>
        <w:t>ness of the lift door</w:t>
      </w:r>
      <w:r w:rsidRPr="00545856">
        <w:rPr>
          <w:rFonts w:eastAsia="PMingLiU"/>
          <w:snapToGrid w:val="0"/>
        </w:rPr>
        <w:t xml:space="preserve"> operation </w:t>
      </w:r>
      <w:r w:rsidR="004C14AB" w:rsidRPr="00545856">
        <w:rPr>
          <w:rFonts w:eastAsia="PMingLiU"/>
          <w:snapToGrid w:val="0"/>
        </w:rPr>
        <w:t>and caused the mechanical inter-linkage between the lift car door and landing door to be jammed, resulting in the lift door remained shut</w:t>
      </w:r>
      <w:r w:rsidR="00AF23D7" w:rsidRPr="00545856">
        <w:rPr>
          <w:rFonts w:eastAsia="PMingLiU"/>
          <w:snapToGrid w:val="0"/>
        </w:rPr>
        <w:t>.</w:t>
      </w:r>
    </w:p>
    <w:p w:rsidR="00910418" w:rsidRPr="00545856" w:rsidRDefault="00910418" w:rsidP="00797C80">
      <w:pPr>
        <w:tabs>
          <w:tab w:val="clear" w:pos="4320"/>
          <w:tab w:val="clear" w:pos="9072"/>
        </w:tabs>
        <w:kinsoku w:val="0"/>
        <w:overflowPunct w:val="0"/>
        <w:autoSpaceDE w:val="0"/>
        <w:autoSpaceDN w:val="0"/>
        <w:adjustRightInd w:val="0"/>
        <w:spacing w:line="360" w:lineRule="auto"/>
        <w:jc w:val="both"/>
        <w:rPr>
          <w:rFonts w:eastAsia="PMingLiU"/>
          <w:snapToGrid w:val="0"/>
        </w:rPr>
      </w:pPr>
    </w:p>
    <w:p w:rsidR="002F7837" w:rsidRPr="00545856" w:rsidRDefault="002F7837" w:rsidP="00545856">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545856">
        <w:rPr>
          <w:rFonts w:eastAsia="PMingLiU"/>
          <w:snapToGrid w:val="0"/>
        </w:rPr>
        <w:t xml:space="preserve">Paragraph 7(k) of the Amended </w:t>
      </w:r>
      <w:proofErr w:type="spellStart"/>
      <w:r w:rsidRPr="00545856">
        <w:rPr>
          <w:rFonts w:eastAsia="PMingLiU"/>
          <w:snapToGrid w:val="0"/>
        </w:rPr>
        <w:t>Defence</w:t>
      </w:r>
      <w:proofErr w:type="spellEnd"/>
      <w:r w:rsidRPr="00545856">
        <w:rPr>
          <w:rFonts w:eastAsia="PMingLiU"/>
          <w:snapToGrid w:val="0"/>
        </w:rPr>
        <w:t xml:space="preserve"> </w:t>
      </w:r>
      <w:r w:rsidR="004C14AB" w:rsidRPr="00545856">
        <w:rPr>
          <w:rFonts w:eastAsia="PMingLiU"/>
          <w:snapToGrid w:val="0"/>
        </w:rPr>
        <w:t xml:space="preserve">went on to </w:t>
      </w:r>
      <w:r w:rsidRPr="00545856">
        <w:rPr>
          <w:rFonts w:eastAsia="PMingLiU"/>
          <w:snapToGrid w:val="0"/>
        </w:rPr>
        <w:t xml:space="preserve">state that </w:t>
      </w:r>
      <w:proofErr w:type="spellStart"/>
      <w:r w:rsidRPr="00545856">
        <w:rPr>
          <w:rFonts w:eastAsia="PMingLiU"/>
          <w:snapToGrid w:val="0"/>
        </w:rPr>
        <w:t>Homechant</w:t>
      </w:r>
      <w:proofErr w:type="spellEnd"/>
      <w:r w:rsidRPr="00545856">
        <w:rPr>
          <w:rFonts w:eastAsia="PMingLiU"/>
          <w:snapToGrid w:val="0"/>
        </w:rPr>
        <w:t xml:space="preserve"> had failed to keep the common areas clean </w:t>
      </w:r>
      <w:r w:rsidR="00545856">
        <w:rPr>
          <w:rFonts w:eastAsia="PMingLiU"/>
          <w:snapToGrid w:val="0"/>
        </w:rPr>
        <w:t>which resulted in the Accident.</w:t>
      </w:r>
    </w:p>
    <w:p w:rsidR="00374C59" w:rsidRPr="00545856" w:rsidRDefault="00374C59" w:rsidP="00797C80">
      <w:pPr>
        <w:tabs>
          <w:tab w:val="clear" w:pos="4320"/>
          <w:tab w:val="clear" w:pos="9072"/>
        </w:tabs>
        <w:kinsoku w:val="0"/>
        <w:overflowPunct w:val="0"/>
        <w:autoSpaceDE w:val="0"/>
        <w:autoSpaceDN w:val="0"/>
        <w:adjustRightInd w:val="0"/>
        <w:spacing w:line="360" w:lineRule="auto"/>
        <w:jc w:val="both"/>
        <w:rPr>
          <w:rFonts w:eastAsia="PMingLiU"/>
          <w:snapToGrid w:val="0"/>
        </w:rPr>
      </w:pPr>
    </w:p>
    <w:p w:rsidR="004C14AB" w:rsidRPr="00545856" w:rsidRDefault="004C14AB" w:rsidP="00545856">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545856">
        <w:rPr>
          <w:rFonts w:eastAsia="PMingLiU"/>
          <w:snapToGrid w:val="0"/>
        </w:rPr>
        <w:t xml:space="preserve">It is clear that </w:t>
      </w:r>
      <w:r w:rsidR="00AF23D7" w:rsidRPr="00545856">
        <w:rPr>
          <w:rFonts w:eastAsia="PMingLiU"/>
          <w:snapToGrid w:val="0"/>
        </w:rPr>
        <w:t xml:space="preserve">it is </w:t>
      </w:r>
      <w:r w:rsidR="00545856">
        <w:rPr>
          <w:rFonts w:eastAsia="PMingLiU"/>
          <w:snapToGrid w:val="0"/>
        </w:rPr>
        <w:t>D2’s own case:</w:t>
      </w:r>
    </w:p>
    <w:p w:rsidR="00545856" w:rsidRDefault="00545856" w:rsidP="00797C80">
      <w:pPr>
        <w:tabs>
          <w:tab w:val="clear" w:pos="1440"/>
          <w:tab w:val="clear" w:pos="4320"/>
          <w:tab w:val="clear" w:pos="9072"/>
        </w:tabs>
        <w:kinsoku w:val="0"/>
        <w:overflowPunct w:val="0"/>
        <w:autoSpaceDE w:val="0"/>
        <w:autoSpaceDN w:val="0"/>
        <w:adjustRightInd w:val="0"/>
        <w:spacing w:line="360" w:lineRule="auto"/>
        <w:jc w:val="both"/>
        <w:rPr>
          <w:rFonts w:eastAsia="PMingLiU"/>
          <w:snapToGrid w:val="0"/>
        </w:rPr>
      </w:pPr>
    </w:p>
    <w:p w:rsidR="00374C59" w:rsidRPr="00545856" w:rsidRDefault="00AF23D7" w:rsidP="00545856">
      <w:pPr>
        <w:numPr>
          <w:ilvl w:val="1"/>
          <w:numId w:val="35"/>
        </w:numPr>
        <w:tabs>
          <w:tab w:val="clear" w:pos="4320"/>
          <w:tab w:val="clear" w:pos="9072"/>
        </w:tabs>
        <w:kinsoku w:val="0"/>
        <w:overflowPunct w:val="0"/>
        <w:autoSpaceDE w:val="0"/>
        <w:autoSpaceDN w:val="0"/>
        <w:adjustRightInd w:val="0"/>
        <w:spacing w:line="360" w:lineRule="auto"/>
        <w:jc w:val="both"/>
        <w:rPr>
          <w:rFonts w:eastAsia="PMingLiU"/>
          <w:snapToGrid w:val="0"/>
        </w:rPr>
      </w:pPr>
      <w:r w:rsidRPr="00545856">
        <w:rPr>
          <w:rFonts w:eastAsia="PMingLiU"/>
          <w:snapToGrid w:val="0"/>
        </w:rPr>
        <w:t>The p</w:t>
      </w:r>
      <w:r w:rsidR="004C14AB" w:rsidRPr="00545856">
        <w:rPr>
          <w:rFonts w:eastAsia="PMingLiU"/>
          <w:snapToGrid w:val="0"/>
        </w:rPr>
        <w:t xml:space="preserve">resence of garbage is a cause of P’s Accident; </w:t>
      </w:r>
      <w:r w:rsidR="00374C59" w:rsidRPr="00545856">
        <w:rPr>
          <w:rFonts w:eastAsia="PMingLiU"/>
          <w:snapToGrid w:val="0"/>
        </w:rPr>
        <w:t>and</w:t>
      </w:r>
    </w:p>
    <w:p w:rsidR="00545856" w:rsidRDefault="00545856" w:rsidP="00797C80">
      <w:pPr>
        <w:tabs>
          <w:tab w:val="clear" w:pos="1440"/>
          <w:tab w:val="clear" w:pos="4320"/>
          <w:tab w:val="clear" w:pos="9072"/>
        </w:tabs>
        <w:kinsoku w:val="0"/>
        <w:overflowPunct w:val="0"/>
        <w:autoSpaceDE w:val="0"/>
        <w:autoSpaceDN w:val="0"/>
        <w:adjustRightInd w:val="0"/>
        <w:spacing w:line="360" w:lineRule="auto"/>
        <w:ind w:left="2160"/>
        <w:jc w:val="both"/>
        <w:rPr>
          <w:rFonts w:eastAsia="PMingLiU"/>
          <w:snapToGrid w:val="0"/>
        </w:rPr>
      </w:pPr>
    </w:p>
    <w:p w:rsidR="004C14AB" w:rsidRPr="00545856" w:rsidRDefault="00AF23D7" w:rsidP="00545856">
      <w:pPr>
        <w:numPr>
          <w:ilvl w:val="1"/>
          <w:numId w:val="35"/>
        </w:numPr>
        <w:tabs>
          <w:tab w:val="clear" w:pos="4320"/>
          <w:tab w:val="clear" w:pos="9072"/>
        </w:tabs>
        <w:kinsoku w:val="0"/>
        <w:overflowPunct w:val="0"/>
        <w:autoSpaceDE w:val="0"/>
        <w:autoSpaceDN w:val="0"/>
        <w:adjustRightInd w:val="0"/>
        <w:spacing w:line="360" w:lineRule="auto"/>
        <w:jc w:val="both"/>
        <w:rPr>
          <w:rFonts w:eastAsia="PMingLiU"/>
          <w:snapToGrid w:val="0"/>
        </w:rPr>
      </w:pPr>
      <w:r w:rsidRPr="00545856">
        <w:rPr>
          <w:rFonts w:eastAsia="PMingLiU"/>
          <w:snapToGrid w:val="0"/>
        </w:rPr>
        <w:t>T</w:t>
      </w:r>
      <w:r w:rsidR="004C14AB" w:rsidRPr="00545856">
        <w:rPr>
          <w:rFonts w:eastAsia="PMingLiU"/>
          <w:snapToGrid w:val="0"/>
        </w:rPr>
        <w:t xml:space="preserve">his is due to the fault of </w:t>
      </w:r>
      <w:proofErr w:type="spellStart"/>
      <w:r w:rsidR="004C14AB" w:rsidRPr="00545856">
        <w:rPr>
          <w:rFonts w:eastAsia="PMingLiU"/>
          <w:snapToGrid w:val="0"/>
        </w:rPr>
        <w:t>Homechant</w:t>
      </w:r>
      <w:proofErr w:type="spellEnd"/>
      <w:r w:rsidR="004C14AB" w:rsidRPr="00545856">
        <w:rPr>
          <w:rFonts w:eastAsia="PMingLiU"/>
          <w:snapToGrid w:val="0"/>
        </w:rPr>
        <w:t>.</w:t>
      </w:r>
    </w:p>
    <w:p w:rsidR="002F7837" w:rsidRPr="00545856" w:rsidRDefault="002F7837" w:rsidP="00797C80">
      <w:pPr>
        <w:tabs>
          <w:tab w:val="clear" w:pos="4320"/>
          <w:tab w:val="clear" w:pos="9072"/>
        </w:tabs>
        <w:kinsoku w:val="0"/>
        <w:overflowPunct w:val="0"/>
        <w:autoSpaceDE w:val="0"/>
        <w:autoSpaceDN w:val="0"/>
        <w:adjustRightInd w:val="0"/>
        <w:spacing w:line="360" w:lineRule="auto"/>
        <w:jc w:val="both"/>
        <w:rPr>
          <w:rFonts w:eastAsia="PMingLiU"/>
          <w:snapToGrid w:val="0"/>
        </w:rPr>
      </w:pPr>
    </w:p>
    <w:p w:rsidR="004C14AB" w:rsidRPr="00545856" w:rsidRDefault="004C14AB" w:rsidP="00545856">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545856">
        <w:rPr>
          <w:rFonts w:eastAsia="PMingLiU"/>
          <w:snapToGrid w:val="0"/>
        </w:rPr>
        <w:t xml:space="preserve">However, D2 did not issue any Third Party Proceedings against </w:t>
      </w:r>
      <w:proofErr w:type="spellStart"/>
      <w:r w:rsidRPr="00545856">
        <w:rPr>
          <w:rFonts w:eastAsia="PMingLiU"/>
          <w:snapToGrid w:val="0"/>
        </w:rPr>
        <w:t>Homechant</w:t>
      </w:r>
      <w:proofErr w:type="spellEnd"/>
      <w:r w:rsidRPr="00545856">
        <w:rPr>
          <w:rFonts w:eastAsia="PMingLiU"/>
          <w:snapToGrid w:val="0"/>
        </w:rPr>
        <w:t>.</w:t>
      </w:r>
    </w:p>
    <w:p w:rsidR="00374C59" w:rsidRPr="00545856" w:rsidRDefault="00374C59" w:rsidP="00797C80">
      <w:pPr>
        <w:tabs>
          <w:tab w:val="clear" w:pos="4320"/>
          <w:tab w:val="clear" w:pos="9072"/>
        </w:tabs>
        <w:kinsoku w:val="0"/>
        <w:overflowPunct w:val="0"/>
        <w:autoSpaceDE w:val="0"/>
        <w:autoSpaceDN w:val="0"/>
        <w:adjustRightInd w:val="0"/>
        <w:spacing w:line="360" w:lineRule="auto"/>
        <w:jc w:val="both"/>
        <w:rPr>
          <w:rFonts w:eastAsia="PMingLiU"/>
          <w:snapToGrid w:val="0"/>
        </w:rPr>
      </w:pPr>
    </w:p>
    <w:p w:rsidR="004C14AB" w:rsidRPr="00545856" w:rsidRDefault="006A0052" w:rsidP="00545856">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proofErr w:type="spellStart"/>
      <w:r w:rsidRPr="00545856">
        <w:rPr>
          <w:rFonts w:eastAsia="PMingLiU"/>
          <w:snapToGrid w:val="0"/>
        </w:rPr>
        <w:lastRenderedPageBreak/>
        <w:t>Mr</w:t>
      </w:r>
      <w:proofErr w:type="spellEnd"/>
      <w:r w:rsidR="004C14AB" w:rsidRPr="00545856">
        <w:rPr>
          <w:rFonts w:eastAsia="PMingLiU"/>
          <w:snapToGrid w:val="0"/>
        </w:rPr>
        <w:t xml:space="preserve"> </w:t>
      </w:r>
      <w:proofErr w:type="spellStart"/>
      <w:r w:rsidR="004C14AB" w:rsidRPr="00545856">
        <w:rPr>
          <w:rFonts w:eastAsia="PMingLiU"/>
          <w:snapToGrid w:val="0"/>
        </w:rPr>
        <w:t>Gidwani</w:t>
      </w:r>
      <w:proofErr w:type="spellEnd"/>
      <w:r w:rsidR="004C14AB" w:rsidRPr="00545856">
        <w:rPr>
          <w:rFonts w:eastAsia="PMingLiU"/>
          <w:snapToGrid w:val="0"/>
        </w:rPr>
        <w:t xml:space="preserve"> refers to the full provisions of s3(4)(b) of OLO which reads:</w:t>
      </w:r>
    </w:p>
    <w:p w:rsidR="00BE13E2" w:rsidRPr="00545856" w:rsidRDefault="00BE13E2" w:rsidP="00797C80">
      <w:pPr>
        <w:tabs>
          <w:tab w:val="clear" w:pos="4320"/>
          <w:tab w:val="clear" w:pos="9072"/>
        </w:tabs>
        <w:kinsoku w:val="0"/>
        <w:overflowPunct w:val="0"/>
        <w:autoSpaceDE w:val="0"/>
        <w:autoSpaceDN w:val="0"/>
        <w:adjustRightInd w:val="0"/>
        <w:spacing w:line="360" w:lineRule="auto"/>
        <w:jc w:val="both"/>
        <w:rPr>
          <w:rFonts w:eastAsia="PMingLiU"/>
          <w:snapToGrid w:val="0"/>
        </w:rPr>
      </w:pPr>
    </w:p>
    <w:p w:rsidR="004C14AB" w:rsidRPr="00545856" w:rsidRDefault="00BE13E2" w:rsidP="00545856">
      <w:pPr>
        <w:tabs>
          <w:tab w:val="clear" w:pos="4320"/>
          <w:tab w:val="clear" w:pos="9072"/>
        </w:tabs>
        <w:kinsoku w:val="0"/>
        <w:overflowPunct w:val="0"/>
        <w:autoSpaceDE w:val="0"/>
        <w:autoSpaceDN w:val="0"/>
        <w:adjustRightInd w:val="0"/>
        <w:ind w:left="1440" w:right="720"/>
        <w:jc w:val="both"/>
        <w:rPr>
          <w:rFonts w:eastAsia="PMingLiU"/>
          <w:snapToGrid w:val="0"/>
          <w:sz w:val="24"/>
          <w:szCs w:val="24"/>
        </w:rPr>
      </w:pPr>
      <w:r w:rsidRPr="00545856">
        <w:rPr>
          <w:rFonts w:eastAsia="PMingLiU"/>
          <w:snapToGrid w:val="0"/>
          <w:sz w:val="24"/>
          <w:szCs w:val="24"/>
        </w:rPr>
        <w:t>“</w:t>
      </w:r>
      <w:r w:rsidR="004C14AB" w:rsidRPr="00545856">
        <w:rPr>
          <w:rFonts w:eastAsia="PMingLiU"/>
          <w:snapToGrid w:val="0"/>
          <w:sz w:val="24"/>
          <w:szCs w:val="24"/>
        </w:rPr>
        <w:t xml:space="preserve">where damage is caused to a visitor by a danger due to the faulty execution of any work of construction, maintenance or repair by an independent contractor employed by the occupier, the occupier is not to be treated without more as answerable for the danger if in all the circumstances he had acted reasonably in entrusting the work to an independent contractor and </w:t>
      </w:r>
      <w:r w:rsidR="004C14AB" w:rsidRPr="00545856">
        <w:rPr>
          <w:rFonts w:eastAsia="PMingLiU"/>
          <w:snapToGrid w:val="0"/>
          <w:sz w:val="24"/>
          <w:szCs w:val="24"/>
          <w:u w:val="single"/>
        </w:rPr>
        <w:t>had taken such steps (if any) as he reasonably ought in order to satisfy himself that the contractor was competent and that the work had been properly done.</w:t>
      </w:r>
      <w:r w:rsidR="004C14AB" w:rsidRPr="00545856">
        <w:rPr>
          <w:rFonts w:eastAsia="PMingLiU"/>
          <w:snapToGrid w:val="0"/>
          <w:sz w:val="24"/>
          <w:szCs w:val="24"/>
        </w:rPr>
        <w:t>” (emphasis added)</w:t>
      </w:r>
    </w:p>
    <w:p w:rsidR="004C14AB" w:rsidRPr="00545856" w:rsidRDefault="004C14AB" w:rsidP="00797C80">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47142C" w:rsidRPr="00545856" w:rsidRDefault="0047142C" w:rsidP="00545856">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545856">
        <w:rPr>
          <w:rFonts w:eastAsia="PMingLiU"/>
          <w:snapToGrid w:val="0"/>
        </w:rPr>
        <w:t xml:space="preserve">The evidence of Charles and Pauline is that the cleaning of Daily House was sub-contracted out to cleaners who were contracted by </w:t>
      </w:r>
      <w:proofErr w:type="spellStart"/>
      <w:r w:rsidRPr="00545856">
        <w:rPr>
          <w:rFonts w:eastAsia="PMingLiU"/>
          <w:snapToGrid w:val="0"/>
        </w:rPr>
        <w:t>Homechant</w:t>
      </w:r>
      <w:proofErr w:type="spellEnd"/>
      <w:r w:rsidRPr="00545856">
        <w:rPr>
          <w:rFonts w:eastAsia="PMingLiU"/>
          <w:snapToGrid w:val="0"/>
        </w:rPr>
        <w:t xml:space="preserve"> on D2’s behalf. There was a cleaning schedule adopted.</w:t>
      </w:r>
    </w:p>
    <w:p w:rsidR="0047142C" w:rsidRPr="00545856" w:rsidRDefault="0047142C" w:rsidP="00797C80">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4C14AB" w:rsidRPr="00545856" w:rsidRDefault="0047142C" w:rsidP="00545856">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545856">
        <w:rPr>
          <w:rFonts w:eastAsia="PMingLiU"/>
          <w:snapToGrid w:val="0"/>
        </w:rPr>
        <w:t xml:space="preserve">But </w:t>
      </w:r>
      <w:r w:rsidR="003117A0" w:rsidRPr="00545856">
        <w:rPr>
          <w:rFonts w:eastAsia="PMingLiU"/>
          <w:snapToGrid w:val="0"/>
        </w:rPr>
        <w:t xml:space="preserve">such </w:t>
      </w:r>
      <w:r w:rsidR="0064077D" w:rsidRPr="00545856">
        <w:rPr>
          <w:rFonts w:eastAsia="PMingLiU"/>
          <w:snapToGrid w:val="0"/>
        </w:rPr>
        <w:t>evidence</w:t>
      </w:r>
      <w:r w:rsidR="003117A0" w:rsidRPr="00545856">
        <w:rPr>
          <w:rFonts w:eastAsia="PMingLiU"/>
          <w:snapToGrid w:val="0"/>
        </w:rPr>
        <w:t xml:space="preserve"> is unable </w:t>
      </w:r>
      <w:r w:rsidR="0064077D" w:rsidRPr="00545856">
        <w:rPr>
          <w:rFonts w:eastAsia="PMingLiU"/>
          <w:snapToGrid w:val="0"/>
        </w:rPr>
        <w:t xml:space="preserve">to show what steps the IO has taken in order to satisfy itself that </w:t>
      </w:r>
      <w:proofErr w:type="spellStart"/>
      <w:r w:rsidR="0064077D" w:rsidRPr="00545856">
        <w:rPr>
          <w:rFonts w:eastAsia="PMingLiU"/>
          <w:snapToGrid w:val="0"/>
        </w:rPr>
        <w:t>Homechant</w:t>
      </w:r>
      <w:proofErr w:type="spellEnd"/>
      <w:r w:rsidR="0064077D" w:rsidRPr="00545856">
        <w:rPr>
          <w:rFonts w:eastAsia="PMingLiU"/>
          <w:snapToGrid w:val="0"/>
        </w:rPr>
        <w:t xml:space="preserve"> was competent and that the work (in relation to cleaning) had been properly done.</w:t>
      </w:r>
    </w:p>
    <w:p w:rsidR="0064077D" w:rsidRPr="00545856" w:rsidRDefault="0064077D" w:rsidP="00797C80">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64077D" w:rsidRPr="00545856" w:rsidRDefault="0000669D" w:rsidP="00545856">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545856">
        <w:rPr>
          <w:rFonts w:eastAsia="PMingLiU"/>
          <w:snapToGrid w:val="0"/>
        </w:rPr>
        <w:t xml:space="preserve">Also, </w:t>
      </w:r>
      <w:r w:rsidR="0064077D" w:rsidRPr="00545856">
        <w:rPr>
          <w:rFonts w:eastAsia="PMingLiU"/>
          <w:snapToGrid w:val="0"/>
        </w:rPr>
        <w:t>Charles was not the chairman at the material time</w:t>
      </w:r>
      <w:r w:rsidR="003117A0" w:rsidRPr="00545856">
        <w:rPr>
          <w:rFonts w:eastAsia="PMingLiU"/>
          <w:snapToGrid w:val="0"/>
        </w:rPr>
        <w:t>s</w:t>
      </w:r>
      <w:r w:rsidR="0064077D" w:rsidRPr="00545856">
        <w:rPr>
          <w:rFonts w:eastAsia="PMingLiU"/>
          <w:snapToGrid w:val="0"/>
        </w:rPr>
        <w:t xml:space="preserve"> and was not able to give any useful evidence regarding the state of management of Daily House and how </w:t>
      </w:r>
      <w:proofErr w:type="spellStart"/>
      <w:r w:rsidR="0064077D" w:rsidRPr="00545856">
        <w:rPr>
          <w:rFonts w:eastAsia="PMingLiU"/>
          <w:snapToGrid w:val="0"/>
        </w:rPr>
        <w:t>Homechant</w:t>
      </w:r>
      <w:proofErr w:type="spellEnd"/>
      <w:r w:rsidR="0064077D" w:rsidRPr="00545856">
        <w:rPr>
          <w:rFonts w:eastAsia="PMingLiU"/>
          <w:snapToGrid w:val="0"/>
        </w:rPr>
        <w:t xml:space="preserve"> performed.</w:t>
      </w:r>
    </w:p>
    <w:p w:rsidR="00076096" w:rsidRPr="00545856" w:rsidRDefault="00076096" w:rsidP="00797C80">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00669D" w:rsidRPr="00545856" w:rsidRDefault="0000669D" w:rsidP="00545856">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545856">
        <w:rPr>
          <w:rFonts w:eastAsia="PMingLiU"/>
          <w:snapToGrid w:val="0"/>
        </w:rPr>
        <w:t>It is D2’s evidence, as contained in LE29, that the Lift was 40 years old and wear and tear were found on most of the mechanical components.</w:t>
      </w:r>
    </w:p>
    <w:p w:rsidR="0064077D" w:rsidRPr="00545856" w:rsidRDefault="0064077D" w:rsidP="00797C80">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2F7837" w:rsidRPr="00545856" w:rsidRDefault="002F7837" w:rsidP="00545856">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545856">
        <w:rPr>
          <w:rFonts w:eastAsia="PMingLiU"/>
          <w:snapToGrid w:val="0"/>
        </w:rPr>
        <w:t>More importantly, D2 was aware of the following:</w:t>
      </w:r>
    </w:p>
    <w:p w:rsidR="00545856" w:rsidRDefault="00545856" w:rsidP="00797C80">
      <w:pPr>
        <w:tabs>
          <w:tab w:val="clear" w:pos="1440"/>
          <w:tab w:val="clear" w:pos="4320"/>
          <w:tab w:val="clear" w:pos="9072"/>
        </w:tabs>
        <w:kinsoku w:val="0"/>
        <w:overflowPunct w:val="0"/>
        <w:autoSpaceDE w:val="0"/>
        <w:autoSpaceDN w:val="0"/>
        <w:adjustRightInd w:val="0"/>
        <w:spacing w:line="276" w:lineRule="auto"/>
        <w:jc w:val="both"/>
        <w:rPr>
          <w:rFonts w:eastAsia="PMingLiU"/>
          <w:snapToGrid w:val="0"/>
        </w:rPr>
      </w:pPr>
    </w:p>
    <w:p w:rsidR="00055305" w:rsidRPr="00545856" w:rsidRDefault="002F7837" w:rsidP="00545856">
      <w:pPr>
        <w:numPr>
          <w:ilvl w:val="1"/>
          <w:numId w:val="36"/>
        </w:numPr>
        <w:tabs>
          <w:tab w:val="clear" w:pos="4320"/>
          <w:tab w:val="clear" w:pos="9072"/>
        </w:tabs>
        <w:kinsoku w:val="0"/>
        <w:overflowPunct w:val="0"/>
        <w:autoSpaceDE w:val="0"/>
        <w:autoSpaceDN w:val="0"/>
        <w:adjustRightInd w:val="0"/>
        <w:spacing w:line="360" w:lineRule="auto"/>
        <w:jc w:val="both"/>
        <w:rPr>
          <w:rFonts w:eastAsia="PMingLiU"/>
          <w:snapToGrid w:val="0"/>
        </w:rPr>
      </w:pPr>
      <w:r w:rsidRPr="00545856">
        <w:rPr>
          <w:rFonts w:eastAsia="PMingLiU"/>
          <w:snapToGrid w:val="0"/>
        </w:rPr>
        <w:lastRenderedPageBreak/>
        <w:t>The need to replace the car door of the Lift was discussed back in August 2009 management committee meeting</w:t>
      </w:r>
      <w:r w:rsidR="003117A0" w:rsidRPr="00545856">
        <w:rPr>
          <w:rFonts w:eastAsia="PMingLiU"/>
          <w:snapToGrid w:val="0"/>
        </w:rPr>
        <w:t xml:space="preserve"> (</w:t>
      </w:r>
      <w:r w:rsidR="0000669D" w:rsidRPr="00545856">
        <w:rPr>
          <w:rFonts w:eastAsia="PMingLiU"/>
          <w:snapToGrid w:val="0"/>
        </w:rPr>
        <w:t xml:space="preserve">see: </w:t>
      </w:r>
      <w:r w:rsidR="003117A0" w:rsidRPr="00545856">
        <w:rPr>
          <w:rFonts w:eastAsia="PMingLiU"/>
          <w:snapToGrid w:val="0"/>
        </w:rPr>
        <w:t xml:space="preserve">31 </w:t>
      </w:r>
      <w:r w:rsidR="0000669D" w:rsidRPr="00545856">
        <w:rPr>
          <w:rFonts w:eastAsia="PMingLiU"/>
          <w:snapToGrid w:val="0"/>
        </w:rPr>
        <w:t>August</w:t>
      </w:r>
      <w:r w:rsidR="003117A0" w:rsidRPr="00545856">
        <w:rPr>
          <w:rFonts w:eastAsia="PMingLiU"/>
          <w:snapToGrid w:val="0"/>
        </w:rPr>
        <w:t xml:space="preserve"> 2009 minutes of meeting)</w:t>
      </w:r>
      <w:r w:rsidRPr="00545856">
        <w:rPr>
          <w:rFonts w:eastAsia="PMingLiU"/>
          <w:snapToGrid w:val="0"/>
        </w:rPr>
        <w:t>; and</w:t>
      </w:r>
    </w:p>
    <w:p w:rsidR="00545856" w:rsidRDefault="00545856" w:rsidP="00797C80">
      <w:pPr>
        <w:tabs>
          <w:tab w:val="clear" w:pos="1440"/>
          <w:tab w:val="clear" w:pos="4320"/>
          <w:tab w:val="clear" w:pos="9072"/>
        </w:tabs>
        <w:kinsoku w:val="0"/>
        <w:overflowPunct w:val="0"/>
        <w:autoSpaceDE w:val="0"/>
        <w:autoSpaceDN w:val="0"/>
        <w:adjustRightInd w:val="0"/>
        <w:spacing w:line="276" w:lineRule="auto"/>
        <w:ind w:left="2160"/>
        <w:jc w:val="both"/>
        <w:rPr>
          <w:rFonts w:eastAsia="PMingLiU"/>
          <w:snapToGrid w:val="0"/>
        </w:rPr>
      </w:pPr>
    </w:p>
    <w:p w:rsidR="002F7837" w:rsidRPr="00545856" w:rsidRDefault="002F7837" w:rsidP="00545856">
      <w:pPr>
        <w:numPr>
          <w:ilvl w:val="1"/>
          <w:numId w:val="36"/>
        </w:numPr>
        <w:tabs>
          <w:tab w:val="clear" w:pos="4320"/>
          <w:tab w:val="clear" w:pos="9072"/>
        </w:tabs>
        <w:kinsoku w:val="0"/>
        <w:overflowPunct w:val="0"/>
        <w:autoSpaceDE w:val="0"/>
        <w:autoSpaceDN w:val="0"/>
        <w:adjustRightInd w:val="0"/>
        <w:spacing w:line="360" w:lineRule="auto"/>
        <w:jc w:val="both"/>
        <w:rPr>
          <w:rFonts w:eastAsia="PMingLiU"/>
          <w:snapToGrid w:val="0"/>
        </w:rPr>
      </w:pPr>
      <w:r w:rsidRPr="00545856">
        <w:rPr>
          <w:rFonts w:eastAsia="PMingLiU"/>
          <w:snapToGrid w:val="0"/>
        </w:rPr>
        <w:t>AEEL’s proposal to replace the relevant system on 3</w:t>
      </w:r>
      <w:r w:rsidR="00545856">
        <w:rPr>
          <w:rFonts w:eastAsia="PMingLiU"/>
          <w:snapToGrid w:val="0"/>
        </w:rPr>
        <w:t> </w:t>
      </w:r>
      <w:r w:rsidRPr="00545856">
        <w:rPr>
          <w:rFonts w:eastAsia="PMingLiU"/>
          <w:snapToGrid w:val="0"/>
        </w:rPr>
        <w:t>April 2013</w:t>
      </w:r>
      <w:r w:rsidR="003117A0" w:rsidRPr="00545856">
        <w:rPr>
          <w:rFonts w:eastAsia="PMingLiU"/>
          <w:snapToGrid w:val="0"/>
        </w:rPr>
        <w:t xml:space="preserve"> (</w:t>
      </w:r>
      <w:r w:rsidR="0000669D" w:rsidRPr="00545856">
        <w:rPr>
          <w:rFonts w:eastAsia="PMingLiU"/>
          <w:snapToGrid w:val="0"/>
        </w:rPr>
        <w:t xml:space="preserve">see: </w:t>
      </w:r>
      <w:r w:rsidR="003117A0" w:rsidRPr="00545856">
        <w:rPr>
          <w:rFonts w:eastAsia="PMingLiU"/>
          <w:snapToGrid w:val="0"/>
        </w:rPr>
        <w:t>para 10, LE29)</w:t>
      </w:r>
      <w:r w:rsidR="00545856">
        <w:rPr>
          <w:rFonts w:eastAsia="PMingLiU"/>
          <w:snapToGrid w:val="0"/>
        </w:rPr>
        <w:t>.</w:t>
      </w:r>
    </w:p>
    <w:p w:rsidR="00055305" w:rsidRPr="00545856" w:rsidRDefault="00055305" w:rsidP="00797C80">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2F7837" w:rsidRPr="00545856" w:rsidRDefault="00055305" w:rsidP="00545856">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545856">
        <w:rPr>
          <w:rFonts w:eastAsia="PMingLiU"/>
          <w:snapToGrid w:val="0"/>
        </w:rPr>
        <w:t xml:space="preserve">I </w:t>
      </w:r>
      <w:r w:rsidR="002F7837" w:rsidRPr="00545856">
        <w:rPr>
          <w:rFonts w:eastAsia="PMingLiU"/>
          <w:snapToGrid w:val="0"/>
        </w:rPr>
        <w:t xml:space="preserve">agree with </w:t>
      </w:r>
      <w:proofErr w:type="spellStart"/>
      <w:r w:rsidR="006A0052" w:rsidRPr="00545856">
        <w:rPr>
          <w:rFonts w:eastAsia="PMingLiU"/>
          <w:snapToGrid w:val="0"/>
        </w:rPr>
        <w:t>Mr</w:t>
      </w:r>
      <w:proofErr w:type="spellEnd"/>
      <w:r w:rsidR="002F7837" w:rsidRPr="00545856">
        <w:rPr>
          <w:rFonts w:eastAsia="PMingLiU"/>
          <w:snapToGrid w:val="0"/>
        </w:rPr>
        <w:t xml:space="preserve"> </w:t>
      </w:r>
      <w:proofErr w:type="spellStart"/>
      <w:r w:rsidR="002F7837" w:rsidRPr="00545856">
        <w:rPr>
          <w:rFonts w:eastAsia="PMingLiU"/>
          <w:snapToGrid w:val="0"/>
        </w:rPr>
        <w:t>Gidwani</w:t>
      </w:r>
      <w:proofErr w:type="spellEnd"/>
      <w:r w:rsidR="003117A0" w:rsidRPr="00545856">
        <w:rPr>
          <w:rFonts w:eastAsia="PMingLiU"/>
          <w:snapToGrid w:val="0"/>
        </w:rPr>
        <w:t xml:space="preserve"> </w:t>
      </w:r>
      <w:r w:rsidR="002F7837" w:rsidRPr="00545856">
        <w:rPr>
          <w:rFonts w:eastAsia="PMingLiU"/>
          <w:snapToGrid w:val="0"/>
        </w:rPr>
        <w:t>that had the renovations in 2009 been</w:t>
      </w:r>
      <w:r w:rsidR="003117A0" w:rsidRPr="00545856">
        <w:rPr>
          <w:rFonts w:eastAsia="PMingLiU"/>
          <w:snapToGrid w:val="0"/>
        </w:rPr>
        <w:t xml:space="preserve"> implemented</w:t>
      </w:r>
      <w:r w:rsidR="002F7837" w:rsidRPr="00545856">
        <w:rPr>
          <w:rFonts w:eastAsia="PMingLiU"/>
          <w:snapToGrid w:val="0"/>
        </w:rPr>
        <w:t>, AEEL would not have reported in the LE29 that wear and tear</w:t>
      </w:r>
      <w:r w:rsidR="00AF23D7" w:rsidRPr="00545856">
        <w:rPr>
          <w:rFonts w:eastAsia="PMingLiU"/>
          <w:snapToGrid w:val="0"/>
        </w:rPr>
        <w:t xml:space="preserve"> were found on most of the mechanical parts of the Lift.</w:t>
      </w:r>
    </w:p>
    <w:p w:rsidR="002F7837" w:rsidRPr="00545856" w:rsidRDefault="002F7837" w:rsidP="00797C80">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2F7837" w:rsidRPr="00545856" w:rsidRDefault="002F7837" w:rsidP="00545856">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545856">
        <w:rPr>
          <w:rFonts w:eastAsia="PMingLiU"/>
          <w:snapToGrid w:val="0"/>
        </w:rPr>
        <w:t xml:space="preserve">Replacement of the lifts was only carried out in 2015 or 2016 when the whole </w:t>
      </w:r>
      <w:r w:rsidR="0064077D" w:rsidRPr="00545856">
        <w:rPr>
          <w:rFonts w:eastAsia="PMingLiU"/>
          <w:snapToGrid w:val="0"/>
        </w:rPr>
        <w:t>building of Daily House</w:t>
      </w:r>
      <w:r w:rsidRPr="00545856">
        <w:rPr>
          <w:rFonts w:eastAsia="PMingLiU"/>
          <w:snapToGrid w:val="0"/>
        </w:rPr>
        <w:t xml:space="preserve"> was renovated. It also explains why there was no more malfunction incident after April 2015.</w:t>
      </w:r>
    </w:p>
    <w:p w:rsidR="000D3F9A" w:rsidRPr="00545856" w:rsidRDefault="000D3F9A" w:rsidP="005F61B9">
      <w:pPr>
        <w:tabs>
          <w:tab w:val="clear" w:pos="4320"/>
          <w:tab w:val="clear" w:pos="9072"/>
        </w:tabs>
        <w:kinsoku w:val="0"/>
        <w:overflowPunct w:val="0"/>
        <w:autoSpaceDE w:val="0"/>
        <w:autoSpaceDN w:val="0"/>
        <w:adjustRightInd w:val="0"/>
        <w:jc w:val="both"/>
        <w:rPr>
          <w:rFonts w:eastAsia="PMingLiU"/>
          <w:snapToGrid w:val="0"/>
        </w:rPr>
      </w:pPr>
    </w:p>
    <w:p w:rsidR="00642B39" w:rsidRPr="00545856" w:rsidRDefault="0064077D" w:rsidP="00545856">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545856">
        <w:rPr>
          <w:rFonts w:eastAsia="PMingLiU"/>
          <w:snapToGrid w:val="0"/>
        </w:rPr>
        <w:t xml:space="preserve">The fact that </w:t>
      </w:r>
      <w:r w:rsidR="003146FF" w:rsidRPr="00545856">
        <w:rPr>
          <w:rFonts w:eastAsia="PMingLiU"/>
          <w:snapToGrid w:val="0"/>
        </w:rPr>
        <w:t xml:space="preserve">D2 was </w:t>
      </w:r>
      <w:r w:rsidRPr="00545856">
        <w:rPr>
          <w:rFonts w:eastAsia="PMingLiU"/>
          <w:snapToGrid w:val="0"/>
        </w:rPr>
        <w:t>notified by P’s Accident by MMC at a late stage is neither here nor there. Proper maintenance of the Lift and cleanliness of the common area is an ongoing duty for the responsible person and the occupier.</w:t>
      </w:r>
    </w:p>
    <w:p w:rsidR="000D3F9A" w:rsidRPr="00545856" w:rsidRDefault="000D3F9A" w:rsidP="005F61B9">
      <w:pPr>
        <w:tabs>
          <w:tab w:val="clear" w:pos="4320"/>
          <w:tab w:val="clear" w:pos="9072"/>
        </w:tabs>
        <w:kinsoku w:val="0"/>
        <w:overflowPunct w:val="0"/>
        <w:autoSpaceDE w:val="0"/>
        <w:autoSpaceDN w:val="0"/>
        <w:adjustRightInd w:val="0"/>
        <w:jc w:val="both"/>
        <w:rPr>
          <w:rFonts w:eastAsia="PMingLiU"/>
          <w:snapToGrid w:val="0"/>
        </w:rPr>
      </w:pPr>
    </w:p>
    <w:p w:rsidR="00055305" w:rsidRPr="00545856" w:rsidRDefault="002A4305" w:rsidP="00545856">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545856">
        <w:rPr>
          <w:rFonts w:eastAsia="PMingLiU"/>
          <w:snapToGrid w:val="0"/>
        </w:rPr>
        <w:t>I find</w:t>
      </w:r>
      <w:r w:rsidR="0000669D" w:rsidRPr="00545856">
        <w:rPr>
          <w:rFonts w:eastAsia="PMingLiU"/>
          <w:snapToGrid w:val="0"/>
        </w:rPr>
        <w:t xml:space="preserve"> </w:t>
      </w:r>
      <w:r w:rsidRPr="00545856">
        <w:rPr>
          <w:rFonts w:eastAsia="PMingLiU"/>
          <w:snapToGrid w:val="0"/>
        </w:rPr>
        <w:t>it is more probable than not</w:t>
      </w:r>
      <w:r w:rsidR="0064077D" w:rsidRPr="00545856">
        <w:rPr>
          <w:rFonts w:eastAsia="PMingLiU"/>
          <w:snapToGrid w:val="0"/>
        </w:rPr>
        <w:t xml:space="preserve"> </w:t>
      </w:r>
      <w:r w:rsidRPr="00545856">
        <w:rPr>
          <w:rFonts w:eastAsia="PMingLiU"/>
          <w:snapToGrid w:val="0"/>
        </w:rPr>
        <w:t>that</w:t>
      </w:r>
      <w:r w:rsidR="00B76A76" w:rsidRPr="00545856">
        <w:rPr>
          <w:rFonts w:eastAsia="PMingLiU"/>
          <w:snapToGrid w:val="0"/>
        </w:rPr>
        <w:t xml:space="preserve"> the Accident occurred as a result of malfunction of the Lift, and such malfunction was caused by</w:t>
      </w:r>
      <w:r w:rsidR="00055305" w:rsidRPr="00545856">
        <w:rPr>
          <w:rFonts w:eastAsia="PMingLiU"/>
          <w:snapToGrid w:val="0"/>
        </w:rPr>
        <w:t>:</w:t>
      </w:r>
    </w:p>
    <w:p w:rsidR="00545856" w:rsidRPr="00545856" w:rsidRDefault="00545856" w:rsidP="005F61B9">
      <w:pPr>
        <w:tabs>
          <w:tab w:val="clear" w:pos="4320"/>
          <w:tab w:val="clear" w:pos="9072"/>
        </w:tabs>
        <w:kinsoku w:val="0"/>
        <w:overflowPunct w:val="0"/>
        <w:autoSpaceDE w:val="0"/>
        <w:autoSpaceDN w:val="0"/>
        <w:adjustRightInd w:val="0"/>
        <w:jc w:val="both"/>
        <w:rPr>
          <w:rFonts w:eastAsia="PMingLiU"/>
          <w:snapToGrid w:val="0"/>
        </w:rPr>
      </w:pPr>
    </w:p>
    <w:p w:rsidR="00055305" w:rsidRPr="00545856" w:rsidRDefault="00AF23D7" w:rsidP="00545856">
      <w:pPr>
        <w:numPr>
          <w:ilvl w:val="1"/>
          <w:numId w:val="37"/>
        </w:numPr>
        <w:tabs>
          <w:tab w:val="clear" w:pos="4320"/>
          <w:tab w:val="clear" w:pos="9072"/>
        </w:tabs>
        <w:kinsoku w:val="0"/>
        <w:overflowPunct w:val="0"/>
        <w:autoSpaceDE w:val="0"/>
        <w:autoSpaceDN w:val="0"/>
        <w:adjustRightInd w:val="0"/>
        <w:spacing w:line="360" w:lineRule="auto"/>
        <w:jc w:val="both"/>
        <w:rPr>
          <w:rFonts w:eastAsia="PMingLiU"/>
          <w:snapToGrid w:val="0"/>
        </w:rPr>
      </w:pPr>
      <w:r w:rsidRPr="00545856">
        <w:rPr>
          <w:rFonts w:eastAsia="PMingLiU"/>
          <w:snapToGrid w:val="0"/>
        </w:rPr>
        <w:t xml:space="preserve">The </w:t>
      </w:r>
      <w:r w:rsidR="00B76A76" w:rsidRPr="00545856">
        <w:rPr>
          <w:rFonts w:eastAsia="PMingLiU"/>
          <w:snapToGrid w:val="0"/>
        </w:rPr>
        <w:t>presence o</w:t>
      </w:r>
      <w:r w:rsidR="00055305" w:rsidRPr="00545856">
        <w:rPr>
          <w:rFonts w:eastAsia="PMingLiU"/>
          <w:snapToGrid w:val="0"/>
        </w:rPr>
        <w:t>f garbage on 1/F door sill; and</w:t>
      </w:r>
    </w:p>
    <w:p w:rsidR="00545856" w:rsidRDefault="00545856" w:rsidP="005F61B9">
      <w:pPr>
        <w:tabs>
          <w:tab w:val="clear" w:pos="1440"/>
          <w:tab w:val="clear" w:pos="4320"/>
          <w:tab w:val="clear" w:pos="9072"/>
        </w:tabs>
        <w:kinsoku w:val="0"/>
        <w:overflowPunct w:val="0"/>
        <w:autoSpaceDE w:val="0"/>
        <w:autoSpaceDN w:val="0"/>
        <w:adjustRightInd w:val="0"/>
        <w:ind w:left="2160"/>
        <w:jc w:val="both"/>
        <w:rPr>
          <w:rFonts w:eastAsia="PMingLiU"/>
          <w:snapToGrid w:val="0"/>
        </w:rPr>
      </w:pPr>
    </w:p>
    <w:p w:rsidR="00055305" w:rsidRPr="00545856" w:rsidRDefault="00AF23D7" w:rsidP="00545856">
      <w:pPr>
        <w:numPr>
          <w:ilvl w:val="1"/>
          <w:numId w:val="37"/>
        </w:numPr>
        <w:tabs>
          <w:tab w:val="clear" w:pos="4320"/>
          <w:tab w:val="clear" w:pos="9072"/>
        </w:tabs>
        <w:kinsoku w:val="0"/>
        <w:overflowPunct w:val="0"/>
        <w:autoSpaceDE w:val="0"/>
        <w:autoSpaceDN w:val="0"/>
        <w:adjustRightInd w:val="0"/>
        <w:spacing w:line="360" w:lineRule="auto"/>
        <w:jc w:val="both"/>
        <w:rPr>
          <w:rFonts w:eastAsia="PMingLiU"/>
          <w:snapToGrid w:val="0"/>
        </w:rPr>
      </w:pPr>
      <w:r w:rsidRPr="00545856">
        <w:rPr>
          <w:rFonts w:eastAsia="PMingLiU"/>
          <w:snapToGrid w:val="0"/>
        </w:rPr>
        <w:t xml:space="preserve">The </w:t>
      </w:r>
      <w:r w:rsidR="00B76A76" w:rsidRPr="00545856">
        <w:rPr>
          <w:rFonts w:eastAsia="PMingLiU"/>
          <w:snapToGrid w:val="0"/>
        </w:rPr>
        <w:t xml:space="preserve">poor </w:t>
      </w:r>
      <w:r w:rsidR="0064077D" w:rsidRPr="00545856">
        <w:rPr>
          <w:rFonts w:eastAsia="PMingLiU"/>
          <w:snapToGrid w:val="0"/>
        </w:rPr>
        <w:t xml:space="preserve">state </w:t>
      </w:r>
      <w:r w:rsidR="00B76A76" w:rsidRPr="00545856">
        <w:rPr>
          <w:rFonts w:eastAsia="PMingLiU"/>
          <w:snapToGrid w:val="0"/>
        </w:rPr>
        <w:t>of the Lift as at 10 March 2014 due to failure to maintain and repair the Lift</w:t>
      </w:r>
      <w:r w:rsidR="0064077D" w:rsidRPr="00545856">
        <w:rPr>
          <w:rFonts w:eastAsia="PMingLiU"/>
          <w:snapToGrid w:val="0"/>
        </w:rPr>
        <w:t xml:space="preserve"> despite AEEL’s recommendation.</w:t>
      </w:r>
    </w:p>
    <w:p w:rsidR="00055305" w:rsidRPr="00545856" w:rsidRDefault="00055305" w:rsidP="005F61B9">
      <w:pPr>
        <w:tabs>
          <w:tab w:val="clear" w:pos="4320"/>
          <w:tab w:val="clear" w:pos="9072"/>
        </w:tabs>
        <w:kinsoku w:val="0"/>
        <w:overflowPunct w:val="0"/>
        <w:autoSpaceDE w:val="0"/>
        <w:autoSpaceDN w:val="0"/>
        <w:adjustRightInd w:val="0"/>
        <w:jc w:val="both"/>
        <w:rPr>
          <w:rFonts w:eastAsia="PMingLiU"/>
          <w:snapToGrid w:val="0"/>
        </w:rPr>
      </w:pPr>
    </w:p>
    <w:p w:rsidR="003A6658" w:rsidRPr="00545856" w:rsidRDefault="00B76A76" w:rsidP="00545856">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545856">
        <w:rPr>
          <w:rFonts w:eastAsia="PMingLiU"/>
          <w:snapToGrid w:val="0"/>
        </w:rPr>
        <w:lastRenderedPageBreak/>
        <w:t xml:space="preserve">D2 blamed </w:t>
      </w:r>
      <w:proofErr w:type="spellStart"/>
      <w:r w:rsidRPr="00545856">
        <w:rPr>
          <w:rFonts w:eastAsia="PMingLiU"/>
          <w:snapToGrid w:val="0"/>
        </w:rPr>
        <w:t>Homechant</w:t>
      </w:r>
      <w:proofErr w:type="spellEnd"/>
      <w:r w:rsidRPr="00545856">
        <w:rPr>
          <w:rFonts w:eastAsia="PMingLiU"/>
          <w:snapToGrid w:val="0"/>
        </w:rPr>
        <w:t xml:space="preserve"> for its failure to supervise the maintenance of the Lift by AEEL</w:t>
      </w:r>
      <w:r w:rsidR="003A6658" w:rsidRPr="00545856">
        <w:rPr>
          <w:rFonts w:eastAsia="PMingLiU"/>
          <w:snapToGrid w:val="0"/>
        </w:rPr>
        <w:t>.</w:t>
      </w:r>
      <w:r w:rsidR="0000669D" w:rsidRPr="00545856">
        <w:rPr>
          <w:rFonts w:eastAsia="PMingLiU"/>
          <w:snapToGrid w:val="0"/>
        </w:rPr>
        <w:t xml:space="preserve"> At the same time</w:t>
      </w:r>
      <w:r w:rsidR="0064077D" w:rsidRPr="00545856">
        <w:rPr>
          <w:rFonts w:eastAsia="PMingLiU"/>
          <w:snapToGrid w:val="0"/>
        </w:rPr>
        <w:t>, it</w:t>
      </w:r>
      <w:r w:rsidRPr="00545856">
        <w:rPr>
          <w:rFonts w:eastAsia="PMingLiU"/>
          <w:snapToGrid w:val="0"/>
        </w:rPr>
        <w:t xml:space="preserve"> is D2’s stance that A</w:t>
      </w:r>
      <w:r w:rsidR="00545856">
        <w:rPr>
          <w:rFonts w:eastAsia="PMingLiU"/>
          <w:snapToGrid w:val="0"/>
        </w:rPr>
        <w:t>EEL was a competent contractor.</w:t>
      </w:r>
    </w:p>
    <w:p w:rsidR="00910418" w:rsidRPr="00545856" w:rsidRDefault="00910418" w:rsidP="005F61B9">
      <w:pPr>
        <w:tabs>
          <w:tab w:val="clear" w:pos="4320"/>
          <w:tab w:val="clear" w:pos="9072"/>
        </w:tabs>
        <w:kinsoku w:val="0"/>
        <w:overflowPunct w:val="0"/>
        <w:autoSpaceDE w:val="0"/>
        <w:autoSpaceDN w:val="0"/>
        <w:adjustRightInd w:val="0"/>
        <w:jc w:val="both"/>
        <w:rPr>
          <w:rFonts w:eastAsia="PMingLiU"/>
          <w:snapToGrid w:val="0"/>
        </w:rPr>
      </w:pPr>
    </w:p>
    <w:p w:rsidR="00910418" w:rsidRPr="00545856" w:rsidRDefault="003A6658" w:rsidP="00545856">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545856">
        <w:rPr>
          <w:rFonts w:eastAsia="PMingLiU"/>
          <w:snapToGrid w:val="0"/>
        </w:rPr>
        <w:t>What</w:t>
      </w:r>
      <w:r w:rsidR="00B76A76" w:rsidRPr="00545856">
        <w:rPr>
          <w:rFonts w:eastAsia="PMingLiU"/>
          <w:snapToGrid w:val="0"/>
        </w:rPr>
        <w:t xml:space="preserve"> is clear </w:t>
      </w:r>
      <w:r w:rsidRPr="00545856">
        <w:rPr>
          <w:rFonts w:eastAsia="PMingLiU"/>
          <w:snapToGrid w:val="0"/>
        </w:rPr>
        <w:t xml:space="preserve">is </w:t>
      </w:r>
      <w:r w:rsidR="00B76A76" w:rsidRPr="00545856">
        <w:rPr>
          <w:rFonts w:eastAsia="PMingLiU"/>
          <w:snapToGrid w:val="0"/>
        </w:rPr>
        <w:t xml:space="preserve">that AEEL did identify the problems with the Lift (or lifts) as early as 2009 and did </w:t>
      </w:r>
      <w:r w:rsidR="003117A0" w:rsidRPr="00545856">
        <w:rPr>
          <w:rFonts w:eastAsia="PMingLiU"/>
          <w:snapToGrid w:val="0"/>
        </w:rPr>
        <w:t xml:space="preserve">make recommendation for </w:t>
      </w:r>
      <w:r w:rsidR="00630847" w:rsidRPr="00545856">
        <w:rPr>
          <w:rFonts w:eastAsia="PMingLiU"/>
          <w:snapToGrid w:val="0"/>
        </w:rPr>
        <w:t xml:space="preserve">new system </w:t>
      </w:r>
      <w:r w:rsidR="00B76A76" w:rsidRPr="00545856">
        <w:rPr>
          <w:rFonts w:eastAsia="PMingLiU"/>
          <w:snapToGrid w:val="0"/>
        </w:rPr>
        <w:t xml:space="preserve">in 2013. Neither was acted upon by D2. </w:t>
      </w:r>
      <w:r w:rsidR="00630847" w:rsidRPr="00545856">
        <w:rPr>
          <w:rFonts w:eastAsia="PMingLiU"/>
          <w:snapToGrid w:val="0"/>
        </w:rPr>
        <w:t xml:space="preserve">It is clear from the Lift Malfunction Record that lift incidents (including person trapping and lift stopping) kept </w:t>
      </w:r>
      <w:r w:rsidR="00AF23D7" w:rsidRPr="00545856">
        <w:rPr>
          <w:rFonts w:eastAsia="PMingLiU"/>
          <w:snapToGrid w:val="0"/>
        </w:rPr>
        <w:t xml:space="preserve">occurring </w:t>
      </w:r>
      <w:r w:rsidR="00630847" w:rsidRPr="00545856">
        <w:rPr>
          <w:rFonts w:eastAsia="PMingLiU"/>
          <w:snapToGrid w:val="0"/>
        </w:rPr>
        <w:t xml:space="preserve">after 10 March 2014. </w:t>
      </w:r>
      <w:r w:rsidR="00AF23D7" w:rsidRPr="00545856">
        <w:rPr>
          <w:rFonts w:eastAsia="PMingLiU"/>
          <w:snapToGrid w:val="0"/>
        </w:rPr>
        <w:t xml:space="preserve">Similar </w:t>
      </w:r>
      <w:r w:rsidR="00630847" w:rsidRPr="00545856">
        <w:rPr>
          <w:rFonts w:eastAsia="PMingLiU"/>
          <w:snapToGrid w:val="0"/>
        </w:rPr>
        <w:t>incidents apparently stopped after April 2015</w:t>
      </w:r>
      <w:r w:rsidR="0000669D" w:rsidRPr="00545856">
        <w:rPr>
          <w:rFonts w:eastAsia="PMingLiU"/>
          <w:snapToGrid w:val="0"/>
        </w:rPr>
        <w:t>. It</w:t>
      </w:r>
      <w:r w:rsidR="00AF23D7" w:rsidRPr="00545856">
        <w:rPr>
          <w:rFonts w:eastAsia="PMingLiU"/>
          <w:snapToGrid w:val="0"/>
        </w:rPr>
        <w:t xml:space="preserve"> is more probable than not that it was </w:t>
      </w:r>
      <w:r w:rsidR="0000669D" w:rsidRPr="00545856">
        <w:rPr>
          <w:rFonts w:eastAsia="PMingLiU"/>
          <w:snapToGrid w:val="0"/>
        </w:rPr>
        <w:t xml:space="preserve">due to the fact that </w:t>
      </w:r>
      <w:r w:rsidR="00630847" w:rsidRPr="00545856">
        <w:rPr>
          <w:rFonts w:eastAsia="PMingLiU"/>
          <w:snapToGrid w:val="0"/>
        </w:rPr>
        <w:t>the Lift was replaced</w:t>
      </w:r>
      <w:r w:rsidR="0000669D" w:rsidRPr="00545856">
        <w:rPr>
          <w:rFonts w:eastAsia="PMingLiU"/>
          <w:snapToGrid w:val="0"/>
        </w:rPr>
        <w:t xml:space="preserve"> during the major renovation of Daily House in 2015/2016.</w:t>
      </w:r>
    </w:p>
    <w:p w:rsidR="00630847" w:rsidRPr="00545856" w:rsidRDefault="00630847" w:rsidP="00797C80">
      <w:pPr>
        <w:tabs>
          <w:tab w:val="clear" w:pos="4320"/>
          <w:tab w:val="clear" w:pos="9072"/>
        </w:tabs>
        <w:kinsoku w:val="0"/>
        <w:overflowPunct w:val="0"/>
        <w:autoSpaceDE w:val="0"/>
        <w:autoSpaceDN w:val="0"/>
        <w:adjustRightInd w:val="0"/>
        <w:spacing w:line="360" w:lineRule="auto"/>
        <w:jc w:val="both"/>
        <w:rPr>
          <w:rFonts w:eastAsia="PMingLiU"/>
          <w:snapToGrid w:val="0"/>
        </w:rPr>
      </w:pPr>
    </w:p>
    <w:p w:rsidR="00B76A76" w:rsidRPr="00545856" w:rsidRDefault="00B76A76" w:rsidP="00545856">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545856">
        <w:rPr>
          <w:rFonts w:eastAsia="PMingLiU"/>
          <w:snapToGrid w:val="0"/>
        </w:rPr>
        <w:t xml:space="preserve">In the premises, it was the negligence of D2 </w:t>
      </w:r>
      <w:r w:rsidR="00AF23D7" w:rsidRPr="00545856">
        <w:rPr>
          <w:rFonts w:eastAsia="PMingLiU"/>
          <w:snapToGrid w:val="0"/>
        </w:rPr>
        <w:t xml:space="preserve">in: (a) failure to maintain the Lift clean; and (b) failure to maintain and repair the Lift, </w:t>
      </w:r>
      <w:r w:rsidRPr="00545856">
        <w:rPr>
          <w:rFonts w:eastAsia="PMingLiU"/>
          <w:snapToGrid w:val="0"/>
        </w:rPr>
        <w:t>that caused the Accident. D2 also failed to discharge its statutory under LEO and OLO.</w:t>
      </w:r>
    </w:p>
    <w:p w:rsidR="00491C43" w:rsidRPr="00545856" w:rsidRDefault="00491C43" w:rsidP="00797C80">
      <w:pPr>
        <w:tabs>
          <w:tab w:val="clear" w:pos="4320"/>
          <w:tab w:val="clear" w:pos="9072"/>
        </w:tabs>
        <w:kinsoku w:val="0"/>
        <w:overflowPunct w:val="0"/>
        <w:autoSpaceDE w:val="0"/>
        <w:autoSpaceDN w:val="0"/>
        <w:adjustRightInd w:val="0"/>
        <w:spacing w:line="360" w:lineRule="auto"/>
        <w:jc w:val="both"/>
        <w:rPr>
          <w:rFonts w:eastAsia="PMingLiU"/>
          <w:snapToGrid w:val="0"/>
        </w:rPr>
      </w:pPr>
    </w:p>
    <w:p w:rsidR="00630847" w:rsidRPr="00545856" w:rsidRDefault="00630847" w:rsidP="00545856">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545856">
        <w:rPr>
          <w:rFonts w:eastAsia="PMingLiU"/>
          <w:snapToGrid w:val="0"/>
        </w:rPr>
        <w:t>I do not find any evidence which suggests contributory negligence on the part of P.</w:t>
      </w:r>
    </w:p>
    <w:p w:rsidR="00630847" w:rsidRPr="00545856" w:rsidRDefault="00630847" w:rsidP="00797C80">
      <w:pPr>
        <w:tabs>
          <w:tab w:val="clear" w:pos="4320"/>
          <w:tab w:val="clear" w:pos="9072"/>
        </w:tabs>
        <w:kinsoku w:val="0"/>
        <w:overflowPunct w:val="0"/>
        <w:autoSpaceDE w:val="0"/>
        <w:autoSpaceDN w:val="0"/>
        <w:adjustRightInd w:val="0"/>
        <w:spacing w:line="360" w:lineRule="auto"/>
        <w:jc w:val="both"/>
        <w:rPr>
          <w:rFonts w:eastAsia="PMingLiU"/>
          <w:snapToGrid w:val="0"/>
        </w:rPr>
      </w:pPr>
    </w:p>
    <w:p w:rsidR="00630847" w:rsidRPr="00545856" w:rsidRDefault="00630847" w:rsidP="00545856">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545856">
        <w:rPr>
          <w:rFonts w:eastAsia="PMingLiU"/>
          <w:snapToGrid w:val="0"/>
        </w:rPr>
        <w:t>I find that D2 is wholly liable to P’s injuries and damages.</w:t>
      </w:r>
    </w:p>
    <w:p w:rsidR="00910418" w:rsidRPr="00545856" w:rsidRDefault="00910418" w:rsidP="00797C80">
      <w:pPr>
        <w:tabs>
          <w:tab w:val="clear" w:pos="4320"/>
          <w:tab w:val="clear" w:pos="9072"/>
        </w:tabs>
        <w:kinsoku w:val="0"/>
        <w:overflowPunct w:val="0"/>
        <w:autoSpaceDE w:val="0"/>
        <w:autoSpaceDN w:val="0"/>
        <w:adjustRightInd w:val="0"/>
        <w:spacing w:line="360" w:lineRule="auto"/>
        <w:jc w:val="both"/>
        <w:rPr>
          <w:rFonts w:eastAsia="PMingLiU"/>
          <w:snapToGrid w:val="0"/>
        </w:rPr>
      </w:pPr>
    </w:p>
    <w:p w:rsidR="00AC290E" w:rsidRPr="00545856" w:rsidRDefault="00FE5E7C" w:rsidP="00545856">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545856">
        <w:rPr>
          <w:rFonts w:eastAsia="PMingLiU"/>
          <w:snapToGrid w:val="0"/>
        </w:rPr>
        <w:t xml:space="preserve">In the premises, I </w:t>
      </w:r>
      <w:r w:rsidR="0000669D" w:rsidRPr="00545856">
        <w:rPr>
          <w:rFonts w:eastAsia="PMingLiU"/>
          <w:snapToGrid w:val="0"/>
        </w:rPr>
        <w:t xml:space="preserve">also </w:t>
      </w:r>
      <w:r w:rsidRPr="00545856">
        <w:rPr>
          <w:rFonts w:eastAsia="PMingLiU"/>
          <w:snapToGrid w:val="0"/>
        </w:rPr>
        <w:t xml:space="preserve">find that D2 is liable to </w:t>
      </w:r>
      <w:r w:rsidR="003A6658" w:rsidRPr="00545856">
        <w:rPr>
          <w:rFonts w:eastAsia="PMingLiU"/>
          <w:snapToGrid w:val="0"/>
        </w:rPr>
        <w:t>contribute</w:t>
      </w:r>
      <w:r w:rsidRPr="00545856">
        <w:rPr>
          <w:rFonts w:eastAsia="PMingLiU"/>
          <w:snapToGrid w:val="0"/>
        </w:rPr>
        <w:t xml:space="preserve"> to or indemnify D1 </w:t>
      </w:r>
      <w:r w:rsidR="00AF23D7" w:rsidRPr="00545856">
        <w:rPr>
          <w:rFonts w:eastAsia="PMingLiU"/>
          <w:snapToGrid w:val="0"/>
        </w:rPr>
        <w:t xml:space="preserve">under ECO and CLCO </w:t>
      </w:r>
      <w:r w:rsidRPr="00545856">
        <w:rPr>
          <w:rFonts w:eastAsia="PMingLiU"/>
          <w:snapToGrid w:val="0"/>
        </w:rPr>
        <w:t xml:space="preserve">for the compensation made </w:t>
      </w:r>
      <w:r w:rsidR="003A6658" w:rsidRPr="00545856">
        <w:rPr>
          <w:rFonts w:eastAsia="PMingLiU"/>
          <w:snapToGrid w:val="0"/>
        </w:rPr>
        <w:t xml:space="preserve">to P </w:t>
      </w:r>
      <w:r w:rsidRPr="00545856">
        <w:rPr>
          <w:rFonts w:eastAsia="PMingLiU"/>
          <w:snapToGrid w:val="0"/>
        </w:rPr>
        <w:t>under DCEC 171/2016 together with the costs in defending the said proceedings.</w:t>
      </w:r>
    </w:p>
    <w:p w:rsidR="00AC290E" w:rsidRPr="00545856" w:rsidRDefault="00AC290E" w:rsidP="00797C80">
      <w:pPr>
        <w:tabs>
          <w:tab w:val="clear" w:pos="4320"/>
          <w:tab w:val="clear" w:pos="9072"/>
        </w:tabs>
        <w:kinsoku w:val="0"/>
        <w:overflowPunct w:val="0"/>
        <w:autoSpaceDE w:val="0"/>
        <w:autoSpaceDN w:val="0"/>
        <w:adjustRightInd w:val="0"/>
        <w:spacing w:line="360" w:lineRule="auto"/>
        <w:jc w:val="both"/>
        <w:rPr>
          <w:rFonts w:eastAsia="PMingLiU"/>
          <w:snapToGrid w:val="0"/>
        </w:rPr>
      </w:pPr>
    </w:p>
    <w:p w:rsidR="00630847" w:rsidRPr="00545856" w:rsidRDefault="00630847" w:rsidP="00545856">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545856">
        <w:rPr>
          <w:rFonts w:eastAsia="PMingLiU"/>
          <w:snapToGrid w:val="0"/>
        </w:rPr>
        <w:lastRenderedPageBreak/>
        <w:t xml:space="preserve">The sums claimed </w:t>
      </w:r>
      <w:r w:rsidR="0000669D" w:rsidRPr="00545856">
        <w:rPr>
          <w:rFonts w:eastAsia="PMingLiU"/>
          <w:snapToGrid w:val="0"/>
        </w:rPr>
        <w:t xml:space="preserve">by D1 </w:t>
      </w:r>
      <w:r w:rsidRPr="00545856">
        <w:rPr>
          <w:rFonts w:eastAsia="PMingLiU"/>
          <w:snapToGrid w:val="0"/>
        </w:rPr>
        <w:t>(which are not disputed by D2) are as follows:</w:t>
      </w:r>
    </w:p>
    <w:p w:rsidR="00630847" w:rsidRPr="00545856" w:rsidRDefault="00630847" w:rsidP="00797C80">
      <w:pPr>
        <w:tabs>
          <w:tab w:val="clear" w:pos="4320"/>
          <w:tab w:val="clear" w:pos="9072"/>
        </w:tabs>
        <w:kinsoku w:val="0"/>
        <w:overflowPunct w:val="0"/>
        <w:autoSpaceDE w:val="0"/>
        <w:autoSpaceDN w:val="0"/>
        <w:adjustRightInd w:val="0"/>
        <w:spacing w:line="360" w:lineRule="auto"/>
        <w:jc w:val="both"/>
        <w:rPr>
          <w:rFonts w:eastAsia="PMingLiU"/>
          <w:snapToGrid w:val="0"/>
        </w:rPr>
      </w:pPr>
    </w:p>
    <w:p w:rsidR="00630847" w:rsidRPr="00A90FEB" w:rsidRDefault="00630847" w:rsidP="00A90FEB">
      <w:pPr>
        <w:tabs>
          <w:tab w:val="clear" w:pos="4320"/>
          <w:tab w:val="clear" w:pos="9072"/>
        </w:tabs>
        <w:kinsoku w:val="0"/>
        <w:overflowPunct w:val="0"/>
        <w:autoSpaceDE w:val="0"/>
        <w:autoSpaceDN w:val="0"/>
        <w:adjustRightInd w:val="0"/>
        <w:spacing w:line="360" w:lineRule="auto"/>
        <w:jc w:val="both"/>
        <w:rPr>
          <w:rFonts w:eastAsia="PMingLiU"/>
          <w:snapToGrid w:val="0"/>
        </w:rPr>
      </w:pPr>
      <w:r w:rsidRPr="00A90FEB">
        <w:rPr>
          <w:rFonts w:eastAsia="PMingLiU"/>
          <w:snapToGrid w:val="0"/>
        </w:rPr>
        <w:tab/>
        <w:t>EC Amount paid to P</w:t>
      </w:r>
      <w:r w:rsidRPr="00A90FEB">
        <w:rPr>
          <w:rFonts w:eastAsia="PMingLiU"/>
          <w:snapToGrid w:val="0"/>
        </w:rPr>
        <w:tab/>
      </w:r>
      <w:r w:rsidRPr="00A90FEB">
        <w:rPr>
          <w:rFonts w:eastAsia="PMingLiU"/>
          <w:snapToGrid w:val="0"/>
        </w:rPr>
        <w:tab/>
        <w:t>$338,000</w:t>
      </w:r>
    </w:p>
    <w:p w:rsidR="00630847" w:rsidRPr="00A90FEB" w:rsidRDefault="00630847" w:rsidP="00A90FEB">
      <w:pPr>
        <w:tabs>
          <w:tab w:val="clear" w:pos="4320"/>
          <w:tab w:val="clear" w:pos="9072"/>
        </w:tabs>
        <w:kinsoku w:val="0"/>
        <w:overflowPunct w:val="0"/>
        <w:autoSpaceDE w:val="0"/>
        <w:autoSpaceDN w:val="0"/>
        <w:adjustRightInd w:val="0"/>
        <w:spacing w:line="360" w:lineRule="auto"/>
        <w:jc w:val="both"/>
        <w:rPr>
          <w:rFonts w:eastAsia="PMingLiU"/>
          <w:snapToGrid w:val="0"/>
        </w:rPr>
      </w:pPr>
      <w:r w:rsidRPr="00A90FEB">
        <w:rPr>
          <w:rFonts w:eastAsia="PMingLiU"/>
          <w:snapToGrid w:val="0"/>
        </w:rPr>
        <w:tab/>
        <w:t>P’s own costs</w:t>
      </w:r>
      <w:r w:rsidRPr="00A90FEB">
        <w:rPr>
          <w:rFonts w:eastAsia="PMingLiU"/>
          <w:snapToGrid w:val="0"/>
        </w:rPr>
        <w:tab/>
      </w:r>
      <w:r w:rsidRPr="00A90FEB">
        <w:rPr>
          <w:rFonts w:eastAsia="PMingLiU"/>
          <w:snapToGrid w:val="0"/>
        </w:rPr>
        <w:tab/>
      </w:r>
      <w:r w:rsidRPr="00A90FEB">
        <w:rPr>
          <w:rFonts w:eastAsia="PMingLiU"/>
          <w:snapToGrid w:val="0"/>
        </w:rPr>
        <w:tab/>
        <w:t>$40,000</w:t>
      </w:r>
    </w:p>
    <w:p w:rsidR="00630847" w:rsidRPr="00A90FEB" w:rsidRDefault="00630847" w:rsidP="00A90FEB">
      <w:pPr>
        <w:tabs>
          <w:tab w:val="clear" w:pos="4320"/>
          <w:tab w:val="clear" w:pos="9072"/>
        </w:tabs>
        <w:kinsoku w:val="0"/>
        <w:overflowPunct w:val="0"/>
        <w:autoSpaceDE w:val="0"/>
        <w:autoSpaceDN w:val="0"/>
        <w:adjustRightInd w:val="0"/>
        <w:spacing w:line="360" w:lineRule="auto"/>
        <w:jc w:val="both"/>
        <w:rPr>
          <w:rFonts w:eastAsia="PMingLiU"/>
          <w:snapToGrid w:val="0"/>
        </w:rPr>
      </w:pPr>
      <w:r w:rsidRPr="00A90FEB">
        <w:rPr>
          <w:rFonts w:eastAsia="PMingLiU"/>
          <w:snapToGrid w:val="0"/>
        </w:rPr>
        <w:tab/>
        <w:t>D1’s costs</w:t>
      </w:r>
      <w:r w:rsidRPr="00A90FEB">
        <w:rPr>
          <w:rFonts w:eastAsia="PMingLiU"/>
          <w:snapToGrid w:val="0"/>
        </w:rPr>
        <w:tab/>
      </w:r>
      <w:r w:rsidRPr="00A90FEB">
        <w:rPr>
          <w:rFonts w:eastAsia="PMingLiU"/>
          <w:snapToGrid w:val="0"/>
        </w:rPr>
        <w:tab/>
      </w:r>
      <w:r w:rsidRPr="00A90FEB">
        <w:rPr>
          <w:rFonts w:eastAsia="PMingLiU"/>
          <w:snapToGrid w:val="0"/>
        </w:rPr>
        <w:tab/>
      </w:r>
      <w:r w:rsidRPr="00A90FEB">
        <w:rPr>
          <w:rFonts w:eastAsia="PMingLiU"/>
          <w:snapToGrid w:val="0"/>
        </w:rPr>
        <w:tab/>
        <w:t>$21,760.40</w:t>
      </w:r>
    </w:p>
    <w:p w:rsidR="00630847" w:rsidRPr="00A90FEB" w:rsidRDefault="00630847" w:rsidP="00A90FEB">
      <w:pPr>
        <w:tabs>
          <w:tab w:val="clear" w:pos="4320"/>
          <w:tab w:val="clear" w:pos="9072"/>
        </w:tabs>
        <w:kinsoku w:val="0"/>
        <w:overflowPunct w:val="0"/>
        <w:autoSpaceDE w:val="0"/>
        <w:autoSpaceDN w:val="0"/>
        <w:adjustRightInd w:val="0"/>
        <w:spacing w:line="360" w:lineRule="auto"/>
        <w:jc w:val="both"/>
        <w:rPr>
          <w:rFonts w:eastAsia="PMingLiU"/>
          <w:snapToGrid w:val="0"/>
        </w:rPr>
      </w:pPr>
      <w:r w:rsidRPr="00A90FEB">
        <w:rPr>
          <w:rFonts w:eastAsia="PMingLiU"/>
          <w:snapToGrid w:val="0"/>
        </w:rPr>
        <w:tab/>
        <w:t>Interest</w:t>
      </w:r>
      <w:r w:rsidRPr="00A90FEB">
        <w:rPr>
          <w:rFonts w:eastAsia="PMingLiU"/>
          <w:snapToGrid w:val="0"/>
        </w:rPr>
        <w:tab/>
      </w:r>
      <w:r w:rsidRPr="00A90FEB">
        <w:rPr>
          <w:rFonts w:eastAsia="PMingLiU"/>
          <w:snapToGrid w:val="0"/>
        </w:rPr>
        <w:tab/>
      </w:r>
      <w:r w:rsidRPr="00A90FEB">
        <w:rPr>
          <w:rFonts w:eastAsia="PMingLiU"/>
          <w:snapToGrid w:val="0"/>
        </w:rPr>
        <w:tab/>
      </w:r>
      <w:r w:rsidRPr="00A90FEB">
        <w:rPr>
          <w:rFonts w:eastAsia="PMingLiU"/>
          <w:snapToGrid w:val="0"/>
        </w:rPr>
        <w:tab/>
        <w:t>$106,602.66</w:t>
      </w:r>
    </w:p>
    <w:p w:rsidR="00AC290E" w:rsidRPr="00A90FEB" w:rsidRDefault="00630847" w:rsidP="00A90FEB">
      <w:pPr>
        <w:tabs>
          <w:tab w:val="clear" w:pos="4320"/>
          <w:tab w:val="clear" w:pos="9072"/>
        </w:tabs>
        <w:kinsoku w:val="0"/>
        <w:overflowPunct w:val="0"/>
        <w:autoSpaceDE w:val="0"/>
        <w:autoSpaceDN w:val="0"/>
        <w:adjustRightInd w:val="0"/>
        <w:spacing w:line="360" w:lineRule="auto"/>
        <w:jc w:val="both"/>
        <w:rPr>
          <w:snapToGrid w:val="0"/>
        </w:rPr>
      </w:pPr>
      <w:r w:rsidRPr="00A90FEB">
        <w:rPr>
          <w:rFonts w:eastAsia="PMingLiU"/>
          <w:snapToGrid w:val="0"/>
        </w:rPr>
        <w:tab/>
        <w:t>Total:</w:t>
      </w:r>
      <w:r w:rsidRPr="00A90FEB">
        <w:rPr>
          <w:rFonts w:eastAsia="PMingLiU"/>
          <w:snapToGrid w:val="0"/>
        </w:rPr>
        <w:tab/>
      </w:r>
      <w:r w:rsidRPr="00A90FEB">
        <w:rPr>
          <w:rFonts w:eastAsia="PMingLiU"/>
          <w:snapToGrid w:val="0"/>
        </w:rPr>
        <w:tab/>
      </w:r>
      <w:r w:rsidRPr="00A90FEB">
        <w:rPr>
          <w:rFonts w:eastAsia="PMingLiU"/>
          <w:snapToGrid w:val="0"/>
        </w:rPr>
        <w:tab/>
      </w:r>
      <w:r w:rsidRPr="00A90FEB">
        <w:rPr>
          <w:rFonts w:eastAsia="PMingLiU"/>
          <w:snapToGrid w:val="0"/>
        </w:rPr>
        <w:tab/>
      </w:r>
      <w:r w:rsidRPr="00A90FEB">
        <w:rPr>
          <w:rFonts w:eastAsia="PMingLiU"/>
          <w:snapToGrid w:val="0"/>
        </w:rPr>
        <w:tab/>
        <w:t>$506,363 (round up)</w:t>
      </w:r>
    </w:p>
    <w:p w:rsidR="00AC290E" w:rsidRPr="00A90FEB" w:rsidRDefault="00AC290E" w:rsidP="00797C80">
      <w:pPr>
        <w:tabs>
          <w:tab w:val="clear" w:pos="4320"/>
          <w:tab w:val="clear" w:pos="9072"/>
        </w:tabs>
        <w:kinsoku w:val="0"/>
        <w:overflowPunct w:val="0"/>
        <w:autoSpaceDE w:val="0"/>
        <w:autoSpaceDN w:val="0"/>
        <w:adjustRightInd w:val="0"/>
        <w:spacing w:line="360" w:lineRule="auto"/>
        <w:jc w:val="both"/>
        <w:rPr>
          <w:rFonts w:eastAsia="PMingLiU"/>
          <w:snapToGrid w:val="0"/>
        </w:rPr>
      </w:pPr>
    </w:p>
    <w:p w:rsidR="006344F4" w:rsidRPr="006344F4" w:rsidRDefault="00630847" w:rsidP="006344F4">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i/>
          <w:snapToGrid w:val="0"/>
        </w:rPr>
      </w:pPr>
      <w:r w:rsidRPr="00A90FEB">
        <w:rPr>
          <w:rFonts w:eastAsia="PMingLiU"/>
          <w:snapToGrid w:val="0"/>
        </w:rPr>
        <w:t>I order that D2 do pay D1 the sum of $506,363</w:t>
      </w:r>
      <w:r w:rsidR="0000669D" w:rsidRPr="00A90FEB">
        <w:rPr>
          <w:rFonts w:eastAsia="PMingLiU"/>
          <w:snapToGrid w:val="0"/>
        </w:rPr>
        <w:t xml:space="preserve"> under the Contribution and Indemnity Proceedings.</w:t>
      </w:r>
    </w:p>
    <w:p w:rsidR="006344F4" w:rsidRDefault="006344F4" w:rsidP="006344F4">
      <w:pPr>
        <w:tabs>
          <w:tab w:val="clear" w:pos="4320"/>
          <w:tab w:val="clear" w:pos="9072"/>
        </w:tabs>
        <w:kinsoku w:val="0"/>
        <w:overflowPunct w:val="0"/>
        <w:autoSpaceDE w:val="0"/>
        <w:autoSpaceDN w:val="0"/>
        <w:adjustRightInd w:val="0"/>
        <w:spacing w:line="360" w:lineRule="auto"/>
        <w:jc w:val="both"/>
        <w:rPr>
          <w:rFonts w:eastAsia="PMingLiU"/>
          <w:i/>
          <w:snapToGrid w:val="0"/>
        </w:rPr>
      </w:pPr>
    </w:p>
    <w:p w:rsidR="00296DFC" w:rsidRPr="006344F4" w:rsidRDefault="00296DFC" w:rsidP="006344F4">
      <w:pPr>
        <w:tabs>
          <w:tab w:val="clear" w:pos="4320"/>
          <w:tab w:val="clear" w:pos="9072"/>
        </w:tabs>
        <w:kinsoku w:val="0"/>
        <w:overflowPunct w:val="0"/>
        <w:autoSpaceDE w:val="0"/>
        <w:autoSpaceDN w:val="0"/>
        <w:adjustRightInd w:val="0"/>
        <w:spacing w:line="360" w:lineRule="auto"/>
        <w:jc w:val="both"/>
        <w:rPr>
          <w:rFonts w:eastAsia="PMingLiU"/>
          <w:i/>
          <w:snapToGrid w:val="0"/>
        </w:rPr>
      </w:pPr>
      <w:r w:rsidRPr="006344F4">
        <w:rPr>
          <w:rFonts w:eastAsia="PMingLiU"/>
          <w:i/>
          <w:snapToGrid w:val="0"/>
        </w:rPr>
        <w:t>Quantum</w:t>
      </w:r>
    </w:p>
    <w:p w:rsidR="00296DFC" w:rsidRPr="00A90FEB" w:rsidRDefault="00296DFC" w:rsidP="005F61B9">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076096" w:rsidRDefault="00A568B8" w:rsidP="00A90FEB">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A90FEB">
        <w:rPr>
          <w:rFonts w:eastAsia="PMingLiU"/>
          <w:snapToGrid w:val="0"/>
        </w:rPr>
        <w:t xml:space="preserve">The </w:t>
      </w:r>
      <w:r w:rsidR="003B5E2C">
        <w:rPr>
          <w:rFonts w:eastAsia="PMingLiU"/>
          <w:snapToGrid w:val="0"/>
        </w:rPr>
        <w:t>p</w:t>
      </w:r>
      <w:r w:rsidRPr="00A90FEB">
        <w:rPr>
          <w:rFonts w:eastAsia="PMingLiU"/>
          <w:snapToGrid w:val="0"/>
        </w:rPr>
        <w:t>laintiff in his (Revised) Statement of Damages claims the following:</w:t>
      </w:r>
    </w:p>
    <w:p w:rsidR="00A90FEB" w:rsidRPr="00A90FEB" w:rsidRDefault="00A90FEB" w:rsidP="005F61B9">
      <w:pPr>
        <w:tabs>
          <w:tab w:val="clear" w:pos="1440"/>
          <w:tab w:val="clear" w:pos="4320"/>
          <w:tab w:val="clear" w:pos="9072"/>
        </w:tabs>
        <w:kinsoku w:val="0"/>
        <w:overflowPunct w:val="0"/>
        <w:autoSpaceDE w:val="0"/>
        <w:autoSpaceDN w:val="0"/>
        <w:adjustRightInd w:val="0"/>
        <w:spacing w:line="276" w:lineRule="auto"/>
        <w:jc w:val="both"/>
        <w:rPr>
          <w:rFonts w:eastAsia="PMingLiU"/>
          <w:snapToGrid w:val="0"/>
        </w:rPr>
      </w:pPr>
    </w:p>
    <w:p w:rsidR="00DB0EB3" w:rsidRPr="003B5E2C" w:rsidRDefault="003B5E2C" w:rsidP="008E38D5">
      <w:pPr>
        <w:tabs>
          <w:tab w:val="clear" w:pos="4320"/>
          <w:tab w:val="clear" w:pos="9072"/>
          <w:tab w:val="right" w:pos="8309"/>
        </w:tabs>
        <w:kinsoku w:val="0"/>
        <w:overflowPunct w:val="0"/>
        <w:autoSpaceDE w:val="0"/>
        <w:autoSpaceDN w:val="0"/>
        <w:adjustRightInd w:val="0"/>
        <w:spacing w:line="360" w:lineRule="auto"/>
        <w:ind w:left="1440" w:hanging="1440"/>
        <w:jc w:val="both"/>
        <w:rPr>
          <w:rFonts w:eastAsia="PMingLiU"/>
          <w:snapToGrid w:val="0"/>
        </w:rPr>
      </w:pPr>
      <w:r>
        <w:rPr>
          <w:rFonts w:eastAsia="PMingLiU"/>
          <w:snapToGrid w:val="0"/>
        </w:rPr>
        <w:tab/>
      </w:r>
      <w:r w:rsidR="00B60E41" w:rsidRPr="003B5E2C">
        <w:rPr>
          <w:rFonts w:eastAsia="PMingLiU"/>
          <w:snapToGrid w:val="0"/>
        </w:rPr>
        <w:t>PSLA</w:t>
      </w:r>
    </w:p>
    <w:p w:rsidR="00DB0EB3" w:rsidRPr="003B5E2C" w:rsidRDefault="003B5E2C" w:rsidP="008E38D5">
      <w:pPr>
        <w:tabs>
          <w:tab w:val="clear" w:pos="4320"/>
          <w:tab w:val="clear" w:pos="9072"/>
          <w:tab w:val="right" w:pos="8309"/>
        </w:tabs>
        <w:kinsoku w:val="0"/>
        <w:overflowPunct w:val="0"/>
        <w:autoSpaceDE w:val="0"/>
        <w:autoSpaceDN w:val="0"/>
        <w:adjustRightInd w:val="0"/>
        <w:spacing w:line="360" w:lineRule="auto"/>
        <w:ind w:left="1440" w:hanging="1440"/>
        <w:jc w:val="both"/>
        <w:rPr>
          <w:rFonts w:eastAsia="PMingLiU"/>
          <w:snapToGrid w:val="0"/>
        </w:rPr>
      </w:pPr>
      <w:r>
        <w:rPr>
          <w:rFonts w:eastAsia="PMingLiU"/>
          <w:snapToGrid w:val="0"/>
        </w:rPr>
        <w:tab/>
      </w:r>
      <w:r w:rsidR="00B60E41" w:rsidRPr="003B5E2C">
        <w:rPr>
          <w:rFonts w:eastAsia="PMingLiU"/>
          <w:snapToGrid w:val="0"/>
        </w:rPr>
        <w:t>Pre Trial Loss</w:t>
      </w:r>
    </w:p>
    <w:p w:rsidR="00DB0EB3" w:rsidRPr="003B5E2C" w:rsidRDefault="003B5E2C" w:rsidP="008E38D5">
      <w:pPr>
        <w:tabs>
          <w:tab w:val="clear" w:pos="4320"/>
          <w:tab w:val="clear" w:pos="9072"/>
          <w:tab w:val="right" w:pos="8309"/>
        </w:tabs>
        <w:kinsoku w:val="0"/>
        <w:overflowPunct w:val="0"/>
        <w:autoSpaceDE w:val="0"/>
        <w:autoSpaceDN w:val="0"/>
        <w:adjustRightInd w:val="0"/>
        <w:spacing w:line="360" w:lineRule="auto"/>
        <w:ind w:left="1440" w:hanging="1440"/>
        <w:jc w:val="both"/>
        <w:rPr>
          <w:rFonts w:eastAsia="PMingLiU"/>
          <w:snapToGrid w:val="0"/>
        </w:rPr>
      </w:pPr>
      <w:r>
        <w:rPr>
          <w:rFonts w:eastAsia="PMingLiU"/>
          <w:snapToGrid w:val="0"/>
        </w:rPr>
        <w:tab/>
      </w:r>
      <w:r w:rsidR="00F96EBF" w:rsidRPr="003B5E2C">
        <w:rPr>
          <w:rFonts w:eastAsia="PMingLiU"/>
          <w:snapToGrid w:val="0"/>
        </w:rPr>
        <w:t>29.5 months x HK$12,700 salary received</w:t>
      </w:r>
      <w:r>
        <w:rPr>
          <w:rFonts w:eastAsia="PMingLiU"/>
          <w:snapToGrid w:val="0"/>
        </w:rPr>
        <w:tab/>
      </w:r>
      <w:r w:rsidR="00630847" w:rsidRPr="003B5E2C">
        <w:rPr>
          <w:rFonts w:eastAsia="PMingLiU"/>
          <w:snapToGrid w:val="0"/>
        </w:rPr>
        <w:t>$270,000.00</w:t>
      </w:r>
    </w:p>
    <w:p w:rsidR="00DB0EB3" w:rsidRPr="003B5E2C" w:rsidRDefault="003B5E2C" w:rsidP="008E38D5">
      <w:pPr>
        <w:tabs>
          <w:tab w:val="clear" w:pos="4320"/>
          <w:tab w:val="clear" w:pos="9072"/>
          <w:tab w:val="right" w:pos="8309"/>
        </w:tabs>
        <w:kinsoku w:val="0"/>
        <w:overflowPunct w:val="0"/>
        <w:autoSpaceDE w:val="0"/>
        <w:autoSpaceDN w:val="0"/>
        <w:adjustRightInd w:val="0"/>
        <w:spacing w:line="360" w:lineRule="auto"/>
        <w:ind w:left="1440" w:hanging="1440"/>
        <w:jc w:val="both"/>
        <w:rPr>
          <w:rFonts w:eastAsia="PMingLiU"/>
          <w:snapToGrid w:val="0"/>
        </w:rPr>
      </w:pPr>
      <w:r>
        <w:rPr>
          <w:rFonts w:eastAsia="PMingLiU"/>
          <w:snapToGrid w:val="0"/>
        </w:rPr>
        <w:tab/>
      </w:r>
      <w:r w:rsidR="00F96EBF" w:rsidRPr="003B5E2C">
        <w:rPr>
          <w:rFonts w:eastAsia="PMingLiU"/>
          <w:snapToGrid w:val="0"/>
        </w:rPr>
        <w:t>4% Future Loss + salary received</w:t>
      </w:r>
      <w:r w:rsidR="00DB0EB3" w:rsidRPr="003B5E2C">
        <w:rPr>
          <w:rFonts w:eastAsia="PMingLiU"/>
          <w:snapToGrid w:val="0"/>
        </w:rPr>
        <w:tab/>
      </w:r>
      <w:r w:rsidR="00F96EBF" w:rsidRPr="003B5E2C">
        <w:rPr>
          <w:rFonts w:eastAsia="PMingLiU"/>
          <w:snapToGrid w:val="0"/>
        </w:rPr>
        <w:t>$89,741.00</w:t>
      </w:r>
    </w:p>
    <w:p w:rsidR="00DB0EB3" w:rsidRPr="003B5E2C" w:rsidRDefault="003B5E2C" w:rsidP="008E38D5">
      <w:pPr>
        <w:tabs>
          <w:tab w:val="clear" w:pos="4320"/>
          <w:tab w:val="clear" w:pos="9072"/>
          <w:tab w:val="right" w:pos="8309"/>
        </w:tabs>
        <w:kinsoku w:val="0"/>
        <w:overflowPunct w:val="0"/>
        <w:autoSpaceDE w:val="0"/>
        <w:autoSpaceDN w:val="0"/>
        <w:adjustRightInd w:val="0"/>
        <w:spacing w:line="360" w:lineRule="auto"/>
        <w:ind w:left="1440" w:hanging="1440"/>
        <w:jc w:val="both"/>
        <w:rPr>
          <w:rFonts w:eastAsia="PMingLiU"/>
          <w:snapToGrid w:val="0"/>
        </w:rPr>
      </w:pPr>
      <w:r>
        <w:rPr>
          <w:rFonts w:eastAsia="PMingLiU"/>
          <w:snapToGrid w:val="0"/>
        </w:rPr>
        <w:tab/>
      </w:r>
      <w:proofErr w:type="spellStart"/>
      <w:r w:rsidR="00F96EBF" w:rsidRPr="003B5E2C">
        <w:rPr>
          <w:rFonts w:eastAsia="PMingLiU"/>
          <w:snapToGrid w:val="0"/>
        </w:rPr>
        <w:t>Post Trial</w:t>
      </w:r>
      <w:proofErr w:type="spellEnd"/>
      <w:r w:rsidR="00F96EBF" w:rsidRPr="003B5E2C">
        <w:rPr>
          <w:rFonts w:eastAsia="PMingLiU"/>
          <w:snapToGrid w:val="0"/>
        </w:rPr>
        <w:t xml:space="preserve"> Loss of Earnings</w:t>
      </w:r>
    </w:p>
    <w:p w:rsidR="00DB0EB3" w:rsidRPr="003B5E2C" w:rsidRDefault="003B5E2C" w:rsidP="008E38D5">
      <w:pPr>
        <w:tabs>
          <w:tab w:val="clear" w:pos="4320"/>
          <w:tab w:val="clear" w:pos="9072"/>
          <w:tab w:val="right" w:pos="8309"/>
        </w:tabs>
        <w:kinsoku w:val="0"/>
        <w:overflowPunct w:val="0"/>
        <w:autoSpaceDE w:val="0"/>
        <w:autoSpaceDN w:val="0"/>
        <w:adjustRightInd w:val="0"/>
        <w:spacing w:line="360" w:lineRule="auto"/>
        <w:ind w:left="1440" w:hanging="1440"/>
        <w:jc w:val="both"/>
        <w:rPr>
          <w:rFonts w:eastAsia="PMingLiU"/>
          <w:snapToGrid w:val="0"/>
        </w:rPr>
      </w:pPr>
      <w:r>
        <w:rPr>
          <w:rFonts w:eastAsia="PMingLiU"/>
          <w:snapToGrid w:val="0"/>
        </w:rPr>
        <w:tab/>
      </w:r>
      <w:r w:rsidR="00F96EBF" w:rsidRPr="003B5E2C">
        <w:rPr>
          <w:rFonts w:eastAsia="PMingLiU" w:hint="eastAsia"/>
          <w:snapToGrid w:val="0"/>
        </w:rPr>
        <w:t>HK$12,700 x 12 x 26 (multiplier)</w:t>
      </w:r>
      <w:r w:rsidR="00630847" w:rsidRPr="003B5E2C">
        <w:rPr>
          <w:rFonts w:eastAsia="PMingLiU"/>
          <w:snapToGrid w:val="0"/>
        </w:rPr>
        <w:tab/>
        <w:t>$3,962,400.00</w:t>
      </w:r>
    </w:p>
    <w:p w:rsidR="00296DFC" w:rsidRPr="003B5E2C" w:rsidRDefault="003B5E2C" w:rsidP="008E38D5">
      <w:pPr>
        <w:tabs>
          <w:tab w:val="clear" w:pos="4320"/>
          <w:tab w:val="clear" w:pos="9072"/>
          <w:tab w:val="right" w:pos="8309"/>
        </w:tabs>
        <w:kinsoku w:val="0"/>
        <w:overflowPunct w:val="0"/>
        <w:autoSpaceDE w:val="0"/>
        <w:autoSpaceDN w:val="0"/>
        <w:adjustRightInd w:val="0"/>
        <w:spacing w:line="360" w:lineRule="auto"/>
        <w:ind w:left="1440" w:hanging="1440"/>
        <w:jc w:val="both"/>
        <w:rPr>
          <w:rFonts w:eastAsia="PMingLiU"/>
          <w:snapToGrid w:val="0"/>
        </w:rPr>
      </w:pPr>
      <w:r>
        <w:rPr>
          <w:rFonts w:eastAsia="PMingLiU"/>
          <w:snapToGrid w:val="0"/>
        </w:rPr>
        <w:tab/>
      </w:r>
      <w:r w:rsidR="00F96EBF" w:rsidRPr="003B5E2C">
        <w:rPr>
          <w:rFonts w:eastAsia="PMingLiU"/>
          <w:snapToGrid w:val="0"/>
        </w:rPr>
        <w:t xml:space="preserve">Future Loss of Earnings: </w:t>
      </w:r>
      <w:r w:rsidR="00296DFC" w:rsidRPr="003B5E2C">
        <w:rPr>
          <w:rFonts w:eastAsia="PMingLiU"/>
          <w:snapToGrid w:val="0"/>
        </w:rPr>
        <w:t>4% from Compensation</w:t>
      </w:r>
      <w:r w:rsidR="008E38D5">
        <w:rPr>
          <w:rFonts w:eastAsia="PMingLiU"/>
          <w:snapToGrid w:val="0"/>
        </w:rPr>
        <w:t xml:space="preserve"> </w:t>
      </w:r>
      <w:r w:rsidR="00296DFC" w:rsidRPr="003B5E2C">
        <w:rPr>
          <w:rFonts w:eastAsia="PMingLiU"/>
          <w:snapToGrid w:val="0"/>
        </w:rPr>
        <w:t>(Ordinary Assessment) Board</w:t>
      </w:r>
    </w:p>
    <w:p w:rsidR="00296DFC" w:rsidRPr="003B5E2C" w:rsidRDefault="00296DFC" w:rsidP="005F61B9">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D90169" w:rsidRPr="003B5E2C" w:rsidRDefault="00D90169" w:rsidP="00D42900">
      <w:pPr>
        <w:tabs>
          <w:tab w:val="clear" w:pos="4320"/>
          <w:tab w:val="clear" w:pos="9072"/>
        </w:tabs>
        <w:kinsoku w:val="0"/>
        <w:overflowPunct w:val="0"/>
        <w:autoSpaceDE w:val="0"/>
        <w:autoSpaceDN w:val="0"/>
        <w:adjustRightInd w:val="0"/>
        <w:spacing w:line="360" w:lineRule="auto"/>
        <w:jc w:val="both"/>
        <w:rPr>
          <w:rFonts w:eastAsia="PMingLiU"/>
          <w:i/>
          <w:snapToGrid w:val="0"/>
        </w:rPr>
      </w:pPr>
      <w:r w:rsidRPr="003B5E2C">
        <w:rPr>
          <w:rFonts w:eastAsia="PMingLiU"/>
          <w:i/>
          <w:snapToGrid w:val="0"/>
        </w:rPr>
        <w:t>PSLA</w:t>
      </w:r>
    </w:p>
    <w:p w:rsidR="00910418" w:rsidRPr="003B5E2C" w:rsidRDefault="00910418" w:rsidP="005F61B9">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A568B8" w:rsidRPr="003B5E2C" w:rsidRDefault="00D90169" w:rsidP="003B5E2C">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3B5E2C">
        <w:rPr>
          <w:rFonts w:eastAsia="PMingLiU"/>
          <w:snapToGrid w:val="0"/>
        </w:rPr>
        <w:lastRenderedPageBreak/>
        <w:t xml:space="preserve">P </w:t>
      </w:r>
      <w:r w:rsidR="0016159B" w:rsidRPr="003B5E2C">
        <w:rPr>
          <w:rFonts w:eastAsia="PMingLiU"/>
          <w:snapToGrid w:val="0"/>
        </w:rPr>
        <w:t xml:space="preserve">did not specify the amount of PSLA </w:t>
      </w:r>
      <w:r w:rsidRPr="003B5E2C">
        <w:rPr>
          <w:rFonts w:eastAsia="PMingLiU"/>
          <w:snapToGrid w:val="0"/>
        </w:rPr>
        <w:t xml:space="preserve">and said he would “leave it to the </w:t>
      </w:r>
      <w:r w:rsidR="003B5E2C" w:rsidRPr="003B5E2C">
        <w:rPr>
          <w:rFonts w:eastAsia="PMingLiU"/>
          <w:snapToGrid w:val="0"/>
        </w:rPr>
        <w:t>c</w:t>
      </w:r>
      <w:r w:rsidRPr="003B5E2C">
        <w:rPr>
          <w:rFonts w:eastAsia="PMingLiU"/>
          <w:snapToGrid w:val="0"/>
        </w:rPr>
        <w:t>ourt”.</w:t>
      </w:r>
    </w:p>
    <w:p w:rsidR="00910418" w:rsidRPr="003B5E2C" w:rsidRDefault="00910418" w:rsidP="005F61B9">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910418" w:rsidRPr="003B5E2C" w:rsidRDefault="006A0052" w:rsidP="003B5E2C">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3B5E2C">
        <w:rPr>
          <w:rFonts w:eastAsia="PMingLiU"/>
          <w:snapToGrid w:val="0"/>
        </w:rPr>
        <w:t>Mr</w:t>
      </w:r>
      <w:r w:rsidR="00D90169" w:rsidRPr="003B5E2C">
        <w:rPr>
          <w:rFonts w:eastAsia="PMingLiU"/>
          <w:snapToGrid w:val="0"/>
        </w:rPr>
        <w:t xml:space="preserve"> Tsui simply said that as P did not plead any specific amount, he should not be entitled to PSLA at all.</w:t>
      </w:r>
    </w:p>
    <w:p w:rsidR="00910418" w:rsidRPr="003B5E2C" w:rsidRDefault="00910418" w:rsidP="005F61B9">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910418" w:rsidRPr="003B5E2C" w:rsidRDefault="006A0052" w:rsidP="003B5E2C">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proofErr w:type="spellStart"/>
      <w:r w:rsidRPr="003B5E2C">
        <w:rPr>
          <w:rFonts w:eastAsia="PMingLiU"/>
          <w:snapToGrid w:val="0"/>
        </w:rPr>
        <w:t>Mr</w:t>
      </w:r>
      <w:proofErr w:type="spellEnd"/>
      <w:r w:rsidR="00D90169" w:rsidRPr="003B5E2C">
        <w:rPr>
          <w:rFonts w:eastAsia="PMingLiU"/>
          <w:snapToGrid w:val="0"/>
        </w:rPr>
        <w:t xml:space="preserve"> </w:t>
      </w:r>
      <w:proofErr w:type="spellStart"/>
      <w:r w:rsidR="00D90169" w:rsidRPr="003B5E2C">
        <w:rPr>
          <w:rFonts w:eastAsia="PMingLiU"/>
          <w:snapToGrid w:val="0"/>
        </w:rPr>
        <w:t>Gidwani</w:t>
      </w:r>
      <w:proofErr w:type="spellEnd"/>
      <w:r w:rsidR="00D90169" w:rsidRPr="003B5E2C">
        <w:rPr>
          <w:rFonts w:eastAsia="PMingLiU"/>
          <w:snapToGrid w:val="0"/>
        </w:rPr>
        <w:t xml:space="preserve"> refers to </w:t>
      </w:r>
      <w:proofErr w:type="spellStart"/>
      <w:r w:rsidRPr="003B5E2C">
        <w:rPr>
          <w:rFonts w:eastAsia="PMingLiU"/>
          <w:snapToGrid w:val="0"/>
        </w:rPr>
        <w:t>Dr</w:t>
      </w:r>
      <w:proofErr w:type="spellEnd"/>
      <w:r w:rsidR="00D90169" w:rsidRPr="003B5E2C">
        <w:rPr>
          <w:rFonts w:eastAsia="PMingLiU"/>
          <w:snapToGrid w:val="0"/>
        </w:rPr>
        <w:t xml:space="preserve"> Fu’s evidence that the Accident had advanced </w:t>
      </w:r>
      <w:r w:rsidR="005F60B3">
        <w:rPr>
          <w:rFonts w:eastAsia="PMingLiU"/>
          <w:snapToGrid w:val="0"/>
        </w:rPr>
        <w:t>P’s</w:t>
      </w:r>
      <w:r w:rsidR="00D90169" w:rsidRPr="003B5E2C">
        <w:rPr>
          <w:rFonts w:eastAsia="PMingLiU"/>
          <w:snapToGrid w:val="0"/>
        </w:rPr>
        <w:t xml:space="preserve"> neck and back pain by an estimated duration of 3 years, and that P’s pre-existing degeneration would have naturally pro</w:t>
      </w:r>
      <w:r w:rsidR="00910418" w:rsidRPr="003B5E2C">
        <w:rPr>
          <w:rFonts w:eastAsia="PMingLiU"/>
          <w:snapToGrid w:val="0"/>
        </w:rPr>
        <w:t>gressed into P’s current state.</w:t>
      </w:r>
    </w:p>
    <w:p w:rsidR="00055305" w:rsidRPr="003B5E2C" w:rsidRDefault="00055305" w:rsidP="005F61B9">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3A6658" w:rsidRPr="003B5E2C" w:rsidRDefault="006A0052" w:rsidP="003B5E2C">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proofErr w:type="spellStart"/>
      <w:r w:rsidRPr="003B5E2C">
        <w:rPr>
          <w:rFonts w:eastAsia="PMingLiU"/>
          <w:snapToGrid w:val="0"/>
        </w:rPr>
        <w:t>Dr</w:t>
      </w:r>
      <w:proofErr w:type="spellEnd"/>
      <w:r w:rsidR="003A6658" w:rsidRPr="003B5E2C">
        <w:rPr>
          <w:rFonts w:eastAsia="PMingLiU"/>
          <w:snapToGrid w:val="0"/>
        </w:rPr>
        <w:t xml:space="preserve"> Fu did not specify the percentage attributable to P’s pre-existing condition.</w:t>
      </w:r>
    </w:p>
    <w:p w:rsidR="00910418" w:rsidRPr="003B5E2C" w:rsidRDefault="00910418" w:rsidP="005F61B9">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910418" w:rsidRPr="003B5E2C" w:rsidRDefault="006A0052" w:rsidP="003B5E2C">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proofErr w:type="spellStart"/>
      <w:r w:rsidRPr="003B5E2C">
        <w:rPr>
          <w:rFonts w:eastAsia="PMingLiU"/>
          <w:snapToGrid w:val="0"/>
        </w:rPr>
        <w:t>Mr</w:t>
      </w:r>
      <w:proofErr w:type="spellEnd"/>
      <w:r w:rsidR="003A6658" w:rsidRPr="003B5E2C">
        <w:rPr>
          <w:rFonts w:eastAsia="PMingLiU"/>
          <w:snapToGrid w:val="0"/>
        </w:rPr>
        <w:t xml:space="preserve"> </w:t>
      </w:r>
      <w:proofErr w:type="spellStart"/>
      <w:r w:rsidR="003A6658" w:rsidRPr="003B5E2C">
        <w:rPr>
          <w:rFonts w:eastAsia="PMingLiU"/>
          <w:snapToGrid w:val="0"/>
        </w:rPr>
        <w:t>Gidwani</w:t>
      </w:r>
      <w:proofErr w:type="spellEnd"/>
      <w:r w:rsidR="003A6658" w:rsidRPr="003B5E2C">
        <w:rPr>
          <w:rFonts w:eastAsia="PMingLiU"/>
          <w:snapToGrid w:val="0"/>
        </w:rPr>
        <w:t xml:space="preserve"> suggested </w:t>
      </w:r>
      <w:r w:rsidR="00D90169" w:rsidRPr="003B5E2C">
        <w:rPr>
          <w:rFonts w:eastAsia="PMingLiU"/>
          <w:snapToGrid w:val="0"/>
        </w:rPr>
        <w:t xml:space="preserve">a discount of 15% under </w:t>
      </w:r>
      <w:r w:rsidR="00D90169" w:rsidRPr="003B5E2C">
        <w:rPr>
          <w:rFonts w:eastAsia="PMingLiU"/>
          <w:i/>
          <w:snapToGrid w:val="0"/>
        </w:rPr>
        <w:t xml:space="preserve">Chan </w:t>
      </w:r>
      <w:proofErr w:type="spellStart"/>
      <w:r w:rsidR="00D90169" w:rsidRPr="003B5E2C">
        <w:rPr>
          <w:rFonts w:eastAsia="PMingLiU"/>
          <w:i/>
          <w:snapToGrid w:val="0"/>
        </w:rPr>
        <w:t>Kam</w:t>
      </w:r>
      <w:proofErr w:type="spellEnd"/>
      <w:r w:rsidR="00D90169" w:rsidRPr="003B5E2C">
        <w:rPr>
          <w:rFonts w:eastAsia="PMingLiU"/>
          <w:i/>
          <w:snapToGrid w:val="0"/>
        </w:rPr>
        <w:t xml:space="preserve"> Hoi v </w:t>
      </w:r>
      <w:proofErr w:type="spellStart"/>
      <w:r w:rsidR="00D90169" w:rsidRPr="003B5E2C">
        <w:rPr>
          <w:rFonts w:eastAsia="PMingLiU"/>
          <w:i/>
          <w:snapToGrid w:val="0"/>
        </w:rPr>
        <w:t>Dragages</w:t>
      </w:r>
      <w:proofErr w:type="spellEnd"/>
      <w:r w:rsidR="00D90169" w:rsidRPr="003B5E2C">
        <w:rPr>
          <w:rFonts w:eastAsia="PMingLiU"/>
          <w:i/>
          <w:snapToGrid w:val="0"/>
        </w:rPr>
        <w:t xml:space="preserve"> et </w:t>
      </w:r>
      <w:proofErr w:type="spellStart"/>
      <w:r w:rsidR="00D90169" w:rsidRPr="003B5E2C">
        <w:rPr>
          <w:rFonts w:eastAsia="PMingLiU"/>
          <w:i/>
          <w:snapToGrid w:val="0"/>
        </w:rPr>
        <w:t>Travaux</w:t>
      </w:r>
      <w:proofErr w:type="spellEnd"/>
      <w:r w:rsidR="00D90169" w:rsidRPr="003B5E2C">
        <w:rPr>
          <w:rFonts w:eastAsia="PMingLiU"/>
          <w:i/>
          <w:snapToGrid w:val="0"/>
        </w:rPr>
        <w:t xml:space="preserve"> Publics</w:t>
      </w:r>
      <w:r w:rsidR="00D90169" w:rsidRPr="003B5E2C">
        <w:rPr>
          <w:rFonts w:eastAsia="PMingLiU"/>
          <w:snapToGrid w:val="0"/>
        </w:rPr>
        <w:t xml:space="preserve"> [1998] 2 HKLRD 958 is appropriate.</w:t>
      </w:r>
    </w:p>
    <w:p w:rsidR="00910418" w:rsidRPr="003B5E2C" w:rsidRDefault="00910418" w:rsidP="00797C80">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910418" w:rsidRPr="003B5E2C" w:rsidRDefault="00D90169" w:rsidP="003B5E2C">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3B5E2C">
        <w:rPr>
          <w:rFonts w:eastAsia="PMingLiU"/>
          <w:snapToGrid w:val="0"/>
        </w:rPr>
        <w:t xml:space="preserve">The following cases are relied upon by </w:t>
      </w:r>
      <w:proofErr w:type="spellStart"/>
      <w:r w:rsidR="006A0052" w:rsidRPr="003B5E2C">
        <w:rPr>
          <w:rFonts w:eastAsia="PMingLiU"/>
          <w:snapToGrid w:val="0"/>
        </w:rPr>
        <w:t>Mr</w:t>
      </w:r>
      <w:proofErr w:type="spellEnd"/>
      <w:r w:rsidRPr="003B5E2C">
        <w:rPr>
          <w:rFonts w:eastAsia="PMingLiU"/>
          <w:snapToGrid w:val="0"/>
        </w:rPr>
        <w:t xml:space="preserve"> </w:t>
      </w:r>
      <w:proofErr w:type="spellStart"/>
      <w:r w:rsidRPr="003B5E2C">
        <w:rPr>
          <w:rFonts w:eastAsia="PMingLiU"/>
          <w:snapToGrid w:val="0"/>
        </w:rPr>
        <w:t>Gidwani</w:t>
      </w:r>
      <w:proofErr w:type="spellEnd"/>
      <w:r w:rsidRPr="003B5E2C">
        <w:rPr>
          <w:rFonts w:eastAsia="PMingLiU"/>
          <w:snapToGrid w:val="0"/>
        </w:rPr>
        <w:t xml:space="preserve"> (</w:t>
      </w:r>
      <w:r w:rsidR="003A6658" w:rsidRPr="003B5E2C">
        <w:rPr>
          <w:rFonts w:eastAsia="PMingLiU"/>
          <w:snapToGrid w:val="0"/>
        </w:rPr>
        <w:t>without</w:t>
      </w:r>
      <w:r w:rsidRPr="003B5E2C">
        <w:rPr>
          <w:rFonts w:eastAsia="PMingLiU"/>
          <w:snapToGrid w:val="0"/>
        </w:rPr>
        <w:t xml:space="preserve"> </w:t>
      </w:r>
      <w:r w:rsidRPr="003B5E2C">
        <w:rPr>
          <w:rFonts w:eastAsia="PMingLiU"/>
          <w:i/>
          <w:snapToGrid w:val="0"/>
        </w:rPr>
        <w:t xml:space="preserve">Chan </w:t>
      </w:r>
      <w:proofErr w:type="spellStart"/>
      <w:r w:rsidRPr="003B5E2C">
        <w:rPr>
          <w:rFonts w:eastAsia="PMingLiU"/>
          <w:i/>
          <w:snapToGrid w:val="0"/>
        </w:rPr>
        <w:t>Kam</w:t>
      </w:r>
      <w:proofErr w:type="spellEnd"/>
      <w:r w:rsidRPr="003B5E2C">
        <w:rPr>
          <w:rFonts w:eastAsia="PMingLiU"/>
          <w:i/>
          <w:snapToGrid w:val="0"/>
        </w:rPr>
        <w:t xml:space="preserve"> Hoi</w:t>
      </w:r>
      <w:r w:rsidRPr="003B5E2C">
        <w:rPr>
          <w:rFonts w:eastAsia="PMingLiU"/>
          <w:snapToGrid w:val="0"/>
        </w:rPr>
        <w:t xml:space="preserve"> reduction)</w:t>
      </w:r>
      <w:r w:rsidR="00910418" w:rsidRPr="003B5E2C">
        <w:rPr>
          <w:rFonts w:eastAsia="PMingLiU"/>
          <w:snapToGrid w:val="0"/>
        </w:rPr>
        <w:t>:</w:t>
      </w:r>
    </w:p>
    <w:p w:rsidR="003B5E2C" w:rsidRPr="003B5E2C" w:rsidRDefault="003B5E2C" w:rsidP="00797C80">
      <w:pPr>
        <w:tabs>
          <w:tab w:val="clear" w:pos="1440"/>
          <w:tab w:val="clear" w:pos="4320"/>
          <w:tab w:val="clear" w:pos="9072"/>
        </w:tabs>
        <w:kinsoku w:val="0"/>
        <w:overflowPunct w:val="0"/>
        <w:autoSpaceDE w:val="0"/>
        <w:autoSpaceDN w:val="0"/>
        <w:adjustRightInd w:val="0"/>
        <w:spacing w:line="276" w:lineRule="auto"/>
        <w:jc w:val="both"/>
        <w:rPr>
          <w:rFonts w:eastAsia="PMingLiU"/>
          <w:snapToGrid w:val="0"/>
        </w:rPr>
      </w:pPr>
    </w:p>
    <w:p w:rsidR="00910418" w:rsidRDefault="00910418" w:rsidP="003B5E2C">
      <w:pPr>
        <w:numPr>
          <w:ilvl w:val="0"/>
          <w:numId w:val="38"/>
        </w:numPr>
        <w:tabs>
          <w:tab w:val="clear" w:pos="4320"/>
          <w:tab w:val="clear" w:pos="9072"/>
        </w:tabs>
        <w:kinsoku w:val="0"/>
        <w:overflowPunct w:val="0"/>
        <w:autoSpaceDE w:val="0"/>
        <w:autoSpaceDN w:val="0"/>
        <w:adjustRightInd w:val="0"/>
        <w:spacing w:line="360" w:lineRule="auto"/>
        <w:jc w:val="both"/>
        <w:rPr>
          <w:rFonts w:eastAsia="PMingLiU"/>
          <w:snapToGrid w:val="0"/>
        </w:rPr>
      </w:pPr>
      <w:r w:rsidRPr="003B5E2C">
        <w:rPr>
          <w:rFonts w:eastAsia="PMingLiU"/>
          <w:snapToGrid w:val="0"/>
        </w:rPr>
        <w:t xml:space="preserve">In </w:t>
      </w:r>
      <w:r w:rsidRPr="003B5E2C">
        <w:rPr>
          <w:rFonts w:eastAsia="PMingLiU"/>
          <w:i/>
          <w:snapToGrid w:val="0"/>
        </w:rPr>
        <w:t>Yau Po Shan v The Express Lift Co Ltd and Anor</w:t>
      </w:r>
      <w:r w:rsidRPr="003B5E2C">
        <w:rPr>
          <w:rFonts w:eastAsia="PMingLiU"/>
          <w:snapToGrid w:val="0"/>
        </w:rPr>
        <w:t xml:space="preserve"> [2019] HKDC 1495, the plaintiff sustained soft tissues injuries at a lift accident</w:t>
      </w:r>
      <w:r w:rsidR="003A6658" w:rsidRPr="003B5E2C">
        <w:rPr>
          <w:rFonts w:eastAsia="PMingLiU"/>
          <w:snapToGrid w:val="0"/>
        </w:rPr>
        <w:t xml:space="preserve">. </w:t>
      </w:r>
      <w:r w:rsidRPr="003B5E2C">
        <w:rPr>
          <w:rFonts w:eastAsia="PMingLiU"/>
          <w:snapToGrid w:val="0"/>
        </w:rPr>
        <w:t>Examination revealed tenderness over</w:t>
      </w:r>
      <w:r w:rsidR="003B5E2C">
        <w:rPr>
          <w:rFonts w:eastAsia="PMingLiU"/>
          <w:snapToGrid w:val="0"/>
        </w:rPr>
        <w:t xml:space="preserve"> </w:t>
      </w:r>
      <w:r w:rsidRPr="003B5E2C">
        <w:rPr>
          <w:rFonts w:eastAsia="PMingLiU"/>
          <w:snapToGrid w:val="0"/>
        </w:rPr>
        <w:t>neck, low</w:t>
      </w:r>
      <w:r w:rsidR="003B5E2C">
        <w:rPr>
          <w:rFonts w:eastAsia="PMingLiU"/>
          <w:snapToGrid w:val="0"/>
        </w:rPr>
        <w:t xml:space="preserve"> </w:t>
      </w:r>
      <w:r w:rsidRPr="003B5E2C">
        <w:rPr>
          <w:rFonts w:eastAsia="PMingLiU"/>
          <w:snapToGrid w:val="0"/>
        </w:rPr>
        <w:t>back and right ankle regions. Cervical spine X-ray showed no fracture. PSLA was assessed at HK$180,000; and</w:t>
      </w:r>
    </w:p>
    <w:p w:rsidR="003B5E2C" w:rsidRPr="003B5E2C" w:rsidRDefault="003B5E2C" w:rsidP="00797C80">
      <w:pPr>
        <w:tabs>
          <w:tab w:val="clear" w:pos="4320"/>
          <w:tab w:val="clear" w:pos="9072"/>
        </w:tabs>
        <w:kinsoku w:val="0"/>
        <w:overflowPunct w:val="0"/>
        <w:autoSpaceDE w:val="0"/>
        <w:autoSpaceDN w:val="0"/>
        <w:adjustRightInd w:val="0"/>
        <w:spacing w:line="276" w:lineRule="auto"/>
        <w:ind w:left="2160"/>
        <w:jc w:val="both"/>
        <w:rPr>
          <w:rFonts w:eastAsia="PMingLiU"/>
          <w:snapToGrid w:val="0"/>
        </w:rPr>
      </w:pPr>
    </w:p>
    <w:p w:rsidR="00910418" w:rsidRPr="003B5E2C" w:rsidRDefault="00910418" w:rsidP="003B5E2C">
      <w:pPr>
        <w:numPr>
          <w:ilvl w:val="0"/>
          <w:numId w:val="38"/>
        </w:numPr>
        <w:tabs>
          <w:tab w:val="clear" w:pos="4320"/>
          <w:tab w:val="clear" w:pos="9072"/>
        </w:tabs>
        <w:kinsoku w:val="0"/>
        <w:overflowPunct w:val="0"/>
        <w:autoSpaceDE w:val="0"/>
        <w:autoSpaceDN w:val="0"/>
        <w:adjustRightInd w:val="0"/>
        <w:spacing w:line="360" w:lineRule="auto"/>
        <w:jc w:val="both"/>
        <w:rPr>
          <w:rFonts w:eastAsia="PMingLiU"/>
          <w:snapToGrid w:val="0"/>
        </w:rPr>
      </w:pPr>
      <w:r w:rsidRPr="003B5E2C">
        <w:rPr>
          <w:rFonts w:eastAsia="PMingLiU"/>
          <w:snapToGrid w:val="0"/>
        </w:rPr>
        <w:t xml:space="preserve">In </w:t>
      </w:r>
      <w:r w:rsidRPr="003B5E2C">
        <w:rPr>
          <w:rFonts w:eastAsia="PMingLiU"/>
          <w:i/>
          <w:snapToGrid w:val="0"/>
        </w:rPr>
        <w:t>Tong Chun Yip v Leung Sai Lau</w:t>
      </w:r>
      <w:r w:rsidR="003B5E2C">
        <w:rPr>
          <w:rFonts w:eastAsia="PMingLiU"/>
          <w:snapToGrid w:val="0"/>
        </w:rPr>
        <w:t xml:space="preserve"> </w:t>
      </w:r>
      <w:r w:rsidRPr="003B5E2C">
        <w:rPr>
          <w:rFonts w:eastAsia="PMingLiU"/>
          <w:snapToGrid w:val="0"/>
        </w:rPr>
        <w:t xml:space="preserve">[2019] HKDC 48, the plaintiff suffered from a soft tissue neck and back injury at a traffic accident. MRI of cervical spine </w:t>
      </w:r>
      <w:r w:rsidRPr="003B5E2C">
        <w:rPr>
          <w:rFonts w:eastAsia="PMingLiU"/>
          <w:snapToGrid w:val="0"/>
        </w:rPr>
        <w:lastRenderedPageBreak/>
        <w:t xml:space="preserve">showed no nerve compression but only minimal disc protrusion of the C3/4 disc. The </w:t>
      </w:r>
      <w:r w:rsidR="003B5E2C">
        <w:rPr>
          <w:rFonts w:eastAsia="PMingLiU"/>
          <w:snapToGrid w:val="0"/>
        </w:rPr>
        <w:t>c</w:t>
      </w:r>
      <w:r w:rsidRPr="003B5E2C">
        <w:rPr>
          <w:rFonts w:eastAsia="PMingLiU"/>
          <w:snapToGrid w:val="0"/>
        </w:rPr>
        <w:t xml:space="preserve">ourt considered these as uncomplicated “whiplash” </w:t>
      </w:r>
      <w:r w:rsidR="003A6658" w:rsidRPr="003B5E2C">
        <w:rPr>
          <w:rFonts w:eastAsia="PMingLiU"/>
          <w:snapToGrid w:val="0"/>
        </w:rPr>
        <w:t>injuries and</w:t>
      </w:r>
      <w:r w:rsidRPr="003B5E2C">
        <w:rPr>
          <w:rFonts w:eastAsia="PMingLiU"/>
          <w:snapToGrid w:val="0"/>
        </w:rPr>
        <w:t xml:space="preserve"> awarded HK$120,000 for PSLA.</w:t>
      </w:r>
    </w:p>
    <w:p w:rsidR="00910418" w:rsidRPr="003B5E2C" w:rsidRDefault="00910418" w:rsidP="00797C80">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3A6658" w:rsidRDefault="003A6658" w:rsidP="003B5E2C">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3B5E2C">
        <w:rPr>
          <w:rFonts w:eastAsia="PMingLiU"/>
          <w:snapToGrid w:val="0"/>
        </w:rPr>
        <w:t xml:space="preserve"> </w:t>
      </w:r>
      <w:proofErr w:type="spellStart"/>
      <w:r w:rsidR="006A0052" w:rsidRPr="003B5E2C">
        <w:rPr>
          <w:rFonts w:eastAsia="PMingLiU"/>
          <w:snapToGrid w:val="0"/>
        </w:rPr>
        <w:t>Mr</w:t>
      </w:r>
      <w:proofErr w:type="spellEnd"/>
      <w:r w:rsidRPr="003B5E2C">
        <w:rPr>
          <w:rFonts w:eastAsia="PMingLiU"/>
          <w:snapToGrid w:val="0"/>
        </w:rPr>
        <w:t xml:space="preserve"> </w:t>
      </w:r>
      <w:proofErr w:type="spellStart"/>
      <w:r w:rsidRPr="003B5E2C">
        <w:rPr>
          <w:rFonts w:eastAsia="PMingLiU"/>
          <w:snapToGrid w:val="0"/>
        </w:rPr>
        <w:t>Gidwani</w:t>
      </w:r>
      <w:proofErr w:type="spellEnd"/>
      <w:r w:rsidRPr="003B5E2C">
        <w:rPr>
          <w:rFonts w:eastAsia="PMingLiU"/>
          <w:snapToGrid w:val="0"/>
        </w:rPr>
        <w:t xml:space="preserve"> submits that pre-</w:t>
      </w:r>
      <w:r w:rsidRPr="003B5E2C">
        <w:rPr>
          <w:rFonts w:eastAsia="PMingLiU"/>
          <w:i/>
          <w:snapToGrid w:val="0"/>
        </w:rPr>
        <w:t>Chan Kam Hoi</w:t>
      </w:r>
      <w:r w:rsidRPr="003B5E2C">
        <w:rPr>
          <w:rFonts w:eastAsia="PMingLiU"/>
          <w:snapToGrid w:val="0"/>
        </w:rPr>
        <w:t xml:space="preserve"> damages for PSLA should not exceed $150,000. Adopting a 15% reduction, PSLA should become:</w:t>
      </w:r>
    </w:p>
    <w:p w:rsidR="003B5E2C" w:rsidRPr="003B5E2C" w:rsidRDefault="003B5E2C" w:rsidP="00797C80">
      <w:pPr>
        <w:tabs>
          <w:tab w:val="clear" w:pos="1440"/>
          <w:tab w:val="clear" w:pos="4320"/>
          <w:tab w:val="clear" w:pos="9072"/>
        </w:tabs>
        <w:kinsoku w:val="0"/>
        <w:overflowPunct w:val="0"/>
        <w:autoSpaceDE w:val="0"/>
        <w:autoSpaceDN w:val="0"/>
        <w:adjustRightInd w:val="0"/>
        <w:spacing w:line="276" w:lineRule="auto"/>
        <w:jc w:val="both"/>
        <w:rPr>
          <w:rFonts w:eastAsia="PMingLiU"/>
          <w:snapToGrid w:val="0"/>
        </w:rPr>
      </w:pPr>
    </w:p>
    <w:p w:rsidR="003A6658" w:rsidRPr="003B5E2C" w:rsidRDefault="003A6658" w:rsidP="003B5E2C">
      <w:pPr>
        <w:tabs>
          <w:tab w:val="clear" w:pos="4320"/>
          <w:tab w:val="clear" w:pos="9072"/>
        </w:tabs>
        <w:kinsoku w:val="0"/>
        <w:overflowPunct w:val="0"/>
        <w:autoSpaceDE w:val="0"/>
        <w:autoSpaceDN w:val="0"/>
        <w:adjustRightInd w:val="0"/>
        <w:spacing w:line="360" w:lineRule="auto"/>
        <w:jc w:val="both"/>
        <w:rPr>
          <w:rFonts w:eastAsia="PMingLiU"/>
          <w:snapToGrid w:val="0"/>
        </w:rPr>
      </w:pPr>
      <w:r w:rsidRPr="003B5E2C">
        <w:rPr>
          <w:rFonts w:eastAsia="PMingLiU"/>
          <w:snapToGrid w:val="0"/>
        </w:rPr>
        <w:tab/>
        <w:t>$150,000 x (100% - 15%) = $127,500</w:t>
      </w:r>
    </w:p>
    <w:p w:rsidR="003A6658" w:rsidRPr="003B5E2C" w:rsidRDefault="003A6658" w:rsidP="00797C80">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3A6658" w:rsidRPr="003B5E2C" w:rsidRDefault="00D90169" w:rsidP="003B5E2C">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3B5E2C">
        <w:rPr>
          <w:rFonts w:eastAsia="PMingLiU"/>
          <w:snapToGrid w:val="0"/>
        </w:rPr>
        <w:t xml:space="preserve">Considering all the evidence before me, </w:t>
      </w:r>
      <w:r w:rsidR="003A6658" w:rsidRPr="003B5E2C">
        <w:rPr>
          <w:rFonts w:eastAsia="PMingLiU"/>
          <w:snapToGrid w:val="0"/>
        </w:rPr>
        <w:t xml:space="preserve">I am satisfied that PSLA, without any discount for the pre-existing degeneration, should be no more than $150,000. I agree that 15% discount is </w:t>
      </w:r>
      <w:r w:rsidR="006344F4">
        <w:rPr>
          <w:rFonts w:eastAsia="PMingLiU"/>
          <w:snapToGrid w:val="0"/>
        </w:rPr>
        <w:t xml:space="preserve">reasonable </w:t>
      </w:r>
      <w:r w:rsidR="003A6658" w:rsidRPr="003B5E2C">
        <w:rPr>
          <w:rFonts w:eastAsia="PMingLiU"/>
          <w:snapToGrid w:val="0"/>
        </w:rPr>
        <w:t>to reflect P’s pre-existing degeneration.</w:t>
      </w:r>
    </w:p>
    <w:p w:rsidR="00055305" w:rsidRPr="003B5E2C" w:rsidRDefault="00055305" w:rsidP="00797C80">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910418" w:rsidRPr="003B5E2C" w:rsidRDefault="003A6658" w:rsidP="003B5E2C">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3B5E2C">
        <w:rPr>
          <w:rFonts w:eastAsia="PMingLiU"/>
          <w:snapToGrid w:val="0"/>
        </w:rPr>
        <w:t>I award PSLA at $127,500 accordingly.</w:t>
      </w:r>
    </w:p>
    <w:p w:rsidR="00910418" w:rsidRPr="003B5E2C" w:rsidRDefault="00910418" w:rsidP="00797C80">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910418" w:rsidRPr="003B5E2C" w:rsidRDefault="00910418" w:rsidP="003B5E2C">
      <w:pPr>
        <w:tabs>
          <w:tab w:val="clear" w:pos="4320"/>
          <w:tab w:val="clear" w:pos="9072"/>
        </w:tabs>
        <w:kinsoku w:val="0"/>
        <w:overflowPunct w:val="0"/>
        <w:autoSpaceDE w:val="0"/>
        <w:autoSpaceDN w:val="0"/>
        <w:adjustRightInd w:val="0"/>
        <w:spacing w:line="360" w:lineRule="auto"/>
        <w:jc w:val="both"/>
        <w:rPr>
          <w:rFonts w:eastAsia="PMingLiU"/>
          <w:i/>
          <w:snapToGrid w:val="0"/>
        </w:rPr>
      </w:pPr>
      <w:r w:rsidRPr="003B5E2C">
        <w:rPr>
          <w:rFonts w:eastAsia="PMingLiU"/>
          <w:i/>
          <w:snapToGrid w:val="0"/>
        </w:rPr>
        <w:t>Pre-</w:t>
      </w:r>
      <w:r w:rsidR="000B4077" w:rsidRPr="003B5E2C">
        <w:rPr>
          <w:rFonts w:eastAsia="PMingLiU"/>
          <w:i/>
          <w:snapToGrid w:val="0"/>
        </w:rPr>
        <w:t>T</w:t>
      </w:r>
      <w:r w:rsidRPr="003B5E2C">
        <w:rPr>
          <w:rFonts w:eastAsia="PMingLiU"/>
          <w:i/>
          <w:snapToGrid w:val="0"/>
        </w:rPr>
        <w:t>rial Loss of Earnings</w:t>
      </w:r>
    </w:p>
    <w:p w:rsidR="00910418" w:rsidRPr="003B5E2C" w:rsidRDefault="00910418" w:rsidP="00797C80">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3A6658" w:rsidRPr="003B5E2C" w:rsidRDefault="006A0052" w:rsidP="003B5E2C">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proofErr w:type="spellStart"/>
      <w:r w:rsidRPr="003B5E2C">
        <w:rPr>
          <w:rFonts w:eastAsia="PMingLiU"/>
          <w:snapToGrid w:val="0"/>
        </w:rPr>
        <w:t>Mr</w:t>
      </w:r>
      <w:proofErr w:type="spellEnd"/>
      <w:r w:rsidR="003A6658" w:rsidRPr="003B5E2C">
        <w:rPr>
          <w:rFonts w:eastAsia="PMingLiU"/>
          <w:snapToGrid w:val="0"/>
        </w:rPr>
        <w:t xml:space="preserve"> </w:t>
      </w:r>
      <w:proofErr w:type="spellStart"/>
      <w:r w:rsidR="003A6658" w:rsidRPr="003B5E2C">
        <w:rPr>
          <w:rFonts w:eastAsia="PMingLiU"/>
          <w:snapToGrid w:val="0"/>
        </w:rPr>
        <w:t>Gidwani</w:t>
      </w:r>
      <w:proofErr w:type="spellEnd"/>
      <w:r w:rsidR="003A6658" w:rsidRPr="003B5E2C">
        <w:rPr>
          <w:rFonts w:eastAsia="PMingLiU"/>
          <w:snapToGrid w:val="0"/>
        </w:rPr>
        <w:t xml:space="preserve"> a</w:t>
      </w:r>
      <w:r w:rsidR="00282B87" w:rsidRPr="003B5E2C">
        <w:rPr>
          <w:rFonts w:eastAsia="PMingLiU"/>
          <w:snapToGrid w:val="0"/>
        </w:rPr>
        <w:t>grees</w:t>
      </w:r>
      <w:r w:rsidR="003A6658" w:rsidRPr="003B5E2C">
        <w:rPr>
          <w:rFonts w:eastAsia="PMingLiU"/>
          <w:snapToGrid w:val="0"/>
        </w:rPr>
        <w:t xml:space="preserve"> that P could earn $12,700 each month, which is the figure pleaded in the (Revised) Statement of Damages. </w:t>
      </w:r>
      <w:r w:rsidRPr="003B5E2C">
        <w:rPr>
          <w:rFonts w:eastAsia="PMingLiU"/>
          <w:snapToGrid w:val="0"/>
        </w:rPr>
        <w:t>Mr</w:t>
      </w:r>
      <w:r w:rsidR="003A6658" w:rsidRPr="003B5E2C">
        <w:rPr>
          <w:rFonts w:eastAsia="PMingLiU"/>
          <w:snapToGrid w:val="0"/>
        </w:rPr>
        <w:t xml:space="preserve"> Tsui does not admit the same but no </w:t>
      </w:r>
      <w:r w:rsidR="00282B87" w:rsidRPr="003B5E2C">
        <w:rPr>
          <w:rFonts w:eastAsia="PMingLiU"/>
          <w:snapToGrid w:val="0"/>
        </w:rPr>
        <w:t>contrary evidence is adduced by D2.</w:t>
      </w:r>
    </w:p>
    <w:p w:rsidR="00055305" w:rsidRPr="003B5E2C" w:rsidRDefault="00055305" w:rsidP="00797C80">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3A6658" w:rsidRPr="003B5E2C" w:rsidRDefault="00282B87" w:rsidP="003B5E2C">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3B5E2C">
        <w:rPr>
          <w:rFonts w:eastAsia="PMingLiU"/>
          <w:snapToGrid w:val="0"/>
        </w:rPr>
        <w:t>I accept that P’s monthly earnings wa</w:t>
      </w:r>
      <w:r w:rsidR="003B5E2C">
        <w:rPr>
          <w:rFonts w:eastAsia="PMingLiU"/>
          <w:snapToGrid w:val="0"/>
        </w:rPr>
        <w:t>s $12,700.</w:t>
      </w:r>
    </w:p>
    <w:p w:rsidR="00055305" w:rsidRPr="003B5E2C" w:rsidRDefault="00055305" w:rsidP="00797C80">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00669D" w:rsidRPr="003B5E2C" w:rsidRDefault="0000669D" w:rsidP="003B5E2C">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3B5E2C">
        <w:rPr>
          <w:rFonts w:eastAsia="PMingLiU"/>
          <w:snapToGrid w:val="0"/>
        </w:rPr>
        <w:t>P was granted sick leave by his treating doctors for the period from 10 March 2014 to 4 August 2016.</w:t>
      </w:r>
    </w:p>
    <w:p w:rsidR="00DB0EB3" w:rsidRPr="003B5E2C" w:rsidRDefault="00DB0EB3" w:rsidP="00797C80">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910418" w:rsidRPr="003B5E2C" w:rsidRDefault="009F5C5E" w:rsidP="003B5E2C">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3B5E2C">
        <w:rPr>
          <w:rFonts w:eastAsia="PMingLiU"/>
          <w:snapToGrid w:val="0"/>
        </w:rPr>
        <w:lastRenderedPageBreak/>
        <w:t>I</w:t>
      </w:r>
      <w:r w:rsidR="000B4077" w:rsidRPr="003B5E2C">
        <w:rPr>
          <w:rFonts w:eastAsia="PMingLiU"/>
          <w:snapToGrid w:val="0"/>
        </w:rPr>
        <w:t xml:space="preserve">t is trite that the </w:t>
      </w:r>
      <w:r w:rsidR="003B5E2C">
        <w:rPr>
          <w:rFonts w:eastAsia="PMingLiU"/>
          <w:snapToGrid w:val="0"/>
        </w:rPr>
        <w:t>c</w:t>
      </w:r>
      <w:r w:rsidR="000B4077" w:rsidRPr="003B5E2C">
        <w:rPr>
          <w:rFonts w:eastAsia="PMingLiU"/>
          <w:snapToGrid w:val="0"/>
        </w:rPr>
        <w:t>ourt is not bound by the period covered by medical certificates.</w:t>
      </w:r>
      <w:r w:rsidR="0000669D" w:rsidRPr="003B5E2C">
        <w:rPr>
          <w:rFonts w:eastAsia="PMingLiU"/>
          <w:snapToGrid w:val="0"/>
        </w:rPr>
        <w:t xml:space="preserve"> The </w:t>
      </w:r>
      <w:r w:rsidR="003B5E2C">
        <w:rPr>
          <w:rFonts w:eastAsia="PMingLiU"/>
          <w:snapToGrid w:val="0"/>
        </w:rPr>
        <w:t>c</w:t>
      </w:r>
      <w:r w:rsidR="0000669D" w:rsidRPr="003B5E2C">
        <w:rPr>
          <w:rFonts w:eastAsia="PMingLiU"/>
          <w:snapToGrid w:val="0"/>
        </w:rPr>
        <w:t>ourt is entitled to, and should, consider all the medical evidence available.</w:t>
      </w:r>
    </w:p>
    <w:p w:rsidR="00910418" w:rsidRPr="003B5E2C" w:rsidRDefault="00910418" w:rsidP="00797C80">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00669D" w:rsidRPr="003B5E2C" w:rsidRDefault="006A0052" w:rsidP="003B5E2C">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proofErr w:type="spellStart"/>
      <w:r w:rsidRPr="003B5E2C">
        <w:rPr>
          <w:rFonts w:eastAsia="PMingLiU"/>
          <w:snapToGrid w:val="0"/>
        </w:rPr>
        <w:t>Dr</w:t>
      </w:r>
      <w:proofErr w:type="spellEnd"/>
      <w:r w:rsidR="00D90169" w:rsidRPr="003B5E2C">
        <w:rPr>
          <w:rFonts w:eastAsia="PMingLiU"/>
          <w:snapToGrid w:val="0"/>
        </w:rPr>
        <w:t xml:space="preserve"> Fu’s opinion, </w:t>
      </w:r>
      <w:r w:rsidR="000B4077" w:rsidRPr="003B5E2C">
        <w:rPr>
          <w:rFonts w:eastAsia="PMingLiU"/>
          <w:snapToGrid w:val="0"/>
        </w:rPr>
        <w:t xml:space="preserve">which </w:t>
      </w:r>
      <w:r w:rsidR="00282B87" w:rsidRPr="003B5E2C">
        <w:rPr>
          <w:rFonts w:eastAsia="PMingLiU"/>
          <w:snapToGrid w:val="0"/>
        </w:rPr>
        <w:t xml:space="preserve">both </w:t>
      </w:r>
      <w:proofErr w:type="spellStart"/>
      <w:r w:rsidRPr="003B5E2C">
        <w:rPr>
          <w:rFonts w:eastAsia="PMingLiU"/>
          <w:snapToGrid w:val="0"/>
        </w:rPr>
        <w:t>Mr</w:t>
      </w:r>
      <w:proofErr w:type="spellEnd"/>
      <w:r w:rsidR="00282B87" w:rsidRPr="003B5E2C">
        <w:rPr>
          <w:rFonts w:eastAsia="PMingLiU"/>
          <w:snapToGrid w:val="0"/>
        </w:rPr>
        <w:t xml:space="preserve"> </w:t>
      </w:r>
      <w:proofErr w:type="spellStart"/>
      <w:r w:rsidR="00282B87" w:rsidRPr="003B5E2C">
        <w:rPr>
          <w:rFonts w:eastAsia="PMingLiU"/>
          <w:snapToGrid w:val="0"/>
        </w:rPr>
        <w:t>Gidwani</w:t>
      </w:r>
      <w:proofErr w:type="spellEnd"/>
      <w:r w:rsidR="00282B87" w:rsidRPr="003B5E2C">
        <w:rPr>
          <w:rFonts w:eastAsia="PMingLiU"/>
          <w:snapToGrid w:val="0"/>
        </w:rPr>
        <w:t xml:space="preserve"> and </w:t>
      </w:r>
      <w:proofErr w:type="spellStart"/>
      <w:r w:rsidRPr="003B5E2C">
        <w:rPr>
          <w:rFonts w:eastAsia="PMingLiU"/>
          <w:snapToGrid w:val="0"/>
        </w:rPr>
        <w:t>Mr</w:t>
      </w:r>
      <w:proofErr w:type="spellEnd"/>
      <w:r w:rsidR="00282B87" w:rsidRPr="003B5E2C">
        <w:rPr>
          <w:rFonts w:eastAsia="PMingLiU"/>
          <w:snapToGrid w:val="0"/>
        </w:rPr>
        <w:t xml:space="preserve"> </w:t>
      </w:r>
      <w:proofErr w:type="spellStart"/>
      <w:r w:rsidR="00282B87" w:rsidRPr="003B5E2C">
        <w:rPr>
          <w:rFonts w:eastAsia="PMingLiU"/>
          <w:snapToGrid w:val="0"/>
        </w:rPr>
        <w:t>Tsui</w:t>
      </w:r>
      <w:proofErr w:type="spellEnd"/>
      <w:r w:rsidR="00282B87" w:rsidRPr="003B5E2C">
        <w:rPr>
          <w:rFonts w:eastAsia="PMingLiU"/>
          <w:snapToGrid w:val="0"/>
        </w:rPr>
        <w:t xml:space="preserve"> agree</w:t>
      </w:r>
      <w:r w:rsidR="000B4077" w:rsidRPr="003B5E2C">
        <w:rPr>
          <w:rFonts w:eastAsia="PMingLiU"/>
          <w:snapToGrid w:val="0"/>
        </w:rPr>
        <w:t>,</w:t>
      </w:r>
      <w:r w:rsidR="00282B87" w:rsidRPr="003B5E2C">
        <w:rPr>
          <w:rFonts w:eastAsia="PMingLiU"/>
          <w:snapToGrid w:val="0"/>
        </w:rPr>
        <w:t xml:space="preserve"> </w:t>
      </w:r>
      <w:r w:rsidR="000B4077" w:rsidRPr="003B5E2C">
        <w:rPr>
          <w:rFonts w:eastAsia="PMingLiU"/>
          <w:snapToGrid w:val="0"/>
        </w:rPr>
        <w:t xml:space="preserve">is that </w:t>
      </w:r>
      <w:r w:rsidR="00282B87" w:rsidRPr="003B5E2C">
        <w:rPr>
          <w:rFonts w:eastAsia="PMingLiU"/>
          <w:snapToGrid w:val="0"/>
        </w:rPr>
        <w:t xml:space="preserve">the appropriate length of sick leave is 6 </w:t>
      </w:r>
      <w:r w:rsidR="00D90169" w:rsidRPr="003B5E2C">
        <w:rPr>
          <w:rFonts w:eastAsia="PMingLiU"/>
          <w:snapToGrid w:val="0"/>
        </w:rPr>
        <w:t xml:space="preserve">months. </w:t>
      </w:r>
      <w:r w:rsidR="0000669D" w:rsidRPr="003B5E2C">
        <w:rPr>
          <w:rFonts w:eastAsia="PMingLiU"/>
          <w:snapToGrid w:val="0"/>
        </w:rPr>
        <w:t xml:space="preserve">Considering P’s minor injuries, I accept </w:t>
      </w:r>
      <w:proofErr w:type="spellStart"/>
      <w:r w:rsidRPr="003B5E2C">
        <w:rPr>
          <w:rFonts w:eastAsia="PMingLiU"/>
          <w:snapToGrid w:val="0"/>
        </w:rPr>
        <w:t>Dr</w:t>
      </w:r>
      <w:proofErr w:type="spellEnd"/>
      <w:r w:rsidR="0000669D" w:rsidRPr="003B5E2C">
        <w:rPr>
          <w:rFonts w:eastAsia="PMingLiU"/>
          <w:snapToGrid w:val="0"/>
        </w:rPr>
        <w:t xml:space="preserve"> Fu’s view.</w:t>
      </w:r>
    </w:p>
    <w:p w:rsidR="009F5C5E" w:rsidRPr="003B5E2C" w:rsidRDefault="009F5C5E" w:rsidP="00797C80">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910418" w:rsidRPr="003B5E2C" w:rsidRDefault="006A0052" w:rsidP="003B5E2C">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proofErr w:type="spellStart"/>
      <w:r w:rsidRPr="003B5E2C">
        <w:rPr>
          <w:rFonts w:eastAsia="PMingLiU"/>
          <w:snapToGrid w:val="0"/>
        </w:rPr>
        <w:t>Mr</w:t>
      </w:r>
      <w:proofErr w:type="spellEnd"/>
      <w:r w:rsidR="00282B87" w:rsidRPr="003B5E2C">
        <w:rPr>
          <w:rFonts w:eastAsia="PMingLiU"/>
          <w:snapToGrid w:val="0"/>
        </w:rPr>
        <w:t xml:space="preserve"> </w:t>
      </w:r>
      <w:proofErr w:type="spellStart"/>
      <w:r w:rsidR="00282B87" w:rsidRPr="003B5E2C">
        <w:rPr>
          <w:rFonts w:eastAsia="PMingLiU"/>
          <w:snapToGrid w:val="0"/>
        </w:rPr>
        <w:t>Gidwani</w:t>
      </w:r>
      <w:proofErr w:type="spellEnd"/>
      <w:r w:rsidR="00282B87" w:rsidRPr="003B5E2C">
        <w:rPr>
          <w:rFonts w:eastAsia="PMingLiU"/>
          <w:snapToGrid w:val="0"/>
        </w:rPr>
        <w:t xml:space="preserve"> further</w:t>
      </w:r>
      <w:r w:rsidR="00D90169" w:rsidRPr="003B5E2C">
        <w:rPr>
          <w:rFonts w:eastAsia="PMingLiU"/>
          <w:snapToGrid w:val="0"/>
        </w:rPr>
        <w:t xml:space="preserve"> allow</w:t>
      </w:r>
      <w:r w:rsidR="00282B87" w:rsidRPr="003B5E2C">
        <w:rPr>
          <w:rFonts w:eastAsia="PMingLiU"/>
          <w:snapToGrid w:val="0"/>
        </w:rPr>
        <w:t>s</w:t>
      </w:r>
      <w:r w:rsidR="00D90169" w:rsidRPr="003B5E2C">
        <w:rPr>
          <w:rFonts w:eastAsia="PMingLiU"/>
          <w:snapToGrid w:val="0"/>
        </w:rPr>
        <w:t xml:space="preserve"> 3 more months as grace period for </w:t>
      </w:r>
      <w:r w:rsidR="00282B87" w:rsidRPr="003B5E2C">
        <w:rPr>
          <w:rFonts w:eastAsia="PMingLiU"/>
          <w:snapToGrid w:val="0"/>
        </w:rPr>
        <w:t>P</w:t>
      </w:r>
      <w:r w:rsidR="00D90169" w:rsidRPr="003B5E2C">
        <w:rPr>
          <w:rFonts w:eastAsia="PMingLiU"/>
          <w:snapToGrid w:val="0"/>
        </w:rPr>
        <w:t xml:space="preserve"> to look for a job after end of sick leave. </w:t>
      </w:r>
    </w:p>
    <w:p w:rsidR="00AC24F6" w:rsidRPr="003B5E2C" w:rsidRDefault="00AC24F6" w:rsidP="00797C80">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282B87" w:rsidRPr="003B5E2C" w:rsidRDefault="00282B87" w:rsidP="003B5E2C">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3B5E2C">
        <w:rPr>
          <w:rFonts w:eastAsia="PMingLiU"/>
          <w:snapToGrid w:val="0"/>
        </w:rPr>
        <w:t>It is reasonable and indeed normal to allow a few months grace period for a plaintiff to look for a job after expiry of sick leave. I shall allow 3 months as suggested.</w:t>
      </w:r>
    </w:p>
    <w:p w:rsidR="00055305" w:rsidRPr="003B5E2C" w:rsidRDefault="00055305" w:rsidP="00797C80">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282B87" w:rsidRDefault="00D90169" w:rsidP="003B5E2C">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3B5E2C">
        <w:rPr>
          <w:rFonts w:eastAsia="PMingLiU"/>
          <w:snapToGrid w:val="0"/>
        </w:rPr>
        <w:t xml:space="preserve">P’s damages for </w:t>
      </w:r>
      <w:r w:rsidR="000B4077" w:rsidRPr="003B5E2C">
        <w:rPr>
          <w:rFonts w:eastAsia="PMingLiU"/>
          <w:snapToGrid w:val="0"/>
        </w:rPr>
        <w:t>P</w:t>
      </w:r>
      <w:r w:rsidRPr="003B5E2C">
        <w:rPr>
          <w:rFonts w:eastAsia="PMingLiU"/>
          <w:snapToGrid w:val="0"/>
        </w:rPr>
        <w:t>re-</w:t>
      </w:r>
      <w:r w:rsidR="000B4077" w:rsidRPr="003B5E2C">
        <w:rPr>
          <w:rFonts w:eastAsia="PMingLiU"/>
          <w:snapToGrid w:val="0"/>
        </w:rPr>
        <w:t>Tr</w:t>
      </w:r>
      <w:r w:rsidRPr="003B5E2C">
        <w:rPr>
          <w:rFonts w:eastAsia="PMingLiU"/>
          <w:snapToGrid w:val="0"/>
        </w:rPr>
        <w:t xml:space="preserve">ial </w:t>
      </w:r>
      <w:r w:rsidR="000B4077" w:rsidRPr="003B5E2C">
        <w:rPr>
          <w:rFonts w:eastAsia="PMingLiU"/>
          <w:snapToGrid w:val="0"/>
        </w:rPr>
        <w:t>L</w:t>
      </w:r>
      <w:r w:rsidRPr="003B5E2C">
        <w:rPr>
          <w:rFonts w:eastAsia="PMingLiU"/>
          <w:snapToGrid w:val="0"/>
        </w:rPr>
        <w:t xml:space="preserve">oss of </w:t>
      </w:r>
      <w:r w:rsidR="000B4077" w:rsidRPr="003B5E2C">
        <w:rPr>
          <w:rFonts w:eastAsia="PMingLiU"/>
          <w:snapToGrid w:val="0"/>
        </w:rPr>
        <w:t>E</w:t>
      </w:r>
      <w:r w:rsidRPr="003B5E2C">
        <w:rPr>
          <w:rFonts w:eastAsia="PMingLiU"/>
          <w:snapToGrid w:val="0"/>
        </w:rPr>
        <w:t xml:space="preserve">arnings (with MPF) </w:t>
      </w:r>
      <w:r w:rsidR="00282B87" w:rsidRPr="003B5E2C">
        <w:rPr>
          <w:rFonts w:eastAsia="PMingLiU"/>
          <w:snapToGrid w:val="0"/>
        </w:rPr>
        <w:t>is thus:</w:t>
      </w:r>
    </w:p>
    <w:p w:rsidR="00D42900" w:rsidRPr="003B5E2C" w:rsidRDefault="00D42900" w:rsidP="00797C80">
      <w:pPr>
        <w:tabs>
          <w:tab w:val="clear" w:pos="1440"/>
          <w:tab w:val="clear" w:pos="4320"/>
          <w:tab w:val="clear" w:pos="9072"/>
        </w:tabs>
        <w:kinsoku w:val="0"/>
        <w:overflowPunct w:val="0"/>
        <w:autoSpaceDE w:val="0"/>
        <w:autoSpaceDN w:val="0"/>
        <w:adjustRightInd w:val="0"/>
        <w:spacing w:line="276" w:lineRule="auto"/>
        <w:jc w:val="both"/>
        <w:rPr>
          <w:rFonts w:eastAsia="PMingLiU"/>
          <w:snapToGrid w:val="0"/>
        </w:rPr>
      </w:pPr>
    </w:p>
    <w:p w:rsidR="00910418" w:rsidRPr="003B5E2C" w:rsidRDefault="00282B87" w:rsidP="00D42900">
      <w:pPr>
        <w:tabs>
          <w:tab w:val="clear" w:pos="4320"/>
          <w:tab w:val="clear" w:pos="9072"/>
        </w:tabs>
        <w:kinsoku w:val="0"/>
        <w:overflowPunct w:val="0"/>
        <w:autoSpaceDE w:val="0"/>
        <w:autoSpaceDN w:val="0"/>
        <w:adjustRightInd w:val="0"/>
        <w:spacing w:line="360" w:lineRule="auto"/>
        <w:jc w:val="both"/>
        <w:rPr>
          <w:rFonts w:eastAsia="PMingLiU"/>
          <w:snapToGrid w:val="0"/>
        </w:rPr>
      </w:pPr>
      <w:r w:rsidRPr="003B5E2C">
        <w:rPr>
          <w:rFonts w:eastAsia="PMingLiU"/>
          <w:snapToGrid w:val="0"/>
        </w:rPr>
        <w:tab/>
      </w:r>
      <w:r w:rsidR="00D90169" w:rsidRPr="003B5E2C">
        <w:rPr>
          <w:rFonts w:eastAsia="PMingLiU"/>
          <w:snapToGrid w:val="0"/>
        </w:rPr>
        <w:t>$12,700 x 9 months x 1.05 = $120,015.</w:t>
      </w:r>
    </w:p>
    <w:p w:rsidR="00910418" w:rsidRPr="003B5E2C" w:rsidRDefault="00910418" w:rsidP="00797C80">
      <w:pPr>
        <w:tabs>
          <w:tab w:val="clear" w:pos="1440"/>
          <w:tab w:val="clear" w:pos="4320"/>
          <w:tab w:val="clear" w:pos="9072"/>
        </w:tabs>
        <w:kinsoku w:val="0"/>
        <w:overflowPunct w:val="0"/>
        <w:autoSpaceDE w:val="0"/>
        <w:autoSpaceDN w:val="0"/>
        <w:adjustRightInd w:val="0"/>
        <w:spacing w:line="276" w:lineRule="auto"/>
        <w:jc w:val="both"/>
        <w:rPr>
          <w:rFonts w:eastAsia="PMingLiU"/>
          <w:snapToGrid w:val="0"/>
        </w:rPr>
      </w:pPr>
    </w:p>
    <w:p w:rsidR="00282B87" w:rsidRPr="00045F2C" w:rsidRDefault="00910418" w:rsidP="00045F2C">
      <w:pPr>
        <w:tabs>
          <w:tab w:val="clear" w:pos="1440"/>
          <w:tab w:val="clear" w:pos="4320"/>
          <w:tab w:val="clear" w:pos="9072"/>
        </w:tabs>
        <w:kinsoku w:val="0"/>
        <w:overflowPunct w:val="0"/>
        <w:autoSpaceDE w:val="0"/>
        <w:autoSpaceDN w:val="0"/>
        <w:adjustRightInd w:val="0"/>
        <w:spacing w:line="360" w:lineRule="auto"/>
        <w:jc w:val="both"/>
        <w:rPr>
          <w:rFonts w:eastAsia="PMingLiU"/>
          <w:i/>
          <w:snapToGrid w:val="0"/>
        </w:rPr>
      </w:pPr>
      <w:r w:rsidRPr="00045F2C">
        <w:rPr>
          <w:rFonts w:eastAsia="PMingLiU"/>
          <w:i/>
          <w:snapToGrid w:val="0"/>
        </w:rPr>
        <w:t>Future Loss of Earnings</w:t>
      </w:r>
      <w:r w:rsidR="00282B87" w:rsidRPr="00045F2C">
        <w:rPr>
          <w:rFonts w:eastAsia="PMingLiU"/>
          <w:i/>
          <w:snapToGrid w:val="0"/>
        </w:rPr>
        <w:t xml:space="preserve"> &amp; Loss of Earning Capacity</w:t>
      </w:r>
    </w:p>
    <w:p w:rsidR="00910418" w:rsidRPr="003B5E2C" w:rsidRDefault="00910418" w:rsidP="00797C80">
      <w:pPr>
        <w:tabs>
          <w:tab w:val="clear" w:pos="1440"/>
          <w:tab w:val="clear" w:pos="4320"/>
          <w:tab w:val="clear" w:pos="9072"/>
        </w:tabs>
        <w:kinsoku w:val="0"/>
        <w:overflowPunct w:val="0"/>
        <w:autoSpaceDE w:val="0"/>
        <w:autoSpaceDN w:val="0"/>
        <w:adjustRightInd w:val="0"/>
        <w:jc w:val="both"/>
        <w:rPr>
          <w:rFonts w:eastAsia="PMingLiU"/>
          <w:snapToGrid w:val="0"/>
        </w:rPr>
      </w:pPr>
    </w:p>
    <w:p w:rsidR="000B4077" w:rsidRPr="00045F2C" w:rsidRDefault="006A0052" w:rsidP="00045F2C">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proofErr w:type="spellStart"/>
      <w:r w:rsidRPr="00045F2C">
        <w:rPr>
          <w:rFonts w:eastAsia="PMingLiU"/>
          <w:snapToGrid w:val="0"/>
        </w:rPr>
        <w:t>Dr</w:t>
      </w:r>
      <w:proofErr w:type="spellEnd"/>
      <w:r w:rsidR="000B4077" w:rsidRPr="00045F2C">
        <w:rPr>
          <w:rFonts w:eastAsia="PMingLiU"/>
          <w:snapToGrid w:val="0"/>
        </w:rPr>
        <w:t xml:space="preserve"> Fu is of the view that P can resume his pre-accident job.</w:t>
      </w:r>
    </w:p>
    <w:p w:rsidR="009D3BD2" w:rsidRPr="00045F2C" w:rsidRDefault="009D3BD2" w:rsidP="00797C80">
      <w:pPr>
        <w:tabs>
          <w:tab w:val="clear" w:pos="4320"/>
          <w:tab w:val="clear" w:pos="9072"/>
        </w:tabs>
        <w:kinsoku w:val="0"/>
        <w:overflowPunct w:val="0"/>
        <w:autoSpaceDE w:val="0"/>
        <w:autoSpaceDN w:val="0"/>
        <w:adjustRightInd w:val="0"/>
        <w:jc w:val="both"/>
        <w:rPr>
          <w:rFonts w:eastAsia="PMingLiU"/>
          <w:snapToGrid w:val="0"/>
        </w:rPr>
      </w:pPr>
    </w:p>
    <w:p w:rsidR="00AC24F6" w:rsidRPr="00045F2C" w:rsidRDefault="00AC24F6" w:rsidP="00045F2C">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045F2C">
        <w:rPr>
          <w:rFonts w:eastAsia="PMingLiU"/>
          <w:snapToGrid w:val="0"/>
        </w:rPr>
        <w:t xml:space="preserve">P insisted that he was unable to work at all. This is contrary to </w:t>
      </w:r>
      <w:proofErr w:type="spellStart"/>
      <w:r w:rsidR="006A0052" w:rsidRPr="00045F2C">
        <w:rPr>
          <w:rFonts w:eastAsia="PMingLiU"/>
          <w:snapToGrid w:val="0"/>
        </w:rPr>
        <w:t>Dr</w:t>
      </w:r>
      <w:proofErr w:type="spellEnd"/>
      <w:r w:rsidRPr="00045F2C">
        <w:rPr>
          <w:rFonts w:eastAsia="PMingLiU"/>
          <w:snapToGrid w:val="0"/>
        </w:rPr>
        <w:t xml:space="preserve"> Fu’s opinion.</w:t>
      </w:r>
    </w:p>
    <w:p w:rsidR="00AC24F6" w:rsidRPr="00045F2C" w:rsidRDefault="00AC24F6" w:rsidP="00797C80">
      <w:pPr>
        <w:tabs>
          <w:tab w:val="clear" w:pos="4320"/>
          <w:tab w:val="clear" w:pos="9072"/>
        </w:tabs>
        <w:kinsoku w:val="0"/>
        <w:overflowPunct w:val="0"/>
        <w:autoSpaceDE w:val="0"/>
        <w:autoSpaceDN w:val="0"/>
        <w:adjustRightInd w:val="0"/>
        <w:jc w:val="both"/>
        <w:rPr>
          <w:rFonts w:eastAsia="PMingLiU"/>
          <w:snapToGrid w:val="0"/>
        </w:rPr>
      </w:pPr>
    </w:p>
    <w:p w:rsidR="00910418" w:rsidRPr="00045F2C" w:rsidRDefault="000B4077" w:rsidP="00045F2C">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045F2C">
        <w:rPr>
          <w:rFonts w:eastAsia="PMingLiU"/>
          <w:snapToGrid w:val="0"/>
        </w:rPr>
        <w:t>B</w:t>
      </w:r>
      <w:r w:rsidR="00FE5E7C" w:rsidRPr="00045F2C">
        <w:rPr>
          <w:rFonts w:eastAsia="PMingLiU"/>
          <w:snapToGrid w:val="0"/>
        </w:rPr>
        <w:t xml:space="preserve">oth </w:t>
      </w:r>
      <w:proofErr w:type="spellStart"/>
      <w:r w:rsidR="006A0052" w:rsidRPr="00045F2C">
        <w:rPr>
          <w:rFonts w:eastAsia="PMingLiU"/>
          <w:snapToGrid w:val="0"/>
        </w:rPr>
        <w:t>Mr</w:t>
      </w:r>
      <w:proofErr w:type="spellEnd"/>
      <w:r w:rsidR="00FE5E7C" w:rsidRPr="00045F2C">
        <w:rPr>
          <w:rFonts w:eastAsia="PMingLiU"/>
          <w:snapToGrid w:val="0"/>
        </w:rPr>
        <w:t xml:space="preserve"> </w:t>
      </w:r>
      <w:proofErr w:type="spellStart"/>
      <w:r w:rsidR="00FE5E7C" w:rsidRPr="00045F2C">
        <w:rPr>
          <w:rFonts w:eastAsia="PMingLiU"/>
          <w:snapToGrid w:val="0"/>
        </w:rPr>
        <w:t>Gidwani</w:t>
      </w:r>
      <w:proofErr w:type="spellEnd"/>
      <w:r w:rsidR="00FE5E7C" w:rsidRPr="00045F2C">
        <w:rPr>
          <w:rFonts w:eastAsia="PMingLiU"/>
          <w:snapToGrid w:val="0"/>
        </w:rPr>
        <w:t xml:space="preserve"> and </w:t>
      </w:r>
      <w:proofErr w:type="spellStart"/>
      <w:r w:rsidR="006A0052" w:rsidRPr="00045F2C">
        <w:rPr>
          <w:rFonts w:eastAsia="PMingLiU"/>
          <w:snapToGrid w:val="0"/>
        </w:rPr>
        <w:t>Mr</w:t>
      </w:r>
      <w:proofErr w:type="spellEnd"/>
      <w:r w:rsidR="00FE5E7C" w:rsidRPr="00045F2C">
        <w:rPr>
          <w:rFonts w:eastAsia="PMingLiU"/>
          <w:snapToGrid w:val="0"/>
        </w:rPr>
        <w:t xml:space="preserve"> </w:t>
      </w:r>
      <w:proofErr w:type="spellStart"/>
      <w:r w:rsidR="00FE5E7C" w:rsidRPr="00045F2C">
        <w:rPr>
          <w:rFonts w:eastAsia="PMingLiU"/>
          <w:snapToGrid w:val="0"/>
        </w:rPr>
        <w:t>Tsui</w:t>
      </w:r>
      <w:proofErr w:type="spellEnd"/>
      <w:r w:rsidR="00D90169" w:rsidRPr="00045F2C">
        <w:rPr>
          <w:rFonts w:eastAsia="PMingLiU"/>
          <w:snapToGrid w:val="0"/>
        </w:rPr>
        <w:t xml:space="preserve"> submit</w:t>
      </w:r>
      <w:r w:rsidR="00FE5E7C" w:rsidRPr="00045F2C">
        <w:rPr>
          <w:rFonts w:eastAsia="PMingLiU"/>
          <w:snapToGrid w:val="0"/>
        </w:rPr>
        <w:t xml:space="preserve"> </w:t>
      </w:r>
      <w:r w:rsidR="00D90169" w:rsidRPr="00045F2C">
        <w:rPr>
          <w:rFonts w:eastAsia="PMingLiU"/>
          <w:snapToGrid w:val="0"/>
        </w:rPr>
        <w:t>no damages should be awarded under these two heads.</w:t>
      </w:r>
    </w:p>
    <w:p w:rsidR="00055305" w:rsidRPr="00045F2C" w:rsidRDefault="00055305" w:rsidP="00797C80">
      <w:pPr>
        <w:tabs>
          <w:tab w:val="clear" w:pos="4320"/>
          <w:tab w:val="clear" w:pos="9072"/>
        </w:tabs>
        <w:kinsoku w:val="0"/>
        <w:overflowPunct w:val="0"/>
        <w:autoSpaceDE w:val="0"/>
        <w:autoSpaceDN w:val="0"/>
        <w:adjustRightInd w:val="0"/>
        <w:jc w:val="both"/>
        <w:rPr>
          <w:rFonts w:eastAsia="PMingLiU"/>
          <w:snapToGrid w:val="0"/>
        </w:rPr>
      </w:pPr>
    </w:p>
    <w:p w:rsidR="00C60430" w:rsidRPr="00045F2C" w:rsidRDefault="00282B87" w:rsidP="00045F2C">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045F2C">
        <w:rPr>
          <w:rFonts w:eastAsia="PMingLiU"/>
          <w:snapToGrid w:val="0"/>
        </w:rPr>
        <w:lastRenderedPageBreak/>
        <w:t>Further, as revealed under cross-examination, P received CSSA in a total sum of $12,000, which is more o</w:t>
      </w:r>
      <w:r w:rsidR="00045F2C">
        <w:rPr>
          <w:rFonts w:eastAsia="PMingLiU"/>
          <w:snapToGrid w:val="0"/>
        </w:rPr>
        <w:t>r less his pre-accident income.</w:t>
      </w:r>
    </w:p>
    <w:p w:rsidR="00BE13E2" w:rsidRPr="00045F2C" w:rsidRDefault="00BE13E2" w:rsidP="00797C80">
      <w:pPr>
        <w:tabs>
          <w:tab w:val="clear" w:pos="4320"/>
          <w:tab w:val="clear" w:pos="9072"/>
        </w:tabs>
        <w:kinsoku w:val="0"/>
        <w:overflowPunct w:val="0"/>
        <w:autoSpaceDE w:val="0"/>
        <w:autoSpaceDN w:val="0"/>
        <w:adjustRightInd w:val="0"/>
        <w:jc w:val="both"/>
        <w:rPr>
          <w:rFonts w:eastAsia="PMingLiU"/>
          <w:snapToGrid w:val="0"/>
        </w:rPr>
      </w:pPr>
    </w:p>
    <w:p w:rsidR="00F10831" w:rsidRPr="00045F2C" w:rsidRDefault="00AC24F6" w:rsidP="00045F2C">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045F2C">
        <w:rPr>
          <w:rFonts w:eastAsia="PMingLiU"/>
          <w:snapToGrid w:val="0"/>
        </w:rPr>
        <w:t xml:space="preserve">It is more </w:t>
      </w:r>
      <w:r w:rsidR="000B4077" w:rsidRPr="00045F2C">
        <w:rPr>
          <w:rFonts w:eastAsia="PMingLiU"/>
          <w:snapToGrid w:val="0"/>
        </w:rPr>
        <w:t xml:space="preserve">P’s lack of incentive to take up any employment rather than a real handicap that prohibits him from returning to the </w:t>
      </w:r>
      <w:proofErr w:type="spellStart"/>
      <w:r w:rsidR="000B4077" w:rsidRPr="00045F2C">
        <w:rPr>
          <w:rFonts w:eastAsia="PMingLiU"/>
          <w:snapToGrid w:val="0"/>
        </w:rPr>
        <w:t>labour</w:t>
      </w:r>
      <w:proofErr w:type="spellEnd"/>
      <w:r w:rsidR="000B4077" w:rsidRPr="00045F2C">
        <w:rPr>
          <w:rFonts w:eastAsia="PMingLiU"/>
          <w:snapToGrid w:val="0"/>
        </w:rPr>
        <w:t xml:space="preserve"> market.</w:t>
      </w:r>
    </w:p>
    <w:p w:rsidR="00F10831" w:rsidRPr="00045F2C" w:rsidRDefault="00F10831" w:rsidP="00797C80">
      <w:pPr>
        <w:tabs>
          <w:tab w:val="clear" w:pos="4320"/>
          <w:tab w:val="clear" w:pos="9072"/>
        </w:tabs>
        <w:kinsoku w:val="0"/>
        <w:overflowPunct w:val="0"/>
        <w:autoSpaceDE w:val="0"/>
        <w:autoSpaceDN w:val="0"/>
        <w:adjustRightInd w:val="0"/>
        <w:jc w:val="both"/>
        <w:rPr>
          <w:rFonts w:eastAsia="PMingLiU"/>
          <w:snapToGrid w:val="0"/>
        </w:rPr>
      </w:pPr>
    </w:p>
    <w:p w:rsidR="00491C43" w:rsidRPr="00045F2C" w:rsidRDefault="00F10831" w:rsidP="00045F2C">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045F2C">
        <w:rPr>
          <w:rFonts w:eastAsia="PMingLiU"/>
          <w:snapToGrid w:val="0"/>
        </w:rPr>
        <w:t xml:space="preserve">Further, as noted by </w:t>
      </w:r>
      <w:proofErr w:type="spellStart"/>
      <w:r w:rsidR="006A0052" w:rsidRPr="00045F2C">
        <w:rPr>
          <w:rFonts w:eastAsia="PMingLiU"/>
          <w:snapToGrid w:val="0"/>
        </w:rPr>
        <w:t>Dr</w:t>
      </w:r>
      <w:proofErr w:type="spellEnd"/>
      <w:r w:rsidRPr="00045F2C">
        <w:rPr>
          <w:rFonts w:eastAsia="PMingLiU"/>
          <w:snapToGrid w:val="0"/>
        </w:rPr>
        <w:t xml:space="preserve"> Yap of the Department of </w:t>
      </w:r>
      <w:proofErr w:type="spellStart"/>
      <w:r w:rsidRPr="00045F2C">
        <w:rPr>
          <w:rFonts w:eastAsia="PMingLiU"/>
          <w:snapToGrid w:val="0"/>
        </w:rPr>
        <w:t>Anaesthesia</w:t>
      </w:r>
      <w:proofErr w:type="spellEnd"/>
      <w:r w:rsidRPr="00045F2C">
        <w:rPr>
          <w:rFonts w:eastAsia="PMingLiU"/>
          <w:snapToGrid w:val="0"/>
        </w:rPr>
        <w:t xml:space="preserve"> of Caritas Medical Center in her report dated 5 March 2019, P declined offers of pain nurse education and exercise therapy and was not receptive to active rehab</w:t>
      </w:r>
      <w:r w:rsidR="00045F2C">
        <w:rPr>
          <w:rFonts w:eastAsia="PMingLiU"/>
          <w:snapToGrid w:val="0"/>
        </w:rPr>
        <w:t>ilitation.</w:t>
      </w:r>
    </w:p>
    <w:p w:rsidR="00491C43" w:rsidRPr="00045F2C" w:rsidRDefault="00491C43" w:rsidP="00797C80">
      <w:pPr>
        <w:tabs>
          <w:tab w:val="clear" w:pos="4320"/>
          <w:tab w:val="clear" w:pos="9072"/>
        </w:tabs>
        <w:kinsoku w:val="0"/>
        <w:overflowPunct w:val="0"/>
        <w:autoSpaceDE w:val="0"/>
        <w:autoSpaceDN w:val="0"/>
        <w:adjustRightInd w:val="0"/>
        <w:jc w:val="both"/>
        <w:rPr>
          <w:rFonts w:eastAsia="PMingLiU"/>
          <w:snapToGrid w:val="0"/>
        </w:rPr>
      </w:pPr>
    </w:p>
    <w:p w:rsidR="000B4077" w:rsidRPr="00045F2C" w:rsidRDefault="00F10831" w:rsidP="00045F2C">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045F2C">
        <w:rPr>
          <w:rFonts w:eastAsia="PMingLiU"/>
          <w:snapToGrid w:val="0"/>
        </w:rPr>
        <w:t xml:space="preserve">It is up to P to help himself in his road to recovery. </w:t>
      </w:r>
      <w:r w:rsidR="00AC24F6" w:rsidRPr="00045F2C">
        <w:rPr>
          <w:rFonts w:eastAsia="PMingLiU"/>
          <w:snapToGrid w:val="0"/>
        </w:rPr>
        <w:t>Indeed, P has the duty to mitigate his loss by taking up employment.</w:t>
      </w:r>
    </w:p>
    <w:p w:rsidR="009D3BD2" w:rsidRPr="00045F2C" w:rsidRDefault="009D3BD2" w:rsidP="003D0D8C">
      <w:pPr>
        <w:tabs>
          <w:tab w:val="clear" w:pos="4320"/>
          <w:tab w:val="clear" w:pos="9072"/>
        </w:tabs>
        <w:kinsoku w:val="0"/>
        <w:overflowPunct w:val="0"/>
        <w:autoSpaceDE w:val="0"/>
        <w:autoSpaceDN w:val="0"/>
        <w:adjustRightInd w:val="0"/>
        <w:jc w:val="both"/>
        <w:rPr>
          <w:rFonts w:eastAsia="PMingLiU"/>
          <w:snapToGrid w:val="0"/>
        </w:rPr>
      </w:pPr>
    </w:p>
    <w:p w:rsidR="000B4077" w:rsidRPr="00045F2C" w:rsidRDefault="000B4077" w:rsidP="00045F2C">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045F2C">
        <w:rPr>
          <w:rFonts w:eastAsia="PMingLiU"/>
          <w:snapToGrid w:val="0"/>
        </w:rPr>
        <w:t>I will disallow the claim under these 2 heads.</w:t>
      </w:r>
    </w:p>
    <w:p w:rsidR="000B4077" w:rsidRPr="00045F2C" w:rsidRDefault="000B4077" w:rsidP="00797C80">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C60430" w:rsidRPr="00045F2C" w:rsidRDefault="00C60430" w:rsidP="00045F2C">
      <w:pPr>
        <w:tabs>
          <w:tab w:val="clear" w:pos="4320"/>
          <w:tab w:val="clear" w:pos="9072"/>
        </w:tabs>
        <w:kinsoku w:val="0"/>
        <w:overflowPunct w:val="0"/>
        <w:autoSpaceDE w:val="0"/>
        <w:autoSpaceDN w:val="0"/>
        <w:adjustRightInd w:val="0"/>
        <w:spacing w:line="360" w:lineRule="auto"/>
        <w:jc w:val="both"/>
        <w:rPr>
          <w:rFonts w:eastAsia="PMingLiU"/>
          <w:i/>
          <w:snapToGrid w:val="0"/>
        </w:rPr>
      </w:pPr>
      <w:r w:rsidRPr="00045F2C">
        <w:rPr>
          <w:rFonts w:eastAsia="PMingLiU"/>
          <w:i/>
          <w:snapToGrid w:val="0"/>
        </w:rPr>
        <w:t>Summary on Quantum</w:t>
      </w:r>
    </w:p>
    <w:p w:rsidR="00C60430" w:rsidRPr="00045F2C" w:rsidRDefault="00C60430" w:rsidP="00797C80">
      <w:pPr>
        <w:tabs>
          <w:tab w:val="clear" w:pos="4320"/>
          <w:tab w:val="clear" w:pos="9072"/>
        </w:tabs>
        <w:kinsoku w:val="0"/>
        <w:overflowPunct w:val="0"/>
        <w:autoSpaceDE w:val="0"/>
        <w:autoSpaceDN w:val="0"/>
        <w:adjustRightInd w:val="0"/>
        <w:jc w:val="both"/>
        <w:rPr>
          <w:rFonts w:eastAsia="PMingLiU"/>
          <w:snapToGrid w:val="0"/>
        </w:rPr>
      </w:pPr>
    </w:p>
    <w:p w:rsidR="00D90169" w:rsidRPr="00045F2C" w:rsidRDefault="00282B87" w:rsidP="00045F2C">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045F2C">
        <w:rPr>
          <w:rFonts w:eastAsia="PMingLiU"/>
          <w:snapToGrid w:val="0"/>
        </w:rPr>
        <w:t>P is entitled to</w:t>
      </w:r>
      <w:r w:rsidR="00AC24F6" w:rsidRPr="00045F2C">
        <w:rPr>
          <w:rFonts w:eastAsia="PMingLiU"/>
          <w:snapToGrid w:val="0"/>
        </w:rPr>
        <w:t xml:space="preserve"> damages as </w:t>
      </w:r>
      <w:r w:rsidRPr="00045F2C">
        <w:rPr>
          <w:rFonts w:eastAsia="PMingLiU"/>
          <w:snapToGrid w:val="0"/>
        </w:rPr>
        <w:t>follow</w:t>
      </w:r>
    </w:p>
    <w:p w:rsidR="00D90169" w:rsidRPr="008E38D5" w:rsidRDefault="00D90169" w:rsidP="00797C80">
      <w:pPr>
        <w:tabs>
          <w:tab w:val="clear" w:pos="4320"/>
          <w:tab w:val="clear" w:pos="9072"/>
        </w:tabs>
        <w:kinsoku w:val="0"/>
        <w:overflowPunct w:val="0"/>
        <w:autoSpaceDE w:val="0"/>
        <w:autoSpaceDN w:val="0"/>
        <w:adjustRightInd w:val="0"/>
        <w:jc w:val="both"/>
        <w:rPr>
          <w:rFonts w:eastAsia="PMingLiU"/>
          <w:snapToGrid w:val="0"/>
        </w:rPr>
      </w:pPr>
    </w:p>
    <w:p w:rsidR="00D90169" w:rsidRPr="008E38D5" w:rsidRDefault="008E38D5" w:rsidP="008E38D5">
      <w:pPr>
        <w:tabs>
          <w:tab w:val="clear" w:pos="4320"/>
          <w:tab w:val="clear" w:pos="9072"/>
          <w:tab w:val="left" w:pos="-4500"/>
          <w:tab w:val="right" w:pos="8309"/>
        </w:tabs>
        <w:kinsoku w:val="0"/>
        <w:overflowPunct w:val="0"/>
        <w:autoSpaceDE w:val="0"/>
        <w:autoSpaceDN w:val="0"/>
        <w:adjustRightInd w:val="0"/>
        <w:spacing w:line="360" w:lineRule="auto"/>
        <w:jc w:val="both"/>
        <w:rPr>
          <w:rFonts w:eastAsia="PMingLiU"/>
          <w:snapToGrid w:val="0"/>
        </w:rPr>
      </w:pPr>
      <w:r>
        <w:rPr>
          <w:rFonts w:eastAsia="PMingLiU"/>
          <w:snapToGrid w:val="0"/>
        </w:rPr>
        <w:tab/>
      </w:r>
      <w:r w:rsidR="00D90169" w:rsidRPr="008E38D5">
        <w:rPr>
          <w:rFonts w:eastAsia="PMingLiU"/>
          <w:snapToGrid w:val="0"/>
        </w:rPr>
        <w:t>PSLA</w:t>
      </w:r>
      <w:r w:rsidR="00C60430" w:rsidRPr="008E38D5">
        <w:rPr>
          <w:rFonts w:eastAsia="PMingLiU"/>
          <w:snapToGrid w:val="0"/>
        </w:rPr>
        <w:tab/>
      </w:r>
      <w:r w:rsidR="00D90169" w:rsidRPr="008E38D5">
        <w:rPr>
          <w:rFonts w:eastAsia="PMingLiU"/>
          <w:snapToGrid w:val="0"/>
        </w:rPr>
        <w:t>$127,500.00</w:t>
      </w:r>
    </w:p>
    <w:p w:rsidR="00D90169" w:rsidRPr="008E38D5" w:rsidRDefault="008E38D5" w:rsidP="008E38D5">
      <w:pPr>
        <w:tabs>
          <w:tab w:val="clear" w:pos="4320"/>
          <w:tab w:val="clear" w:pos="9072"/>
          <w:tab w:val="left" w:pos="-4500"/>
          <w:tab w:val="right" w:pos="8309"/>
        </w:tabs>
        <w:kinsoku w:val="0"/>
        <w:overflowPunct w:val="0"/>
        <w:autoSpaceDE w:val="0"/>
        <w:autoSpaceDN w:val="0"/>
        <w:adjustRightInd w:val="0"/>
        <w:spacing w:line="360" w:lineRule="auto"/>
        <w:jc w:val="both"/>
        <w:rPr>
          <w:rFonts w:eastAsia="PMingLiU"/>
          <w:snapToGrid w:val="0"/>
        </w:rPr>
      </w:pPr>
      <w:r>
        <w:rPr>
          <w:rFonts w:eastAsia="PMingLiU"/>
          <w:snapToGrid w:val="0"/>
        </w:rPr>
        <w:tab/>
      </w:r>
      <w:r w:rsidR="00D90169" w:rsidRPr="008E38D5">
        <w:rPr>
          <w:rFonts w:eastAsia="PMingLiU"/>
          <w:snapToGrid w:val="0"/>
        </w:rPr>
        <w:t>Pre</w:t>
      </w:r>
      <w:r w:rsidR="00AC24F6" w:rsidRPr="008E38D5">
        <w:rPr>
          <w:rFonts w:eastAsia="PMingLiU"/>
          <w:snapToGrid w:val="0"/>
        </w:rPr>
        <w:t>-</w:t>
      </w:r>
      <w:r w:rsidR="00D90169" w:rsidRPr="008E38D5">
        <w:rPr>
          <w:rFonts w:eastAsia="PMingLiU"/>
          <w:snapToGrid w:val="0"/>
        </w:rPr>
        <w:t xml:space="preserve">Trial Loss of Earnings </w:t>
      </w:r>
      <w:r w:rsidR="00AC24F6" w:rsidRPr="008E38D5">
        <w:rPr>
          <w:rFonts w:eastAsia="PMingLiU"/>
          <w:snapToGrid w:val="0"/>
        </w:rPr>
        <w:t>(with MPF)</w:t>
      </w:r>
      <w:r w:rsidR="00D90169" w:rsidRPr="008E38D5">
        <w:rPr>
          <w:rFonts w:eastAsia="PMingLiU"/>
          <w:snapToGrid w:val="0"/>
        </w:rPr>
        <w:tab/>
        <w:t>$120,015.00</w:t>
      </w:r>
    </w:p>
    <w:p w:rsidR="00D90169" w:rsidRPr="008E38D5" w:rsidRDefault="008E38D5" w:rsidP="008E38D5">
      <w:pPr>
        <w:tabs>
          <w:tab w:val="clear" w:pos="4320"/>
          <w:tab w:val="clear" w:pos="9072"/>
          <w:tab w:val="left" w:pos="-4500"/>
          <w:tab w:val="right" w:pos="8309"/>
        </w:tabs>
        <w:kinsoku w:val="0"/>
        <w:overflowPunct w:val="0"/>
        <w:autoSpaceDE w:val="0"/>
        <w:autoSpaceDN w:val="0"/>
        <w:adjustRightInd w:val="0"/>
        <w:spacing w:line="360" w:lineRule="auto"/>
        <w:jc w:val="both"/>
        <w:rPr>
          <w:rFonts w:eastAsia="PMingLiU"/>
          <w:snapToGrid w:val="0"/>
        </w:rPr>
      </w:pPr>
      <w:r>
        <w:rPr>
          <w:rFonts w:eastAsia="PMingLiU"/>
          <w:snapToGrid w:val="0"/>
        </w:rPr>
        <w:tab/>
      </w:r>
      <w:r w:rsidR="00D90169" w:rsidRPr="008E38D5">
        <w:rPr>
          <w:rFonts w:eastAsia="PMingLiU"/>
          <w:snapToGrid w:val="0"/>
        </w:rPr>
        <w:t>Future Loss of Earnings</w:t>
      </w:r>
      <w:r w:rsidR="00C60430" w:rsidRPr="008E38D5">
        <w:rPr>
          <w:rFonts w:eastAsia="PMingLiU"/>
          <w:snapToGrid w:val="0"/>
        </w:rPr>
        <w:tab/>
      </w:r>
      <w:r w:rsidR="00D90169" w:rsidRPr="008E38D5">
        <w:rPr>
          <w:rFonts w:eastAsia="PMingLiU"/>
          <w:snapToGrid w:val="0"/>
        </w:rPr>
        <w:t>NIL</w:t>
      </w:r>
    </w:p>
    <w:p w:rsidR="00D90169" w:rsidRPr="008E38D5" w:rsidRDefault="008E38D5" w:rsidP="008E38D5">
      <w:pPr>
        <w:tabs>
          <w:tab w:val="clear" w:pos="4320"/>
          <w:tab w:val="clear" w:pos="9072"/>
          <w:tab w:val="left" w:pos="-4500"/>
          <w:tab w:val="right" w:pos="8309"/>
        </w:tabs>
        <w:kinsoku w:val="0"/>
        <w:overflowPunct w:val="0"/>
        <w:autoSpaceDE w:val="0"/>
        <w:autoSpaceDN w:val="0"/>
        <w:adjustRightInd w:val="0"/>
        <w:spacing w:line="360" w:lineRule="auto"/>
        <w:jc w:val="both"/>
        <w:rPr>
          <w:rFonts w:eastAsia="PMingLiU"/>
          <w:snapToGrid w:val="0"/>
          <w:u w:val="single"/>
        </w:rPr>
      </w:pPr>
      <w:r>
        <w:rPr>
          <w:rFonts w:eastAsia="PMingLiU"/>
          <w:snapToGrid w:val="0"/>
        </w:rPr>
        <w:tab/>
      </w:r>
      <w:r w:rsidR="00D90169" w:rsidRPr="008E38D5">
        <w:rPr>
          <w:rFonts w:eastAsia="PMingLiU"/>
          <w:snapToGrid w:val="0"/>
        </w:rPr>
        <w:t>Loss of Earning Capacity</w:t>
      </w:r>
      <w:r w:rsidR="00D90169" w:rsidRPr="008E38D5">
        <w:rPr>
          <w:rFonts w:eastAsia="PMingLiU"/>
          <w:snapToGrid w:val="0"/>
        </w:rPr>
        <w:tab/>
      </w:r>
      <w:r w:rsidRPr="008E38D5">
        <w:rPr>
          <w:rFonts w:eastAsia="PMingLiU"/>
          <w:snapToGrid w:val="0"/>
          <w:u w:val="single"/>
        </w:rPr>
        <w:t xml:space="preserve">              </w:t>
      </w:r>
      <w:r w:rsidR="00D90169" w:rsidRPr="008E38D5">
        <w:rPr>
          <w:rFonts w:eastAsia="PMingLiU"/>
          <w:snapToGrid w:val="0"/>
          <w:u w:val="single"/>
        </w:rPr>
        <w:t>NIL</w:t>
      </w:r>
    </w:p>
    <w:p w:rsidR="00D90169" w:rsidRPr="008E38D5" w:rsidRDefault="00D90169" w:rsidP="008E38D5">
      <w:pPr>
        <w:tabs>
          <w:tab w:val="clear" w:pos="4320"/>
          <w:tab w:val="clear" w:pos="9072"/>
          <w:tab w:val="left" w:pos="-4500"/>
          <w:tab w:val="right" w:pos="8309"/>
        </w:tabs>
        <w:kinsoku w:val="0"/>
        <w:overflowPunct w:val="0"/>
        <w:autoSpaceDE w:val="0"/>
        <w:autoSpaceDN w:val="0"/>
        <w:adjustRightInd w:val="0"/>
        <w:spacing w:line="360" w:lineRule="auto"/>
        <w:jc w:val="both"/>
        <w:rPr>
          <w:rFonts w:eastAsia="PMingLiU"/>
          <w:snapToGrid w:val="0"/>
        </w:rPr>
      </w:pPr>
      <w:r w:rsidRPr="008E38D5">
        <w:rPr>
          <w:rFonts w:eastAsia="PMingLiU"/>
          <w:snapToGrid w:val="0"/>
        </w:rPr>
        <w:tab/>
      </w:r>
      <w:r w:rsidR="00C60430" w:rsidRPr="008E38D5">
        <w:rPr>
          <w:rFonts w:eastAsia="PMingLiU"/>
          <w:snapToGrid w:val="0"/>
        </w:rPr>
        <w:tab/>
      </w:r>
      <w:r w:rsidRPr="008E38D5">
        <w:rPr>
          <w:rFonts w:eastAsia="PMingLiU"/>
          <w:snapToGrid w:val="0"/>
        </w:rPr>
        <w:t>$247,515.00</w:t>
      </w:r>
    </w:p>
    <w:p w:rsidR="00282B87" w:rsidRPr="00045F2C" w:rsidRDefault="00282B87" w:rsidP="00797C80">
      <w:pPr>
        <w:tabs>
          <w:tab w:val="clear" w:pos="4320"/>
          <w:tab w:val="clear" w:pos="9072"/>
        </w:tabs>
        <w:kinsoku w:val="0"/>
        <w:overflowPunct w:val="0"/>
        <w:autoSpaceDE w:val="0"/>
        <w:autoSpaceDN w:val="0"/>
        <w:adjustRightInd w:val="0"/>
        <w:jc w:val="both"/>
        <w:rPr>
          <w:rFonts w:eastAsia="PMingLiU"/>
          <w:snapToGrid w:val="0"/>
        </w:rPr>
      </w:pPr>
    </w:p>
    <w:p w:rsidR="00282B87" w:rsidRPr="00045F2C" w:rsidRDefault="00282B87" w:rsidP="00045F2C">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045F2C">
        <w:rPr>
          <w:rFonts w:eastAsia="PMingLiU"/>
          <w:snapToGrid w:val="0"/>
        </w:rPr>
        <w:t xml:space="preserve">Credit has to be given to the </w:t>
      </w:r>
      <w:r w:rsidR="000B4077" w:rsidRPr="00045F2C">
        <w:rPr>
          <w:rFonts w:eastAsia="PMingLiU"/>
          <w:snapToGrid w:val="0"/>
        </w:rPr>
        <w:t xml:space="preserve">sum of </w:t>
      </w:r>
      <w:r w:rsidRPr="00045F2C">
        <w:rPr>
          <w:rFonts w:eastAsia="PMingLiU"/>
          <w:snapToGrid w:val="0"/>
        </w:rPr>
        <w:t>$338,000 received under DCEC 171/2016.</w:t>
      </w:r>
    </w:p>
    <w:p w:rsidR="00E27C22" w:rsidRPr="00045F2C" w:rsidRDefault="00E27C22" w:rsidP="00797C80">
      <w:pPr>
        <w:tabs>
          <w:tab w:val="clear" w:pos="4320"/>
          <w:tab w:val="clear" w:pos="9072"/>
        </w:tabs>
        <w:kinsoku w:val="0"/>
        <w:overflowPunct w:val="0"/>
        <w:autoSpaceDE w:val="0"/>
        <w:autoSpaceDN w:val="0"/>
        <w:adjustRightInd w:val="0"/>
        <w:jc w:val="both"/>
        <w:rPr>
          <w:rFonts w:eastAsia="PMingLiU"/>
          <w:snapToGrid w:val="0"/>
        </w:rPr>
      </w:pPr>
    </w:p>
    <w:p w:rsidR="00E27C22" w:rsidRPr="00045F2C" w:rsidRDefault="00E27C22" w:rsidP="00045F2C">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045F2C">
        <w:rPr>
          <w:rFonts w:eastAsia="PMingLiU"/>
          <w:snapToGrid w:val="0"/>
        </w:rPr>
        <w:lastRenderedPageBreak/>
        <w:t>P effectively would not be entitled to any damages in the present proceedings</w:t>
      </w:r>
      <w:r w:rsidR="00F10831" w:rsidRPr="00045F2C">
        <w:rPr>
          <w:rFonts w:eastAsia="PMingLiU"/>
          <w:snapToGrid w:val="0"/>
        </w:rPr>
        <w:t xml:space="preserve"> as his ECC settlement sum exceeds the damages recoverable</w:t>
      </w:r>
      <w:r w:rsidR="006344F4">
        <w:rPr>
          <w:rFonts w:eastAsia="PMingLiU"/>
          <w:snapToGrid w:val="0"/>
        </w:rPr>
        <w:t>.</w:t>
      </w:r>
    </w:p>
    <w:p w:rsidR="00C60430" w:rsidRPr="00045F2C" w:rsidRDefault="00C60430" w:rsidP="00797C80">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282B87" w:rsidRPr="00045F2C" w:rsidRDefault="00282B87" w:rsidP="00045F2C">
      <w:pPr>
        <w:tabs>
          <w:tab w:val="clear" w:pos="4320"/>
          <w:tab w:val="clear" w:pos="9072"/>
        </w:tabs>
        <w:kinsoku w:val="0"/>
        <w:overflowPunct w:val="0"/>
        <w:autoSpaceDE w:val="0"/>
        <w:autoSpaceDN w:val="0"/>
        <w:adjustRightInd w:val="0"/>
        <w:spacing w:line="360" w:lineRule="auto"/>
        <w:jc w:val="both"/>
        <w:rPr>
          <w:rFonts w:eastAsia="PMingLiU"/>
          <w:i/>
          <w:snapToGrid w:val="0"/>
        </w:rPr>
      </w:pPr>
      <w:r w:rsidRPr="00045F2C">
        <w:rPr>
          <w:rFonts w:eastAsia="PMingLiU"/>
          <w:i/>
          <w:snapToGrid w:val="0"/>
        </w:rPr>
        <w:t>Conclusion</w:t>
      </w:r>
    </w:p>
    <w:p w:rsidR="00055305" w:rsidRPr="00045F2C" w:rsidRDefault="00055305" w:rsidP="00797C80">
      <w:pPr>
        <w:tabs>
          <w:tab w:val="clear" w:pos="4320"/>
          <w:tab w:val="clear" w:pos="9072"/>
        </w:tabs>
        <w:kinsoku w:val="0"/>
        <w:overflowPunct w:val="0"/>
        <w:autoSpaceDE w:val="0"/>
        <w:autoSpaceDN w:val="0"/>
        <w:adjustRightInd w:val="0"/>
        <w:jc w:val="both"/>
        <w:rPr>
          <w:rFonts w:eastAsia="PMingLiU"/>
          <w:snapToGrid w:val="0"/>
        </w:rPr>
      </w:pPr>
    </w:p>
    <w:p w:rsidR="00D90169" w:rsidRPr="00045F2C" w:rsidRDefault="00E27C22" w:rsidP="00045F2C">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045F2C">
        <w:rPr>
          <w:rFonts w:eastAsia="PMingLiU"/>
          <w:snapToGrid w:val="0"/>
        </w:rPr>
        <w:t xml:space="preserve">I </w:t>
      </w:r>
      <w:r w:rsidR="00F10831" w:rsidRPr="00045F2C">
        <w:rPr>
          <w:rFonts w:eastAsia="PMingLiU"/>
          <w:snapToGrid w:val="0"/>
        </w:rPr>
        <w:t xml:space="preserve">therefore </w:t>
      </w:r>
      <w:r w:rsidRPr="00045F2C">
        <w:rPr>
          <w:rFonts w:eastAsia="PMingLiU"/>
          <w:snapToGrid w:val="0"/>
        </w:rPr>
        <w:t xml:space="preserve">dismiss </w:t>
      </w:r>
      <w:r w:rsidR="00FE5E7C" w:rsidRPr="00045F2C">
        <w:rPr>
          <w:rFonts w:eastAsia="PMingLiU"/>
          <w:snapToGrid w:val="0"/>
        </w:rPr>
        <w:t>P’s claim</w:t>
      </w:r>
      <w:r w:rsidRPr="00045F2C">
        <w:rPr>
          <w:rFonts w:eastAsia="PMingLiU"/>
          <w:snapToGrid w:val="0"/>
        </w:rPr>
        <w:t xml:space="preserve"> against D2</w:t>
      </w:r>
      <w:r w:rsidR="00FE5E7C" w:rsidRPr="00045F2C">
        <w:rPr>
          <w:rFonts w:eastAsia="PMingLiU"/>
          <w:snapToGrid w:val="0"/>
        </w:rPr>
        <w:t>.</w:t>
      </w:r>
    </w:p>
    <w:p w:rsidR="00F10831" w:rsidRPr="00045F2C" w:rsidRDefault="00F10831" w:rsidP="00797C80">
      <w:pPr>
        <w:tabs>
          <w:tab w:val="clear" w:pos="4320"/>
          <w:tab w:val="clear" w:pos="9072"/>
        </w:tabs>
        <w:kinsoku w:val="0"/>
        <w:overflowPunct w:val="0"/>
        <w:autoSpaceDE w:val="0"/>
        <w:autoSpaceDN w:val="0"/>
        <w:adjustRightInd w:val="0"/>
        <w:jc w:val="both"/>
        <w:rPr>
          <w:rFonts w:eastAsia="PMingLiU"/>
          <w:snapToGrid w:val="0"/>
        </w:rPr>
      </w:pPr>
    </w:p>
    <w:p w:rsidR="00F10831" w:rsidRPr="00045F2C" w:rsidRDefault="00F10831" w:rsidP="00045F2C">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045F2C">
        <w:rPr>
          <w:rFonts w:eastAsia="PMingLiU"/>
          <w:snapToGrid w:val="0"/>
        </w:rPr>
        <w:t>P’s case is dismissed against both D1 and D2.</w:t>
      </w:r>
    </w:p>
    <w:p w:rsidR="00C60430" w:rsidRPr="00045F2C" w:rsidRDefault="00C60430" w:rsidP="00797C80">
      <w:pPr>
        <w:tabs>
          <w:tab w:val="clear" w:pos="4320"/>
          <w:tab w:val="clear" w:pos="9072"/>
        </w:tabs>
        <w:kinsoku w:val="0"/>
        <w:overflowPunct w:val="0"/>
        <w:autoSpaceDE w:val="0"/>
        <w:autoSpaceDN w:val="0"/>
        <w:adjustRightInd w:val="0"/>
        <w:spacing w:line="276" w:lineRule="auto"/>
        <w:jc w:val="both"/>
        <w:rPr>
          <w:rFonts w:eastAsia="PMingLiU"/>
          <w:snapToGrid w:val="0"/>
        </w:rPr>
      </w:pPr>
    </w:p>
    <w:p w:rsidR="00282B87" w:rsidRPr="00045F2C" w:rsidRDefault="00282B87" w:rsidP="00045F2C">
      <w:pPr>
        <w:tabs>
          <w:tab w:val="clear" w:pos="4320"/>
          <w:tab w:val="clear" w:pos="9072"/>
        </w:tabs>
        <w:kinsoku w:val="0"/>
        <w:overflowPunct w:val="0"/>
        <w:autoSpaceDE w:val="0"/>
        <w:autoSpaceDN w:val="0"/>
        <w:adjustRightInd w:val="0"/>
        <w:spacing w:line="360" w:lineRule="auto"/>
        <w:jc w:val="both"/>
        <w:rPr>
          <w:rFonts w:eastAsia="PMingLiU"/>
          <w:i/>
          <w:snapToGrid w:val="0"/>
        </w:rPr>
      </w:pPr>
      <w:r w:rsidRPr="00045F2C">
        <w:rPr>
          <w:rFonts w:eastAsia="PMingLiU"/>
          <w:i/>
          <w:snapToGrid w:val="0"/>
        </w:rPr>
        <w:t>Costs</w:t>
      </w:r>
      <w:r w:rsidR="00973D72" w:rsidRPr="00045F2C">
        <w:rPr>
          <w:rFonts w:eastAsia="PMingLiU"/>
          <w:i/>
          <w:snapToGrid w:val="0"/>
        </w:rPr>
        <w:t xml:space="preserve"> Order Nisi</w:t>
      </w:r>
    </w:p>
    <w:p w:rsidR="00055305" w:rsidRPr="00045F2C" w:rsidRDefault="00055305" w:rsidP="00797C80">
      <w:pPr>
        <w:tabs>
          <w:tab w:val="clear" w:pos="4320"/>
          <w:tab w:val="clear" w:pos="9072"/>
        </w:tabs>
        <w:kinsoku w:val="0"/>
        <w:overflowPunct w:val="0"/>
        <w:autoSpaceDE w:val="0"/>
        <w:autoSpaceDN w:val="0"/>
        <w:adjustRightInd w:val="0"/>
        <w:jc w:val="both"/>
        <w:rPr>
          <w:rFonts w:eastAsia="PMingLiU"/>
          <w:snapToGrid w:val="0"/>
        </w:rPr>
      </w:pPr>
    </w:p>
    <w:p w:rsidR="00973D72" w:rsidRPr="00045F2C" w:rsidRDefault="00AC24F6" w:rsidP="00045F2C">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045F2C">
        <w:rPr>
          <w:rFonts w:eastAsia="PMingLiU"/>
          <w:snapToGrid w:val="0"/>
        </w:rPr>
        <w:t>As P failed to prove his claim against D1 under</w:t>
      </w:r>
      <w:r w:rsidR="00973D72" w:rsidRPr="00045F2C">
        <w:rPr>
          <w:rFonts w:eastAsia="PMingLiU"/>
          <w:snapToGrid w:val="0"/>
        </w:rPr>
        <w:t xml:space="preserve"> the main action, I order</w:t>
      </w:r>
      <w:r w:rsidR="00FE5E7C" w:rsidRPr="00045F2C">
        <w:rPr>
          <w:rFonts w:eastAsia="PMingLiU"/>
          <w:snapToGrid w:val="0"/>
        </w:rPr>
        <w:t xml:space="preserve"> P do pay D1’s costs, with </w:t>
      </w:r>
      <w:r w:rsidR="00973D72" w:rsidRPr="00045F2C">
        <w:rPr>
          <w:rFonts w:eastAsia="PMingLiU"/>
          <w:snapToGrid w:val="0"/>
        </w:rPr>
        <w:t>C</w:t>
      </w:r>
      <w:r w:rsidR="00FE5E7C" w:rsidRPr="00045F2C">
        <w:rPr>
          <w:rFonts w:eastAsia="PMingLiU"/>
          <w:snapToGrid w:val="0"/>
        </w:rPr>
        <w:t xml:space="preserve">ertification for </w:t>
      </w:r>
      <w:r w:rsidR="00973D72" w:rsidRPr="00045F2C">
        <w:rPr>
          <w:rFonts w:eastAsia="PMingLiU"/>
          <w:snapToGrid w:val="0"/>
        </w:rPr>
        <w:t>C</w:t>
      </w:r>
      <w:r w:rsidR="00FE5E7C" w:rsidRPr="00045F2C">
        <w:rPr>
          <w:rFonts w:eastAsia="PMingLiU"/>
          <w:snapToGrid w:val="0"/>
        </w:rPr>
        <w:t>oun</w:t>
      </w:r>
      <w:r w:rsidR="00045F2C">
        <w:rPr>
          <w:rFonts w:eastAsia="PMingLiU"/>
          <w:snapToGrid w:val="0"/>
        </w:rPr>
        <w:t>sel, to be taxed if not agreed.</w:t>
      </w:r>
    </w:p>
    <w:p w:rsidR="00055305" w:rsidRPr="00045F2C" w:rsidRDefault="00055305" w:rsidP="00797C80">
      <w:pPr>
        <w:tabs>
          <w:tab w:val="clear" w:pos="4320"/>
          <w:tab w:val="clear" w:pos="9072"/>
        </w:tabs>
        <w:kinsoku w:val="0"/>
        <w:overflowPunct w:val="0"/>
        <w:autoSpaceDE w:val="0"/>
        <w:autoSpaceDN w:val="0"/>
        <w:adjustRightInd w:val="0"/>
        <w:jc w:val="both"/>
        <w:rPr>
          <w:rFonts w:eastAsia="PMingLiU"/>
          <w:snapToGrid w:val="0"/>
        </w:rPr>
      </w:pPr>
    </w:p>
    <w:p w:rsidR="00973D72" w:rsidRPr="00045F2C" w:rsidRDefault="00973D72" w:rsidP="00045F2C">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045F2C">
        <w:rPr>
          <w:rFonts w:eastAsia="PMingLiU"/>
          <w:snapToGrid w:val="0"/>
        </w:rPr>
        <w:t>As for costs between P and D2</w:t>
      </w:r>
      <w:r w:rsidR="00AC24F6" w:rsidRPr="00045F2C">
        <w:rPr>
          <w:rFonts w:eastAsia="PMingLiU"/>
          <w:snapToGrid w:val="0"/>
        </w:rPr>
        <w:t xml:space="preserve"> in the main action</w:t>
      </w:r>
      <w:r w:rsidRPr="00045F2C">
        <w:rPr>
          <w:rFonts w:eastAsia="PMingLiU"/>
          <w:snapToGrid w:val="0"/>
        </w:rPr>
        <w:t>, although D2 is found liable to P, P</w:t>
      </w:r>
      <w:r w:rsidR="00E27C22" w:rsidRPr="00045F2C">
        <w:rPr>
          <w:rFonts w:eastAsia="PMingLiU"/>
          <w:snapToGrid w:val="0"/>
        </w:rPr>
        <w:t>’s case is dismissed as damages fall below the EC settlement sum.</w:t>
      </w:r>
    </w:p>
    <w:p w:rsidR="00055305" w:rsidRPr="00045F2C" w:rsidRDefault="00055305" w:rsidP="00797C80">
      <w:pPr>
        <w:tabs>
          <w:tab w:val="clear" w:pos="4320"/>
          <w:tab w:val="clear" w:pos="9072"/>
        </w:tabs>
        <w:kinsoku w:val="0"/>
        <w:overflowPunct w:val="0"/>
        <w:autoSpaceDE w:val="0"/>
        <w:autoSpaceDN w:val="0"/>
        <w:adjustRightInd w:val="0"/>
        <w:jc w:val="both"/>
        <w:rPr>
          <w:rFonts w:eastAsia="PMingLiU"/>
          <w:snapToGrid w:val="0"/>
        </w:rPr>
      </w:pPr>
    </w:p>
    <w:p w:rsidR="00FE5E7C" w:rsidRPr="00045F2C" w:rsidRDefault="00E27C22" w:rsidP="00045F2C">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045F2C">
        <w:rPr>
          <w:rFonts w:eastAsia="PMingLiU"/>
          <w:snapToGrid w:val="0"/>
        </w:rPr>
        <w:t xml:space="preserve">I order </w:t>
      </w:r>
      <w:r w:rsidR="00FE5E7C" w:rsidRPr="00045F2C">
        <w:rPr>
          <w:rFonts w:eastAsia="PMingLiU"/>
          <w:snapToGrid w:val="0"/>
        </w:rPr>
        <w:t>P</w:t>
      </w:r>
      <w:r w:rsidRPr="00045F2C">
        <w:rPr>
          <w:rFonts w:eastAsia="PMingLiU"/>
          <w:snapToGrid w:val="0"/>
        </w:rPr>
        <w:t xml:space="preserve"> do pay</w:t>
      </w:r>
      <w:r w:rsidR="00FE5E7C" w:rsidRPr="00045F2C">
        <w:rPr>
          <w:rFonts w:eastAsia="PMingLiU"/>
          <w:snapToGrid w:val="0"/>
        </w:rPr>
        <w:t xml:space="preserve"> D2</w:t>
      </w:r>
      <w:r w:rsidRPr="00045F2C">
        <w:rPr>
          <w:rFonts w:eastAsia="PMingLiU"/>
          <w:snapToGrid w:val="0"/>
        </w:rPr>
        <w:t>’s costs, with Certification for Counsel, to be taxed if not agreed.</w:t>
      </w:r>
    </w:p>
    <w:p w:rsidR="00C60430" w:rsidRPr="00045F2C" w:rsidRDefault="00C60430" w:rsidP="00797C80">
      <w:pPr>
        <w:tabs>
          <w:tab w:val="clear" w:pos="4320"/>
          <w:tab w:val="clear" w:pos="9072"/>
        </w:tabs>
        <w:kinsoku w:val="0"/>
        <w:overflowPunct w:val="0"/>
        <w:autoSpaceDE w:val="0"/>
        <w:autoSpaceDN w:val="0"/>
        <w:adjustRightInd w:val="0"/>
        <w:jc w:val="both"/>
        <w:rPr>
          <w:rFonts w:eastAsia="PMingLiU"/>
          <w:snapToGrid w:val="0"/>
        </w:rPr>
      </w:pPr>
    </w:p>
    <w:p w:rsidR="00FE5E7C" w:rsidRPr="00045F2C" w:rsidRDefault="00973D72" w:rsidP="00045F2C">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045F2C">
        <w:rPr>
          <w:rFonts w:eastAsia="PMingLiU"/>
          <w:snapToGrid w:val="0"/>
        </w:rPr>
        <w:t>As for the c</w:t>
      </w:r>
      <w:r w:rsidR="00FE5E7C" w:rsidRPr="00045F2C">
        <w:rPr>
          <w:rFonts w:eastAsia="PMingLiU"/>
          <w:snapToGrid w:val="0"/>
        </w:rPr>
        <w:t xml:space="preserve">osts of </w:t>
      </w:r>
      <w:r w:rsidR="00E27C22" w:rsidRPr="00045F2C">
        <w:rPr>
          <w:rFonts w:eastAsia="PMingLiU"/>
          <w:snapToGrid w:val="0"/>
        </w:rPr>
        <w:t xml:space="preserve">the </w:t>
      </w:r>
      <w:r w:rsidRPr="00045F2C">
        <w:rPr>
          <w:rFonts w:eastAsia="PMingLiU"/>
          <w:snapToGrid w:val="0"/>
        </w:rPr>
        <w:t>C</w:t>
      </w:r>
      <w:r w:rsidR="00FE5E7C" w:rsidRPr="00045F2C">
        <w:rPr>
          <w:rFonts w:eastAsia="PMingLiU"/>
          <w:snapToGrid w:val="0"/>
        </w:rPr>
        <w:t xml:space="preserve">ontribution and </w:t>
      </w:r>
      <w:r w:rsidRPr="00045F2C">
        <w:rPr>
          <w:rFonts w:eastAsia="PMingLiU"/>
          <w:snapToGrid w:val="0"/>
        </w:rPr>
        <w:t>I</w:t>
      </w:r>
      <w:r w:rsidR="00FE5E7C" w:rsidRPr="00045F2C">
        <w:rPr>
          <w:rFonts w:eastAsia="PMingLiU"/>
          <w:snapToGrid w:val="0"/>
        </w:rPr>
        <w:t xml:space="preserve">ndemnity </w:t>
      </w:r>
      <w:r w:rsidRPr="00045F2C">
        <w:rPr>
          <w:rFonts w:eastAsia="PMingLiU"/>
          <w:snapToGrid w:val="0"/>
        </w:rPr>
        <w:t>P</w:t>
      </w:r>
      <w:r w:rsidR="00FE5E7C" w:rsidRPr="00045F2C">
        <w:rPr>
          <w:rFonts w:eastAsia="PMingLiU"/>
          <w:snapToGrid w:val="0"/>
        </w:rPr>
        <w:t>roceedings between D1 and D2</w:t>
      </w:r>
      <w:r w:rsidRPr="00045F2C">
        <w:rPr>
          <w:rFonts w:eastAsia="PMingLiU"/>
          <w:snapToGrid w:val="0"/>
        </w:rPr>
        <w:t xml:space="preserve">, I order </w:t>
      </w:r>
      <w:r w:rsidR="00FE5E7C" w:rsidRPr="00045F2C">
        <w:rPr>
          <w:rFonts w:eastAsia="PMingLiU"/>
          <w:snapToGrid w:val="0"/>
        </w:rPr>
        <w:t xml:space="preserve">D2 do pay D1’s costs, with </w:t>
      </w:r>
      <w:r w:rsidRPr="00045F2C">
        <w:rPr>
          <w:rFonts w:eastAsia="PMingLiU"/>
          <w:snapToGrid w:val="0"/>
        </w:rPr>
        <w:t>C</w:t>
      </w:r>
      <w:r w:rsidR="00FE5E7C" w:rsidRPr="00045F2C">
        <w:rPr>
          <w:rFonts w:eastAsia="PMingLiU"/>
          <w:snapToGrid w:val="0"/>
        </w:rPr>
        <w:t xml:space="preserve">ertificate for </w:t>
      </w:r>
      <w:r w:rsidRPr="00045F2C">
        <w:rPr>
          <w:rFonts w:eastAsia="PMingLiU"/>
          <w:snapToGrid w:val="0"/>
        </w:rPr>
        <w:t>C</w:t>
      </w:r>
      <w:r w:rsidR="00FE5E7C" w:rsidRPr="00045F2C">
        <w:rPr>
          <w:rFonts w:eastAsia="PMingLiU"/>
          <w:snapToGrid w:val="0"/>
        </w:rPr>
        <w:t>ounsel, to be taxed if not agreed.</w:t>
      </w:r>
    </w:p>
    <w:p w:rsidR="00296DFC" w:rsidRPr="00045F2C" w:rsidRDefault="00296DFC" w:rsidP="00797C80">
      <w:pPr>
        <w:tabs>
          <w:tab w:val="clear" w:pos="4320"/>
          <w:tab w:val="clear" w:pos="9072"/>
        </w:tabs>
        <w:kinsoku w:val="0"/>
        <w:overflowPunct w:val="0"/>
        <w:autoSpaceDE w:val="0"/>
        <w:autoSpaceDN w:val="0"/>
        <w:adjustRightInd w:val="0"/>
        <w:jc w:val="both"/>
        <w:rPr>
          <w:rFonts w:eastAsia="PMingLiU"/>
          <w:snapToGrid w:val="0"/>
        </w:rPr>
      </w:pPr>
    </w:p>
    <w:p w:rsidR="00296DFC" w:rsidRPr="00045F2C" w:rsidRDefault="00973D72" w:rsidP="00045F2C">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045F2C">
        <w:rPr>
          <w:rFonts w:eastAsia="PMingLiU"/>
          <w:snapToGrid w:val="0"/>
        </w:rPr>
        <w:t>The above costs order would become absolute unless parties apply to vary in writing within 14 days of handing down of judgment.</w:t>
      </w:r>
    </w:p>
    <w:p w:rsidR="009F5C5E" w:rsidRPr="00045F2C" w:rsidRDefault="009F5C5E" w:rsidP="00797C80">
      <w:pPr>
        <w:tabs>
          <w:tab w:val="clear" w:pos="4320"/>
          <w:tab w:val="clear" w:pos="9072"/>
        </w:tabs>
        <w:kinsoku w:val="0"/>
        <w:overflowPunct w:val="0"/>
        <w:autoSpaceDE w:val="0"/>
        <w:autoSpaceDN w:val="0"/>
        <w:adjustRightInd w:val="0"/>
        <w:jc w:val="both"/>
        <w:rPr>
          <w:rFonts w:eastAsia="PMingLiU"/>
          <w:snapToGrid w:val="0"/>
        </w:rPr>
      </w:pPr>
    </w:p>
    <w:p w:rsidR="00973D72" w:rsidRPr="00045F2C" w:rsidRDefault="00973D72" w:rsidP="00045F2C">
      <w:pPr>
        <w:numPr>
          <w:ilvl w:val="0"/>
          <w:numId w:val="3"/>
        </w:numPr>
        <w:tabs>
          <w:tab w:val="clear" w:pos="4320"/>
          <w:tab w:val="clear" w:pos="9072"/>
          <w:tab w:val="left" w:pos="1440"/>
        </w:tabs>
        <w:kinsoku w:val="0"/>
        <w:overflowPunct w:val="0"/>
        <w:autoSpaceDE w:val="0"/>
        <w:autoSpaceDN w:val="0"/>
        <w:adjustRightInd w:val="0"/>
        <w:spacing w:line="360" w:lineRule="auto"/>
        <w:jc w:val="both"/>
        <w:rPr>
          <w:rFonts w:eastAsia="PMingLiU"/>
          <w:snapToGrid w:val="0"/>
        </w:rPr>
      </w:pPr>
      <w:r w:rsidRPr="00045F2C">
        <w:rPr>
          <w:rFonts w:eastAsia="PMingLiU"/>
          <w:snapToGrid w:val="0"/>
        </w:rPr>
        <w:t>I am grateful for Counsel’s assistance.</w:t>
      </w:r>
    </w:p>
    <w:p w:rsidR="00296DFC" w:rsidRDefault="00296DFC" w:rsidP="003D0D8C">
      <w:pPr>
        <w:tabs>
          <w:tab w:val="clear" w:pos="4320"/>
          <w:tab w:val="clear" w:pos="9072"/>
        </w:tabs>
        <w:kinsoku w:val="0"/>
        <w:overflowPunct w:val="0"/>
        <w:autoSpaceDE w:val="0"/>
        <w:autoSpaceDN w:val="0"/>
        <w:adjustRightInd w:val="0"/>
        <w:jc w:val="both"/>
        <w:rPr>
          <w:rFonts w:eastAsia="PMingLiU"/>
          <w:bCs/>
          <w:snapToGrid w:val="0"/>
          <w:szCs w:val="28"/>
        </w:rPr>
      </w:pPr>
    </w:p>
    <w:p w:rsidR="003D0D8C" w:rsidRDefault="003D0D8C" w:rsidP="003D0D8C">
      <w:pPr>
        <w:tabs>
          <w:tab w:val="clear" w:pos="4320"/>
          <w:tab w:val="clear" w:pos="9072"/>
        </w:tabs>
        <w:kinsoku w:val="0"/>
        <w:overflowPunct w:val="0"/>
        <w:autoSpaceDE w:val="0"/>
        <w:autoSpaceDN w:val="0"/>
        <w:adjustRightInd w:val="0"/>
        <w:jc w:val="both"/>
        <w:rPr>
          <w:rFonts w:eastAsia="PMingLiU"/>
          <w:bCs/>
          <w:snapToGrid w:val="0"/>
          <w:szCs w:val="28"/>
        </w:rPr>
      </w:pPr>
    </w:p>
    <w:p w:rsidR="003D0D8C" w:rsidRPr="00455FDF" w:rsidRDefault="003D0D8C" w:rsidP="003D0D8C">
      <w:pPr>
        <w:tabs>
          <w:tab w:val="clear" w:pos="4320"/>
          <w:tab w:val="clear" w:pos="9072"/>
        </w:tabs>
        <w:kinsoku w:val="0"/>
        <w:overflowPunct w:val="0"/>
        <w:autoSpaceDE w:val="0"/>
        <w:autoSpaceDN w:val="0"/>
        <w:adjustRightInd w:val="0"/>
        <w:jc w:val="both"/>
        <w:rPr>
          <w:rFonts w:eastAsia="PMingLiU"/>
          <w:bCs/>
          <w:snapToGrid w:val="0"/>
          <w:szCs w:val="28"/>
        </w:rPr>
      </w:pPr>
    </w:p>
    <w:p w:rsidR="00296DFC" w:rsidRPr="00455FDF" w:rsidRDefault="00296DFC" w:rsidP="003D0D8C">
      <w:pPr>
        <w:tabs>
          <w:tab w:val="clear" w:pos="4320"/>
          <w:tab w:val="clear" w:pos="9072"/>
        </w:tabs>
        <w:kinsoku w:val="0"/>
        <w:overflowPunct w:val="0"/>
        <w:autoSpaceDE w:val="0"/>
        <w:autoSpaceDN w:val="0"/>
        <w:adjustRightInd w:val="0"/>
        <w:jc w:val="both"/>
        <w:rPr>
          <w:rFonts w:eastAsia="PMingLiU"/>
          <w:bCs/>
          <w:snapToGrid w:val="0"/>
          <w:szCs w:val="28"/>
        </w:rPr>
      </w:pPr>
    </w:p>
    <w:p w:rsidR="00296DFC" w:rsidRPr="00455FDF" w:rsidRDefault="00296DFC" w:rsidP="003D0D8C">
      <w:pPr>
        <w:tabs>
          <w:tab w:val="clear" w:pos="4320"/>
          <w:tab w:val="clear" w:pos="9072"/>
        </w:tabs>
        <w:kinsoku w:val="0"/>
        <w:overflowPunct w:val="0"/>
        <w:autoSpaceDE w:val="0"/>
        <w:autoSpaceDN w:val="0"/>
        <w:adjustRightInd w:val="0"/>
        <w:jc w:val="both"/>
        <w:rPr>
          <w:rFonts w:eastAsia="PMingLiU"/>
          <w:bCs/>
          <w:snapToGrid w:val="0"/>
          <w:szCs w:val="28"/>
        </w:rPr>
      </w:pPr>
    </w:p>
    <w:p w:rsidR="0089643F" w:rsidRPr="00455FDF" w:rsidRDefault="0089643F" w:rsidP="00455FDF">
      <w:pPr>
        <w:tabs>
          <w:tab w:val="clear" w:pos="4320"/>
          <w:tab w:val="clear" w:pos="9072"/>
          <w:tab w:val="center" w:pos="6480"/>
        </w:tabs>
        <w:kinsoku w:val="0"/>
        <w:overflowPunct w:val="0"/>
        <w:autoSpaceDE w:val="0"/>
        <w:autoSpaceDN w:val="0"/>
        <w:adjustRightInd w:val="0"/>
        <w:jc w:val="both"/>
        <w:rPr>
          <w:rFonts w:eastAsia="PMingLiU"/>
          <w:bCs/>
          <w:snapToGrid w:val="0"/>
          <w:szCs w:val="28"/>
        </w:rPr>
      </w:pPr>
      <w:r w:rsidRPr="00455FDF">
        <w:rPr>
          <w:rFonts w:eastAsia="PMingLiU"/>
          <w:bCs/>
          <w:snapToGrid w:val="0"/>
          <w:szCs w:val="28"/>
        </w:rPr>
        <w:tab/>
      </w:r>
      <w:r w:rsidR="00455FDF">
        <w:rPr>
          <w:rFonts w:eastAsia="PMingLiU"/>
          <w:bCs/>
          <w:snapToGrid w:val="0"/>
          <w:szCs w:val="28"/>
        </w:rPr>
        <w:tab/>
      </w:r>
      <w:proofErr w:type="gramStart"/>
      <w:r w:rsidRPr="00455FDF">
        <w:rPr>
          <w:rFonts w:eastAsia="PMingLiU"/>
          <w:bCs/>
          <w:snapToGrid w:val="0"/>
          <w:szCs w:val="28"/>
        </w:rPr>
        <w:t xml:space="preserve">( </w:t>
      </w:r>
      <w:r w:rsidR="009353AC" w:rsidRPr="00455FDF">
        <w:rPr>
          <w:rFonts w:eastAsia="PMingLiU"/>
          <w:bCs/>
          <w:snapToGrid w:val="0"/>
          <w:szCs w:val="28"/>
        </w:rPr>
        <w:t>Rebecca</w:t>
      </w:r>
      <w:proofErr w:type="gramEnd"/>
      <w:r w:rsidR="009353AC" w:rsidRPr="00455FDF">
        <w:rPr>
          <w:rFonts w:eastAsia="PMingLiU"/>
          <w:bCs/>
          <w:snapToGrid w:val="0"/>
          <w:szCs w:val="28"/>
        </w:rPr>
        <w:t xml:space="preserve"> Lee</w:t>
      </w:r>
      <w:r w:rsidRPr="00455FDF">
        <w:rPr>
          <w:rFonts w:eastAsia="PMingLiU"/>
          <w:bCs/>
          <w:snapToGrid w:val="0"/>
          <w:szCs w:val="28"/>
        </w:rPr>
        <w:t xml:space="preserve"> )</w:t>
      </w:r>
    </w:p>
    <w:p w:rsidR="0089643F" w:rsidRPr="00455FDF" w:rsidRDefault="0089643F" w:rsidP="00455FDF">
      <w:pPr>
        <w:tabs>
          <w:tab w:val="clear" w:pos="4320"/>
          <w:tab w:val="clear" w:pos="9072"/>
          <w:tab w:val="center" w:pos="6480"/>
        </w:tabs>
        <w:kinsoku w:val="0"/>
        <w:overflowPunct w:val="0"/>
        <w:autoSpaceDE w:val="0"/>
        <w:autoSpaceDN w:val="0"/>
        <w:adjustRightInd w:val="0"/>
        <w:jc w:val="both"/>
        <w:rPr>
          <w:rFonts w:eastAsia="PMingLiU"/>
          <w:bCs/>
          <w:snapToGrid w:val="0"/>
          <w:szCs w:val="28"/>
        </w:rPr>
      </w:pPr>
      <w:r w:rsidRPr="00455FDF">
        <w:rPr>
          <w:rFonts w:eastAsia="PMingLiU"/>
          <w:bCs/>
          <w:snapToGrid w:val="0"/>
          <w:szCs w:val="28"/>
        </w:rPr>
        <w:tab/>
      </w:r>
      <w:r w:rsidR="00455FDF">
        <w:rPr>
          <w:rFonts w:eastAsia="PMingLiU"/>
          <w:bCs/>
          <w:snapToGrid w:val="0"/>
          <w:szCs w:val="28"/>
        </w:rPr>
        <w:tab/>
      </w:r>
      <w:r w:rsidR="009353AC" w:rsidRPr="00455FDF">
        <w:rPr>
          <w:rFonts w:eastAsia="PMingLiU"/>
          <w:bCs/>
          <w:snapToGrid w:val="0"/>
          <w:szCs w:val="28"/>
        </w:rPr>
        <w:t xml:space="preserve">Deputy </w:t>
      </w:r>
      <w:r w:rsidRPr="00455FDF">
        <w:rPr>
          <w:rFonts w:eastAsia="PMingLiU"/>
          <w:bCs/>
          <w:snapToGrid w:val="0"/>
          <w:szCs w:val="28"/>
        </w:rPr>
        <w:t>District Judge</w:t>
      </w:r>
    </w:p>
    <w:p w:rsidR="007745A1" w:rsidRPr="00455FDF" w:rsidRDefault="007745A1" w:rsidP="00455FDF">
      <w:pPr>
        <w:tabs>
          <w:tab w:val="clear" w:pos="4320"/>
          <w:tab w:val="clear" w:pos="9072"/>
        </w:tabs>
        <w:kinsoku w:val="0"/>
        <w:overflowPunct w:val="0"/>
        <w:autoSpaceDE w:val="0"/>
        <w:autoSpaceDN w:val="0"/>
        <w:adjustRightInd w:val="0"/>
        <w:jc w:val="both"/>
        <w:rPr>
          <w:rFonts w:eastAsia="PMingLiU"/>
          <w:bCs/>
          <w:snapToGrid w:val="0"/>
          <w:szCs w:val="28"/>
        </w:rPr>
      </w:pPr>
    </w:p>
    <w:p w:rsidR="00C60430" w:rsidRPr="00455FDF" w:rsidRDefault="00C60430" w:rsidP="00455FDF">
      <w:pPr>
        <w:tabs>
          <w:tab w:val="clear" w:pos="4320"/>
          <w:tab w:val="clear" w:pos="9072"/>
        </w:tabs>
        <w:kinsoku w:val="0"/>
        <w:overflowPunct w:val="0"/>
        <w:autoSpaceDE w:val="0"/>
        <w:autoSpaceDN w:val="0"/>
        <w:adjustRightInd w:val="0"/>
        <w:jc w:val="both"/>
        <w:rPr>
          <w:rFonts w:eastAsia="PMingLiU"/>
          <w:bCs/>
          <w:snapToGrid w:val="0"/>
          <w:szCs w:val="28"/>
        </w:rPr>
      </w:pPr>
    </w:p>
    <w:p w:rsidR="00ED4B50" w:rsidRPr="00455FDF" w:rsidRDefault="007153C6" w:rsidP="00455FDF">
      <w:pPr>
        <w:tabs>
          <w:tab w:val="clear" w:pos="4320"/>
          <w:tab w:val="clear" w:pos="9072"/>
        </w:tabs>
        <w:kinsoku w:val="0"/>
        <w:overflowPunct w:val="0"/>
        <w:autoSpaceDE w:val="0"/>
        <w:autoSpaceDN w:val="0"/>
        <w:adjustRightInd w:val="0"/>
        <w:jc w:val="both"/>
        <w:rPr>
          <w:rFonts w:eastAsia="PMingLiU"/>
          <w:bCs/>
          <w:snapToGrid w:val="0"/>
          <w:szCs w:val="28"/>
        </w:rPr>
      </w:pPr>
      <w:r w:rsidRPr="00455FDF">
        <w:rPr>
          <w:rFonts w:eastAsia="PMingLiU"/>
          <w:bCs/>
          <w:snapToGrid w:val="0"/>
          <w:szCs w:val="28"/>
        </w:rPr>
        <w:t>T</w:t>
      </w:r>
      <w:r w:rsidR="00ED4B50" w:rsidRPr="00455FDF">
        <w:rPr>
          <w:rFonts w:eastAsia="PMingLiU"/>
          <w:bCs/>
          <w:snapToGrid w:val="0"/>
          <w:szCs w:val="28"/>
        </w:rPr>
        <w:t xml:space="preserve">he </w:t>
      </w:r>
      <w:r w:rsidR="00F5042F">
        <w:rPr>
          <w:rFonts w:eastAsia="PMingLiU"/>
          <w:bCs/>
          <w:snapToGrid w:val="0"/>
          <w:szCs w:val="28"/>
        </w:rPr>
        <w:t>p</w:t>
      </w:r>
      <w:r w:rsidR="00ED4B50" w:rsidRPr="00455FDF">
        <w:rPr>
          <w:rFonts w:eastAsia="PMingLiU"/>
          <w:bCs/>
          <w:snapToGrid w:val="0"/>
          <w:szCs w:val="28"/>
        </w:rPr>
        <w:t>laintiff</w:t>
      </w:r>
      <w:r w:rsidRPr="00455FDF">
        <w:rPr>
          <w:rFonts w:eastAsia="PMingLiU"/>
          <w:bCs/>
          <w:snapToGrid w:val="0"/>
          <w:szCs w:val="28"/>
        </w:rPr>
        <w:t xml:space="preserve"> appeared in person</w:t>
      </w:r>
      <w:r w:rsidR="00ED4B50" w:rsidRPr="00455FDF">
        <w:rPr>
          <w:rFonts w:eastAsia="PMingLiU"/>
          <w:bCs/>
          <w:snapToGrid w:val="0"/>
          <w:szCs w:val="28"/>
        </w:rPr>
        <w:t xml:space="preserve"> </w:t>
      </w:r>
    </w:p>
    <w:p w:rsidR="0023775F" w:rsidRPr="00455FDF" w:rsidRDefault="0023775F" w:rsidP="00455FDF">
      <w:pPr>
        <w:tabs>
          <w:tab w:val="clear" w:pos="4320"/>
          <w:tab w:val="clear" w:pos="9072"/>
        </w:tabs>
        <w:kinsoku w:val="0"/>
        <w:overflowPunct w:val="0"/>
        <w:autoSpaceDE w:val="0"/>
        <w:autoSpaceDN w:val="0"/>
        <w:adjustRightInd w:val="0"/>
        <w:jc w:val="both"/>
        <w:rPr>
          <w:rFonts w:eastAsia="PMingLiU"/>
          <w:bCs/>
          <w:snapToGrid w:val="0"/>
          <w:szCs w:val="28"/>
        </w:rPr>
      </w:pPr>
    </w:p>
    <w:p w:rsidR="00ED4B50" w:rsidRPr="00455FDF" w:rsidRDefault="00ED4B50" w:rsidP="00455FDF">
      <w:pPr>
        <w:tabs>
          <w:tab w:val="clear" w:pos="4320"/>
          <w:tab w:val="clear" w:pos="9072"/>
        </w:tabs>
        <w:kinsoku w:val="0"/>
        <w:overflowPunct w:val="0"/>
        <w:autoSpaceDE w:val="0"/>
        <w:autoSpaceDN w:val="0"/>
        <w:adjustRightInd w:val="0"/>
        <w:jc w:val="both"/>
        <w:rPr>
          <w:rFonts w:eastAsia="PMingLiU"/>
          <w:bCs/>
          <w:snapToGrid w:val="0"/>
          <w:szCs w:val="28"/>
        </w:rPr>
      </w:pPr>
      <w:proofErr w:type="spellStart"/>
      <w:r w:rsidRPr="00455FDF">
        <w:rPr>
          <w:rFonts w:eastAsia="PMingLiU"/>
          <w:bCs/>
          <w:snapToGrid w:val="0"/>
          <w:szCs w:val="28"/>
        </w:rPr>
        <w:t>Mr</w:t>
      </w:r>
      <w:proofErr w:type="spellEnd"/>
      <w:r w:rsidRPr="00455FDF">
        <w:rPr>
          <w:rFonts w:eastAsia="PMingLiU"/>
          <w:bCs/>
          <w:snapToGrid w:val="0"/>
          <w:szCs w:val="28"/>
        </w:rPr>
        <w:t xml:space="preserve"> </w:t>
      </w:r>
      <w:r w:rsidR="005E5755" w:rsidRPr="00455FDF">
        <w:rPr>
          <w:rFonts w:eastAsia="PMingLiU"/>
          <w:bCs/>
          <w:snapToGrid w:val="0"/>
          <w:szCs w:val="28"/>
        </w:rPr>
        <w:t xml:space="preserve">Victor </w:t>
      </w:r>
      <w:proofErr w:type="spellStart"/>
      <w:r w:rsidR="005E5755" w:rsidRPr="00455FDF">
        <w:rPr>
          <w:rFonts w:eastAsia="PMingLiU"/>
          <w:bCs/>
          <w:snapToGrid w:val="0"/>
          <w:szCs w:val="28"/>
        </w:rPr>
        <w:t>Gidwani</w:t>
      </w:r>
      <w:proofErr w:type="spellEnd"/>
      <w:r w:rsidR="005E5755" w:rsidRPr="00455FDF">
        <w:rPr>
          <w:rFonts w:eastAsia="PMingLiU"/>
          <w:bCs/>
          <w:snapToGrid w:val="0"/>
          <w:szCs w:val="28"/>
        </w:rPr>
        <w:t xml:space="preserve"> and </w:t>
      </w:r>
      <w:proofErr w:type="spellStart"/>
      <w:r w:rsidR="006A0052" w:rsidRPr="00455FDF">
        <w:rPr>
          <w:rFonts w:eastAsia="PMingLiU"/>
          <w:bCs/>
          <w:snapToGrid w:val="0"/>
          <w:szCs w:val="28"/>
        </w:rPr>
        <w:t>Mr</w:t>
      </w:r>
      <w:proofErr w:type="spellEnd"/>
      <w:r w:rsidR="005E5755" w:rsidRPr="00455FDF">
        <w:rPr>
          <w:rFonts w:eastAsia="PMingLiU"/>
          <w:bCs/>
          <w:snapToGrid w:val="0"/>
          <w:szCs w:val="28"/>
        </w:rPr>
        <w:t xml:space="preserve"> Conan </w:t>
      </w:r>
      <w:proofErr w:type="spellStart"/>
      <w:r w:rsidR="005E5755" w:rsidRPr="00455FDF">
        <w:rPr>
          <w:rFonts w:eastAsia="PMingLiU"/>
          <w:bCs/>
          <w:snapToGrid w:val="0"/>
          <w:szCs w:val="28"/>
        </w:rPr>
        <w:t>Shek</w:t>
      </w:r>
      <w:proofErr w:type="spellEnd"/>
      <w:r w:rsidRPr="00455FDF">
        <w:rPr>
          <w:rFonts w:eastAsia="PMingLiU"/>
          <w:bCs/>
          <w:snapToGrid w:val="0"/>
          <w:szCs w:val="28"/>
        </w:rPr>
        <w:t xml:space="preserve">, instructed by </w:t>
      </w:r>
      <w:r w:rsidR="005E5755" w:rsidRPr="00455FDF">
        <w:rPr>
          <w:rFonts w:eastAsia="PMingLiU"/>
          <w:bCs/>
          <w:snapToGrid w:val="0"/>
          <w:szCs w:val="28"/>
        </w:rPr>
        <w:t>John Lam, Law &amp; Co</w:t>
      </w:r>
      <w:r w:rsidRPr="00455FDF">
        <w:rPr>
          <w:rFonts w:eastAsia="PMingLiU"/>
          <w:bCs/>
          <w:snapToGrid w:val="0"/>
          <w:szCs w:val="28"/>
        </w:rPr>
        <w:t xml:space="preserve">, for the </w:t>
      </w:r>
      <w:r w:rsidR="005E5755" w:rsidRPr="00455FDF">
        <w:rPr>
          <w:rFonts w:eastAsia="PMingLiU"/>
          <w:bCs/>
          <w:snapToGrid w:val="0"/>
          <w:szCs w:val="28"/>
        </w:rPr>
        <w:t>1</w:t>
      </w:r>
      <w:r w:rsidR="005E5755" w:rsidRPr="00F5042F">
        <w:rPr>
          <w:rFonts w:eastAsia="PMingLiU"/>
          <w:bCs/>
          <w:snapToGrid w:val="0"/>
          <w:szCs w:val="28"/>
          <w:vertAlign w:val="superscript"/>
        </w:rPr>
        <w:t>st</w:t>
      </w:r>
      <w:r w:rsidR="00F5042F">
        <w:rPr>
          <w:rFonts w:eastAsia="PMingLiU"/>
          <w:bCs/>
          <w:snapToGrid w:val="0"/>
          <w:szCs w:val="28"/>
        </w:rPr>
        <w:t xml:space="preserve"> d</w:t>
      </w:r>
      <w:r w:rsidRPr="00455FDF">
        <w:rPr>
          <w:rFonts w:eastAsia="PMingLiU"/>
          <w:bCs/>
          <w:snapToGrid w:val="0"/>
          <w:szCs w:val="28"/>
        </w:rPr>
        <w:t>efendant</w:t>
      </w:r>
    </w:p>
    <w:p w:rsidR="0023775F" w:rsidRPr="00455FDF" w:rsidRDefault="0023775F" w:rsidP="00455FDF">
      <w:pPr>
        <w:tabs>
          <w:tab w:val="clear" w:pos="4320"/>
          <w:tab w:val="clear" w:pos="9072"/>
        </w:tabs>
        <w:kinsoku w:val="0"/>
        <w:overflowPunct w:val="0"/>
        <w:autoSpaceDE w:val="0"/>
        <w:autoSpaceDN w:val="0"/>
        <w:adjustRightInd w:val="0"/>
        <w:jc w:val="both"/>
        <w:rPr>
          <w:rFonts w:eastAsia="PMingLiU"/>
          <w:bCs/>
          <w:snapToGrid w:val="0"/>
          <w:szCs w:val="28"/>
        </w:rPr>
      </w:pPr>
    </w:p>
    <w:p w:rsidR="00ED4B50" w:rsidRPr="00455FDF" w:rsidRDefault="005E5755" w:rsidP="00455FDF">
      <w:pPr>
        <w:tabs>
          <w:tab w:val="clear" w:pos="4320"/>
          <w:tab w:val="clear" w:pos="9072"/>
        </w:tabs>
        <w:kinsoku w:val="0"/>
        <w:overflowPunct w:val="0"/>
        <w:autoSpaceDE w:val="0"/>
        <w:autoSpaceDN w:val="0"/>
        <w:adjustRightInd w:val="0"/>
        <w:jc w:val="both"/>
        <w:rPr>
          <w:rFonts w:eastAsia="PMingLiU"/>
          <w:bCs/>
          <w:snapToGrid w:val="0"/>
          <w:szCs w:val="28"/>
        </w:rPr>
      </w:pPr>
      <w:r w:rsidRPr="00455FDF">
        <w:rPr>
          <w:rFonts w:eastAsia="PMingLiU"/>
          <w:bCs/>
          <w:snapToGrid w:val="0"/>
          <w:szCs w:val="28"/>
        </w:rPr>
        <w:t>Mr Brian Tsui, instructed by</w:t>
      </w:r>
      <w:r w:rsidR="005D2751" w:rsidRPr="00455FDF">
        <w:rPr>
          <w:rFonts w:eastAsia="PMingLiU"/>
          <w:bCs/>
          <w:snapToGrid w:val="0"/>
          <w:szCs w:val="28"/>
        </w:rPr>
        <w:t xml:space="preserve"> CW Chan &amp; Co</w:t>
      </w:r>
      <w:r w:rsidR="00A34A95">
        <w:rPr>
          <w:rFonts w:eastAsia="PMingLiU"/>
          <w:bCs/>
          <w:snapToGrid w:val="0"/>
          <w:szCs w:val="28"/>
        </w:rPr>
        <w:t>,</w:t>
      </w:r>
      <w:r w:rsidR="005D2751" w:rsidRPr="00455FDF">
        <w:rPr>
          <w:rFonts w:eastAsia="PMingLiU"/>
          <w:bCs/>
          <w:snapToGrid w:val="0"/>
          <w:szCs w:val="28"/>
        </w:rPr>
        <w:t xml:space="preserve"> </w:t>
      </w:r>
      <w:r w:rsidRPr="00455FDF">
        <w:rPr>
          <w:rFonts w:eastAsia="PMingLiU"/>
          <w:bCs/>
          <w:snapToGrid w:val="0"/>
          <w:szCs w:val="28"/>
        </w:rPr>
        <w:t>for the 2</w:t>
      </w:r>
      <w:r w:rsidRPr="00F5042F">
        <w:rPr>
          <w:rFonts w:eastAsia="PMingLiU"/>
          <w:bCs/>
          <w:snapToGrid w:val="0"/>
          <w:szCs w:val="28"/>
          <w:vertAlign w:val="superscript"/>
        </w:rPr>
        <w:t>nd</w:t>
      </w:r>
      <w:r w:rsidR="00F5042F">
        <w:rPr>
          <w:rFonts w:eastAsia="PMingLiU"/>
          <w:bCs/>
          <w:snapToGrid w:val="0"/>
          <w:szCs w:val="28"/>
        </w:rPr>
        <w:t xml:space="preserve"> d</w:t>
      </w:r>
      <w:r w:rsidRPr="00455FDF">
        <w:rPr>
          <w:rFonts w:eastAsia="PMingLiU"/>
          <w:bCs/>
          <w:snapToGrid w:val="0"/>
          <w:szCs w:val="28"/>
        </w:rPr>
        <w:t>efendant</w:t>
      </w:r>
    </w:p>
    <w:sectPr w:rsidR="00ED4B50" w:rsidRPr="00455FDF" w:rsidSect="002C4C09">
      <w:headerReference w:type="default" r:id="rId8"/>
      <w:headerReference w:type="first" r:id="rId9"/>
      <w:footerReference w:type="first" r:id="rId10"/>
      <w:type w:val="continuous"/>
      <w:pgSz w:w="11906" w:h="16838" w:code="9"/>
      <w:pgMar w:top="1800" w:right="1800" w:bottom="1440" w:left="1800" w:header="720" w:footer="720" w:gutter="0"/>
      <w:pgNumType w:fmt="numberInDash"/>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44F4" w:rsidRDefault="006344F4">
      <w:r>
        <w:separator/>
      </w:r>
    </w:p>
  </w:endnote>
  <w:endnote w:type="continuationSeparator" w:id="0">
    <w:p w:rsidR="006344F4" w:rsidRDefault="00634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20002A87" w:usb1="00000000" w:usb2="00000000" w:usb3="00000000" w:csb0="000001FF" w:csb1="00000000"/>
  </w:font>
  <w:font w:name="Arial Unicode MS">
    <w:panose1 w:val="020B0604020202020204"/>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4F4" w:rsidRPr="002C4C09" w:rsidRDefault="006344F4" w:rsidP="002C4C09">
    <w:pPr>
      <w:pStyle w:val="Footer"/>
      <w:jc w:val="center"/>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44F4" w:rsidRDefault="006344F4">
      <w:r>
        <w:separator/>
      </w:r>
    </w:p>
  </w:footnote>
  <w:footnote w:type="continuationSeparator" w:id="0">
    <w:p w:rsidR="006344F4" w:rsidRDefault="006344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1201016536"/>
      <w:docPartObj>
        <w:docPartGallery w:val="Page Numbers (Top of Page)"/>
        <w:docPartUnique/>
      </w:docPartObj>
    </w:sdtPr>
    <w:sdtEndPr>
      <w:rPr>
        <w:noProof/>
      </w:rPr>
    </w:sdtEndPr>
    <w:sdtContent>
      <w:p w:rsidR="006344F4" w:rsidRPr="002C4C09" w:rsidRDefault="006344F4">
        <w:pPr>
          <w:pStyle w:val="Header"/>
          <w:rPr>
            <w:sz w:val="28"/>
            <w:szCs w:val="28"/>
          </w:rPr>
        </w:pPr>
        <w:r w:rsidRPr="002C4C09">
          <w:rPr>
            <w:sz w:val="28"/>
            <w:szCs w:val="28"/>
          </w:rPr>
          <w:fldChar w:fldCharType="begin"/>
        </w:r>
        <w:r w:rsidRPr="002C4C09">
          <w:rPr>
            <w:sz w:val="28"/>
            <w:szCs w:val="28"/>
          </w:rPr>
          <w:instrText xml:space="preserve"> PAGE   \* MERGEFORMAT </w:instrText>
        </w:r>
        <w:r w:rsidRPr="002C4C09">
          <w:rPr>
            <w:sz w:val="28"/>
            <w:szCs w:val="28"/>
          </w:rPr>
          <w:fldChar w:fldCharType="separate"/>
        </w:r>
        <w:r w:rsidR="00E65843">
          <w:rPr>
            <w:noProof/>
            <w:sz w:val="28"/>
            <w:szCs w:val="28"/>
          </w:rPr>
          <w:t>- 35 -</w:t>
        </w:r>
        <w:r w:rsidRPr="002C4C09">
          <w:rPr>
            <w:noProof/>
            <w:sz w:val="28"/>
            <w:szCs w:val="28"/>
          </w:rPr>
          <w:fldChar w:fldCharType="end"/>
        </w:r>
        <w:r w:rsidRPr="00945B67">
          <w:rPr>
            <w:noProof/>
            <w:sz w:val="28"/>
            <w:szCs w:val="28"/>
            <w:lang w:val="en-US" w:eastAsia="zh-CN"/>
          </w:rPr>
          <mc:AlternateContent>
            <mc:Choice Requires="wps">
              <w:drawing>
                <wp:anchor distT="45720" distB="45720" distL="114300" distR="114300" simplePos="0" relativeHeight="251666944" behindDoc="0" locked="0" layoutInCell="1" allowOverlap="1" wp14:anchorId="5D49A1A0" wp14:editId="6CCA706E">
                  <wp:simplePos x="0" y="0"/>
                  <wp:positionH relativeFrom="rightMargin">
                    <wp:posOffset>502920</wp:posOffset>
                  </wp:positionH>
                  <wp:positionV relativeFrom="topMargin">
                    <wp:posOffset>374650</wp:posOffset>
                  </wp:positionV>
                  <wp:extent cx="457200" cy="10040112"/>
                  <wp:effectExtent l="0" t="0" r="0" b="127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00401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44F4" w:rsidRPr="001751E9" w:rsidRDefault="006344F4" w:rsidP="002C4C09">
                              <w:pPr>
                                <w:adjustRightInd w:val="0"/>
                                <w:spacing w:line="712" w:lineRule="exact"/>
                                <w:jc w:val="both"/>
                                <w:rPr>
                                  <w:b/>
                                  <w:sz w:val="20"/>
                                </w:rPr>
                              </w:pPr>
                              <w:r w:rsidRPr="001751E9">
                                <w:rPr>
                                  <w:b/>
                                  <w:sz w:val="20"/>
                                </w:rPr>
                                <w:t>A</w:t>
                              </w:r>
                            </w:p>
                            <w:p w:rsidR="006344F4" w:rsidRPr="001751E9" w:rsidRDefault="006344F4" w:rsidP="002C4C09">
                              <w:pPr>
                                <w:adjustRightInd w:val="0"/>
                                <w:spacing w:line="712" w:lineRule="exact"/>
                                <w:jc w:val="both"/>
                                <w:rPr>
                                  <w:b/>
                                  <w:sz w:val="20"/>
                                </w:rPr>
                              </w:pPr>
                              <w:r w:rsidRPr="001751E9">
                                <w:rPr>
                                  <w:b/>
                                  <w:sz w:val="20"/>
                                </w:rPr>
                                <w:t>B</w:t>
                              </w:r>
                            </w:p>
                            <w:p w:rsidR="006344F4" w:rsidRPr="001751E9" w:rsidRDefault="006344F4" w:rsidP="002C4C09">
                              <w:pPr>
                                <w:adjustRightInd w:val="0"/>
                                <w:spacing w:line="712" w:lineRule="exact"/>
                                <w:jc w:val="both"/>
                                <w:rPr>
                                  <w:b/>
                                  <w:sz w:val="20"/>
                                </w:rPr>
                              </w:pPr>
                              <w:r w:rsidRPr="001751E9">
                                <w:rPr>
                                  <w:b/>
                                  <w:sz w:val="20"/>
                                </w:rPr>
                                <w:t>C</w:t>
                              </w:r>
                            </w:p>
                            <w:p w:rsidR="006344F4" w:rsidRPr="001751E9" w:rsidRDefault="006344F4" w:rsidP="002C4C09">
                              <w:pPr>
                                <w:adjustRightInd w:val="0"/>
                                <w:spacing w:line="712" w:lineRule="exact"/>
                                <w:jc w:val="both"/>
                                <w:rPr>
                                  <w:b/>
                                  <w:sz w:val="20"/>
                                </w:rPr>
                              </w:pPr>
                              <w:r w:rsidRPr="001751E9">
                                <w:rPr>
                                  <w:b/>
                                  <w:sz w:val="20"/>
                                </w:rPr>
                                <w:t>D</w:t>
                              </w:r>
                            </w:p>
                            <w:p w:rsidR="006344F4" w:rsidRPr="001751E9" w:rsidRDefault="006344F4" w:rsidP="002C4C09">
                              <w:pPr>
                                <w:adjustRightInd w:val="0"/>
                                <w:spacing w:line="712" w:lineRule="exact"/>
                                <w:jc w:val="both"/>
                                <w:rPr>
                                  <w:b/>
                                  <w:sz w:val="20"/>
                                </w:rPr>
                              </w:pPr>
                              <w:r w:rsidRPr="001751E9">
                                <w:rPr>
                                  <w:b/>
                                  <w:sz w:val="20"/>
                                </w:rPr>
                                <w:t>E</w:t>
                              </w:r>
                            </w:p>
                            <w:p w:rsidR="006344F4" w:rsidRPr="001751E9" w:rsidRDefault="006344F4" w:rsidP="002C4C09">
                              <w:pPr>
                                <w:adjustRightInd w:val="0"/>
                                <w:spacing w:line="712" w:lineRule="exact"/>
                                <w:jc w:val="both"/>
                                <w:rPr>
                                  <w:b/>
                                  <w:sz w:val="20"/>
                                </w:rPr>
                              </w:pPr>
                              <w:r w:rsidRPr="001751E9">
                                <w:rPr>
                                  <w:b/>
                                  <w:sz w:val="20"/>
                                </w:rPr>
                                <w:t>F</w:t>
                              </w:r>
                            </w:p>
                            <w:p w:rsidR="006344F4" w:rsidRPr="001751E9" w:rsidRDefault="006344F4" w:rsidP="002C4C09">
                              <w:pPr>
                                <w:adjustRightInd w:val="0"/>
                                <w:spacing w:line="712" w:lineRule="exact"/>
                                <w:jc w:val="both"/>
                                <w:rPr>
                                  <w:b/>
                                  <w:sz w:val="20"/>
                                </w:rPr>
                              </w:pPr>
                              <w:r w:rsidRPr="001751E9">
                                <w:rPr>
                                  <w:b/>
                                  <w:sz w:val="20"/>
                                </w:rPr>
                                <w:t>G</w:t>
                              </w:r>
                            </w:p>
                            <w:p w:rsidR="006344F4" w:rsidRPr="001751E9" w:rsidRDefault="006344F4" w:rsidP="002C4C09">
                              <w:pPr>
                                <w:adjustRightInd w:val="0"/>
                                <w:spacing w:line="712" w:lineRule="exact"/>
                                <w:jc w:val="both"/>
                                <w:rPr>
                                  <w:b/>
                                  <w:sz w:val="20"/>
                                </w:rPr>
                              </w:pPr>
                              <w:r w:rsidRPr="001751E9">
                                <w:rPr>
                                  <w:b/>
                                  <w:sz w:val="20"/>
                                </w:rPr>
                                <w:t>H</w:t>
                              </w:r>
                            </w:p>
                            <w:p w:rsidR="006344F4" w:rsidRPr="001751E9" w:rsidRDefault="006344F4" w:rsidP="002C4C09">
                              <w:pPr>
                                <w:adjustRightInd w:val="0"/>
                                <w:spacing w:line="712" w:lineRule="exact"/>
                                <w:jc w:val="both"/>
                                <w:rPr>
                                  <w:b/>
                                  <w:sz w:val="20"/>
                                </w:rPr>
                              </w:pPr>
                              <w:r w:rsidRPr="001751E9">
                                <w:rPr>
                                  <w:b/>
                                  <w:sz w:val="20"/>
                                </w:rPr>
                                <w:t>I</w:t>
                              </w:r>
                            </w:p>
                            <w:p w:rsidR="006344F4" w:rsidRPr="001751E9" w:rsidRDefault="006344F4" w:rsidP="002C4C09">
                              <w:pPr>
                                <w:adjustRightInd w:val="0"/>
                                <w:spacing w:line="712" w:lineRule="exact"/>
                                <w:jc w:val="both"/>
                                <w:rPr>
                                  <w:b/>
                                  <w:sz w:val="20"/>
                                </w:rPr>
                              </w:pPr>
                              <w:r w:rsidRPr="001751E9">
                                <w:rPr>
                                  <w:b/>
                                  <w:sz w:val="20"/>
                                </w:rPr>
                                <w:t>J</w:t>
                              </w:r>
                            </w:p>
                            <w:p w:rsidR="006344F4" w:rsidRPr="001751E9" w:rsidRDefault="006344F4" w:rsidP="002C4C09">
                              <w:pPr>
                                <w:adjustRightInd w:val="0"/>
                                <w:spacing w:line="712" w:lineRule="exact"/>
                                <w:jc w:val="both"/>
                                <w:rPr>
                                  <w:b/>
                                  <w:sz w:val="20"/>
                                </w:rPr>
                              </w:pPr>
                              <w:r w:rsidRPr="001751E9">
                                <w:rPr>
                                  <w:b/>
                                  <w:sz w:val="20"/>
                                </w:rPr>
                                <w:t>K</w:t>
                              </w:r>
                            </w:p>
                            <w:p w:rsidR="006344F4" w:rsidRPr="001751E9" w:rsidRDefault="006344F4" w:rsidP="002C4C09">
                              <w:pPr>
                                <w:adjustRightInd w:val="0"/>
                                <w:spacing w:line="712" w:lineRule="exact"/>
                                <w:jc w:val="both"/>
                                <w:rPr>
                                  <w:b/>
                                  <w:sz w:val="20"/>
                                </w:rPr>
                              </w:pPr>
                              <w:r w:rsidRPr="001751E9">
                                <w:rPr>
                                  <w:b/>
                                  <w:sz w:val="20"/>
                                </w:rPr>
                                <w:t>L</w:t>
                              </w:r>
                            </w:p>
                            <w:p w:rsidR="006344F4" w:rsidRPr="001751E9" w:rsidRDefault="006344F4" w:rsidP="002C4C09">
                              <w:pPr>
                                <w:adjustRightInd w:val="0"/>
                                <w:spacing w:line="712" w:lineRule="exact"/>
                                <w:jc w:val="both"/>
                                <w:rPr>
                                  <w:b/>
                                  <w:sz w:val="20"/>
                                </w:rPr>
                              </w:pPr>
                              <w:r w:rsidRPr="001751E9">
                                <w:rPr>
                                  <w:b/>
                                  <w:sz w:val="20"/>
                                </w:rPr>
                                <w:t>M</w:t>
                              </w:r>
                            </w:p>
                            <w:p w:rsidR="006344F4" w:rsidRPr="001751E9" w:rsidRDefault="006344F4" w:rsidP="002C4C09">
                              <w:pPr>
                                <w:adjustRightInd w:val="0"/>
                                <w:spacing w:line="712" w:lineRule="exact"/>
                                <w:jc w:val="both"/>
                                <w:rPr>
                                  <w:b/>
                                  <w:sz w:val="20"/>
                                </w:rPr>
                              </w:pPr>
                              <w:r w:rsidRPr="001751E9">
                                <w:rPr>
                                  <w:b/>
                                  <w:sz w:val="20"/>
                                </w:rPr>
                                <w:t>N</w:t>
                              </w:r>
                            </w:p>
                            <w:p w:rsidR="006344F4" w:rsidRPr="001751E9" w:rsidRDefault="006344F4" w:rsidP="002C4C09">
                              <w:pPr>
                                <w:adjustRightInd w:val="0"/>
                                <w:spacing w:line="712" w:lineRule="exact"/>
                                <w:jc w:val="both"/>
                                <w:rPr>
                                  <w:b/>
                                  <w:sz w:val="20"/>
                                </w:rPr>
                              </w:pPr>
                              <w:r w:rsidRPr="001751E9">
                                <w:rPr>
                                  <w:b/>
                                  <w:sz w:val="20"/>
                                </w:rPr>
                                <w:t>O</w:t>
                              </w:r>
                            </w:p>
                            <w:p w:rsidR="006344F4" w:rsidRPr="001751E9" w:rsidRDefault="006344F4" w:rsidP="002C4C09">
                              <w:pPr>
                                <w:adjustRightInd w:val="0"/>
                                <w:spacing w:line="712" w:lineRule="exact"/>
                                <w:jc w:val="both"/>
                                <w:rPr>
                                  <w:b/>
                                  <w:sz w:val="20"/>
                                </w:rPr>
                              </w:pPr>
                              <w:r w:rsidRPr="001751E9">
                                <w:rPr>
                                  <w:b/>
                                  <w:sz w:val="20"/>
                                </w:rPr>
                                <w:t>P</w:t>
                              </w:r>
                            </w:p>
                            <w:p w:rsidR="006344F4" w:rsidRPr="001751E9" w:rsidRDefault="006344F4" w:rsidP="002C4C09">
                              <w:pPr>
                                <w:adjustRightInd w:val="0"/>
                                <w:spacing w:line="712" w:lineRule="exact"/>
                                <w:jc w:val="both"/>
                                <w:rPr>
                                  <w:b/>
                                  <w:sz w:val="20"/>
                                </w:rPr>
                              </w:pPr>
                              <w:r w:rsidRPr="001751E9">
                                <w:rPr>
                                  <w:b/>
                                  <w:sz w:val="20"/>
                                </w:rPr>
                                <w:t>Q</w:t>
                              </w:r>
                            </w:p>
                            <w:p w:rsidR="006344F4" w:rsidRPr="001751E9" w:rsidRDefault="006344F4" w:rsidP="002C4C09">
                              <w:pPr>
                                <w:adjustRightInd w:val="0"/>
                                <w:spacing w:line="712" w:lineRule="exact"/>
                                <w:jc w:val="both"/>
                                <w:rPr>
                                  <w:b/>
                                  <w:sz w:val="20"/>
                                </w:rPr>
                              </w:pPr>
                              <w:r w:rsidRPr="001751E9">
                                <w:rPr>
                                  <w:b/>
                                  <w:sz w:val="20"/>
                                </w:rPr>
                                <w:t>R</w:t>
                              </w:r>
                            </w:p>
                            <w:p w:rsidR="006344F4" w:rsidRPr="001751E9" w:rsidRDefault="006344F4" w:rsidP="002C4C09">
                              <w:pPr>
                                <w:adjustRightInd w:val="0"/>
                                <w:spacing w:line="712" w:lineRule="exact"/>
                                <w:jc w:val="both"/>
                                <w:rPr>
                                  <w:b/>
                                  <w:sz w:val="20"/>
                                </w:rPr>
                              </w:pPr>
                              <w:r w:rsidRPr="001751E9">
                                <w:rPr>
                                  <w:b/>
                                  <w:sz w:val="20"/>
                                </w:rPr>
                                <w:t>S</w:t>
                              </w:r>
                            </w:p>
                            <w:p w:rsidR="006344F4" w:rsidRPr="001751E9" w:rsidRDefault="006344F4" w:rsidP="002C4C09">
                              <w:pPr>
                                <w:adjustRightInd w:val="0"/>
                                <w:spacing w:line="712" w:lineRule="exact"/>
                                <w:jc w:val="both"/>
                                <w:rPr>
                                  <w:b/>
                                  <w:sz w:val="20"/>
                                </w:rPr>
                              </w:pPr>
                              <w:r w:rsidRPr="001751E9">
                                <w:rPr>
                                  <w:b/>
                                  <w:sz w:val="20"/>
                                </w:rPr>
                                <w:t>T</w:t>
                              </w:r>
                            </w:p>
                            <w:p w:rsidR="006344F4" w:rsidRPr="001751E9" w:rsidRDefault="006344F4" w:rsidP="002C4C09">
                              <w:pPr>
                                <w:adjustRightInd w:val="0"/>
                                <w:spacing w:line="712" w:lineRule="exact"/>
                                <w:jc w:val="both"/>
                                <w:rPr>
                                  <w:b/>
                                  <w:sz w:val="20"/>
                                </w:rPr>
                              </w:pPr>
                              <w:r w:rsidRPr="001751E9">
                                <w:rPr>
                                  <w:b/>
                                  <w:sz w:val="20"/>
                                </w:rPr>
                                <w:t>U</w:t>
                              </w:r>
                            </w:p>
                            <w:p w:rsidR="006344F4" w:rsidRPr="001751E9" w:rsidRDefault="006344F4" w:rsidP="002C4C09">
                              <w:pPr>
                                <w:adjustRightInd w:val="0"/>
                                <w:spacing w:line="712" w:lineRule="exact"/>
                                <w:jc w:val="both"/>
                                <w:rPr>
                                  <w:b/>
                                  <w:sz w:val="20"/>
                                </w:rPr>
                              </w:pPr>
                              <w:r w:rsidRPr="001751E9">
                                <w:rPr>
                                  <w:b/>
                                  <w:sz w:val="20"/>
                                </w:rPr>
                                <w:t>V</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5D49A1A0" id="_x0000_t202" coordsize="21600,21600" o:spt="202" path="m,l,21600r21600,l21600,xe">
                  <v:stroke joinstyle="miter"/>
                  <v:path gradientshapeok="t" o:connecttype="rect"/>
                </v:shapetype>
                <v:shape id="Text Box 4" o:spid="_x0000_s1026" type="#_x0000_t202" style="position:absolute;left:0;text-align:left;margin-left:39.6pt;margin-top:29.5pt;width:36pt;height:790.55pt;z-index:25166694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" stroked="f">
                  <v:textbox style="mso-fit-shape-to-text:t">
                    <w:txbxContent>
                      <w:p w:rsidR="003B5E2C" w:rsidRPr="001751E9" w:rsidRDefault="003B5E2C" w:rsidP="002C4C09">
                        <w:pPr>
                          <w:adjustRightInd w:val="0"/>
                          <w:spacing w:line="712" w:lineRule="exact"/>
                          <w:jc w:val="both"/>
                          <w:rPr>
                            <w:b/>
                            <w:sz w:val="20"/>
                          </w:rPr>
                        </w:pPr>
                        <w:r w:rsidRPr="001751E9">
                          <w:rPr>
                            <w:b/>
                            <w:sz w:val="20"/>
                          </w:rPr>
                          <w:t>A</w:t>
                        </w:r>
                      </w:p>
                      <w:p w:rsidR="003B5E2C" w:rsidRPr="001751E9" w:rsidRDefault="003B5E2C" w:rsidP="002C4C09">
                        <w:pPr>
                          <w:adjustRightInd w:val="0"/>
                          <w:spacing w:line="712" w:lineRule="exact"/>
                          <w:jc w:val="both"/>
                          <w:rPr>
                            <w:b/>
                            <w:sz w:val="20"/>
                          </w:rPr>
                        </w:pPr>
                        <w:r w:rsidRPr="001751E9">
                          <w:rPr>
                            <w:b/>
                            <w:sz w:val="20"/>
                          </w:rPr>
                          <w:t>B</w:t>
                        </w:r>
                      </w:p>
                      <w:p w:rsidR="003B5E2C" w:rsidRPr="001751E9" w:rsidRDefault="003B5E2C" w:rsidP="002C4C09">
                        <w:pPr>
                          <w:adjustRightInd w:val="0"/>
                          <w:spacing w:line="712" w:lineRule="exact"/>
                          <w:jc w:val="both"/>
                          <w:rPr>
                            <w:b/>
                            <w:sz w:val="20"/>
                          </w:rPr>
                        </w:pPr>
                        <w:r w:rsidRPr="001751E9">
                          <w:rPr>
                            <w:b/>
                            <w:sz w:val="20"/>
                          </w:rPr>
                          <w:t>C</w:t>
                        </w:r>
                      </w:p>
                      <w:p w:rsidR="003B5E2C" w:rsidRPr="001751E9" w:rsidRDefault="003B5E2C" w:rsidP="002C4C09">
                        <w:pPr>
                          <w:adjustRightInd w:val="0"/>
                          <w:spacing w:line="712" w:lineRule="exact"/>
                          <w:jc w:val="both"/>
                          <w:rPr>
                            <w:b/>
                            <w:sz w:val="20"/>
                          </w:rPr>
                        </w:pPr>
                        <w:r w:rsidRPr="001751E9">
                          <w:rPr>
                            <w:b/>
                            <w:sz w:val="20"/>
                          </w:rPr>
                          <w:t>D</w:t>
                        </w:r>
                      </w:p>
                      <w:p w:rsidR="003B5E2C" w:rsidRPr="001751E9" w:rsidRDefault="003B5E2C" w:rsidP="002C4C09">
                        <w:pPr>
                          <w:adjustRightInd w:val="0"/>
                          <w:spacing w:line="712" w:lineRule="exact"/>
                          <w:jc w:val="both"/>
                          <w:rPr>
                            <w:b/>
                            <w:sz w:val="20"/>
                          </w:rPr>
                        </w:pPr>
                        <w:r w:rsidRPr="001751E9">
                          <w:rPr>
                            <w:b/>
                            <w:sz w:val="20"/>
                          </w:rPr>
                          <w:t>E</w:t>
                        </w:r>
                      </w:p>
                      <w:p w:rsidR="003B5E2C" w:rsidRPr="001751E9" w:rsidRDefault="003B5E2C" w:rsidP="002C4C09">
                        <w:pPr>
                          <w:adjustRightInd w:val="0"/>
                          <w:spacing w:line="712" w:lineRule="exact"/>
                          <w:jc w:val="both"/>
                          <w:rPr>
                            <w:b/>
                            <w:sz w:val="20"/>
                          </w:rPr>
                        </w:pPr>
                        <w:r w:rsidRPr="001751E9">
                          <w:rPr>
                            <w:b/>
                            <w:sz w:val="20"/>
                          </w:rPr>
                          <w:t>F</w:t>
                        </w:r>
                      </w:p>
                      <w:p w:rsidR="003B5E2C" w:rsidRPr="001751E9" w:rsidRDefault="003B5E2C" w:rsidP="002C4C09">
                        <w:pPr>
                          <w:adjustRightInd w:val="0"/>
                          <w:spacing w:line="712" w:lineRule="exact"/>
                          <w:jc w:val="both"/>
                          <w:rPr>
                            <w:b/>
                            <w:sz w:val="20"/>
                          </w:rPr>
                        </w:pPr>
                        <w:r w:rsidRPr="001751E9">
                          <w:rPr>
                            <w:b/>
                            <w:sz w:val="20"/>
                          </w:rPr>
                          <w:t>G</w:t>
                        </w:r>
                      </w:p>
                      <w:p w:rsidR="003B5E2C" w:rsidRPr="001751E9" w:rsidRDefault="003B5E2C" w:rsidP="002C4C09">
                        <w:pPr>
                          <w:adjustRightInd w:val="0"/>
                          <w:spacing w:line="712" w:lineRule="exact"/>
                          <w:jc w:val="both"/>
                          <w:rPr>
                            <w:b/>
                            <w:sz w:val="20"/>
                          </w:rPr>
                        </w:pPr>
                        <w:r w:rsidRPr="001751E9">
                          <w:rPr>
                            <w:b/>
                            <w:sz w:val="20"/>
                          </w:rPr>
                          <w:t>H</w:t>
                        </w:r>
                      </w:p>
                      <w:p w:rsidR="003B5E2C" w:rsidRPr="001751E9" w:rsidRDefault="003B5E2C" w:rsidP="002C4C09">
                        <w:pPr>
                          <w:adjustRightInd w:val="0"/>
                          <w:spacing w:line="712" w:lineRule="exact"/>
                          <w:jc w:val="both"/>
                          <w:rPr>
                            <w:b/>
                            <w:sz w:val="20"/>
                          </w:rPr>
                        </w:pPr>
                        <w:r w:rsidRPr="001751E9">
                          <w:rPr>
                            <w:b/>
                            <w:sz w:val="20"/>
                          </w:rPr>
                          <w:t>I</w:t>
                        </w:r>
                      </w:p>
                      <w:p w:rsidR="003B5E2C" w:rsidRPr="001751E9" w:rsidRDefault="003B5E2C" w:rsidP="002C4C09">
                        <w:pPr>
                          <w:adjustRightInd w:val="0"/>
                          <w:spacing w:line="712" w:lineRule="exact"/>
                          <w:jc w:val="both"/>
                          <w:rPr>
                            <w:b/>
                            <w:sz w:val="20"/>
                          </w:rPr>
                        </w:pPr>
                        <w:r w:rsidRPr="001751E9">
                          <w:rPr>
                            <w:b/>
                            <w:sz w:val="20"/>
                          </w:rPr>
                          <w:t>J</w:t>
                        </w:r>
                      </w:p>
                      <w:p w:rsidR="003B5E2C" w:rsidRPr="001751E9" w:rsidRDefault="003B5E2C" w:rsidP="002C4C09">
                        <w:pPr>
                          <w:adjustRightInd w:val="0"/>
                          <w:spacing w:line="712" w:lineRule="exact"/>
                          <w:jc w:val="both"/>
                          <w:rPr>
                            <w:b/>
                            <w:sz w:val="20"/>
                          </w:rPr>
                        </w:pPr>
                        <w:r w:rsidRPr="001751E9">
                          <w:rPr>
                            <w:b/>
                            <w:sz w:val="20"/>
                          </w:rPr>
                          <w:t>K</w:t>
                        </w:r>
                      </w:p>
                      <w:p w:rsidR="003B5E2C" w:rsidRPr="001751E9" w:rsidRDefault="003B5E2C" w:rsidP="002C4C09">
                        <w:pPr>
                          <w:adjustRightInd w:val="0"/>
                          <w:spacing w:line="712" w:lineRule="exact"/>
                          <w:jc w:val="both"/>
                          <w:rPr>
                            <w:b/>
                            <w:sz w:val="20"/>
                          </w:rPr>
                        </w:pPr>
                        <w:r w:rsidRPr="001751E9">
                          <w:rPr>
                            <w:b/>
                            <w:sz w:val="20"/>
                          </w:rPr>
                          <w:t>L</w:t>
                        </w:r>
                      </w:p>
                      <w:p w:rsidR="003B5E2C" w:rsidRPr="001751E9" w:rsidRDefault="003B5E2C" w:rsidP="002C4C09">
                        <w:pPr>
                          <w:adjustRightInd w:val="0"/>
                          <w:spacing w:line="712" w:lineRule="exact"/>
                          <w:jc w:val="both"/>
                          <w:rPr>
                            <w:b/>
                            <w:sz w:val="20"/>
                          </w:rPr>
                        </w:pPr>
                        <w:r w:rsidRPr="001751E9">
                          <w:rPr>
                            <w:b/>
                            <w:sz w:val="20"/>
                          </w:rPr>
                          <w:t>M</w:t>
                        </w:r>
                      </w:p>
                      <w:p w:rsidR="003B5E2C" w:rsidRPr="001751E9" w:rsidRDefault="003B5E2C" w:rsidP="002C4C09">
                        <w:pPr>
                          <w:adjustRightInd w:val="0"/>
                          <w:spacing w:line="712" w:lineRule="exact"/>
                          <w:jc w:val="both"/>
                          <w:rPr>
                            <w:b/>
                            <w:sz w:val="20"/>
                          </w:rPr>
                        </w:pPr>
                        <w:r w:rsidRPr="001751E9">
                          <w:rPr>
                            <w:b/>
                            <w:sz w:val="20"/>
                          </w:rPr>
                          <w:t>N</w:t>
                        </w:r>
                      </w:p>
                      <w:p w:rsidR="003B5E2C" w:rsidRPr="001751E9" w:rsidRDefault="003B5E2C" w:rsidP="002C4C09">
                        <w:pPr>
                          <w:adjustRightInd w:val="0"/>
                          <w:spacing w:line="712" w:lineRule="exact"/>
                          <w:jc w:val="both"/>
                          <w:rPr>
                            <w:b/>
                            <w:sz w:val="20"/>
                          </w:rPr>
                        </w:pPr>
                        <w:r w:rsidRPr="001751E9">
                          <w:rPr>
                            <w:b/>
                            <w:sz w:val="20"/>
                          </w:rPr>
                          <w:t>O</w:t>
                        </w:r>
                      </w:p>
                      <w:p w:rsidR="003B5E2C" w:rsidRPr="001751E9" w:rsidRDefault="003B5E2C" w:rsidP="002C4C09">
                        <w:pPr>
                          <w:adjustRightInd w:val="0"/>
                          <w:spacing w:line="712" w:lineRule="exact"/>
                          <w:jc w:val="both"/>
                          <w:rPr>
                            <w:b/>
                            <w:sz w:val="20"/>
                          </w:rPr>
                        </w:pPr>
                        <w:r w:rsidRPr="001751E9">
                          <w:rPr>
                            <w:b/>
                            <w:sz w:val="20"/>
                          </w:rPr>
                          <w:t>P</w:t>
                        </w:r>
                      </w:p>
                      <w:p w:rsidR="003B5E2C" w:rsidRPr="001751E9" w:rsidRDefault="003B5E2C" w:rsidP="002C4C09">
                        <w:pPr>
                          <w:adjustRightInd w:val="0"/>
                          <w:spacing w:line="712" w:lineRule="exact"/>
                          <w:jc w:val="both"/>
                          <w:rPr>
                            <w:b/>
                            <w:sz w:val="20"/>
                          </w:rPr>
                        </w:pPr>
                        <w:r w:rsidRPr="001751E9">
                          <w:rPr>
                            <w:b/>
                            <w:sz w:val="20"/>
                          </w:rPr>
                          <w:t>Q</w:t>
                        </w:r>
                      </w:p>
                      <w:p w:rsidR="003B5E2C" w:rsidRPr="001751E9" w:rsidRDefault="003B5E2C" w:rsidP="002C4C09">
                        <w:pPr>
                          <w:adjustRightInd w:val="0"/>
                          <w:spacing w:line="712" w:lineRule="exact"/>
                          <w:jc w:val="both"/>
                          <w:rPr>
                            <w:b/>
                            <w:sz w:val="20"/>
                          </w:rPr>
                        </w:pPr>
                        <w:r w:rsidRPr="001751E9">
                          <w:rPr>
                            <w:b/>
                            <w:sz w:val="20"/>
                          </w:rPr>
                          <w:t>R</w:t>
                        </w:r>
                      </w:p>
                      <w:p w:rsidR="003B5E2C" w:rsidRPr="001751E9" w:rsidRDefault="003B5E2C" w:rsidP="002C4C09">
                        <w:pPr>
                          <w:adjustRightInd w:val="0"/>
                          <w:spacing w:line="712" w:lineRule="exact"/>
                          <w:jc w:val="both"/>
                          <w:rPr>
                            <w:b/>
                            <w:sz w:val="20"/>
                          </w:rPr>
                        </w:pPr>
                        <w:r w:rsidRPr="001751E9">
                          <w:rPr>
                            <w:b/>
                            <w:sz w:val="20"/>
                          </w:rPr>
                          <w:t>S</w:t>
                        </w:r>
                      </w:p>
                      <w:p w:rsidR="003B5E2C" w:rsidRPr="001751E9" w:rsidRDefault="003B5E2C" w:rsidP="002C4C09">
                        <w:pPr>
                          <w:adjustRightInd w:val="0"/>
                          <w:spacing w:line="712" w:lineRule="exact"/>
                          <w:jc w:val="both"/>
                          <w:rPr>
                            <w:b/>
                            <w:sz w:val="20"/>
                          </w:rPr>
                        </w:pPr>
                        <w:r w:rsidRPr="001751E9">
                          <w:rPr>
                            <w:b/>
                            <w:sz w:val="20"/>
                          </w:rPr>
                          <w:t>T</w:t>
                        </w:r>
                      </w:p>
                      <w:p w:rsidR="003B5E2C" w:rsidRPr="001751E9" w:rsidRDefault="003B5E2C" w:rsidP="002C4C09">
                        <w:pPr>
                          <w:adjustRightInd w:val="0"/>
                          <w:spacing w:line="712" w:lineRule="exact"/>
                          <w:jc w:val="both"/>
                          <w:rPr>
                            <w:b/>
                            <w:sz w:val="20"/>
                          </w:rPr>
                        </w:pPr>
                        <w:r w:rsidRPr="001751E9">
                          <w:rPr>
                            <w:b/>
                            <w:sz w:val="20"/>
                          </w:rPr>
                          <w:t>U</w:t>
                        </w:r>
                      </w:p>
                      <w:p w:rsidR="003B5E2C" w:rsidRPr="001751E9" w:rsidRDefault="003B5E2C" w:rsidP="002C4C09">
                        <w:pPr>
                          <w:adjustRightInd w:val="0"/>
                          <w:spacing w:line="712" w:lineRule="exact"/>
                          <w:jc w:val="both"/>
                          <w:rPr>
                            <w:b/>
                            <w:sz w:val="20"/>
                          </w:rPr>
                        </w:pPr>
                        <w:r w:rsidRPr="001751E9">
                          <w:rPr>
                            <w:b/>
                            <w:sz w:val="20"/>
                          </w:rPr>
                          <w:t>V</w:t>
                        </w:r>
                      </w:p>
                    </w:txbxContent>
                  </v:textbox>
                  <w10:wrap anchorx="margin" anchory="margin"/>
                </v:shape>
              </w:pict>
            </mc:Fallback>
          </mc:AlternateContent>
        </w:r>
        <w:r w:rsidRPr="00945B67">
          <w:rPr>
            <w:noProof/>
            <w:sz w:val="28"/>
            <w:szCs w:val="28"/>
            <w:lang w:val="en-US" w:eastAsia="zh-CN"/>
          </w:rPr>
          <mc:AlternateContent>
            <mc:Choice Requires="wps">
              <w:drawing>
                <wp:anchor distT="45720" distB="45720" distL="114300" distR="114300" simplePos="0" relativeHeight="251664896" behindDoc="0" locked="0" layoutInCell="1" allowOverlap="1" wp14:anchorId="645B3D8F" wp14:editId="1B5591AF">
                  <wp:simplePos x="0" y="0"/>
                  <wp:positionH relativeFrom="leftMargin">
                    <wp:posOffset>356870</wp:posOffset>
                  </wp:positionH>
                  <wp:positionV relativeFrom="topMargin">
                    <wp:posOffset>374650</wp:posOffset>
                  </wp:positionV>
                  <wp:extent cx="457200" cy="10040112"/>
                  <wp:effectExtent l="0" t="0" r="0" b="127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00401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44F4" w:rsidRPr="001751E9" w:rsidRDefault="006344F4" w:rsidP="002C4C09">
                              <w:pPr>
                                <w:adjustRightInd w:val="0"/>
                                <w:spacing w:line="712" w:lineRule="exact"/>
                                <w:jc w:val="both"/>
                                <w:rPr>
                                  <w:b/>
                                  <w:sz w:val="20"/>
                                </w:rPr>
                              </w:pPr>
                              <w:r w:rsidRPr="001751E9">
                                <w:rPr>
                                  <w:b/>
                                  <w:sz w:val="20"/>
                                </w:rPr>
                                <w:t>A</w:t>
                              </w:r>
                            </w:p>
                            <w:p w:rsidR="006344F4" w:rsidRPr="001751E9" w:rsidRDefault="006344F4" w:rsidP="002C4C09">
                              <w:pPr>
                                <w:adjustRightInd w:val="0"/>
                                <w:spacing w:line="712" w:lineRule="exact"/>
                                <w:jc w:val="both"/>
                                <w:rPr>
                                  <w:b/>
                                  <w:sz w:val="20"/>
                                </w:rPr>
                              </w:pPr>
                              <w:r w:rsidRPr="001751E9">
                                <w:rPr>
                                  <w:b/>
                                  <w:sz w:val="20"/>
                                </w:rPr>
                                <w:t>B</w:t>
                              </w:r>
                            </w:p>
                            <w:p w:rsidR="006344F4" w:rsidRPr="001751E9" w:rsidRDefault="006344F4" w:rsidP="002C4C09">
                              <w:pPr>
                                <w:adjustRightInd w:val="0"/>
                                <w:spacing w:line="712" w:lineRule="exact"/>
                                <w:jc w:val="both"/>
                                <w:rPr>
                                  <w:b/>
                                  <w:sz w:val="20"/>
                                </w:rPr>
                              </w:pPr>
                              <w:r w:rsidRPr="001751E9">
                                <w:rPr>
                                  <w:b/>
                                  <w:sz w:val="20"/>
                                </w:rPr>
                                <w:t>C</w:t>
                              </w:r>
                            </w:p>
                            <w:p w:rsidR="006344F4" w:rsidRPr="001751E9" w:rsidRDefault="006344F4" w:rsidP="002C4C09">
                              <w:pPr>
                                <w:adjustRightInd w:val="0"/>
                                <w:spacing w:line="712" w:lineRule="exact"/>
                                <w:jc w:val="both"/>
                                <w:rPr>
                                  <w:b/>
                                  <w:sz w:val="20"/>
                                </w:rPr>
                              </w:pPr>
                              <w:r w:rsidRPr="001751E9">
                                <w:rPr>
                                  <w:b/>
                                  <w:sz w:val="20"/>
                                </w:rPr>
                                <w:t>D</w:t>
                              </w:r>
                            </w:p>
                            <w:p w:rsidR="006344F4" w:rsidRPr="001751E9" w:rsidRDefault="006344F4" w:rsidP="002C4C09">
                              <w:pPr>
                                <w:adjustRightInd w:val="0"/>
                                <w:spacing w:line="712" w:lineRule="exact"/>
                                <w:jc w:val="both"/>
                                <w:rPr>
                                  <w:b/>
                                  <w:sz w:val="20"/>
                                </w:rPr>
                              </w:pPr>
                              <w:r w:rsidRPr="001751E9">
                                <w:rPr>
                                  <w:b/>
                                  <w:sz w:val="20"/>
                                </w:rPr>
                                <w:t>E</w:t>
                              </w:r>
                            </w:p>
                            <w:p w:rsidR="006344F4" w:rsidRPr="001751E9" w:rsidRDefault="006344F4" w:rsidP="002C4C09">
                              <w:pPr>
                                <w:adjustRightInd w:val="0"/>
                                <w:spacing w:line="712" w:lineRule="exact"/>
                                <w:jc w:val="both"/>
                                <w:rPr>
                                  <w:b/>
                                  <w:sz w:val="20"/>
                                </w:rPr>
                              </w:pPr>
                              <w:r w:rsidRPr="001751E9">
                                <w:rPr>
                                  <w:b/>
                                  <w:sz w:val="20"/>
                                </w:rPr>
                                <w:t>F</w:t>
                              </w:r>
                            </w:p>
                            <w:p w:rsidR="006344F4" w:rsidRPr="001751E9" w:rsidRDefault="006344F4" w:rsidP="002C4C09">
                              <w:pPr>
                                <w:adjustRightInd w:val="0"/>
                                <w:spacing w:line="712" w:lineRule="exact"/>
                                <w:jc w:val="both"/>
                                <w:rPr>
                                  <w:b/>
                                  <w:sz w:val="20"/>
                                </w:rPr>
                              </w:pPr>
                              <w:r w:rsidRPr="001751E9">
                                <w:rPr>
                                  <w:b/>
                                  <w:sz w:val="20"/>
                                </w:rPr>
                                <w:t>G</w:t>
                              </w:r>
                            </w:p>
                            <w:p w:rsidR="006344F4" w:rsidRPr="001751E9" w:rsidRDefault="006344F4" w:rsidP="002C4C09">
                              <w:pPr>
                                <w:adjustRightInd w:val="0"/>
                                <w:spacing w:line="712" w:lineRule="exact"/>
                                <w:jc w:val="both"/>
                                <w:rPr>
                                  <w:b/>
                                  <w:sz w:val="20"/>
                                </w:rPr>
                              </w:pPr>
                              <w:r w:rsidRPr="001751E9">
                                <w:rPr>
                                  <w:b/>
                                  <w:sz w:val="20"/>
                                </w:rPr>
                                <w:t>H</w:t>
                              </w:r>
                            </w:p>
                            <w:p w:rsidR="006344F4" w:rsidRPr="001751E9" w:rsidRDefault="006344F4" w:rsidP="002C4C09">
                              <w:pPr>
                                <w:adjustRightInd w:val="0"/>
                                <w:spacing w:line="712" w:lineRule="exact"/>
                                <w:jc w:val="both"/>
                                <w:rPr>
                                  <w:b/>
                                  <w:sz w:val="20"/>
                                </w:rPr>
                              </w:pPr>
                              <w:r w:rsidRPr="001751E9">
                                <w:rPr>
                                  <w:b/>
                                  <w:sz w:val="20"/>
                                </w:rPr>
                                <w:t>I</w:t>
                              </w:r>
                            </w:p>
                            <w:p w:rsidR="006344F4" w:rsidRPr="001751E9" w:rsidRDefault="006344F4" w:rsidP="002C4C09">
                              <w:pPr>
                                <w:adjustRightInd w:val="0"/>
                                <w:spacing w:line="712" w:lineRule="exact"/>
                                <w:jc w:val="both"/>
                                <w:rPr>
                                  <w:b/>
                                  <w:sz w:val="20"/>
                                </w:rPr>
                              </w:pPr>
                              <w:r w:rsidRPr="001751E9">
                                <w:rPr>
                                  <w:b/>
                                  <w:sz w:val="20"/>
                                </w:rPr>
                                <w:t>J</w:t>
                              </w:r>
                            </w:p>
                            <w:p w:rsidR="006344F4" w:rsidRPr="001751E9" w:rsidRDefault="006344F4" w:rsidP="002C4C09">
                              <w:pPr>
                                <w:adjustRightInd w:val="0"/>
                                <w:spacing w:line="712" w:lineRule="exact"/>
                                <w:jc w:val="both"/>
                                <w:rPr>
                                  <w:b/>
                                  <w:sz w:val="20"/>
                                </w:rPr>
                              </w:pPr>
                              <w:r w:rsidRPr="001751E9">
                                <w:rPr>
                                  <w:b/>
                                  <w:sz w:val="20"/>
                                </w:rPr>
                                <w:t>K</w:t>
                              </w:r>
                            </w:p>
                            <w:p w:rsidR="006344F4" w:rsidRPr="001751E9" w:rsidRDefault="006344F4" w:rsidP="002C4C09">
                              <w:pPr>
                                <w:adjustRightInd w:val="0"/>
                                <w:spacing w:line="712" w:lineRule="exact"/>
                                <w:jc w:val="both"/>
                                <w:rPr>
                                  <w:b/>
                                  <w:sz w:val="20"/>
                                </w:rPr>
                              </w:pPr>
                              <w:r w:rsidRPr="001751E9">
                                <w:rPr>
                                  <w:b/>
                                  <w:sz w:val="20"/>
                                </w:rPr>
                                <w:t>L</w:t>
                              </w:r>
                            </w:p>
                            <w:p w:rsidR="006344F4" w:rsidRPr="001751E9" w:rsidRDefault="006344F4" w:rsidP="002C4C09">
                              <w:pPr>
                                <w:adjustRightInd w:val="0"/>
                                <w:spacing w:line="712" w:lineRule="exact"/>
                                <w:jc w:val="both"/>
                                <w:rPr>
                                  <w:b/>
                                  <w:sz w:val="20"/>
                                </w:rPr>
                              </w:pPr>
                              <w:r w:rsidRPr="001751E9">
                                <w:rPr>
                                  <w:b/>
                                  <w:sz w:val="20"/>
                                </w:rPr>
                                <w:t>M</w:t>
                              </w:r>
                            </w:p>
                            <w:p w:rsidR="006344F4" w:rsidRPr="001751E9" w:rsidRDefault="006344F4" w:rsidP="002C4C09">
                              <w:pPr>
                                <w:adjustRightInd w:val="0"/>
                                <w:spacing w:line="712" w:lineRule="exact"/>
                                <w:jc w:val="both"/>
                                <w:rPr>
                                  <w:b/>
                                  <w:sz w:val="20"/>
                                </w:rPr>
                              </w:pPr>
                              <w:r w:rsidRPr="001751E9">
                                <w:rPr>
                                  <w:b/>
                                  <w:sz w:val="20"/>
                                </w:rPr>
                                <w:t>N</w:t>
                              </w:r>
                            </w:p>
                            <w:p w:rsidR="006344F4" w:rsidRPr="001751E9" w:rsidRDefault="006344F4" w:rsidP="002C4C09">
                              <w:pPr>
                                <w:adjustRightInd w:val="0"/>
                                <w:spacing w:line="712" w:lineRule="exact"/>
                                <w:jc w:val="both"/>
                                <w:rPr>
                                  <w:b/>
                                  <w:sz w:val="20"/>
                                </w:rPr>
                              </w:pPr>
                              <w:r w:rsidRPr="001751E9">
                                <w:rPr>
                                  <w:b/>
                                  <w:sz w:val="20"/>
                                </w:rPr>
                                <w:t>O</w:t>
                              </w:r>
                            </w:p>
                            <w:p w:rsidR="006344F4" w:rsidRPr="001751E9" w:rsidRDefault="006344F4" w:rsidP="002C4C09">
                              <w:pPr>
                                <w:adjustRightInd w:val="0"/>
                                <w:spacing w:line="712" w:lineRule="exact"/>
                                <w:jc w:val="both"/>
                                <w:rPr>
                                  <w:b/>
                                  <w:sz w:val="20"/>
                                </w:rPr>
                              </w:pPr>
                              <w:r w:rsidRPr="001751E9">
                                <w:rPr>
                                  <w:b/>
                                  <w:sz w:val="20"/>
                                </w:rPr>
                                <w:t>P</w:t>
                              </w:r>
                            </w:p>
                            <w:p w:rsidR="006344F4" w:rsidRPr="001751E9" w:rsidRDefault="006344F4" w:rsidP="002C4C09">
                              <w:pPr>
                                <w:adjustRightInd w:val="0"/>
                                <w:spacing w:line="712" w:lineRule="exact"/>
                                <w:jc w:val="both"/>
                                <w:rPr>
                                  <w:b/>
                                  <w:sz w:val="20"/>
                                </w:rPr>
                              </w:pPr>
                              <w:r w:rsidRPr="001751E9">
                                <w:rPr>
                                  <w:b/>
                                  <w:sz w:val="20"/>
                                </w:rPr>
                                <w:t>Q</w:t>
                              </w:r>
                            </w:p>
                            <w:p w:rsidR="006344F4" w:rsidRPr="001751E9" w:rsidRDefault="006344F4" w:rsidP="002C4C09">
                              <w:pPr>
                                <w:adjustRightInd w:val="0"/>
                                <w:spacing w:line="712" w:lineRule="exact"/>
                                <w:jc w:val="both"/>
                                <w:rPr>
                                  <w:b/>
                                  <w:sz w:val="20"/>
                                </w:rPr>
                              </w:pPr>
                              <w:r w:rsidRPr="001751E9">
                                <w:rPr>
                                  <w:b/>
                                  <w:sz w:val="20"/>
                                </w:rPr>
                                <w:t>R</w:t>
                              </w:r>
                            </w:p>
                            <w:p w:rsidR="006344F4" w:rsidRPr="001751E9" w:rsidRDefault="006344F4" w:rsidP="002C4C09">
                              <w:pPr>
                                <w:adjustRightInd w:val="0"/>
                                <w:spacing w:line="712" w:lineRule="exact"/>
                                <w:jc w:val="both"/>
                                <w:rPr>
                                  <w:b/>
                                  <w:sz w:val="20"/>
                                </w:rPr>
                              </w:pPr>
                              <w:r w:rsidRPr="001751E9">
                                <w:rPr>
                                  <w:b/>
                                  <w:sz w:val="20"/>
                                </w:rPr>
                                <w:t>S</w:t>
                              </w:r>
                            </w:p>
                            <w:p w:rsidR="006344F4" w:rsidRPr="001751E9" w:rsidRDefault="006344F4" w:rsidP="002C4C09">
                              <w:pPr>
                                <w:adjustRightInd w:val="0"/>
                                <w:spacing w:line="712" w:lineRule="exact"/>
                                <w:jc w:val="both"/>
                                <w:rPr>
                                  <w:b/>
                                  <w:sz w:val="20"/>
                                </w:rPr>
                              </w:pPr>
                              <w:r w:rsidRPr="001751E9">
                                <w:rPr>
                                  <w:b/>
                                  <w:sz w:val="20"/>
                                </w:rPr>
                                <w:t>T</w:t>
                              </w:r>
                            </w:p>
                            <w:p w:rsidR="006344F4" w:rsidRPr="001751E9" w:rsidRDefault="006344F4" w:rsidP="002C4C09">
                              <w:pPr>
                                <w:adjustRightInd w:val="0"/>
                                <w:spacing w:line="712" w:lineRule="exact"/>
                                <w:jc w:val="both"/>
                                <w:rPr>
                                  <w:b/>
                                  <w:sz w:val="20"/>
                                </w:rPr>
                              </w:pPr>
                              <w:r w:rsidRPr="001751E9">
                                <w:rPr>
                                  <w:b/>
                                  <w:sz w:val="20"/>
                                </w:rPr>
                                <w:t>U</w:t>
                              </w:r>
                            </w:p>
                            <w:p w:rsidR="006344F4" w:rsidRPr="001751E9" w:rsidRDefault="006344F4" w:rsidP="002C4C09">
                              <w:pPr>
                                <w:adjustRightInd w:val="0"/>
                                <w:spacing w:line="712" w:lineRule="exact"/>
                                <w:jc w:val="both"/>
                                <w:rPr>
                                  <w:b/>
                                  <w:sz w:val="20"/>
                                </w:rPr>
                              </w:pPr>
                              <w:r w:rsidRPr="001751E9">
                                <w:rPr>
                                  <w:b/>
                                  <w:sz w:val="20"/>
                                </w:rPr>
                                <w:t>V</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645B3D8F" id="Text Box 3" o:spid="_x0000_s1027" type="#_x0000_t202" style="position:absolute;left:0;text-align:left;margin-left:28.1pt;margin-top:29.5pt;width:36pt;height:790.55pt;z-index:25166489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" stroked="f">
                  <v:textbox style="mso-fit-shape-to-text:t">
                    <w:txbxContent>
                      <w:p w:rsidR="003B5E2C" w:rsidRPr="001751E9" w:rsidRDefault="003B5E2C" w:rsidP="002C4C09">
                        <w:pPr>
                          <w:adjustRightInd w:val="0"/>
                          <w:spacing w:line="712" w:lineRule="exact"/>
                          <w:jc w:val="both"/>
                          <w:rPr>
                            <w:b/>
                            <w:sz w:val="20"/>
                          </w:rPr>
                        </w:pPr>
                        <w:r w:rsidRPr="001751E9">
                          <w:rPr>
                            <w:b/>
                            <w:sz w:val="20"/>
                          </w:rPr>
                          <w:t>A</w:t>
                        </w:r>
                      </w:p>
                      <w:p w:rsidR="003B5E2C" w:rsidRPr="001751E9" w:rsidRDefault="003B5E2C" w:rsidP="002C4C09">
                        <w:pPr>
                          <w:adjustRightInd w:val="0"/>
                          <w:spacing w:line="712" w:lineRule="exact"/>
                          <w:jc w:val="both"/>
                          <w:rPr>
                            <w:b/>
                            <w:sz w:val="20"/>
                          </w:rPr>
                        </w:pPr>
                        <w:r w:rsidRPr="001751E9">
                          <w:rPr>
                            <w:b/>
                            <w:sz w:val="20"/>
                          </w:rPr>
                          <w:t>B</w:t>
                        </w:r>
                      </w:p>
                      <w:p w:rsidR="003B5E2C" w:rsidRPr="001751E9" w:rsidRDefault="003B5E2C" w:rsidP="002C4C09">
                        <w:pPr>
                          <w:adjustRightInd w:val="0"/>
                          <w:spacing w:line="712" w:lineRule="exact"/>
                          <w:jc w:val="both"/>
                          <w:rPr>
                            <w:b/>
                            <w:sz w:val="20"/>
                          </w:rPr>
                        </w:pPr>
                        <w:r w:rsidRPr="001751E9">
                          <w:rPr>
                            <w:b/>
                            <w:sz w:val="20"/>
                          </w:rPr>
                          <w:t>C</w:t>
                        </w:r>
                      </w:p>
                      <w:p w:rsidR="003B5E2C" w:rsidRPr="001751E9" w:rsidRDefault="003B5E2C" w:rsidP="002C4C09">
                        <w:pPr>
                          <w:adjustRightInd w:val="0"/>
                          <w:spacing w:line="712" w:lineRule="exact"/>
                          <w:jc w:val="both"/>
                          <w:rPr>
                            <w:b/>
                            <w:sz w:val="20"/>
                          </w:rPr>
                        </w:pPr>
                        <w:r w:rsidRPr="001751E9">
                          <w:rPr>
                            <w:b/>
                            <w:sz w:val="20"/>
                          </w:rPr>
                          <w:t>D</w:t>
                        </w:r>
                      </w:p>
                      <w:p w:rsidR="003B5E2C" w:rsidRPr="001751E9" w:rsidRDefault="003B5E2C" w:rsidP="002C4C09">
                        <w:pPr>
                          <w:adjustRightInd w:val="0"/>
                          <w:spacing w:line="712" w:lineRule="exact"/>
                          <w:jc w:val="both"/>
                          <w:rPr>
                            <w:b/>
                            <w:sz w:val="20"/>
                          </w:rPr>
                        </w:pPr>
                        <w:r w:rsidRPr="001751E9">
                          <w:rPr>
                            <w:b/>
                            <w:sz w:val="20"/>
                          </w:rPr>
                          <w:t>E</w:t>
                        </w:r>
                      </w:p>
                      <w:p w:rsidR="003B5E2C" w:rsidRPr="001751E9" w:rsidRDefault="003B5E2C" w:rsidP="002C4C09">
                        <w:pPr>
                          <w:adjustRightInd w:val="0"/>
                          <w:spacing w:line="712" w:lineRule="exact"/>
                          <w:jc w:val="both"/>
                          <w:rPr>
                            <w:b/>
                            <w:sz w:val="20"/>
                          </w:rPr>
                        </w:pPr>
                        <w:r w:rsidRPr="001751E9">
                          <w:rPr>
                            <w:b/>
                            <w:sz w:val="20"/>
                          </w:rPr>
                          <w:t>F</w:t>
                        </w:r>
                      </w:p>
                      <w:p w:rsidR="003B5E2C" w:rsidRPr="001751E9" w:rsidRDefault="003B5E2C" w:rsidP="002C4C09">
                        <w:pPr>
                          <w:adjustRightInd w:val="0"/>
                          <w:spacing w:line="712" w:lineRule="exact"/>
                          <w:jc w:val="both"/>
                          <w:rPr>
                            <w:b/>
                            <w:sz w:val="20"/>
                          </w:rPr>
                        </w:pPr>
                        <w:r w:rsidRPr="001751E9">
                          <w:rPr>
                            <w:b/>
                            <w:sz w:val="20"/>
                          </w:rPr>
                          <w:t>G</w:t>
                        </w:r>
                      </w:p>
                      <w:p w:rsidR="003B5E2C" w:rsidRPr="001751E9" w:rsidRDefault="003B5E2C" w:rsidP="002C4C09">
                        <w:pPr>
                          <w:adjustRightInd w:val="0"/>
                          <w:spacing w:line="712" w:lineRule="exact"/>
                          <w:jc w:val="both"/>
                          <w:rPr>
                            <w:b/>
                            <w:sz w:val="20"/>
                          </w:rPr>
                        </w:pPr>
                        <w:r w:rsidRPr="001751E9">
                          <w:rPr>
                            <w:b/>
                            <w:sz w:val="20"/>
                          </w:rPr>
                          <w:t>H</w:t>
                        </w:r>
                      </w:p>
                      <w:p w:rsidR="003B5E2C" w:rsidRPr="001751E9" w:rsidRDefault="003B5E2C" w:rsidP="002C4C09">
                        <w:pPr>
                          <w:adjustRightInd w:val="0"/>
                          <w:spacing w:line="712" w:lineRule="exact"/>
                          <w:jc w:val="both"/>
                          <w:rPr>
                            <w:b/>
                            <w:sz w:val="20"/>
                          </w:rPr>
                        </w:pPr>
                        <w:r w:rsidRPr="001751E9">
                          <w:rPr>
                            <w:b/>
                            <w:sz w:val="20"/>
                          </w:rPr>
                          <w:t>I</w:t>
                        </w:r>
                      </w:p>
                      <w:p w:rsidR="003B5E2C" w:rsidRPr="001751E9" w:rsidRDefault="003B5E2C" w:rsidP="002C4C09">
                        <w:pPr>
                          <w:adjustRightInd w:val="0"/>
                          <w:spacing w:line="712" w:lineRule="exact"/>
                          <w:jc w:val="both"/>
                          <w:rPr>
                            <w:b/>
                            <w:sz w:val="20"/>
                          </w:rPr>
                        </w:pPr>
                        <w:r w:rsidRPr="001751E9">
                          <w:rPr>
                            <w:b/>
                            <w:sz w:val="20"/>
                          </w:rPr>
                          <w:t>J</w:t>
                        </w:r>
                      </w:p>
                      <w:p w:rsidR="003B5E2C" w:rsidRPr="001751E9" w:rsidRDefault="003B5E2C" w:rsidP="002C4C09">
                        <w:pPr>
                          <w:adjustRightInd w:val="0"/>
                          <w:spacing w:line="712" w:lineRule="exact"/>
                          <w:jc w:val="both"/>
                          <w:rPr>
                            <w:b/>
                            <w:sz w:val="20"/>
                          </w:rPr>
                        </w:pPr>
                        <w:r w:rsidRPr="001751E9">
                          <w:rPr>
                            <w:b/>
                            <w:sz w:val="20"/>
                          </w:rPr>
                          <w:t>K</w:t>
                        </w:r>
                      </w:p>
                      <w:p w:rsidR="003B5E2C" w:rsidRPr="001751E9" w:rsidRDefault="003B5E2C" w:rsidP="002C4C09">
                        <w:pPr>
                          <w:adjustRightInd w:val="0"/>
                          <w:spacing w:line="712" w:lineRule="exact"/>
                          <w:jc w:val="both"/>
                          <w:rPr>
                            <w:b/>
                            <w:sz w:val="20"/>
                          </w:rPr>
                        </w:pPr>
                        <w:r w:rsidRPr="001751E9">
                          <w:rPr>
                            <w:b/>
                            <w:sz w:val="20"/>
                          </w:rPr>
                          <w:t>L</w:t>
                        </w:r>
                      </w:p>
                      <w:p w:rsidR="003B5E2C" w:rsidRPr="001751E9" w:rsidRDefault="003B5E2C" w:rsidP="002C4C09">
                        <w:pPr>
                          <w:adjustRightInd w:val="0"/>
                          <w:spacing w:line="712" w:lineRule="exact"/>
                          <w:jc w:val="both"/>
                          <w:rPr>
                            <w:b/>
                            <w:sz w:val="20"/>
                          </w:rPr>
                        </w:pPr>
                        <w:r w:rsidRPr="001751E9">
                          <w:rPr>
                            <w:b/>
                            <w:sz w:val="20"/>
                          </w:rPr>
                          <w:t>M</w:t>
                        </w:r>
                      </w:p>
                      <w:p w:rsidR="003B5E2C" w:rsidRPr="001751E9" w:rsidRDefault="003B5E2C" w:rsidP="002C4C09">
                        <w:pPr>
                          <w:adjustRightInd w:val="0"/>
                          <w:spacing w:line="712" w:lineRule="exact"/>
                          <w:jc w:val="both"/>
                          <w:rPr>
                            <w:b/>
                            <w:sz w:val="20"/>
                          </w:rPr>
                        </w:pPr>
                        <w:r w:rsidRPr="001751E9">
                          <w:rPr>
                            <w:b/>
                            <w:sz w:val="20"/>
                          </w:rPr>
                          <w:t>N</w:t>
                        </w:r>
                      </w:p>
                      <w:p w:rsidR="003B5E2C" w:rsidRPr="001751E9" w:rsidRDefault="003B5E2C" w:rsidP="002C4C09">
                        <w:pPr>
                          <w:adjustRightInd w:val="0"/>
                          <w:spacing w:line="712" w:lineRule="exact"/>
                          <w:jc w:val="both"/>
                          <w:rPr>
                            <w:b/>
                            <w:sz w:val="20"/>
                          </w:rPr>
                        </w:pPr>
                        <w:r w:rsidRPr="001751E9">
                          <w:rPr>
                            <w:b/>
                            <w:sz w:val="20"/>
                          </w:rPr>
                          <w:t>O</w:t>
                        </w:r>
                      </w:p>
                      <w:p w:rsidR="003B5E2C" w:rsidRPr="001751E9" w:rsidRDefault="003B5E2C" w:rsidP="002C4C09">
                        <w:pPr>
                          <w:adjustRightInd w:val="0"/>
                          <w:spacing w:line="712" w:lineRule="exact"/>
                          <w:jc w:val="both"/>
                          <w:rPr>
                            <w:b/>
                            <w:sz w:val="20"/>
                          </w:rPr>
                        </w:pPr>
                        <w:r w:rsidRPr="001751E9">
                          <w:rPr>
                            <w:b/>
                            <w:sz w:val="20"/>
                          </w:rPr>
                          <w:t>P</w:t>
                        </w:r>
                      </w:p>
                      <w:p w:rsidR="003B5E2C" w:rsidRPr="001751E9" w:rsidRDefault="003B5E2C" w:rsidP="002C4C09">
                        <w:pPr>
                          <w:adjustRightInd w:val="0"/>
                          <w:spacing w:line="712" w:lineRule="exact"/>
                          <w:jc w:val="both"/>
                          <w:rPr>
                            <w:b/>
                            <w:sz w:val="20"/>
                          </w:rPr>
                        </w:pPr>
                        <w:r w:rsidRPr="001751E9">
                          <w:rPr>
                            <w:b/>
                            <w:sz w:val="20"/>
                          </w:rPr>
                          <w:t>Q</w:t>
                        </w:r>
                      </w:p>
                      <w:p w:rsidR="003B5E2C" w:rsidRPr="001751E9" w:rsidRDefault="003B5E2C" w:rsidP="002C4C09">
                        <w:pPr>
                          <w:adjustRightInd w:val="0"/>
                          <w:spacing w:line="712" w:lineRule="exact"/>
                          <w:jc w:val="both"/>
                          <w:rPr>
                            <w:b/>
                            <w:sz w:val="20"/>
                          </w:rPr>
                        </w:pPr>
                        <w:r w:rsidRPr="001751E9">
                          <w:rPr>
                            <w:b/>
                            <w:sz w:val="20"/>
                          </w:rPr>
                          <w:t>R</w:t>
                        </w:r>
                      </w:p>
                      <w:p w:rsidR="003B5E2C" w:rsidRPr="001751E9" w:rsidRDefault="003B5E2C" w:rsidP="002C4C09">
                        <w:pPr>
                          <w:adjustRightInd w:val="0"/>
                          <w:spacing w:line="712" w:lineRule="exact"/>
                          <w:jc w:val="both"/>
                          <w:rPr>
                            <w:b/>
                            <w:sz w:val="20"/>
                          </w:rPr>
                        </w:pPr>
                        <w:r w:rsidRPr="001751E9">
                          <w:rPr>
                            <w:b/>
                            <w:sz w:val="20"/>
                          </w:rPr>
                          <w:t>S</w:t>
                        </w:r>
                      </w:p>
                      <w:p w:rsidR="003B5E2C" w:rsidRPr="001751E9" w:rsidRDefault="003B5E2C" w:rsidP="002C4C09">
                        <w:pPr>
                          <w:adjustRightInd w:val="0"/>
                          <w:spacing w:line="712" w:lineRule="exact"/>
                          <w:jc w:val="both"/>
                          <w:rPr>
                            <w:b/>
                            <w:sz w:val="20"/>
                          </w:rPr>
                        </w:pPr>
                        <w:r w:rsidRPr="001751E9">
                          <w:rPr>
                            <w:b/>
                            <w:sz w:val="20"/>
                          </w:rPr>
                          <w:t>T</w:t>
                        </w:r>
                      </w:p>
                      <w:p w:rsidR="003B5E2C" w:rsidRPr="001751E9" w:rsidRDefault="003B5E2C" w:rsidP="002C4C09">
                        <w:pPr>
                          <w:adjustRightInd w:val="0"/>
                          <w:spacing w:line="712" w:lineRule="exact"/>
                          <w:jc w:val="both"/>
                          <w:rPr>
                            <w:b/>
                            <w:sz w:val="20"/>
                          </w:rPr>
                        </w:pPr>
                        <w:r w:rsidRPr="001751E9">
                          <w:rPr>
                            <w:b/>
                            <w:sz w:val="20"/>
                          </w:rPr>
                          <w:t>U</w:t>
                        </w:r>
                      </w:p>
                      <w:p w:rsidR="003B5E2C" w:rsidRPr="001751E9" w:rsidRDefault="003B5E2C" w:rsidP="002C4C09">
                        <w:pPr>
                          <w:adjustRightInd w:val="0"/>
                          <w:spacing w:line="712" w:lineRule="exact"/>
                          <w:jc w:val="both"/>
                          <w:rPr>
                            <w:b/>
                            <w:sz w:val="20"/>
                          </w:rPr>
                        </w:pPr>
                        <w:r w:rsidRPr="001751E9">
                          <w:rPr>
                            <w:b/>
                            <w:sz w:val="20"/>
                          </w:rPr>
                          <w:t>V</w:t>
                        </w:r>
                      </w:p>
                    </w:txbxContent>
                  </v:textbox>
                  <w10:wrap anchorx="margin" anchory="margin"/>
                </v:shape>
              </w:pict>
            </mc:Fallback>
          </mc:AlternateContent>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4F4" w:rsidRPr="002C4C09" w:rsidRDefault="006344F4">
    <w:pPr>
      <w:pStyle w:val="Header"/>
      <w:rPr>
        <w:sz w:val="28"/>
        <w:szCs w:val="28"/>
      </w:rPr>
    </w:pPr>
    <w:r w:rsidRPr="00945B67">
      <w:rPr>
        <w:noProof/>
        <w:sz w:val="28"/>
        <w:szCs w:val="28"/>
        <w:lang w:val="en-US" w:eastAsia="zh-CN"/>
      </w:rPr>
      <mc:AlternateContent>
        <mc:Choice Requires="wps">
          <w:drawing>
            <wp:anchor distT="45720" distB="45720" distL="114300" distR="114300" simplePos="0" relativeHeight="251662848" behindDoc="0" locked="0" layoutInCell="1" allowOverlap="1" wp14:anchorId="3B8341EE" wp14:editId="35852CB1">
              <wp:simplePos x="0" y="0"/>
              <wp:positionH relativeFrom="rightMargin">
                <wp:posOffset>502920</wp:posOffset>
              </wp:positionH>
              <wp:positionV relativeFrom="topMargin">
                <wp:posOffset>374650</wp:posOffset>
              </wp:positionV>
              <wp:extent cx="457200" cy="10040112"/>
              <wp:effectExtent l="0" t="0" r="0"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00401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44F4" w:rsidRPr="001751E9" w:rsidRDefault="006344F4" w:rsidP="002C4C09">
                          <w:pPr>
                            <w:adjustRightInd w:val="0"/>
                            <w:spacing w:line="712" w:lineRule="exact"/>
                            <w:jc w:val="both"/>
                            <w:rPr>
                              <w:b/>
                              <w:sz w:val="20"/>
                            </w:rPr>
                          </w:pPr>
                          <w:r w:rsidRPr="001751E9">
                            <w:rPr>
                              <w:b/>
                              <w:sz w:val="20"/>
                            </w:rPr>
                            <w:t>A</w:t>
                          </w:r>
                        </w:p>
                        <w:p w:rsidR="006344F4" w:rsidRPr="001751E9" w:rsidRDefault="006344F4" w:rsidP="002C4C09">
                          <w:pPr>
                            <w:adjustRightInd w:val="0"/>
                            <w:spacing w:line="712" w:lineRule="exact"/>
                            <w:jc w:val="both"/>
                            <w:rPr>
                              <w:b/>
                              <w:sz w:val="20"/>
                            </w:rPr>
                          </w:pPr>
                          <w:r w:rsidRPr="001751E9">
                            <w:rPr>
                              <w:b/>
                              <w:sz w:val="20"/>
                            </w:rPr>
                            <w:t>B</w:t>
                          </w:r>
                        </w:p>
                        <w:p w:rsidR="006344F4" w:rsidRPr="001751E9" w:rsidRDefault="006344F4" w:rsidP="002C4C09">
                          <w:pPr>
                            <w:adjustRightInd w:val="0"/>
                            <w:spacing w:line="712" w:lineRule="exact"/>
                            <w:jc w:val="both"/>
                            <w:rPr>
                              <w:b/>
                              <w:sz w:val="20"/>
                            </w:rPr>
                          </w:pPr>
                          <w:r w:rsidRPr="001751E9">
                            <w:rPr>
                              <w:b/>
                              <w:sz w:val="20"/>
                            </w:rPr>
                            <w:t>C</w:t>
                          </w:r>
                        </w:p>
                        <w:p w:rsidR="006344F4" w:rsidRPr="001751E9" w:rsidRDefault="006344F4" w:rsidP="002C4C09">
                          <w:pPr>
                            <w:adjustRightInd w:val="0"/>
                            <w:spacing w:line="712" w:lineRule="exact"/>
                            <w:jc w:val="both"/>
                            <w:rPr>
                              <w:b/>
                              <w:sz w:val="20"/>
                            </w:rPr>
                          </w:pPr>
                          <w:r w:rsidRPr="001751E9">
                            <w:rPr>
                              <w:b/>
                              <w:sz w:val="20"/>
                            </w:rPr>
                            <w:t>D</w:t>
                          </w:r>
                        </w:p>
                        <w:p w:rsidR="006344F4" w:rsidRPr="001751E9" w:rsidRDefault="006344F4" w:rsidP="002C4C09">
                          <w:pPr>
                            <w:adjustRightInd w:val="0"/>
                            <w:spacing w:line="712" w:lineRule="exact"/>
                            <w:jc w:val="both"/>
                            <w:rPr>
                              <w:b/>
                              <w:sz w:val="20"/>
                            </w:rPr>
                          </w:pPr>
                          <w:r w:rsidRPr="001751E9">
                            <w:rPr>
                              <w:b/>
                              <w:sz w:val="20"/>
                            </w:rPr>
                            <w:t>E</w:t>
                          </w:r>
                        </w:p>
                        <w:p w:rsidR="006344F4" w:rsidRPr="001751E9" w:rsidRDefault="006344F4" w:rsidP="002C4C09">
                          <w:pPr>
                            <w:adjustRightInd w:val="0"/>
                            <w:spacing w:line="712" w:lineRule="exact"/>
                            <w:jc w:val="both"/>
                            <w:rPr>
                              <w:b/>
                              <w:sz w:val="20"/>
                            </w:rPr>
                          </w:pPr>
                          <w:r w:rsidRPr="001751E9">
                            <w:rPr>
                              <w:b/>
                              <w:sz w:val="20"/>
                            </w:rPr>
                            <w:t>F</w:t>
                          </w:r>
                        </w:p>
                        <w:p w:rsidR="006344F4" w:rsidRPr="001751E9" w:rsidRDefault="006344F4" w:rsidP="002C4C09">
                          <w:pPr>
                            <w:adjustRightInd w:val="0"/>
                            <w:spacing w:line="712" w:lineRule="exact"/>
                            <w:jc w:val="both"/>
                            <w:rPr>
                              <w:b/>
                              <w:sz w:val="20"/>
                            </w:rPr>
                          </w:pPr>
                          <w:r w:rsidRPr="001751E9">
                            <w:rPr>
                              <w:b/>
                              <w:sz w:val="20"/>
                            </w:rPr>
                            <w:t>G</w:t>
                          </w:r>
                        </w:p>
                        <w:p w:rsidR="006344F4" w:rsidRPr="001751E9" w:rsidRDefault="006344F4" w:rsidP="002C4C09">
                          <w:pPr>
                            <w:adjustRightInd w:val="0"/>
                            <w:spacing w:line="712" w:lineRule="exact"/>
                            <w:jc w:val="both"/>
                            <w:rPr>
                              <w:b/>
                              <w:sz w:val="20"/>
                            </w:rPr>
                          </w:pPr>
                          <w:r w:rsidRPr="001751E9">
                            <w:rPr>
                              <w:b/>
                              <w:sz w:val="20"/>
                            </w:rPr>
                            <w:t>H</w:t>
                          </w:r>
                        </w:p>
                        <w:p w:rsidR="006344F4" w:rsidRPr="001751E9" w:rsidRDefault="006344F4" w:rsidP="002C4C09">
                          <w:pPr>
                            <w:adjustRightInd w:val="0"/>
                            <w:spacing w:line="712" w:lineRule="exact"/>
                            <w:jc w:val="both"/>
                            <w:rPr>
                              <w:b/>
                              <w:sz w:val="20"/>
                            </w:rPr>
                          </w:pPr>
                          <w:r w:rsidRPr="001751E9">
                            <w:rPr>
                              <w:b/>
                              <w:sz w:val="20"/>
                            </w:rPr>
                            <w:t>I</w:t>
                          </w:r>
                        </w:p>
                        <w:p w:rsidR="006344F4" w:rsidRPr="001751E9" w:rsidRDefault="006344F4" w:rsidP="002C4C09">
                          <w:pPr>
                            <w:adjustRightInd w:val="0"/>
                            <w:spacing w:line="712" w:lineRule="exact"/>
                            <w:jc w:val="both"/>
                            <w:rPr>
                              <w:b/>
                              <w:sz w:val="20"/>
                            </w:rPr>
                          </w:pPr>
                          <w:r w:rsidRPr="001751E9">
                            <w:rPr>
                              <w:b/>
                              <w:sz w:val="20"/>
                            </w:rPr>
                            <w:t>J</w:t>
                          </w:r>
                        </w:p>
                        <w:p w:rsidR="006344F4" w:rsidRPr="001751E9" w:rsidRDefault="006344F4" w:rsidP="002C4C09">
                          <w:pPr>
                            <w:adjustRightInd w:val="0"/>
                            <w:spacing w:line="712" w:lineRule="exact"/>
                            <w:jc w:val="both"/>
                            <w:rPr>
                              <w:b/>
                              <w:sz w:val="20"/>
                            </w:rPr>
                          </w:pPr>
                          <w:r w:rsidRPr="001751E9">
                            <w:rPr>
                              <w:b/>
                              <w:sz w:val="20"/>
                            </w:rPr>
                            <w:t>K</w:t>
                          </w:r>
                        </w:p>
                        <w:p w:rsidR="006344F4" w:rsidRPr="001751E9" w:rsidRDefault="006344F4" w:rsidP="002C4C09">
                          <w:pPr>
                            <w:adjustRightInd w:val="0"/>
                            <w:spacing w:line="712" w:lineRule="exact"/>
                            <w:jc w:val="both"/>
                            <w:rPr>
                              <w:b/>
                              <w:sz w:val="20"/>
                            </w:rPr>
                          </w:pPr>
                          <w:r w:rsidRPr="001751E9">
                            <w:rPr>
                              <w:b/>
                              <w:sz w:val="20"/>
                            </w:rPr>
                            <w:t>L</w:t>
                          </w:r>
                        </w:p>
                        <w:p w:rsidR="006344F4" w:rsidRPr="001751E9" w:rsidRDefault="006344F4" w:rsidP="002C4C09">
                          <w:pPr>
                            <w:adjustRightInd w:val="0"/>
                            <w:spacing w:line="712" w:lineRule="exact"/>
                            <w:jc w:val="both"/>
                            <w:rPr>
                              <w:b/>
                              <w:sz w:val="20"/>
                            </w:rPr>
                          </w:pPr>
                          <w:r w:rsidRPr="001751E9">
                            <w:rPr>
                              <w:b/>
                              <w:sz w:val="20"/>
                            </w:rPr>
                            <w:t>M</w:t>
                          </w:r>
                        </w:p>
                        <w:p w:rsidR="006344F4" w:rsidRPr="001751E9" w:rsidRDefault="006344F4" w:rsidP="002C4C09">
                          <w:pPr>
                            <w:adjustRightInd w:val="0"/>
                            <w:spacing w:line="712" w:lineRule="exact"/>
                            <w:jc w:val="both"/>
                            <w:rPr>
                              <w:b/>
                              <w:sz w:val="20"/>
                            </w:rPr>
                          </w:pPr>
                          <w:r w:rsidRPr="001751E9">
                            <w:rPr>
                              <w:b/>
                              <w:sz w:val="20"/>
                            </w:rPr>
                            <w:t>N</w:t>
                          </w:r>
                        </w:p>
                        <w:p w:rsidR="006344F4" w:rsidRPr="001751E9" w:rsidRDefault="006344F4" w:rsidP="002C4C09">
                          <w:pPr>
                            <w:adjustRightInd w:val="0"/>
                            <w:spacing w:line="712" w:lineRule="exact"/>
                            <w:jc w:val="both"/>
                            <w:rPr>
                              <w:b/>
                              <w:sz w:val="20"/>
                            </w:rPr>
                          </w:pPr>
                          <w:r w:rsidRPr="001751E9">
                            <w:rPr>
                              <w:b/>
                              <w:sz w:val="20"/>
                            </w:rPr>
                            <w:t>O</w:t>
                          </w:r>
                        </w:p>
                        <w:p w:rsidR="006344F4" w:rsidRPr="001751E9" w:rsidRDefault="006344F4" w:rsidP="002C4C09">
                          <w:pPr>
                            <w:adjustRightInd w:val="0"/>
                            <w:spacing w:line="712" w:lineRule="exact"/>
                            <w:jc w:val="both"/>
                            <w:rPr>
                              <w:b/>
                              <w:sz w:val="20"/>
                            </w:rPr>
                          </w:pPr>
                          <w:r w:rsidRPr="001751E9">
                            <w:rPr>
                              <w:b/>
                              <w:sz w:val="20"/>
                            </w:rPr>
                            <w:t>P</w:t>
                          </w:r>
                        </w:p>
                        <w:p w:rsidR="006344F4" w:rsidRPr="001751E9" w:rsidRDefault="006344F4" w:rsidP="002C4C09">
                          <w:pPr>
                            <w:adjustRightInd w:val="0"/>
                            <w:spacing w:line="712" w:lineRule="exact"/>
                            <w:jc w:val="both"/>
                            <w:rPr>
                              <w:b/>
                              <w:sz w:val="20"/>
                            </w:rPr>
                          </w:pPr>
                          <w:r w:rsidRPr="001751E9">
                            <w:rPr>
                              <w:b/>
                              <w:sz w:val="20"/>
                            </w:rPr>
                            <w:t>Q</w:t>
                          </w:r>
                        </w:p>
                        <w:p w:rsidR="006344F4" w:rsidRPr="001751E9" w:rsidRDefault="006344F4" w:rsidP="002C4C09">
                          <w:pPr>
                            <w:adjustRightInd w:val="0"/>
                            <w:spacing w:line="712" w:lineRule="exact"/>
                            <w:jc w:val="both"/>
                            <w:rPr>
                              <w:b/>
                              <w:sz w:val="20"/>
                            </w:rPr>
                          </w:pPr>
                          <w:r w:rsidRPr="001751E9">
                            <w:rPr>
                              <w:b/>
                              <w:sz w:val="20"/>
                            </w:rPr>
                            <w:t>R</w:t>
                          </w:r>
                        </w:p>
                        <w:p w:rsidR="006344F4" w:rsidRPr="001751E9" w:rsidRDefault="006344F4" w:rsidP="002C4C09">
                          <w:pPr>
                            <w:adjustRightInd w:val="0"/>
                            <w:spacing w:line="712" w:lineRule="exact"/>
                            <w:jc w:val="both"/>
                            <w:rPr>
                              <w:b/>
                              <w:sz w:val="20"/>
                            </w:rPr>
                          </w:pPr>
                          <w:r w:rsidRPr="001751E9">
                            <w:rPr>
                              <w:b/>
                              <w:sz w:val="20"/>
                            </w:rPr>
                            <w:t>S</w:t>
                          </w:r>
                        </w:p>
                        <w:p w:rsidR="006344F4" w:rsidRPr="001751E9" w:rsidRDefault="006344F4" w:rsidP="002C4C09">
                          <w:pPr>
                            <w:adjustRightInd w:val="0"/>
                            <w:spacing w:line="712" w:lineRule="exact"/>
                            <w:jc w:val="both"/>
                            <w:rPr>
                              <w:b/>
                              <w:sz w:val="20"/>
                            </w:rPr>
                          </w:pPr>
                          <w:r w:rsidRPr="001751E9">
                            <w:rPr>
                              <w:b/>
                              <w:sz w:val="20"/>
                            </w:rPr>
                            <w:t>T</w:t>
                          </w:r>
                        </w:p>
                        <w:p w:rsidR="006344F4" w:rsidRPr="001751E9" w:rsidRDefault="006344F4" w:rsidP="002C4C09">
                          <w:pPr>
                            <w:adjustRightInd w:val="0"/>
                            <w:spacing w:line="712" w:lineRule="exact"/>
                            <w:jc w:val="both"/>
                            <w:rPr>
                              <w:b/>
                              <w:sz w:val="20"/>
                            </w:rPr>
                          </w:pPr>
                          <w:r w:rsidRPr="001751E9">
                            <w:rPr>
                              <w:b/>
                              <w:sz w:val="20"/>
                            </w:rPr>
                            <w:t>U</w:t>
                          </w:r>
                        </w:p>
                        <w:p w:rsidR="006344F4" w:rsidRPr="001751E9" w:rsidRDefault="006344F4" w:rsidP="002C4C09">
                          <w:pPr>
                            <w:adjustRightInd w:val="0"/>
                            <w:spacing w:line="712" w:lineRule="exact"/>
                            <w:jc w:val="both"/>
                            <w:rPr>
                              <w:b/>
                              <w:sz w:val="20"/>
                            </w:rPr>
                          </w:pPr>
                          <w:r w:rsidRPr="001751E9">
                            <w:rPr>
                              <w:b/>
                              <w:sz w:val="20"/>
                            </w:rPr>
                            <w:t>V</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3B8341EE" id="_x0000_t202" coordsize="21600,21600" o:spt="202" path="m,l,21600r21600,l21600,xe">
              <v:stroke joinstyle="miter"/>
              <v:path gradientshapeok="t" o:connecttype="rect"/>
            </v:shapetype>
            <v:shape id="Text Box 2" o:spid="_x0000_s1028" type="#_x0000_t202" style="position:absolute;left:0;text-align:left;margin-left:39.6pt;margin-top:29.5pt;width:36pt;height:790.55pt;z-index:25166284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" stroked="f">
              <v:textbox style="mso-fit-shape-to-text:t">
                <w:txbxContent>
                  <w:p w:rsidR="003B5E2C" w:rsidRPr="001751E9" w:rsidRDefault="003B5E2C" w:rsidP="002C4C09">
                    <w:pPr>
                      <w:adjustRightInd w:val="0"/>
                      <w:spacing w:line="712" w:lineRule="exact"/>
                      <w:jc w:val="both"/>
                      <w:rPr>
                        <w:b/>
                        <w:sz w:val="20"/>
                      </w:rPr>
                    </w:pPr>
                    <w:r w:rsidRPr="001751E9">
                      <w:rPr>
                        <w:b/>
                        <w:sz w:val="20"/>
                      </w:rPr>
                      <w:t>A</w:t>
                    </w:r>
                  </w:p>
                  <w:p w:rsidR="003B5E2C" w:rsidRPr="001751E9" w:rsidRDefault="003B5E2C" w:rsidP="002C4C09">
                    <w:pPr>
                      <w:adjustRightInd w:val="0"/>
                      <w:spacing w:line="712" w:lineRule="exact"/>
                      <w:jc w:val="both"/>
                      <w:rPr>
                        <w:b/>
                        <w:sz w:val="20"/>
                      </w:rPr>
                    </w:pPr>
                    <w:r w:rsidRPr="001751E9">
                      <w:rPr>
                        <w:b/>
                        <w:sz w:val="20"/>
                      </w:rPr>
                      <w:t>B</w:t>
                    </w:r>
                  </w:p>
                  <w:p w:rsidR="003B5E2C" w:rsidRPr="001751E9" w:rsidRDefault="003B5E2C" w:rsidP="002C4C09">
                    <w:pPr>
                      <w:adjustRightInd w:val="0"/>
                      <w:spacing w:line="712" w:lineRule="exact"/>
                      <w:jc w:val="both"/>
                      <w:rPr>
                        <w:b/>
                        <w:sz w:val="20"/>
                      </w:rPr>
                    </w:pPr>
                    <w:r w:rsidRPr="001751E9">
                      <w:rPr>
                        <w:b/>
                        <w:sz w:val="20"/>
                      </w:rPr>
                      <w:t>C</w:t>
                    </w:r>
                  </w:p>
                  <w:p w:rsidR="003B5E2C" w:rsidRPr="001751E9" w:rsidRDefault="003B5E2C" w:rsidP="002C4C09">
                    <w:pPr>
                      <w:adjustRightInd w:val="0"/>
                      <w:spacing w:line="712" w:lineRule="exact"/>
                      <w:jc w:val="both"/>
                      <w:rPr>
                        <w:b/>
                        <w:sz w:val="20"/>
                      </w:rPr>
                    </w:pPr>
                    <w:r w:rsidRPr="001751E9">
                      <w:rPr>
                        <w:b/>
                        <w:sz w:val="20"/>
                      </w:rPr>
                      <w:t>D</w:t>
                    </w:r>
                  </w:p>
                  <w:p w:rsidR="003B5E2C" w:rsidRPr="001751E9" w:rsidRDefault="003B5E2C" w:rsidP="002C4C09">
                    <w:pPr>
                      <w:adjustRightInd w:val="0"/>
                      <w:spacing w:line="712" w:lineRule="exact"/>
                      <w:jc w:val="both"/>
                      <w:rPr>
                        <w:b/>
                        <w:sz w:val="20"/>
                      </w:rPr>
                    </w:pPr>
                    <w:r w:rsidRPr="001751E9">
                      <w:rPr>
                        <w:b/>
                        <w:sz w:val="20"/>
                      </w:rPr>
                      <w:t>E</w:t>
                    </w:r>
                  </w:p>
                  <w:p w:rsidR="003B5E2C" w:rsidRPr="001751E9" w:rsidRDefault="003B5E2C" w:rsidP="002C4C09">
                    <w:pPr>
                      <w:adjustRightInd w:val="0"/>
                      <w:spacing w:line="712" w:lineRule="exact"/>
                      <w:jc w:val="both"/>
                      <w:rPr>
                        <w:b/>
                        <w:sz w:val="20"/>
                      </w:rPr>
                    </w:pPr>
                    <w:r w:rsidRPr="001751E9">
                      <w:rPr>
                        <w:b/>
                        <w:sz w:val="20"/>
                      </w:rPr>
                      <w:t>F</w:t>
                    </w:r>
                  </w:p>
                  <w:p w:rsidR="003B5E2C" w:rsidRPr="001751E9" w:rsidRDefault="003B5E2C" w:rsidP="002C4C09">
                    <w:pPr>
                      <w:adjustRightInd w:val="0"/>
                      <w:spacing w:line="712" w:lineRule="exact"/>
                      <w:jc w:val="both"/>
                      <w:rPr>
                        <w:b/>
                        <w:sz w:val="20"/>
                      </w:rPr>
                    </w:pPr>
                    <w:r w:rsidRPr="001751E9">
                      <w:rPr>
                        <w:b/>
                        <w:sz w:val="20"/>
                      </w:rPr>
                      <w:t>G</w:t>
                    </w:r>
                  </w:p>
                  <w:p w:rsidR="003B5E2C" w:rsidRPr="001751E9" w:rsidRDefault="003B5E2C" w:rsidP="002C4C09">
                    <w:pPr>
                      <w:adjustRightInd w:val="0"/>
                      <w:spacing w:line="712" w:lineRule="exact"/>
                      <w:jc w:val="both"/>
                      <w:rPr>
                        <w:b/>
                        <w:sz w:val="20"/>
                      </w:rPr>
                    </w:pPr>
                    <w:r w:rsidRPr="001751E9">
                      <w:rPr>
                        <w:b/>
                        <w:sz w:val="20"/>
                      </w:rPr>
                      <w:t>H</w:t>
                    </w:r>
                  </w:p>
                  <w:p w:rsidR="003B5E2C" w:rsidRPr="001751E9" w:rsidRDefault="003B5E2C" w:rsidP="002C4C09">
                    <w:pPr>
                      <w:adjustRightInd w:val="0"/>
                      <w:spacing w:line="712" w:lineRule="exact"/>
                      <w:jc w:val="both"/>
                      <w:rPr>
                        <w:b/>
                        <w:sz w:val="20"/>
                      </w:rPr>
                    </w:pPr>
                    <w:r w:rsidRPr="001751E9">
                      <w:rPr>
                        <w:b/>
                        <w:sz w:val="20"/>
                      </w:rPr>
                      <w:t>I</w:t>
                    </w:r>
                  </w:p>
                  <w:p w:rsidR="003B5E2C" w:rsidRPr="001751E9" w:rsidRDefault="003B5E2C" w:rsidP="002C4C09">
                    <w:pPr>
                      <w:adjustRightInd w:val="0"/>
                      <w:spacing w:line="712" w:lineRule="exact"/>
                      <w:jc w:val="both"/>
                      <w:rPr>
                        <w:b/>
                        <w:sz w:val="20"/>
                      </w:rPr>
                    </w:pPr>
                    <w:r w:rsidRPr="001751E9">
                      <w:rPr>
                        <w:b/>
                        <w:sz w:val="20"/>
                      </w:rPr>
                      <w:t>J</w:t>
                    </w:r>
                  </w:p>
                  <w:p w:rsidR="003B5E2C" w:rsidRPr="001751E9" w:rsidRDefault="003B5E2C" w:rsidP="002C4C09">
                    <w:pPr>
                      <w:adjustRightInd w:val="0"/>
                      <w:spacing w:line="712" w:lineRule="exact"/>
                      <w:jc w:val="both"/>
                      <w:rPr>
                        <w:b/>
                        <w:sz w:val="20"/>
                      </w:rPr>
                    </w:pPr>
                    <w:r w:rsidRPr="001751E9">
                      <w:rPr>
                        <w:b/>
                        <w:sz w:val="20"/>
                      </w:rPr>
                      <w:t>K</w:t>
                    </w:r>
                  </w:p>
                  <w:p w:rsidR="003B5E2C" w:rsidRPr="001751E9" w:rsidRDefault="003B5E2C" w:rsidP="002C4C09">
                    <w:pPr>
                      <w:adjustRightInd w:val="0"/>
                      <w:spacing w:line="712" w:lineRule="exact"/>
                      <w:jc w:val="both"/>
                      <w:rPr>
                        <w:b/>
                        <w:sz w:val="20"/>
                      </w:rPr>
                    </w:pPr>
                    <w:r w:rsidRPr="001751E9">
                      <w:rPr>
                        <w:b/>
                        <w:sz w:val="20"/>
                      </w:rPr>
                      <w:t>L</w:t>
                    </w:r>
                  </w:p>
                  <w:p w:rsidR="003B5E2C" w:rsidRPr="001751E9" w:rsidRDefault="003B5E2C" w:rsidP="002C4C09">
                    <w:pPr>
                      <w:adjustRightInd w:val="0"/>
                      <w:spacing w:line="712" w:lineRule="exact"/>
                      <w:jc w:val="both"/>
                      <w:rPr>
                        <w:b/>
                        <w:sz w:val="20"/>
                      </w:rPr>
                    </w:pPr>
                    <w:r w:rsidRPr="001751E9">
                      <w:rPr>
                        <w:b/>
                        <w:sz w:val="20"/>
                      </w:rPr>
                      <w:t>M</w:t>
                    </w:r>
                  </w:p>
                  <w:p w:rsidR="003B5E2C" w:rsidRPr="001751E9" w:rsidRDefault="003B5E2C" w:rsidP="002C4C09">
                    <w:pPr>
                      <w:adjustRightInd w:val="0"/>
                      <w:spacing w:line="712" w:lineRule="exact"/>
                      <w:jc w:val="both"/>
                      <w:rPr>
                        <w:b/>
                        <w:sz w:val="20"/>
                      </w:rPr>
                    </w:pPr>
                    <w:r w:rsidRPr="001751E9">
                      <w:rPr>
                        <w:b/>
                        <w:sz w:val="20"/>
                      </w:rPr>
                      <w:t>N</w:t>
                    </w:r>
                  </w:p>
                  <w:p w:rsidR="003B5E2C" w:rsidRPr="001751E9" w:rsidRDefault="003B5E2C" w:rsidP="002C4C09">
                    <w:pPr>
                      <w:adjustRightInd w:val="0"/>
                      <w:spacing w:line="712" w:lineRule="exact"/>
                      <w:jc w:val="both"/>
                      <w:rPr>
                        <w:b/>
                        <w:sz w:val="20"/>
                      </w:rPr>
                    </w:pPr>
                    <w:r w:rsidRPr="001751E9">
                      <w:rPr>
                        <w:b/>
                        <w:sz w:val="20"/>
                      </w:rPr>
                      <w:t>O</w:t>
                    </w:r>
                  </w:p>
                  <w:p w:rsidR="003B5E2C" w:rsidRPr="001751E9" w:rsidRDefault="003B5E2C" w:rsidP="002C4C09">
                    <w:pPr>
                      <w:adjustRightInd w:val="0"/>
                      <w:spacing w:line="712" w:lineRule="exact"/>
                      <w:jc w:val="both"/>
                      <w:rPr>
                        <w:b/>
                        <w:sz w:val="20"/>
                      </w:rPr>
                    </w:pPr>
                    <w:r w:rsidRPr="001751E9">
                      <w:rPr>
                        <w:b/>
                        <w:sz w:val="20"/>
                      </w:rPr>
                      <w:t>P</w:t>
                    </w:r>
                  </w:p>
                  <w:p w:rsidR="003B5E2C" w:rsidRPr="001751E9" w:rsidRDefault="003B5E2C" w:rsidP="002C4C09">
                    <w:pPr>
                      <w:adjustRightInd w:val="0"/>
                      <w:spacing w:line="712" w:lineRule="exact"/>
                      <w:jc w:val="both"/>
                      <w:rPr>
                        <w:b/>
                        <w:sz w:val="20"/>
                      </w:rPr>
                    </w:pPr>
                    <w:r w:rsidRPr="001751E9">
                      <w:rPr>
                        <w:b/>
                        <w:sz w:val="20"/>
                      </w:rPr>
                      <w:t>Q</w:t>
                    </w:r>
                  </w:p>
                  <w:p w:rsidR="003B5E2C" w:rsidRPr="001751E9" w:rsidRDefault="003B5E2C" w:rsidP="002C4C09">
                    <w:pPr>
                      <w:adjustRightInd w:val="0"/>
                      <w:spacing w:line="712" w:lineRule="exact"/>
                      <w:jc w:val="both"/>
                      <w:rPr>
                        <w:b/>
                        <w:sz w:val="20"/>
                      </w:rPr>
                    </w:pPr>
                    <w:r w:rsidRPr="001751E9">
                      <w:rPr>
                        <w:b/>
                        <w:sz w:val="20"/>
                      </w:rPr>
                      <w:t>R</w:t>
                    </w:r>
                  </w:p>
                  <w:p w:rsidR="003B5E2C" w:rsidRPr="001751E9" w:rsidRDefault="003B5E2C" w:rsidP="002C4C09">
                    <w:pPr>
                      <w:adjustRightInd w:val="0"/>
                      <w:spacing w:line="712" w:lineRule="exact"/>
                      <w:jc w:val="both"/>
                      <w:rPr>
                        <w:b/>
                        <w:sz w:val="20"/>
                      </w:rPr>
                    </w:pPr>
                    <w:r w:rsidRPr="001751E9">
                      <w:rPr>
                        <w:b/>
                        <w:sz w:val="20"/>
                      </w:rPr>
                      <w:t>S</w:t>
                    </w:r>
                  </w:p>
                  <w:p w:rsidR="003B5E2C" w:rsidRPr="001751E9" w:rsidRDefault="003B5E2C" w:rsidP="002C4C09">
                    <w:pPr>
                      <w:adjustRightInd w:val="0"/>
                      <w:spacing w:line="712" w:lineRule="exact"/>
                      <w:jc w:val="both"/>
                      <w:rPr>
                        <w:b/>
                        <w:sz w:val="20"/>
                      </w:rPr>
                    </w:pPr>
                    <w:r w:rsidRPr="001751E9">
                      <w:rPr>
                        <w:b/>
                        <w:sz w:val="20"/>
                      </w:rPr>
                      <w:t>T</w:t>
                    </w:r>
                  </w:p>
                  <w:p w:rsidR="003B5E2C" w:rsidRPr="001751E9" w:rsidRDefault="003B5E2C" w:rsidP="002C4C09">
                    <w:pPr>
                      <w:adjustRightInd w:val="0"/>
                      <w:spacing w:line="712" w:lineRule="exact"/>
                      <w:jc w:val="both"/>
                      <w:rPr>
                        <w:b/>
                        <w:sz w:val="20"/>
                      </w:rPr>
                    </w:pPr>
                    <w:r w:rsidRPr="001751E9">
                      <w:rPr>
                        <w:b/>
                        <w:sz w:val="20"/>
                      </w:rPr>
                      <w:t>U</w:t>
                    </w:r>
                  </w:p>
                  <w:p w:rsidR="003B5E2C" w:rsidRPr="001751E9" w:rsidRDefault="003B5E2C" w:rsidP="002C4C09">
                    <w:pPr>
                      <w:adjustRightInd w:val="0"/>
                      <w:spacing w:line="712" w:lineRule="exact"/>
                      <w:jc w:val="both"/>
                      <w:rPr>
                        <w:b/>
                        <w:sz w:val="20"/>
                      </w:rPr>
                    </w:pPr>
                    <w:r w:rsidRPr="001751E9">
                      <w:rPr>
                        <w:b/>
                        <w:sz w:val="20"/>
                      </w:rPr>
                      <w:t>V</w:t>
                    </w:r>
                  </w:p>
                </w:txbxContent>
              </v:textbox>
              <w10:wrap anchorx="margin" anchory="margin"/>
            </v:shape>
          </w:pict>
        </mc:Fallback>
      </mc:AlternateContent>
    </w:r>
    <w:r w:rsidRPr="00945B67">
      <w:rPr>
        <w:noProof/>
        <w:sz w:val="28"/>
        <w:szCs w:val="28"/>
        <w:lang w:val="en-US" w:eastAsia="zh-CN"/>
      </w:rPr>
      <mc:AlternateContent>
        <mc:Choice Requires="wps">
          <w:drawing>
            <wp:anchor distT="45720" distB="45720" distL="114300" distR="114300" simplePos="0" relativeHeight="251660800" behindDoc="0" locked="0" layoutInCell="1" allowOverlap="1" wp14:anchorId="661DBC20" wp14:editId="1DC70BFE">
              <wp:simplePos x="0" y="0"/>
              <wp:positionH relativeFrom="leftMargin">
                <wp:posOffset>356870</wp:posOffset>
              </wp:positionH>
              <wp:positionV relativeFrom="topMargin">
                <wp:posOffset>374650</wp:posOffset>
              </wp:positionV>
              <wp:extent cx="457200" cy="10040112"/>
              <wp:effectExtent l="0" t="0" r="0" b="12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00401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44F4" w:rsidRPr="001751E9" w:rsidRDefault="006344F4" w:rsidP="002C4C09">
                          <w:pPr>
                            <w:adjustRightInd w:val="0"/>
                            <w:spacing w:line="712" w:lineRule="exact"/>
                            <w:jc w:val="both"/>
                            <w:rPr>
                              <w:b/>
                              <w:sz w:val="20"/>
                            </w:rPr>
                          </w:pPr>
                          <w:r w:rsidRPr="001751E9">
                            <w:rPr>
                              <w:b/>
                              <w:sz w:val="20"/>
                            </w:rPr>
                            <w:t>A</w:t>
                          </w:r>
                        </w:p>
                        <w:p w:rsidR="006344F4" w:rsidRPr="001751E9" w:rsidRDefault="006344F4" w:rsidP="002C4C09">
                          <w:pPr>
                            <w:adjustRightInd w:val="0"/>
                            <w:spacing w:line="712" w:lineRule="exact"/>
                            <w:jc w:val="both"/>
                            <w:rPr>
                              <w:b/>
                              <w:sz w:val="20"/>
                            </w:rPr>
                          </w:pPr>
                          <w:r w:rsidRPr="001751E9">
                            <w:rPr>
                              <w:b/>
                              <w:sz w:val="20"/>
                            </w:rPr>
                            <w:t>B</w:t>
                          </w:r>
                        </w:p>
                        <w:p w:rsidR="006344F4" w:rsidRPr="001751E9" w:rsidRDefault="006344F4" w:rsidP="002C4C09">
                          <w:pPr>
                            <w:adjustRightInd w:val="0"/>
                            <w:spacing w:line="712" w:lineRule="exact"/>
                            <w:jc w:val="both"/>
                            <w:rPr>
                              <w:b/>
                              <w:sz w:val="20"/>
                            </w:rPr>
                          </w:pPr>
                          <w:r w:rsidRPr="001751E9">
                            <w:rPr>
                              <w:b/>
                              <w:sz w:val="20"/>
                            </w:rPr>
                            <w:t>C</w:t>
                          </w:r>
                        </w:p>
                        <w:p w:rsidR="006344F4" w:rsidRPr="001751E9" w:rsidRDefault="006344F4" w:rsidP="002C4C09">
                          <w:pPr>
                            <w:adjustRightInd w:val="0"/>
                            <w:spacing w:line="712" w:lineRule="exact"/>
                            <w:jc w:val="both"/>
                            <w:rPr>
                              <w:b/>
                              <w:sz w:val="20"/>
                            </w:rPr>
                          </w:pPr>
                          <w:r w:rsidRPr="001751E9">
                            <w:rPr>
                              <w:b/>
                              <w:sz w:val="20"/>
                            </w:rPr>
                            <w:t>D</w:t>
                          </w:r>
                        </w:p>
                        <w:p w:rsidR="006344F4" w:rsidRPr="001751E9" w:rsidRDefault="006344F4" w:rsidP="002C4C09">
                          <w:pPr>
                            <w:adjustRightInd w:val="0"/>
                            <w:spacing w:line="712" w:lineRule="exact"/>
                            <w:jc w:val="both"/>
                            <w:rPr>
                              <w:b/>
                              <w:sz w:val="20"/>
                            </w:rPr>
                          </w:pPr>
                          <w:r w:rsidRPr="001751E9">
                            <w:rPr>
                              <w:b/>
                              <w:sz w:val="20"/>
                            </w:rPr>
                            <w:t>E</w:t>
                          </w:r>
                        </w:p>
                        <w:p w:rsidR="006344F4" w:rsidRPr="001751E9" w:rsidRDefault="006344F4" w:rsidP="002C4C09">
                          <w:pPr>
                            <w:adjustRightInd w:val="0"/>
                            <w:spacing w:line="712" w:lineRule="exact"/>
                            <w:jc w:val="both"/>
                            <w:rPr>
                              <w:b/>
                              <w:sz w:val="20"/>
                            </w:rPr>
                          </w:pPr>
                          <w:r w:rsidRPr="001751E9">
                            <w:rPr>
                              <w:b/>
                              <w:sz w:val="20"/>
                            </w:rPr>
                            <w:t>F</w:t>
                          </w:r>
                        </w:p>
                        <w:p w:rsidR="006344F4" w:rsidRPr="001751E9" w:rsidRDefault="006344F4" w:rsidP="002C4C09">
                          <w:pPr>
                            <w:adjustRightInd w:val="0"/>
                            <w:spacing w:line="712" w:lineRule="exact"/>
                            <w:jc w:val="both"/>
                            <w:rPr>
                              <w:b/>
                              <w:sz w:val="20"/>
                            </w:rPr>
                          </w:pPr>
                          <w:r w:rsidRPr="001751E9">
                            <w:rPr>
                              <w:b/>
                              <w:sz w:val="20"/>
                            </w:rPr>
                            <w:t>G</w:t>
                          </w:r>
                        </w:p>
                        <w:p w:rsidR="006344F4" w:rsidRPr="001751E9" w:rsidRDefault="006344F4" w:rsidP="002C4C09">
                          <w:pPr>
                            <w:adjustRightInd w:val="0"/>
                            <w:spacing w:line="712" w:lineRule="exact"/>
                            <w:jc w:val="both"/>
                            <w:rPr>
                              <w:b/>
                              <w:sz w:val="20"/>
                            </w:rPr>
                          </w:pPr>
                          <w:r w:rsidRPr="001751E9">
                            <w:rPr>
                              <w:b/>
                              <w:sz w:val="20"/>
                            </w:rPr>
                            <w:t>H</w:t>
                          </w:r>
                        </w:p>
                        <w:p w:rsidR="006344F4" w:rsidRPr="001751E9" w:rsidRDefault="006344F4" w:rsidP="002C4C09">
                          <w:pPr>
                            <w:adjustRightInd w:val="0"/>
                            <w:spacing w:line="712" w:lineRule="exact"/>
                            <w:jc w:val="both"/>
                            <w:rPr>
                              <w:b/>
                              <w:sz w:val="20"/>
                            </w:rPr>
                          </w:pPr>
                          <w:r w:rsidRPr="001751E9">
                            <w:rPr>
                              <w:b/>
                              <w:sz w:val="20"/>
                            </w:rPr>
                            <w:t>I</w:t>
                          </w:r>
                        </w:p>
                        <w:p w:rsidR="006344F4" w:rsidRPr="001751E9" w:rsidRDefault="006344F4" w:rsidP="002C4C09">
                          <w:pPr>
                            <w:adjustRightInd w:val="0"/>
                            <w:spacing w:line="712" w:lineRule="exact"/>
                            <w:jc w:val="both"/>
                            <w:rPr>
                              <w:b/>
                              <w:sz w:val="20"/>
                            </w:rPr>
                          </w:pPr>
                          <w:r w:rsidRPr="001751E9">
                            <w:rPr>
                              <w:b/>
                              <w:sz w:val="20"/>
                            </w:rPr>
                            <w:t>J</w:t>
                          </w:r>
                        </w:p>
                        <w:p w:rsidR="006344F4" w:rsidRPr="001751E9" w:rsidRDefault="006344F4" w:rsidP="002C4C09">
                          <w:pPr>
                            <w:adjustRightInd w:val="0"/>
                            <w:spacing w:line="712" w:lineRule="exact"/>
                            <w:jc w:val="both"/>
                            <w:rPr>
                              <w:b/>
                              <w:sz w:val="20"/>
                            </w:rPr>
                          </w:pPr>
                          <w:r w:rsidRPr="001751E9">
                            <w:rPr>
                              <w:b/>
                              <w:sz w:val="20"/>
                            </w:rPr>
                            <w:t>K</w:t>
                          </w:r>
                        </w:p>
                        <w:p w:rsidR="006344F4" w:rsidRPr="001751E9" w:rsidRDefault="006344F4" w:rsidP="002C4C09">
                          <w:pPr>
                            <w:adjustRightInd w:val="0"/>
                            <w:spacing w:line="712" w:lineRule="exact"/>
                            <w:jc w:val="both"/>
                            <w:rPr>
                              <w:b/>
                              <w:sz w:val="20"/>
                            </w:rPr>
                          </w:pPr>
                          <w:r w:rsidRPr="001751E9">
                            <w:rPr>
                              <w:b/>
                              <w:sz w:val="20"/>
                            </w:rPr>
                            <w:t>L</w:t>
                          </w:r>
                        </w:p>
                        <w:p w:rsidR="006344F4" w:rsidRPr="001751E9" w:rsidRDefault="006344F4" w:rsidP="002C4C09">
                          <w:pPr>
                            <w:adjustRightInd w:val="0"/>
                            <w:spacing w:line="712" w:lineRule="exact"/>
                            <w:jc w:val="both"/>
                            <w:rPr>
                              <w:b/>
                              <w:sz w:val="20"/>
                            </w:rPr>
                          </w:pPr>
                          <w:r w:rsidRPr="001751E9">
                            <w:rPr>
                              <w:b/>
                              <w:sz w:val="20"/>
                            </w:rPr>
                            <w:t>M</w:t>
                          </w:r>
                        </w:p>
                        <w:p w:rsidR="006344F4" w:rsidRPr="001751E9" w:rsidRDefault="006344F4" w:rsidP="002C4C09">
                          <w:pPr>
                            <w:adjustRightInd w:val="0"/>
                            <w:spacing w:line="712" w:lineRule="exact"/>
                            <w:jc w:val="both"/>
                            <w:rPr>
                              <w:b/>
                              <w:sz w:val="20"/>
                            </w:rPr>
                          </w:pPr>
                          <w:r w:rsidRPr="001751E9">
                            <w:rPr>
                              <w:b/>
                              <w:sz w:val="20"/>
                            </w:rPr>
                            <w:t>N</w:t>
                          </w:r>
                        </w:p>
                        <w:p w:rsidR="006344F4" w:rsidRPr="001751E9" w:rsidRDefault="006344F4" w:rsidP="002C4C09">
                          <w:pPr>
                            <w:adjustRightInd w:val="0"/>
                            <w:spacing w:line="712" w:lineRule="exact"/>
                            <w:jc w:val="both"/>
                            <w:rPr>
                              <w:b/>
                              <w:sz w:val="20"/>
                            </w:rPr>
                          </w:pPr>
                          <w:r w:rsidRPr="001751E9">
                            <w:rPr>
                              <w:b/>
                              <w:sz w:val="20"/>
                            </w:rPr>
                            <w:t>O</w:t>
                          </w:r>
                        </w:p>
                        <w:p w:rsidR="006344F4" w:rsidRPr="001751E9" w:rsidRDefault="006344F4" w:rsidP="002C4C09">
                          <w:pPr>
                            <w:adjustRightInd w:val="0"/>
                            <w:spacing w:line="712" w:lineRule="exact"/>
                            <w:jc w:val="both"/>
                            <w:rPr>
                              <w:b/>
                              <w:sz w:val="20"/>
                            </w:rPr>
                          </w:pPr>
                          <w:r w:rsidRPr="001751E9">
                            <w:rPr>
                              <w:b/>
                              <w:sz w:val="20"/>
                            </w:rPr>
                            <w:t>P</w:t>
                          </w:r>
                        </w:p>
                        <w:p w:rsidR="006344F4" w:rsidRPr="001751E9" w:rsidRDefault="006344F4" w:rsidP="002C4C09">
                          <w:pPr>
                            <w:adjustRightInd w:val="0"/>
                            <w:spacing w:line="712" w:lineRule="exact"/>
                            <w:jc w:val="both"/>
                            <w:rPr>
                              <w:b/>
                              <w:sz w:val="20"/>
                            </w:rPr>
                          </w:pPr>
                          <w:r w:rsidRPr="001751E9">
                            <w:rPr>
                              <w:b/>
                              <w:sz w:val="20"/>
                            </w:rPr>
                            <w:t>Q</w:t>
                          </w:r>
                        </w:p>
                        <w:p w:rsidR="006344F4" w:rsidRPr="001751E9" w:rsidRDefault="006344F4" w:rsidP="002C4C09">
                          <w:pPr>
                            <w:adjustRightInd w:val="0"/>
                            <w:spacing w:line="712" w:lineRule="exact"/>
                            <w:jc w:val="both"/>
                            <w:rPr>
                              <w:b/>
                              <w:sz w:val="20"/>
                            </w:rPr>
                          </w:pPr>
                          <w:r w:rsidRPr="001751E9">
                            <w:rPr>
                              <w:b/>
                              <w:sz w:val="20"/>
                            </w:rPr>
                            <w:t>R</w:t>
                          </w:r>
                        </w:p>
                        <w:p w:rsidR="006344F4" w:rsidRPr="001751E9" w:rsidRDefault="006344F4" w:rsidP="002C4C09">
                          <w:pPr>
                            <w:adjustRightInd w:val="0"/>
                            <w:spacing w:line="712" w:lineRule="exact"/>
                            <w:jc w:val="both"/>
                            <w:rPr>
                              <w:b/>
                              <w:sz w:val="20"/>
                            </w:rPr>
                          </w:pPr>
                          <w:r w:rsidRPr="001751E9">
                            <w:rPr>
                              <w:b/>
                              <w:sz w:val="20"/>
                            </w:rPr>
                            <w:t>S</w:t>
                          </w:r>
                        </w:p>
                        <w:p w:rsidR="006344F4" w:rsidRPr="001751E9" w:rsidRDefault="006344F4" w:rsidP="002C4C09">
                          <w:pPr>
                            <w:adjustRightInd w:val="0"/>
                            <w:spacing w:line="712" w:lineRule="exact"/>
                            <w:jc w:val="both"/>
                            <w:rPr>
                              <w:b/>
                              <w:sz w:val="20"/>
                            </w:rPr>
                          </w:pPr>
                          <w:r w:rsidRPr="001751E9">
                            <w:rPr>
                              <w:b/>
                              <w:sz w:val="20"/>
                            </w:rPr>
                            <w:t>T</w:t>
                          </w:r>
                        </w:p>
                        <w:p w:rsidR="006344F4" w:rsidRPr="001751E9" w:rsidRDefault="006344F4" w:rsidP="002C4C09">
                          <w:pPr>
                            <w:adjustRightInd w:val="0"/>
                            <w:spacing w:line="712" w:lineRule="exact"/>
                            <w:jc w:val="both"/>
                            <w:rPr>
                              <w:b/>
                              <w:sz w:val="20"/>
                            </w:rPr>
                          </w:pPr>
                          <w:r w:rsidRPr="001751E9">
                            <w:rPr>
                              <w:b/>
                              <w:sz w:val="20"/>
                            </w:rPr>
                            <w:t>U</w:t>
                          </w:r>
                        </w:p>
                        <w:p w:rsidR="006344F4" w:rsidRPr="001751E9" w:rsidRDefault="006344F4" w:rsidP="002C4C09">
                          <w:pPr>
                            <w:adjustRightInd w:val="0"/>
                            <w:spacing w:line="712" w:lineRule="exact"/>
                            <w:jc w:val="both"/>
                            <w:rPr>
                              <w:b/>
                              <w:sz w:val="20"/>
                            </w:rPr>
                          </w:pPr>
                          <w:r w:rsidRPr="001751E9">
                            <w:rPr>
                              <w:b/>
                              <w:sz w:val="20"/>
                            </w:rPr>
                            <w:t>V</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661DBC20" id="_x0000_s1029" type="#_x0000_t202" style="position:absolute;left:0;text-align:left;margin-left:28.1pt;margin-top:29.5pt;width:36pt;height:790.55pt;z-index:25166080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" stroked="f">
              <v:textbox style="mso-fit-shape-to-text:t">
                <w:txbxContent>
                  <w:p w:rsidR="003B5E2C" w:rsidRPr="001751E9" w:rsidRDefault="003B5E2C" w:rsidP="002C4C09">
                    <w:pPr>
                      <w:adjustRightInd w:val="0"/>
                      <w:spacing w:line="712" w:lineRule="exact"/>
                      <w:jc w:val="both"/>
                      <w:rPr>
                        <w:b/>
                        <w:sz w:val="20"/>
                      </w:rPr>
                    </w:pPr>
                    <w:r w:rsidRPr="001751E9">
                      <w:rPr>
                        <w:b/>
                        <w:sz w:val="20"/>
                      </w:rPr>
                      <w:t>A</w:t>
                    </w:r>
                  </w:p>
                  <w:p w:rsidR="003B5E2C" w:rsidRPr="001751E9" w:rsidRDefault="003B5E2C" w:rsidP="002C4C09">
                    <w:pPr>
                      <w:adjustRightInd w:val="0"/>
                      <w:spacing w:line="712" w:lineRule="exact"/>
                      <w:jc w:val="both"/>
                      <w:rPr>
                        <w:b/>
                        <w:sz w:val="20"/>
                      </w:rPr>
                    </w:pPr>
                    <w:r w:rsidRPr="001751E9">
                      <w:rPr>
                        <w:b/>
                        <w:sz w:val="20"/>
                      </w:rPr>
                      <w:t>B</w:t>
                    </w:r>
                  </w:p>
                  <w:p w:rsidR="003B5E2C" w:rsidRPr="001751E9" w:rsidRDefault="003B5E2C" w:rsidP="002C4C09">
                    <w:pPr>
                      <w:adjustRightInd w:val="0"/>
                      <w:spacing w:line="712" w:lineRule="exact"/>
                      <w:jc w:val="both"/>
                      <w:rPr>
                        <w:b/>
                        <w:sz w:val="20"/>
                      </w:rPr>
                    </w:pPr>
                    <w:r w:rsidRPr="001751E9">
                      <w:rPr>
                        <w:b/>
                        <w:sz w:val="20"/>
                      </w:rPr>
                      <w:t>C</w:t>
                    </w:r>
                  </w:p>
                  <w:p w:rsidR="003B5E2C" w:rsidRPr="001751E9" w:rsidRDefault="003B5E2C" w:rsidP="002C4C09">
                    <w:pPr>
                      <w:adjustRightInd w:val="0"/>
                      <w:spacing w:line="712" w:lineRule="exact"/>
                      <w:jc w:val="both"/>
                      <w:rPr>
                        <w:b/>
                        <w:sz w:val="20"/>
                      </w:rPr>
                    </w:pPr>
                    <w:r w:rsidRPr="001751E9">
                      <w:rPr>
                        <w:b/>
                        <w:sz w:val="20"/>
                      </w:rPr>
                      <w:t>D</w:t>
                    </w:r>
                  </w:p>
                  <w:p w:rsidR="003B5E2C" w:rsidRPr="001751E9" w:rsidRDefault="003B5E2C" w:rsidP="002C4C09">
                    <w:pPr>
                      <w:adjustRightInd w:val="0"/>
                      <w:spacing w:line="712" w:lineRule="exact"/>
                      <w:jc w:val="both"/>
                      <w:rPr>
                        <w:b/>
                        <w:sz w:val="20"/>
                      </w:rPr>
                    </w:pPr>
                    <w:r w:rsidRPr="001751E9">
                      <w:rPr>
                        <w:b/>
                        <w:sz w:val="20"/>
                      </w:rPr>
                      <w:t>E</w:t>
                    </w:r>
                  </w:p>
                  <w:p w:rsidR="003B5E2C" w:rsidRPr="001751E9" w:rsidRDefault="003B5E2C" w:rsidP="002C4C09">
                    <w:pPr>
                      <w:adjustRightInd w:val="0"/>
                      <w:spacing w:line="712" w:lineRule="exact"/>
                      <w:jc w:val="both"/>
                      <w:rPr>
                        <w:b/>
                        <w:sz w:val="20"/>
                      </w:rPr>
                    </w:pPr>
                    <w:r w:rsidRPr="001751E9">
                      <w:rPr>
                        <w:b/>
                        <w:sz w:val="20"/>
                      </w:rPr>
                      <w:t>F</w:t>
                    </w:r>
                  </w:p>
                  <w:p w:rsidR="003B5E2C" w:rsidRPr="001751E9" w:rsidRDefault="003B5E2C" w:rsidP="002C4C09">
                    <w:pPr>
                      <w:adjustRightInd w:val="0"/>
                      <w:spacing w:line="712" w:lineRule="exact"/>
                      <w:jc w:val="both"/>
                      <w:rPr>
                        <w:b/>
                        <w:sz w:val="20"/>
                      </w:rPr>
                    </w:pPr>
                    <w:r w:rsidRPr="001751E9">
                      <w:rPr>
                        <w:b/>
                        <w:sz w:val="20"/>
                      </w:rPr>
                      <w:t>G</w:t>
                    </w:r>
                  </w:p>
                  <w:p w:rsidR="003B5E2C" w:rsidRPr="001751E9" w:rsidRDefault="003B5E2C" w:rsidP="002C4C09">
                    <w:pPr>
                      <w:adjustRightInd w:val="0"/>
                      <w:spacing w:line="712" w:lineRule="exact"/>
                      <w:jc w:val="both"/>
                      <w:rPr>
                        <w:b/>
                        <w:sz w:val="20"/>
                      </w:rPr>
                    </w:pPr>
                    <w:r w:rsidRPr="001751E9">
                      <w:rPr>
                        <w:b/>
                        <w:sz w:val="20"/>
                      </w:rPr>
                      <w:t>H</w:t>
                    </w:r>
                  </w:p>
                  <w:p w:rsidR="003B5E2C" w:rsidRPr="001751E9" w:rsidRDefault="003B5E2C" w:rsidP="002C4C09">
                    <w:pPr>
                      <w:adjustRightInd w:val="0"/>
                      <w:spacing w:line="712" w:lineRule="exact"/>
                      <w:jc w:val="both"/>
                      <w:rPr>
                        <w:b/>
                        <w:sz w:val="20"/>
                      </w:rPr>
                    </w:pPr>
                    <w:r w:rsidRPr="001751E9">
                      <w:rPr>
                        <w:b/>
                        <w:sz w:val="20"/>
                      </w:rPr>
                      <w:t>I</w:t>
                    </w:r>
                  </w:p>
                  <w:p w:rsidR="003B5E2C" w:rsidRPr="001751E9" w:rsidRDefault="003B5E2C" w:rsidP="002C4C09">
                    <w:pPr>
                      <w:adjustRightInd w:val="0"/>
                      <w:spacing w:line="712" w:lineRule="exact"/>
                      <w:jc w:val="both"/>
                      <w:rPr>
                        <w:b/>
                        <w:sz w:val="20"/>
                      </w:rPr>
                    </w:pPr>
                    <w:r w:rsidRPr="001751E9">
                      <w:rPr>
                        <w:b/>
                        <w:sz w:val="20"/>
                      </w:rPr>
                      <w:t>J</w:t>
                    </w:r>
                  </w:p>
                  <w:p w:rsidR="003B5E2C" w:rsidRPr="001751E9" w:rsidRDefault="003B5E2C" w:rsidP="002C4C09">
                    <w:pPr>
                      <w:adjustRightInd w:val="0"/>
                      <w:spacing w:line="712" w:lineRule="exact"/>
                      <w:jc w:val="both"/>
                      <w:rPr>
                        <w:b/>
                        <w:sz w:val="20"/>
                      </w:rPr>
                    </w:pPr>
                    <w:r w:rsidRPr="001751E9">
                      <w:rPr>
                        <w:b/>
                        <w:sz w:val="20"/>
                      </w:rPr>
                      <w:t>K</w:t>
                    </w:r>
                  </w:p>
                  <w:p w:rsidR="003B5E2C" w:rsidRPr="001751E9" w:rsidRDefault="003B5E2C" w:rsidP="002C4C09">
                    <w:pPr>
                      <w:adjustRightInd w:val="0"/>
                      <w:spacing w:line="712" w:lineRule="exact"/>
                      <w:jc w:val="both"/>
                      <w:rPr>
                        <w:b/>
                        <w:sz w:val="20"/>
                      </w:rPr>
                    </w:pPr>
                    <w:r w:rsidRPr="001751E9">
                      <w:rPr>
                        <w:b/>
                        <w:sz w:val="20"/>
                      </w:rPr>
                      <w:t>L</w:t>
                    </w:r>
                  </w:p>
                  <w:p w:rsidR="003B5E2C" w:rsidRPr="001751E9" w:rsidRDefault="003B5E2C" w:rsidP="002C4C09">
                    <w:pPr>
                      <w:adjustRightInd w:val="0"/>
                      <w:spacing w:line="712" w:lineRule="exact"/>
                      <w:jc w:val="both"/>
                      <w:rPr>
                        <w:b/>
                        <w:sz w:val="20"/>
                      </w:rPr>
                    </w:pPr>
                    <w:r w:rsidRPr="001751E9">
                      <w:rPr>
                        <w:b/>
                        <w:sz w:val="20"/>
                      </w:rPr>
                      <w:t>M</w:t>
                    </w:r>
                  </w:p>
                  <w:p w:rsidR="003B5E2C" w:rsidRPr="001751E9" w:rsidRDefault="003B5E2C" w:rsidP="002C4C09">
                    <w:pPr>
                      <w:adjustRightInd w:val="0"/>
                      <w:spacing w:line="712" w:lineRule="exact"/>
                      <w:jc w:val="both"/>
                      <w:rPr>
                        <w:b/>
                        <w:sz w:val="20"/>
                      </w:rPr>
                    </w:pPr>
                    <w:r w:rsidRPr="001751E9">
                      <w:rPr>
                        <w:b/>
                        <w:sz w:val="20"/>
                      </w:rPr>
                      <w:t>N</w:t>
                    </w:r>
                  </w:p>
                  <w:p w:rsidR="003B5E2C" w:rsidRPr="001751E9" w:rsidRDefault="003B5E2C" w:rsidP="002C4C09">
                    <w:pPr>
                      <w:adjustRightInd w:val="0"/>
                      <w:spacing w:line="712" w:lineRule="exact"/>
                      <w:jc w:val="both"/>
                      <w:rPr>
                        <w:b/>
                        <w:sz w:val="20"/>
                      </w:rPr>
                    </w:pPr>
                    <w:r w:rsidRPr="001751E9">
                      <w:rPr>
                        <w:b/>
                        <w:sz w:val="20"/>
                      </w:rPr>
                      <w:t>O</w:t>
                    </w:r>
                  </w:p>
                  <w:p w:rsidR="003B5E2C" w:rsidRPr="001751E9" w:rsidRDefault="003B5E2C" w:rsidP="002C4C09">
                    <w:pPr>
                      <w:adjustRightInd w:val="0"/>
                      <w:spacing w:line="712" w:lineRule="exact"/>
                      <w:jc w:val="both"/>
                      <w:rPr>
                        <w:b/>
                        <w:sz w:val="20"/>
                      </w:rPr>
                    </w:pPr>
                    <w:r w:rsidRPr="001751E9">
                      <w:rPr>
                        <w:b/>
                        <w:sz w:val="20"/>
                      </w:rPr>
                      <w:t>P</w:t>
                    </w:r>
                  </w:p>
                  <w:p w:rsidR="003B5E2C" w:rsidRPr="001751E9" w:rsidRDefault="003B5E2C" w:rsidP="002C4C09">
                    <w:pPr>
                      <w:adjustRightInd w:val="0"/>
                      <w:spacing w:line="712" w:lineRule="exact"/>
                      <w:jc w:val="both"/>
                      <w:rPr>
                        <w:b/>
                        <w:sz w:val="20"/>
                      </w:rPr>
                    </w:pPr>
                    <w:r w:rsidRPr="001751E9">
                      <w:rPr>
                        <w:b/>
                        <w:sz w:val="20"/>
                      </w:rPr>
                      <w:t>Q</w:t>
                    </w:r>
                  </w:p>
                  <w:p w:rsidR="003B5E2C" w:rsidRPr="001751E9" w:rsidRDefault="003B5E2C" w:rsidP="002C4C09">
                    <w:pPr>
                      <w:adjustRightInd w:val="0"/>
                      <w:spacing w:line="712" w:lineRule="exact"/>
                      <w:jc w:val="both"/>
                      <w:rPr>
                        <w:b/>
                        <w:sz w:val="20"/>
                      </w:rPr>
                    </w:pPr>
                    <w:r w:rsidRPr="001751E9">
                      <w:rPr>
                        <w:b/>
                        <w:sz w:val="20"/>
                      </w:rPr>
                      <w:t>R</w:t>
                    </w:r>
                  </w:p>
                  <w:p w:rsidR="003B5E2C" w:rsidRPr="001751E9" w:rsidRDefault="003B5E2C" w:rsidP="002C4C09">
                    <w:pPr>
                      <w:adjustRightInd w:val="0"/>
                      <w:spacing w:line="712" w:lineRule="exact"/>
                      <w:jc w:val="both"/>
                      <w:rPr>
                        <w:b/>
                        <w:sz w:val="20"/>
                      </w:rPr>
                    </w:pPr>
                    <w:r w:rsidRPr="001751E9">
                      <w:rPr>
                        <w:b/>
                        <w:sz w:val="20"/>
                      </w:rPr>
                      <w:t>S</w:t>
                    </w:r>
                  </w:p>
                  <w:p w:rsidR="003B5E2C" w:rsidRPr="001751E9" w:rsidRDefault="003B5E2C" w:rsidP="002C4C09">
                    <w:pPr>
                      <w:adjustRightInd w:val="0"/>
                      <w:spacing w:line="712" w:lineRule="exact"/>
                      <w:jc w:val="both"/>
                      <w:rPr>
                        <w:b/>
                        <w:sz w:val="20"/>
                      </w:rPr>
                    </w:pPr>
                    <w:r w:rsidRPr="001751E9">
                      <w:rPr>
                        <w:b/>
                        <w:sz w:val="20"/>
                      </w:rPr>
                      <w:t>T</w:t>
                    </w:r>
                  </w:p>
                  <w:p w:rsidR="003B5E2C" w:rsidRPr="001751E9" w:rsidRDefault="003B5E2C" w:rsidP="002C4C09">
                    <w:pPr>
                      <w:adjustRightInd w:val="0"/>
                      <w:spacing w:line="712" w:lineRule="exact"/>
                      <w:jc w:val="both"/>
                      <w:rPr>
                        <w:b/>
                        <w:sz w:val="20"/>
                      </w:rPr>
                    </w:pPr>
                    <w:r w:rsidRPr="001751E9">
                      <w:rPr>
                        <w:b/>
                        <w:sz w:val="20"/>
                      </w:rPr>
                      <w:t>U</w:t>
                    </w:r>
                  </w:p>
                  <w:p w:rsidR="003B5E2C" w:rsidRPr="001751E9" w:rsidRDefault="003B5E2C" w:rsidP="002C4C09">
                    <w:pPr>
                      <w:adjustRightInd w:val="0"/>
                      <w:spacing w:line="712" w:lineRule="exact"/>
                      <w:jc w:val="both"/>
                      <w:rPr>
                        <w:b/>
                        <w:sz w:val="20"/>
                      </w:rPr>
                    </w:pPr>
                    <w:r w:rsidRPr="001751E9">
                      <w:rPr>
                        <w:b/>
                        <w:sz w:val="20"/>
                      </w:rPr>
                      <w:t>V</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555C3"/>
    <w:multiLevelType w:val="hybridMultilevel"/>
    <w:tmpl w:val="D5A6FDC0"/>
    <w:lvl w:ilvl="0" w:tplc="92FC612A">
      <w:start w:val="1"/>
      <w:numFmt w:val="lowerLetter"/>
      <w:lvlText w:val="(%1)"/>
      <w:lvlJc w:val="left"/>
      <w:pPr>
        <w:ind w:left="1650" w:hanging="360"/>
      </w:pPr>
      <w:rPr>
        <w:rFonts w:eastAsia="PMingLiU"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8C570BB"/>
    <w:multiLevelType w:val="hybridMultilevel"/>
    <w:tmpl w:val="3B2C5522"/>
    <w:lvl w:ilvl="0" w:tplc="7A269944">
      <w:start w:val="1"/>
      <w:numFmt w:val="lowerRoman"/>
      <w:lvlText w:val="(%1)"/>
      <w:lvlJc w:val="left"/>
      <w:pPr>
        <w:ind w:left="2882" w:hanging="720"/>
      </w:pPr>
      <w:rPr>
        <w:rFonts w:eastAsia="宋体" w:hint="default"/>
      </w:rPr>
    </w:lvl>
    <w:lvl w:ilvl="1" w:tplc="04090019" w:tentative="1">
      <w:start w:val="1"/>
      <w:numFmt w:val="ideographTraditional"/>
      <w:lvlText w:val="%2、"/>
      <w:lvlJc w:val="left"/>
      <w:pPr>
        <w:ind w:left="3122" w:hanging="480"/>
      </w:pPr>
    </w:lvl>
    <w:lvl w:ilvl="2" w:tplc="0409001B" w:tentative="1">
      <w:start w:val="1"/>
      <w:numFmt w:val="lowerRoman"/>
      <w:lvlText w:val="%3."/>
      <w:lvlJc w:val="right"/>
      <w:pPr>
        <w:ind w:left="3602" w:hanging="480"/>
      </w:pPr>
    </w:lvl>
    <w:lvl w:ilvl="3" w:tplc="0409000F" w:tentative="1">
      <w:start w:val="1"/>
      <w:numFmt w:val="decimal"/>
      <w:lvlText w:val="%4."/>
      <w:lvlJc w:val="left"/>
      <w:pPr>
        <w:ind w:left="4082" w:hanging="480"/>
      </w:pPr>
    </w:lvl>
    <w:lvl w:ilvl="4" w:tplc="04090019" w:tentative="1">
      <w:start w:val="1"/>
      <w:numFmt w:val="ideographTraditional"/>
      <w:lvlText w:val="%5、"/>
      <w:lvlJc w:val="left"/>
      <w:pPr>
        <w:ind w:left="4562" w:hanging="480"/>
      </w:pPr>
    </w:lvl>
    <w:lvl w:ilvl="5" w:tplc="0409001B" w:tentative="1">
      <w:start w:val="1"/>
      <w:numFmt w:val="lowerRoman"/>
      <w:lvlText w:val="%6."/>
      <w:lvlJc w:val="right"/>
      <w:pPr>
        <w:ind w:left="5042" w:hanging="480"/>
      </w:pPr>
    </w:lvl>
    <w:lvl w:ilvl="6" w:tplc="0409000F" w:tentative="1">
      <w:start w:val="1"/>
      <w:numFmt w:val="decimal"/>
      <w:lvlText w:val="%7."/>
      <w:lvlJc w:val="left"/>
      <w:pPr>
        <w:ind w:left="5522" w:hanging="480"/>
      </w:pPr>
    </w:lvl>
    <w:lvl w:ilvl="7" w:tplc="04090019" w:tentative="1">
      <w:start w:val="1"/>
      <w:numFmt w:val="ideographTraditional"/>
      <w:lvlText w:val="%8、"/>
      <w:lvlJc w:val="left"/>
      <w:pPr>
        <w:ind w:left="6002" w:hanging="480"/>
      </w:pPr>
    </w:lvl>
    <w:lvl w:ilvl="8" w:tplc="0409001B" w:tentative="1">
      <w:start w:val="1"/>
      <w:numFmt w:val="lowerRoman"/>
      <w:lvlText w:val="%9."/>
      <w:lvlJc w:val="right"/>
      <w:pPr>
        <w:ind w:left="6482" w:hanging="480"/>
      </w:pPr>
    </w:lvl>
  </w:abstractNum>
  <w:abstractNum w:abstractNumId="2" w15:restartNumberingAfterBreak="0">
    <w:nsid w:val="1AD46F75"/>
    <w:multiLevelType w:val="hybridMultilevel"/>
    <w:tmpl w:val="E432FACA"/>
    <w:lvl w:ilvl="0" w:tplc="B3B25F56">
      <w:start w:val="6"/>
      <w:numFmt w:val="decimal"/>
      <w:lvlText w:val="(%1)"/>
      <w:lvlJc w:val="left"/>
      <w:pPr>
        <w:ind w:left="1080" w:hanging="360"/>
      </w:pPr>
      <w:rPr>
        <w:rFonts w:eastAsia="宋体" w:hint="default"/>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B48458E"/>
    <w:multiLevelType w:val="hybridMultilevel"/>
    <w:tmpl w:val="5EA4350A"/>
    <w:lvl w:ilvl="0" w:tplc="38A0BF3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705D06"/>
    <w:multiLevelType w:val="hybridMultilevel"/>
    <w:tmpl w:val="B64C03FC"/>
    <w:lvl w:ilvl="0" w:tplc="1520D3B8">
      <w:start w:val="1"/>
      <w:numFmt w:val="decimal"/>
      <w:lvlText w:val="%1."/>
      <w:lvlJc w:val="left"/>
      <w:pPr>
        <w:tabs>
          <w:tab w:val="num" w:pos="1440"/>
        </w:tabs>
        <w:ind w:left="0" w:firstLine="0"/>
      </w:pPr>
      <w:rPr>
        <w:rFonts w:hint="eastAsia"/>
        <w:i w:val="0"/>
      </w:rPr>
    </w:lvl>
    <w:lvl w:ilvl="1" w:tplc="A25E662A">
      <w:start w:val="1"/>
      <w:numFmt w:val="lowerLetter"/>
      <w:lvlText w:val="(%2)"/>
      <w:lvlJc w:val="left"/>
      <w:pPr>
        <w:tabs>
          <w:tab w:val="num" w:pos="2160"/>
        </w:tabs>
        <w:ind w:left="2160" w:hanging="720"/>
      </w:pPr>
      <w:rPr>
        <w:rFonts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BC780D"/>
    <w:multiLevelType w:val="hybridMultilevel"/>
    <w:tmpl w:val="B58E754A"/>
    <w:lvl w:ilvl="0" w:tplc="329E6168">
      <w:start w:val="1"/>
      <w:numFmt w:val="lowerLetter"/>
      <w:lvlText w:val="(%1)"/>
      <w:lvlJc w:val="left"/>
      <w:pPr>
        <w:ind w:left="1650" w:hanging="360"/>
      </w:pPr>
      <w:rPr>
        <w:rFonts w:eastAsia="PMingLiU"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F803620"/>
    <w:multiLevelType w:val="hybridMultilevel"/>
    <w:tmpl w:val="C61A5CA2"/>
    <w:lvl w:ilvl="0" w:tplc="1520D3B8">
      <w:start w:val="1"/>
      <w:numFmt w:val="decimal"/>
      <w:lvlText w:val="%1."/>
      <w:lvlJc w:val="left"/>
      <w:pPr>
        <w:tabs>
          <w:tab w:val="num" w:pos="1440"/>
        </w:tabs>
        <w:ind w:left="0" w:firstLine="0"/>
      </w:pPr>
      <w:rPr>
        <w:rFonts w:hint="eastAsia"/>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BA0877"/>
    <w:multiLevelType w:val="hybridMultilevel"/>
    <w:tmpl w:val="3D8A4650"/>
    <w:lvl w:ilvl="0" w:tplc="1520D3B8">
      <w:start w:val="1"/>
      <w:numFmt w:val="decimal"/>
      <w:lvlText w:val="%1."/>
      <w:lvlJc w:val="left"/>
      <w:pPr>
        <w:tabs>
          <w:tab w:val="num" w:pos="1440"/>
        </w:tabs>
        <w:ind w:left="0" w:firstLine="0"/>
      </w:pPr>
      <w:rPr>
        <w:rFonts w:hint="eastAsia"/>
        <w:i w:val="0"/>
      </w:rPr>
    </w:lvl>
    <w:lvl w:ilvl="1" w:tplc="6F661244">
      <w:start w:val="1"/>
      <w:numFmt w:val="lowerLetter"/>
      <w:lvlText w:val="(%2)"/>
      <w:lvlJc w:val="left"/>
      <w:pPr>
        <w:tabs>
          <w:tab w:val="num" w:pos="2160"/>
        </w:tabs>
        <w:ind w:left="2160" w:hanging="720"/>
      </w:pPr>
      <w:rPr>
        <w:rFonts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9" w15:restartNumberingAfterBreak="0">
    <w:nsid w:val="2E146CE8"/>
    <w:multiLevelType w:val="hybridMultilevel"/>
    <w:tmpl w:val="9132B8D6"/>
    <w:lvl w:ilvl="0" w:tplc="CE262590">
      <w:start w:val="1"/>
      <w:numFmt w:val="lowerLetter"/>
      <w:lvlText w:val="(%1)"/>
      <w:lvlJc w:val="left"/>
      <w:pPr>
        <w:ind w:left="1650" w:hanging="360"/>
      </w:pPr>
      <w:rPr>
        <w:rFonts w:eastAsia="PMingLiU"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1AB3A7C"/>
    <w:multiLevelType w:val="singleLevel"/>
    <w:tmpl w:val="8272C476"/>
    <w:lvl w:ilvl="0">
      <w:start w:val="1"/>
      <w:numFmt w:val="decimal"/>
      <w:pStyle w:val="Numbered"/>
      <w:lvlText w:val="%1."/>
      <w:lvlJc w:val="left"/>
      <w:pPr>
        <w:tabs>
          <w:tab w:val="num" w:pos="360"/>
        </w:tabs>
        <w:ind w:left="0" w:firstLine="0"/>
      </w:pPr>
    </w:lvl>
  </w:abstractNum>
  <w:abstractNum w:abstractNumId="11" w15:restartNumberingAfterBreak="0">
    <w:nsid w:val="331455E9"/>
    <w:multiLevelType w:val="hybridMultilevel"/>
    <w:tmpl w:val="23CC9FCE"/>
    <w:lvl w:ilvl="0" w:tplc="2BBAD140">
      <w:start w:val="1"/>
      <w:numFmt w:val="lowerLetter"/>
      <w:lvlText w:val="(%1)"/>
      <w:lvlJc w:val="left"/>
      <w:pPr>
        <w:tabs>
          <w:tab w:val="num" w:pos="2160"/>
        </w:tabs>
        <w:ind w:left="2160" w:hanging="72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8333525"/>
    <w:multiLevelType w:val="hybridMultilevel"/>
    <w:tmpl w:val="7D4EC0BA"/>
    <w:lvl w:ilvl="0" w:tplc="C292DF24">
      <w:start w:val="1"/>
      <w:numFmt w:val="decimal"/>
      <w:lvlText w:val="%1."/>
      <w:lvlJc w:val="left"/>
      <w:pPr>
        <w:tabs>
          <w:tab w:val="num" w:pos="795"/>
        </w:tabs>
        <w:ind w:left="795" w:hanging="435"/>
      </w:pPr>
      <w:rPr>
        <w:rFonts w:hint="eastAsia"/>
      </w:rPr>
    </w:lvl>
    <w:lvl w:ilvl="1" w:tplc="31E2FEF4">
      <w:start w:val="1"/>
      <w:numFmt w:val="lowerLetter"/>
      <w:lvlText w:val="(%2)"/>
      <w:lvlJc w:val="left"/>
      <w:pPr>
        <w:tabs>
          <w:tab w:val="num" w:pos="1455"/>
        </w:tabs>
        <w:ind w:left="1455" w:hanging="375"/>
      </w:pPr>
      <w:rPr>
        <w:rFonts w:eastAsia="宋体" w:hint="default"/>
      </w:rPr>
    </w:lvl>
    <w:lvl w:ilvl="2" w:tplc="5AFE41B0">
      <w:start w:val="1"/>
      <w:numFmt w:val="decimal"/>
      <w:lvlText w:val="(%3)"/>
      <w:lvlJc w:val="left"/>
      <w:pPr>
        <w:tabs>
          <w:tab w:val="num" w:pos="2340"/>
        </w:tabs>
        <w:ind w:left="2340" w:hanging="360"/>
      </w:pPr>
      <w:rPr>
        <w:rFonts w:eastAsia="PMingLiU" w:hint="eastAsia"/>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9971ED4"/>
    <w:multiLevelType w:val="multilevel"/>
    <w:tmpl w:val="A8D80932"/>
    <w:lvl w:ilvl="0">
      <w:start w:val="29"/>
      <w:numFmt w:val="decimal"/>
      <w:lvlText w:val="%1"/>
      <w:lvlJc w:val="left"/>
      <w:pPr>
        <w:ind w:left="500" w:hanging="500"/>
      </w:pPr>
      <w:rPr>
        <w:rFonts w:eastAsia="宋体" w:hint="default"/>
      </w:rPr>
    </w:lvl>
    <w:lvl w:ilvl="1">
      <w:start w:val="5"/>
      <w:numFmt w:val="decimal"/>
      <w:lvlText w:val="%1.%2"/>
      <w:lvlJc w:val="left"/>
      <w:pPr>
        <w:ind w:left="2627" w:hanging="500"/>
      </w:pPr>
      <w:rPr>
        <w:rFonts w:eastAsia="宋体" w:hint="default"/>
      </w:rPr>
    </w:lvl>
    <w:lvl w:ilvl="2">
      <w:start w:val="1"/>
      <w:numFmt w:val="decimal"/>
      <w:lvlText w:val="%1.%2.%3"/>
      <w:lvlJc w:val="left"/>
      <w:pPr>
        <w:ind w:left="4974" w:hanging="720"/>
      </w:pPr>
      <w:rPr>
        <w:rFonts w:eastAsia="宋体" w:hint="default"/>
      </w:rPr>
    </w:lvl>
    <w:lvl w:ilvl="3">
      <w:start w:val="1"/>
      <w:numFmt w:val="decimal"/>
      <w:lvlText w:val="%1.%2.%3.%4"/>
      <w:lvlJc w:val="left"/>
      <w:pPr>
        <w:ind w:left="7461" w:hanging="1080"/>
      </w:pPr>
      <w:rPr>
        <w:rFonts w:eastAsia="宋体" w:hint="default"/>
      </w:rPr>
    </w:lvl>
    <w:lvl w:ilvl="4">
      <w:start w:val="1"/>
      <w:numFmt w:val="decimal"/>
      <w:lvlText w:val="%1.%2.%3.%4.%5"/>
      <w:lvlJc w:val="left"/>
      <w:pPr>
        <w:ind w:left="9588" w:hanging="1080"/>
      </w:pPr>
      <w:rPr>
        <w:rFonts w:eastAsia="宋体" w:hint="default"/>
      </w:rPr>
    </w:lvl>
    <w:lvl w:ilvl="5">
      <w:start w:val="1"/>
      <w:numFmt w:val="decimal"/>
      <w:lvlText w:val="%1.%2.%3.%4.%5.%6"/>
      <w:lvlJc w:val="left"/>
      <w:pPr>
        <w:ind w:left="12075" w:hanging="1440"/>
      </w:pPr>
      <w:rPr>
        <w:rFonts w:eastAsia="宋体" w:hint="default"/>
      </w:rPr>
    </w:lvl>
    <w:lvl w:ilvl="6">
      <w:start w:val="1"/>
      <w:numFmt w:val="decimal"/>
      <w:lvlText w:val="%1.%2.%3.%4.%5.%6.%7"/>
      <w:lvlJc w:val="left"/>
      <w:pPr>
        <w:ind w:left="14202" w:hanging="1440"/>
      </w:pPr>
      <w:rPr>
        <w:rFonts w:eastAsia="宋体" w:hint="default"/>
      </w:rPr>
    </w:lvl>
    <w:lvl w:ilvl="7">
      <w:start w:val="1"/>
      <w:numFmt w:val="decimal"/>
      <w:lvlText w:val="%1.%2.%3.%4.%5.%6.%7.%8"/>
      <w:lvlJc w:val="left"/>
      <w:pPr>
        <w:ind w:left="16689" w:hanging="1800"/>
      </w:pPr>
      <w:rPr>
        <w:rFonts w:eastAsia="宋体" w:hint="default"/>
      </w:rPr>
    </w:lvl>
    <w:lvl w:ilvl="8">
      <w:start w:val="1"/>
      <w:numFmt w:val="decimal"/>
      <w:lvlText w:val="%1.%2.%3.%4.%5.%6.%7.%8.%9"/>
      <w:lvlJc w:val="left"/>
      <w:pPr>
        <w:ind w:left="19176" w:hanging="2160"/>
      </w:pPr>
      <w:rPr>
        <w:rFonts w:eastAsia="宋体" w:hint="default"/>
      </w:rPr>
    </w:lvl>
  </w:abstractNum>
  <w:abstractNum w:abstractNumId="14" w15:restartNumberingAfterBreak="0">
    <w:nsid w:val="451C17B2"/>
    <w:multiLevelType w:val="hybridMultilevel"/>
    <w:tmpl w:val="75A81A84"/>
    <w:lvl w:ilvl="0" w:tplc="270EAB88">
      <w:start w:val="1"/>
      <w:numFmt w:val="lowerLetter"/>
      <w:lvlText w:val="(%1)"/>
      <w:lvlJc w:val="left"/>
      <w:pPr>
        <w:tabs>
          <w:tab w:val="num" w:pos="1440"/>
        </w:tabs>
        <w:ind w:left="1440" w:hanging="720"/>
      </w:pPr>
      <w:rPr>
        <w:rFonts w:hint="eastAsia"/>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5" w15:restartNumberingAfterBreak="0">
    <w:nsid w:val="45ED49C7"/>
    <w:multiLevelType w:val="hybridMultilevel"/>
    <w:tmpl w:val="4A981FA8"/>
    <w:lvl w:ilvl="0" w:tplc="D68EBE42">
      <w:start w:val="1"/>
      <w:numFmt w:val="lowerLetter"/>
      <w:lvlText w:val="(%1)"/>
      <w:lvlJc w:val="left"/>
      <w:pPr>
        <w:ind w:left="1080" w:hanging="360"/>
      </w:pPr>
      <w:rPr>
        <w:rFonts w:hint="default"/>
        <w:i w:val="0"/>
        <w:color w:val="auto"/>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47664CA7"/>
    <w:multiLevelType w:val="hybridMultilevel"/>
    <w:tmpl w:val="BC3A7488"/>
    <w:lvl w:ilvl="0" w:tplc="EC8C61D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E976F6"/>
    <w:multiLevelType w:val="hybridMultilevel"/>
    <w:tmpl w:val="EB803FBE"/>
    <w:lvl w:ilvl="0" w:tplc="19846234">
      <w:start w:val="1"/>
      <w:numFmt w:val="lowerLetter"/>
      <w:lvlText w:val="(%1)"/>
      <w:lvlJc w:val="left"/>
      <w:pPr>
        <w:ind w:left="1650" w:hanging="360"/>
      </w:pPr>
      <w:rPr>
        <w:rFonts w:eastAsia="Book Antiqua" w:hint="default"/>
      </w:rPr>
    </w:lvl>
    <w:lvl w:ilvl="1" w:tplc="04090019" w:tentative="1">
      <w:start w:val="1"/>
      <w:numFmt w:val="ideographTraditional"/>
      <w:lvlText w:val="%2、"/>
      <w:lvlJc w:val="left"/>
      <w:pPr>
        <w:ind w:left="2250" w:hanging="480"/>
      </w:pPr>
    </w:lvl>
    <w:lvl w:ilvl="2" w:tplc="0409001B" w:tentative="1">
      <w:start w:val="1"/>
      <w:numFmt w:val="lowerRoman"/>
      <w:lvlText w:val="%3."/>
      <w:lvlJc w:val="right"/>
      <w:pPr>
        <w:ind w:left="2730" w:hanging="480"/>
      </w:pPr>
    </w:lvl>
    <w:lvl w:ilvl="3" w:tplc="0409000F" w:tentative="1">
      <w:start w:val="1"/>
      <w:numFmt w:val="decimal"/>
      <w:lvlText w:val="%4."/>
      <w:lvlJc w:val="left"/>
      <w:pPr>
        <w:ind w:left="3210" w:hanging="480"/>
      </w:pPr>
    </w:lvl>
    <w:lvl w:ilvl="4" w:tplc="04090019" w:tentative="1">
      <w:start w:val="1"/>
      <w:numFmt w:val="ideographTraditional"/>
      <w:lvlText w:val="%5、"/>
      <w:lvlJc w:val="left"/>
      <w:pPr>
        <w:ind w:left="3690" w:hanging="480"/>
      </w:pPr>
    </w:lvl>
    <w:lvl w:ilvl="5" w:tplc="0409001B" w:tentative="1">
      <w:start w:val="1"/>
      <w:numFmt w:val="lowerRoman"/>
      <w:lvlText w:val="%6."/>
      <w:lvlJc w:val="right"/>
      <w:pPr>
        <w:ind w:left="4170" w:hanging="480"/>
      </w:pPr>
    </w:lvl>
    <w:lvl w:ilvl="6" w:tplc="0409000F" w:tentative="1">
      <w:start w:val="1"/>
      <w:numFmt w:val="decimal"/>
      <w:lvlText w:val="%7."/>
      <w:lvlJc w:val="left"/>
      <w:pPr>
        <w:ind w:left="4650" w:hanging="480"/>
      </w:pPr>
    </w:lvl>
    <w:lvl w:ilvl="7" w:tplc="04090019" w:tentative="1">
      <w:start w:val="1"/>
      <w:numFmt w:val="ideographTraditional"/>
      <w:lvlText w:val="%8、"/>
      <w:lvlJc w:val="left"/>
      <w:pPr>
        <w:ind w:left="5130" w:hanging="480"/>
      </w:pPr>
    </w:lvl>
    <w:lvl w:ilvl="8" w:tplc="0409001B" w:tentative="1">
      <w:start w:val="1"/>
      <w:numFmt w:val="lowerRoman"/>
      <w:lvlText w:val="%9."/>
      <w:lvlJc w:val="right"/>
      <w:pPr>
        <w:ind w:left="5610" w:hanging="480"/>
      </w:pPr>
    </w:lvl>
  </w:abstractNum>
  <w:abstractNum w:abstractNumId="18" w15:restartNumberingAfterBreak="0">
    <w:nsid w:val="487901CB"/>
    <w:multiLevelType w:val="hybridMultilevel"/>
    <w:tmpl w:val="0E44A960"/>
    <w:lvl w:ilvl="0" w:tplc="B1465DB6">
      <w:start w:val="1"/>
      <w:numFmt w:val="lowerLetter"/>
      <w:lvlText w:val="(%1)"/>
      <w:lvlJc w:val="left"/>
      <w:pPr>
        <w:ind w:left="1202" w:hanging="480"/>
      </w:pPr>
      <w:rPr>
        <w:rFonts w:ascii="Times New Roman" w:eastAsia="PMingLiU" w:hAnsi="Times New Roman" w:cs="Times New Roman" w:hint="eastAsia"/>
      </w:rPr>
    </w:lvl>
    <w:lvl w:ilvl="1" w:tplc="DA3478BE">
      <w:start w:val="1"/>
      <w:numFmt w:val="lowerLetter"/>
      <w:lvlText w:val="(%2)"/>
      <w:lvlJc w:val="left"/>
      <w:pPr>
        <w:ind w:left="4308" w:hanging="480"/>
      </w:pPr>
      <w:rPr>
        <w:rFonts w:ascii="Times New Roman" w:hAnsi="Times New Roman" w:hint="default"/>
        <w:sz w:val="28"/>
        <w:szCs w:val="24"/>
      </w:rPr>
    </w:lvl>
    <w:lvl w:ilvl="2" w:tplc="2A80D060">
      <w:start w:val="1"/>
      <w:numFmt w:val="lowerLetter"/>
      <w:lvlText w:val="(%3)"/>
      <w:lvlJc w:val="left"/>
      <w:pPr>
        <w:ind w:left="2042" w:hanging="360"/>
      </w:pPr>
      <w:rPr>
        <w:rFonts w:eastAsia="宋体" w:hint="default"/>
      </w:rPr>
    </w:lvl>
    <w:lvl w:ilvl="3" w:tplc="0409000F" w:tentative="1">
      <w:start w:val="1"/>
      <w:numFmt w:val="decimal"/>
      <w:lvlText w:val="%4."/>
      <w:lvlJc w:val="left"/>
      <w:pPr>
        <w:ind w:left="2642" w:hanging="480"/>
      </w:pPr>
    </w:lvl>
    <w:lvl w:ilvl="4" w:tplc="04090019" w:tentative="1">
      <w:start w:val="1"/>
      <w:numFmt w:val="ideographTraditional"/>
      <w:lvlText w:val="%5、"/>
      <w:lvlJc w:val="left"/>
      <w:pPr>
        <w:ind w:left="3122" w:hanging="480"/>
      </w:p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lvl>
    <w:lvl w:ilvl="8" w:tplc="0409001B" w:tentative="1">
      <w:start w:val="1"/>
      <w:numFmt w:val="lowerRoman"/>
      <w:lvlText w:val="%9."/>
      <w:lvlJc w:val="right"/>
      <w:pPr>
        <w:ind w:left="5042" w:hanging="480"/>
      </w:pPr>
    </w:lvl>
  </w:abstractNum>
  <w:abstractNum w:abstractNumId="19" w15:restartNumberingAfterBreak="0">
    <w:nsid w:val="4D1F7350"/>
    <w:multiLevelType w:val="hybridMultilevel"/>
    <w:tmpl w:val="1E82E38A"/>
    <w:lvl w:ilvl="0" w:tplc="449ED2B2">
      <w:start w:val="1"/>
      <w:numFmt w:val="lowerLetter"/>
      <w:lvlText w:val="(%1)"/>
      <w:lvlJc w:val="left"/>
      <w:pPr>
        <w:tabs>
          <w:tab w:val="num" w:pos="2160"/>
        </w:tabs>
        <w:ind w:left="2160" w:hanging="72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E578AA"/>
    <w:multiLevelType w:val="hybridMultilevel"/>
    <w:tmpl w:val="71564A0A"/>
    <w:lvl w:ilvl="0" w:tplc="1520D3B8">
      <w:start w:val="1"/>
      <w:numFmt w:val="decimal"/>
      <w:lvlText w:val="%1."/>
      <w:lvlJc w:val="left"/>
      <w:pPr>
        <w:tabs>
          <w:tab w:val="num" w:pos="1440"/>
        </w:tabs>
        <w:ind w:left="0" w:firstLine="0"/>
      </w:pPr>
      <w:rPr>
        <w:rFonts w:hint="eastAsia"/>
        <w:i w:val="0"/>
      </w:rPr>
    </w:lvl>
    <w:lvl w:ilvl="1" w:tplc="3CD63924">
      <w:start w:val="1"/>
      <w:numFmt w:val="lowerLetter"/>
      <w:lvlText w:val="(%2)"/>
      <w:lvlJc w:val="left"/>
      <w:pPr>
        <w:tabs>
          <w:tab w:val="num" w:pos="2160"/>
        </w:tabs>
        <w:ind w:left="2160" w:hanging="720"/>
      </w:pPr>
      <w:rPr>
        <w:rFonts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FF1564"/>
    <w:multiLevelType w:val="hybridMultilevel"/>
    <w:tmpl w:val="C3B0C0B4"/>
    <w:lvl w:ilvl="0" w:tplc="D716297A">
      <w:start w:val="1"/>
      <w:numFmt w:val="lowerLetter"/>
      <w:lvlText w:val="(%1)"/>
      <w:lvlJc w:val="left"/>
      <w:pPr>
        <w:ind w:left="1650" w:hanging="360"/>
      </w:pPr>
      <w:rPr>
        <w:rFonts w:eastAsia="PMingLiU"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BD11E6F"/>
    <w:multiLevelType w:val="hybridMultilevel"/>
    <w:tmpl w:val="F77E6610"/>
    <w:lvl w:ilvl="0" w:tplc="AB266472">
      <w:start w:val="1"/>
      <w:numFmt w:val="lowerLetter"/>
      <w:lvlText w:val="(%1)"/>
      <w:lvlJc w:val="left"/>
      <w:pPr>
        <w:ind w:left="840" w:hanging="480"/>
      </w:pPr>
      <w:rPr>
        <w:rFonts w:ascii="Times New Roman" w:eastAsia="PMingLiU" w:hAnsi="Times New Roman" w:cs="Times New Roman" w:hint="eastAsia"/>
      </w:rPr>
    </w:lvl>
    <w:lvl w:ilvl="1" w:tplc="04090019">
      <w:start w:val="1"/>
      <w:numFmt w:val="ideographTraditional"/>
      <w:lvlText w:val="%2、"/>
      <w:lvlJc w:val="left"/>
      <w:pPr>
        <w:ind w:left="960" w:hanging="480"/>
      </w:pPr>
    </w:lvl>
    <w:lvl w:ilvl="2" w:tplc="2836F78A">
      <w:start w:val="1"/>
      <w:numFmt w:val="lowerLetter"/>
      <w:lvlText w:val="(%3)"/>
      <w:lvlJc w:val="left"/>
      <w:pPr>
        <w:ind w:left="1440" w:hanging="480"/>
      </w:pPr>
      <w:rPr>
        <w:rFonts w:ascii="Times New Roman" w:hAnsi="Times New Roman" w:hint="default"/>
        <w:sz w:val="28"/>
        <w:szCs w:val="24"/>
        <w:lang w:val="en-US"/>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vanish w:val="0"/>
        <w:color w:val="auto"/>
        <w:sz w:val="28"/>
        <w:vertAlign w:val="base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4" w15:restartNumberingAfterBreak="0">
    <w:nsid w:val="5EF825AD"/>
    <w:multiLevelType w:val="hybridMultilevel"/>
    <w:tmpl w:val="DEC830F2"/>
    <w:lvl w:ilvl="0" w:tplc="FFFFFFFF">
      <w:start w:val="1"/>
      <w:numFmt w:val="decimal"/>
      <w:lvlText w:val="%1."/>
      <w:lvlJc w:val="left"/>
      <w:pPr>
        <w:ind w:left="720" w:hanging="360"/>
      </w:pPr>
      <w:rPr>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F230640"/>
    <w:multiLevelType w:val="hybridMultilevel"/>
    <w:tmpl w:val="CD049064"/>
    <w:lvl w:ilvl="0" w:tplc="1520D3B8">
      <w:start w:val="1"/>
      <w:numFmt w:val="decimal"/>
      <w:lvlText w:val="%1."/>
      <w:lvlJc w:val="left"/>
      <w:pPr>
        <w:tabs>
          <w:tab w:val="num" w:pos="1440"/>
        </w:tabs>
        <w:ind w:left="0" w:firstLine="0"/>
      </w:pPr>
      <w:rPr>
        <w:rFonts w:hint="eastAsia"/>
        <w:i w:val="0"/>
      </w:rPr>
    </w:lvl>
    <w:lvl w:ilvl="1" w:tplc="98E4DDF6">
      <w:start w:val="1"/>
      <w:numFmt w:val="lowerLetter"/>
      <w:lvlText w:val="(%2)"/>
      <w:lvlJc w:val="left"/>
      <w:pPr>
        <w:tabs>
          <w:tab w:val="num" w:pos="2160"/>
        </w:tabs>
        <w:ind w:left="2160" w:hanging="720"/>
      </w:pPr>
      <w:rPr>
        <w:rFonts w:hint="eastAsia"/>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55110C"/>
    <w:multiLevelType w:val="hybridMultilevel"/>
    <w:tmpl w:val="84788760"/>
    <w:lvl w:ilvl="0" w:tplc="1520D3B8">
      <w:start w:val="1"/>
      <w:numFmt w:val="decimal"/>
      <w:lvlText w:val="%1."/>
      <w:lvlJc w:val="left"/>
      <w:pPr>
        <w:tabs>
          <w:tab w:val="num" w:pos="1440"/>
        </w:tabs>
        <w:ind w:left="0" w:firstLine="0"/>
      </w:pPr>
      <w:rPr>
        <w:rFonts w:hint="eastAsia"/>
        <w:i w:val="0"/>
      </w:rPr>
    </w:lvl>
    <w:lvl w:ilvl="1" w:tplc="449ED2B2">
      <w:start w:val="1"/>
      <w:numFmt w:val="lowerLetter"/>
      <w:lvlText w:val="(%2)"/>
      <w:lvlJc w:val="left"/>
      <w:pPr>
        <w:tabs>
          <w:tab w:val="num" w:pos="2160"/>
        </w:tabs>
        <w:ind w:left="2160" w:hanging="720"/>
      </w:pPr>
      <w:rPr>
        <w:rFonts w:hint="eastAsia"/>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7D79FB"/>
    <w:multiLevelType w:val="hybridMultilevel"/>
    <w:tmpl w:val="75A81A84"/>
    <w:lvl w:ilvl="0" w:tplc="270EAB88">
      <w:start w:val="1"/>
      <w:numFmt w:val="lowerLetter"/>
      <w:lvlText w:val="(%1)"/>
      <w:lvlJc w:val="left"/>
      <w:pPr>
        <w:tabs>
          <w:tab w:val="num" w:pos="1440"/>
        </w:tabs>
        <w:ind w:left="1440" w:hanging="720"/>
      </w:pPr>
      <w:rPr>
        <w:rFonts w:hint="eastAsia"/>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28" w15:restartNumberingAfterBreak="0">
    <w:nsid w:val="615075F3"/>
    <w:multiLevelType w:val="hybridMultilevel"/>
    <w:tmpl w:val="5A54E056"/>
    <w:lvl w:ilvl="0" w:tplc="AB266472">
      <w:start w:val="1"/>
      <w:numFmt w:val="lowerLetter"/>
      <w:lvlText w:val="(%1)"/>
      <w:lvlJc w:val="left"/>
      <w:pPr>
        <w:ind w:left="840" w:hanging="480"/>
      </w:pPr>
      <w:rPr>
        <w:rFonts w:ascii="Times New Roman" w:eastAsia="PMingLiU" w:hAnsi="Times New Roman" w:cs="Times New Roman" w:hint="eastAsia"/>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56110F4"/>
    <w:multiLevelType w:val="hybridMultilevel"/>
    <w:tmpl w:val="73863CA2"/>
    <w:lvl w:ilvl="0" w:tplc="7EF60ACC">
      <w:start w:val="1"/>
      <w:numFmt w:val="lowerLetter"/>
      <w:lvlText w:val="(%1)"/>
      <w:lvlJc w:val="left"/>
      <w:pPr>
        <w:ind w:left="1202" w:hanging="480"/>
      </w:pPr>
      <w:rPr>
        <w:rFonts w:ascii="Times New Roman" w:eastAsia="宋体" w:hAnsi="Times New Roman" w:cs="Times New Roman"/>
      </w:rPr>
    </w:lvl>
    <w:lvl w:ilvl="1" w:tplc="EF80B348">
      <w:start w:val="1"/>
      <w:numFmt w:val="lowerLetter"/>
      <w:lvlText w:val="(%2)"/>
      <w:lvlJc w:val="left"/>
      <w:pPr>
        <w:ind w:left="4308" w:hanging="480"/>
      </w:pPr>
      <w:rPr>
        <w:rFonts w:ascii="Times New Roman" w:eastAsia="PMingLiU" w:hAnsi="Times New Roman" w:cs="Times New Roman" w:hint="eastAsia"/>
      </w:rPr>
    </w:lvl>
    <w:lvl w:ilvl="2" w:tplc="5546D3D0">
      <w:start w:val="1"/>
      <w:numFmt w:val="lowerLetter"/>
      <w:lvlText w:val="(%3)"/>
      <w:lvlJc w:val="left"/>
      <w:pPr>
        <w:ind w:left="2372" w:hanging="690"/>
      </w:pPr>
      <w:rPr>
        <w:rFonts w:ascii="Bookman Old Style" w:hAnsi="Bookman Old Style" w:hint="default"/>
      </w:rPr>
    </w:lvl>
    <w:lvl w:ilvl="3" w:tplc="9A9E1422">
      <w:start w:val="85"/>
      <w:numFmt w:val="decimal"/>
      <w:lvlText w:val="%4."/>
      <w:lvlJc w:val="left"/>
      <w:pPr>
        <w:ind w:left="2522" w:hanging="360"/>
      </w:pPr>
      <w:rPr>
        <w:rFonts w:eastAsia="宋体" w:hint="default"/>
      </w:rPr>
    </w:lvl>
    <w:lvl w:ilvl="4" w:tplc="04090019" w:tentative="1">
      <w:start w:val="1"/>
      <w:numFmt w:val="ideographTraditional"/>
      <w:lvlText w:val="%5、"/>
      <w:lvlJc w:val="left"/>
      <w:pPr>
        <w:ind w:left="3122" w:hanging="480"/>
      </w:p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lvl>
    <w:lvl w:ilvl="8" w:tplc="0409001B" w:tentative="1">
      <w:start w:val="1"/>
      <w:numFmt w:val="lowerRoman"/>
      <w:lvlText w:val="%9."/>
      <w:lvlJc w:val="right"/>
      <w:pPr>
        <w:ind w:left="5042" w:hanging="480"/>
      </w:pPr>
    </w:lvl>
  </w:abstractNum>
  <w:abstractNum w:abstractNumId="30" w15:restartNumberingAfterBreak="0">
    <w:nsid w:val="728100F6"/>
    <w:multiLevelType w:val="hybridMultilevel"/>
    <w:tmpl w:val="0DDC10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2305FD"/>
    <w:multiLevelType w:val="hybridMultilevel"/>
    <w:tmpl w:val="E656FFD0"/>
    <w:lvl w:ilvl="0" w:tplc="2180A1E2">
      <w:start w:val="1"/>
      <w:numFmt w:val="lowerLetter"/>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ABE28A6"/>
    <w:multiLevelType w:val="hybridMultilevel"/>
    <w:tmpl w:val="3D30BE02"/>
    <w:lvl w:ilvl="0" w:tplc="1520D3B8">
      <w:start w:val="1"/>
      <w:numFmt w:val="decimal"/>
      <w:lvlText w:val="%1."/>
      <w:lvlJc w:val="left"/>
      <w:pPr>
        <w:tabs>
          <w:tab w:val="num" w:pos="1440"/>
        </w:tabs>
        <w:ind w:left="0" w:firstLine="0"/>
      </w:pPr>
      <w:rPr>
        <w:rFonts w:hint="eastAsia"/>
        <w:i w:val="0"/>
      </w:rPr>
    </w:lvl>
    <w:lvl w:ilvl="1" w:tplc="F5A083C2">
      <w:start w:val="1"/>
      <w:numFmt w:val="lowerLetter"/>
      <w:lvlText w:val="(%2)"/>
      <w:lvlJc w:val="left"/>
      <w:pPr>
        <w:tabs>
          <w:tab w:val="num" w:pos="2160"/>
        </w:tabs>
        <w:ind w:left="2160" w:hanging="720"/>
      </w:pPr>
      <w:rPr>
        <w:rFonts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356B9D"/>
    <w:multiLevelType w:val="hybridMultilevel"/>
    <w:tmpl w:val="5BDC99F4"/>
    <w:lvl w:ilvl="0" w:tplc="7EF60ACC">
      <w:start w:val="1"/>
      <w:numFmt w:val="lowerLetter"/>
      <w:lvlText w:val="(%1)"/>
      <w:lvlJc w:val="left"/>
      <w:pPr>
        <w:ind w:left="1202" w:hanging="480"/>
      </w:pPr>
      <w:rPr>
        <w:rFonts w:ascii="Times New Roman" w:eastAsia="宋体" w:hAnsi="Times New Roman" w:cs="Times New Roman"/>
      </w:rPr>
    </w:lvl>
    <w:lvl w:ilvl="1" w:tplc="A652470A">
      <w:start w:val="1"/>
      <w:numFmt w:val="lowerLetter"/>
      <w:lvlText w:val="(%2)"/>
      <w:lvlJc w:val="left"/>
      <w:pPr>
        <w:ind w:left="4308" w:hanging="480"/>
      </w:pPr>
      <w:rPr>
        <w:rFonts w:hint="default"/>
        <w:color w:val="auto"/>
      </w:rPr>
    </w:lvl>
    <w:lvl w:ilvl="2" w:tplc="B2D2983A">
      <w:start w:val="1"/>
      <w:numFmt w:val="lowerLetter"/>
      <w:lvlText w:val="(%3)"/>
      <w:lvlJc w:val="left"/>
      <w:pPr>
        <w:ind w:left="2372" w:hanging="690"/>
      </w:pPr>
      <w:rPr>
        <w:rFonts w:hint="default"/>
      </w:rPr>
    </w:lvl>
    <w:lvl w:ilvl="3" w:tplc="0409000F" w:tentative="1">
      <w:start w:val="1"/>
      <w:numFmt w:val="decimal"/>
      <w:lvlText w:val="%4."/>
      <w:lvlJc w:val="left"/>
      <w:pPr>
        <w:ind w:left="2642" w:hanging="480"/>
      </w:pPr>
    </w:lvl>
    <w:lvl w:ilvl="4" w:tplc="04090019" w:tentative="1">
      <w:start w:val="1"/>
      <w:numFmt w:val="ideographTraditional"/>
      <w:lvlText w:val="%5、"/>
      <w:lvlJc w:val="left"/>
      <w:pPr>
        <w:ind w:left="3122" w:hanging="480"/>
      </w:p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lvl>
    <w:lvl w:ilvl="8" w:tplc="0409001B" w:tentative="1">
      <w:start w:val="1"/>
      <w:numFmt w:val="lowerRoman"/>
      <w:lvlText w:val="%9."/>
      <w:lvlJc w:val="right"/>
      <w:pPr>
        <w:ind w:left="5042" w:hanging="480"/>
      </w:pPr>
    </w:lvl>
  </w:abstractNum>
  <w:abstractNum w:abstractNumId="34" w15:restartNumberingAfterBreak="0">
    <w:nsid w:val="7C9C4D38"/>
    <w:multiLevelType w:val="hybridMultilevel"/>
    <w:tmpl w:val="B592563E"/>
    <w:lvl w:ilvl="0" w:tplc="BAEEB858">
      <w:start w:val="1"/>
      <w:numFmt w:val="lowerLetter"/>
      <w:lvlText w:val="(%1)"/>
      <w:lvlJc w:val="left"/>
      <w:pPr>
        <w:ind w:left="720" w:hanging="360"/>
      </w:pPr>
      <w:rPr>
        <w:rFonts w:hint="default"/>
        <w:u w:val="none"/>
      </w:rPr>
    </w:lvl>
    <w:lvl w:ilvl="1" w:tplc="1480DC24">
      <w:start w:val="1"/>
      <w:numFmt w:val="decimal"/>
      <w:lvlText w:val="(%2)"/>
      <w:lvlJc w:val="left"/>
      <w:pPr>
        <w:ind w:left="1860" w:hanging="78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E7C3DA0"/>
    <w:multiLevelType w:val="hybridMultilevel"/>
    <w:tmpl w:val="D2F4645C"/>
    <w:lvl w:ilvl="0" w:tplc="883614FA">
      <w:start w:val="1"/>
      <w:numFmt w:val="lowerLetter"/>
      <w:pStyle w:val="Text2"/>
      <w:lvlText w:val="(%1)"/>
      <w:lvlJc w:val="left"/>
      <w:pPr>
        <w:ind w:left="720" w:hanging="360"/>
      </w:pPr>
      <w:rPr>
        <w:rFonts w:hint="eastAsia"/>
        <w:b w:val="0"/>
        <w:bCs w:val="0"/>
        <w:i w:val="0"/>
        <w:iCs w:val="0"/>
        <w:caps w:val="0"/>
        <w:strike w:val="0"/>
        <w:dstrike w:val="0"/>
        <w:vanish w:val="0"/>
        <w:color w:val="000000"/>
        <w:spacing w:val="0"/>
        <w:kern w:val="0"/>
        <w:position w:val="0"/>
        <w:sz w:val="28"/>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8A4E4B"/>
    <w:multiLevelType w:val="hybridMultilevel"/>
    <w:tmpl w:val="CB88BB24"/>
    <w:lvl w:ilvl="0" w:tplc="C14C280E">
      <w:start w:val="1"/>
      <w:numFmt w:val="lowerLetter"/>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3"/>
  </w:num>
  <w:num w:numId="2">
    <w:abstractNumId w:val="8"/>
  </w:num>
  <w:num w:numId="3">
    <w:abstractNumId w:val="6"/>
  </w:num>
  <w:num w:numId="4">
    <w:abstractNumId w:val="35"/>
  </w:num>
  <w:num w:numId="5">
    <w:abstractNumId w:val="10"/>
  </w:num>
  <w:num w:numId="6">
    <w:abstractNumId w:val="14"/>
  </w:num>
  <w:num w:numId="7">
    <w:abstractNumId w:val="27"/>
  </w:num>
  <w:num w:numId="8">
    <w:abstractNumId w:val="34"/>
  </w:num>
  <w:num w:numId="9">
    <w:abstractNumId w:val="3"/>
  </w:num>
  <w:num w:numId="10">
    <w:abstractNumId w:val="18"/>
  </w:num>
  <w:num w:numId="11">
    <w:abstractNumId w:val="1"/>
  </w:num>
  <w:num w:numId="12">
    <w:abstractNumId w:val="29"/>
  </w:num>
  <w:num w:numId="13">
    <w:abstractNumId w:val="17"/>
  </w:num>
  <w:num w:numId="14">
    <w:abstractNumId w:val="5"/>
  </w:num>
  <w:num w:numId="15">
    <w:abstractNumId w:val="30"/>
  </w:num>
  <w:num w:numId="16">
    <w:abstractNumId w:val="21"/>
  </w:num>
  <w:num w:numId="17">
    <w:abstractNumId w:val="0"/>
  </w:num>
  <w:num w:numId="18">
    <w:abstractNumId w:val="12"/>
  </w:num>
  <w:num w:numId="19">
    <w:abstractNumId w:val="2"/>
  </w:num>
  <w:num w:numId="20">
    <w:abstractNumId w:val="13"/>
  </w:num>
  <w:num w:numId="21">
    <w:abstractNumId w:val="16"/>
  </w:num>
  <w:num w:numId="22">
    <w:abstractNumId w:val="24"/>
  </w:num>
  <w:num w:numId="23">
    <w:abstractNumId w:val="15"/>
  </w:num>
  <w:num w:numId="24">
    <w:abstractNumId w:val="29"/>
    <w:lvlOverride w:ilvl="0">
      <w:lvl w:ilvl="0" w:tplc="7EF60ACC">
        <w:start w:val="1"/>
        <w:numFmt w:val="lowerLetter"/>
        <w:lvlText w:val="(%1)"/>
        <w:lvlJc w:val="left"/>
        <w:pPr>
          <w:ind w:left="4308" w:hanging="480"/>
        </w:pPr>
        <w:rPr>
          <w:rFonts w:ascii="Times New Roman" w:eastAsia="PMingLiU" w:hAnsi="Times New Roman" w:cs="Times New Roman" w:hint="eastAsia"/>
        </w:rPr>
      </w:lvl>
    </w:lvlOverride>
    <w:lvlOverride w:ilvl="1">
      <w:lvl w:ilvl="1" w:tplc="EF80B348">
        <w:start w:val="1"/>
        <w:numFmt w:val="ideographTraditional"/>
        <w:lvlText w:val="%2、"/>
        <w:lvlJc w:val="left"/>
        <w:pPr>
          <w:ind w:left="960" w:hanging="480"/>
        </w:pPr>
      </w:lvl>
    </w:lvlOverride>
    <w:lvlOverride w:ilvl="2">
      <w:lvl w:ilvl="2" w:tplc="5546D3D0" w:tentative="1">
        <w:start w:val="1"/>
        <w:numFmt w:val="lowerRoman"/>
        <w:lvlText w:val="%3."/>
        <w:lvlJc w:val="right"/>
        <w:pPr>
          <w:ind w:left="1440" w:hanging="480"/>
        </w:pPr>
      </w:lvl>
    </w:lvlOverride>
    <w:lvlOverride w:ilvl="3">
      <w:lvl w:ilvl="3" w:tplc="9A9E1422" w:tentative="1">
        <w:start w:val="1"/>
        <w:numFmt w:val="decimal"/>
        <w:lvlText w:val="%4."/>
        <w:lvlJc w:val="left"/>
        <w:pPr>
          <w:ind w:left="1920" w:hanging="480"/>
        </w:pPr>
      </w:lvl>
    </w:lvlOverride>
    <w:lvlOverride w:ilvl="4">
      <w:lvl w:ilvl="4" w:tplc="04090019" w:tentative="1">
        <w:start w:val="1"/>
        <w:numFmt w:val="ideographTraditional"/>
        <w:lvlText w:val="%5、"/>
        <w:lvlJc w:val="left"/>
        <w:pPr>
          <w:ind w:left="2400" w:hanging="480"/>
        </w:pPr>
      </w:lvl>
    </w:lvlOverride>
    <w:lvlOverride w:ilvl="5">
      <w:lvl w:ilvl="5" w:tplc="0409001B" w:tentative="1">
        <w:start w:val="1"/>
        <w:numFmt w:val="lowerRoman"/>
        <w:lvlText w:val="%6."/>
        <w:lvlJc w:val="right"/>
        <w:pPr>
          <w:ind w:left="2880" w:hanging="480"/>
        </w:pPr>
      </w:lvl>
    </w:lvlOverride>
    <w:lvlOverride w:ilvl="6">
      <w:lvl w:ilvl="6" w:tplc="0409000F" w:tentative="1">
        <w:start w:val="1"/>
        <w:numFmt w:val="decimal"/>
        <w:lvlText w:val="%7."/>
        <w:lvlJc w:val="left"/>
        <w:pPr>
          <w:ind w:left="3360" w:hanging="480"/>
        </w:pPr>
      </w:lvl>
    </w:lvlOverride>
    <w:lvlOverride w:ilvl="7">
      <w:lvl w:ilvl="7" w:tplc="04090019" w:tentative="1">
        <w:start w:val="1"/>
        <w:numFmt w:val="ideographTraditional"/>
        <w:lvlText w:val="%8、"/>
        <w:lvlJc w:val="left"/>
        <w:pPr>
          <w:ind w:left="3840" w:hanging="480"/>
        </w:pPr>
      </w:lvl>
    </w:lvlOverride>
    <w:lvlOverride w:ilvl="8">
      <w:lvl w:ilvl="8" w:tplc="0409001B" w:tentative="1">
        <w:start w:val="1"/>
        <w:numFmt w:val="lowerRoman"/>
        <w:lvlText w:val="%9."/>
        <w:lvlJc w:val="right"/>
        <w:pPr>
          <w:ind w:left="4320" w:hanging="480"/>
        </w:pPr>
      </w:lvl>
    </w:lvlOverride>
  </w:num>
  <w:num w:numId="25">
    <w:abstractNumId w:val="33"/>
  </w:num>
  <w:num w:numId="26">
    <w:abstractNumId w:val="28"/>
  </w:num>
  <w:num w:numId="27">
    <w:abstractNumId w:val="22"/>
  </w:num>
  <w:num w:numId="28">
    <w:abstractNumId w:val="31"/>
  </w:num>
  <w:num w:numId="29">
    <w:abstractNumId w:val="36"/>
  </w:num>
  <w:num w:numId="30">
    <w:abstractNumId w:val="9"/>
  </w:num>
  <w:num w:numId="31">
    <w:abstractNumId w:val="11"/>
  </w:num>
  <w:num w:numId="32">
    <w:abstractNumId w:val="32"/>
  </w:num>
  <w:num w:numId="33">
    <w:abstractNumId w:val="20"/>
  </w:num>
  <w:num w:numId="34">
    <w:abstractNumId w:val="7"/>
  </w:num>
  <w:num w:numId="35">
    <w:abstractNumId w:val="4"/>
  </w:num>
  <w:num w:numId="36">
    <w:abstractNumId w:val="25"/>
  </w:num>
  <w:num w:numId="37">
    <w:abstractNumId w:val="26"/>
  </w:num>
  <w:num w:numId="38">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720"/>
  <w:drawingGridHorizontalSpacing w:val="140"/>
  <w:drawingGridVerticalSpacing w:val="190"/>
  <w:displayHorizontalDrawingGridEvery w:val="0"/>
  <w:displayVerticalDrawingGridEvery w:val="2"/>
  <w:characterSpacingControl w:val="compressPunctuation"/>
  <w:hdrShapeDefaults>
    <o:shapedefaults v:ext="edit" spidmax="307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CF"/>
    <w:rsid w:val="000018C8"/>
    <w:rsid w:val="000035DB"/>
    <w:rsid w:val="0000446B"/>
    <w:rsid w:val="000048E7"/>
    <w:rsid w:val="00004CCF"/>
    <w:rsid w:val="0000669D"/>
    <w:rsid w:val="0000732A"/>
    <w:rsid w:val="0001040D"/>
    <w:rsid w:val="00011147"/>
    <w:rsid w:val="000172BD"/>
    <w:rsid w:val="0001797B"/>
    <w:rsid w:val="00017BBF"/>
    <w:rsid w:val="00022AB6"/>
    <w:rsid w:val="0002479B"/>
    <w:rsid w:val="000273CF"/>
    <w:rsid w:val="0003019D"/>
    <w:rsid w:val="00031861"/>
    <w:rsid w:val="000325E3"/>
    <w:rsid w:val="0003336D"/>
    <w:rsid w:val="00036067"/>
    <w:rsid w:val="0003691C"/>
    <w:rsid w:val="0003766D"/>
    <w:rsid w:val="00040442"/>
    <w:rsid w:val="000406F0"/>
    <w:rsid w:val="000422AC"/>
    <w:rsid w:val="00044769"/>
    <w:rsid w:val="00045100"/>
    <w:rsid w:val="000455B0"/>
    <w:rsid w:val="00045F2C"/>
    <w:rsid w:val="00046437"/>
    <w:rsid w:val="00047090"/>
    <w:rsid w:val="00050011"/>
    <w:rsid w:val="00051382"/>
    <w:rsid w:val="00052165"/>
    <w:rsid w:val="00053E26"/>
    <w:rsid w:val="00055305"/>
    <w:rsid w:val="00055F9C"/>
    <w:rsid w:val="00056848"/>
    <w:rsid w:val="000600F2"/>
    <w:rsid w:val="00061710"/>
    <w:rsid w:val="0006197E"/>
    <w:rsid w:val="000629ED"/>
    <w:rsid w:val="00063B7F"/>
    <w:rsid w:val="00066074"/>
    <w:rsid w:val="00070353"/>
    <w:rsid w:val="00074D59"/>
    <w:rsid w:val="00076096"/>
    <w:rsid w:val="00076B52"/>
    <w:rsid w:val="00076F86"/>
    <w:rsid w:val="000776CB"/>
    <w:rsid w:val="00077D0C"/>
    <w:rsid w:val="00081A74"/>
    <w:rsid w:val="000825E5"/>
    <w:rsid w:val="00082D40"/>
    <w:rsid w:val="000831F5"/>
    <w:rsid w:val="00084060"/>
    <w:rsid w:val="00086B0C"/>
    <w:rsid w:val="00091149"/>
    <w:rsid w:val="00094227"/>
    <w:rsid w:val="000943A1"/>
    <w:rsid w:val="0009456C"/>
    <w:rsid w:val="000946CF"/>
    <w:rsid w:val="000959B8"/>
    <w:rsid w:val="00096616"/>
    <w:rsid w:val="00097E15"/>
    <w:rsid w:val="000A07BD"/>
    <w:rsid w:val="000A1C71"/>
    <w:rsid w:val="000A48F3"/>
    <w:rsid w:val="000A6DC5"/>
    <w:rsid w:val="000A741D"/>
    <w:rsid w:val="000A7FA3"/>
    <w:rsid w:val="000B0613"/>
    <w:rsid w:val="000B28A0"/>
    <w:rsid w:val="000B4077"/>
    <w:rsid w:val="000B4661"/>
    <w:rsid w:val="000C1A58"/>
    <w:rsid w:val="000C1E87"/>
    <w:rsid w:val="000C3F54"/>
    <w:rsid w:val="000C5DCF"/>
    <w:rsid w:val="000D2117"/>
    <w:rsid w:val="000D3A9C"/>
    <w:rsid w:val="000D3F9A"/>
    <w:rsid w:val="000D5CB1"/>
    <w:rsid w:val="000D6945"/>
    <w:rsid w:val="000D7829"/>
    <w:rsid w:val="000D7AB3"/>
    <w:rsid w:val="000E0B3E"/>
    <w:rsid w:val="000E2BF9"/>
    <w:rsid w:val="000E58F6"/>
    <w:rsid w:val="000E7A31"/>
    <w:rsid w:val="000F0D04"/>
    <w:rsid w:val="000F1008"/>
    <w:rsid w:val="000F23F9"/>
    <w:rsid w:val="000F30D3"/>
    <w:rsid w:val="000F47BA"/>
    <w:rsid w:val="000F6F78"/>
    <w:rsid w:val="00110660"/>
    <w:rsid w:val="001115A6"/>
    <w:rsid w:val="00111A4B"/>
    <w:rsid w:val="00112EDE"/>
    <w:rsid w:val="0011336B"/>
    <w:rsid w:val="0011476D"/>
    <w:rsid w:val="00115768"/>
    <w:rsid w:val="00116159"/>
    <w:rsid w:val="00120AE8"/>
    <w:rsid w:val="001225D1"/>
    <w:rsid w:val="001233B4"/>
    <w:rsid w:val="00124CA8"/>
    <w:rsid w:val="00125114"/>
    <w:rsid w:val="0012568F"/>
    <w:rsid w:val="001278CD"/>
    <w:rsid w:val="001309C7"/>
    <w:rsid w:val="001328F9"/>
    <w:rsid w:val="00132D15"/>
    <w:rsid w:val="0013453B"/>
    <w:rsid w:val="00134E4F"/>
    <w:rsid w:val="001359DC"/>
    <w:rsid w:val="00135E6F"/>
    <w:rsid w:val="00136D06"/>
    <w:rsid w:val="00137AD4"/>
    <w:rsid w:val="00137EBF"/>
    <w:rsid w:val="00141AD3"/>
    <w:rsid w:val="00141E3B"/>
    <w:rsid w:val="00143222"/>
    <w:rsid w:val="00145D95"/>
    <w:rsid w:val="00146217"/>
    <w:rsid w:val="00146FAC"/>
    <w:rsid w:val="00147312"/>
    <w:rsid w:val="001542B6"/>
    <w:rsid w:val="001546DC"/>
    <w:rsid w:val="00155EE6"/>
    <w:rsid w:val="0016159B"/>
    <w:rsid w:val="00163B07"/>
    <w:rsid w:val="00165BCC"/>
    <w:rsid w:val="0016788D"/>
    <w:rsid w:val="00167FA5"/>
    <w:rsid w:val="001741B1"/>
    <w:rsid w:val="0017441B"/>
    <w:rsid w:val="00175214"/>
    <w:rsid w:val="001776F7"/>
    <w:rsid w:val="0017776A"/>
    <w:rsid w:val="001778CD"/>
    <w:rsid w:val="0018055F"/>
    <w:rsid w:val="00182B38"/>
    <w:rsid w:val="0018403A"/>
    <w:rsid w:val="00184B02"/>
    <w:rsid w:val="00191CEC"/>
    <w:rsid w:val="00193772"/>
    <w:rsid w:val="00193CAB"/>
    <w:rsid w:val="00196556"/>
    <w:rsid w:val="0019670D"/>
    <w:rsid w:val="001A1100"/>
    <w:rsid w:val="001A31AB"/>
    <w:rsid w:val="001A3B7C"/>
    <w:rsid w:val="001A42C1"/>
    <w:rsid w:val="001A5240"/>
    <w:rsid w:val="001A6672"/>
    <w:rsid w:val="001A6FEB"/>
    <w:rsid w:val="001B011E"/>
    <w:rsid w:val="001B0576"/>
    <w:rsid w:val="001B3719"/>
    <w:rsid w:val="001B4491"/>
    <w:rsid w:val="001B5869"/>
    <w:rsid w:val="001B7EC7"/>
    <w:rsid w:val="001C0113"/>
    <w:rsid w:val="001C255F"/>
    <w:rsid w:val="001C40A7"/>
    <w:rsid w:val="001C481E"/>
    <w:rsid w:val="001C54F9"/>
    <w:rsid w:val="001C5BA1"/>
    <w:rsid w:val="001C7447"/>
    <w:rsid w:val="001C79AE"/>
    <w:rsid w:val="001D0BEB"/>
    <w:rsid w:val="001D35C4"/>
    <w:rsid w:val="001D3B1B"/>
    <w:rsid w:val="001D42FB"/>
    <w:rsid w:val="001D4A12"/>
    <w:rsid w:val="001D4B5D"/>
    <w:rsid w:val="001D7C28"/>
    <w:rsid w:val="001E12ED"/>
    <w:rsid w:val="001E5204"/>
    <w:rsid w:val="001E52D0"/>
    <w:rsid w:val="001E5CFC"/>
    <w:rsid w:val="001E6690"/>
    <w:rsid w:val="001E6E06"/>
    <w:rsid w:val="001E72D7"/>
    <w:rsid w:val="001E79AC"/>
    <w:rsid w:val="001E7BA9"/>
    <w:rsid w:val="001F0985"/>
    <w:rsid w:val="001F34CF"/>
    <w:rsid w:val="001F3B0A"/>
    <w:rsid w:val="001F4589"/>
    <w:rsid w:val="002006E5"/>
    <w:rsid w:val="002013BA"/>
    <w:rsid w:val="00201A3B"/>
    <w:rsid w:val="0020332D"/>
    <w:rsid w:val="002055D3"/>
    <w:rsid w:val="00207FD2"/>
    <w:rsid w:val="00211DD1"/>
    <w:rsid w:val="00212B04"/>
    <w:rsid w:val="002139AA"/>
    <w:rsid w:val="002145D6"/>
    <w:rsid w:val="00220554"/>
    <w:rsid w:val="00223D71"/>
    <w:rsid w:val="00224DA0"/>
    <w:rsid w:val="00224F35"/>
    <w:rsid w:val="0022510E"/>
    <w:rsid w:val="00227818"/>
    <w:rsid w:val="00227FA7"/>
    <w:rsid w:val="00233848"/>
    <w:rsid w:val="0023775F"/>
    <w:rsid w:val="0023788A"/>
    <w:rsid w:val="00242C65"/>
    <w:rsid w:val="002441DA"/>
    <w:rsid w:val="00246C84"/>
    <w:rsid w:val="002478BF"/>
    <w:rsid w:val="00251D00"/>
    <w:rsid w:val="0025261A"/>
    <w:rsid w:val="0026317C"/>
    <w:rsid w:val="0026325B"/>
    <w:rsid w:val="0026612A"/>
    <w:rsid w:val="00271A0C"/>
    <w:rsid w:val="00271D16"/>
    <w:rsid w:val="002721E8"/>
    <w:rsid w:val="002738A1"/>
    <w:rsid w:val="0027563D"/>
    <w:rsid w:val="00275709"/>
    <w:rsid w:val="00275F0D"/>
    <w:rsid w:val="00282B87"/>
    <w:rsid w:val="0028342A"/>
    <w:rsid w:val="0028486A"/>
    <w:rsid w:val="00285666"/>
    <w:rsid w:val="00286EE5"/>
    <w:rsid w:val="00287F38"/>
    <w:rsid w:val="00287F9D"/>
    <w:rsid w:val="00290C18"/>
    <w:rsid w:val="00291B46"/>
    <w:rsid w:val="002928A7"/>
    <w:rsid w:val="0029341F"/>
    <w:rsid w:val="002936A2"/>
    <w:rsid w:val="00294805"/>
    <w:rsid w:val="00294E01"/>
    <w:rsid w:val="00296DFC"/>
    <w:rsid w:val="002A01DF"/>
    <w:rsid w:val="002A088A"/>
    <w:rsid w:val="002A105C"/>
    <w:rsid w:val="002A186F"/>
    <w:rsid w:val="002A2472"/>
    <w:rsid w:val="002A4305"/>
    <w:rsid w:val="002A5772"/>
    <w:rsid w:val="002A5C75"/>
    <w:rsid w:val="002B06BB"/>
    <w:rsid w:val="002B08A1"/>
    <w:rsid w:val="002B3497"/>
    <w:rsid w:val="002B4D4A"/>
    <w:rsid w:val="002B5007"/>
    <w:rsid w:val="002B6B1E"/>
    <w:rsid w:val="002B6CB1"/>
    <w:rsid w:val="002B7C11"/>
    <w:rsid w:val="002C097F"/>
    <w:rsid w:val="002C1276"/>
    <w:rsid w:val="002C1FCF"/>
    <w:rsid w:val="002C3464"/>
    <w:rsid w:val="002C3C80"/>
    <w:rsid w:val="002C3DDB"/>
    <w:rsid w:val="002C45F4"/>
    <w:rsid w:val="002C4C09"/>
    <w:rsid w:val="002C4F86"/>
    <w:rsid w:val="002C5729"/>
    <w:rsid w:val="002C5BC0"/>
    <w:rsid w:val="002C7210"/>
    <w:rsid w:val="002D05AE"/>
    <w:rsid w:val="002D08F8"/>
    <w:rsid w:val="002D5371"/>
    <w:rsid w:val="002D5E37"/>
    <w:rsid w:val="002D629D"/>
    <w:rsid w:val="002E0142"/>
    <w:rsid w:val="002E10F2"/>
    <w:rsid w:val="002E1533"/>
    <w:rsid w:val="002E329D"/>
    <w:rsid w:val="002E391E"/>
    <w:rsid w:val="002E3CAD"/>
    <w:rsid w:val="002E5C11"/>
    <w:rsid w:val="002E5E7A"/>
    <w:rsid w:val="002E63A0"/>
    <w:rsid w:val="002F2403"/>
    <w:rsid w:val="002F42EC"/>
    <w:rsid w:val="002F7837"/>
    <w:rsid w:val="0030147E"/>
    <w:rsid w:val="00301D17"/>
    <w:rsid w:val="003023EC"/>
    <w:rsid w:val="0030424E"/>
    <w:rsid w:val="0030434E"/>
    <w:rsid w:val="003051DA"/>
    <w:rsid w:val="0030547A"/>
    <w:rsid w:val="0030755C"/>
    <w:rsid w:val="00310898"/>
    <w:rsid w:val="003117A0"/>
    <w:rsid w:val="003146FF"/>
    <w:rsid w:val="0031480F"/>
    <w:rsid w:val="003148FB"/>
    <w:rsid w:val="003221C3"/>
    <w:rsid w:val="003237D5"/>
    <w:rsid w:val="00323DD7"/>
    <w:rsid w:val="00324197"/>
    <w:rsid w:val="00324CDD"/>
    <w:rsid w:val="003255C3"/>
    <w:rsid w:val="00325E3C"/>
    <w:rsid w:val="00326E12"/>
    <w:rsid w:val="00330617"/>
    <w:rsid w:val="00330699"/>
    <w:rsid w:val="00330748"/>
    <w:rsid w:val="00330FBB"/>
    <w:rsid w:val="003328D3"/>
    <w:rsid w:val="00332E8D"/>
    <w:rsid w:val="00334ABB"/>
    <w:rsid w:val="00340A56"/>
    <w:rsid w:val="003411D6"/>
    <w:rsid w:val="00342421"/>
    <w:rsid w:val="003435BD"/>
    <w:rsid w:val="003445F5"/>
    <w:rsid w:val="003458FA"/>
    <w:rsid w:val="00345E7F"/>
    <w:rsid w:val="003514DE"/>
    <w:rsid w:val="00353CB7"/>
    <w:rsid w:val="00353EA2"/>
    <w:rsid w:val="003545A8"/>
    <w:rsid w:val="00354DC7"/>
    <w:rsid w:val="003565FC"/>
    <w:rsid w:val="003608B3"/>
    <w:rsid w:val="0036240B"/>
    <w:rsid w:val="003637CD"/>
    <w:rsid w:val="003645E0"/>
    <w:rsid w:val="00367D6F"/>
    <w:rsid w:val="00373741"/>
    <w:rsid w:val="003745EC"/>
    <w:rsid w:val="00374C59"/>
    <w:rsid w:val="00376E5F"/>
    <w:rsid w:val="003776AF"/>
    <w:rsid w:val="00377992"/>
    <w:rsid w:val="00377B19"/>
    <w:rsid w:val="00377BD3"/>
    <w:rsid w:val="00380FEF"/>
    <w:rsid w:val="00383C22"/>
    <w:rsid w:val="00387360"/>
    <w:rsid w:val="00394F32"/>
    <w:rsid w:val="00396245"/>
    <w:rsid w:val="00396F00"/>
    <w:rsid w:val="00397FC0"/>
    <w:rsid w:val="003A0306"/>
    <w:rsid w:val="003A5AEB"/>
    <w:rsid w:val="003A5C56"/>
    <w:rsid w:val="003A6429"/>
    <w:rsid w:val="003A6658"/>
    <w:rsid w:val="003B14FA"/>
    <w:rsid w:val="003B1EC4"/>
    <w:rsid w:val="003B2D87"/>
    <w:rsid w:val="003B4AFE"/>
    <w:rsid w:val="003B5E2C"/>
    <w:rsid w:val="003B63D5"/>
    <w:rsid w:val="003C0D33"/>
    <w:rsid w:val="003C13D9"/>
    <w:rsid w:val="003C1909"/>
    <w:rsid w:val="003C33E4"/>
    <w:rsid w:val="003C4522"/>
    <w:rsid w:val="003C73F9"/>
    <w:rsid w:val="003C7929"/>
    <w:rsid w:val="003D0D8C"/>
    <w:rsid w:val="003D17CF"/>
    <w:rsid w:val="003D1AF4"/>
    <w:rsid w:val="003D2CEF"/>
    <w:rsid w:val="003D35B3"/>
    <w:rsid w:val="003D3621"/>
    <w:rsid w:val="003D6C5D"/>
    <w:rsid w:val="003E52E0"/>
    <w:rsid w:val="003E7614"/>
    <w:rsid w:val="003E7B0D"/>
    <w:rsid w:val="003E7CDF"/>
    <w:rsid w:val="003F04A4"/>
    <w:rsid w:val="003F2927"/>
    <w:rsid w:val="003F2EA5"/>
    <w:rsid w:val="003F65B2"/>
    <w:rsid w:val="00401A8F"/>
    <w:rsid w:val="0040327B"/>
    <w:rsid w:val="0040350A"/>
    <w:rsid w:val="0040596F"/>
    <w:rsid w:val="00410553"/>
    <w:rsid w:val="00412918"/>
    <w:rsid w:val="0041598F"/>
    <w:rsid w:val="004169B9"/>
    <w:rsid w:val="0041740E"/>
    <w:rsid w:val="00417752"/>
    <w:rsid w:val="00420897"/>
    <w:rsid w:val="00420D29"/>
    <w:rsid w:val="00422092"/>
    <w:rsid w:val="00422F09"/>
    <w:rsid w:val="00426003"/>
    <w:rsid w:val="004303B9"/>
    <w:rsid w:val="00430B3E"/>
    <w:rsid w:val="00430D25"/>
    <w:rsid w:val="004312CB"/>
    <w:rsid w:val="00432A86"/>
    <w:rsid w:val="004331FC"/>
    <w:rsid w:val="00435A46"/>
    <w:rsid w:val="0043703B"/>
    <w:rsid w:val="004401F6"/>
    <w:rsid w:val="004417E1"/>
    <w:rsid w:val="004424DA"/>
    <w:rsid w:val="0044499A"/>
    <w:rsid w:val="0044699B"/>
    <w:rsid w:val="00447BF0"/>
    <w:rsid w:val="00452A89"/>
    <w:rsid w:val="00455017"/>
    <w:rsid w:val="00455FDF"/>
    <w:rsid w:val="0045668C"/>
    <w:rsid w:val="004569AF"/>
    <w:rsid w:val="0045725E"/>
    <w:rsid w:val="004578F0"/>
    <w:rsid w:val="00461317"/>
    <w:rsid w:val="0046169D"/>
    <w:rsid w:val="00461BE2"/>
    <w:rsid w:val="004629E3"/>
    <w:rsid w:val="004631C8"/>
    <w:rsid w:val="00464EA8"/>
    <w:rsid w:val="00466397"/>
    <w:rsid w:val="00467D9C"/>
    <w:rsid w:val="004707FB"/>
    <w:rsid w:val="00470851"/>
    <w:rsid w:val="0047142C"/>
    <w:rsid w:val="00471595"/>
    <w:rsid w:val="00477AC1"/>
    <w:rsid w:val="00481CCA"/>
    <w:rsid w:val="004824CE"/>
    <w:rsid w:val="00483FAF"/>
    <w:rsid w:val="00487006"/>
    <w:rsid w:val="004872F6"/>
    <w:rsid w:val="00491C43"/>
    <w:rsid w:val="0049209D"/>
    <w:rsid w:val="00493CCE"/>
    <w:rsid w:val="00494EC7"/>
    <w:rsid w:val="0049618A"/>
    <w:rsid w:val="0049768A"/>
    <w:rsid w:val="004A255D"/>
    <w:rsid w:val="004A2763"/>
    <w:rsid w:val="004A32EA"/>
    <w:rsid w:val="004A3764"/>
    <w:rsid w:val="004A7AA6"/>
    <w:rsid w:val="004B2AF9"/>
    <w:rsid w:val="004B2ECA"/>
    <w:rsid w:val="004B3DB7"/>
    <w:rsid w:val="004B4712"/>
    <w:rsid w:val="004B4C20"/>
    <w:rsid w:val="004B5915"/>
    <w:rsid w:val="004B77BB"/>
    <w:rsid w:val="004B77EE"/>
    <w:rsid w:val="004C14AB"/>
    <w:rsid w:val="004C15F7"/>
    <w:rsid w:val="004C1612"/>
    <w:rsid w:val="004C2858"/>
    <w:rsid w:val="004C3423"/>
    <w:rsid w:val="004C3BE1"/>
    <w:rsid w:val="004C4C71"/>
    <w:rsid w:val="004D07DF"/>
    <w:rsid w:val="004D27BD"/>
    <w:rsid w:val="004D2CCD"/>
    <w:rsid w:val="004D5400"/>
    <w:rsid w:val="004E047F"/>
    <w:rsid w:val="004E1678"/>
    <w:rsid w:val="004E2D09"/>
    <w:rsid w:val="004E3735"/>
    <w:rsid w:val="004E4B7D"/>
    <w:rsid w:val="004E51A5"/>
    <w:rsid w:val="004E6F1D"/>
    <w:rsid w:val="004E71BA"/>
    <w:rsid w:val="004F0057"/>
    <w:rsid w:val="004F0716"/>
    <w:rsid w:val="004F0A7C"/>
    <w:rsid w:val="004F5A3E"/>
    <w:rsid w:val="004F5E0D"/>
    <w:rsid w:val="005001B3"/>
    <w:rsid w:val="00500D81"/>
    <w:rsid w:val="00501AB7"/>
    <w:rsid w:val="00504634"/>
    <w:rsid w:val="005052E5"/>
    <w:rsid w:val="00510470"/>
    <w:rsid w:val="00512266"/>
    <w:rsid w:val="005145D9"/>
    <w:rsid w:val="00514B1B"/>
    <w:rsid w:val="00520278"/>
    <w:rsid w:val="005218DD"/>
    <w:rsid w:val="005224EE"/>
    <w:rsid w:val="00524E54"/>
    <w:rsid w:val="00526A9A"/>
    <w:rsid w:val="00530C9B"/>
    <w:rsid w:val="00531038"/>
    <w:rsid w:val="0053182F"/>
    <w:rsid w:val="005320AC"/>
    <w:rsid w:val="005329F2"/>
    <w:rsid w:val="00534A83"/>
    <w:rsid w:val="005361C3"/>
    <w:rsid w:val="00536D80"/>
    <w:rsid w:val="00537CFF"/>
    <w:rsid w:val="00542EAA"/>
    <w:rsid w:val="00545856"/>
    <w:rsid w:val="005532E7"/>
    <w:rsid w:val="00553CEC"/>
    <w:rsid w:val="00553DA5"/>
    <w:rsid w:val="0055567F"/>
    <w:rsid w:val="005564BC"/>
    <w:rsid w:val="00557176"/>
    <w:rsid w:val="005612B0"/>
    <w:rsid w:val="0056217B"/>
    <w:rsid w:val="00562335"/>
    <w:rsid w:val="00564F44"/>
    <w:rsid w:val="00566AD9"/>
    <w:rsid w:val="005708C3"/>
    <w:rsid w:val="00570945"/>
    <w:rsid w:val="00571358"/>
    <w:rsid w:val="00572481"/>
    <w:rsid w:val="00572574"/>
    <w:rsid w:val="00575956"/>
    <w:rsid w:val="0057676F"/>
    <w:rsid w:val="00580DEA"/>
    <w:rsid w:val="0058104A"/>
    <w:rsid w:val="00585A11"/>
    <w:rsid w:val="00585D71"/>
    <w:rsid w:val="00587303"/>
    <w:rsid w:val="00587980"/>
    <w:rsid w:val="00593E5E"/>
    <w:rsid w:val="00595E12"/>
    <w:rsid w:val="005979F7"/>
    <w:rsid w:val="005A2057"/>
    <w:rsid w:val="005A2B46"/>
    <w:rsid w:val="005A5F04"/>
    <w:rsid w:val="005A686F"/>
    <w:rsid w:val="005A7C75"/>
    <w:rsid w:val="005B020E"/>
    <w:rsid w:val="005B1C2A"/>
    <w:rsid w:val="005B25C2"/>
    <w:rsid w:val="005B53D6"/>
    <w:rsid w:val="005B7648"/>
    <w:rsid w:val="005C4630"/>
    <w:rsid w:val="005C555B"/>
    <w:rsid w:val="005D04FE"/>
    <w:rsid w:val="005D1F20"/>
    <w:rsid w:val="005D2751"/>
    <w:rsid w:val="005D32B3"/>
    <w:rsid w:val="005D39A4"/>
    <w:rsid w:val="005D795F"/>
    <w:rsid w:val="005E12F3"/>
    <w:rsid w:val="005E144E"/>
    <w:rsid w:val="005E245C"/>
    <w:rsid w:val="005E3A32"/>
    <w:rsid w:val="005E5755"/>
    <w:rsid w:val="005E6520"/>
    <w:rsid w:val="005E7B91"/>
    <w:rsid w:val="005F07A9"/>
    <w:rsid w:val="005F123A"/>
    <w:rsid w:val="005F1635"/>
    <w:rsid w:val="005F37CB"/>
    <w:rsid w:val="005F3C67"/>
    <w:rsid w:val="005F50AD"/>
    <w:rsid w:val="005F55E6"/>
    <w:rsid w:val="005F5882"/>
    <w:rsid w:val="005F60B3"/>
    <w:rsid w:val="005F61B9"/>
    <w:rsid w:val="0060109F"/>
    <w:rsid w:val="00603D68"/>
    <w:rsid w:val="006040A0"/>
    <w:rsid w:val="00604E82"/>
    <w:rsid w:val="00605BBC"/>
    <w:rsid w:val="00606CB9"/>
    <w:rsid w:val="0061050B"/>
    <w:rsid w:val="00610DBD"/>
    <w:rsid w:val="00610E8F"/>
    <w:rsid w:val="00614C4F"/>
    <w:rsid w:val="0061580B"/>
    <w:rsid w:val="0062138B"/>
    <w:rsid w:val="006225DE"/>
    <w:rsid w:val="0062326E"/>
    <w:rsid w:val="00630847"/>
    <w:rsid w:val="006314CC"/>
    <w:rsid w:val="00632509"/>
    <w:rsid w:val="00632DF6"/>
    <w:rsid w:val="006344B9"/>
    <w:rsid w:val="006344F4"/>
    <w:rsid w:val="00636A5F"/>
    <w:rsid w:val="006371D9"/>
    <w:rsid w:val="0063720F"/>
    <w:rsid w:val="0064017C"/>
    <w:rsid w:val="0064077D"/>
    <w:rsid w:val="00642B39"/>
    <w:rsid w:val="00646C48"/>
    <w:rsid w:val="006506E6"/>
    <w:rsid w:val="006522EA"/>
    <w:rsid w:val="0065587D"/>
    <w:rsid w:val="00657E0F"/>
    <w:rsid w:val="006601A1"/>
    <w:rsid w:val="006622C9"/>
    <w:rsid w:val="00666434"/>
    <w:rsid w:val="00666448"/>
    <w:rsid w:val="00672092"/>
    <w:rsid w:val="00673F2D"/>
    <w:rsid w:val="006850F8"/>
    <w:rsid w:val="00690F78"/>
    <w:rsid w:val="00693C2F"/>
    <w:rsid w:val="00695332"/>
    <w:rsid w:val="006963B5"/>
    <w:rsid w:val="00696A1A"/>
    <w:rsid w:val="00696CE2"/>
    <w:rsid w:val="0069708E"/>
    <w:rsid w:val="006974E5"/>
    <w:rsid w:val="006A0052"/>
    <w:rsid w:val="006A0C02"/>
    <w:rsid w:val="006A59E7"/>
    <w:rsid w:val="006A79BE"/>
    <w:rsid w:val="006B1088"/>
    <w:rsid w:val="006B2B0B"/>
    <w:rsid w:val="006B2C32"/>
    <w:rsid w:val="006B3362"/>
    <w:rsid w:val="006B3B30"/>
    <w:rsid w:val="006B3C3D"/>
    <w:rsid w:val="006B6CFB"/>
    <w:rsid w:val="006B70B1"/>
    <w:rsid w:val="006B7718"/>
    <w:rsid w:val="006C1CC5"/>
    <w:rsid w:val="006C1E87"/>
    <w:rsid w:val="006C25FC"/>
    <w:rsid w:val="006C2E93"/>
    <w:rsid w:val="006C324C"/>
    <w:rsid w:val="006C55FA"/>
    <w:rsid w:val="006C5E94"/>
    <w:rsid w:val="006C60BE"/>
    <w:rsid w:val="006C664C"/>
    <w:rsid w:val="006D3D22"/>
    <w:rsid w:val="006D5D6A"/>
    <w:rsid w:val="006E010F"/>
    <w:rsid w:val="006E17FA"/>
    <w:rsid w:val="006E192B"/>
    <w:rsid w:val="006E4A15"/>
    <w:rsid w:val="006E4C25"/>
    <w:rsid w:val="006E6721"/>
    <w:rsid w:val="006E7E52"/>
    <w:rsid w:val="006F0924"/>
    <w:rsid w:val="006F37EB"/>
    <w:rsid w:val="006F5A1C"/>
    <w:rsid w:val="00705842"/>
    <w:rsid w:val="00706441"/>
    <w:rsid w:val="0070654E"/>
    <w:rsid w:val="00706C56"/>
    <w:rsid w:val="00707D46"/>
    <w:rsid w:val="00711E1A"/>
    <w:rsid w:val="00711E29"/>
    <w:rsid w:val="00712230"/>
    <w:rsid w:val="007148D7"/>
    <w:rsid w:val="007153C6"/>
    <w:rsid w:val="00715791"/>
    <w:rsid w:val="007162FF"/>
    <w:rsid w:val="00717E87"/>
    <w:rsid w:val="00717F0A"/>
    <w:rsid w:val="00722A63"/>
    <w:rsid w:val="00722B72"/>
    <w:rsid w:val="00722C93"/>
    <w:rsid w:val="007232AB"/>
    <w:rsid w:val="007246BB"/>
    <w:rsid w:val="007301C4"/>
    <w:rsid w:val="00730331"/>
    <w:rsid w:val="00731086"/>
    <w:rsid w:val="00731F51"/>
    <w:rsid w:val="00734AAA"/>
    <w:rsid w:val="00735DD9"/>
    <w:rsid w:val="00736572"/>
    <w:rsid w:val="00736788"/>
    <w:rsid w:val="00736929"/>
    <w:rsid w:val="00742434"/>
    <w:rsid w:val="0074527D"/>
    <w:rsid w:val="0074564D"/>
    <w:rsid w:val="00746CCB"/>
    <w:rsid w:val="00747266"/>
    <w:rsid w:val="007473C8"/>
    <w:rsid w:val="00750441"/>
    <w:rsid w:val="007522C9"/>
    <w:rsid w:val="00753BE4"/>
    <w:rsid w:val="0075546B"/>
    <w:rsid w:val="00755F23"/>
    <w:rsid w:val="007576A5"/>
    <w:rsid w:val="00761880"/>
    <w:rsid w:val="00762ACE"/>
    <w:rsid w:val="00763785"/>
    <w:rsid w:val="00765BEA"/>
    <w:rsid w:val="00766BAA"/>
    <w:rsid w:val="00772179"/>
    <w:rsid w:val="007745A1"/>
    <w:rsid w:val="00774FAD"/>
    <w:rsid w:val="00776385"/>
    <w:rsid w:val="007778C6"/>
    <w:rsid w:val="00783090"/>
    <w:rsid w:val="00785C71"/>
    <w:rsid w:val="00787681"/>
    <w:rsid w:val="0079089D"/>
    <w:rsid w:val="0079382B"/>
    <w:rsid w:val="007943F9"/>
    <w:rsid w:val="00795F9F"/>
    <w:rsid w:val="00796408"/>
    <w:rsid w:val="00797C80"/>
    <w:rsid w:val="007A1D69"/>
    <w:rsid w:val="007A33EB"/>
    <w:rsid w:val="007A4867"/>
    <w:rsid w:val="007A4AD1"/>
    <w:rsid w:val="007A5B06"/>
    <w:rsid w:val="007A6CB4"/>
    <w:rsid w:val="007B065B"/>
    <w:rsid w:val="007B0D74"/>
    <w:rsid w:val="007B0EB5"/>
    <w:rsid w:val="007B1217"/>
    <w:rsid w:val="007B1CDE"/>
    <w:rsid w:val="007B2194"/>
    <w:rsid w:val="007B3B87"/>
    <w:rsid w:val="007B3B88"/>
    <w:rsid w:val="007B4112"/>
    <w:rsid w:val="007B5BBA"/>
    <w:rsid w:val="007C38F1"/>
    <w:rsid w:val="007C4147"/>
    <w:rsid w:val="007D1297"/>
    <w:rsid w:val="007D245E"/>
    <w:rsid w:val="007D27F3"/>
    <w:rsid w:val="007D48F6"/>
    <w:rsid w:val="007D6918"/>
    <w:rsid w:val="007E38DE"/>
    <w:rsid w:val="007E573F"/>
    <w:rsid w:val="007E65D6"/>
    <w:rsid w:val="007E706F"/>
    <w:rsid w:val="007E75E0"/>
    <w:rsid w:val="007E79EB"/>
    <w:rsid w:val="007E7E4E"/>
    <w:rsid w:val="007F228B"/>
    <w:rsid w:val="007F3267"/>
    <w:rsid w:val="007F62F3"/>
    <w:rsid w:val="008023F1"/>
    <w:rsid w:val="008102FE"/>
    <w:rsid w:val="00810387"/>
    <w:rsid w:val="00811AF6"/>
    <w:rsid w:val="008134A2"/>
    <w:rsid w:val="0081488E"/>
    <w:rsid w:val="00814F59"/>
    <w:rsid w:val="008169A0"/>
    <w:rsid w:val="00816B7C"/>
    <w:rsid w:val="00820A8A"/>
    <w:rsid w:val="008218FB"/>
    <w:rsid w:val="00824FD2"/>
    <w:rsid w:val="008257A9"/>
    <w:rsid w:val="00830FAE"/>
    <w:rsid w:val="008334AF"/>
    <w:rsid w:val="00833626"/>
    <w:rsid w:val="00834CB0"/>
    <w:rsid w:val="00836995"/>
    <w:rsid w:val="0083763A"/>
    <w:rsid w:val="00840BD6"/>
    <w:rsid w:val="008418CA"/>
    <w:rsid w:val="00845925"/>
    <w:rsid w:val="00846CC3"/>
    <w:rsid w:val="00846E30"/>
    <w:rsid w:val="00847D6E"/>
    <w:rsid w:val="00851F86"/>
    <w:rsid w:val="0085310B"/>
    <w:rsid w:val="008569FC"/>
    <w:rsid w:val="008577B9"/>
    <w:rsid w:val="0086053E"/>
    <w:rsid w:val="00860A88"/>
    <w:rsid w:val="00864AA7"/>
    <w:rsid w:val="00865432"/>
    <w:rsid w:val="00871ECF"/>
    <w:rsid w:val="00873451"/>
    <w:rsid w:val="00874AD9"/>
    <w:rsid w:val="0087748E"/>
    <w:rsid w:val="008801DD"/>
    <w:rsid w:val="00884A46"/>
    <w:rsid w:val="008857A5"/>
    <w:rsid w:val="00885F3C"/>
    <w:rsid w:val="00886D36"/>
    <w:rsid w:val="008876D6"/>
    <w:rsid w:val="00887B39"/>
    <w:rsid w:val="00891FF1"/>
    <w:rsid w:val="00892A9A"/>
    <w:rsid w:val="0089643F"/>
    <w:rsid w:val="008A05CF"/>
    <w:rsid w:val="008A24DA"/>
    <w:rsid w:val="008A2644"/>
    <w:rsid w:val="008B2C7A"/>
    <w:rsid w:val="008B3354"/>
    <w:rsid w:val="008B44EB"/>
    <w:rsid w:val="008B4FA9"/>
    <w:rsid w:val="008B684C"/>
    <w:rsid w:val="008B7B8D"/>
    <w:rsid w:val="008C1FF3"/>
    <w:rsid w:val="008C517C"/>
    <w:rsid w:val="008C5EB6"/>
    <w:rsid w:val="008D0901"/>
    <w:rsid w:val="008D0D8C"/>
    <w:rsid w:val="008D177F"/>
    <w:rsid w:val="008D2A7D"/>
    <w:rsid w:val="008D3D88"/>
    <w:rsid w:val="008D3F51"/>
    <w:rsid w:val="008D6AC5"/>
    <w:rsid w:val="008E0AAC"/>
    <w:rsid w:val="008E0BAC"/>
    <w:rsid w:val="008E25CA"/>
    <w:rsid w:val="008E2CE1"/>
    <w:rsid w:val="008E3052"/>
    <w:rsid w:val="008E38D5"/>
    <w:rsid w:val="008E4CBB"/>
    <w:rsid w:val="008E668B"/>
    <w:rsid w:val="008E6AC3"/>
    <w:rsid w:val="008F068F"/>
    <w:rsid w:val="008F084C"/>
    <w:rsid w:val="008F1CD4"/>
    <w:rsid w:val="008F1F56"/>
    <w:rsid w:val="008F29F8"/>
    <w:rsid w:val="008F57B1"/>
    <w:rsid w:val="008F7245"/>
    <w:rsid w:val="008F7A82"/>
    <w:rsid w:val="00900272"/>
    <w:rsid w:val="009010B3"/>
    <w:rsid w:val="00903396"/>
    <w:rsid w:val="00904317"/>
    <w:rsid w:val="0090605B"/>
    <w:rsid w:val="00906D87"/>
    <w:rsid w:val="00910418"/>
    <w:rsid w:val="00911390"/>
    <w:rsid w:val="00913290"/>
    <w:rsid w:val="009133D9"/>
    <w:rsid w:val="00913A62"/>
    <w:rsid w:val="009141BA"/>
    <w:rsid w:val="009208C3"/>
    <w:rsid w:val="00921AF3"/>
    <w:rsid w:val="00923495"/>
    <w:rsid w:val="009264D0"/>
    <w:rsid w:val="00931862"/>
    <w:rsid w:val="00931DCA"/>
    <w:rsid w:val="009353AC"/>
    <w:rsid w:val="00935A57"/>
    <w:rsid w:val="0093714E"/>
    <w:rsid w:val="009411D2"/>
    <w:rsid w:val="00941B56"/>
    <w:rsid w:val="009433BF"/>
    <w:rsid w:val="00944C6E"/>
    <w:rsid w:val="00945F94"/>
    <w:rsid w:val="00946F78"/>
    <w:rsid w:val="00950809"/>
    <w:rsid w:val="00951358"/>
    <w:rsid w:val="0095326C"/>
    <w:rsid w:val="00953EF4"/>
    <w:rsid w:val="009549E4"/>
    <w:rsid w:val="00955472"/>
    <w:rsid w:val="00961010"/>
    <w:rsid w:val="0096274E"/>
    <w:rsid w:val="00964AED"/>
    <w:rsid w:val="00965715"/>
    <w:rsid w:val="0096596D"/>
    <w:rsid w:val="00965F9E"/>
    <w:rsid w:val="00967836"/>
    <w:rsid w:val="009707E9"/>
    <w:rsid w:val="00970F92"/>
    <w:rsid w:val="00973D72"/>
    <w:rsid w:val="00976957"/>
    <w:rsid w:val="00980C39"/>
    <w:rsid w:val="00981902"/>
    <w:rsid w:val="00981AA0"/>
    <w:rsid w:val="00985969"/>
    <w:rsid w:val="00986277"/>
    <w:rsid w:val="00991221"/>
    <w:rsid w:val="00991539"/>
    <w:rsid w:val="00992257"/>
    <w:rsid w:val="00992D84"/>
    <w:rsid w:val="00992E3A"/>
    <w:rsid w:val="0099310A"/>
    <w:rsid w:val="009936C2"/>
    <w:rsid w:val="00993AEF"/>
    <w:rsid w:val="00994880"/>
    <w:rsid w:val="00995CFE"/>
    <w:rsid w:val="00997411"/>
    <w:rsid w:val="009A0C8A"/>
    <w:rsid w:val="009A0DD2"/>
    <w:rsid w:val="009A1560"/>
    <w:rsid w:val="009A1EB7"/>
    <w:rsid w:val="009A2930"/>
    <w:rsid w:val="009A36E6"/>
    <w:rsid w:val="009A45BD"/>
    <w:rsid w:val="009A5E7A"/>
    <w:rsid w:val="009A6564"/>
    <w:rsid w:val="009A6B80"/>
    <w:rsid w:val="009B1326"/>
    <w:rsid w:val="009B15C2"/>
    <w:rsid w:val="009B2EE0"/>
    <w:rsid w:val="009B5E27"/>
    <w:rsid w:val="009B7018"/>
    <w:rsid w:val="009B79AA"/>
    <w:rsid w:val="009B7DC5"/>
    <w:rsid w:val="009C14E7"/>
    <w:rsid w:val="009C2F49"/>
    <w:rsid w:val="009C38F5"/>
    <w:rsid w:val="009C46AA"/>
    <w:rsid w:val="009C529B"/>
    <w:rsid w:val="009C758F"/>
    <w:rsid w:val="009D3BD2"/>
    <w:rsid w:val="009E0F91"/>
    <w:rsid w:val="009E10CB"/>
    <w:rsid w:val="009E114C"/>
    <w:rsid w:val="009E13D8"/>
    <w:rsid w:val="009E1CF3"/>
    <w:rsid w:val="009E3A4E"/>
    <w:rsid w:val="009E4B9E"/>
    <w:rsid w:val="009E5031"/>
    <w:rsid w:val="009E539D"/>
    <w:rsid w:val="009E6457"/>
    <w:rsid w:val="009F231E"/>
    <w:rsid w:val="009F3387"/>
    <w:rsid w:val="009F3FAD"/>
    <w:rsid w:val="009F56F8"/>
    <w:rsid w:val="009F5C5E"/>
    <w:rsid w:val="009F5D49"/>
    <w:rsid w:val="009F5F3F"/>
    <w:rsid w:val="00A00A96"/>
    <w:rsid w:val="00A016F2"/>
    <w:rsid w:val="00A04492"/>
    <w:rsid w:val="00A04555"/>
    <w:rsid w:val="00A06698"/>
    <w:rsid w:val="00A106AF"/>
    <w:rsid w:val="00A10BC0"/>
    <w:rsid w:val="00A113AE"/>
    <w:rsid w:val="00A11DAD"/>
    <w:rsid w:val="00A12593"/>
    <w:rsid w:val="00A12658"/>
    <w:rsid w:val="00A14141"/>
    <w:rsid w:val="00A1751A"/>
    <w:rsid w:val="00A2003C"/>
    <w:rsid w:val="00A207D9"/>
    <w:rsid w:val="00A20BF5"/>
    <w:rsid w:val="00A212CF"/>
    <w:rsid w:val="00A21676"/>
    <w:rsid w:val="00A22152"/>
    <w:rsid w:val="00A248D3"/>
    <w:rsid w:val="00A24C5B"/>
    <w:rsid w:val="00A25192"/>
    <w:rsid w:val="00A26F52"/>
    <w:rsid w:val="00A30E17"/>
    <w:rsid w:val="00A3183E"/>
    <w:rsid w:val="00A34863"/>
    <w:rsid w:val="00A34A95"/>
    <w:rsid w:val="00A34C3B"/>
    <w:rsid w:val="00A4512D"/>
    <w:rsid w:val="00A453EE"/>
    <w:rsid w:val="00A457B5"/>
    <w:rsid w:val="00A45853"/>
    <w:rsid w:val="00A473B3"/>
    <w:rsid w:val="00A54775"/>
    <w:rsid w:val="00A561EE"/>
    <w:rsid w:val="00A56240"/>
    <w:rsid w:val="00A563E3"/>
    <w:rsid w:val="00A568B8"/>
    <w:rsid w:val="00A61D5D"/>
    <w:rsid w:val="00A62F0D"/>
    <w:rsid w:val="00A6486F"/>
    <w:rsid w:val="00A6535E"/>
    <w:rsid w:val="00A66DCF"/>
    <w:rsid w:val="00A67048"/>
    <w:rsid w:val="00A67900"/>
    <w:rsid w:val="00A67FDF"/>
    <w:rsid w:val="00A702C7"/>
    <w:rsid w:val="00A71267"/>
    <w:rsid w:val="00A71EEE"/>
    <w:rsid w:val="00A72030"/>
    <w:rsid w:val="00A75D21"/>
    <w:rsid w:val="00A80FEE"/>
    <w:rsid w:val="00A8390A"/>
    <w:rsid w:val="00A839CA"/>
    <w:rsid w:val="00A84C23"/>
    <w:rsid w:val="00A85909"/>
    <w:rsid w:val="00A90FEB"/>
    <w:rsid w:val="00A91539"/>
    <w:rsid w:val="00A92A2F"/>
    <w:rsid w:val="00A93BA6"/>
    <w:rsid w:val="00A9411A"/>
    <w:rsid w:val="00A9504E"/>
    <w:rsid w:val="00AA0ED7"/>
    <w:rsid w:val="00AA0F11"/>
    <w:rsid w:val="00AA3A69"/>
    <w:rsid w:val="00AA58F9"/>
    <w:rsid w:val="00AA5A6C"/>
    <w:rsid w:val="00AA652F"/>
    <w:rsid w:val="00AA775A"/>
    <w:rsid w:val="00AB2EB6"/>
    <w:rsid w:val="00AB33AF"/>
    <w:rsid w:val="00AB3D0E"/>
    <w:rsid w:val="00AB3E10"/>
    <w:rsid w:val="00AB6C4E"/>
    <w:rsid w:val="00AC0B38"/>
    <w:rsid w:val="00AC24F6"/>
    <w:rsid w:val="00AC290E"/>
    <w:rsid w:val="00AC2E91"/>
    <w:rsid w:val="00AC4116"/>
    <w:rsid w:val="00AC7B98"/>
    <w:rsid w:val="00AD0A7B"/>
    <w:rsid w:val="00AD4A02"/>
    <w:rsid w:val="00AD63AF"/>
    <w:rsid w:val="00AE0113"/>
    <w:rsid w:val="00AE07D3"/>
    <w:rsid w:val="00AE220C"/>
    <w:rsid w:val="00AE3D60"/>
    <w:rsid w:val="00AE4F80"/>
    <w:rsid w:val="00AE5A1A"/>
    <w:rsid w:val="00AE5B21"/>
    <w:rsid w:val="00AE6C99"/>
    <w:rsid w:val="00AF23D7"/>
    <w:rsid w:val="00AF2DA7"/>
    <w:rsid w:val="00AF2E9C"/>
    <w:rsid w:val="00AF357B"/>
    <w:rsid w:val="00AF3DDE"/>
    <w:rsid w:val="00AF5373"/>
    <w:rsid w:val="00AF5ED6"/>
    <w:rsid w:val="00AF63D5"/>
    <w:rsid w:val="00B0008F"/>
    <w:rsid w:val="00B0072E"/>
    <w:rsid w:val="00B012C1"/>
    <w:rsid w:val="00B023E0"/>
    <w:rsid w:val="00B0250C"/>
    <w:rsid w:val="00B04AAF"/>
    <w:rsid w:val="00B07DC2"/>
    <w:rsid w:val="00B12BA4"/>
    <w:rsid w:val="00B13213"/>
    <w:rsid w:val="00B13B2E"/>
    <w:rsid w:val="00B14245"/>
    <w:rsid w:val="00B1490D"/>
    <w:rsid w:val="00B14D5F"/>
    <w:rsid w:val="00B155B0"/>
    <w:rsid w:val="00B16BC1"/>
    <w:rsid w:val="00B16C45"/>
    <w:rsid w:val="00B20FF4"/>
    <w:rsid w:val="00B22085"/>
    <w:rsid w:val="00B22537"/>
    <w:rsid w:val="00B24736"/>
    <w:rsid w:val="00B2488A"/>
    <w:rsid w:val="00B26245"/>
    <w:rsid w:val="00B26ADB"/>
    <w:rsid w:val="00B276A7"/>
    <w:rsid w:val="00B31F2C"/>
    <w:rsid w:val="00B33FF0"/>
    <w:rsid w:val="00B352E4"/>
    <w:rsid w:val="00B364DF"/>
    <w:rsid w:val="00B50FA1"/>
    <w:rsid w:val="00B53D9B"/>
    <w:rsid w:val="00B54477"/>
    <w:rsid w:val="00B56222"/>
    <w:rsid w:val="00B57615"/>
    <w:rsid w:val="00B576CD"/>
    <w:rsid w:val="00B6049E"/>
    <w:rsid w:val="00B60E41"/>
    <w:rsid w:val="00B6501A"/>
    <w:rsid w:val="00B65440"/>
    <w:rsid w:val="00B678EB"/>
    <w:rsid w:val="00B67CDA"/>
    <w:rsid w:val="00B70EDD"/>
    <w:rsid w:val="00B7217B"/>
    <w:rsid w:val="00B735C5"/>
    <w:rsid w:val="00B74262"/>
    <w:rsid w:val="00B7433E"/>
    <w:rsid w:val="00B74693"/>
    <w:rsid w:val="00B76332"/>
    <w:rsid w:val="00B76A76"/>
    <w:rsid w:val="00B7776C"/>
    <w:rsid w:val="00B84982"/>
    <w:rsid w:val="00B85E2E"/>
    <w:rsid w:val="00B92D96"/>
    <w:rsid w:val="00B933DE"/>
    <w:rsid w:val="00B94A45"/>
    <w:rsid w:val="00B95273"/>
    <w:rsid w:val="00BA2052"/>
    <w:rsid w:val="00BA2CE0"/>
    <w:rsid w:val="00BA4958"/>
    <w:rsid w:val="00BA55B4"/>
    <w:rsid w:val="00BA5C59"/>
    <w:rsid w:val="00BA69D1"/>
    <w:rsid w:val="00BB058E"/>
    <w:rsid w:val="00BB18E9"/>
    <w:rsid w:val="00BB31BE"/>
    <w:rsid w:val="00BB7FB5"/>
    <w:rsid w:val="00BC25F7"/>
    <w:rsid w:val="00BC2A74"/>
    <w:rsid w:val="00BC36BB"/>
    <w:rsid w:val="00BC4F84"/>
    <w:rsid w:val="00BC528F"/>
    <w:rsid w:val="00BC73A7"/>
    <w:rsid w:val="00BD09D3"/>
    <w:rsid w:val="00BD41DA"/>
    <w:rsid w:val="00BD7F19"/>
    <w:rsid w:val="00BE0AA6"/>
    <w:rsid w:val="00BE0E58"/>
    <w:rsid w:val="00BE1397"/>
    <w:rsid w:val="00BE13E2"/>
    <w:rsid w:val="00BE4E29"/>
    <w:rsid w:val="00BE4EF9"/>
    <w:rsid w:val="00BE5AEB"/>
    <w:rsid w:val="00BE6E59"/>
    <w:rsid w:val="00BF031F"/>
    <w:rsid w:val="00BF1561"/>
    <w:rsid w:val="00BF1BC0"/>
    <w:rsid w:val="00BF33DF"/>
    <w:rsid w:val="00BF4131"/>
    <w:rsid w:val="00BF5289"/>
    <w:rsid w:val="00BF55F1"/>
    <w:rsid w:val="00BF6467"/>
    <w:rsid w:val="00BF6493"/>
    <w:rsid w:val="00BF6A0E"/>
    <w:rsid w:val="00C021C7"/>
    <w:rsid w:val="00C05887"/>
    <w:rsid w:val="00C0632B"/>
    <w:rsid w:val="00C067C4"/>
    <w:rsid w:val="00C06A44"/>
    <w:rsid w:val="00C06F41"/>
    <w:rsid w:val="00C12989"/>
    <w:rsid w:val="00C150F2"/>
    <w:rsid w:val="00C15F88"/>
    <w:rsid w:val="00C1747B"/>
    <w:rsid w:val="00C17CBD"/>
    <w:rsid w:val="00C215E4"/>
    <w:rsid w:val="00C232B9"/>
    <w:rsid w:val="00C265C5"/>
    <w:rsid w:val="00C27DC7"/>
    <w:rsid w:val="00C302A7"/>
    <w:rsid w:val="00C310B9"/>
    <w:rsid w:val="00C319B5"/>
    <w:rsid w:val="00C3356A"/>
    <w:rsid w:val="00C357AC"/>
    <w:rsid w:val="00C35E6D"/>
    <w:rsid w:val="00C4317F"/>
    <w:rsid w:val="00C4478C"/>
    <w:rsid w:val="00C44D33"/>
    <w:rsid w:val="00C450E6"/>
    <w:rsid w:val="00C4542C"/>
    <w:rsid w:val="00C45A53"/>
    <w:rsid w:val="00C45F6F"/>
    <w:rsid w:val="00C465E6"/>
    <w:rsid w:val="00C46DA1"/>
    <w:rsid w:val="00C47C92"/>
    <w:rsid w:val="00C50168"/>
    <w:rsid w:val="00C51123"/>
    <w:rsid w:val="00C60086"/>
    <w:rsid w:val="00C60430"/>
    <w:rsid w:val="00C60690"/>
    <w:rsid w:val="00C617E8"/>
    <w:rsid w:val="00C636C8"/>
    <w:rsid w:val="00C64C98"/>
    <w:rsid w:val="00C65151"/>
    <w:rsid w:val="00C653DE"/>
    <w:rsid w:val="00C7156C"/>
    <w:rsid w:val="00C7195F"/>
    <w:rsid w:val="00C72637"/>
    <w:rsid w:val="00C73283"/>
    <w:rsid w:val="00C73A44"/>
    <w:rsid w:val="00C73CC4"/>
    <w:rsid w:val="00C7413D"/>
    <w:rsid w:val="00C743B5"/>
    <w:rsid w:val="00C82092"/>
    <w:rsid w:val="00C83898"/>
    <w:rsid w:val="00C842FA"/>
    <w:rsid w:val="00C853C5"/>
    <w:rsid w:val="00C8602D"/>
    <w:rsid w:val="00C86B7F"/>
    <w:rsid w:val="00C905E8"/>
    <w:rsid w:val="00C941C9"/>
    <w:rsid w:val="00C9443F"/>
    <w:rsid w:val="00C94C68"/>
    <w:rsid w:val="00C95791"/>
    <w:rsid w:val="00C959AC"/>
    <w:rsid w:val="00C9767B"/>
    <w:rsid w:val="00CA0B92"/>
    <w:rsid w:val="00CA2AA8"/>
    <w:rsid w:val="00CA2B1C"/>
    <w:rsid w:val="00CA5444"/>
    <w:rsid w:val="00CB0850"/>
    <w:rsid w:val="00CB1CDA"/>
    <w:rsid w:val="00CB444F"/>
    <w:rsid w:val="00CB4753"/>
    <w:rsid w:val="00CB67DC"/>
    <w:rsid w:val="00CB71F3"/>
    <w:rsid w:val="00CC0CEE"/>
    <w:rsid w:val="00CC4666"/>
    <w:rsid w:val="00CC5BC0"/>
    <w:rsid w:val="00CC6180"/>
    <w:rsid w:val="00CC6B5B"/>
    <w:rsid w:val="00CC6CCB"/>
    <w:rsid w:val="00CC7273"/>
    <w:rsid w:val="00CD3763"/>
    <w:rsid w:val="00CD471C"/>
    <w:rsid w:val="00CD4795"/>
    <w:rsid w:val="00CD4B07"/>
    <w:rsid w:val="00CD626B"/>
    <w:rsid w:val="00CE0A94"/>
    <w:rsid w:val="00CE1F87"/>
    <w:rsid w:val="00CE29EF"/>
    <w:rsid w:val="00CE43F9"/>
    <w:rsid w:val="00CE4E14"/>
    <w:rsid w:val="00CF0B74"/>
    <w:rsid w:val="00CF1716"/>
    <w:rsid w:val="00CF1AE4"/>
    <w:rsid w:val="00CF2562"/>
    <w:rsid w:val="00CF643D"/>
    <w:rsid w:val="00CF746F"/>
    <w:rsid w:val="00D01BF8"/>
    <w:rsid w:val="00D02E2A"/>
    <w:rsid w:val="00D03E4C"/>
    <w:rsid w:val="00D04D27"/>
    <w:rsid w:val="00D0646E"/>
    <w:rsid w:val="00D06F11"/>
    <w:rsid w:val="00D07521"/>
    <w:rsid w:val="00D076E2"/>
    <w:rsid w:val="00D104EC"/>
    <w:rsid w:val="00D1343E"/>
    <w:rsid w:val="00D136EC"/>
    <w:rsid w:val="00D14584"/>
    <w:rsid w:val="00D156BF"/>
    <w:rsid w:val="00D16016"/>
    <w:rsid w:val="00D204D2"/>
    <w:rsid w:val="00D20BA8"/>
    <w:rsid w:val="00D232B5"/>
    <w:rsid w:val="00D24890"/>
    <w:rsid w:val="00D25F0B"/>
    <w:rsid w:val="00D26533"/>
    <w:rsid w:val="00D3100A"/>
    <w:rsid w:val="00D328AA"/>
    <w:rsid w:val="00D32A6B"/>
    <w:rsid w:val="00D33850"/>
    <w:rsid w:val="00D33CE1"/>
    <w:rsid w:val="00D36675"/>
    <w:rsid w:val="00D36C0F"/>
    <w:rsid w:val="00D40AC7"/>
    <w:rsid w:val="00D413D9"/>
    <w:rsid w:val="00D42900"/>
    <w:rsid w:val="00D43561"/>
    <w:rsid w:val="00D450E0"/>
    <w:rsid w:val="00D45A39"/>
    <w:rsid w:val="00D45A9B"/>
    <w:rsid w:val="00D47892"/>
    <w:rsid w:val="00D5141B"/>
    <w:rsid w:val="00D51A28"/>
    <w:rsid w:val="00D5230C"/>
    <w:rsid w:val="00D548E0"/>
    <w:rsid w:val="00D54FEA"/>
    <w:rsid w:val="00D55021"/>
    <w:rsid w:val="00D55C3D"/>
    <w:rsid w:val="00D55FBB"/>
    <w:rsid w:val="00D57607"/>
    <w:rsid w:val="00D60FB2"/>
    <w:rsid w:val="00D62629"/>
    <w:rsid w:val="00D637DF"/>
    <w:rsid w:val="00D640BC"/>
    <w:rsid w:val="00D71784"/>
    <w:rsid w:val="00D7299C"/>
    <w:rsid w:val="00D73D18"/>
    <w:rsid w:val="00D73E5C"/>
    <w:rsid w:val="00D75214"/>
    <w:rsid w:val="00D80785"/>
    <w:rsid w:val="00D80D22"/>
    <w:rsid w:val="00D81C12"/>
    <w:rsid w:val="00D82229"/>
    <w:rsid w:val="00D82C4D"/>
    <w:rsid w:val="00D82FD0"/>
    <w:rsid w:val="00D85597"/>
    <w:rsid w:val="00D85A33"/>
    <w:rsid w:val="00D90169"/>
    <w:rsid w:val="00D920E6"/>
    <w:rsid w:val="00D9231F"/>
    <w:rsid w:val="00D9470B"/>
    <w:rsid w:val="00DA1ABD"/>
    <w:rsid w:val="00DA42D7"/>
    <w:rsid w:val="00DA62AF"/>
    <w:rsid w:val="00DB01D4"/>
    <w:rsid w:val="00DB0EB3"/>
    <w:rsid w:val="00DB1CFA"/>
    <w:rsid w:val="00DB51F2"/>
    <w:rsid w:val="00DB782B"/>
    <w:rsid w:val="00DC06C3"/>
    <w:rsid w:val="00DC2AC6"/>
    <w:rsid w:val="00DC3524"/>
    <w:rsid w:val="00DC475D"/>
    <w:rsid w:val="00DC4FC5"/>
    <w:rsid w:val="00DC68B5"/>
    <w:rsid w:val="00DC73DE"/>
    <w:rsid w:val="00DD032C"/>
    <w:rsid w:val="00DD0FCA"/>
    <w:rsid w:val="00DD106B"/>
    <w:rsid w:val="00DD419E"/>
    <w:rsid w:val="00DD5848"/>
    <w:rsid w:val="00DD5F73"/>
    <w:rsid w:val="00DE03D0"/>
    <w:rsid w:val="00DE0492"/>
    <w:rsid w:val="00DE1494"/>
    <w:rsid w:val="00DE3168"/>
    <w:rsid w:val="00DE3969"/>
    <w:rsid w:val="00DE402D"/>
    <w:rsid w:val="00DE67DA"/>
    <w:rsid w:val="00DF6222"/>
    <w:rsid w:val="00DF64B4"/>
    <w:rsid w:val="00E00782"/>
    <w:rsid w:val="00E02627"/>
    <w:rsid w:val="00E03567"/>
    <w:rsid w:val="00E04143"/>
    <w:rsid w:val="00E06124"/>
    <w:rsid w:val="00E127B3"/>
    <w:rsid w:val="00E16D71"/>
    <w:rsid w:val="00E20448"/>
    <w:rsid w:val="00E20CE0"/>
    <w:rsid w:val="00E22E14"/>
    <w:rsid w:val="00E23595"/>
    <w:rsid w:val="00E253E0"/>
    <w:rsid w:val="00E2709C"/>
    <w:rsid w:val="00E272E0"/>
    <w:rsid w:val="00E27C22"/>
    <w:rsid w:val="00E30980"/>
    <w:rsid w:val="00E34164"/>
    <w:rsid w:val="00E37A3F"/>
    <w:rsid w:val="00E4022D"/>
    <w:rsid w:val="00E40D19"/>
    <w:rsid w:val="00E426B4"/>
    <w:rsid w:val="00E43E5A"/>
    <w:rsid w:val="00E4525D"/>
    <w:rsid w:val="00E47D31"/>
    <w:rsid w:val="00E51B28"/>
    <w:rsid w:val="00E520BD"/>
    <w:rsid w:val="00E52909"/>
    <w:rsid w:val="00E53C14"/>
    <w:rsid w:val="00E5471D"/>
    <w:rsid w:val="00E55CDB"/>
    <w:rsid w:val="00E57B50"/>
    <w:rsid w:val="00E60186"/>
    <w:rsid w:val="00E6140E"/>
    <w:rsid w:val="00E61A6E"/>
    <w:rsid w:val="00E628C1"/>
    <w:rsid w:val="00E63459"/>
    <w:rsid w:val="00E648DE"/>
    <w:rsid w:val="00E65843"/>
    <w:rsid w:val="00E6635C"/>
    <w:rsid w:val="00E66442"/>
    <w:rsid w:val="00E664D6"/>
    <w:rsid w:val="00E66566"/>
    <w:rsid w:val="00E66E68"/>
    <w:rsid w:val="00E678ED"/>
    <w:rsid w:val="00E70E18"/>
    <w:rsid w:val="00E71B43"/>
    <w:rsid w:val="00E71DBD"/>
    <w:rsid w:val="00E71E46"/>
    <w:rsid w:val="00E72772"/>
    <w:rsid w:val="00E73DF0"/>
    <w:rsid w:val="00E741FE"/>
    <w:rsid w:val="00E75D72"/>
    <w:rsid w:val="00E76052"/>
    <w:rsid w:val="00E80D7C"/>
    <w:rsid w:val="00E81328"/>
    <w:rsid w:val="00E82968"/>
    <w:rsid w:val="00E832C4"/>
    <w:rsid w:val="00E83344"/>
    <w:rsid w:val="00E840AD"/>
    <w:rsid w:val="00E87299"/>
    <w:rsid w:val="00E87CDC"/>
    <w:rsid w:val="00E926AA"/>
    <w:rsid w:val="00E9414F"/>
    <w:rsid w:val="00E94889"/>
    <w:rsid w:val="00E959C7"/>
    <w:rsid w:val="00EA1915"/>
    <w:rsid w:val="00EA33CD"/>
    <w:rsid w:val="00EA565D"/>
    <w:rsid w:val="00EA5A2D"/>
    <w:rsid w:val="00EA7106"/>
    <w:rsid w:val="00EB0655"/>
    <w:rsid w:val="00EB49A8"/>
    <w:rsid w:val="00EB5600"/>
    <w:rsid w:val="00EB6C44"/>
    <w:rsid w:val="00EC1BC1"/>
    <w:rsid w:val="00EC2322"/>
    <w:rsid w:val="00EC2581"/>
    <w:rsid w:val="00EC3CCA"/>
    <w:rsid w:val="00EC419E"/>
    <w:rsid w:val="00EC5B7F"/>
    <w:rsid w:val="00EC6548"/>
    <w:rsid w:val="00EC66A2"/>
    <w:rsid w:val="00EC675A"/>
    <w:rsid w:val="00EC6BDE"/>
    <w:rsid w:val="00EC77A1"/>
    <w:rsid w:val="00EC7E07"/>
    <w:rsid w:val="00ED060E"/>
    <w:rsid w:val="00ED2CBA"/>
    <w:rsid w:val="00ED2E71"/>
    <w:rsid w:val="00ED3F59"/>
    <w:rsid w:val="00ED4B50"/>
    <w:rsid w:val="00ED4CDF"/>
    <w:rsid w:val="00ED6134"/>
    <w:rsid w:val="00ED65BF"/>
    <w:rsid w:val="00EE0334"/>
    <w:rsid w:val="00EE1975"/>
    <w:rsid w:val="00EE1CE2"/>
    <w:rsid w:val="00EE2607"/>
    <w:rsid w:val="00EE4053"/>
    <w:rsid w:val="00EE5569"/>
    <w:rsid w:val="00EE5BCF"/>
    <w:rsid w:val="00EE717D"/>
    <w:rsid w:val="00EE7B6B"/>
    <w:rsid w:val="00EF0CF2"/>
    <w:rsid w:val="00EF10BC"/>
    <w:rsid w:val="00EF1A24"/>
    <w:rsid w:val="00EF59F1"/>
    <w:rsid w:val="00EF603F"/>
    <w:rsid w:val="00EF6F45"/>
    <w:rsid w:val="00EF7692"/>
    <w:rsid w:val="00F00D67"/>
    <w:rsid w:val="00F05C83"/>
    <w:rsid w:val="00F0680C"/>
    <w:rsid w:val="00F0727E"/>
    <w:rsid w:val="00F10831"/>
    <w:rsid w:val="00F10E42"/>
    <w:rsid w:val="00F11016"/>
    <w:rsid w:val="00F1118B"/>
    <w:rsid w:val="00F127BD"/>
    <w:rsid w:val="00F12ADE"/>
    <w:rsid w:val="00F14EAA"/>
    <w:rsid w:val="00F159B7"/>
    <w:rsid w:val="00F17466"/>
    <w:rsid w:val="00F1768A"/>
    <w:rsid w:val="00F17ACA"/>
    <w:rsid w:val="00F17B58"/>
    <w:rsid w:val="00F17F9F"/>
    <w:rsid w:val="00F20698"/>
    <w:rsid w:val="00F2209D"/>
    <w:rsid w:val="00F24811"/>
    <w:rsid w:val="00F24A20"/>
    <w:rsid w:val="00F277F1"/>
    <w:rsid w:val="00F310C4"/>
    <w:rsid w:val="00F317A7"/>
    <w:rsid w:val="00F32637"/>
    <w:rsid w:val="00F35B1B"/>
    <w:rsid w:val="00F35C6E"/>
    <w:rsid w:val="00F40091"/>
    <w:rsid w:val="00F4049E"/>
    <w:rsid w:val="00F40BB2"/>
    <w:rsid w:val="00F41683"/>
    <w:rsid w:val="00F41998"/>
    <w:rsid w:val="00F42672"/>
    <w:rsid w:val="00F43870"/>
    <w:rsid w:val="00F43D4A"/>
    <w:rsid w:val="00F469EB"/>
    <w:rsid w:val="00F4726E"/>
    <w:rsid w:val="00F5042F"/>
    <w:rsid w:val="00F50E8F"/>
    <w:rsid w:val="00F50F92"/>
    <w:rsid w:val="00F54E50"/>
    <w:rsid w:val="00F56423"/>
    <w:rsid w:val="00F579D9"/>
    <w:rsid w:val="00F609F8"/>
    <w:rsid w:val="00F62302"/>
    <w:rsid w:val="00F62B98"/>
    <w:rsid w:val="00F66243"/>
    <w:rsid w:val="00F6629E"/>
    <w:rsid w:val="00F67748"/>
    <w:rsid w:val="00F67C58"/>
    <w:rsid w:val="00F75414"/>
    <w:rsid w:val="00F77718"/>
    <w:rsid w:val="00F81AC7"/>
    <w:rsid w:val="00F83072"/>
    <w:rsid w:val="00F83A07"/>
    <w:rsid w:val="00F84351"/>
    <w:rsid w:val="00F845B6"/>
    <w:rsid w:val="00F863BA"/>
    <w:rsid w:val="00F900AB"/>
    <w:rsid w:val="00F9105A"/>
    <w:rsid w:val="00F916C5"/>
    <w:rsid w:val="00F92FCB"/>
    <w:rsid w:val="00F93236"/>
    <w:rsid w:val="00F94391"/>
    <w:rsid w:val="00F950E8"/>
    <w:rsid w:val="00F952D7"/>
    <w:rsid w:val="00F9541F"/>
    <w:rsid w:val="00F96A9D"/>
    <w:rsid w:val="00F96EBF"/>
    <w:rsid w:val="00FA0CE4"/>
    <w:rsid w:val="00FA0F3A"/>
    <w:rsid w:val="00FA0FDE"/>
    <w:rsid w:val="00FA14D2"/>
    <w:rsid w:val="00FA28FA"/>
    <w:rsid w:val="00FA3D9B"/>
    <w:rsid w:val="00FA3DA7"/>
    <w:rsid w:val="00FA43CA"/>
    <w:rsid w:val="00FA4C49"/>
    <w:rsid w:val="00FA4E75"/>
    <w:rsid w:val="00FA4EE8"/>
    <w:rsid w:val="00FA581E"/>
    <w:rsid w:val="00FA633B"/>
    <w:rsid w:val="00FA65B5"/>
    <w:rsid w:val="00FB25A6"/>
    <w:rsid w:val="00FB2FE4"/>
    <w:rsid w:val="00FB55D2"/>
    <w:rsid w:val="00FB7769"/>
    <w:rsid w:val="00FC3985"/>
    <w:rsid w:val="00FC57D2"/>
    <w:rsid w:val="00FC59EB"/>
    <w:rsid w:val="00FC7081"/>
    <w:rsid w:val="00FC7D7A"/>
    <w:rsid w:val="00FD0D78"/>
    <w:rsid w:val="00FD1137"/>
    <w:rsid w:val="00FD52B8"/>
    <w:rsid w:val="00FD5A6D"/>
    <w:rsid w:val="00FE0D3F"/>
    <w:rsid w:val="00FE1B47"/>
    <w:rsid w:val="00FE3D42"/>
    <w:rsid w:val="00FE48DD"/>
    <w:rsid w:val="00FE57AA"/>
    <w:rsid w:val="00FE5E7C"/>
    <w:rsid w:val="00FE6B60"/>
    <w:rsid w:val="00FE6CA9"/>
    <w:rsid w:val="00FE7396"/>
    <w:rsid w:val="00FF14F0"/>
    <w:rsid w:val="00FF2329"/>
    <w:rsid w:val="00FF352A"/>
    <w:rsid w:val="00FF4883"/>
    <w:rsid w:val="00FF5279"/>
    <w:rsid w:val="00FF73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5:chartTrackingRefBased/>
  <w15:docId w15:val="{2B051555-80BE-49F8-AEC9-2D03E6CB3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305"/>
    <w:pPr>
      <w:tabs>
        <w:tab w:val="left" w:pos="1440"/>
        <w:tab w:val="center" w:pos="4320"/>
        <w:tab w:val="right" w:pos="9072"/>
      </w:tabs>
      <w:snapToGrid w:val="0"/>
    </w:pPr>
    <w:rPr>
      <w:sz w:val="28"/>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rsid w:val="00FA43CA"/>
    <w:pPr>
      <w:tabs>
        <w:tab w:val="center" w:pos="4153"/>
        <w:tab w:val="right" w:pos="8306"/>
      </w:tabs>
      <w:jc w:val="center"/>
    </w:pPr>
    <w:rPr>
      <w:sz w:val="18"/>
      <w:lang w:val="x-none" w:eastAsia="x-none"/>
    </w:rPr>
  </w:style>
  <w:style w:type="character" w:customStyle="1" w:styleId="HeaderChar">
    <w:name w:val="Header Char"/>
    <w:link w:val="Header"/>
    <w:uiPriority w:val="99"/>
    <w:rsid w:val="004F5E0D"/>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uiPriority w:val="99"/>
    <w:rsid w:val="00FA43CA"/>
    <w:pPr>
      <w:tabs>
        <w:tab w:val="center" w:pos="4153"/>
        <w:tab w:val="right" w:pos="8306"/>
      </w:tabs>
    </w:pPr>
    <w:rPr>
      <w:sz w:val="20"/>
    </w:rPr>
  </w:style>
  <w:style w:type="character" w:customStyle="1" w:styleId="FooterChar">
    <w:name w:val="Footer Char"/>
    <w:basedOn w:val="DefaultParagraphFont"/>
    <w:link w:val="Footer"/>
    <w:uiPriority w:val="99"/>
    <w:rsid w:val="004F5E0D"/>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rsid w:val="00FA43CA"/>
    <w:pPr>
      <w:tabs>
        <w:tab w:val="clear" w:pos="1440"/>
        <w:tab w:val="clear" w:pos="4320"/>
        <w:tab w:val="clear" w:pos="9072"/>
      </w:tabs>
      <w:snapToGrid/>
      <w:spacing w:line="360" w:lineRule="auto"/>
    </w:pPr>
    <w:rPr>
      <w:lang w:val="en-GB" w:eastAsia="x-none"/>
    </w:rPr>
  </w:style>
  <w:style w:type="character" w:customStyle="1" w:styleId="BodyTextChar">
    <w:name w:val="Body Text Char"/>
    <w:link w:val="BodyText"/>
    <w:rsid w:val="008C5EB6"/>
    <w:rPr>
      <w:sz w:val="28"/>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qFormat/>
    <w:rsid w:val="00FA43CA"/>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sz w:val="16"/>
      <w:szCs w:val="16"/>
      <w:lang w:val="x-none" w:eastAsia="x-none"/>
    </w:rPr>
  </w:style>
  <w:style w:type="character" w:customStyle="1" w:styleId="BalloonTextChar">
    <w:name w:val="Balloon Text Char"/>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1"/>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uiPriority w:val="99"/>
    <w:semiHidden/>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lang w:val="x-none" w:eastAsia="x-none"/>
    </w:rPr>
  </w:style>
  <w:style w:type="character" w:customStyle="1" w:styleId="PlainTextChar">
    <w:name w:val="Plain Text Char"/>
    <w:link w:val="PlainText"/>
    <w:uiPriority w:val="99"/>
    <w:rsid w:val="00E57B50"/>
    <w:rPr>
      <w:rFonts w:eastAsia="Times New Roman"/>
      <w:sz w:val="24"/>
      <w:szCs w:val="24"/>
    </w:rPr>
  </w:style>
  <w:style w:type="paragraph" w:customStyle="1" w:styleId="para">
    <w:name w:val="para"/>
    <w:rsid w:val="00AB3E10"/>
    <w:pPr>
      <w:numPr>
        <w:numId w:val="2"/>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4F5E0D"/>
    <w:pPr>
      <w:widowControl w:val="0"/>
      <w:tabs>
        <w:tab w:val="clear" w:pos="1440"/>
        <w:tab w:val="clear" w:pos="4320"/>
        <w:tab w:val="clear" w:pos="9072"/>
      </w:tabs>
      <w:snapToGrid/>
      <w:jc w:val="both"/>
    </w:pPr>
    <w:rPr>
      <w:kern w:val="2"/>
      <w:sz w:val="26"/>
      <w:szCs w:val="26"/>
      <w:lang w:val="x-none" w:eastAsia="zh-TW"/>
    </w:rPr>
  </w:style>
  <w:style w:type="character" w:customStyle="1" w:styleId="StanleyLegal0">
    <w:name w:val="Stanley Legal 字元"/>
    <w:link w:val="StanleyLegal"/>
    <w:rsid w:val="004F5E0D"/>
    <w:rPr>
      <w:rFonts w:eastAsia="宋体"/>
      <w:kern w:val="2"/>
      <w:sz w:val="26"/>
      <w:szCs w:val="26"/>
      <w:lang w:eastAsia="zh-TW"/>
    </w:rPr>
  </w:style>
  <w:style w:type="paragraph" w:styleId="FootnoteText">
    <w:name w:val="footnote text"/>
    <w:basedOn w:val="Normal"/>
    <w:link w:val="FootnoteTextChar"/>
    <w:uiPriority w:val="99"/>
    <w:unhideWhenUsed/>
    <w:rsid w:val="006B7718"/>
    <w:pPr>
      <w:tabs>
        <w:tab w:val="clear" w:pos="1440"/>
        <w:tab w:val="clear" w:pos="4320"/>
        <w:tab w:val="clear" w:pos="9072"/>
      </w:tabs>
      <w:snapToGrid/>
    </w:pPr>
    <w:rPr>
      <w:sz w:val="20"/>
      <w:lang w:val="en-GB"/>
    </w:rPr>
  </w:style>
  <w:style w:type="character" w:customStyle="1" w:styleId="FootnoteTextChar">
    <w:name w:val="Footnote Text Char"/>
    <w:link w:val="FootnoteText"/>
    <w:uiPriority w:val="99"/>
    <w:rsid w:val="006B7718"/>
    <w:rPr>
      <w:lang w:val="en-GB"/>
    </w:rPr>
  </w:style>
  <w:style w:type="character" w:styleId="FootnoteReference">
    <w:name w:val="footnote reference"/>
    <w:uiPriority w:val="99"/>
    <w:unhideWhenUsed/>
    <w:rsid w:val="006B7718"/>
    <w:rPr>
      <w:vertAlign w:val="superscript"/>
    </w:rPr>
  </w:style>
  <w:style w:type="paragraph" w:customStyle="1" w:styleId="Quote1">
    <w:name w:val="Quote1"/>
    <w:basedOn w:val="Normal"/>
    <w:rsid w:val="006B7718"/>
    <w:pPr>
      <w:tabs>
        <w:tab w:val="clear" w:pos="1440"/>
        <w:tab w:val="clear" w:pos="4320"/>
        <w:tab w:val="clear" w:pos="9072"/>
      </w:tabs>
      <w:snapToGrid/>
      <w:spacing w:before="100" w:beforeAutospacing="1" w:after="100" w:afterAutospacing="1"/>
    </w:pPr>
    <w:rPr>
      <w:rFonts w:eastAsia="Times New Roman"/>
      <w:sz w:val="24"/>
      <w:szCs w:val="24"/>
      <w:lang w:val="en-GB"/>
    </w:rPr>
  </w:style>
  <w:style w:type="paragraph" w:styleId="Date">
    <w:name w:val="Date"/>
    <w:basedOn w:val="Normal"/>
    <w:next w:val="Normal"/>
    <w:link w:val="DateChar"/>
    <w:uiPriority w:val="99"/>
    <w:semiHidden/>
    <w:unhideWhenUsed/>
    <w:rsid w:val="006B7718"/>
    <w:pPr>
      <w:tabs>
        <w:tab w:val="clear" w:pos="1440"/>
        <w:tab w:val="clear" w:pos="4320"/>
        <w:tab w:val="clear" w:pos="9072"/>
      </w:tabs>
      <w:snapToGrid/>
      <w:spacing w:after="200" w:line="276" w:lineRule="auto"/>
    </w:pPr>
    <w:rPr>
      <w:sz w:val="24"/>
      <w:szCs w:val="22"/>
    </w:rPr>
  </w:style>
  <w:style w:type="character" w:customStyle="1" w:styleId="DateChar">
    <w:name w:val="Date Char"/>
    <w:link w:val="Date"/>
    <w:uiPriority w:val="99"/>
    <w:semiHidden/>
    <w:rsid w:val="006B7718"/>
    <w:rPr>
      <w:sz w:val="24"/>
      <w:szCs w:val="22"/>
    </w:rPr>
  </w:style>
  <w:style w:type="paragraph" w:customStyle="1" w:styleId="Level1">
    <w:name w:val="Level 1"/>
    <w:basedOn w:val="Normal"/>
    <w:rsid w:val="007745A1"/>
    <w:pPr>
      <w:widowControl w:val="0"/>
      <w:tabs>
        <w:tab w:val="clear" w:pos="1440"/>
        <w:tab w:val="clear" w:pos="4320"/>
        <w:tab w:val="clear" w:pos="9072"/>
      </w:tabs>
      <w:suppressAutoHyphens/>
      <w:snapToGrid/>
    </w:pPr>
    <w:rPr>
      <w:rFonts w:eastAsia="PMingLiU"/>
      <w:sz w:val="24"/>
      <w:lang w:eastAsia="ar-SA"/>
    </w:rPr>
  </w:style>
  <w:style w:type="character" w:customStyle="1" w:styleId="apple-converted-space">
    <w:name w:val="apple-converted-space"/>
    <w:rsid w:val="0074564D"/>
  </w:style>
  <w:style w:type="character" w:styleId="PlaceholderText">
    <w:name w:val="Placeholder Text"/>
    <w:uiPriority w:val="99"/>
    <w:semiHidden/>
    <w:rsid w:val="00ED2E71"/>
    <w:rPr>
      <w:color w:val="808080"/>
    </w:rPr>
  </w:style>
  <w:style w:type="paragraph" w:customStyle="1" w:styleId="Text2">
    <w:name w:val="Text 2"/>
    <w:basedOn w:val="Normal"/>
    <w:rsid w:val="005A2B46"/>
    <w:pPr>
      <w:numPr>
        <w:numId w:val="4"/>
      </w:numPr>
    </w:pPr>
  </w:style>
  <w:style w:type="paragraph" w:customStyle="1" w:styleId="HeaderFooter">
    <w:name w:val="Header &amp; Footer"/>
    <w:rsid w:val="008023F1"/>
    <w:pPr>
      <w:tabs>
        <w:tab w:val="right" w:pos="9360"/>
      </w:tabs>
    </w:pPr>
    <w:rPr>
      <w:rFonts w:ascii="Helvetica" w:eastAsia="Arial Unicode MS" w:hAnsi="Helvetica"/>
      <w:color w:val="000000"/>
      <w:lang w:eastAsia="en-US"/>
    </w:rPr>
  </w:style>
  <w:style w:type="paragraph" w:customStyle="1" w:styleId="Numbered">
    <w:name w:val="Numbered"/>
    <w:rsid w:val="008023F1"/>
    <w:pPr>
      <w:numPr>
        <w:numId w:val="5"/>
      </w:numPr>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34FEDD-21D7-4B9A-B285-667932322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342</TotalTime>
  <Pages>35</Pages>
  <Words>7739</Words>
  <Characters>34697</Characters>
  <Application>Microsoft Office Word</Application>
  <DocSecurity>0</DocSecurity>
  <Lines>289</Lines>
  <Paragraphs>84</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42352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dc:description/>
  <cp:lastModifiedBy>Windows User</cp:lastModifiedBy>
  <cp:revision>23</cp:revision>
  <cp:lastPrinted>2023-03-20T08:15:00Z</cp:lastPrinted>
  <dcterms:created xsi:type="dcterms:W3CDTF">2023-03-13T09:13:00Z</dcterms:created>
  <dcterms:modified xsi:type="dcterms:W3CDTF">2023-03-20T08:22:00Z</dcterms:modified>
</cp:coreProperties>
</file>