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932" w:rsidRDefault="00492932">
      <w:pPr>
        <w:rPr>
          <w:sz w:val="28"/>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8"/>
        </w:rPr>
        <w:t>DCPI 853/2004</w:t>
      </w:r>
    </w:p>
    <w:p w:rsidR="00492932" w:rsidRDefault="00492932">
      <w:pPr>
        <w:spacing w:line="120" w:lineRule="exact"/>
        <w:ind w:left="360"/>
        <w:rPr>
          <w:sz w:val="28"/>
        </w:rPr>
      </w:pPr>
    </w:p>
    <w:p w:rsidR="00492932" w:rsidRDefault="00492932">
      <w:pPr>
        <w:jc w:val="center"/>
        <w:rPr>
          <w:rFonts w:hint="eastAsia"/>
          <w:b/>
          <w:bCs/>
          <w:sz w:val="28"/>
          <w:lang w:eastAsia="zh-CN"/>
        </w:rPr>
      </w:pPr>
      <w:r>
        <w:rPr>
          <w:b/>
          <w:bCs/>
          <w:sz w:val="28"/>
        </w:rPr>
        <w:t>IN THE DISTRICT COURT OF</w:t>
      </w:r>
      <w:r>
        <w:rPr>
          <w:rFonts w:hint="eastAsia"/>
          <w:b/>
          <w:bCs/>
          <w:sz w:val="28"/>
          <w:lang w:eastAsia="zh-CN"/>
        </w:rPr>
        <w:t xml:space="preserve"> THE</w:t>
      </w:r>
    </w:p>
    <w:p w:rsidR="00492932" w:rsidRDefault="00492932">
      <w:pPr>
        <w:jc w:val="center"/>
        <w:rPr>
          <w:rFonts w:hint="eastAsia"/>
          <w:b/>
          <w:bCs/>
          <w:sz w:val="28"/>
          <w:lang w:eastAsia="zh-CN"/>
        </w:rPr>
      </w:pPr>
      <w:r>
        <w:rPr>
          <w:b/>
          <w:bCs/>
          <w:sz w:val="28"/>
        </w:rPr>
        <w:t>HONG KONG</w:t>
      </w:r>
      <w:r>
        <w:rPr>
          <w:rFonts w:hint="eastAsia"/>
          <w:b/>
          <w:bCs/>
          <w:sz w:val="28"/>
          <w:lang w:eastAsia="zh-CN"/>
        </w:rPr>
        <w:t xml:space="preserve"> SPECIAL ADMINISTRATIVE REGION</w:t>
      </w:r>
    </w:p>
    <w:p w:rsidR="00492932" w:rsidRDefault="00492932">
      <w:pPr>
        <w:jc w:val="center"/>
        <w:rPr>
          <w:rFonts w:hint="eastAsia"/>
          <w:b/>
          <w:bCs/>
          <w:sz w:val="28"/>
          <w:lang w:eastAsia="zh-CN"/>
        </w:rPr>
      </w:pPr>
      <w:r>
        <w:rPr>
          <w:rFonts w:hint="eastAsia"/>
          <w:b/>
          <w:bCs/>
          <w:sz w:val="28"/>
          <w:lang w:eastAsia="zh-CN"/>
        </w:rPr>
        <w:t>PERSONAL INJURIES ACTION NO. 853 OF 2004</w:t>
      </w:r>
    </w:p>
    <w:p w:rsidR="00492932" w:rsidRDefault="00492932">
      <w:pPr>
        <w:jc w:val="center"/>
        <w:rPr>
          <w:rFonts w:hint="eastAsia"/>
          <w:b/>
          <w:bCs/>
          <w:sz w:val="28"/>
          <w:lang w:eastAsia="zh-CN"/>
        </w:rPr>
      </w:pPr>
      <w:r>
        <w:rPr>
          <w:rFonts w:hint="eastAsia"/>
          <w:b/>
          <w:bCs/>
          <w:sz w:val="28"/>
          <w:lang w:eastAsia="zh-CN"/>
        </w:rPr>
        <w:t xml:space="preserve">       ____________________</w:t>
      </w:r>
    </w:p>
    <w:p w:rsidR="00492932" w:rsidRDefault="00492932">
      <w:pPr>
        <w:jc w:val="center"/>
        <w:rPr>
          <w:rFonts w:hint="eastAsia"/>
          <w:b/>
          <w:bCs/>
          <w:sz w:val="28"/>
          <w:lang w:eastAsia="zh-CN"/>
        </w:rPr>
      </w:pPr>
    </w:p>
    <w:p w:rsidR="00492932" w:rsidRDefault="00492932">
      <w:pPr>
        <w:pStyle w:val="NormalWeb"/>
        <w:spacing w:before="0" w:beforeAutospacing="0" w:after="0" w:afterAutospacing="0"/>
        <w:rPr>
          <w:rFonts w:ascii="Times New Roman" w:eastAsia="SimSun" w:hAnsi="Times New Roman" w:cs="Times New Roman" w:hint="eastAsia"/>
          <w:sz w:val="28"/>
          <w:lang w:eastAsia="zh-CN"/>
        </w:rPr>
      </w:pPr>
    </w:p>
    <w:p w:rsidR="00492932" w:rsidRDefault="00492932">
      <w:pPr>
        <w:pStyle w:val="NormalWeb"/>
        <w:spacing w:before="0" w:beforeAutospacing="0" w:after="0" w:afterAutospacing="0"/>
        <w:rPr>
          <w:rFonts w:ascii="Times New Roman" w:eastAsia="SimSun" w:hAnsi="Times New Roman" w:cs="Times New Roman" w:hint="eastAsia"/>
          <w:sz w:val="28"/>
          <w:lang w:eastAsia="zh-CN"/>
        </w:rPr>
      </w:pPr>
      <w:r>
        <w:rPr>
          <w:rFonts w:ascii="Times New Roman" w:eastAsia="SimSun" w:hAnsi="Times New Roman" w:cs="Times New Roman" w:hint="eastAsia"/>
          <w:sz w:val="28"/>
          <w:lang w:eastAsia="zh-CN"/>
        </w:rPr>
        <w:t>BETWEEN</w:t>
      </w:r>
    </w:p>
    <w:p w:rsidR="00492932" w:rsidRDefault="00492932">
      <w:pPr>
        <w:rPr>
          <w:rFonts w:hint="eastAsia"/>
          <w:sz w:val="28"/>
          <w:lang w:eastAsia="zh-CN"/>
        </w:rPr>
      </w:pPr>
    </w:p>
    <w:p w:rsidR="00492932" w:rsidRDefault="00492932">
      <w:pPr>
        <w:ind w:firstLine="720"/>
        <w:rPr>
          <w:rFonts w:hint="eastAsia"/>
          <w:sz w:val="28"/>
          <w:lang w:eastAsia="zh-CN"/>
        </w:rPr>
      </w:pPr>
      <w:r>
        <w:rPr>
          <w:rFonts w:hint="eastAsia"/>
          <w:sz w:val="28"/>
          <w:lang w:eastAsia="zh-CN"/>
        </w:rPr>
        <w:tab/>
      </w:r>
      <w:r>
        <w:rPr>
          <w:rFonts w:hint="eastAsia"/>
          <w:sz w:val="28"/>
          <w:lang w:eastAsia="zh-CN"/>
        </w:rPr>
        <w:tab/>
      </w:r>
      <w:r>
        <w:rPr>
          <w:rFonts w:hint="eastAsia"/>
          <w:sz w:val="28"/>
          <w:lang w:eastAsia="zh-CN"/>
        </w:rPr>
        <w:tab/>
        <w:t>CHEUNG YU TIN ALVIN</w:t>
      </w:r>
      <w:r>
        <w:rPr>
          <w:rFonts w:hint="eastAsia"/>
          <w:sz w:val="28"/>
          <w:lang w:eastAsia="zh-CN"/>
        </w:rPr>
        <w:tab/>
      </w:r>
      <w:r>
        <w:rPr>
          <w:rFonts w:hint="eastAsia"/>
          <w:sz w:val="28"/>
          <w:lang w:eastAsia="zh-CN"/>
        </w:rPr>
        <w:tab/>
      </w:r>
      <w:r>
        <w:rPr>
          <w:rFonts w:hint="eastAsia"/>
          <w:sz w:val="28"/>
          <w:lang w:eastAsia="zh-CN"/>
        </w:rPr>
        <w:tab/>
        <w:t>Plaintiff</w:t>
      </w:r>
    </w:p>
    <w:p w:rsidR="00492932" w:rsidRDefault="00492932">
      <w:pPr>
        <w:ind w:firstLine="720"/>
        <w:rPr>
          <w:rFonts w:hint="eastAsia"/>
          <w:sz w:val="28"/>
          <w:lang w:eastAsia="zh-CN"/>
        </w:rPr>
      </w:pPr>
    </w:p>
    <w:p w:rsidR="00492932" w:rsidRDefault="00492932">
      <w:pPr>
        <w:ind w:firstLine="720"/>
        <w:rPr>
          <w:rFonts w:hint="eastAsia"/>
          <w:sz w:val="28"/>
          <w:lang w:eastAsia="zh-CN"/>
        </w:rPr>
      </w:pP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t>and</w:t>
      </w:r>
    </w:p>
    <w:p w:rsidR="00492932" w:rsidRDefault="00492932">
      <w:pPr>
        <w:ind w:firstLine="720"/>
        <w:rPr>
          <w:rFonts w:hint="eastAsia"/>
          <w:sz w:val="28"/>
          <w:lang w:eastAsia="zh-CN"/>
        </w:rPr>
      </w:pPr>
    </w:p>
    <w:p w:rsidR="00492932" w:rsidRDefault="00492932">
      <w:pPr>
        <w:ind w:firstLine="720"/>
        <w:rPr>
          <w:rFonts w:hint="eastAsia"/>
          <w:sz w:val="28"/>
          <w:lang w:eastAsia="zh-CN"/>
        </w:rPr>
      </w:pPr>
      <w:r>
        <w:rPr>
          <w:rFonts w:hint="eastAsia"/>
          <w:sz w:val="28"/>
          <w:lang w:eastAsia="zh-CN"/>
        </w:rPr>
        <w:tab/>
      </w:r>
      <w:r>
        <w:rPr>
          <w:rFonts w:hint="eastAsia"/>
          <w:sz w:val="28"/>
          <w:lang w:eastAsia="zh-CN"/>
        </w:rPr>
        <w:tab/>
      </w:r>
      <w:r>
        <w:rPr>
          <w:rFonts w:hint="eastAsia"/>
          <w:sz w:val="28"/>
          <w:lang w:eastAsia="zh-CN"/>
        </w:rPr>
        <w:tab/>
        <w:t>HO HON KA</w:t>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r>
      <w:r>
        <w:rPr>
          <w:rFonts w:hint="eastAsia"/>
          <w:sz w:val="28"/>
          <w:lang w:eastAsia="zh-CN"/>
        </w:rPr>
        <w:tab/>
        <w:t>Defendant</w:t>
      </w:r>
    </w:p>
    <w:p w:rsidR="00492932" w:rsidRDefault="00492932">
      <w:pPr>
        <w:ind w:firstLine="720"/>
        <w:jc w:val="center"/>
        <w:rPr>
          <w:rFonts w:hint="eastAsia"/>
          <w:sz w:val="28"/>
          <w:lang w:eastAsia="zh-CN"/>
        </w:rPr>
      </w:pPr>
      <w:r>
        <w:rPr>
          <w:rFonts w:hint="eastAsia"/>
          <w:sz w:val="28"/>
          <w:lang w:eastAsia="zh-CN"/>
        </w:rPr>
        <w:t>_____________________</w:t>
      </w:r>
    </w:p>
    <w:p w:rsidR="00492932" w:rsidRDefault="00492932">
      <w:pPr>
        <w:spacing w:line="120" w:lineRule="exact"/>
        <w:ind w:left="360"/>
        <w:rPr>
          <w:sz w:val="28"/>
        </w:rPr>
      </w:pPr>
    </w:p>
    <w:p w:rsidR="00492932" w:rsidRDefault="00492932">
      <w:pPr>
        <w:rPr>
          <w:rFonts w:hint="eastAsia"/>
          <w:b/>
          <w:bCs/>
          <w:sz w:val="28"/>
          <w:u w:val="single"/>
          <w:lang w:eastAsia="zh-CN"/>
        </w:rPr>
      </w:pPr>
      <w:r>
        <w:rPr>
          <w:sz w:val="28"/>
        </w:rPr>
        <w:tab/>
      </w:r>
    </w:p>
    <w:p w:rsidR="00492932" w:rsidRDefault="00492932">
      <w:pPr>
        <w:pStyle w:val="NormalWeb"/>
        <w:spacing w:before="0" w:beforeAutospacing="0" w:after="0" w:afterAutospacing="0"/>
        <w:rPr>
          <w:rFonts w:ascii="Times New Roman" w:eastAsia="SimSun" w:hAnsi="Times New Roman" w:cs="Times New Roman" w:hint="eastAsia"/>
          <w:sz w:val="28"/>
          <w:lang w:eastAsia="zh-CN"/>
        </w:rPr>
      </w:pPr>
      <w:r>
        <w:rPr>
          <w:rFonts w:ascii="Times New Roman" w:eastAsia="SimSun" w:hAnsi="Times New Roman" w:cs="Times New Roman" w:hint="eastAsia"/>
          <w:sz w:val="28"/>
          <w:lang w:eastAsia="zh-CN"/>
        </w:rPr>
        <w:t>Coram:  Deputy Judge W. Lam in Court</w:t>
      </w:r>
    </w:p>
    <w:p w:rsidR="00492932" w:rsidRDefault="00492932">
      <w:pPr>
        <w:rPr>
          <w:rFonts w:hint="eastAsia"/>
          <w:sz w:val="28"/>
          <w:lang w:eastAsia="zh-CN"/>
        </w:rPr>
      </w:pPr>
    </w:p>
    <w:p w:rsidR="00492932" w:rsidRDefault="00492932">
      <w:pPr>
        <w:rPr>
          <w:rFonts w:hint="eastAsia"/>
          <w:sz w:val="28"/>
          <w:lang w:eastAsia="zh-CN"/>
        </w:rPr>
      </w:pPr>
      <w:r>
        <w:rPr>
          <w:rFonts w:hint="eastAsia"/>
          <w:sz w:val="28"/>
          <w:lang w:eastAsia="zh-CN"/>
        </w:rPr>
        <w:t>Date of Hearing:  6</w:t>
      </w:r>
      <w:r>
        <w:rPr>
          <w:rFonts w:hint="eastAsia"/>
          <w:sz w:val="28"/>
          <w:vertAlign w:val="superscript"/>
          <w:lang w:eastAsia="zh-CN"/>
        </w:rPr>
        <w:t>th</w:t>
      </w:r>
      <w:r>
        <w:rPr>
          <w:rFonts w:hint="eastAsia"/>
          <w:sz w:val="28"/>
          <w:lang w:eastAsia="zh-CN"/>
        </w:rPr>
        <w:t xml:space="preserve"> June 2005</w:t>
      </w:r>
    </w:p>
    <w:p w:rsidR="00492932" w:rsidRDefault="00492932">
      <w:pPr>
        <w:rPr>
          <w:rFonts w:hint="eastAsia"/>
          <w:sz w:val="28"/>
          <w:lang w:eastAsia="zh-CN"/>
        </w:rPr>
      </w:pPr>
    </w:p>
    <w:p w:rsidR="00492932" w:rsidRDefault="00492932">
      <w:pPr>
        <w:rPr>
          <w:rFonts w:hint="eastAsia"/>
          <w:sz w:val="28"/>
          <w:lang w:eastAsia="zh-CN"/>
        </w:rPr>
      </w:pPr>
      <w:r>
        <w:rPr>
          <w:rFonts w:hint="eastAsia"/>
          <w:sz w:val="28"/>
          <w:lang w:eastAsia="zh-CN"/>
        </w:rPr>
        <w:t>Date of Handing Down Judgment:  9</w:t>
      </w:r>
      <w:r>
        <w:rPr>
          <w:rFonts w:hint="eastAsia"/>
          <w:sz w:val="28"/>
          <w:vertAlign w:val="superscript"/>
          <w:lang w:eastAsia="zh-CN"/>
        </w:rPr>
        <w:t>th</w:t>
      </w:r>
      <w:r>
        <w:rPr>
          <w:rFonts w:hint="eastAsia"/>
          <w:sz w:val="28"/>
          <w:lang w:eastAsia="zh-CN"/>
        </w:rPr>
        <w:t xml:space="preserve"> June 2005</w:t>
      </w:r>
    </w:p>
    <w:p w:rsidR="00492932" w:rsidRDefault="00492932">
      <w:pPr>
        <w:rPr>
          <w:rFonts w:hint="eastAsia"/>
          <w:sz w:val="28"/>
          <w:lang w:eastAsia="zh-CN"/>
        </w:rPr>
      </w:pPr>
    </w:p>
    <w:p w:rsidR="00492932" w:rsidRDefault="00492932">
      <w:pPr>
        <w:rPr>
          <w:rFonts w:hint="eastAsia"/>
          <w:sz w:val="28"/>
          <w:lang w:eastAsia="zh-CN"/>
        </w:rPr>
      </w:pPr>
    </w:p>
    <w:p w:rsidR="00492932" w:rsidRDefault="00492932">
      <w:pPr>
        <w:pStyle w:val="Heading3"/>
        <w:rPr>
          <w:rFonts w:hint="eastAsia"/>
          <w:sz w:val="28"/>
        </w:rPr>
      </w:pPr>
      <w:r>
        <w:rPr>
          <w:rFonts w:hint="eastAsia"/>
          <w:sz w:val="28"/>
        </w:rPr>
        <w:t>JUDGMENT</w:t>
      </w:r>
    </w:p>
    <w:p w:rsidR="00492932" w:rsidRDefault="00492932">
      <w:pPr>
        <w:rPr>
          <w:rFonts w:hint="eastAsia"/>
          <w:sz w:val="28"/>
          <w:lang w:eastAsia="zh-CN"/>
        </w:rPr>
      </w:pPr>
    </w:p>
    <w:p w:rsidR="00492932" w:rsidRDefault="00492932">
      <w:pPr>
        <w:pStyle w:val="Heading1"/>
        <w:spacing w:line="480" w:lineRule="auto"/>
        <w:rPr>
          <w:b/>
          <w:bCs/>
          <w:sz w:val="28"/>
        </w:rPr>
      </w:pPr>
      <w:r>
        <w:rPr>
          <w:rFonts w:hint="eastAsia"/>
          <w:b/>
          <w:bCs/>
          <w:sz w:val="28"/>
          <w:lang w:eastAsia="zh-CN"/>
        </w:rPr>
        <w:t>The C</w:t>
      </w:r>
      <w:r>
        <w:rPr>
          <w:b/>
          <w:bCs/>
          <w:sz w:val="28"/>
        </w:rPr>
        <w:t>laim</w:t>
      </w:r>
    </w:p>
    <w:p w:rsidR="00492932" w:rsidRDefault="00492932">
      <w:pPr>
        <w:spacing w:line="480" w:lineRule="auto"/>
        <w:rPr>
          <w:rFonts w:hint="eastAsia"/>
          <w:sz w:val="28"/>
          <w:lang w:eastAsia="zh-CN"/>
        </w:rPr>
      </w:pPr>
    </w:p>
    <w:p w:rsidR="00492932" w:rsidRDefault="00492932">
      <w:pPr>
        <w:spacing w:line="480" w:lineRule="auto"/>
        <w:rPr>
          <w:sz w:val="28"/>
        </w:rPr>
      </w:pPr>
      <w:r>
        <w:rPr>
          <w:rFonts w:hint="eastAsia"/>
          <w:sz w:val="28"/>
          <w:lang w:eastAsia="zh-CN"/>
        </w:rPr>
        <w:t>1.</w:t>
      </w:r>
      <w:r>
        <w:rPr>
          <w:rFonts w:hint="eastAsia"/>
          <w:sz w:val="28"/>
          <w:lang w:eastAsia="zh-CN"/>
        </w:rPr>
        <w:tab/>
      </w:r>
      <w:r>
        <w:rPr>
          <w:rFonts w:hint="eastAsia"/>
          <w:sz w:val="28"/>
          <w:lang w:eastAsia="zh-CN"/>
        </w:rPr>
        <w:tab/>
      </w:r>
      <w:r>
        <w:rPr>
          <w:sz w:val="28"/>
        </w:rPr>
        <w:t xml:space="preserve">As a result of a motor vehicle accident dated the 4th March 2003, where the Plaintiff (“P”) was a bus passenger </w:t>
      </w:r>
      <w:r>
        <w:rPr>
          <w:rFonts w:hint="eastAsia"/>
          <w:sz w:val="28"/>
          <w:lang w:eastAsia="zh-CN"/>
        </w:rPr>
        <w:t xml:space="preserve">in the upper deck, </w:t>
      </w:r>
      <w:r>
        <w:rPr>
          <w:sz w:val="28"/>
        </w:rPr>
        <w:t xml:space="preserve">and where Defendant (“D”) driving a taxi </w:t>
      </w:r>
      <w:r>
        <w:rPr>
          <w:rFonts w:hint="eastAsia"/>
          <w:sz w:val="28"/>
          <w:lang w:eastAsia="zh-CN"/>
        </w:rPr>
        <w:t xml:space="preserve">which </w:t>
      </w:r>
      <w:r>
        <w:rPr>
          <w:sz w:val="28"/>
        </w:rPr>
        <w:t>cut into the lane used by the bus, causing a collision between the two vehicles</w:t>
      </w:r>
      <w:r>
        <w:rPr>
          <w:rFonts w:hint="eastAsia"/>
          <w:sz w:val="28"/>
          <w:lang w:eastAsia="zh-CN"/>
        </w:rPr>
        <w:t xml:space="preserve">, </w:t>
      </w:r>
      <w:r>
        <w:rPr>
          <w:sz w:val="28"/>
        </w:rPr>
        <w:t>P claims for pain suffering</w:t>
      </w:r>
      <w:r>
        <w:rPr>
          <w:rFonts w:hint="eastAsia"/>
          <w:sz w:val="28"/>
          <w:lang w:eastAsia="zh-CN"/>
        </w:rPr>
        <w:t xml:space="preserve"> and loss of amenities (</w:t>
      </w:r>
      <w:r>
        <w:rPr>
          <w:sz w:val="28"/>
          <w:lang w:eastAsia="zh-CN"/>
        </w:rPr>
        <w:t>“</w:t>
      </w:r>
      <w:r>
        <w:rPr>
          <w:rFonts w:hint="eastAsia"/>
          <w:sz w:val="28"/>
          <w:lang w:eastAsia="zh-CN"/>
        </w:rPr>
        <w:t>PSLA</w:t>
      </w:r>
      <w:r>
        <w:rPr>
          <w:sz w:val="28"/>
          <w:lang w:eastAsia="zh-CN"/>
        </w:rPr>
        <w:t>”</w:t>
      </w:r>
      <w:r>
        <w:rPr>
          <w:rFonts w:hint="eastAsia"/>
          <w:sz w:val="28"/>
          <w:lang w:eastAsia="zh-CN"/>
        </w:rPr>
        <w:t>)</w:t>
      </w:r>
      <w:r>
        <w:rPr>
          <w:sz w:val="28"/>
        </w:rPr>
        <w:t>, loss of past</w:t>
      </w:r>
      <w:r>
        <w:rPr>
          <w:rFonts w:hint="eastAsia"/>
          <w:sz w:val="28"/>
          <w:lang w:eastAsia="zh-CN"/>
        </w:rPr>
        <w:t xml:space="preserve"> and</w:t>
      </w:r>
      <w:r>
        <w:rPr>
          <w:sz w:val="28"/>
        </w:rPr>
        <w:t xml:space="preserve"> future earning</w:t>
      </w:r>
      <w:r>
        <w:rPr>
          <w:rFonts w:hint="eastAsia"/>
          <w:sz w:val="28"/>
          <w:lang w:eastAsia="zh-CN"/>
        </w:rPr>
        <w:t>s</w:t>
      </w:r>
      <w:r>
        <w:rPr>
          <w:sz w:val="28"/>
        </w:rPr>
        <w:t xml:space="preserve">, special damages, interest and costs.  </w:t>
      </w:r>
      <w:r>
        <w:rPr>
          <w:rFonts w:hint="eastAsia"/>
          <w:sz w:val="28"/>
          <w:lang w:eastAsia="zh-CN"/>
        </w:rPr>
        <w:t>It is agreed that the bus was travelling slowly at the time, being at approximately 15kph.</w:t>
      </w:r>
      <w:r>
        <w:rPr>
          <w:sz w:val="28"/>
        </w:rPr>
        <w:t xml:space="preserve"> </w:t>
      </w:r>
    </w:p>
    <w:p w:rsidR="00492932" w:rsidRDefault="00492932">
      <w:pPr>
        <w:spacing w:line="480" w:lineRule="auto"/>
        <w:ind w:left="360"/>
        <w:rPr>
          <w:sz w:val="28"/>
        </w:rPr>
      </w:pPr>
    </w:p>
    <w:p w:rsidR="00492932" w:rsidRDefault="00492932">
      <w:pPr>
        <w:spacing w:line="480" w:lineRule="auto"/>
        <w:rPr>
          <w:sz w:val="28"/>
        </w:rPr>
      </w:pPr>
      <w:r>
        <w:rPr>
          <w:rFonts w:hint="eastAsia"/>
          <w:sz w:val="28"/>
          <w:lang w:eastAsia="zh-CN"/>
        </w:rPr>
        <w:t xml:space="preserve"> 2.</w:t>
      </w:r>
      <w:r>
        <w:rPr>
          <w:rFonts w:hint="eastAsia"/>
          <w:sz w:val="28"/>
          <w:lang w:eastAsia="zh-CN"/>
        </w:rPr>
        <w:tab/>
      </w:r>
      <w:r>
        <w:rPr>
          <w:rFonts w:hint="eastAsia"/>
          <w:sz w:val="28"/>
          <w:lang w:eastAsia="zh-CN"/>
        </w:rPr>
        <w:tab/>
      </w:r>
      <w:r>
        <w:rPr>
          <w:sz w:val="28"/>
        </w:rPr>
        <w:t xml:space="preserve">Defendant </w:t>
      </w:r>
      <w:r>
        <w:rPr>
          <w:rFonts w:hint="eastAsia"/>
          <w:sz w:val="28"/>
          <w:lang w:eastAsia="zh-CN"/>
        </w:rPr>
        <w:t xml:space="preserve">has already </w:t>
      </w:r>
      <w:r>
        <w:rPr>
          <w:sz w:val="28"/>
        </w:rPr>
        <w:t>admit</w:t>
      </w:r>
      <w:r>
        <w:rPr>
          <w:rFonts w:hint="eastAsia"/>
          <w:sz w:val="28"/>
          <w:lang w:eastAsia="zh-CN"/>
        </w:rPr>
        <w:t>ted</w:t>
      </w:r>
      <w:r>
        <w:rPr>
          <w:sz w:val="28"/>
        </w:rPr>
        <w:t xml:space="preserve"> liability (negligence).</w:t>
      </w:r>
    </w:p>
    <w:p w:rsidR="00492932" w:rsidRDefault="00492932">
      <w:pPr>
        <w:spacing w:line="480" w:lineRule="auto"/>
        <w:rPr>
          <w:sz w:val="28"/>
        </w:rPr>
      </w:pPr>
    </w:p>
    <w:p w:rsidR="00492932" w:rsidRDefault="00492932">
      <w:pPr>
        <w:pStyle w:val="Heading1"/>
        <w:spacing w:line="480" w:lineRule="auto"/>
        <w:rPr>
          <w:rFonts w:hint="eastAsia"/>
          <w:b/>
          <w:bCs/>
          <w:sz w:val="28"/>
          <w:lang w:eastAsia="zh-CN"/>
        </w:rPr>
      </w:pPr>
      <w:r>
        <w:rPr>
          <w:rFonts w:hint="eastAsia"/>
          <w:b/>
          <w:bCs/>
          <w:sz w:val="28"/>
          <w:lang w:eastAsia="zh-CN"/>
        </w:rPr>
        <w:t>The Evidence</w:t>
      </w:r>
    </w:p>
    <w:p w:rsidR="00492932" w:rsidRDefault="00492932">
      <w:pPr>
        <w:spacing w:line="480" w:lineRule="auto"/>
        <w:ind w:left="360"/>
        <w:rPr>
          <w:sz w:val="28"/>
        </w:rPr>
      </w:pPr>
    </w:p>
    <w:p w:rsidR="00492932" w:rsidRDefault="00492932">
      <w:pPr>
        <w:spacing w:line="480" w:lineRule="auto"/>
        <w:rPr>
          <w:rFonts w:hint="eastAsia"/>
          <w:sz w:val="28"/>
          <w:lang w:eastAsia="zh-CN"/>
        </w:rPr>
      </w:pPr>
      <w:r>
        <w:rPr>
          <w:rFonts w:hint="eastAsia"/>
          <w:sz w:val="28"/>
          <w:lang w:eastAsia="zh-CN"/>
        </w:rPr>
        <w:t xml:space="preserve"> 3.</w:t>
      </w:r>
      <w:r>
        <w:rPr>
          <w:rFonts w:hint="eastAsia"/>
          <w:sz w:val="28"/>
          <w:lang w:eastAsia="zh-CN"/>
        </w:rPr>
        <w:tab/>
      </w:r>
      <w:r>
        <w:rPr>
          <w:rFonts w:hint="eastAsia"/>
          <w:sz w:val="28"/>
          <w:lang w:eastAsia="zh-CN"/>
        </w:rPr>
        <w:tab/>
      </w:r>
      <w:r>
        <w:rPr>
          <w:sz w:val="28"/>
        </w:rPr>
        <w:t xml:space="preserve">P (now aged 29) says that before the accident he had suffered no relevant illness or disability.  However </w:t>
      </w:r>
      <w:r>
        <w:rPr>
          <w:rFonts w:hint="eastAsia"/>
          <w:sz w:val="28"/>
          <w:lang w:eastAsia="zh-CN"/>
        </w:rPr>
        <w:t>after</w:t>
      </w:r>
      <w:r>
        <w:rPr>
          <w:sz w:val="28"/>
        </w:rPr>
        <w:t xml:space="preserve"> the accident he experienc</w:t>
      </w:r>
      <w:r>
        <w:rPr>
          <w:rFonts w:hint="eastAsia"/>
          <w:sz w:val="28"/>
          <w:lang w:eastAsia="zh-CN"/>
        </w:rPr>
        <w:t>ed</w:t>
      </w:r>
      <w:r>
        <w:rPr>
          <w:sz w:val="28"/>
        </w:rPr>
        <w:t xml:space="preserve"> low back pain</w:t>
      </w:r>
      <w:r>
        <w:rPr>
          <w:rFonts w:hint="eastAsia"/>
          <w:sz w:val="28"/>
          <w:lang w:eastAsia="zh-CN"/>
        </w:rPr>
        <w:t xml:space="preserve">, although the pain was not severe and he was in a hurry to go to work and hence he did not seek treatment until a few hours afterwards.  About 2 hours after arriving at work his pain persisted, and so he obtained permission from his superior and took a taxi from work to </w:t>
      </w:r>
      <w:r>
        <w:rPr>
          <w:sz w:val="28"/>
        </w:rPr>
        <w:t xml:space="preserve">the QMH.  He was given </w:t>
      </w:r>
      <w:r>
        <w:rPr>
          <w:rFonts w:hint="eastAsia"/>
          <w:sz w:val="28"/>
          <w:lang w:eastAsia="zh-CN"/>
        </w:rPr>
        <w:t>2 days of analgesic</w:t>
      </w:r>
      <w:r>
        <w:rPr>
          <w:sz w:val="28"/>
        </w:rPr>
        <w:t xml:space="preserve">s but was not required to be admitted into </w:t>
      </w:r>
      <w:r>
        <w:rPr>
          <w:sz w:val="28"/>
        </w:rPr>
        <w:t>hospital</w:t>
      </w:r>
      <w:r>
        <w:rPr>
          <w:rFonts w:hint="eastAsia"/>
          <w:sz w:val="28"/>
          <w:lang w:eastAsia="zh-CN"/>
        </w:rPr>
        <w:t xml:space="preserve"> or return for further attendance</w:t>
      </w:r>
      <w:r>
        <w:rPr>
          <w:sz w:val="28"/>
        </w:rPr>
        <w:t xml:space="preserve">.  His pain however persisted, </w:t>
      </w:r>
      <w:r>
        <w:rPr>
          <w:rFonts w:hint="eastAsia"/>
          <w:sz w:val="28"/>
          <w:lang w:eastAsia="zh-CN"/>
        </w:rPr>
        <w:t>together with</w:t>
      </w:r>
      <w:r>
        <w:rPr>
          <w:sz w:val="28"/>
        </w:rPr>
        <w:t xml:space="preserve"> numbness in the low back</w:t>
      </w:r>
      <w:r>
        <w:rPr>
          <w:rFonts w:hint="eastAsia"/>
          <w:sz w:val="28"/>
          <w:lang w:eastAsia="zh-CN"/>
        </w:rPr>
        <w:t>.</w:t>
      </w:r>
      <w:r>
        <w:rPr>
          <w:sz w:val="28"/>
        </w:rPr>
        <w:t xml:space="preserve"> </w:t>
      </w:r>
      <w:r>
        <w:rPr>
          <w:rFonts w:hint="eastAsia"/>
          <w:sz w:val="28"/>
          <w:lang w:eastAsia="zh-CN"/>
        </w:rPr>
        <w:t>Two</w:t>
      </w:r>
      <w:r>
        <w:rPr>
          <w:sz w:val="28"/>
        </w:rPr>
        <w:t xml:space="preserve"> days later he went to the PWH </w:t>
      </w:r>
      <w:r>
        <w:rPr>
          <w:rFonts w:hint="eastAsia"/>
          <w:sz w:val="28"/>
          <w:lang w:eastAsia="zh-CN"/>
        </w:rPr>
        <w:t>and was again given 2 days</w:t>
      </w:r>
      <w:r>
        <w:rPr>
          <w:sz w:val="28"/>
          <w:lang w:eastAsia="zh-CN"/>
        </w:rPr>
        <w:t xml:space="preserve"> analgesics</w:t>
      </w:r>
      <w:r>
        <w:rPr>
          <w:rFonts w:hint="eastAsia"/>
          <w:sz w:val="28"/>
          <w:lang w:eastAsia="zh-CN"/>
        </w:rPr>
        <w:t xml:space="preserve"> and ointment</w:t>
      </w:r>
      <w:r>
        <w:rPr>
          <w:sz w:val="28"/>
        </w:rPr>
        <w:t>. Diagnosis was strain to the lower back</w:t>
      </w:r>
      <w:r>
        <w:rPr>
          <w:rFonts w:hint="eastAsia"/>
          <w:sz w:val="28"/>
          <w:lang w:eastAsia="zh-CN"/>
        </w:rPr>
        <w:t xml:space="preserve"> muscles</w:t>
      </w:r>
      <w:r>
        <w:rPr>
          <w:sz w:val="28"/>
        </w:rPr>
        <w:t xml:space="preserve">.  P says he would experience pain and discomfort after sitting or walking for 45-60 minutes, and he </w:t>
      </w:r>
      <w:r>
        <w:rPr>
          <w:rFonts w:hint="eastAsia"/>
          <w:sz w:val="28"/>
          <w:lang w:eastAsia="zh-CN"/>
        </w:rPr>
        <w:t>is now reluctant</w:t>
      </w:r>
      <w:r>
        <w:rPr>
          <w:sz w:val="28"/>
        </w:rPr>
        <w:t xml:space="preserve"> to engage in activities such as </w:t>
      </w:r>
      <w:r>
        <w:rPr>
          <w:rFonts w:hint="eastAsia"/>
          <w:sz w:val="28"/>
          <w:lang w:eastAsia="zh-CN"/>
        </w:rPr>
        <w:t xml:space="preserve">soccer and disco </w:t>
      </w:r>
      <w:r>
        <w:rPr>
          <w:sz w:val="28"/>
        </w:rPr>
        <w:t>dancing</w:t>
      </w:r>
      <w:r>
        <w:rPr>
          <w:rFonts w:hint="eastAsia"/>
          <w:sz w:val="28"/>
          <w:lang w:eastAsia="zh-CN"/>
        </w:rPr>
        <w:t xml:space="preserve"> which he used to enjoy before</w:t>
      </w:r>
      <w:r>
        <w:rPr>
          <w:sz w:val="28"/>
        </w:rPr>
        <w:t>.  He had also suffered from nightmares</w:t>
      </w:r>
      <w:r>
        <w:rPr>
          <w:rFonts w:hint="eastAsia"/>
          <w:sz w:val="28"/>
          <w:lang w:eastAsia="zh-CN"/>
        </w:rPr>
        <w:t xml:space="preserve"> although he has not cons</w:t>
      </w:r>
      <w:r>
        <w:rPr>
          <w:rFonts w:hint="eastAsia"/>
          <w:sz w:val="28"/>
          <w:lang w:eastAsia="zh-CN"/>
        </w:rPr>
        <w:t>ulted any psychiatrist or psychologist regarding this aspect</w:t>
      </w:r>
      <w:r>
        <w:rPr>
          <w:sz w:val="28"/>
        </w:rPr>
        <w:t xml:space="preserve">. </w:t>
      </w:r>
      <w:r>
        <w:rPr>
          <w:rFonts w:hint="eastAsia"/>
          <w:sz w:val="28"/>
          <w:lang w:eastAsia="zh-CN"/>
        </w:rPr>
        <w:t xml:space="preserve"> P says that even now he experiences tightness and pain when the weather changes and on prolonged sitting and standing.</w:t>
      </w:r>
    </w:p>
    <w:p w:rsidR="00492932" w:rsidRDefault="00492932">
      <w:pPr>
        <w:spacing w:line="480" w:lineRule="auto"/>
        <w:rPr>
          <w:sz w:val="28"/>
        </w:rPr>
      </w:pPr>
    </w:p>
    <w:p w:rsidR="00492932" w:rsidRDefault="00492932">
      <w:pPr>
        <w:spacing w:line="480" w:lineRule="auto"/>
        <w:rPr>
          <w:rFonts w:hint="eastAsia"/>
          <w:sz w:val="28"/>
          <w:lang w:eastAsia="zh-CN"/>
        </w:rPr>
      </w:pPr>
      <w:r>
        <w:rPr>
          <w:rFonts w:hint="eastAsia"/>
          <w:sz w:val="28"/>
          <w:lang w:eastAsia="zh-CN"/>
        </w:rPr>
        <w:t xml:space="preserve"> 4.</w:t>
      </w:r>
      <w:r>
        <w:rPr>
          <w:rFonts w:hint="eastAsia"/>
          <w:sz w:val="28"/>
          <w:lang w:eastAsia="zh-CN"/>
        </w:rPr>
        <w:tab/>
      </w:r>
      <w:r>
        <w:rPr>
          <w:rFonts w:hint="eastAsia"/>
          <w:sz w:val="28"/>
          <w:lang w:eastAsia="zh-CN"/>
        </w:rPr>
        <w:tab/>
      </w:r>
      <w:r>
        <w:rPr>
          <w:sz w:val="28"/>
        </w:rPr>
        <w:t>P tenders the medical report of orthop</w:t>
      </w:r>
      <w:r>
        <w:rPr>
          <w:rFonts w:hint="eastAsia"/>
          <w:sz w:val="28"/>
          <w:lang w:eastAsia="zh-CN"/>
        </w:rPr>
        <w:t>a</w:t>
      </w:r>
      <w:r>
        <w:rPr>
          <w:sz w:val="28"/>
        </w:rPr>
        <w:t xml:space="preserve">edic surgeon Dr LEE.  The content of the medical report is consistent with P’s testimony.  Dr LEE </w:t>
      </w:r>
      <w:r>
        <w:rPr>
          <w:rFonts w:hint="eastAsia"/>
          <w:sz w:val="28"/>
          <w:lang w:eastAsia="zh-CN"/>
        </w:rPr>
        <w:t xml:space="preserve">diagnosed soft tissue injury only.  He </w:t>
      </w:r>
      <w:r>
        <w:rPr>
          <w:sz w:val="28"/>
        </w:rPr>
        <w:t xml:space="preserve">assessed P’s whole person impairment at 1%, </w:t>
      </w:r>
      <w:r>
        <w:rPr>
          <w:rFonts w:hint="eastAsia"/>
          <w:sz w:val="28"/>
          <w:lang w:eastAsia="zh-CN"/>
        </w:rPr>
        <w:t>but at the same time he said</w:t>
      </w:r>
      <w:r>
        <w:rPr>
          <w:sz w:val="28"/>
        </w:rPr>
        <w:t xml:space="preserve"> recovery</w:t>
      </w:r>
      <w:r>
        <w:rPr>
          <w:rFonts w:hint="eastAsia"/>
          <w:sz w:val="28"/>
          <w:lang w:eastAsia="zh-CN"/>
        </w:rPr>
        <w:t xml:space="preserve"> was normally expected between 2 weeks and 2 months</w:t>
      </w:r>
      <w:r>
        <w:rPr>
          <w:sz w:val="28"/>
        </w:rPr>
        <w:t>.</w:t>
      </w:r>
      <w:r>
        <w:rPr>
          <w:rFonts w:hint="eastAsia"/>
          <w:sz w:val="28"/>
          <w:lang w:eastAsia="zh-CN"/>
        </w:rPr>
        <w:t xml:space="preserve">  </w:t>
      </w:r>
      <w:r>
        <w:rPr>
          <w:rFonts w:hint="eastAsia"/>
          <w:sz w:val="28"/>
          <w:lang w:eastAsia="zh-CN"/>
        </w:rPr>
        <w:lastRenderedPageBreak/>
        <w:t xml:space="preserve">He recommended swimming exercises.  P has not swum as a method of treatment, although he says he intends to participate in same in future. </w:t>
      </w:r>
    </w:p>
    <w:p w:rsidR="00492932" w:rsidRDefault="00492932">
      <w:pPr>
        <w:spacing w:line="480" w:lineRule="auto"/>
        <w:rPr>
          <w:sz w:val="28"/>
        </w:rPr>
      </w:pPr>
    </w:p>
    <w:p w:rsidR="00492932" w:rsidRDefault="00492932">
      <w:pPr>
        <w:spacing w:line="480" w:lineRule="auto"/>
        <w:rPr>
          <w:sz w:val="28"/>
        </w:rPr>
      </w:pPr>
      <w:r>
        <w:rPr>
          <w:rFonts w:hint="eastAsia"/>
          <w:sz w:val="28"/>
          <w:lang w:eastAsia="zh-CN"/>
        </w:rPr>
        <w:t xml:space="preserve">5. </w:t>
      </w:r>
      <w:r>
        <w:rPr>
          <w:rFonts w:hint="eastAsia"/>
          <w:sz w:val="28"/>
          <w:lang w:eastAsia="zh-CN"/>
        </w:rPr>
        <w:tab/>
      </w:r>
      <w:r>
        <w:rPr>
          <w:rFonts w:hint="eastAsia"/>
          <w:sz w:val="28"/>
          <w:lang w:eastAsia="zh-CN"/>
        </w:rPr>
        <w:tab/>
        <w:t xml:space="preserve">After 4 days sick leave </w:t>
      </w:r>
      <w:r>
        <w:rPr>
          <w:sz w:val="28"/>
        </w:rPr>
        <w:t xml:space="preserve">P returned to his normal work as an </w:t>
      </w:r>
      <w:r>
        <w:rPr>
          <w:rFonts w:hint="eastAsia"/>
          <w:sz w:val="28"/>
          <w:lang w:eastAsia="zh-CN"/>
        </w:rPr>
        <w:t>accident</w:t>
      </w:r>
      <w:r>
        <w:rPr>
          <w:sz w:val="28"/>
        </w:rPr>
        <w:t xml:space="preserve"> </w:t>
      </w:r>
      <w:r>
        <w:rPr>
          <w:rFonts w:hint="eastAsia"/>
          <w:sz w:val="28"/>
          <w:lang w:eastAsia="zh-CN"/>
        </w:rPr>
        <w:t>compensation consultant</w:t>
      </w:r>
      <w:r>
        <w:rPr>
          <w:sz w:val="28"/>
        </w:rPr>
        <w:t xml:space="preserve">.  </w:t>
      </w:r>
      <w:r>
        <w:rPr>
          <w:rFonts w:hint="eastAsia"/>
          <w:sz w:val="28"/>
          <w:lang w:eastAsia="zh-CN"/>
        </w:rPr>
        <w:t xml:space="preserve">He is presently doing the same work as before the accident.  </w:t>
      </w:r>
      <w:r>
        <w:rPr>
          <w:sz w:val="28"/>
        </w:rPr>
        <w:t xml:space="preserve">His monthly salary </w:t>
      </w:r>
      <w:r>
        <w:rPr>
          <w:rFonts w:hint="eastAsia"/>
          <w:sz w:val="28"/>
          <w:lang w:eastAsia="zh-CN"/>
        </w:rPr>
        <w:t xml:space="preserve">including commission </w:t>
      </w:r>
      <w:r>
        <w:rPr>
          <w:sz w:val="28"/>
        </w:rPr>
        <w:t>at the time was $19,000.</w:t>
      </w:r>
    </w:p>
    <w:p w:rsidR="00492932" w:rsidRDefault="00492932">
      <w:pPr>
        <w:spacing w:line="480" w:lineRule="auto"/>
        <w:rPr>
          <w:rFonts w:hint="eastAsia"/>
          <w:sz w:val="28"/>
          <w:lang w:eastAsia="zh-CN"/>
        </w:rPr>
      </w:pPr>
    </w:p>
    <w:p w:rsidR="00492932" w:rsidRDefault="00492932">
      <w:pPr>
        <w:pStyle w:val="Heading2"/>
        <w:spacing w:line="480" w:lineRule="auto"/>
        <w:rPr>
          <w:rFonts w:hint="eastAsia"/>
          <w:sz w:val="28"/>
          <w:lang w:eastAsia="zh-CN"/>
        </w:rPr>
      </w:pPr>
      <w:r>
        <w:rPr>
          <w:rFonts w:hint="eastAsia"/>
          <w:sz w:val="28"/>
          <w:lang w:eastAsia="zh-CN"/>
        </w:rPr>
        <w:t>Assessment</w:t>
      </w:r>
    </w:p>
    <w:p w:rsidR="00492932" w:rsidRDefault="00492932">
      <w:pPr>
        <w:spacing w:line="480" w:lineRule="auto"/>
        <w:ind w:left="360"/>
        <w:rPr>
          <w:rFonts w:hint="eastAsia"/>
          <w:sz w:val="28"/>
          <w:lang w:eastAsia="zh-CN"/>
        </w:rPr>
      </w:pPr>
    </w:p>
    <w:p w:rsidR="00492932" w:rsidRDefault="00492932">
      <w:pPr>
        <w:spacing w:line="480" w:lineRule="auto"/>
        <w:rPr>
          <w:rFonts w:hint="eastAsia"/>
          <w:b/>
          <w:bCs/>
          <w:i/>
          <w:iCs/>
          <w:sz w:val="28"/>
          <w:lang w:eastAsia="zh-CN"/>
        </w:rPr>
      </w:pPr>
      <w:r>
        <w:rPr>
          <w:b/>
          <w:bCs/>
          <w:i/>
          <w:iCs/>
          <w:sz w:val="28"/>
        </w:rPr>
        <w:t>P</w:t>
      </w:r>
      <w:r>
        <w:rPr>
          <w:rFonts w:hint="eastAsia"/>
          <w:b/>
          <w:bCs/>
          <w:i/>
          <w:iCs/>
          <w:sz w:val="28"/>
          <w:lang w:eastAsia="zh-CN"/>
        </w:rPr>
        <w:t>SLA</w:t>
      </w:r>
    </w:p>
    <w:p w:rsidR="00492932" w:rsidRDefault="00492932">
      <w:pPr>
        <w:spacing w:line="480" w:lineRule="auto"/>
        <w:ind w:left="360"/>
        <w:rPr>
          <w:sz w:val="28"/>
        </w:rPr>
      </w:pPr>
    </w:p>
    <w:p w:rsidR="00492932" w:rsidRDefault="00492932">
      <w:pPr>
        <w:spacing w:line="480" w:lineRule="auto"/>
        <w:rPr>
          <w:rFonts w:hint="eastAsia"/>
          <w:sz w:val="28"/>
          <w:lang w:eastAsia="zh-CN"/>
        </w:rPr>
      </w:pPr>
      <w:r>
        <w:rPr>
          <w:rFonts w:hint="eastAsia"/>
          <w:sz w:val="28"/>
          <w:lang w:eastAsia="zh-CN"/>
        </w:rPr>
        <w:t xml:space="preserve">6. </w:t>
      </w:r>
      <w:r>
        <w:rPr>
          <w:rFonts w:hint="eastAsia"/>
          <w:sz w:val="28"/>
          <w:lang w:eastAsia="zh-CN"/>
        </w:rPr>
        <w:tab/>
      </w:r>
      <w:r>
        <w:rPr>
          <w:rFonts w:hint="eastAsia"/>
          <w:sz w:val="28"/>
          <w:lang w:eastAsia="zh-CN"/>
        </w:rPr>
        <w:tab/>
        <w:t>The evidence, which P himself conceded to a degree, was: (1) The bus was travelling slowly at about 15 kph, (2) Property damage to the vehicles was minor, (3) P was given 2 days sick leave by the QMH with no follow-up attendance required, (4) P was given 2 more days sick leave by the PWH with no follow-up attendance required, (5) P says he used both hands to press against the seat in front of him during the sudden braking by the bus, but there is no complaint or evidence of any pain strain or problem with</w:t>
      </w:r>
      <w:r>
        <w:rPr>
          <w:rFonts w:hint="eastAsia"/>
          <w:sz w:val="28"/>
          <w:lang w:eastAsia="zh-CN"/>
        </w:rPr>
        <w:t xml:space="preserve"> either upper limb, including wrists or hands or fingers, (6) P played soccer about 1 year after the accident and I have heard no complaint relating to this game. In any event P says his abstenance from soccer and disco dancing was more due to his being cautious than pain-related, e.g. there is no evidence to say that </w:t>
      </w:r>
      <w:r>
        <w:rPr>
          <w:rFonts w:hint="eastAsia"/>
          <w:i/>
          <w:iCs/>
          <w:sz w:val="28"/>
          <w:lang w:eastAsia="zh-CN"/>
        </w:rPr>
        <w:t xml:space="preserve">physically </w:t>
      </w:r>
      <w:r>
        <w:rPr>
          <w:rFonts w:hint="eastAsia"/>
          <w:sz w:val="28"/>
          <w:lang w:eastAsia="zh-CN"/>
        </w:rPr>
        <w:t>P is no longer able to play soccer or dance.  (7) P says he has had nightmares but has not consulted any psychiatrist or psychologist, and (8) Dr LEE</w:t>
      </w:r>
      <w:r>
        <w:rPr>
          <w:sz w:val="28"/>
          <w:lang w:eastAsia="zh-CN"/>
        </w:rPr>
        <w:t>’</w:t>
      </w:r>
      <w:r>
        <w:rPr>
          <w:rFonts w:hint="eastAsia"/>
          <w:sz w:val="28"/>
          <w:lang w:eastAsia="zh-CN"/>
        </w:rPr>
        <w:t>s assessment has been summarise</w:t>
      </w:r>
      <w:r>
        <w:rPr>
          <w:rFonts w:hint="eastAsia"/>
          <w:sz w:val="28"/>
          <w:lang w:eastAsia="zh-CN"/>
        </w:rPr>
        <w:t xml:space="preserve">d above, i.e. minor soft-tissue injury with recovery normally expected within 2 weeks to 2 months, although P has a permanent body impairment of 1%.  </w:t>
      </w:r>
    </w:p>
    <w:p w:rsidR="00492932" w:rsidRDefault="00492932">
      <w:pPr>
        <w:spacing w:line="480" w:lineRule="auto"/>
        <w:rPr>
          <w:rFonts w:hint="eastAsia"/>
          <w:sz w:val="28"/>
          <w:lang w:eastAsia="zh-CN"/>
        </w:rPr>
      </w:pPr>
    </w:p>
    <w:p w:rsidR="00492932" w:rsidRDefault="00492932">
      <w:pPr>
        <w:spacing w:line="480" w:lineRule="auto"/>
        <w:rPr>
          <w:sz w:val="28"/>
        </w:rPr>
      </w:pPr>
      <w:r>
        <w:rPr>
          <w:rFonts w:hint="eastAsia"/>
          <w:sz w:val="28"/>
          <w:lang w:eastAsia="zh-CN"/>
        </w:rPr>
        <w:t xml:space="preserve">7. </w:t>
      </w:r>
      <w:r>
        <w:rPr>
          <w:rFonts w:hint="eastAsia"/>
          <w:sz w:val="28"/>
          <w:lang w:eastAsia="zh-CN"/>
        </w:rPr>
        <w:tab/>
      </w:r>
      <w:r>
        <w:rPr>
          <w:rFonts w:hint="eastAsia"/>
          <w:sz w:val="28"/>
          <w:lang w:eastAsia="zh-CN"/>
        </w:rPr>
        <w:tab/>
      </w:r>
      <w:r>
        <w:rPr>
          <w:sz w:val="28"/>
        </w:rPr>
        <w:t>I accept P</w:t>
      </w:r>
      <w:r>
        <w:rPr>
          <w:rFonts w:hint="eastAsia"/>
          <w:sz w:val="28"/>
          <w:lang w:eastAsia="zh-CN"/>
        </w:rPr>
        <w:t xml:space="preserve"> has suffered low back strain.  However for the abovestated 8 reasons I also find his disability to have been minor, and his residual pain today to be very small</w:t>
      </w:r>
      <w:r>
        <w:rPr>
          <w:sz w:val="28"/>
        </w:rPr>
        <w:t xml:space="preserve">.  </w:t>
      </w:r>
      <w:r>
        <w:rPr>
          <w:rFonts w:hint="eastAsia"/>
          <w:sz w:val="28"/>
          <w:lang w:eastAsia="zh-CN"/>
        </w:rPr>
        <w:t xml:space="preserve">I refer to authorities and cases such as </w:t>
      </w:r>
      <w:r>
        <w:rPr>
          <w:rStyle w:val="Emphasis"/>
          <w:rFonts w:hint="eastAsia"/>
          <w:sz w:val="28"/>
          <w:lang w:eastAsia="zh-CN"/>
        </w:rPr>
        <w:t xml:space="preserve">WONG Chiu-wa </w:t>
      </w:r>
      <w:r>
        <w:rPr>
          <w:rStyle w:val="Emphasis"/>
          <w:rFonts w:hint="eastAsia"/>
          <w:i w:val="0"/>
          <w:iCs w:val="0"/>
          <w:sz w:val="28"/>
          <w:lang w:eastAsia="zh-CN"/>
        </w:rPr>
        <w:t>HCPI 852/1999,</w:t>
      </w:r>
      <w:r>
        <w:rPr>
          <w:rFonts w:hint="eastAsia"/>
          <w:sz w:val="28"/>
          <w:lang w:eastAsia="zh-CN"/>
        </w:rPr>
        <w:t xml:space="preserve"> </w:t>
      </w:r>
      <w:r>
        <w:rPr>
          <w:i/>
          <w:iCs/>
          <w:sz w:val="28"/>
        </w:rPr>
        <w:t>CHIU W</w:t>
      </w:r>
      <w:r>
        <w:rPr>
          <w:rFonts w:hint="eastAsia"/>
          <w:i/>
          <w:iCs/>
          <w:sz w:val="28"/>
          <w:lang w:eastAsia="zh-CN"/>
        </w:rPr>
        <w:t>ing-Sze</w:t>
      </w:r>
      <w:r>
        <w:rPr>
          <w:i/>
          <w:iCs/>
          <w:sz w:val="28"/>
        </w:rPr>
        <w:t xml:space="preserve"> K</w:t>
      </w:r>
      <w:r>
        <w:rPr>
          <w:rFonts w:hint="eastAsia"/>
          <w:i/>
          <w:iCs/>
          <w:sz w:val="28"/>
          <w:lang w:eastAsia="zh-CN"/>
        </w:rPr>
        <w:t>arby</w:t>
      </w:r>
      <w:r>
        <w:rPr>
          <w:rFonts w:hint="eastAsia"/>
          <w:sz w:val="28"/>
          <w:lang w:eastAsia="zh-CN"/>
        </w:rPr>
        <w:t xml:space="preserve"> HCPI 616/1999 and </w:t>
      </w:r>
      <w:r>
        <w:rPr>
          <w:rFonts w:hint="eastAsia"/>
          <w:i/>
          <w:iCs/>
          <w:sz w:val="28"/>
          <w:lang w:eastAsia="zh-CN"/>
        </w:rPr>
        <w:t xml:space="preserve">NG Ming-wa </w:t>
      </w:r>
      <w:r>
        <w:rPr>
          <w:rFonts w:hint="eastAsia"/>
          <w:sz w:val="28"/>
          <w:lang w:eastAsia="zh-CN"/>
        </w:rPr>
        <w:t>DCPI 98/2000.  Most of the cases cited by the parties consist of organic injuries, such as fracture of the clavicle, fracture of the sacrum, some of them serious, and/or involving lengthy hospitalisation and treatment,</w:t>
      </w:r>
      <w:r>
        <w:rPr>
          <w:rFonts w:hint="eastAsia"/>
          <w:sz w:val="28"/>
          <w:lang w:eastAsia="zh-CN"/>
        </w:rPr>
        <w:t xml:space="preserve"> e.g. </w:t>
      </w:r>
      <w:r>
        <w:rPr>
          <w:rFonts w:hint="eastAsia"/>
          <w:i/>
          <w:iCs/>
          <w:sz w:val="28"/>
          <w:lang w:eastAsia="zh-CN"/>
        </w:rPr>
        <w:t xml:space="preserve">WOO Wai-kuen </w:t>
      </w:r>
      <w:r>
        <w:rPr>
          <w:rFonts w:hint="eastAsia"/>
          <w:sz w:val="28"/>
          <w:lang w:eastAsia="zh-CN"/>
        </w:rPr>
        <w:t xml:space="preserve">DCPI 309/2001.  </w:t>
      </w:r>
      <w:r>
        <w:rPr>
          <w:sz w:val="28"/>
        </w:rPr>
        <w:t xml:space="preserve">On the whole of the evidence </w:t>
      </w:r>
      <w:r>
        <w:rPr>
          <w:rFonts w:hint="eastAsia"/>
          <w:sz w:val="28"/>
          <w:lang w:eastAsia="zh-CN"/>
        </w:rPr>
        <w:t xml:space="preserve">of the case before me, therefore, </w:t>
      </w:r>
      <w:r>
        <w:rPr>
          <w:sz w:val="28"/>
        </w:rPr>
        <w:t xml:space="preserve">I assess </w:t>
      </w:r>
      <w:r>
        <w:rPr>
          <w:rFonts w:hint="eastAsia"/>
          <w:sz w:val="28"/>
          <w:lang w:eastAsia="zh-CN"/>
        </w:rPr>
        <w:t>PSLA</w:t>
      </w:r>
      <w:r>
        <w:rPr>
          <w:sz w:val="28"/>
        </w:rPr>
        <w:t xml:space="preserve"> </w:t>
      </w:r>
      <w:r>
        <w:rPr>
          <w:rFonts w:hint="eastAsia"/>
          <w:sz w:val="28"/>
          <w:lang w:eastAsia="zh-CN"/>
        </w:rPr>
        <w:t xml:space="preserve">at </w:t>
      </w:r>
      <w:r>
        <w:rPr>
          <w:sz w:val="28"/>
        </w:rPr>
        <w:t xml:space="preserve">$ </w:t>
      </w:r>
      <w:r>
        <w:rPr>
          <w:rFonts w:hint="eastAsia"/>
          <w:sz w:val="28"/>
          <w:lang w:eastAsia="zh-CN"/>
        </w:rPr>
        <w:t>25</w:t>
      </w:r>
      <w:r>
        <w:rPr>
          <w:sz w:val="28"/>
        </w:rPr>
        <w:t>,000.00</w:t>
      </w:r>
    </w:p>
    <w:p w:rsidR="00492932" w:rsidRDefault="00492932">
      <w:pPr>
        <w:spacing w:line="480" w:lineRule="auto"/>
        <w:rPr>
          <w:sz w:val="28"/>
        </w:rPr>
      </w:pPr>
    </w:p>
    <w:p w:rsidR="00492932" w:rsidRDefault="00492932">
      <w:pPr>
        <w:pStyle w:val="Heading1"/>
        <w:spacing w:line="480" w:lineRule="auto"/>
        <w:rPr>
          <w:b/>
          <w:bCs/>
          <w:i/>
          <w:iCs/>
          <w:sz w:val="28"/>
          <w:u w:val="none"/>
        </w:rPr>
      </w:pPr>
      <w:r>
        <w:rPr>
          <w:b/>
          <w:bCs/>
          <w:i/>
          <w:iCs/>
          <w:sz w:val="28"/>
          <w:u w:val="none"/>
        </w:rPr>
        <w:t>Loss of</w:t>
      </w:r>
      <w:r>
        <w:rPr>
          <w:rFonts w:hint="eastAsia"/>
          <w:b/>
          <w:bCs/>
          <w:i/>
          <w:iCs/>
          <w:sz w:val="28"/>
          <w:u w:val="none"/>
          <w:lang w:eastAsia="zh-CN"/>
        </w:rPr>
        <w:t xml:space="preserve"> P</w:t>
      </w:r>
      <w:r>
        <w:rPr>
          <w:b/>
          <w:bCs/>
          <w:i/>
          <w:iCs/>
          <w:sz w:val="28"/>
          <w:u w:val="none"/>
        </w:rPr>
        <w:t xml:space="preserve">ast </w:t>
      </w:r>
      <w:r>
        <w:rPr>
          <w:rFonts w:hint="eastAsia"/>
          <w:b/>
          <w:bCs/>
          <w:i/>
          <w:iCs/>
          <w:sz w:val="28"/>
          <w:u w:val="none"/>
          <w:lang w:eastAsia="zh-CN"/>
        </w:rPr>
        <w:t>E</w:t>
      </w:r>
      <w:r>
        <w:rPr>
          <w:b/>
          <w:bCs/>
          <w:i/>
          <w:iCs/>
          <w:sz w:val="28"/>
          <w:u w:val="none"/>
        </w:rPr>
        <w:t>arnings</w:t>
      </w:r>
    </w:p>
    <w:p w:rsidR="00492932" w:rsidRDefault="00492932">
      <w:pPr>
        <w:spacing w:line="480" w:lineRule="auto"/>
        <w:ind w:left="360"/>
        <w:rPr>
          <w:sz w:val="28"/>
        </w:rPr>
      </w:pPr>
    </w:p>
    <w:p w:rsidR="00492932" w:rsidRDefault="00492932">
      <w:pPr>
        <w:spacing w:line="480" w:lineRule="auto"/>
        <w:rPr>
          <w:sz w:val="28"/>
        </w:rPr>
      </w:pPr>
      <w:r>
        <w:rPr>
          <w:rFonts w:hint="eastAsia"/>
          <w:sz w:val="28"/>
          <w:lang w:eastAsia="zh-CN"/>
        </w:rPr>
        <w:t xml:space="preserve">8. </w:t>
      </w:r>
      <w:r>
        <w:rPr>
          <w:rFonts w:hint="eastAsia"/>
          <w:sz w:val="28"/>
          <w:lang w:eastAsia="zh-CN"/>
        </w:rPr>
        <w:tab/>
      </w:r>
      <w:r>
        <w:rPr>
          <w:rFonts w:hint="eastAsia"/>
          <w:sz w:val="28"/>
          <w:lang w:eastAsia="zh-CN"/>
        </w:rPr>
        <w:tab/>
      </w:r>
      <w:r>
        <w:rPr>
          <w:sz w:val="28"/>
        </w:rPr>
        <w:t>P claims for loss of 4 days wages</w:t>
      </w:r>
      <w:r>
        <w:rPr>
          <w:rFonts w:hint="eastAsia"/>
          <w:sz w:val="28"/>
          <w:lang w:eastAsia="zh-CN"/>
        </w:rPr>
        <w:t>.</w:t>
      </w:r>
      <w:r>
        <w:rPr>
          <w:sz w:val="28"/>
        </w:rPr>
        <w:t xml:space="preserve"> </w:t>
      </w:r>
      <w:r>
        <w:rPr>
          <w:rFonts w:hint="eastAsia"/>
          <w:sz w:val="28"/>
          <w:lang w:eastAsia="zh-CN"/>
        </w:rPr>
        <w:t xml:space="preserve"> However h</w:t>
      </w:r>
      <w:r>
        <w:rPr>
          <w:sz w:val="28"/>
        </w:rPr>
        <w:t xml:space="preserve">e </w:t>
      </w:r>
      <w:r>
        <w:rPr>
          <w:rFonts w:hint="eastAsia"/>
          <w:sz w:val="28"/>
          <w:lang w:eastAsia="zh-CN"/>
        </w:rPr>
        <w:t xml:space="preserve">was paid his normal wages even though he </w:t>
      </w:r>
      <w:r>
        <w:rPr>
          <w:sz w:val="28"/>
        </w:rPr>
        <w:t xml:space="preserve">was </w:t>
      </w:r>
      <w:r>
        <w:rPr>
          <w:rFonts w:hint="eastAsia"/>
          <w:sz w:val="28"/>
          <w:lang w:eastAsia="zh-CN"/>
        </w:rPr>
        <w:t>given</w:t>
      </w:r>
      <w:r>
        <w:rPr>
          <w:sz w:val="28"/>
        </w:rPr>
        <w:t xml:space="preserve"> sickness certificate</w:t>
      </w:r>
      <w:r>
        <w:rPr>
          <w:rFonts w:hint="eastAsia"/>
          <w:sz w:val="28"/>
          <w:lang w:eastAsia="zh-CN"/>
        </w:rPr>
        <w:t>s for these 4 days.  I accept that if he had not sustained this injury he would not have used up these 4 days of sick leave</w:t>
      </w:r>
      <w:r>
        <w:rPr>
          <w:sz w:val="28"/>
        </w:rPr>
        <w:t xml:space="preserve">.  </w:t>
      </w:r>
      <w:r>
        <w:rPr>
          <w:rFonts w:hint="eastAsia"/>
          <w:sz w:val="28"/>
          <w:lang w:eastAsia="zh-CN"/>
        </w:rPr>
        <w:t xml:space="preserve">I also accept he had suffered </w:t>
      </w:r>
      <w:r>
        <w:rPr>
          <w:sz w:val="28"/>
          <w:lang w:eastAsia="zh-CN"/>
        </w:rPr>
        <w:t>“</w:t>
      </w:r>
      <w:r>
        <w:rPr>
          <w:rFonts w:hint="eastAsia"/>
          <w:sz w:val="28"/>
          <w:lang w:eastAsia="zh-CN"/>
        </w:rPr>
        <w:t>loss of a chance</w:t>
      </w:r>
      <w:r>
        <w:rPr>
          <w:sz w:val="28"/>
          <w:lang w:eastAsia="zh-CN"/>
        </w:rPr>
        <w:t>”</w:t>
      </w:r>
      <w:r>
        <w:rPr>
          <w:rFonts w:hint="eastAsia"/>
          <w:sz w:val="28"/>
          <w:lang w:eastAsia="zh-CN"/>
        </w:rPr>
        <w:t xml:space="preserve"> to find new customers during the 4 days. </w:t>
      </w:r>
      <w:r>
        <w:rPr>
          <w:sz w:val="28"/>
        </w:rPr>
        <w:t xml:space="preserve">I </w:t>
      </w:r>
      <w:r>
        <w:rPr>
          <w:rFonts w:hint="eastAsia"/>
          <w:sz w:val="28"/>
          <w:lang w:eastAsia="zh-CN"/>
        </w:rPr>
        <w:t>allow such loss at half the sick days taken, i.e. $19,000 / 26 days, x 2 days = $ 1460</w:t>
      </w:r>
      <w:r>
        <w:rPr>
          <w:sz w:val="28"/>
        </w:rPr>
        <w:t xml:space="preserve">. </w:t>
      </w:r>
    </w:p>
    <w:p w:rsidR="00492932" w:rsidRDefault="00492932">
      <w:pPr>
        <w:spacing w:line="480" w:lineRule="auto"/>
        <w:rPr>
          <w:sz w:val="28"/>
        </w:rPr>
      </w:pPr>
    </w:p>
    <w:p w:rsidR="00492932" w:rsidRDefault="00492932">
      <w:pPr>
        <w:pStyle w:val="Heading1"/>
        <w:spacing w:line="480" w:lineRule="auto"/>
        <w:rPr>
          <w:rFonts w:hint="eastAsia"/>
          <w:b/>
          <w:bCs/>
          <w:i/>
          <w:iCs/>
          <w:sz w:val="28"/>
          <w:u w:val="none"/>
          <w:lang w:eastAsia="zh-CN"/>
        </w:rPr>
      </w:pPr>
      <w:r>
        <w:rPr>
          <w:b/>
          <w:bCs/>
          <w:i/>
          <w:iCs/>
          <w:sz w:val="28"/>
          <w:u w:val="none"/>
        </w:rPr>
        <w:t xml:space="preserve">Loss of </w:t>
      </w:r>
      <w:r>
        <w:rPr>
          <w:rFonts w:hint="eastAsia"/>
          <w:b/>
          <w:bCs/>
          <w:i/>
          <w:iCs/>
          <w:sz w:val="28"/>
          <w:u w:val="none"/>
          <w:lang w:eastAsia="zh-CN"/>
        </w:rPr>
        <w:t>F</w:t>
      </w:r>
      <w:r>
        <w:rPr>
          <w:b/>
          <w:bCs/>
          <w:i/>
          <w:iCs/>
          <w:sz w:val="28"/>
          <w:u w:val="none"/>
        </w:rPr>
        <w:t xml:space="preserve">uture </w:t>
      </w:r>
      <w:r>
        <w:rPr>
          <w:rFonts w:hint="eastAsia"/>
          <w:b/>
          <w:bCs/>
          <w:i/>
          <w:iCs/>
          <w:sz w:val="28"/>
          <w:u w:val="none"/>
          <w:lang w:eastAsia="zh-CN"/>
        </w:rPr>
        <w:t>E</w:t>
      </w:r>
      <w:r>
        <w:rPr>
          <w:b/>
          <w:bCs/>
          <w:i/>
          <w:iCs/>
          <w:sz w:val="28"/>
          <w:u w:val="none"/>
        </w:rPr>
        <w:t>arning</w:t>
      </w:r>
      <w:r>
        <w:rPr>
          <w:rFonts w:hint="eastAsia"/>
          <w:b/>
          <w:bCs/>
          <w:i/>
          <w:iCs/>
          <w:sz w:val="28"/>
          <w:u w:val="none"/>
          <w:lang w:eastAsia="zh-CN"/>
        </w:rPr>
        <w:t>s</w:t>
      </w:r>
    </w:p>
    <w:p w:rsidR="00492932" w:rsidRDefault="00492932">
      <w:pPr>
        <w:spacing w:line="480" w:lineRule="auto"/>
        <w:ind w:left="360"/>
        <w:rPr>
          <w:sz w:val="28"/>
        </w:rPr>
      </w:pPr>
    </w:p>
    <w:p w:rsidR="00492932" w:rsidRDefault="00492932">
      <w:pPr>
        <w:spacing w:line="480" w:lineRule="auto"/>
        <w:rPr>
          <w:rFonts w:hint="eastAsia"/>
          <w:sz w:val="28"/>
          <w:lang w:eastAsia="zh-CN"/>
        </w:rPr>
      </w:pPr>
      <w:r>
        <w:rPr>
          <w:rFonts w:hint="eastAsia"/>
          <w:sz w:val="28"/>
          <w:lang w:eastAsia="zh-CN"/>
        </w:rPr>
        <w:t xml:space="preserve">9. </w:t>
      </w:r>
      <w:r>
        <w:rPr>
          <w:rFonts w:hint="eastAsia"/>
          <w:sz w:val="28"/>
          <w:lang w:eastAsia="zh-CN"/>
        </w:rPr>
        <w:tab/>
      </w:r>
      <w:r>
        <w:rPr>
          <w:rFonts w:hint="eastAsia"/>
          <w:sz w:val="28"/>
          <w:lang w:eastAsia="zh-CN"/>
        </w:rPr>
        <w:tab/>
      </w:r>
      <w:r>
        <w:rPr>
          <w:sz w:val="28"/>
        </w:rPr>
        <w:t xml:space="preserve">P claims the equivalent of </w:t>
      </w:r>
      <w:r>
        <w:rPr>
          <w:rFonts w:hint="eastAsia"/>
          <w:sz w:val="28"/>
          <w:lang w:eastAsia="zh-CN"/>
        </w:rPr>
        <w:t>1% of income</w:t>
      </w:r>
      <w:r>
        <w:rPr>
          <w:sz w:val="28"/>
        </w:rPr>
        <w:t xml:space="preserve"> under this heading.  However as P has </w:t>
      </w:r>
      <w:r>
        <w:rPr>
          <w:rFonts w:hint="eastAsia"/>
          <w:sz w:val="28"/>
          <w:lang w:eastAsia="zh-CN"/>
        </w:rPr>
        <w:t>been performing</w:t>
      </w:r>
      <w:r>
        <w:rPr>
          <w:sz w:val="28"/>
        </w:rPr>
        <w:t xml:space="preserve"> his usual </w:t>
      </w:r>
      <w:r>
        <w:rPr>
          <w:rFonts w:hint="eastAsia"/>
          <w:sz w:val="28"/>
          <w:lang w:eastAsia="zh-CN"/>
        </w:rPr>
        <w:t>duties in his pre-incident job, and there is no evidence to show P will be forced to change to a lesser paid job in future, I do not accept P</w:t>
      </w:r>
      <w:r>
        <w:rPr>
          <w:sz w:val="28"/>
          <w:lang w:eastAsia="zh-CN"/>
        </w:rPr>
        <w:t>’</w:t>
      </w:r>
      <w:r>
        <w:rPr>
          <w:rFonts w:hint="eastAsia"/>
          <w:sz w:val="28"/>
          <w:lang w:eastAsia="zh-CN"/>
        </w:rPr>
        <w:t>s claim under this heading.  In fact P</w:t>
      </w:r>
      <w:r>
        <w:rPr>
          <w:sz w:val="28"/>
          <w:lang w:eastAsia="zh-CN"/>
        </w:rPr>
        <w:t>’</w:t>
      </w:r>
      <w:r>
        <w:rPr>
          <w:rFonts w:hint="eastAsia"/>
          <w:sz w:val="28"/>
          <w:lang w:eastAsia="zh-CN"/>
        </w:rPr>
        <w:t xml:space="preserve">s claim here is more akin to </w:t>
      </w:r>
      <w:r>
        <w:rPr>
          <w:sz w:val="28"/>
          <w:lang w:eastAsia="zh-CN"/>
        </w:rPr>
        <w:t>“</w:t>
      </w:r>
      <w:r>
        <w:rPr>
          <w:rFonts w:hint="eastAsia"/>
          <w:sz w:val="28"/>
          <w:lang w:eastAsia="zh-CN"/>
        </w:rPr>
        <w:t>Loss of future earning capacity</w:t>
      </w:r>
      <w:r>
        <w:rPr>
          <w:sz w:val="28"/>
          <w:lang w:eastAsia="zh-CN"/>
        </w:rPr>
        <w:t>”</w:t>
      </w:r>
      <w:r>
        <w:rPr>
          <w:rFonts w:hint="eastAsia"/>
          <w:sz w:val="28"/>
          <w:lang w:eastAsia="zh-CN"/>
        </w:rPr>
        <w:t>, but P has fairly abandoned his claim under this heading because there is simply no evidence to say that P has a real risk of losing his present job, or that if h</w:t>
      </w:r>
      <w:r>
        <w:rPr>
          <w:rFonts w:hint="eastAsia"/>
          <w:sz w:val="28"/>
          <w:lang w:eastAsia="zh-CN"/>
        </w:rPr>
        <w:t xml:space="preserve">e has to find another job in future, his present impairment will affect his opportunity in the job market, because he is not in the manual labour market so that in looking for work as a labourer, his 1% impairment due to back pain would affect his chance in that market: see </w:t>
      </w:r>
      <w:r>
        <w:rPr>
          <w:rFonts w:hint="eastAsia"/>
          <w:i/>
          <w:iCs/>
          <w:sz w:val="28"/>
          <w:lang w:eastAsia="zh-CN"/>
        </w:rPr>
        <w:t>Moeliker  v  A.Reyrolle &amp; Co Ltd</w:t>
      </w:r>
      <w:r>
        <w:rPr>
          <w:rFonts w:hint="eastAsia"/>
          <w:sz w:val="28"/>
          <w:lang w:eastAsia="zh-CN"/>
        </w:rPr>
        <w:t xml:space="preserve"> [1977] 1 WLR 132.</w:t>
      </w:r>
    </w:p>
    <w:p w:rsidR="00492932" w:rsidRDefault="00492932">
      <w:pPr>
        <w:spacing w:line="480" w:lineRule="auto"/>
        <w:rPr>
          <w:sz w:val="28"/>
        </w:rPr>
      </w:pPr>
    </w:p>
    <w:p w:rsidR="00492932" w:rsidRDefault="00492932">
      <w:pPr>
        <w:pStyle w:val="Heading1"/>
        <w:spacing w:line="480" w:lineRule="auto"/>
        <w:rPr>
          <w:b/>
          <w:bCs/>
          <w:i/>
          <w:iCs/>
          <w:sz w:val="28"/>
          <w:u w:val="none"/>
        </w:rPr>
      </w:pPr>
      <w:r>
        <w:rPr>
          <w:b/>
          <w:bCs/>
          <w:i/>
          <w:iCs/>
          <w:sz w:val="28"/>
          <w:u w:val="none"/>
        </w:rPr>
        <w:t xml:space="preserve">Special </w:t>
      </w:r>
      <w:r>
        <w:rPr>
          <w:rFonts w:hint="eastAsia"/>
          <w:b/>
          <w:bCs/>
          <w:i/>
          <w:iCs/>
          <w:sz w:val="28"/>
          <w:u w:val="none"/>
          <w:lang w:eastAsia="zh-CN"/>
        </w:rPr>
        <w:t>D</w:t>
      </w:r>
      <w:r>
        <w:rPr>
          <w:b/>
          <w:bCs/>
          <w:i/>
          <w:iCs/>
          <w:sz w:val="28"/>
          <w:u w:val="none"/>
        </w:rPr>
        <w:t>amages</w:t>
      </w:r>
    </w:p>
    <w:p w:rsidR="00492932" w:rsidRDefault="00492932">
      <w:pPr>
        <w:spacing w:line="480" w:lineRule="auto"/>
        <w:ind w:left="360"/>
        <w:rPr>
          <w:sz w:val="28"/>
        </w:rPr>
      </w:pPr>
    </w:p>
    <w:p w:rsidR="00492932" w:rsidRDefault="00492932">
      <w:pPr>
        <w:spacing w:line="480" w:lineRule="auto"/>
        <w:rPr>
          <w:rFonts w:hint="eastAsia"/>
          <w:sz w:val="28"/>
          <w:lang w:eastAsia="zh-CN"/>
        </w:rPr>
      </w:pPr>
      <w:r>
        <w:rPr>
          <w:rFonts w:hint="eastAsia"/>
          <w:sz w:val="28"/>
          <w:lang w:eastAsia="zh-CN"/>
        </w:rPr>
        <w:t xml:space="preserve">10. </w:t>
      </w:r>
      <w:r>
        <w:rPr>
          <w:rFonts w:hint="eastAsia"/>
          <w:sz w:val="28"/>
          <w:lang w:eastAsia="zh-CN"/>
        </w:rPr>
        <w:tab/>
      </w:r>
      <w:r>
        <w:rPr>
          <w:rFonts w:hint="eastAsia"/>
          <w:sz w:val="28"/>
          <w:lang w:eastAsia="zh-CN"/>
        </w:rPr>
        <w:tab/>
      </w:r>
      <w:r>
        <w:rPr>
          <w:sz w:val="28"/>
        </w:rPr>
        <w:t>P has produced a list of expenses incurred, which is found in the pleadings.  D</w:t>
      </w:r>
      <w:r>
        <w:rPr>
          <w:rFonts w:hint="eastAsia"/>
          <w:sz w:val="28"/>
          <w:lang w:eastAsia="zh-CN"/>
        </w:rPr>
        <w:t xml:space="preserve">efence queried the quantum of taxi fares from Gloucester Road to the QMH, and from home in Shatin (Tin Sum) to the PWH, the necessity to attend a bone-setter, and </w:t>
      </w:r>
      <w:r>
        <w:rPr>
          <w:sz w:val="28"/>
          <w:lang w:eastAsia="zh-CN"/>
        </w:rPr>
        <w:t>the necessity to use a taxi to go to the bone-setter’</w:t>
      </w:r>
      <w:r>
        <w:rPr>
          <w:rFonts w:hint="eastAsia"/>
          <w:sz w:val="28"/>
          <w:lang w:eastAsia="zh-CN"/>
        </w:rPr>
        <w:t>s clinic in Causeway Bay.  P agrees with the Defence regarding the lack of need to take a taxi to Causeway Bay, and even if he had used a taxi, the fare would only have been about $60-80, not $200</w:t>
      </w:r>
      <w:r>
        <w:rPr>
          <w:sz w:val="28"/>
        </w:rPr>
        <w:t xml:space="preserve">. </w:t>
      </w:r>
      <w:r>
        <w:rPr>
          <w:rFonts w:hint="eastAsia"/>
          <w:sz w:val="28"/>
          <w:lang w:eastAsia="zh-CN"/>
        </w:rPr>
        <w:t xml:space="preserve"> However as to ne</w:t>
      </w:r>
      <w:r>
        <w:rPr>
          <w:rFonts w:hint="eastAsia"/>
          <w:sz w:val="28"/>
          <w:lang w:eastAsia="zh-CN"/>
        </w:rPr>
        <w:t xml:space="preserve">cessity to see a bone-setter, although I have no evidence to say that a bone-setter would in truth be of help to P, I accept it was reasonable for P to seek help from a bone-setter because </w:t>
      </w:r>
      <w:r>
        <w:rPr>
          <w:sz w:val="28"/>
          <w:lang w:eastAsia="zh-CN"/>
        </w:rPr>
        <w:t>“</w:t>
      </w:r>
      <w:r>
        <w:rPr>
          <w:rFonts w:hint="eastAsia"/>
          <w:sz w:val="28"/>
          <w:lang w:eastAsia="zh-CN"/>
        </w:rPr>
        <w:t>western doctors</w:t>
      </w:r>
      <w:r>
        <w:rPr>
          <w:sz w:val="28"/>
          <w:lang w:eastAsia="zh-CN"/>
        </w:rPr>
        <w:t>”</w:t>
      </w:r>
      <w:r>
        <w:rPr>
          <w:rFonts w:hint="eastAsia"/>
          <w:sz w:val="28"/>
          <w:lang w:eastAsia="zh-CN"/>
        </w:rPr>
        <w:t xml:space="preserve"> had told him they could do nothing further, and P was still suffering from pain, and so in the circumstances and the closeness of time between the incident and his consulting a bone-setter, I find it was reasonable for P to seek help from a bone-setter. In the circumstances I allow the claim under </w:t>
      </w:r>
      <w:r>
        <w:rPr>
          <w:sz w:val="28"/>
          <w:lang w:eastAsia="zh-CN"/>
        </w:rPr>
        <w:t>“</w:t>
      </w:r>
      <w:r>
        <w:rPr>
          <w:rFonts w:hint="eastAsia"/>
          <w:sz w:val="28"/>
          <w:lang w:eastAsia="zh-CN"/>
        </w:rPr>
        <w:t xml:space="preserve">Past </w:t>
      </w:r>
      <w:r>
        <w:rPr>
          <w:rFonts w:hint="eastAsia"/>
          <w:sz w:val="28"/>
          <w:lang w:eastAsia="zh-CN"/>
        </w:rPr>
        <w:t>special damages</w:t>
      </w:r>
      <w:r>
        <w:rPr>
          <w:sz w:val="28"/>
          <w:lang w:eastAsia="zh-CN"/>
        </w:rPr>
        <w:t>”</w:t>
      </w:r>
      <w:r>
        <w:rPr>
          <w:rFonts w:hint="eastAsia"/>
          <w:sz w:val="28"/>
          <w:lang w:eastAsia="zh-CN"/>
        </w:rPr>
        <w:t xml:space="preserve"> at $800 (including travelling to and cost of the bone-setter).</w:t>
      </w:r>
    </w:p>
    <w:p w:rsidR="00492932" w:rsidRDefault="00492932">
      <w:pPr>
        <w:spacing w:line="480" w:lineRule="auto"/>
        <w:rPr>
          <w:rFonts w:hint="eastAsia"/>
          <w:sz w:val="28"/>
          <w:lang w:eastAsia="zh-CN"/>
        </w:rPr>
      </w:pPr>
    </w:p>
    <w:p w:rsidR="00492932" w:rsidRDefault="00492932">
      <w:pPr>
        <w:spacing w:line="480" w:lineRule="auto"/>
        <w:rPr>
          <w:rFonts w:hint="eastAsia"/>
          <w:sz w:val="28"/>
          <w:lang w:eastAsia="zh-CN"/>
        </w:rPr>
      </w:pPr>
      <w:r>
        <w:rPr>
          <w:rFonts w:hint="eastAsia"/>
          <w:sz w:val="28"/>
          <w:lang w:eastAsia="zh-CN"/>
        </w:rPr>
        <w:t xml:space="preserve">11. </w:t>
      </w:r>
      <w:r>
        <w:rPr>
          <w:rFonts w:hint="eastAsia"/>
          <w:sz w:val="28"/>
          <w:lang w:eastAsia="zh-CN"/>
        </w:rPr>
        <w:tab/>
      </w:r>
      <w:r>
        <w:rPr>
          <w:rFonts w:hint="eastAsia"/>
          <w:sz w:val="28"/>
          <w:lang w:eastAsia="zh-CN"/>
        </w:rPr>
        <w:tab/>
        <w:t xml:space="preserve">As to </w:t>
      </w:r>
      <w:r>
        <w:rPr>
          <w:sz w:val="28"/>
          <w:lang w:eastAsia="zh-CN"/>
        </w:rPr>
        <w:t>“</w:t>
      </w:r>
      <w:r>
        <w:rPr>
          <w:rFonts w:hint="eastAsia"/>
          <w:sz w:val="28"/>
          <w:lang w:eastAsia="zh-CN"/>
        </w:rPr>
        <w:t>Future special damages</w:t>
      </w:r>
      <w:r>
        <w:rPr>
          <w:sz w:val="28"/>
          <w:lang w:eastAsia="zh-CN"/>
        </w:rPr>
        <w:t>”</w:t>
      </w:r>
      <w:r>
        <w:rPr>
          <w:rFonts w:hint="eastAsia"/>
          <w:sz w:val="28"/>
          <w:lang w:eastAsia="zh-CN"/>
        </w:rPr>
        <w:t>, P says he will take part in swimming exercises to improve his condition, such as what Dr Lee recommended.  However P has not embarked on this course despite the passage of more than 2 years.  I find that there is no, or no significant, necessity or justification to now say he finds it necessary to embark upon such exercises and will incur what expenses, not to mention the fact that I have no actual receipts or quotations on which to base or calculate such a claim.</w:t>
      </w:r>
    </w:p>
    <w:p w:rsidR="00492932" w:rsidRDefault="00492932">
      <w:pPr>
        <w:spacing w:line="480" w:lineRule="auto"/>
        <w:rPr>
          <w:sz w:val="28"/>
        </w:rPr>
      </w:pPr>
    </w:p>
    <w:p w:rsidR="00492932" w:rsidRDefault="00492932">
      <w:pPr>
        <w:pStyle w:val="Heading2"/>
        <w:spacing w:line="480" w:lineRule="auto"/>
        <w:rPr>
          <w:sz w:val="28"/>
        </w:rPr>
      </w:pPr>
      <w:r>
        <w:rPr>
          <w:rFonts w:hint="eastAsia"/>
          <w:sz w:val="28"/>
          <w:lang w:eastAsia="zh-CN"/>
        </w:rPr>
        <w:t>Summary</w:t>
      </w:r>
    </w:p>
    <w:p w:rsidR="00492932" w:rsidRDefault="00492932">
      <w:pPr>
        <w:spacing w:line="480" w:lineRule="auto"/>
        <w:ind w:left="360"/>
        <w:rPr>
          <w:sz w:val="28"/>
          <w:u w:val="single"/>
        </w:rPr>
      </w:pPr>
    </w:p>
    <w:p w:rsidR="00492932" w:rsidRDefault="00492932">
      <w:pPr>
        <w:spacing w:line="480" w:lineRule="auto"/>
        <w:rPr>
          <w:sz w:val="28"/>
        </w:rPr>
      </w:pPr>
      <w:r>
        <w:rPr>
          <w:rFonts w:hint="eastAsia"/>
          <w:sz w:val="28"/>
          <w:lang w:eastAsia="zh-CN"/>
        </w:rPr>
        <w:t xml:space="preserve">12. </w:t>
      </w:r>
      <w:r>
        <w:rPr>
          <w:rFonts w:hint="eastAsia"/>
          <w:sz w:val="28"/>
          <w:lang w:eastAsia="zh-CN"/>
        </w:rPr>
        <w:tab/>
      </w:r>
      <w:r>
        <w:rPr>
          <w:rFonts w:hint="eastAsia"/>
          <w:sz w:val="28"/>
          <w:lang w:eastAsia="zh-CN"/>
        </w:rPr>
        <w:tab/>
      </w:r>
      <w:r>
        <w:rPr>
          <w:sz w:val="28"/>
        </w:rPr>
        <w:t xml:space="preserve">From the whole of the evidence I assess the </w:t>
      </w:r>
      <w:r>
        <w:rPr>
          <w:rFonts w:hint="eastAsia"/>
          <w:sz w:val="28"/>
          <w:lang w:eastAsia="zh-CN"/>
        </w:rPr>
        <w:t>c</w:t>
      </w:r>
      <w:r>
        <w:rPr>
          <w:sz w:val="28"/>
        </w:rPr>
        <w:t>laim as follows:</w:t>
      </w:r>
    </w:p>
    <w:p w:rsidR="00492932" w:rsidRDefault="00492932">
      <w:pPr>
        <w:spacing w:line="480" w:lineRule="auto"/>
        <w:ind w:left="720" w:firstLine="720"/>
        <w:rPr>
          <w:rFonts w:hint="eastAsia"/>
          <w:sz w:val="28"/>
          <w:lang w:eastAsia="zh-CN"/>
        </w:rPr>
      </w:pPr>
      <w:r>
        <w:rPr>
          <w:sz w:val="28"/>
        </w:rPr>
        <w:t xml:space="preserve">(1) </w:t>
      </w:r>
      <w:r>
        <w:rPr>
          <w:rFonts w:hint="eastAsia"/>
          <w:sz w:val="28"/>
          <w:lang w:eastAsia="zh-CN"/>
        </w:rPr>
        <w:t>PSLA</w:t>
      </w:r>
      <w:r>
        <w:rPr>
          <w:sz w:val="28"/>
        </w:rPr>
        <w:t xml:space="preserve">: </w:t>
      </w:r>
      <w:r>
        <w:rPr>
          <w:sz w:val="28"/>
        </w:rPr>
        <w:tab/>
      </w:r>
      <w:r>
        <w:rPr>
          <w:rFonts w:hint="eastAsia"/>
          <w:sz w:val="28"/>
          <w:lang w:eastAsia="zh-CN"/>
        </w:rPr>
        <w:tab/>
      </w:r>
      <w:r>
        <w:rPr>
          <w:sz w:val="28"/>
        </w:rPr>
        <w:tab/>
      </w:r>
      <w:r>
        <w:rPr>
          <w:sz w:val="28"/>
        </w:rPr>
        <w:tab/>
      </w:r>
      <w:r>
        <w:rPr>
          <w:rFonts w:hint="eastAsia"/>
          <w:sz w:val="28"/>
          <w:lang w:eastAsia="zh-CN"/>
        </w:rPr>
        <w:tab/>
      </w:r>
      <w:r>
        <w:rPr>
          <w:sz w:val="28"/>
        </w:rPr>
        <w:t>$</w:t>
      </w:r>
      <w:r>
        <w:rPr>
          <w:rFonts w:hint="eastAsia"/>
          <w:sz w:val="28"/>
          <w:lang w:eastAsia="zh-CN"/>
        </w:rPr>
        <w:t xml:space="preserve"> 25</w:t>
      </w:r>
      <w:r>
        <w:rPr>
          <w:sz w:val="28"/>
        </w:rPr>
        <w:t xml:space="preserve">,000.00  </w:t>
      </w:r>
    </w:p>
    <w:p w:rsidR="00492932" w:rsidRDefault="00492932">
      <w:pPr>
        <w:spacing w:line="480" w:lineRule="auto"/>
        <w:ind w:left="720" w:firstLine="720"/>
        <w:rPr>
          <w:rFonts w:hint="eastAsia"/>
          <w:sz w:val="28"/>
          <w:lang w:eastAsia="zh-CN"/>
        </w:rPr>
      </w:pPr>
      <w:r>
        <w:rPr>
          <w:sz w:val="28"/>
        </w:rPr>
        <w:t>(2) Loss of past earnings:</w:t>
      </w:r>
      <w:r>
        <w:rPr>
          <w:sz w:val="28"/>
        </w:rPr>
        <w:tab/>
        <w:t xml:space="preserve">            </w:t>
      </w:r>
      <w:r>
        <w:rPr>
          <w:rFonts w:hint="eastAsia"/>
          <w:sz w:val="28"/>
          <w:lang w:eastAsia="zh-CN"/>
        </w:rPr>
        <w:t xml:space="preserve"> </w:t>
      </w:r>
      <w:r>
        <w:rPr>
          <w:rFonts w:hint="eastAsia"/>
          <w:sz w:val="28"/>
          <w:lang w:eastAsia="zh-CN"/>
        </w:rPr>
        <w:tab/>
        <w:t>$</w:t>
      </w:r>
      <w:r>
        <w:rPr>
          <w:sz w:val="28"/>
        </w:rPr>
        <w:t xml:space="preserve"> </w:t>
      </w:r>
      <w:r>
        <w:rPr>
          <w:rFonts w:hint="eastAsia"/>
          <w:sz w:val="28"/>
          <w:lang w:eastAsia="zh-CN"/>
        </w:rPr>
        <w:t xml:space="preserve">  1,460.00</w:t>
      </w:r>
    </w:p>
    <w:p w:rsidR="00492932" w:rsidRDefault="00492932">
      <w:pPr>
        <w:spacing w:line="480" w:lineRule="auto"/>
        <w:ind w:left="720" w:firstLine="720"/>
        <w:rPr>
          <w:sz w:val="28"/>
        </w:rPr>
      </w:pPr>
      <w:r>
        <w:rPr>
          <w:sz w:val="28"/>
        </w:rPr>
        <w:t>(3) Loss of future earning</w:t>
      </w:r>
      <w:r>
        <w:rPr>
          <w:rFonts w:hint="eastAsia"/>
          <w:sz w:val="28"/>
          <w:lang w:eastAsia="zh-CN"/>
        </w:rPr>
        <w:t>s</w:t>
      </w:r>
      <w:r>
        <w:rPr>
          <w:sz w:val="28"/>
        </w:rPr>
        <w:t xml:space="preserve">: </w:t>
      </w:r>
      <w:r>
        <w:rPr>
          <w:sz w:val="28"/>
        </w:rPr>
        <w:tab/>
      </w:r>
      <w:r>
        <w:rPr>
          <w:rFonts w:hint="eastAsia"/>
          <w:sz w:val="28"/>
          <w:lang w:eastAsia="zh-CN"/>
        </w:rPr>
        <w:tab/>
        <w:t>$      Nil</w:t>
      </w:r>
    </w:p>
    <w:p w:rsidR="00492932" w:rsidRDefault="00492932">
      <w:pPr>
        <w:spacing w:line="480" w:lineRule="auto"/>
        <w:ind w:left="720" w:firstLine="720"/>
        <w:rPr>
          <w:rFonts w:hint="eastAsia"/>
          <w:sz w:val="28"/>
          <w:lang w:eastAsia="zh-CN"/>
        </w:rPr>
      </w:pPr>
      <w:r>
        <w:rPr>
          <w:sz w:val="28"/>
        </w:rPr>
        <w:t>(4) Special damages:</w:t>
      </w:r>
      <w:r>
        <w:rPr>
          <w:sz w:val="28"/>
        </w:rPr>
        <w:tab/>
      </w:r>
      <w:r>
        <w:rPr>
          <w:sz w:val="28"/>
        </w:rPr>
        <w:tab/>
      </w:r>
      <w:r>
        <w:rPr>
          <w:sz w:val="28"/>
        </w:rPr>
        <w:tab/>
      </w:r>
      <w:r>
        <w:rPr>
          <w:rFonts w:hint="eastAsia"/>
          <w:sz w:val="28"/>
          <w:lang w:eastAsia="zh-CN"/>
        </w:rPr>
        <w:t>$      800.00</w:t>
      </w:r>
    </w:p>
    <w:p w:rsidR="00492932" w:rsidRDefault="00492932">
      <w:pPr>
        <w:pStyle w:val="NormalWeb"/>
        <w:spacing w:before="0" w:beforeAutospacing="0" w:after="0" w:afterAutospacing="0" w:line="480" w:lineRule="auto"/>
        <w:rPr>
          <w:rFonts w:ascii="Times New Roman" w:eastAsia="SimSun" w:hAnsi="Times New Roman" w:cs="Times New Roman" w:hint="eastAsia"/>
          <w:sz w:val="28"/>
          <w:lang w:eastAsia="zh-CN"/>
        </w:rPr>
      </w:pPr>
    </w:p>
    <w:p w:rsidR="00492932" w:rsidRDefault="00492932">
      <w:pPr>
        <w:pStyle w:val="BodyText"/>
        <w:spacing w:line="480" w:lineRule="auto"/>
        <w:rPr>
          <w:rFonts w:hint="eastAsia"/>
          <w:sz w:val="28"/>
          <w:lang w:eastAsia="zh-CN"/>
        </w:rPr>
      </w:pPr>
      <w:r>
        <w:rPr>
          <w:rFonts w:hint="eastAsia"/>
          <w:sz w:val="28"/>
          <w:lang w:eastAsia="zh-CN"/>
        </w:rPr>
        <w:t xml:space="preserve">13. </w:t>
      </w:r>
      <w:r>
        <w:rPr>
          <w:rFonts w:hint="eastAsia"/>
          <w:sz w:val="28"/>
          <w:lang w:eastAsia="zh-CN"/>
        </w:rPr>
        <w:tab/>
      </w:r>
      <w:r>
        <w:rPr>
          <w:rFonts w:hint="eastAsia"/>
          <w:sz w:val="28"/>
          <w:lang w:eastAsia="zh-CN"/>
        </w:rPr>
        <w:tab/>
      </w:r>
      <w:r>
        <w:rPr>
          <w:sz w:val="28"/>
        </w:rPr>
        <w:t xml:space="preserve">There will </w:t>
      </w:r>
      <w:r>
        <w:rPr>
          <w:rFonts w:hint="eastAsia"/>
          <w:sz w:val="28"/>
          <w:lang w:eastAsia="zh-CN"/>
        </w:rPr>
        <w:t xml:space="preserve">therefore </w:t>
      </w:r>
      <w:r>
        <w:rPr>
          <w:sz w:val="28"/>
        </w:rPr>
        <w:t xml:space="preserve">be judgment in favour of the plaintiff for $ </w:t>
      </w:r>
      <w:r>
        <w:rPr>
          <w:rFonts w:hint="eastAsia"/>
          <w:sz w:val="28"/>
          <w:lang w:eastAsia="zh-CN"/>
        </w:rPr>
        <w:t xml:space="preserve">27,260 </w:t>
      </w:r>
      <w:r>
        <w:rPr>
          <w:sz w:val="28"/>
        </w:rPr>
        <w:t>with interest on the special damages at half the judgment rate from the date of the accident</w:t>
      </w:r>
      <w:r>
        <w:rPr>
          <w:rFonts w:hint="eastAsia"/>
          <w:sz w:val="28"/>
          <w:lang w:eastAsia="zh-CN"/>
        </w:rPr>
        <w:t xml:space="preserve"> to date of judgment</w:t>
      </w:r>
      <w:r>
        <w:rPr>
          <w:sz w:val="28"/>
        </w:rPr>
        <w:t>, and interest on the general damages at 2% p.a. from the date of the writ</w:t>
      </w:r>
      <w:r>
        <w:rPr>
          <w:rFonts w:hint="eastAsia"/>
          <w:sz w:val="28"/>
          <w:lang w:eastAsia="zh-CN"/>
        </w:rPr>
        <w:t xml:space="preserve"> to date of judgment</w:t>
      </w:r>
      <w:r>
        <w:rPr>
          <w:sz w:val="28"/>
        </w:rPr>
        <w:t xml:space="preserve">. Costs nisi </w:t>
      </w:r>
      <w:r>
        <w:rPr>
          <w:rFonts w:hint="eastAsia"/>
          <w:sz w:val="28"/>
          <w:lang w:eastAsia="zh-CN"/>
        </w:rPr>
        <w:t xml:space="preserve">to the Plaintiff, </w:t>
      </w:r>
      <w:r>
        <w:rPr>
          <w:sz w:val="28"/>
        </w:rPr>
        <w:t>to be taxed if not agreed.</w:t>
      </w:r>
    </w:p>
    <w:p w:rsidR="00492932" w:rsidRDefault="00492932">
      <w:pPr>
        <w:rPr>
          <w:sz w:val="28"/>
        </w:rPr>
      </w:pPr>
    </w:p>
    <w:p w:rsidR="00492932" w:rsidRDefault="00492932">
      <w:pPr>
        <w:rPr>
          <w:sz w:val="28"/>
        </w:rPr>
      </w:pPr>
    </w:p>
    <w:p w:rsidR="00492932" w:rsidRDefault="00492932">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rFonts w:hint="eastAsia"/>
          <w:sz w:val="28"/>
          <w:lang w:eastAsia="zh-CN"/>
        </w:rPr>
        <w:t xml:space="preserve">   </w:t>
      </w:r>
      <w:r>
        <w:rPr>
          <w:sz w:val="28"/>
        </w:rPr>
        <w:t>( William Lam )</w:t>
      </w:r>
    </w:p>
    <w:p w:rsidR="00492932" w:rsidRDefault="00492932">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         Deputy District Judge</w:t>
      </w:r>
    </w:p>
    <w:p w:rsidR="00492932" w:rsidRDefault="00492932">
      <w:pPr>
        <w:rPr>
          <w:rFonts w:hint="eastAsia"/>
          <w:sz w:val="28"/>
          <w:lang w:eastAsia="zh-CN"/>
        </w:rPr>
      </w:pPr>
    </w:p>
    <w:p w:rsidR="00492932" w:rsidRDefault="00492932">
      <w:pPr>
        <w:rPr>
          <w:rFonts w:hint="eastAsia"/>
          <w:sz w:val="28"/>
          <w:lang w:eastAsia="zh-CN"/>
        </w:rPr>
      </w:pPr>
    </w:p>
    <w:p w:rsidR="00492932" w:rsidRDefault="00492932">
      <w:pPr>
        <w:rPr>
          <w:rFonts w:hint="eastAsia"/>
          <w:sz w:val="28"/>
          <w:lang w:eastAsia="zh-CN"/>
        </w:rPr>
      </w:pPr>
      <w:r>
        <w:rPr>
          <w:rFonts w:hint="eastAsia"/>
          <w:sz w:val="28"/>
          <w:lang w:eastAsia="zh-CN"/>
        </w:rPr>
        <w:t>Parties:</w:t>
      </w:r>
      <w:r>
        <w:rPr>
          <w:rFonts w:hint="eastAsia"/>
          <w:sz w:val="28"/>
          <w:lang w:eastAsia="zh-CN"/>
        </w:rPr>
        <w:tab/>
        <w:t>Mr. Sun Po of Messrs. Huen &amp; Partners for the Plaintiff.</w:t>
      </w:r>
    </w:p>
    <w:p w:rsidR="00492932" w:rsidRDefault="00492932">
      <w:pPr>
        <w:rPr>
          <w:rFonts w:hint="eastAsia"/>
          <w:sz w:val="28"/>
          <w:lang w:eastAsia="zh-CN"/>
        </w:rPr>
      </w:pPr>
    </w:p>
    <w:p w:rsidR="00492932" w:rsidRDefault="00492932">
      <w:pPr>
        <w:rPr>
          <w:rFonts w:hint="eastAsia"/>
          <w:sz w:val="28"/>
          <w:lang w:eastAsia="zh-CN"/>
        </w:rPr>
      </w:pPr>
      <w:r>
        <w:rPr>
          <w:rFonts w:hint="eastAsia"/>
          <w:sz w:val="28"/>
          <w:lang w:eastAsia="zh-CN"/>
        </w:rPr>
        <w:tab/>
      </w:r>
      <w:r>
        <w:rPr>
          <w:rFonts w:hint="eastAsia"/>
          <w:sz w:val="28"/>
          <w:lang w:eastAsia="zh-CN"/>
        </w:rPr>
        <w:tab/>
        <w:t xml:space="preserve">Mr. Jacky Jim instructed by Messrs. Hoosenally &amp; Neo for the </w:t>
      </w:r>
    </w:p>
    <w:p w:rsidR="00492932" w:rsidRDefault="00492932">
      <w:pPr>
        <w:ind w:left="720" w:firstLine="720"/>
        <w:rPr>
          <w:rFonts w:hint="eastAsia"/>
          <w:sz w:val="28"/>
          <w:lang w:eastAsia="zh-CN"/>
        </w:rPr>
      </w:pPr>
      <w:r>
        <w:rPr>
          <w:rFonts w:hint="eastAsia"/>
          <w:sz w:val="28"/>
          <w:lang w:eastAsia="zh-CN"/>
        </w:rPr>
        <w:t>Defendant.</w:t>
      </w:r>
    </w:p>
    <w:sectPr w:rsidR="00000000">
      <w:headerReference w:type="default" r:id="rId6"/>
      <w:footerReference w:type="even" r:id="rId7"/>
      <w:footerReference w:type="default" r:id="rId8"/>
      <w:pgSz w:w="11906" w:h="16838"/>
      <w:pgMar w:top="1008" w:right="1152" w:bottom="864"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932" w:rsidRDefault="00492932">
      <w:r>
        <w:separator/>
      </w:r>
    </w:p>
  </w:endnote>
  <w:endnote w:type="continuationSeparator" w:id="0">
    <w:p w:rsidR="00492932" w:rsidRDefault="0049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932" w:rsidRDefault="004929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2932" w:rsidRDefault="004929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932" w:rsidRDefault="004929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492932" w:rsidRDefault="004929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932" w:rsidRDefault="00492932">
      <w:r>
        <w:separator/>
      </w:r>
    </w:p>
  </w:footnote>
  <w:footnote w:type="continuationSeparator" w:id="0">
    <w:p w:rsidR="00492932" w:rsidRDefault="00492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2932" w:rsidRDefault="00492932">
    <w:pPr>
      <w:pStyle w:val="Header"/>
      <w:jc w:val="center"/>
      <w:rPr>
        <w:rFonts w:hint="eastAsia"/>
        <w:lang w:eastAsia="zh-CN"/>
      </w:rPr>
    </w:pPr>
    <w:r>
      <w:rPr>
        <w:lang w:eastAsia="zh-CN"/>
      </w:rPr>
      <w:t xml:space="preserve">- </w:t>
    </w:r>
    <w:r>
      <w:rPr>
        <w:lang w:eastAsia="zh-CN"/>
      </w:rPr>
      <w:fldChar w:fldCharType="begin"/>
    </w:r>
    <w:r>
      <w:rPr>
        <w:lang w:eastAsia="zh-CN"/>
      </w:rPr>
      <w:instrText xml:space="preserve"> PAGE </w:instrText>
    </w:r>
    <w:r>
      <w:rPr>
        <w:lang w:eastAsia="zh-CN"/>
      </w:rPr>
      <w:fldChar w:fldCharType="separate"/>
    </w:r>
    <w:r>
      <w:rPr>
        <w:noProof/>
        <w:lang w:eastAsia="zh-CN"/>
      </w:rPr>
      <w:t>7</w:t>
    </w:r>
    <w:r>
      <w:rPr>
        <w:lang w:eastAsia="zh-CN"/>
      </w:rPr>
      <w:fldChar w:fldCharType="end"/>
    </w:r>
    <w:r>
      <w:rPr>
        <w:lang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2932"/>
    <w:rsid w:val="004929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90C493D8-13F8-DC4C-A2B2-390EE56A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sz w:val="22"/>
      <w:u w:val="single"/>
    </w:rPr>
  </w:style>
  <w:style w:type="paragraph" w:styleId="Heading2">
    <w:name w:val="heading 2"/>
    <w:basedOn w:val="Normal"/>
    <w:next w:val="Normal"/>
    <w:qFormat/>
    <w:pPr>
      <w:keepNext/>
      <w:outlineLvl w:val="1"/>
    </w:pPr>
    <w:rPr>
      <w:b/>
      <w:bCs/>
      <w:sz w:val="22"/>
      <w:u w:val="single"/>
    </w:rPr>
  </w:style>
  <w:style w:type="paragraph" w:styleId="Heading3">
    <w:name w:val="heading 3"/>
    <w:basedOn w:val="Normal"/>
    <w:next w:val="Normal"/>
    <w:qFormat/>
    <w:pPr>
      <w:keepNext/>
      <w:jc w:val="center"/>
      <w:outlineLvl w:val="2"/>
    </w:pPr>
    <w:rPr>
      <w:b/>
      <w:bCs/>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BodyText">
    <w:name w:val="Body Text"/>
    <w:basedOn w:val="Normal"/>
    <w:semiHidden/>
    <w:rPr>
      <w:sz w:val="22"/>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dc:creator>
  <cp:keywords/>
  <dc:description/>
  <cp:lastModifiedBy>Adrien Kwong</cp:lastModifiedBy>
  <cp:revision>2</cp:revision>
  <cp:lastPrinted>2005-06-08T08:06:00Z</cp:lastPrinted>
  <dcterms:created xsi:type="dcterms:W3CDTF">2023-10-14T01:13:00Z</dcterms:created>
  <dcterms:modified xsi:type="dcterms:W3CDTF">2023-10-14T01:13:00Z</dcterms:modified>
</cp:coreProperties>
</file>