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69D" w:rsidRDefault="006B669D">
      <w:pPr>
        <w:pStyle w:val="Heading2"/>
        <w:tabs>
          <w:tab w:val="clear" w:pos="4320"/>
          <w:tab w:val="clear" w:pos="9072"/>
        </w:tabs>
        <w:snapToGrid w:val="0"/>
        <w:spacing w:line="360" w:lineRule="auto"/>
        <w:jc w:val="right"/>
        <w:rPr>
          <w:rFonts w:hint="eastAsia"/>
          <w:b w:val="0"/>
          <w:bCs w:val="0"/>
          <w:sz w:val="28"/>
          <w:szCs w:val="26"/>
        </w:rPr>
      </w:pPr>
      <w:r>
        <w:rPr>
          <w:rFonts w:hint="eastAsia"/>
          <w:b w:val="0"/>
          <w:bCs w:val="0"/>
          <w:sz w:val="28"/>
          <w:szCs w:val="26"/>
        </w:rPr>
        <w:t>LA/MPI/16549/008 (AJ 25)</w:t>
      </w:r>
    </w:p>
    <w:p w:rsidR="006B669D" w:rsidRDefault="006B669D">
      <w:pPr>
        <w:pStyle w:val="Heading2"/>
        <w:tabs>
          <w:tab w:val="clear" w:pos="4320"/>
          <w:tab w:val="clear" w:pos="9072"/>
        </w:tabs>
        <w:snapToGrid w:val="0"/>
        <w:spacing w:line="360" w:lineRule="auto"/>
        <w:jc w:val="right"/>
        <w:rPr>
          <w:rFonts w:hint="eastAsia"/>
          <w:b w:val="0"/>
          <w:bCs w:val="0"/>
          <w:sz w:val="28"/>
          <w:szCs w:val="26"/>
        </w:rPr>
      </w:pPr>
      <w:r>
        <w:rPr>
          <w:rFonts w:hint="eastAsia"/>
          <w:b w:val="0"/>
          <w:bCs w:val="0"/>
          <w:sz w:val="28"/>
          <w:szCs w:val="26"/>
        </w:rPr>
        <w:t>D</w:t>
      </w:r>
      <w:r>
        <w:rPr>
          <w:b w:val="0"/>
          <w:bCs w:val="0"/>
          <w:sz w:val="28"/>
          <w:szCs w:val="26"/>
        </w:rPr>
        <w:t xml:space="preserve">CPI </w:t>
      </w:r>
      <w:r>
        <w:rPr>
          <w:rFonts w:hint="eastAsia"/>
          <w:b w:val="0"/>
          <w:bCs w:val="0"/>
          <w:sz w:val="28"/>
          <w:szCs w:val="26"/>
        </w:rPr>
        <w:t>956/2</w:t>
      </w:r>
      <w:r>
        <w:rPr>
          <w:b w:val="0"/>
          <w:bCs w:val="0"/>
          <w:sz w:val="28"/>
          <w:szCs w:val="26"/>
        </w:rPr>
        <w:t>00</w:t>
      </w:r>
      <w:r>
        <w:rPr>
          <w:rFonts w:hint="eastAsia"/>
          <w:b w:val="0"/>
          <w:bCs w:val="0"/>
          <w:sz w:val="28"/>
          <w:szCs w:val="26"/>
        </w:rPr>
        <w:t>9</w:t>
      </w:r>
    </w:p>
    <w:p w:rsidR="006B669D" w:rsidRDefault="006B669D">
      <w:pPr>
        <w:pStyle w:val="normal3"/>
        <w:tabs>
          <w:tab w:val="clear" w:pos="4320"/>
          <w:tab w:val="clear" w:pos="4500"/>
          <w:tab w:val="clear" w:pos="9000"/>
          <w:tab w:val="clear" w:pos="9072"/>
        </w:tabs>
        <w:overflowPunct/>
        <w:autoSpaceDE/>
        <w:autoSpaceDN/>
        <w:rPr>
          <w:rFonts w:eastAsia="SimSun"/>
          <w:lang w:val="en-US"/>
        </w:rPr>
        <w:sectPr w:rsidR="006B669D">
          <w:headerReference w:type="default" r:id="rId7"/>
          <w:footerReference w:type="default" r:id="rId8"/>
          <w:pgSz w:w="11906" w:h="16838" w:code="9"/>
          <w:pgMar w:top="1800" w:right="1800" w:bottom="1440" w:left="1800" w:header="720" w:footer="720" w:gutter="0"/>
          <w:cols w:space="708"/>
          <w:docGrid w:linePitch="380"/>
        </w:sectPr>
      </w:pPr>
    </w:p>
    <w:p w:rsidR="006B669D" w:rsidRDefault="006B669D">
      <w:pPr>
        <w:tabs>
          <w:tab w:val="clear" w:pos="4320"/>
          <w:tab w:val="clear" w:pos="9072"/>
        </w:tabs>
        <w:spacing w:line="360" w:lineRule="auto"/>
        <w:jc w:val="center"/>
        <w:rPr>
          <w:b/>
          <w:szCs w:val="26"/>
        </w:rPr>
      </w:pPr>
      <w:r>
        <w:rPr>
          <w:b/>
          <w:szCs w:val="26"/>
        </w:rPr>
        <w:t>IN THE DISTRICT COURT OF THE</w:t>
      </w:r>
    </w:p>
    <w:p w:rsidR="006B669D" w:rsidRDefault="006B669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6B669D" w:rsidRDefault="006B669D">
      <w:pPr>
        <w:tabs>
          <w:tab w:val="clear" w:pos="4320"/>
          <w:tab w:val="clear" w:pos="9072"/>
        </w:tabs>
        <w:spacing w:line="360" w:lineRule="auto"/>
        <w:jc w:val="center"/>
        <w:rPr>
          <w:szCs w:val="26"/>
        </w:rPr>
      </w:pPr>
      <w:r>
        <w:rPr>
          <w:szCs w:val="26"/>
        </w:rPr>
        <w:t xml:space="preserve">PERSONAL INJURIES ACTION NO. </w:t>
      </w:r>
      <w:r>
        <w:rPr>
          <w:rFonts w:hint="eastAsia"/>
          <w:szCs w:val="26"/>
        </w:rPr>
        <w:t>956 OF 2009</w:t>
      </w:r>
    </w:p>
    <w:p w:rsidR="006B669D" w:rsidRDefault="006B669D">
      <w:pPr>
        <w:tabs>
          <w:tab w:val="clear" w:pos="4320"/>
          <w:tab w:val="clear" w:pos="9072"/>
        </w:tabs>
        <w:spacing w:line="360" w:lineRule="auto"/>
        <w:jc w:val="center"/>
        <w:rPr>
          <w:szCs w:val="26"/>
        </w:rPr>
      </w:pPr>
      <w:r>
        <w:rPr>
          <w:szCs w:val="26"/>
        </w:rPr>
        <w:t>____________</w:t>
      </w:r>
    </w:p>
    <w:p w:rsidR="006B669D" w:rsidRDefault="006B669D">
      <w:pPr>
        <w:tabs>
          <w:tab w:val="clear" w:pos="4320"/>
          <w:tab w:val="clear" w:pos="9072"/>
        </w:tabs>
        <w:spacing w:line="360" w:lineRule="auto"/>
        <w:jc w:val="center"/>
        <w:rPr>
          <w:szCs w:val="26"/>
        </w:rPr>
      </w:pPr>
    </w:p>
    <w:p w:rsidR="006B669D" w:rsidRDefault="006B669D">
      <w:pPr>
        <w:tabs>
          <w:tab w:val="clear" w:pos="4320"/>
          <w:tab w:val="clear" w:pos="9072"/>
        </w:tabs>
        <w:spacing w:line="360" w:lineRule="auto"/>
        <w:rPr>
          <w:szCs w:val="26"/>
        </w:rPr>
      </w:pPr>
      <w:r>
        <w:rPr>
          <w:szCs w:val="26"/>
        </w:rPr>
        <w:t>BETWEEN</w:t>
      </w:r>
    </w:p>
    <w:p w:rsidR="006B669D" w:rsidRDefault="006B669D">
      <w:pPr>
        <w:tabs>
          <w:tab w:val="clear" w:pos="1440"/>
          <w:tab w:val="clear" w:pos="4320"/>
          <w:tab w:val="clear" w:pos="9072"/>
          <w:tab w:val="left" w:pos="2520"/>
          <w:tab w:val="left" w:pos="7140"/>
        </w:tabs>
        <w:spacing w:line="360" w:lineRule="auto"/>
        <w:ind w:right="-36"/>
        <w:rPr>
          <w:rFonts w:eastAsia="PMingLiU" w:hint="eastAsia"/>
          <w:szCs w:val="26"/>
          <w:lang w:eastAsia="zh-TW"/>
        </w:rPr>
      </w:pPr>
      <w:r>
        <w:rPr>
          <w:szCs w:val="26"/>
        </w:rPr>
        <w:tab/>
      </w:r>
      <w:r>
        <w:rPr>
          <w:rFonts w:hint="eastAsia"/>
          <w:szCs w:val="26"/>
        </w:rPr>
        <w:t>WONG CHEUNG CHUNG</w:t>
      </w:r>
      <w:r>
        <w:rPr>
          <w:szCs w:val="26"/>
        </w:rPr>
        <w:tab/>
      </w:r>
      <w:r>
        <w:rPr>
          <w:rFonts w:eastAsia="PMingLiU" w:hint="eastAsia"/>
          <w:szCs w:val="26"/>
          <w:lang w:eastAsia="zh-TW"/>
        </w:rPr>
        <w:t>Pla</w:t>
      </w:r>
      <w:r>
        <w:rPr>
          <w:rFonts w:hint="eastAsia"/>
          <w:szCs w:val="26"/>
        </w:rPr>
        <w:t>intiff</w:t>
      </w:r>
    </w:p>
    <w:p w:rsidR="006B669D" w:rsidRDefault="006B669D">
      <w:pPr>
        <w:tabs>
          <w:tab w:val="clear" w:pos="1440"/>
          <w:tab w:val="clear" w:pos="4320"/>
          <w:tab w:val="clear" w:pos="9072"/>
        </w:tabs>
        <w:spacing w:line="360" w:lineRule="auto"/>
        <w:ind w:right="-29"/>
        <w:jc w:val="center"/>
        <w:rPr>
          <w:szCs w:val="26"/>
        </w:rPr>
      </w:pPr>
      <w:r>
        <w:rPr>
          <w:szCs w:val="26"/>
        </w:rPr>
        <w:t>and</w:t>
      </w:r>
    </w:p>
    <w:p w:rsidR="006B669D" w:rsidRDefault="006B669D">
      <w:pPr>
        <w:tabs>
          <w:tab w:val="clear" w:pos="1440"/>
          <w:tab w:val="clear" w:pos="4320"/>
          <w:tab w:val="clear" w:pos="9072"/>
          <w:tab w:val="left" w:pos="2240"/>
          <w:tab w:val="left" w:pos="7140"/>
        </w:tabs>
        <w:spacing w:line="360" w:lineRule="auto"/>
        <w:ind w:right="-29"/>
        <w:rPr>
          <w:rFonts w:hint="eastAsia"/>
          <w:szCs w:val="26"/>
        </w:rPr>
      </w:pPr>
      <w:r>
        <w:rPr>
          <w:szCs w:val="26"/>
        </w:rPr>
        <w:tab/>
      </w:r>
      <w:r>
        <w:rPr>
          <w:rFonts w:hint="eastAsia"/>
          <w:szCs w:val="26"/>
        </w:rPr>
        <w:t>MTR CORPORATION LIMITED</w:t>
      </w:r>
      <w:r>
        <w:rPr>
          <w:szCs w:val="26"/>
        </w:rPr>
        <w:tab/>
      </w:r>
      <w:r>
        <w:rPr>
          <w:rFonts w:hint="eastAsia"/>
          <w:szCs w:val="26"/>
        </w:rPr>
        <w:t>Defendant</w:t>
      </w:r>
    </w:p>
    <w:p w:rsidR="006B669D" w:rsidRDefault="006B669D">
      <w:pPr>
        <w:pStyle w:val="normal2"/>
        <w:tabs>
          <w:tab w:val="clear" w:pos="1411"/>
          <w:tab w:val="clear" w:pos="4320"/>
          <w:tab w:val="clear" w:pos="9072"/>
        </w:tabs>
        <w:overflowPunct/>
        <w:autoSpaceDE/>
        <w:autoSpaceDN/>
        <w:rPr>
          <w:rFonts w:eastAsia="SimSun"/>
          <w:caps w:val="0"/>
          <w:szCs w:val="26"/>
          <w:lang w:val="en-US"/>
        </w:rPr>
      </w:pPr>
      <w:r>
        <w:rPr>
          <w:rFonts w:eastAsia="SimSun"/>
          <w:caps w:val="0"/>
          <w:szCs w:val="26"/>
          <w:lang w:val="en-US"/>
        </w:rPr>
        <w:t>____________</w:t>
      </w:r>
    </w:p>
    <w:p w:rsidR="006B669D" w:rsidRDefault="006B669D">
      <w:pPr>
        <w:tabs>
          <w:tab w:val="clear" w:pos="4320"/>
          <w:tab w:val="clear" w:pos="9072"/>
        </w:tabs>
        <w:spacing w:line="360" w:lineRule="auto"/>
        <w:rPr>
          <w:rFonts w:hint="eastAsia"/>
          <w:szCs w:val="26"/>
        </w:rPr>
      </w:pPr>
    </w:p>
    <w:p w:rsidR="006B669D" w:rsidRDefault="006B669D">
      <w:pPr>
        <w:tabs>
          <w:tab w:val="clear" w:pos="4320"/>
          <w:tab w:val="clear" w:pos="9072"/>
        </w:tabs>
        <w:spacing w:line="360" w:lineRule="auto"/>
        <w:rPr>
          <w:rFonts w:hint="eastAsia"/>
          <w:szCs w:val="26"/>
        </w:rPr>
      </w:pPr>
      <w:r>
        <w:rPr>
          <w:rFonts w:hint="eastAsia"/>
          <w:szCs w:val="26"/>
        </w:rPr>
        <w:t>Coram</w:t>
      </w:r>
      <w:r>
        <w:rPr>
          <w:szCs w:val="26"/>
        </w:rPr>
        <w:t>: H.H. Judge Chow</w:t>
      </w:r>
    </w:p>
    <w:p w:rsidR="006B669D" w:rsidRDefault="006B669D">
      <w:pPr>
        <w:tabs>
          <w:tab w:val="clear" w:pos="4320"/>
          <w:tab w:val="clear" w:pos="9072"/>
          <w:tab w:val="left" w:pos="2415"/>
        </w:tabs>
        <w:spacing w:line="360" w:lineRule="auto"/>
        <w:rPr>
          <w:rFonts w:eastAsia="PMingLiU" w:hint="eastAsia"/>
          <w:szCs w:val="26"/>
          <w:lang w:eastAsia="zh-TW"/>
        </w:rPr>
      </w:pPr>
      <w:r>
        <w:rPr>
          <w:szCs w:val="26"/>
        </w:rPr>
        <w:t>Date</w:t>
      </w:r>
      <w:r>
        <w:rPr>
          <w:rFonts w:hint="eastAsia"/>
          <w:szCs w:val="26"/>
        </w:rPr>
        <w:t xml:space="preserve"> o</w:t>
      </w:r>
      <w:r>
        <w:rPr>
          <w:szCs w:val="26"/>
        </w:rPr>
        <w:t xml:space="preserve">f </w:t>
      </w:r>
      <w:r>
        <w:rPr>
          <w:rFonts w:hint="eastAsia"/>
          <w:szCs w:val="26"/>
        </w:rPr>
        <w:t xml:space="preserve">Trial </w:t>
      </w:r>
      <w:r>
        <w:rPr>
          <w:szCs w:val="26"/>
        </w:rPr>
        <w:t xml:space="preserve">: </w:t>
      </w:r>
      <w:r>
        <w:rPr>
          <w:rFonts w:hint="eastAsia"/>
          <w:szCs w:val="26"/>
        </w:rPr>
        <w:t>8</w:t>
      </w:r>
      <w:r>
        <w:rPr>
          <w:rFonts w:hint="eastAsia"/>
          <w:szCs w:val="26"/>
          <w:vertAlign w:val="superscript"/>
        </w:rPr>
        <w:t>th</w:t>
      </w:r>
      <w:r>
        <w:rPr>
          <w:rFonts w:hint="eastAsia"/>
          <w:szCs w:val="26"/>
        </w:rPr>
        <w:t xml:space="preserve"> and 14</w:t>
      </w:r>
      <w:r>
        <w:rPr>
          <w:rFonts w:hint="eastAsia"/>
          <w:szCs w:val="26"/>
          <w:vertAlign w:val="superscript"/>
        </w:rPr>
        <w:t>th</w:t>
      </w:r>
      <w:r>
        <w:rPr>
          <w:rFonts w:hint="eastAsia"/>
          <w:szCs w:val="26"/>
        </w:rPr>
        <w:t xml:space="preserve"> June 2010 </w:t>
      </w:r>
    </w:p>
    <w:p w:rsidR="006B669D" w:rsidRDefault="006B669D">
      <w:pPr>
        <w:tabs>
          <w:tab w:val="clear" w:pos="4320"/>
          <w:tab w:val="clear" w:pos="9072"/>
          <w:tab w:val="left" w:pos="2415"/>
        </w:tabs>
        <w:spacing w:line="360" w:lineRule="auto"/>
        <w:rPr>
          <w:szCs w:val="26"/>
        </w:rPr>
      </w:pPr>
      <w:r>
        <w:rPr>
          <w:szCs w:val="26"/>
        </w:rPr>
        <w:t>Date of h</w:t>
      </w:r>
      <w:r>
        <w:rPr>
          <w:rFonts w:hint="eastAsia"/>
          <w:szCs w:val="26"/>
        </w:rPr>
        <w:t xml:space="preserve">anding </w:t>
      </w:r>
      <w:r>
        <w:rPr>
          <w:szCs w:val="26"/>
        </w:rPr>
        <w:t>d</w:t>
      </w:r>
      <w:r>
        <w:rPr>
          <w:rFonts w:hint="eastAsia"/>
          <w:szCs w:val="26"/>
        </w:rPr>
        <w:t xml:space="preserve">own </w:t>
      </w:r>
      <w:r>
        <w:rPr>
          <w:szCs w:val="26"/>
        </w:rPr>
        <w:t>Judgment:</w:t>
      </w:r>
      <w:r>
        <w:rPr>
          <w:rFonts w:hint="eastAsia"/>
          <w:szCs w:val="26"/>
        </w:rPr>
        <w:t xml:space="preserve"> 2</w:t>
      </w:r>
      <w:r>
        <w:rPr>
          <w:rFonts w:hint="eastAsia"/>
          <w:szCs w:val="26"/>
          <w:vertAlign w:val="superscript"/>
        </w:rPr>
        <w:t>nd</w:t>
      </w:r>
      <w:r>
        <w:rPr>
          <w:rFonts w:hint="eastAsia"/>
          <w:szCs w:val="26"/>
        </w:rPr>
        <w:t xml:space="preserve"> July 2010 </w:t>
      </w:r>
    </w:p>
    <w:p w:rsidR="006B669D" w:rsidRDefault="006B669D">
      <w:pPr>
        <w:tabs>
          <w:tab w:val="clear" w:pos="4320"/>
          <w:tab w:val="clear" w:pos="9072"/>
        </w:tabs>
        <w:spacing w:line="360" w:lineRule="auto"/>
        <w:rPr>
          <w:rFonts w:eastAsia="PMingLiU" w:hint="eastAsia"/>
          <w:szCs w:val="26"/>
          <w:lang w:eastAsia="zh-TW"/>
        </w:rPr>
      </w:pPr>
    </w:p>
    <w:p w:rsidR="006B669D" w:rsidRDefault="006B669D">
      <w:pPr>
        <w:keepNext/>
        <w:tabs>
          <w:tab w:val="clear" w:pos="4320"/>
          <w:tab w:val="clear" w:pos="9072"/>
        </w:tabs>
        <w:spacing w:line="360" w:lineRule="auto"/>
        <w:jc w:val="center"/>
        <w:rPr>
          <w:rFonts w:hint="eastAsia"/>
          <w:szCs w:val="26"/>
          <w:u w:val="single"/>
        </w:rPr>
      </w:pPr>
      <w:r>
        <w:rPr>
          <w:rFonts w:eastAsia="PMingLiU"/>
          <w:szCs w:val="26"/>
          <w:u w:val="single"/>
          <w:lang w:eastAsia="zh-TW"/>
        </w:rPr>
        <w:t>JUDGMENT</w:t>
      </w:r>
    </w:p>
    <w:p w:rsidR="006B669D" w:rsidRDefault="006B669D">
      <w:pPr>
        <w:pStyle w:val="normal1"/>
        <w:tabs>
          <w:tab w:val="clear" w:pos="1411"/>
          <w:tab w:val="clear" w:pos="4320"/>
          <w:tab w:val="clear" w:pos="9072"/>
        </w:tabs>
        <w:overflowPunct/>
        <w:autoSpaceDE/>
        <w:autoSpaceDN/>
        <w:rPr>
          <w:rFonts w:eastAsia="SimSun" w:hint="eastAsia"/>
          <w:bCs w:val="0"/>
          <w:caps w:val="0"/>
          <w:szCs w:val="26"/>
          <w:lang w:val="en-US"/>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szCs w:val="26"/>
        </w:rPr>
        <w:t>This is the Plaintiff’</w:t>
      </w:r>
      <w:r>
        <w:rPr>
          <w:rFonts w:hint="eastAsia"/>
          <w:szCs w:val="26"/>
        </w:rPr>
        <w:t>s claim for damages in respect of the injuries suffered by him in an incident (</w:t>
      </w:r>
      <w:r>
        <w:rPr>
          <w:szCs w:val="26"/>
        </w:rPr>
        <w:t>“</w:t>
      </w:r>
      <w:r>
        <w:rPr>
          <w:rFonts w:hint="eastAsia"/>
          <w:szCs w:val="26"/>
        </w:rPr>
        <w:t>the Incident</w:t>
      </w:r>
      <w:r>
        <w:rPr>
          <w:szCs w:val="26"/>
        </w:rPr>
        <w:t>”</w:t>
      </w:r>
      <w:r>
        <w:rPr>
          <w:rFonts w:hint="eastAsia"/>
          <w:szCs w:val="26"/>
        </w:rPr>
        <w:t xml:space="preserve">) which occurred on 6.2.2008, due to the </w:t>
      </w:r>
      <w:r>
        <w:rPr>
          <w:szCs w:val="26"/>
        </w:rPr>
        <w:t>Defendant’</w:t>
      </w:r>
      <w:r>
        <w:rPr>
          <w:rFonts w:hint="eastAsia"/>
          <w:szCs w:val="26"/>
        </w:rPr>
        <w:t>s negligence and breach of statutory duty under the Occupier</w:t>
      </w:r>
      <w:r>
        <w:rPr>
          <w:szCs w:val="26"/>
        </w:rPr>
        <w:t>’</w:t>
      </w:r>
      <w:r>
        <w:rPr>
          <w:rFonts w:hint="eastAsia"/>
          <w:szCs w:val="26"/>
        </w:rPr>
        <w:t xml:space="preserve">s Liability Ordinance.  The </w:t>
      </w:r>
      <w:r>
        <w:rPr>
          <w:szCs w:val="26"/>
        </w:rPr>
        <w:t>Defendant</w:t>
      </w:r>
      <w:r>
        <w:rPr>
          <w:rFonts w:hint="eastAsia"/>
          <w:szCs w:val="26"/>
        </w:rPr>
        <w:t xml:space="preserve"> denies such allegations and avers that the </w:t>
      </w:r>
      <w:r>
        <w:rPr>
          <w:szCs w:val="26"/>
        </w:rPr>
        <w:t>Plaintiff</w:t>
      </w:r>
      <w:r>
        <w:rPr>
          <w:rFonts w:hint="eastAsia"/>
          <w:szCs w:val="26"/>
        </w:rPr>
        <w:t xml:space="preserve"> was wholly responsible for the occurrence of the Incident.</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 xml:space="preserve">The </w:t>
      </w:r>
      <w:r>
        <w:rPr>
          <w:szCs w:val="26"/>
          <w:u w:val="single"/>
        </w:rPr>
        <w:t>Plaintiff’</w:t>
      </w:r>
      <w:r>
        <w:rPr>
          <w:rFonts w:hint="eastAsia"/>
          <w:szCs w:val="26"/>
          <w:u w:val="single"/>
        </w:rPr>
        <w:t xml:space="preserve">s </w:t>
      </w:r>
      <w:r>
        <w:rPr>
          <w:szCs w:val="26"/>
          <w:u w:val="single"/>
        </w:rPr>
        <w:t>evidence</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lastRenderedPageBreak/>
        <w:t xml:space="preserve">On 6.2.2008, shortly after 1:00 a.m., the </w:t>
      </w:r>
      <w:r>
        <w:rPr>
          <w:szCs w:val="26"/>
        </w:rPr>
        <w:t>Plaintiff</w:t>
      </w:r>
      <w:r>
        <w:rPr>
          <w:rFonts w:hint="eastAsia"/>
          <w:szCs w:val="26"/>
        </w:rPr>
        <w:t xml:space="preserve"> was closing an electric gate of the SOGO Department Store connecting to the Causeway Bay MTR Station.  Two co-workers were helping him to check that all customers had left SOGO before he closed the electric gate.  After it had been activated to come down, the 2 co-workers left him, and headed for Exit D1.  The electric gate came down slowly, and it took about 1 minute to be closed completely.</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Having closed the electric gate and checked that everything was in order, the </w:t>
      </w:r>
      <w:r>
        <w:rPr>
          <w:szCs w:val="26"/>
        </w:rPr>
        <w:t>Plaintiff</w:t>
      </w:r>
      <w:r>
        <w:rPr>
          <w:rFonts w:hint="eastAsia"/>
          <w:szCs w:val="26"/>
        </w:rPr>
        <w:t xml:space="preserve"> went towards Exit D1.  His two co-workers were not in sight.  When he was several tens feet away from Exit D1, </w:t>
      </w:r>
      <w:r>
        <w:rPr>
          <w:szCs w:val="26"/>
        </w:rPr>
        <w:t>which</w:t>
      </w:r>
      <w:r>
        <w:rPr>
          <w:rFonts w:hint="eastAsia"/>
          <w:szCs w:val="26"/>
        </w:rPr>
        <w:t xml:space="preserve"> is at the top of two flights of stairs, he saw a MTR station staff closing a sliding metal gate at Exit D1.  He shouted to the MTR staff to wait for him.  The MTR staff then re-opened the metal gate to a width of about 3 to 4 feet.  The MTR staff mumbled something to the effect that it was troublesome, and that he (the </w:t>
      </w:r>
      <w:r>
        <w:rPr>
          <w:szCs w:val="26"/>
        </w:rPr>
        <w:t>Plaintiff</w:t>
      </w:r>
      <w:r>
        <w:rPr>
          <w:rFonts w:hint="eastAsia"/>
          <w:szCs w:val="26"/>
        </w:rPr>
        <w:t xml:space="preserve">) was to settle it himself.  Then the MTR staff left Exit D1.  At this moment the </w:t>
      </w:r>
      <w:r>
        <w:rPr>
          <w:szCs w:val="26"/>
        </w:rPr>
        <w:t>Plaintiff</w:t>
      </w:r>
      <w:r>
        <w:rPr>
          <w:rFonts w:hint="eastAsia"/>
          <w:szCs w:val="26"/>
        </w:rPr>
        <w:t xml:space="preserve"> was hurrying up the stairs.  Lighting was dim in that area.  Upon reaching the level landing on the top of the stairs he looked forward for Lockhart Road.  The landing was short, and it would take him 2 or 3 steps to walk past it before going down the stairs on the other side.  He had taken this route many times before, but not as late as this hour of the day.  After walking for 1 or 2 steps his right foot tripped over </w:t>
      </w:r>
      <w:r>
        <w:rPr>
          <w:szCs w:val="26"/>
        </w:rPr>
        <w:t>something</w:t>
      </w:r>
      <w:r>
        <w:rPr>
          <w:rFonts w:hint="eastAsia"/>
          <w:szCs w:val="26"/>
        </w:rPr>
        <w:t xml:space="preserve"> and he lost his balance.  At about this time he saw that he had tripped over a raised gate rail on the floor at the base of the metal gate.  He stumbled down 5 or 6 steps on the other side of the landing and landed on his right face, right arm and right knee on Lockhart Road.  He felt very painful and lost consciousness for a short moment.  When he came round he was surrounded by some passers-by.  They shouted for </w:t>
      </w:r>
      <w:r>
        <w:rPr>
          <w:szCs w:val="26"/>
        </w:rPr>
        <w:t>help</w:t>
      </w:r>
      <w:r>
        <w:rPr>
          <w:rFonts w:hint="eastAsia"/>
          <w:szCs w:val="26"/>
        </w:rPr>
        <w:t xml:space="preserve">.  Two </w:t>
      </w:r>
      <w:r>
        <w:rPr>
          <w:rFonts w:hint="eastAsia"/>
          <w:szCs w:val="26"/>
        </w:rPr>
        <w:lastRenderedPageBreak/>
        <w:t xml:space="preserve">workers from the SOGO security office came out to help the </w:t>
      </w:r>
      <w:r>
        <w:rPr>
          <w:szCs w:val="26"/>
        </w:rPr>
        <w:t>Plaintiff</w:t>
      </w:r>
      <w:r>
        <w:rPr>
          <w:rFonts w:hint="eastAsia"/>
          <w:szCs w:val="26"/>
        </w:rPr>
        <w:t xml:space="preserve"> to go into the security office.  But they were not the 2 co-workers who were working with him when he was closing down the electric gate.  The 2 SOGO workers reported the Incident to SOGO and </w:t>
      </w:r>
      <w:r>
        <w:rPr>
          <w:szCs w:val="26"/>
        </w:rPr>
        <w:t>summoned</w:t>
      </w:r>
      <w:r>
        <w:rPr>
          <w:rFonts w:hint="eastAsia"/>
          <w:szCs w:val="26"/>
        </w:rPr>
        <w:t xml:space="preserve"> for ambulance.</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was bleeding on his right face.  He could not walk and was helped up by these 2 SOGO workers.  He did not see the MRT station staff at the scene after the Incident.</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Photographs taken by the </w:t>
      </w:r>
      <w:r>
        <w:rPr>
          <w:szCs w:val="26"/>
        </w:rPr>
        <w:t>Plaintiff’</w:t>
      </w:r>
      <w:r>
        <w:rPr>
          <w:rFonts w:hint="eastAsia"/>
          <w:szCs w:val="26"/>
        </w:rPr>
        <w:t xml:space="preserve">s friend sometime in February 2008 show that lighting was dim at Exit D1 at the closing of MTR.  A photograph taken by the </w:t>
      </w:r>
      <w:r>
        <w:rPr>
          <w:szCs w:val="26"/>
        </w:rPr>
        <w:t>Plaintiff</w:t>
      </w:r>
      <w:r>
        <w:rPr>
          <w:rFonts w:hint="eastAsia"/>
          <w:szCs w:val="26"/>
        </w:rPr>
        <w:t xml:space="preserve"> himself of Exit D1 at the time of MTR </w:t>
      </w:r>
      <w:r>
        <w:rPr>
          <w:szCs w:val="26"/>
        </w:rPr>
        <w:t>closing</w:t>
      </w:r>
      <w:r>
        <w:rPr>
          <w:rFonts w:hint="eastAsia"/>
          <w:szCs w:val="26"/>
        </w:rPr>
        <w:t xml:space="preserve"> in early 2009 shows that the area around Exit D1 was much brighter than the time of the Incid</w:t>
      </w:r>
      <w:r>
        <w:rPr>
          <w:szCs w:val="26"/>
        </w:rPr>
        <w:t>ent</w:t>
      </w:r>
      <w:r>
        <w:rPr>
          <w:rFonts w:hint="eastAsia"/>
          <w:szCs w:val="26"/>
        </w:rPr>
        <w:t>.</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He had walked through Exit D1 many times before the Incident, but he had never done so when the gate was closed.  He did not </w:t>
      </w:r>
      <w:r>
        <w:rPr>
          <w:szCs w:val="26"/>
        </w:rPr>
        <w:t>know</w:t>
      </w:r>
      <w:r>
        <w:rPr>
          <w:rFonts w:hint="eastAsia"/>
          <w:szCs w:val="26"/>
        </w:rPr>
        <w:t xml:space="preserve"> that a raised gate rail about 2 to 3 inches in height would be placed across the level landing at Exit D1.  </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szCs w:val="26"/>
          <w:u w:val="single"/>
        </w:rPr>
        <w:t>Evidence</w:t>
      </w:r>
      <w:r>
        <w:rPr>
          <w:rFonts w:hint="eastAsia"/>
          <w:szCs w:val="26"/>
          <w:u w:val="single"/>
        </w:rPr>
        <w:t xml:space="preserve"> of the </w:t>
      </w:r>
      <w:r>
        <w:rPr>
          <w:szCs w:val="26"/>
          <w:u w:val="single"/>
        </w:rPr>
        <w:t>Defendant</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Mr. Lee Siu Yin (</w:t>
      </w:r>
      <w:r>
        <w:rPr>
          <w:szCs w:val="26"/>
        </w:rPr>
        <w:t>“</w:t>
      </w:r>
      <w:r>
        <w:rPr>
          <w:rFonts w:hint="eastAsia"/>
          <w:szCs w:val="26"/>
        </w:rPr>
        <w:t>Lee</w:t>
      </w:r>
      <w:r>
        <w:rPr>
          <w:szCs w:val="26"/>
        </w:rPr>
        <w:t>”</w:t>
      </w:r>
      <w:r>
        <w:rPr>
          <w:rFonts w:hint="eastAsia"/>
          <w:szCs w:val="26"/>
        </w:rPr>
        <w:t xml:space="preserve">) testified for the </w:t>
      </w:r>
      <w:r>
        <w:rPr>
          <w:szCs w:val="26"/>
        </w:rPr>
        <w:t>Defendant</w:t>
      </w:r>
      <w:r>
        <w:rPr>
          <w:rFonts w:hint="eastAsia"/>
          <w:szCs w:val="26"/>
        </w:rPr>
        <w:t xml:space="preserve">.  </w:t>
      </w:r>
      <w:r>
        <w:rPr>
          <w:szCs w:val="26"/>
        </w:rPr>
        <w:t>He said</w:t>
      </w:r>
      <w:r>
        <w:rPr>
          <w:rFonts w:hint="eastAsia"/>
          <w:szCs w:val="26"/>
        </w:rPr>
        <w:t xml:space="preserve"> that just before the incident happened, he was closing the gate at Exit D1.  It took him about 1 minute to put the rail on the floor of the landing and close the gate.  At this time he saw 3 SOGO staff running towards him; they asked him to wait for them.  Two of them were running in front, and one was running in the rear, at a distance of about 10 bodies apart.  He stopped closing the gate.  He said loudly and slowly in a mechanical tone </w:t>
      </w:r>
      <w:r>
        <w:rPr>
          <w:szCs w:val="26"/>
        </w:rPr>
        <w:t>“</w:t>
      </w:r>
      <w:r>
        <w:rPr>
          <w:rFonts w:hint="eastAsia"/>
          <w:szCs w:val="26"/>
        </w:rPr>
        <w:t>小</w:t>
      </w:r>
      <w:r>
        <w:rPr>
          <w:rFonts w:hint="eastAsia"/>
          <w:szCs w:val="26"/>
        </w:rPr>
        <w:t xml:space="preserve"> </w:t>
      </w:r>
      <w:r>
        <w:rPr>
          <w:szCs w:val="26"/>
        </w:rPr>
        <w:t>……</w:t>
      </w:r>
      <w:r>
        <w:rPr>
          <w:rFonts w:hint="eastAsia"/>
          <w:szCs w:val="26"/>
        </w:rPr>
        <w:t xml:space="preserve"> </w:t>
      </w:r>
      <w:r>
        <w:rPr>
          <w:rFonts w:hint="eastAsia"/>
          <w:szCs w:val="26"/>
        </w:rPr>
        <w:t>心</w:t>
      </w:r>
      <w:r>
        <w:rPr>
          <w:rFonts w:hint="eastAsia"/>
          <w:szCs w:val="26"/>
        </w:rPr>
        <w:t xml:space="preserve"> </w:t>
      </w:r>
      <w:r>
        <w:rPr>
          <w:szCs w:val="26"/>
        </w:rPr>
        <w:t>……</w:t>
      </w:r>
      <w:r>
        <w:rPr>
          <w:rFonts w:hint="eastAsia"/>
          <w:szCs w:val="26"/>
        </w:rPr>
        <w:t xml:space="preserve"> </w:t>
      </w:r>
      <w:r>
        <w:rPr>
          <w:rFonts w:hint="eastAsia"/>
          <w:szCs w:val="26"/>
        </w:rPr>
        <w:t>路</w:t>
      </w:r>
      <w:r>
        <w:rPr>
          <w:rFonts w:hint="eastAsia"/>
          <w:szCs w:val="26"/>
        </w:rPr>
        <w:t xml:space="preserve"> </w:t>
      </w:r>
      <w:r>
        <w:rPr>
          <w:szCs w:val="26"/>
        </w:rPr>
        <w:t>……</w:t>
      </w:r>
      <w:r>
        <w:rPr>
          <w:rFonts w:hint="eastAsia"/>
          <w:szCs w:val="26"/>
        </w:rPr>
        <w:t xml:space="preserve"> </w:t>
      </w:r>
      <w:r>
        <w:rPr>
          <w:rFonts w:hint="eastAsia"/>
          <w:szCs w:val="26"/>
        </w:rPr>
        <w:t>軌”</w:t>
      </w:r>
      <w:r>
        <w:rPr>
          <w:rFonts w:hint="eastAsia"/>
          <w:szCs w:val="26"/>
        </w:rPr>
        <w:t xml:space="preserve"> (which means </w:t>
      </w:r>
      <w:r>
        <w:rPr>
          <w:szCs w:val="26"/>
        </w:rPr>
        <w:t>“</w:t>
      </w:r>
      <w:r>
        <w:rPr>
          <w:rFonts w:hint="eastAsia"/>
          <w:szCs w:val="26"/>
        </w:rPr>
        <w:t>beware of the rail</w:t>
      </w:r>
      <w:r>
        <w:rPr>
          <w:szCs w:val="26"/>
        </w:rPr>
        <w:t>”</w:t>
      </w:r>
      <w:r>
        <w:rPr>
          <w:rFonts w:hint="eastAsia"/>
          <w:szCs w:val="26"/>
        </w:rPr>
        <w:t xml:space="preserve">) to the 2 SOGO workers in front when they reached the level landing at </w:t>
      </w:r>
      <w:r>
        <w:rPr>
          <w:szCs w:val="26"/>
        </w:rPr>
        <w:t>the</w:t>
      </w:r>
      <w:r>
        <w:rPr>
          <w:rFonts w:hint="eastAsia"/>
          <w:szCs w:val="26"/>
        </w:rPr>
        <w:t xml:space="preserve"> top of the steps.  He said the same thing again in the same loud, slow and mechanical tone to the </w:t>
      </w:r>
      <w:r>
        <w:rPr>
          <w:szCs w:val="26"/>
        </w:rPr>
        <w:t>Plaintiff</w:t>
      </w:r>
      <w:r>
        <w:rPr>
          <w:rFonts w:hint="eastAsia"/>
          <w:szCs w:val="26"/>
        </w:rPr>
        <w:t xml:space="preserve"> when he reached the top of the staircase on the level landing at Exit D1.  The </w:t>
      </w:r>
      <w:r>
        <w:rPr>
          <w:szCs w:val="26"/>
        </w:rPr>
        <w:t>Plaintiff</w:t>
      </w:r>
      <w:r>
        <w:rPr>
          <w:rFonts w:hint="eastAsia"/>
          <w:szCs w:val="26"/>
        </w:rPr>
        <w:t xml:space="preserve"> asked him if he was about to go off duty.  He answered </w:t>
      </w:r>
      <w:r>
        <w:rPr>
          <w:szCs w:val="26"/>
        </w:rPr>
        <w:t>“</w:t>
      </w:r>
      <w:r>
        <w:rPr>
          <w:rFonts w:hint="eastAsia"/>
          <w:szCs w:val="26"/>
        </w:rPr>
        <w:t>Yes</w:t>
      </w:r>
      <w:r>
        <w:rPr>
          <w:szCs w:val="26"/>
        </w:rPr>
        <w:t>”</w:t>
      </w:r>
      <w:r>
        <w:rPr>
          <w:rFonts w:hint="eastAsia"/>
          <w:szCs w:val="26"/>
        </w:rPr>
        <w:t xml:space="preserve">.  Then the </w:t>
      </w:r>
      <w:r>
        <w:rPr>
          <w:szCs w:val="26"/>
        </w:rPr>
        <w:t>Plaintiff</w:t>
      </w:r>
      <w:r>
        <w:rPr>
          <w:rFonts w:hint="eastAsia"/>
          <w:szCs w:val="26"/>
        </w:rPr>
        <w:t xml:space="preserve"> fell onto the ground.  Upon seeing that he helped the </w:t>
      </w:r>
      <w:r>
        <w:rPr>
          <w:szCs w:val="26"/>
        </w:rPr>
        <w:t>Plaintiff</w:t>
      </w:r>
      <w:r>
        <w:rPr>
          <w:rFonts w:hint="eastAsia"/>
          <w:szCs w:val="26"/>
        </w:rPr>
        <w:t xml:space="preserve"> to get up.  The 2 co-workers came back to help the </w:t>
      </w:r>
      <w:r>
        <w:rPr>
          <w:szCs w:val="26"/>
        </w:rPr>
        <w:t>Plaintiff</w:t>
      </w:r>
      <w:r>
        <w:rPr>
          <w:rFonts w:hint="eastAsia"/>
          <w:szCs w:val="26"/>
        </w:rPr>
        <w:t xml:space="preserve">.  They told the </w:t>
      </w:r>
      <w:r>
        <w:rPr>
          <w:szCs w:val="26"/>
        </w:rPr>
        <w:t>Plaintiff</w:t>
      </w:r>
      <w:r>
        <w:rPr>
          <w:rFonts w:hint="eastAsia"/>
          <w:szCs w:val="26"/>
        </w:rPr>
        <w:t xml:space="preserve"> not to cause so much trouble (</w:t>
      </w:r>
      <w:r>
        <w:rPr>
          <w:szCs w:val="26"/>
        </w:rPr>
        <w:t>“</w:t>
      </w:r>
      <w:r>
        <w:rPr>
          <w:rFonts w:hint="eastAsia"/>
          <w:szCs w:val="26"/>
        </w:rPr>
        <w:t>唔好攪咁多嘢</w:t>
      </w:r>
      <w:r>
        <w:rPr>
          <w:szCs w:val="26"/>
        </w:rPr>
        <w:t>”</w:t>
      </w:r>
      <w:r>
        <w:rPr>
          <w:rFonts w:hint="eastAsia"/>
          <w:szCs w:val="26"/>
        </w:rPr>
        <w:t xml:space="preserve">).  Then they took him to the security office of SOGO by the side of Exit D1.  He thought that the </w:t>
      </w:r>
      <w:r>
        <w:rPr>
          <w:szCs w:val="26"/>
        </w:rPr>
        <w:t>Plaintiff</w:t>
      </w:r>
      <w:r>
        <w:rPr>
          <w:rFonts w:hint="eastAsia"/>
          <w:szCs w:val="26"/>
        </w:rPr>
        <w:t xml:space="preserve"> was not injured.  So he left.  He </w:t>
      </w:r>
      <w:r>
        <w:rPr>
          <w:szCs w:val="26"/>
        </w:rPr>
        <w:t>made</w:t>
      </w:r>
      <w:r>
        <w:rPr>
          <w:rFonts w:hint="eastAsia"/>
          <w:szCs w:val="26"/>
        </w:rPr>
        <w:t xml:space="preserve"> a written report of the Incident on 7.2.2008, after SOGO had reported the Incident to the </w:t>
      </w:r>
      <w:r>
        <w:rPr>
          <w:szCs w:val="26"/>
        </w:rPr>
        <w:t>Defendant</w:t>
      </w:r>
      <w:r>
        <w:rPr>
          <w:rFonts w:hint="eastAsia"/>
          <w:szCs w:val="26"/>
        </w:rPr>
        <w:t>.</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pPr>
        <w:widowControl w:val="0"/>
        <w:tabs>
          <w:tab w:val="clear" w:pos="1440"/>
          <w:tab w:val="clear" w:pos="4320"/>
          <w:tab w:val="clear" w:pos="9072"/>
          <w:tab w:val="left" w:pos="1400"/>
        </w:tabs>
        <w:spacing w:line="360" w:lineRule="auto"/>
        <w:jc w:val="both"/>
        <w:rPr>
          <w:rFonts w:hint="eastAsia"/>
          <w:szCs w:val="26"/>
          <w:u w:val="single"/>
        </w:rPr>
      </w:pPr>
      <w:r>
        <w:rPr>
          <w:rFonts w:hint="eastAsia"/>
          <w:szCs w:val="26"/>
          <w:u w:val="single"/>
        </w:rPr>
        <w:t>Analysis of the evidence</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Lee was adamant that he had reminded the 3 SOGO </w:t>
      </w:r>
      <w:r>
        <w:rPr>
          <w:szCs w:val="26"/>
        </w:rPr>
        <w:t>workers</w:t>
      </w:r>
      <w:r>
        <w:rPr>
          <w:rFonts w:hint="eastAsia"/>
          <w:szCs w:val="26"/>
        </w:rPr>
        <w:t xml:space="preserve"> 2 times by saying </w:t>
      </w:r>
      <w:r>
        <w:rPr>
          <w:szCs w:val="26"/>
        </w:rPr>
        <w:t>“</w:t>
      </w:r>
      <w:r>
        <w:rPr>
          <w:rFonts w:hint="eastAsia"/>
          <w:szCs w:val="26"/>
        </w:rPr>
        <w:t>小</w:t>
      </w:r>
      <w:r>
        <w:rPr>
          <w:rFonts w:hint="eastAsia"/>
          <w:szCs w:val="26"/>
        </w:rPr>
        <w:t xml:space="preserve"> </w:t>
      </w:r>
      <w:r>
        <w:rPr>
          <w:szCs w:val="26"/>
        </w:rPr>
        <w:t>……</w:t>
      </w:r>
      <w:r>
        <w:rPr>
          <w:rFonts w:hint="eastAsia"/>
          <w:szCs w:val="26"/>
        </w:rPr>
        <w:t xml:space="preserve"> </w:t>
      </w:r>
      <w:r>
        <w:rPr>
          <w:rFonts w:hint="eastAsia"/>
          <w:szCs w:val="26"/>
        </w:rPr>
        <w:t>心</w:t>
      </w:r>
      <w:r>
        <w:rPr>
          <w:rFonts w:hint="eastAsia"/>
          <w:szCs w:val="26"/>
        </w:rPr>
        <w:t xml:space="preserve"> </w:t>
      </w:r>
      <w:r>
        <w:rPr>
          <w:szCs w:val="26"/>
        </w:rPr>
        <w:t>……</w:t>
      </w:r>
      <w:r>
        <w:rPr>
          <w:rFonts w:hint="eastAsia"/>
          <w:szCs w:val="26"/>
        </w:rPr>
        <w:t xml:space="preserve"> </w:t>
      </w:r>
      <w:r>
        <w:rPr>
          <w:rFonts w:hint="eastAsia"/>
          <w:szCs w:val="26"/>
        </w:rPr>
        <w:t>路</w:t>
      </w:r>
      <w:r>
        <w:rPr>
          <w:rFonts w:hint="eastAsia"/>
          <w:szCs w:val="26"/>
        </w:rPr>
        <w:t xml:space="preserve"> </w:t>
      </w:r>
      <w:r>
        <w:rPr>
          <w:szCs w:val="26"/>
        </w:rPr>
        <w:t>……</w:t>
      </w:r>
      <w:r>
        <w:rPr>
          <w:rFonts w:hint="eastAsia"/>
          <w:szCs w:val="26"/>
        </w:rPr>
        <w:t xml:space="preserve"> </w:t>
      </w:r>
      <w:r>
        <w:rPr>
          <w:rFonts w:hint="eastAsia"/>
          <w:szCs w:val="26"/>
        </w:rPr>
        <w:t>軌”</w:t>
      </w:r>
      <w:r>
        <w:rPr>
          <w:rFonts w:hint="eastAsia"/>
          <w:szCs w:val="26"/>
        </w:rPr>
        <w:t xml:space="preserve">.  But in his witness statement, there is no reference to mentioning the warning twice.  When he saw the SOGO </w:t>
      </w:r>
      <w:r>
        <w:rPr>
          <w:szCs w:val="26"/>
        </w:rPr>
        <w:t>workers</w:t>
      </w:r>
      <w:r>
        <w:rPr>
          <w:rFonts w:hint="eastAsia"/>
          <w:szCs w:val="26"/>
        </w:rPr>
        <w:t xml:space="preserve">, they were running towards the staircase.  He must have worried that they might trip over the gate rail.  That is why he uttered </w:t>
      </w:r>
      <w:r>
        <w:rPr>
          <w:szCs w:val="26"/>
        </w:rPr>
        <w:t>“</w:t>
      </w:r>
      <w:r>
        <w:rPr>
          <w:rFonts w:hint="eastAsia"/>
          <w:szCs w:val="26"/>
        </w:rPr>
        <w:t>小</w:t>
      </w:r>
      <w:r>
        <w:rPr>
          <w:rFonts w:hint="eastAsia"/>
          <w:szCs w:val="26"/>
        </w:rPr>
        <w:t xml:space="preserve"> </w:t>
      </w:r>
      <w:r>
        <w:rPr>
          <w:szCs w:val="26"/>
        </w:rPr>
        <w:t>……</w:t>
      </w:r>
      <w:r>
        <w:rPr>
          <w:rFonts w:hint="eastAsia"/>
          <w:szCs w:val="26"/>
        </w:rPr>
        <w:t xml:space="preserve"> </w:t>
      </w:r>
      <w:r>
        <w:rPr>
          <w:rFonts w:hint="eastAsia"/>
          <w:szCs w:val="26"/>
        </w:rPr>
        <w:t>心</w:t>
      </w:r>
      <w:r>
        <w:rPr>
          <w:rFonts w:hint="eastAsia"/>
          <w:szCs w:val="26"/>
        </w:rPr>
        <w:t xml:space="preserve"> </w:t>
      </w:r>
      <w:r>
        <w:rPr>
          <w:szCs w:val="26"/>
        </w:rPr>
        <w:t>……</w:t>
      </w:r>
      <w:r>
        <w:rPr>
          <w:rFonts w:hint="eastAsia"/>
          <w:szCs w:val="26"/>
        </w:rPr>
        <w:t xml:space="preserve"> </w:t>
      </w:r>
      <w:r>
        <w:rPr>
          <w:rFonts w:hint="eastAsia"/>
          <w:szCs w:val="26"/>
        </w:rPr>
        <w:t>路</w:t>
      </w:r>
      <w:r>
        <w:rPr>
          <w:rFonts w:hint="eastAsia"/>
          <w:szCs w:val="26"/>
        </w:rPr>
        <w:t xml:space="preserve"> </w:t>
      </w:r>
      <w:r>
        <w:rPr>
          <w:szCs w:val="26"/>
        </w:rPr>
        <w:t>……</w:t>
      </w:r>
      <w:r>
        <w:rPr>
          <w:rFonts w:hint="eastAsia"/>
          <w:szCs w:val="26"/>
        </w:rPr>
        <w:t xml:space="preserve"> </w:t>
      </w:r>
      <w:r>
        <w:rPr>
          <w:rFonts w:hint="eastAsia"/>
          <w:szCs w:val="26"/>
        </w:rPr>
        <w:t>軌”</w:t>
      </w:r>
      <w:r>
        <w:rPr>
          <w:rFonts w:hint="eastAsia"/>
          <w:szCs w:val="26"/>
        </w:rPr>
        <w:t xml:space="preserve">.  If this is true, this worry must have gone through his mind very quickly because when he saw the SOGO staff, they were running, and were at a short distance from the staircase.  If that is the case, very naturally what passed his mind must have been </w:t>
      </w:r>
      <w:r>
        <w:rPr>
          <w:szCs w:val="26"/>
        </w:rPr>
        <w:t>reflected</w:t>
      </w:r>
      <w:r>
        <w:rPr>
          <w:rFonts w:hint="eastAsia"/>
          <w:szCs w:val="26"/>
        </w:rPr>
        <w:t xml:space="preserve"> in </w:t>
      </w:r>
      <w:r>
        <w:rPr>
          <w:szCs w:val="26"/>
        </w:rPr>
        <w:t>what</w:t>
      </w:r>
      <w:r>
        <w:rPr>
          <w:rFonts w:hint="eastAsia"/>
          <w:szCs w:val="26"/>
        </w:rPr>
        <w:t xml:space="preserve"> he said.  The worry must have gone through his mind quickly, and so when he spoke, </w:t>
      </w:r>
      <w:r>
        <w:rPr>
          <w:szCs w:val="26"/>
        </w:rPr>
        <w:t>naturally</w:t>
      </w:r>
      <w:r>
        <w:rPr>
          <w:rFonts w:hint="eastAsia"/>
          <w:szCs w:val="26"/>
        </w:rPr>
        <w:t xml:space="preserve"> he would utter the words quickly, and in a worried tone.  But this was not reflected by his demonstration in court.  When he uttered the warning, it was mechanical, and devoid of passion.  It simply does not </w:t>
      </w:r>
      <w:r>
        <w:rPr>
          <w:szCs w:val="26"/>
        </w:rPr>
        <w:t>reflect</w:t>
      </w:r>
      <w:r>
        <w:rPr>
          <w:rFonts w:hint="eastAsia"/>
          <w:szCs w:val="26"/>
        </w:rPr>
        <w:t xml:space="preserve"> his worry and concern for these workers.  </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Lee uttered the 4 words </w:t>
      </w:r>
      <w:r>
        <w:rPr>
          <w:szCs w:val="26"/>
        </w:rPr>
        <w:t>“</w:t>
      </w:r>
      <w:r>
        <w:rPr>
          <w:rFonts w:hint="eastAsia"/>
          <w:szCs w:val="26"/>
        </w:rPr>
        <w:t>小</w:t>
      </w:r>
      <w:r>
        <w:rPr>
          <w:rFonts w:hint="eastAsia"/>
          <w:szCs w:val="26"/>
        </w:rPr>
        <w:t xml:space="preserve"> </w:t>
      </w:r>
      <w:r>
        <w:rPr>
          <w:szCs w:val="26"/>
        </w:rPr>
        <w:t>……</w:t>
      </w:r>
      <w:r>
        <w:rPr>
          <w:rFonts w:hint="eastAsia"/>
          <w:szCs w:val="26"/>
        </w:rPr>
        <w:t xml:space="preserve"> </w:t>
      </w:r>
      <w:r>
        <w:rPr>
          <w:rFonts w:hint="eastAsia"/>
          <w:szCs w:val="26"/>
        </w:rPr>
        <w:t>心</w:t>
      </w:r>
      <w:r>
        <w:rPr>
          <w:rFonts w:hint="eastAsia"/>
          <w:szCs w:val="26"/>
        </w:rPr>
        <w:t xml:space="preserve"> </w:t>
      </w:r>
      <w:r>
        <w:rPr>
          <w:szCs w:val="26"/>
        </w:rPr>
        <w:t>……</w:t>
      </w:r>
      <w:r>
        <w:rPr>
          <w:rFonts w:hint="eastAsia"/>
          <w:szCs w:val="26"/>
        </w:rPr>
        <w:t xml:space="preserve"> </w:t>
      </w:r>
      <w:r>
        <w:rPr>
          <w:rFonts w:hint="eastAsia"/>
          <w:szCs w:val="26"/>
        </w:rPr>
        <w:t>路</w:t>
      </w:r>
      <w:r>
        <w:rPr>
          <w:rFonts w:hint="eastAsia"/>
          <w:szCs w:val="26"/>
        </w:rPr>
        <w:t xml:space="preserve"> </w:t>
      </w:r>
      <w:r>
        <w:rPr>
          <w:szCs w:val="26"/>
        </w:rPr>
        <w:t>……</w:t>
      </w:r>
      <w:r>
        <w:rPr>
          <w:rFonts w:hint="eastAsia"/>
          <w:szCs w:val="26"/>
        </w:rPr>
        <w:t xml:space="preserve"> </w:t>
      </w:r>
      <w:r>
        <w:rPr>
          <w:rFonts w:hint="eastAsia"/>
          <w:szCs w:val="26"/>
        </w:rPr>
        <w:t>軌”</w:t>
      </w:r>
      <w:r>
        <w:rPr>
          <w:rFonts w:hint="eastAsia"/>
          <w:szCs w:val="26"/>
        </w:rPr>
        <w:t xml:space="preserve">slowly and mechanically.  It took him about 1 second to say each word.  The 4 words would take about 3 to 4 seconds to be uttered.  According to him the </w:t>
      </w:r>
      <w:r>
        <w:rPr>
          <w:szCs w:val="26"/>
        </w:rPr>
        <w:t>Plaintiff</w:t>
      </w:r>
      <w:r>
        <w:rPr>
          <w:rFonts w:hint="eastAsia"/>
          <w:szCs w:val="26"/>
        </w:rPr>
        <w:t xml:space="preserve"> asked him if he was about to go off duty, and Lee replied </w:t>
      </w:r>
      <w:r>
        <w:rPr>
          <w:szCs w:val="26"/>
        </w:rPr>
        <w:t>“</w:t>
      </w:r>
      <w:r>
        <w:rPr>
          <w:rFonts w:hint="eastAsia"/>
          <w:szCs w:val="26"/>
        </w:rPr>
        <w:t>yes</w:t>
      </w:r>
      <w:r>
        <w:rPr>
          <w:szCs w:val="26"/>
        </w:rPr>
        <w:t>”</w:t>
      </w:r>
      <w:r>
        <w:rPr>
          <w:rFonts w:hint="eastAsia"/>
          <w:szCs w:val="26"/>
        </w:rPr>
        <w:t xml:space="preserve">.  This short dialogue would take 2 to 3 seconds to be completed.  In total it would require at least 5 to 6 seconds to utter all these things.  But it only took the </w:t>
      </w:r>
      <w:r>
        <w:rPr>
          <w:szCs w:val="26"/>
        </w:rPr>
        <w:t>Plaintiff</w:t>
      </w:r>
      <w:r>
        <w:rPr>
          <w:rFonts w:hint="eastAsia"/>
          <w:szCs w:val="26"/>
        </w:rPr>
        <w:t xml:space="preserve"> 1 to 2 seconds to walk across the level landing at Exit D1.  It is simply impossible for all these things to have been spoken (which would take about 5 to 6 seconds) within 1 to 2 seconds before the </w:t>
      </w:r>
      <w:r>
        <w:rPr>
          <w:szCs w:val="26"/>
        </w:rPr>
        <w:t>Plaintiff</w:t>
      </w:r>
      <w:r>
        <w:rPr>
          <w:rFonts w:hint="eastAsia"/>
          <w:szCs w:val="26"/>
        </w:rPr>
        <w:t xml:space="preserve"> fell down to the ground.</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On Lee</w:t>
      </w:r>
      <w:r>
        <w:rPr>
          <w:szCs w:val="26"/>
        </w:rPr>
        <w:t>’</w:t>
      </w:r>
      <w:r>
        <w:rPr>
          <w:rFonts w:hint="eastAsia"/>
          <w:szCs w:val="26"/>
        </w:rPr>
        <w:t xml:space="preserve">s own </w:t>
      </w:r>
      <w:r>
        <w:rPr>
          <w:szCs w:val="26"/>
        </w:rPr>
        <w:t>evidence</w:t>
      </w:r>
      <w:r>
        <w:rPr>
          <w:rFonts w:hint="eastAsia"/>
          <w:szCs w:val="26"/>
        </w:rPr>
        <w:t xml:space="preserve">, when he said </w:t>
      </w:r>
      <w:r>
        <w:rPr>
          <w:szCs w:val="26"/>
        </w:rPr>
        <w:t>“</w:t>
      </w:r>
      <w:r>
        <w:rPr>
          <w:rFonts w:hint="eastAsia"/>
          <w:szCs w:val="26"/>
        </w:rPr>
        <w:t>小</w:t>
      </w:r>
      <w:r>
        <w:rPr>
          <w:rFonts w:hint="eastAsia"/>
          <w:szCs w:val="26"/>
        </w:rPr>
        <w:t xml:space="preserve"> </w:t>
      </w:r>
      <w:r>
        <w:rPr>
          <w:szCs w:val="26"/>
        </w:rPr>
        <w:t>……</w:t>
      </w:r>
      <w:r>
        <w:rPr>
          <w:rFonts w:hint="eastAsia"/>
          <w:szCs w:val="26"/>
        </w:rPr>
        <w:t xml:space="preserve"> </w:t>
      </w:r>
      <w:r>
        <w:rPr>
          <w:rFonts w:hint="eastAsia"/>
          <w:szCs w:val="26"/>
        </w:rPr>
        <w:t>心</w:t>
      </w:r>
      <w:r>
        <w:rPr>
          <w:rFonts w:hint="eastAsia"/>
          <w:szCs w:val="26"/>
        </w:rPr>
        <w:t xml:space="preserve"> </w:t>
      </w:r>
      <w:r>
        <w:rPr>
          <w:szCs w:val="26"/>
        </w:rPr>
        <w:t>……</w:t>
      </w:r>
      <w:r>
        <w:rPr>
          <w:rFonts w:hint="eastAsia"/>
          <w:szCs w:val="26"/>
        </w:rPr>
        <w:t xml:space="preserve"> </w:t>
      </w:r>
      <w:r>
        <w:rPr>
          <w:rFonts w:hint="eastAsia"/>
          <w:szCs w:val="26"/>
        </w:rPr>
        <w:t>路</w:t>
      </w:r>
      <w:r>
        <w:rPr>
          <w:rFonts w:hint="eastAsia"/>
          <w:szCs w:val="26"/>
        </w:rPr>
        <w:t xml:space="preserve"> </w:t>
      </w:r>
      <w:r>
        <w:rPr>
          <w:szCs w:val="26"/>
        </w:rPr>
        <w:t>……</w:t>
      </w:r>
      <w:r>
        <w:rPr>
          <w:rFonts w:hint="eastAsia"/>
          <w:szCs w:val="26"/>
        </w:rPr>
        <w:t xml:space="preserve"> </w:t>
      </w:r>
      <w:r>
        <w:rPr>
          <w:rFonts w:hint="eastAsia"/>
          <w:szCs w:val="26"/>
        </w:rPr>
        <w:t>軌”</w:t>
      </w:r>
      <w:r>
        <w:rPr>
          <w:rFonts w:hint="eastAsia"/>
          <w:szCs w:val="26"/>
        </w:rPr>
        <w:t xml:space="preserve"> to the </w:t>
      </w:r>
      <w:r>
        <w:rPr>
          <w:szCs w:val="26"/>
        </w:rPr>
        <w:t>Plaintiff</w:t>
      </w:r>
      <w:r>
        <w:rPr>
          <w:rFonts w:hint="eastAsia"/>
          <w:szCs w:val="26"/>
        </w:rPr>
        <w:t xml:space="preserve">, the </w:t>
      </w:r>
      <w:r>
        <w:rPr>
          <w:szCs w:val="26"/>
        </w:rPr>
        <w:t>Plaintiff</w:t>
      </w:r>
      <w:r>
        <w:rPr>
          <w:rFonts w:hint="eastAsia"/>
          <w:szCs w:val="26"/>
        </w:rPr>
        <w:t xml:space="preserve"> had already reached the top of the stairs at the level landing.  He took 1 or 2 steps forward and then he fell down.  It would take him 1 or 2 seconds to walk across the level landing.  But it would take 3 or 4 seconds for Lee to complete the speaking of </w:t>
      </w:r>
      <w:r>
        <w:rPr>
          <w:szCs w:val="26"/>
        </w:rPr>
        <w:t>“</w:t>
      </w:r>
      <w:r>
        <w:rPr>
          <w:rFonts w:hint="eastAsia"/>
          <w:szCs w:val="26"/>
        </w:rPr>
        <w:t>小</w:t>
      </w:r>
      <w:r>
        <w:rPr>
          <w:rFonts w:hint="eastAsia"/>
          <w:szCs w:val="26"/>
        </w:rPr>
        <w:t xml:space="preserve"> </w:t>
      </w:r>
      <w:r>
        <w:rPr>
          <w:szCs w:val="26"/>
        </w:rPr>
        <w:t>……</w:t>
      </w:r>
      <w:r>
        <w:rPr>
          <w:rFonts w:hint="eastAsia"/>
          <w:szCs w:val="26"/>
        </w:rPr>
        <w:t xml:space="preserve"> </w:t>
      </w:r>
      <w:r>
        <w:rPr>
          <w:rFonts w:hint="eastAsia"/>
          <w:szCs w:val="26"/>
        </w:rPr>
        <w:t>心</w:t>
      </w:r>
      <w:r>
        <w:rPr>
          <w:rFonts w:hint="eastAsia"/>
          <w:szCs w:val="26"/>
        </w:rPr>
        <w:t xml:space="preserve"> </w:t>
      </w:r>
      <w:r>
        <w:rPr>
          <w:szCs w:val="26"/>
        </w:rPr>
        <w:t>……</w:t>
      </w:r>
      <w:r>
        <w:rPr>
          <w:rFonts w:hint="eastAsia"/>
          <w:szCs w:val="26"/>
        </w:rPr>
        <w:t xml:space="preserve"> </w:t>
      </w:r>
      <w:r>
        <w:rPr>
          <w:rFonts w:hint="eastAsia"/>
          <w:szCs w:val="26"/>
        </w:rPr>
        <w:t>路</w:t>
      </w:r>
      <w:r>
        <w:rPr>
          <w:rFonts w:hint="eastAsia"/>
          <w:szCs w:val="26"/>
        </w:rPr>
        <w:t xml:space="preserve"> </w:t>
      </w:r>
      <w:r>
        <w:rPr>
          <w:szCs w:val="26"/>
        </w:rPr>
        <w:t>……</w:t>
      </w:r>
      <w:r>
        <w:rPr>
          <w:rFonts w:hint="eastAsia"/>
          <w:szCs w:val="26"/>
        </w:rPr>
        <w:t xml:space="preserve"> </w:t>
      </w:r>
      <w:r>
        <w:rPr>
          <w:rFonts w:hint="eastAsia"/>
          <w:szCs w:val="26"/>
        </w:rPr>
        <w:t>軌”</w:t>
      </w:r>
      <w:r>
        <w:rPr>
          <w:rFonts w:hint="eastAsia"/>
          <w:szCs w:val="26"/>
        </w:rPr>
        <w:t xml:space="preserve">.  So even assuming what Lee said is true, before he completed uttering out the warning, the </w:t>
      </w:r>
      <w:r>
        <w:rPr>
          <w:szCs w:val="26"/>
        </w:rPr>
        <w:t>Plaintiff</w:t>
      </w:r>
      <w:r>
        <w:rPr>
          <w:rFonts w:hint="eastAsia"/>
          <w:szCs w:val="26"/>
        </w:rPr>
        <w:t xml:space="preserve"> had already tripped over the gate rail and fallen down.  Hence the warning was not given in sufficient time for the </w:t>
      </w:r>
      <w:r>
        <w:rPr>
          <w:szCs w:val="26"/>
        </w:rPr>
        <w:t>Plaintiff</w:t>
      </w:r>
      <w:r>
        <w:rPr>
          <w:rFonts w:hint="eastAsia"/>
          <w:szCs w:val="26"/>
        </w:rPr>
        <w:t xml:space="preserve"> to take heed of the raised gate rail.</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Lee</w:t>
      </w:r>
      <w:r>
        <w:rPr>
          <w:szCs w:val="26"/>
        </w:rPr>
        <w:t>’</w:t>
      </w:r>
      <w:r>
        <w:rPr>
          <w:rFonts w:hint="eastAsia"/>
          <w:szCs w:val="26"/>
        </w:rPr>
        <w:t xml:space="preserve">s </w:t>
      </w:r>
      <w:r>
        <w:rPr>
          <w:szCs w:val="26"/>
        </w:rPr>
        <w:t>evidence</w:t>
      </w:r>
      <w:r>
        <w:rPr>
          <w:rFonts w:hint="eastAsia"/>
          <w:szCs w:val="26"/>
        </w:rPr>
        <w:t xml:space="preserve"> on the reaction of the 2 co-workers upon their </w:t>
      </w:r>
      <w:r>
        <w:rPr>
          <w:szCs w:val="26"/>
        </w:rPr>
        <w:t>returning</w:t>
      </w:r>
      <w:r>
        <w:rPr>
          <w:rFonts w:hint="eastAsia"/>
          <w:szCs w:val="26"/>
        </w:rPr>
        <w:t xml:space="preserve"> to the spot where the </w:t>
      </w:r>
      <w:r>
        <w:rPr>
          <w:szCs w:val="26"/>
        </w:rPr>
        <w:t>Plaintiff</w:t>
      </w:r>
      <w:r>
        <w:rPr>
          <w:rFonts w:hint="eastAsia"/>
          <w:szCs w:val="26"/>
        </w:rPr>
        <w:t xml:space="preserve"> fell is not believable.  Instead of asking the </w:t>
      </w:r>
      <w:r>
        <w:rPr>
          <w:szCs w:val="26"/>
        </w:rPr>
        <w:t>Plaintiff</w:t>
      </w:r>
      <w:r>
        <w:rPr>
          <w:rFonts w:hint="eastAsia"/>
          <w:szCs w:val="26"/>
        </w:rPr>
        <w:t xml:space="preserve"> whether he sustained any injury, they said to the </w:t>
      </w:r>
      <w:r>
        <w:rPr>
          <w:szCs w:val="26"/>
        </w:rPr>
        <w:t>Plaintiff</w:t>
      </w:r>
      <w:r>
        <w:rPr>
          <w:rFonts w:hint="eastAsia"/>
          <w:szCs w:val="26"/>
        </w:rPr>
        <w:t xml:space="preserve"> </w:t>
      </w:r>
      <w:r>
        <w:rPr>
          <w:szCs w:val="26"/>
        </w:rPr>
        <w:t>“</w:t>
      </w:r>
      <w:r>
        <w:rPr>
          <w:rFonts w:hint="eastAsia"/>
          <w:szCs w:val="26"/>
        </w:rPr>
        <w:t>not to cause so much trouble</w:t>
      </w:r>
      <w:r>
        <w:rPr>
          <w:szCs w:val="26"/>
        </w:rPr>
        <w:t>”</w:t>
      </w:r>
      <w:r>
        <w:rPr>
          <w:rFonts w:hint="eastAsia"/>
          <w:szCs w:val="26"/>
        </w:rPr>
        <w:t xml:space="preserve">.  The fact is that </w:t>
      </w:r>
      <w:r>
        <w:rPr>
          <w:szCs w:val="26"/>
        </w:rPr>
        <w:t>Plaintiff</w:t>
      </w:r>
      <w:r>
        <w:rPr>
          <w:rFonts w:hint="eastAsia"/>
          <w:szCs w:val="26"/>
        </w:rPr>
        <w:t xml:space="preserve"> did fall to the ground.  Anyone seeing that would have sympathy for him for his falling down.  Instead they asked him not to cause so much trouble.  There cannot be anything at or shortly before that moment which would create in their minds that the </w:t>
      </w:r>
      <w:r>
        <w:rPr>
          <w:szCs w:val="26"/>
        </w:rPr>
        <w:t>Plaintiff</w:t>
      </w:r>
      <w:r>
        <w:rPr>
          <w:rFonts w:hint="eastAsia"/>
          <w:szCs w:val="26"/>
        </w:rPr>
        <w:t xml:space="preserve"> was causing trouble.  Lee</w:t>
      </w:r>
      <w:r>
        <w:rPr>
          <w:szCs w:val="26"/>
        </w:rPr>
        <w:t>’</w:t>
      </w:r>
      <w:r>
        <w:rPr>
          <w:rFonts w:hint="eastAsia"/>
          <w:szCs w:val="26"/>
        </w:rPr>
        <w:t xml:space="preserve">s </w:t>
      </w:r>
      <w:r>
        <w:rPr>
          <w:szCs w:val="26"/>
        </w:rPr>
        <w:t>evidence</w:t>
      </w:r>
      <w:r>
        <w:rPr>
          <w:rFonts w:hint="eastAsia"/>
          <w:szCs w:val="26"/>
        </w:rPr>
        <w:t xml:space="preserve"> in this regard is wholly incredible.</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After the Plaintiff had fallen down, </w:t>
      </w:r>
      <w:r>
        <w:rPr>
          <w:szCs w:val="26"/>
        </w:rPr>
        <w:t>obviously</w:t>
      </w:r>
      <w:r>
        <w:rPr>
          <w:rFonts w:hint="eastAsia"/>
          <w:szCs w:val="26"/>
        </w:rPr>
        <w:t xml:space="preserve"> he was severely injured at that time, as shown in the subsequent medical examinations that his right hand was fractured at several places.  His right face also bumped against the ground.  He must be suffering from great pain at that time.  Hence he must have much difficulty to get up.  His body movements must have reflected that he was suffering from serious injuries at that time.  On p. 132 of the Trial Bundle, which is a record of physical examination of the </w:t>
      </w:r>
      <w:r>
        <w:rPr>
          <w:szCs w:val="26"/>
        </w:rPr>
        <w:t>Plaintiff</w:t>
      </w:r>
      <w:r>
        <w:rPr>
          <w:rFonts w:hint="eastAsia"/>
          <w:szCs w:val="26"/>
        </w:rPr>
        <w:t xml:space="preserve"> when he was at the Accident &amp; Emergency Department of the Ruttonjee and Tang Shiu Kin Hospital, there is a note </w:t>
      </w:r>
      <w:r>
        <w:rPr>
          <w:szCs w:val="26"/>
        </w:rPr>
        <w:t>“</w:t>
      </w:r>
      <w:r>
        <w:rPr>
          <w:rFonts w:eastAsia="Arial Unicode MS" w:hint="eastAsia"/>
          <w:szCs w:val="26"/>
        </w:rPr>
        <w:t>®</w:t>
      </w:r>
      <w:r>
        <w:rPr>
          <w:rFonts w:hint="eastAsia"/>
          <w:szCs w:val="26"/>
        </w:rPr>
        <w:t xml:space="preserve"> face red in colour</w:t>
      </w:r>
      <w:r>
        <w:rPr>
          <w:szCs w:val="26"/>
        </w:rPr>
        <w:t>”</w:t>
      </w:r>
      <w:r>
        <w:rPr>
          <w:rFonts w:hint="eastAsia"/>
          <w:szCs w:val="26"/>
        </w:rPr>
        <w:t xml:space="preserve">.  There is also a human figure with a black dot on the right face.  The black dot indicates where the redness was on his right face.  His right face was injured and so it was in red, red being the colour of blood.  So whilst at the scene of Incident his right face must be bleeding.  Lee talked to him there.  So he must have seen that his face was bleeding.  Yet he saw that nothing really had happened to him (meaning he was not injured).  So he left.  If he had been there after the </w:t>
      </w:r>
      <w:r>
        <w:rPr>
          <w:szCs w:val="26"/>
        </w:rPr>
        <w:t>Plaintiff’</w:t>
      </w:r>
      <w:r>
        <w:rPr>
          <w:rFonts w:hint="eastAsia"/>
          <w:szCs w:val="26"/>
        </w:rPr>
        <w:t xml:space="preserve">s fall, definitely he would not have </w:t>
      </w:r>
      <w:r>
        <w:rPr>
          <w:szCs w:val="26"/>
        </w:rPr>
        <w:t>said</w:t>
      </w:r>
      <w:r>
        <w:rPr>
          <w:rFonts w:hint="eastAsia"/>
          <w:szCs w:val="26"/>
        </w:rPr>
        <w:t xml:space="preserve"> that.  I have no doubt that he was not there when the </w:t>
      </w:r>
      <w:r>
        <w:rPr>
          <w:szCs w:val="26"/>
        </w:rPr>
        <w:t>Plaintiff</w:t>
      </w:r>
      <w:r>
        <w:rPr>
          <w:rFonts w:hint="eastAsia"/>
          <w:szCs w:val="26"/>
        </w:rPr>
        <w:t xml:space="preserve"> was injured.  What the </w:t>
      </w:r>
      <w:r>
        <w:rPr>
          <w:szCs w:val="26"/>
        </w:rPr>
        <w:t>Plaintiff</w:t>
      </w:r>
      <w:r>
        <w:rPr>
          <w:rFonts w:hint="eastAsia"/>
          <w:szCs w:val="26"/>
        </w:rPr>
        <w:t xml:space="preserve"> said in this regard is truthful.</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There is a </w:t>
      </w:r>
      <w:r>
        <w:rPr>
          <w:szCs w:val="26"/>
        </w:rPr>
        <w:t>conflict</w:t>
      </w:r>
      <w:r>
        <w:rPr>
          <w:rFonts w:hint="eastAsia"/>
          <w:szCs w:val="26"/>
        </w:rPr>
        <w:t xml:space="preserve"> in the </w:t>
      </w:r>
      <w:r>
        <w:rPr>
          <w:szCs w:val="26"/>
        </w:rPr>
        <w:t>Plaintiff’</w:t>
      </w:r>
      <w:r>
        <w:rPr>
          <w:rFonts w:hint="eastAsia"/>
          <w:szCs w:val="26"/>
        </w:rPr>
        <w:t xml:space="preserve">s </w:t>
      </w:r>
      <w:r>
        <w:rPr>
          <w:szCs w:val="26"/>
        </w:rPr>
        <w:t>evidence</w:t>
      </w:r>
      <w:r>
        <w:rPr>
          <w:rFonts w:hint="eastAsia"/>
          <w:szCs w:val="26"/>
        </w:rPr>
        <w:t xml:space="preserve"> as to whether the electric gate was on the street level or below the street level.  This is not directly related to the crux of the matter which is what was happening at the staircase and the level platform at Exit D1.  It is not such a conflict that would destroy his credibility.  The Defence Counsel submits that the </w:t>
      </w:r>
      <w:r>
        <w:rPr>
          <w:szCs w:val="26"/>
        </w:rPr>
        <w:t>Plaintiff</w:t>
      </w:r>
      <w:r>
        <w:rPr>
          <w:rFonts w:hint="eastAsia"/>
          <w:szCs w:val="26"/>
        </w:rPr>
        <w:t xml:space="preserve"> sought to exaggerate the time gap between the time when he left and the time when his two colleagues left, so as to suit his case that there was nobody around when he tripped and fell.  There is not sufficient evidence to support that allegation. </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Defence Counsel submits that another incident showing that the </w:t>
      </w:r>
      <w:r>
        <w:rPr>
          <w:szCs w:val="26"/>
        </w:rPr>
        <w:t>Plaintiff</w:t>
      </w:r>
      <w:r>
        <w:rPr>
          <w:rFonts w:hint="eastAsia"/>
          <w:szCs w:val="26"/>
        </w:rPr>
        <w:t xml:space="preserve"> was exaggerating and incredible is his evidence that his head was bleeding heavily after he had fallen down.  Contemporaneous medical records and the </w:t>
      </w:r>
      <w:r>
        <w:rPr>
          <w:szCs w:val="26"/>
        </w:rPr>
        <w:t>Plaintiff’</w:t>
      </w:r>
      <w:r>
        <w:rPr>
          <w:rFonts w:hint="eastAsia"/>
          <w:szCs w:val="26"/>
        </w:rPr>
        <w:t xml:space="preserve">s own </w:t>
      </w:r>
      <w:r>
        <w:rPr>
          <w:szCs w:val="26"/>
        </w:rPr>
        <w:t>evidence</w:t>
      </w:r>
      <w:r>
        <w:rPr>
          <w:rFonts w:hint="eastAsia"/>
          <w:szCs w:val="26"/>
        </w:rPr>
        <w:t xml:space="preserve"> showed that there was no bleeding over his head.  There is no reference to bleeding over his head in the medical records and the </w:t>
      </w:r>
      <w:r>
        <w:rPr>
          <w:szCs w:val="26"/>
        </w:rPr>
        <w:t>Plaintiff’</w:t>
      </w:r>
      <w:r>
        <w:rPr>
          <w:rFonts w:hint="eastAsia"/>
          <w:szCs w:val="26"/>
        </w:rPr>
        <w:t xml:space="preserve">s </w:t>
      </w:r>
      <w:r>
        <w:rPr>
          <w:szCs w:val="26"/>
        </w:rPr>
        <w:t>evidence</w:t>
      </w:r>
      <w:r>
        <w:rPr>
          <w:rFonts w:hint="eastAsia"/>
          <w:szCs w:val="26"/>
        </w:rPr>
        <w:t xml:space="preserve">.  The medical records do not say that there is no bleeding.  It depends on what the doctors regard as being required to be recorded.  For example, p. 299 is the medical report compiled by Dr. Hon Siu-kei Sam about the conditions of the </w:t>
      </w:r>
      <w:r>
        <w:rPr>
          <w:szCs w:val="26"/>
        </w:rPr>
        <w:t>Plaintiff</w:t>
      </w:r>
      <w:r>
        <w:rPr>
          <w:rFonts w:hint="eastAsia"/>
          <w:szCs w:val="26"/>
        </w:rPr>
        <w:t xml:space="preserve"> when he was in the Accident &amp; Emergency Department of Ruttonjee &amp; Tan Siu Kin Hospitals.  Dr. Hon did not mention anything about the </w:t>
      </w:r>
      <w:r>
        <w:rPr>
          <w:szCs w:val="26"/>
        </w:rPr>
        <w:t>Plaintiff’</w:t>
      </w:r>
      <w:r>
        <w:rPr>
          <w:rFonts w:hint="eastAsia"/>
          <w:szCs w:val="26"/>
        </w:rPr>
        <w:t xml:space="preserve">s face.  But on p. 132, under the column of </w:t>
      </w:r>
      <w:r>
        <w:rPr>
          <w:szCs w:val="26"/>
        </w:rPr>
        <w:t>“</w:t>
      </w:r>
      <w:r>
        <w:rPr>
          <w:rFonts w:hint="eastAsia"/>
          <w:szCs w:val="26"/>
        </w:rPr>
        <w:t>Physical Examination</w:t>
      </w:r>
      <w:r>
        <w:rPr>
          <w:szCs w:val="26"/>
        </w:rPr>
        <w:t>”</w:t>
      </w:r>
      <w:r>
        <w:rPr>
          <w:rFonts w:hint="eastAsia"/>
          <w:szCs w:val="26"/>
        </w:rPr>
        <w:t xml:space="preserve"> there is a note of </w:t>
      </w:r>
      <w:r>
        <w:rPr>
          <w:szCs w:val="26"/>
        </w:rPr>
        <w:t>“</w:t>
      </w:r>
      <w:r>
        <w:rPr>
          <w:rFonts w:eastAsia="Arial Unicode MS" w:hint="eastAsia"/>
          <w:szCs w:val="26"/>
        </w:rPr>
        <w:t>®</w:t>
      </w:r>
      <w:r>
        <w:rPr>
          <w:rFonts w:hint="eastAsia"/>
          <w:szCs w:val="26"/>
        </w:rPr>
        <w:t xml:space="preserve"> face red in colour</w:t>
      </w:r>
      <w:r>
        <w:rPr>
          <w:szCs w:val="26"/>
        </w:rPr>
        <w:t>”</w:t>
      </w:r>
      <w:r>
        <w:rPr>
          <w:rFonts w:hint="eastAsia"/>
          <w:szCs w:val="26"/>
        </w:rPr>
        <w:t xml:space="preserve">.  This must be a result of the </w:t>
      </w:r>
      <w:r>
        <w:rPr>
          <w:szCs w:val="26"/>
        </w:rPr>
        <w:t>Plaintiff’</w:t>
      </w:r>
      <w:r>
        <w:rPr>
          <w:rFonts w:hint="eastAsia"/>
          <w:szCs w:val="26"/>
        </w:rPr>
        <w:t xml:space="preserve">s right face hitting the ground causing it to bleed.  Again, whether the </w:t>
      </w:r>
      <w:r>
        <w:rPr>
          <w:szCs w:val="26"/>
        </w:rPr>
        <w:t>Plaintiff</w:t>
      </w:r>
      <w:r>
        <w:rPr>
          <w:rFonts w:hint="eastAsia"/>
          <w:szCs w:val="26"/>
        </w:rPr>
        <w:t xml:space="preserve"> mentioned bleeding over his head depends on whether he was asked in this regard.   In any event, the Plaintiff</w:t>
      </w:r>
      <w:r>
        <w:rPr>
          <w:szCs w:val="26"/>
        </w:rPr>
        <w:t>’</w:t>
      </w:r>
      <w:r>
        <w:rPr>
          <w:rFonts w:hint="eastAsia"/>
          <w:szCs w:val="26"/>
        </w:rPr>
        <w:t>s right face must be bleeding, after it had hit against the ground.</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Defence Counsel argues that if Lee had not been present at the Incident, he could not have given the details in his report dated 7.2.2008.  Lee was at Exit D1 and saw the 2 co-workers leaving </w:t>
      </w:r>
      <w:r>
        <w:rPr>
          <w:szCs w:val="26"/>
        </w:rPr>
        <w:t>first</w:t>
      </w:r>
      <w:r>
        <w:rPr>
          <w:rFonts w:hint="eastAsia"/>
          <w:szCs w:val="26"/>
        </w:rPr>
        <w:t>.  He then saw the Plaintiff approach Exit D 1 shortly afterwards.  He had left Exit D1, before the Plaintiff fell down.  He knew afterwards upon SOGO</w:t>
      </w:r>
      <w:r>
        <w:rPr>
          <w:szCs w:val="26"/>
        </w:rPr>
        <w:t>’</w:t>
      </w:r>
      <w:r>
        <w:rPr>
          <w:rFonts w:hint="eastAsia"/>
          <w:szCs w:val="26"/>
        </w:rPr>
        <w:t>s report to MTR on the Incident.  He must have known something about the conterts of the said report.  So it would not be difficult for him to write his report on the Incident.</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fact that nothing occurred to his 2 co-workers who made use of Exit D1 cannot be used as </w:t>
      </w:r>
      <w:r>
        <w:rPr>
          <w:szCs w:val="26"/>
        </w:rPr>
        <w:t>evidence</w:t>
      </w:r>
      <w:r>
        <w:rPr>
          <w:rFonts w:hint="eastAsia"/>
          <w:szCs w:val="26"/>
        </w:rPr>
        <w:t xml:space="preserve"> to show that the </w:t>
      </w:r>
      <w:r>
        <w:rPr>
          <w:szCs w:val="26"/>
        </w:rPr>
        <w:t>Plaintiff</w:t>
      </w:r>
      <w:r>
        <w:rPr>
          <w:rFonts w:hint="eastAsia"/>
          <w:szCs w:val="26"/>
        </w:rPr>
        <w:t xml:space="preserve"> was negligent, </w:t>
      </w:r>
      <w:r>
        <w:rPr>
          <w:szCs w:val="26"/>
        </w:rPr>
        <w:t>because</w:t>
      </w:r>
      <w:r>
        <w:rPr>
          <w:rFonts w:hint="eastAsia"/>
          <w:szCs w:val="26"/>
        </w:rPr>
        <w:t xml:space="preserve"> there is no </w:t>
      </w:r>
      <w:r>
        <w:rPr>
          <w:szCs w:val="26"/>
        </w:rPr>
        <w:t>evidence</w:t>
      </w:r>
      <w:r>
        <w:rPr>
          <w:rFonts w:hint="eastAsia"/>
          <w:szCs w:val="26"/>
        </w:rPr>
        <w:t xml:space="preserve"> to show the circumstances of the Exit D1 when his 2 co-workers used it.</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Defence Counsel submits that the </w:t>
      </w:r>
      <w:r>
        <w:rPr>
          <w:szCs w:val="26"/>
        </w:rPr>
        <w:t>Plaintiff</w:t>
      </w:r>
      <w:r>
        <w:rPr>
          <w:rFonts w:hint="eastAsia"/>
          <w:szCs w:val="26"/>
        </w:rPr>
        <w:t xml:space="preserve"> put forward 2 different and irreconcilable versions about the oral communications between him and Lee.  In the Reply the </w:t>
      </w:r>
      <w:r>
        <w:rPr>
          <w:szCs w:val="26"/>
        </w:rPr>
        <w:t>Plaintiff’</w:t>
      </w:r>
      <w:r>
        <w:rPr>
          <w:rFonts w:hint="eastAsia"/>
          <w:szCs w:val="26"/>
        </w:rPr>
        <w:t xml:space="preserve">s case was that after opening the gate partly, Lee went away without saying anything.  But in his witness </w:t>
      </w:r>
      <w:r>
        <w:rPr>
          <w:szCs w:val="26"/>
        </w:rPr>
        <w:t>statement</w:t>
      </w:r>
      <w:r>
        <w:rPr>
          <w:rFonts w:hint="eastAsia"/>
          <w:szCs w:val="26"/>
        </w:rPr>
        <w:t xml:space="preserve">, the </w:t>
      </w:r>
      <w:r>
        <w:rPr>
          <w:szCs w:val="26"/>
        </w:rPr>
        <w:t>Plaintiff</w:t>
      </w:r>
      <w:r>
        <w:rPr>
          <w:rFonts w:hint="eastAsia"/>
          <w:szCs w:val="26"/>
        </w:rPr>
        <w:t xml:space="preserve"> said that Lee </w:t>
      </w:r>
      <w:r>
        <w:rPr>
          <w:szCs w:val="26"/>
        </w:rPr>
        <w:t>mumbled</w:t>
      </w:r>
      <w:r>
        <w:rPr>
          <w:rFonts w:hint="eastAsia"/>
          <w:szCs w:val="26"/>
        </w:rPr>
        <w:t xml:space="preserve"> loudly about how troublesome the </w:t>
      </w:r>
      <w:r>
        <w:rPr>
          <w:szCs w:val="26"/>
        </w:rPr>
        <w:t>Plaintiff</w:t>
      </w:r>
      <w:r>
        <w:rPr>
          <w:rFonts w:hint="eastAsia"/>
          <w:szCs w:val="26"/>
        </w:rPr>
        <w:t xml:space="preserve"> was, and told the </w:t>
      </w:r>
      <w:r>
        <w:rPr>
          <w:szCs w:val="26"/>
        </w:rPr>
        <w:t>Plaintiff</w:t>
      </w:r>
      <w:r>
        <w:rPr>
          <w:rFonts w:hint="eastAsia"/>
          <w:szCs w:val="26"/>
        </w:rPr>
        <w:t xml:space="preserve"> to settle it himself.  The Reply was drafted by his Solicitors.  It is not evidence.  I cannot find that the </w:t>
      </w:r>
      <w:r>
        <w:rPr>
          <w:szCs w:val="26"/>
        </w:rPr>
        <w:t>Plaintiff</w:t>
      </w:r>
      <w:r>
        <w:rPr>
          <w:rFonts w:hint="eastAsia"/>
          <w:szCs w:val="26"/>
        </w:rPr>
        <w:t xml:space="preserve"> gave 2 pieces of </w:t>
      </w:r>
      <w:r>
        <w:rPr>
          <w:szCs w:val="26"/>
        </w:rPr>
        <w:t>evidence</w:t>
      </w:r>
      <w:r>
        <w:rPr>
          <w:rFonts w:hint="eastAsia"/>
          <w:szCs w:val="26"/>
        </w:rPr>
        <w:t xml:space="preserve"> </w:t>
      </w:r>
      <w:r>
        <w:rPr>
          <w:szCs w:val="26"/>
        </w:rPr>
        <w:t>conflicting</w:t>
      </w:r>
      <w:r>
        <w:rPr>
          <w:rFonts w:hint="eastAsia"/>
          <w:szCs w:val="26"/>
        </w:rPr>
        <w:t xml:space="preserve"> with one another, so that an inference of lie can be drawn.  His </w:t>
      </w:r>
      <w:r>
        <w:rPr>
          <w:szCs w:val="26"/>
        </w:rPr>
        <w:t>evidence</w:t>
      </w:r>
      <w:r>
        <w:rPr>
          <w:rFonts w:hint="eastAsia"/>
          <w:szCs w:val="26"/>
        </w:rPr>
        <w:t xml:space="preserve"> is at variance with the Reply, but on the whole of the evidence presented in Court, the Plaintiff</w:t>
      </w:r>
      <w:r>
        <w:rPr>
          <w:szCs w:val="26"/>
        </w:rPr>
        <w:t>’</w:t>
      </w:r>
      <w:r>
        <w:rPr>
          <w:rFonts w:hint="eastAsia"/>
          <w:szCs w:val="26"/>
        </w:rPr>
        <w:t xml:space="preserve">s evidence is credible, on the balance of probability.  In particular I attach weight to the evidence </w:t>
      </w:r>
      <w:r>
        <w:rPr>
          <w:szCs w:val="26"/>
        </w:rPr>
        <w:t>that</w:t>
      </w:r>
      <w:r>
        <w:rPr>
          <w:rFonts w:hint="eastAsia"/>
          <w:szCs w:val="26"/>
        </w:rPr>
        <w:t xml:space="preserve"> his face was bleeding, which Lee must have noticed at the scene.</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When Lee placed the raised gate rail on the level landing he </w:t>
      </w:r>
      <w:r>
        <w:rPr>
          <w:szCs w:val="26"/>
        </w:rPr>
        <w:t>should</w:t>
      </w:r>
      <w:r>
        <w:rPr>
          <w:rFonts w:hint="eastAsia"/>
          <w:szCs w:val="26"/>
        </w:rPr>
        <w:t xml:space="preserve"> warn passers-by in sufficient time so that </w:t>
      </w:r>
      <w:r>
        <w:rPr>
          <w:szCs w:val="26"/>
        </w:rPr>
        <w:t>they</w:t>
      </w:r>
      <w:r>
        <w:rPr>
          <w:rFonts w:hint="eastAsia"/>
          <w:szCs w:val="26"/>
        </w:rPr>
        <w:t xml:space="preserve"> </w:t>
      </w:r>
      <w:r>
        <w:rPr>
          <w:szCs w:val="26"/>
        </w:rPr>
        <w:t>would</w:t>
      </w:r>
      <w:r>
        <w:rPr>
          <w:rFonts w:hint="eastAsia"/>
          <w:szCs w:val="26"/>
        </w:rPr>
        <w:t xml:space="preserve"> not trip over the gate rail.  This is particularly so because the lighting at that spot is dim, so that passers-by could pay attention to the ground in front of them.  It is reasonably </w:t>
      </w:r>
      <w:r>
        <w:rPr>
          <w:szCs w:val="26"/>
        </w:rPr>
        <w:t>foreseeable</w:t>
      </w:r>
      <w:r>
        <w:rPr>
          <w:rFonts w:hint="eastAsia"/>
          <w:szCs w:val="26"/>
        </w:rPr>
        <w:t xml:space="preserve"> that passers-by walking towards Exit D1 would trip over the gate rail and fall, unless a sufficient warning is given in good time.  The </w:t>
      </w:r>
      <w:r>
        <w:rPr>
          <w:szCs w:val="26"/>
        </w:rPr>
        <w:t>Defendant</w:t>
      </w:r>
      <w:r>
        <w:rPr>
          <w:rFonts w:hint="eastAsia"/>
          <w:szCs w:val="26"/>
        </w:rPr>
        <w:t xml:space="preserve"> failed to do that.  Hence it is liable for the </w:t>
      </w:r>
      <w:r>
        <w:rPr>
          <w:szCs w:val="26"/>
        </w:rPr>
        <w:t>Plaintiff’</w:t>
      </w:r>
      <w:r>
        <w:rPr>
          <w:rFonts w:hint="eastAsia"/>
          <w:szCs w:val="26"/>
        </w:rPr>
        <w:t>s fall, which caused him to sustain bodily injuries.</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There is no contributory negligence on the part of the </w:t>
      </w:r>
      <w:r>
        <w:rPr>
          <w:szCs w:val="26"/>
        </w:rPr>
        <w:t>Plaintiff</w:t>
      </w:r>
      <w:r>
        <w:rPr>
          <w:rFonts w:hint="eastAsia"/>
          <w:szCs w:val="26"/>
        </w:rPr>
        <w:t xml:space="preserve">.  When he was on the level landing, there is no handrail by the side of the wall for him to hold on.  The </w:t>
      </w:r>
      <w:r>
        <w:rPr>
          <w:szCs w:val="26"/>
        </w:rPr>
        <w:t>Plaintiff</w:t>
      </w:r>
      <w:r>
        <w:rPr>
          <w:rFonts w:hint="eastAsia"/>
          <w:szCs w:val="26"/>
        </w:rPr>
        <w:t xml:space="preserve"> cannot be held contributory negligent for failing to see the gate rail.  Never before had he come across a raised gate rail at that spot which he walked through many times before.  He fell after taking 1 or 2 steps forward upon reaching the top of the stairs.  He could not be expected to notice a raised gate rail on the ground of the level landing at a short distance ahead of him, where the lighting was dim.</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Quantum</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was born on 23.6.1949.  He was aged 58 at the time of the incident.  He is now 61 years old.</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Injuries, treatment and disabilities</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He suffered the following injuries:-</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1"/>
          <w:numId w:val="1"/>
        </w:numPr>
        <w:tabs>
          <w:tab w:val="clear" w:pos="1275"/>
          <w:tab w:val="clear" w:pos="1440"/>
          <w:tab w:val="clear" w:pos="4320"/>
          <w:tab w:val="clear" w:pos="9072"/>
          <w:tab w:val="left" w:pos="1400"/>
          <w:tab w:val="num" w:pos="2520"/>
        </w:tabs>
        <w:spacing w:line="360" w:lineRule="auto"/>
        <w:ind w:left="2520" w:hanging="1120"/>
        <w:jc w:val="both"/>
        <w:rPr>
          <w:rFonts w:hint="eastAsia"/>
          <w:szCs w:val="26"/>
        </w:rPr>
      </w:pPr>
      <w:r>
        <w:rPr>
          <w:rFonts w:hint="eastAsia"/>
          <w:szCs w:val="26"/>
        </w:rPr>
        <w:t xml:space="preserve">comminuted fractures of the right elbow, right distal radius; gross tenderness and deformity at right elbow; </w:t>
      </w:r>
    </w:p>
    <w:p w:rsidR="006B669D" w:rsidRDefault="006B669D" w:rsidP="006B669D">
      <w:pPr>
        <w:widowControl w:val="0"/>
        <w:numPr>
          <w:ilvl w:val="1"/>
          <w:numId w:val="1"/>
        </w:numPr>
        <w:tabs>
          <w:tab w:val="clear" w:pos="1275"/>
          <w:tab w:val="clear" w:pos="1440"/>
          <w:tab w:val="clear" w:pos="4320"/>
          <w:tab w:val="clear" w:pos="9072"/>
          <w:tab w:val="left" w:pos="1400"/>
          <w:tab w:val="num" w:pos="2520"/>
        </w:tabs>
        <w:spacing w:line="360" w:lineRule="auto"/>
        <w:ind w:left="2520" w:hanging="1120"/>
        <w:jc w:val="both"/>
        <w:rPr>
          <w:rFonts w:hint="eastAsia"/>
          <w:szCs w:val="26"/>
        </w:rPr>
      </w:pPr>
      <w:r>
        <w:rPr>
          <w:rFonts w:hint="eastAsia"/>
          <w:szCs w:val="26"/>
        </w:rPr>
        <w:t>tenderness and swelling at right wrist;</w:t>
      </w:r>
    </w:p>
    <w:p w:rsidR="006B669D" w:rsidRDefault="006B669D" w:rsidP="006B669D">
      <w:pPr>
        <w:widowControl w:val="0"/>
        <w:numPr>
          <w:ilvl w:val="1"/>
          <w:numId w:val="1"/>
        </w:numPr>
        <w:tabs>
          <w:tab w:val="clear" w:pos="1275"/>
          <w:tab w:val="clear" w:pos="1440"/>
          <w:tab w:val="clear" w:pos="4320"/>
          <w:tab w:val="clear" w:pos="9072"/>
          <w:tab w:val="left" w:pos="1400"/>
          <w:tab w:val="num" w:pos="2520"/>
        </w:tabs>
        <w:spacing w:line="360" w:lineRule="auto"/>
        <w:ind w:left="2520" w:hanging="1120"/>
        <w:jc w:val="both"/>
        <w:rPr>
          <w:rFonts w:hint="eastAsia"/>
          <w:szCs w:val="26"/>
        </w:rPr>
      </w:pPr>
      <w:r>
        <w:rPr>
          <w:rFonts w:hint="eastAsia"/>
          <w:szCs w:val="26"/>
        </w:rPr>
        <w:t xml:space="preserve">soft tissue </w:t>
      </w:r>
      <w:r>
        <w:rPr>
          <w:szCs w:val="26"/>
        </w:rPr>
        <w:t>swelling</w:t>
      </w:r>
      <w:r>
        <w:rPr>
          <w:rFonts w:hint="eastAsia"/>
          <w:szCs w:val="26"/>
        </w:rPr>
        <w:t xml:space="preserve"> at the right periorbital and occipital scalp region;</w:t>
      </w:r>
    </w:p>
    <w:p w:rsidR="006B669D" w:rsidRDefault="006B669D" w:rsidP="006B669D">
      <w:pPr>
        <w:widowControl w:val="0"/>
        <w:numPr>
          <w:ilvl w:val="1"/>
          <w:numId w:val="1"/>
        </w:numPr>
        <w:tabs>
          <w:tab w:val="clear" w:pos="1275"/>
          <w:tab w:val="clear" w:pos="1440"/>
          <w:tab w:val="clear" w:pos="4320"/>
          <w:tab w:val="clear" w:pos="9072"/>
          <w:tab w:val="left" w:pos="1400"/>
          <w:tab w:val="num" w:pos="2520"/>
        </w:tabs>
        <w:spacing w:line="360" w:lineRule="auto"/>
        <w:ind w:left="2520" w:hanging="1120"/>
        <w:jc w:val="both"/>
        <w:rPr>
          <w:rFonts w:hint="eastAsia"/>
          <w:szCs w:val="26"/>
        </w:rPr>
      </w:pPr>
      <w:r>
        <w:rPr>
          <w:rFonts w:hint="eastAsia"/>
          <w:szCs w:val="26"/>
        </w:rPr>
        <w:t>a fracture of the right orbital floor.</w:t>
      </w:r>
    </w:p>
    <w:p w:rsidR="006B669D" w:rsidRDefault="006B669D">
      <w:pPr>
        <w:widowControl w:val="0"/>
        <w:tabs>
          <w:tab w:val="clear" w:pos="1440"/>
          <w:tab w:val="clear" w:pos="4320"/>
          <w:tab w:val="clear" w:pos="9072"/>
          <w:tab w:val="left" w:pos="1400"/>
          <w:tab w:val="num" w:pos="2520"/>
        </w:tabs>
        <w:spacing w:line="360" w:lineRule="auto"/>
        <w:ind w:left="2520" w:hanging="1120"/>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He was </w:t>
      </w:r>
      <w:r>
        <w:rPr>
          <w:szCs w:val="26"/>
        </w:rPr>
        <w:t>hospitalized</w:t>
      </w:r>
      <w:r>
        <w:rPr>
          <w:rFonts w:hint="eastAsia"/>
          <w:szCs w:val="26"/>
        </w:rPr>
        <w:t xml:space="preserve"> for over a month and discharged on 8.3.2008.  In February 2008, he had an operation to his right elbow, and removal of the external fixator in April 2008, and removal of implants from the right elbow and wrist in March 2009.  He continues to suffer from knee pain.  </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Sick leave was granted from 6.2.2008 up to 2.12.2009.  The doctors who issued the sick leave certificates are in the best position to decide whether he shall have sick leave certificates, because they medically examined him, and made the decision according to the actual circumstances.  The sick leave is reasonable.  The </w:t>
      </w:r>
      <w:r>
        <w:rPr>
          <w:szCs w:val="26"/>
        </w:rPr>
        <w:t>Plaintiff</w:t>
      </w:r>
      <w:r>
        <w:rPr>
          <w:rFonts w:hint="eastAsia"/>
          <w:szCs w:val="26"/>
        </w:rPr>
        <w:t xml:space="preserve"> underwent an operation of the removal of implants from the right wrist and elbow in March 2009.  For that, the </w:t>
      </w:r>
      <w:r>
        <w:rPr>
          <w:szCs w:val="26"/>
        </w:rPr>
        <w:t>Plaintiff</w:t>
      </w:r>
      <w:r>
        <w:rPr>
          <w:rFonts w:hint="eastAsia"/>
          <w:szCs w:val="26"/>
        </w:rPr>
        <w:t xml:space="preserve"> needs sick leave.  This simply proves that he needs sick leave more than 1 year.</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has been suffering from swelling, pain, weakness and stiffness at the right hand.  The active range of the movements of the injured arm and hand was limited.  He also has stiffness in his fingers and cannot make a full fist.  The pain in the right knee is aggravated by fast or prolonged walking or walking on stairs.</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Orthopaedic experts Dr. Fu Wai Kee and Dr. Henry Ho agreed that the </w:t>
      </w:r>
      <w:r>
        <w:rPr>
          <w:szCs w:val="26"/>
        </w:rPr>
        <w:t>Plaintiff’</w:t>
      </w:r>
      <w:r>
        <w:rPr>
          <w:rFonts w:hint="eastAsia"/>
          <w:szCs w:val="26"/>
        </w:rPr>
        <w:t xml:space="preserve">s right elbow injury was a severe one, and has </w:t>
      </w:r>
      <w:r>
        <w:rPr>
          <w:szCs w:val="26"/>
        </w:rPr>
        <w:t>resulted</w:t>
      </w:r>
      <w:r>
        <w:rPr>
          <w:rFonts w:hint="eastAsia"/>
          <w:szCs w:val="26"/>
        </w:rPr>
        <w:t xml:space="preserve"> in post-traumatic degenerative osteoarthritis.  </w:t>
      </w:r>
      <w:r>
        <w:rPr>
          <w:szCs w:val="26"/>
        </w:rPr>
        <w:t>Permanent</w:t>
      </w:r>
      <w:r>
        <w:rPr>
          <w:rFonts w:hint="eastAsia"/>
          <w:szCs w:val="26"/>
        </w:rPr>
        <w:t xml:space="preserve"> impairment of the whole person in respect of the right arm injuries and disabilities is assessed at 20% and 17% respectively by the experts.</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Before the incident, the </w:t>
      </w:r>
      <w:r>
        <w:rPr>
          <w:szCs w:val="26"/>
        </w:rPr>
        <w:t>Plaintiff</w:t>
      </w:r>
      <w:r>
        <w:rPr>
          <w:rFonts w:hint="eastAsia"/>
          <w:szCs w:val="26"/>
        </w:rPr>
        <w:t xml:space="preserve"> enjoyed good health and was sociable.  He did exercise in the fitness </w:t>
      </w:r>
      <w:r>
        <w:rPr>
          <w:szCs w:val="26"/>
        </w:rPr>
        <w:t>center</w:t>
      </w:r>
      <w:r>
        <w:rPr>
          <w:rFonts w:hint="eastAsia"/>
          <w:szCs w:val="26"/>
        </w:rPr>
        <w:t xml:space="preserve"> once or twice a week.  He cannot do it anymore </w:t>
      </w:r>
      <w:r>
        <w:rPr>
          <w:szCs w:val="26"/>
        </w:rPr>
        <w:t>because</w:t>
      </w:r>
      <w:r>
        <w:rPr>
          <w:rFonts w:hint="eastAsia"/>
          <w:szCs w:val="26"/>
        </w:rPr>
        <w:t xml:space="preserve"> of the disabilities suffered by him.  He has become depressed and withdrawn.  Because of his disabilities he cannot resume his former job which required constant </w:t>
      </w:r>
      <w:r>
        <w:rPr>
          <w:szCs w:val="26"/>
        </w:rPr>
        <w:t>patrol</w:t>
      </w:r>
      <w:r>
        <w:rPr>
          <w:rFonts w:hint="eastAsia"/>
          <w:szCs w:val="26"/>
        </w:rPr>
        <w:t xml:space="preserve"> and handling heavy weight.  After the sick leave ended on 2.12.2009 he resigned from his former job.  He attempted to find light jobs, but all failed because of his disabilities.</w:t>
      </w:r>
    </w:p>
    <w:p w:rsidR="006B669D" w:rsidRDefault="006B669D">
      <w:pPr>
        <w:widowControl w:val="0"/>
        <w:tabs>
          <w:tab w:val="clear" w:pos="1440"/>
          <w:tab w:val="clear" w:pos="4320"/>
          <w:tab w:val="clear" w:pos="9072"/>
          <w:tab w:val="left" w:pos="1400"/>
        </w:tabs>
        <w:spacing w:line="360" w:lineRule="auto"/>
        <w:jc w:val="both"/>
        <w:rPr>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His pre-accident monthly earning is $9,425 (basic salary $7,500 x 13/12 + attendance bonus $300 + meal allowance $500 + overtime $500).  F</w:t>
      </w:r>
      <w:r>
        <w:rPr>
          <w:szCs w:val="26"/>
        </w:rPr>
        <w:t>rom</w:t>
      </w:r>
      <w:r>
        <w:rPr>
          <w:rFonts w:hint="eastAsia"/>
          <w:szCs w:val="26"/>
        </w:rPr>
        <w:t xml:space="preserve"> 1.4.2008 his monthly basic salary was increased from $7,500 to $7,800.  So his pre-trial monthly earnings after 1.4.2008 should be $9,750 ($7,800 x 13/12 + $300 + $500 +$500).</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PSLA</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In Yu Pun Yuen v Ng Kwok Man &amp; Ors HCPI 293/2002, the Plaintiff fell down from the 4</w:t>
      </w:r>
      <w:r>
        <w:rPr>
          <w:rFonts w:hint="eastAsia"/>
          <w:szCs w:val="26"/>
          <w:vertAlign w:val="superscript"/>
        </w:rPr>
        <w:t>th</w:t>
      </w:r>
      <w:r>
        <w:rPr>
          <w:rFonts w:hint="eastAsia"/>
          <w:szCs w:val="26"/>
        </w:rPr>
        <w:t xml:space="preserve"> or 5</w:t>
      </w:r>
      <w:r>
        <w:rPr>
          <w:rFonts w:hint="eastAsia"/>
          <w:szCs w:val="26"/>
          <w:vertAlign w:val="superscript"/>
        </w:rPr>
        <w:t>th</w:t>
      </w:r>
      <w:r>
        <w:rPr>
          <w:rFonts w:hint="eastAsia"/>
          <w:szCs w:val="26"/>
        </w:rPr>
        <w:t xml:space="preserve"> step of a ladder when he was descending from it.  He suffered a fracture of the distal right radius and ulna.  The fracture was managed with plaster of paris cast after closed reduction.  In December, 1999, </w:t>
      </w:r>
      <w:r>
        <w:rPr>
          <w:szCs w:val="26"/>
        </w:rPr>
        <w:t>arthroscopy</w:t>
      </w:r>
      <w:r>
        <w:rPr>
          <w:rFonts w:hint="eastAsia"/>
          <w:szCs w:val="26"/>
        </w:rPr>
        <w:t xml:space="preserve"> of the right shoulder showed complete rupture of long head biceps and interval tear between the subscapulars and supraspinatus tendon.  Open repair of the right shoulder rotator cuff was performed in January, 2000.  He was given sick leave </w:t>
      </w:r>
      <w:r>
        <w:rPr>
          <w:szCs w:val="26"/>
        </w:rPr>
        <w:t>tota</w:t>
      </w:r>
      <w:r>
        <w:rPr>
          <w:rFonts w:hint="eastAsia"/>
          <w:szCs w:val="26"/>
        </w:rPr>
        <w:t>l</w:t>
      </w:r>
      <w:r>
        <w:rPr>
          <w:szCs w:val="26"/>
        </w:rPr>
        <w:t>ling</w:t>
      </w:r>
      <w:r>
        <w:rPr>
          <w:rFonts w:hint="eastAsia"/>
          <w:szCs w:val="26"/>
        </w:rPr>
        <w:t xml:space="preserve"> 686 days.  The court awarded him $450,000 under PSLA.  In view of the serious injuries and disabilities suffered, an award of $440,000 is reasonable and appropriate.  </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 xml:space="preserve">Pre-trial loss of </w:t>
      </w:r>
      <w:r>
        <w:rPr>
          <w:szCs w:val="26"/>
          <w:u w:val="single"/>
        </w:rPr>
        <w:t>earnings</w:t>
      </w:r>
      <w:r>
        <w:rPr>
          <w:rFonts w:hint="eastAsia"/>
          <w:szCs w:val="26"/>
          <w:u w:val="single"/>
        </w:rPr>
        <w:t xml:space="preserve"> and MPF benefits</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For the period from 6.2.2008 to 31.3.2008, the loss under this head is $18,196.33 ($9,425 x 1 26/31 months x 105%).  For the period from 1.4.2008 </w:t>
      </w:r>
      <w:r>
        <w:rPr>
          <w:szCs w:val="26"/>
        </w:rPr>
        <w:t>–</w:t>
      </w:r>
      <w:r>
        <w:rPr>
          <w:rFonts w:hint="eastAsia"/>
          <w:szCs w:val="26"/>
        </w:rPr>
        <w:t xml:space="preserve"> 14.6.2010 the loss is $271,634.99 ($9,750 x 26 16/30 months x 105%).  The total loss is $289,831.32 ($18,196.33 + $271,634.99).</w:t>
      </w:r>
    </w:p>
    <w:p w:rsidR="006B669D" w:rsidRDefault="006B669D">
      <w:pPr>
        <w:widowControl w:val="0"/>
        <w:tabs>
          <w:tab w:val="clear" w:pos="1440"/>
          <w:tab w:val="clear" w:pos="4320"/>
          <w:tab w:val="clear" w:pos="9072"/>
          <w:tab w:val="left" w:pos="1400"/>
        </w:tabs>
        <w:spacing w:line="360" w:lineRule="auto"/>
        <w:jc w:val="both"/>
        <w:rPr>
          <w:rFonts w:hint="eastAsia"/>
          <w:szCs w:val="26"/>
          <w:u w:val="single"/>
        </w:rPr>
      </w:pP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 xml:space="preserve">Future loss of earnings and MPF </w:t>
      </w:r>
      <w:r>
        <w:rPr>
          <w:szCs w:val="26"/>
          <w:u w:val="single"/>
        </w:rPr>
        <w:t>benefits</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can work up to 70 years old.  He has a residual working </w:t>
      </w:r>
      <w:r>
        <w:rPr>
          <w:szCs w:val="26"/>
        </w:rPr>
        <w:t>capacity</w:t>
      </w:r>
      <w:r>
        <w:rPr>
          <w:rFonts w:hint="eastAsia"/>
          <w:szCs w:val="26"/>
        </w:rPr>
        <w:t xml:space="preserve"> of earning $5,500 per month.  The </w:t>
      </w:r>
      <w:r>
        <w:rPr>
          <w:szCs w:val="26"/>
        </w:rPr>
        <w:t>Plaintiff</w:t>
      </w:r>
      <w:r>
        <w:rPr>
          <w:rFonts w:hint="eastAsia"/>
          <w:szCs w:val="26"/>
        </w:rPr>
        <w:t xml:space="preserve"> claims to adopt a multiplier of 5.  That is reasonable.  Hence the loss under this head is $267,750 (($9,750 - $5,500) x 5 x 12 x 105%).</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Loss of earning capacity</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claims for $80,000 as damages for loss of earning capacity.  In Mocliker v. A Reyrolle &amp; Co. Ltd. [1977] WLR 132, the Court said:-</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pPr>
        <w:widowControl w:val="0"/>
        <w:tabs>
          <w:tab w:val="clear" w:pos="1440"/>
          <w:tab w:val="clear" w:pos="4320"/>
          <w:tab w:val="clear" w:pos="9072"/>
          <w:tab w:val="left" w:pos="1400"/>
        </w:tabs>
        <w:ind w:left="1400" w:right="746"/>
        <w:jc w:val="both"/>
        <w:rPr>
          <w:rFonts w:hint="eastAsia"/>
          <w:sz w:val="24"/>
          <w:szCs w:val="26"/>
        </w:rPr>
      </w:pPr>
      <w:r>
        <w:rPr>
          <w:sz w:val="24"/>
          <w:szCs w:val="26"/>
        </w:rPr>
        <w:t>‘</w:t>
      </w:r>
      <w:r>
        <w:rPr>
          <w:rFonts w:hint="eastAsia"/>
          <w:sz w:val="24"/>
          <w:szCs w:val="26"/>
        </w:rPr>
        <w:t xml:space="preserve">Where a plaintiff is in </w:t>
      </w:r>
      <w:r>
        <w:rPr>
          <w:sz w:val="24"/>
          <w:szCs w:val="26"/>
        </w:rPr>
        <w:t>work</w:t>
      </w:r>
      <w:r>
        <w:rPr>
          <w:rFonts w:hint="eastAsia"/>
          <w:sz w:val="24"/>
          <w:szCs w:val="26"/>
        </w:rPr>
        <w:t xml:space="preserve"> at the date of the trial, the first question on this head of damage is: what is the risk he will at some time before the end of his working life lose that job and be thrown on the labour market?  I think the question is whether there is a </w:t>
      </w:r>
      <w:r>
        <w:rPr>
          <w:sz w:val="24"/>
          <w:szCs w:val="26"/>
        </w:rPr>
        <w:t>“</w:t>
      </w:r>
      <w:r>
        <w:rPr>
          <w:rFonts w:hint="eastAsia"/>
          <w:sz w:val="24"/>
          <w:szCs w:val="26"/>
        </w:rPr>
        <w:t>substantial</w:t>
      </w:r>
      <w:r>
        <w:rPr>
          <w:sz w:val="24"/>
          <w:szCs w:val="26"/>
        </w:rPr>
        <w:t>”</w:t>
      </w:r>
      <w:r>
        <w:rPr>
          <w:rFonts w:hint="eastAsia"/>
          <w:sz w:val="24"/>
          <w:szCs w:val="26"/>
        </w:rPr>
        <w:t xml:space="preserve"> risk or is it a </w:t>
      </w:r>
      <w:r>
        <w:rPr>
          <w:sz w:val="24"/>
          <w:szCs w:val="26"/>
        </w:rPr>
        <w:t>“</w:t>
      </w:r>
      <w:r>
        <w:rPr>
          <w:rFonts w:hint="eastAsia"/>
          <w:sz w:val="24"/>
          <w:szCs w:val="26"/>
        </w:rPr>
        <w:t>speculative</w:t>
      </w:r>
      <w:r>
        <w:rPr>
          <w:sz w:val="24"/>
          <w:szCs w:val="26"/>
        </w:rPr>
        <w:t>”</w:t>
      </w:r>
      <w:r>
        <w:rPr>
          <w:rFonts w:hint="eastAsia"/>
          <w:sz w:val="24"/>
          <w:szCs w:val="26"/>
        </w:rPr>
        <w:t xml:space="preserve"> or </w:t>
      </w:r>
      <w:r>
        <w:rPr>
          <w:sz w:val="24"/>
          <w:szCs w:val="26"/>
        </w:rPr>
        <w:t>“</w:t>
      </w:r>
      <w:r>
        <w:rPr>
          <w:rFonts w:hint="eastAsia"/>
          <w:sz w:val="24"/>
          <w:szCs w:val="26"/>
        </w:rPr>
        <w:t>fanciful</w:t>
      </w:r>
      <w:r>
        <w:rPr>
          <w:sz w:val="24"/>
          <w:szCs w:val="26"/>
        </w:rPr>
        <w:t>”</w:t>
      </w:r>
      <w:r>
        <w:rPr>
          <w:rFonts w:hint="eastAsia"/>
          <w:sz w:val="24"/>
          <w:szCs w:val="26"/>
        </w:rPr>
        <w:t xml:space="preserve"> risk </w:t>
      </w:r>
      <w:r>
        <w:rPr>
          <w:sz w:val="24"/>
          <w:szCs w:val="26"/>
        </w:rPr>
        <w:t>……</w:t>
      </w:r>
      <w:r>
        <w:rPr>
          <w:rFonts w:hint="eastAsia"/>
          <w:sz w:val="24"/>
          <w:szCs w:val="26"/>
        </w:rPr>
        <w:t xml:space="preserve"> If the court comes to the conclusion that there is no </w:t>
      </w:r>
      <w:r>
        <w:rPr>
          <w:sz w:val="24"/>
          <w:szCs w:val="26"/>
        </w:rPr>
        <w:t>“</w:t>
      </w:r>
      <w:r>
        <w:rPr>
          <w:rFonts w:hint="eastAsia"/>
          <w:sz w:val="24"/>
          <w:szCs w:val="26"/>
        </w:rPr>
        <w:t>substantial</w:t>
      </w:r>
      <w:r>
        <w:rPr>
          <w:sz w:val="24"/>
          <w:szCs w:val="26"/>
        </w:rPr>
        <w:t>”</w:t>
      </w:r>
      <w:r>
        <w:rPr>
          <w:rFonts w:hint="eastAsia"/>
          <w:sz w:val="24"/>
          <w:szCs w:val="26"/>
        </w:rPr>
        <w:t xml:space="preserve"> or </w:t>
      </w:r>
      <w:r>
        <w:rPr>
          <w:sz w:val="24"/>
          <w:szCs w:val="26"/>
        </w:rPr>
        <w:t>“</w:t>
      </w:r>
      <w:r>
        <w:rPr>
          <w:rFonts w:hint="eastAsia"/>
          <w:sz w:val="24"/>
          <w:szCs w:val="26"/>
        </w:rPr>
        <w:t>real</w:t>
      </w:r>
      <w:r>
        <w:rPr>
          <w:sz w:val="24"/>
          <w:szCs w:val="26"/>
        </w:rPr>
        <w:t>”</w:t>
      </w:r>
      <w:r>
        <w:rPr>
          <w:rFonts w:hint="eastAsia"/>
          <w:sz w:val="24"/>
          <w:szCs w:val="26"/>
        </w:rPr>
        <w:t xml:space="preserve"> risk of the </w:t>
      </w:r>
      <w:r>
        <w:rPr>
          <w:sz w:val="24"/>
          <w:szCs w:val="26"/>
        </w:rPr>
        <w:t>Plaintiff</w:t>
      </w:r>
      <w:r>
        <w:rPr>
          <w:rFonts w:hint="eastAsia"/>
          <w:sz w:val="24"/>
          <w:szCs w:val="26"/>
        </w:rPr>
        <w:t xml:space="preserve"> losing his present job during the rest of his working life, no damage will be recoverable under this head.</w:t>
      </w:r>
      <w:r>
        <w:rPr>
          <w:sz w:val="24"/>
          <w:szCs w:val="26"/>
        </w:rPr>
        <w:t>’</w:t>
      </w:r>
    </w:p>
    <w:p w:rsidR="006B669D" w:rsidRDefault="006B669D">
      <w:pPr>
        <w:widowControl w:val="0"/>
        <w:tabs>
          <w:tab w:val="clear" w:pos="1440"/>
          <w:tab w:val="clear" w:pos="4320"/>
          <w:tab w:val="clear" w:pos="9072"/>
          <w:tab w:val="left" w:pos="1400"/>
        </w:tabs>
        <w:spacing w:line="360" w:lineRule="auto"/>
        <w:ind w:right="746"/>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Applicant is not working at the date of the trial.  In fact from the expiry of the sick leave up to the trial day, he did not have any work </w:t>
      </w:r>
      <w:r>
        <w:rPr>
          <w:szCs w:val="26"/>
        </w:rPr>
        <w:t>because</w:t>
      </w:r>
      <w:r>
        <w:rPr>
          <w:rFonts w:hint="eastAsia"/>
          <w:szCs w:val="26"/>
        </w:rPr>
        <w:t xml:space="preserve"> he was unable to find any job to do.  Hence there is no risk for him to lose any job, because he has not had a job at all.  So there cannot be any award for him under this head.  In any event, this head of claim is in duplicity with the claim under </w:t>
      </w:r>
      <w:r>
        <w:rPr>
          <w:szCs w:val="26"/>
        </w:rPr>
        <w:t>“</w:t>
      </w:r>
      <w:r>
        <w:rPr>
          <w:rFonts w:hint="eastAsia"/>
          <w:szCs w:val="26"/>
        </w:rPr>
        <w:t>future loss of earnings and MPF benefits</w:t>
      </w:r>
      <w:r>
        <w:rPr>
          <w:szCs w:val="26"/>
        </w:rPr>
        <w:t>”</w:t>
      </w:r>
      <w:r>
        <w:rPr>
          <w:rFonts w:hint="eastAsia"/>
          <w:szCs w:val="26"/>
        </w:rPr>
        <w:t xml:space="preserve">.  An award is made in respect of the latter.  Hence no award </w:t>
      </w:r>
      <w:r>
        <w:rPr>
          <w:szCs w:val="26"/>
        </w:rPr>
        <w:t>should</w:t>
      </w:r>
      <w:r>
        <w:rPr>
          <w:rFonts w:hint="eastAsia"/>
          <w:szCs w:val="26"/>
        </w:rPr>
        <w:t xml:space="preserve"> be </w:t>
      </w:r>
      <w:r>
        <w:rPr>
          <w:szCs w:val="26"/>
        </w:rPr>
        <w:t>made</w:t>
      </w:r>
      <w:r>
        <w:rPr>
          <w:rFonts w:hint="eastAsia"/>
          <w:szCs w:val="26"/>
        </w:rPr>
        <w:t xml:space="preserve"> under this head of claim.  </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Miscellaneous expenses incurred</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rsidP="006B669D">
      <w:pPr>
        <w:widowControl w:val="0"/>
        <w:numPr>
          <w:ilvl w:val="0"/>
          <w:numId w:val="1"/>
        </w:numPr>
        <w:tabs>
          <w:tab w:val="clear" w:pos="360"/>
          <w:tab w:val="clear" w:pos="1440"/>
          <w:tab w:val="clear" w:pos="4320"/>
          <w:tab w:val="clear" w:pos="9072"/>
          <w:tab w:val="left" w:pos="1400"/>
        </w:tabs>
        <w:spacing w:line="360" w:lineRule="auto"/>
        <w:ind w:left="0" w:firstLine="0"/>
        <w:jc w:val="both"/>
        <w:rPr>
          <w:rFonts w:hint="eastAsia"/>
          <w:szCs w:val="26"/>
        </w:rPr>
      </w:pPr>
      <w:r>
        <w:rPr>
          <w:rFonts w:hint="eastAsia"/>
          <w:szCs w:val="26"/>
        </w:rPr>
        <w:t xml:space="preserve">The </w:t>
      </w:r>
      <w:r>
        <w:rPr>
          <w:szCs w:val="26"/>
        </w:rPr>
        <w:t>Plaintiff</w:t>
      </w:r>
      <w:r>
        <w:rPr>
          <w:rFonts w:hint="eastAsia"/>
          <w:szCs w:val="26"/>
        </w:rPr>
        <w:t xml:space="preserve"> claims $28,457 for miscellaneous expenses incurred and paid by him as a result of the injuries suffered by him due to the accident:-</w:t>
      </w:r>
    </w:p>
    <w:p w:rsidR="006B669D" w:rsidRDefault="006B669D">
      <w:pPr>
        <w:widowControl w:val="0"/>
        <w:tabs>
          <w:tab w:val="clear" w:pos="1440"/>
          <w:tab w:val="clear" w:pos="4320"/>
          <w:tab w:val="clear" w:pos="9072"/>
          <w:tab w:val="left" w:pos="1400"/>
        </w:tabs>
        <w:spacing w:line="360" w:lineRule="auto"/>
        <w:jc w:val="both"/>
        <w:rPr>
          <w:rFonts w:hint="eastAsia"/>
          <w:szCs w:val="26"/>
        </w:rPr>
      </w:pPr>
    </w:p>
    <w:p w:rsidR="006B669D" w:rsidRDefault="006B669D">
      <w:pPr>
        <w:widowControl w:val="0"/>
        <w:tabs>
          <w:tab w:val="clear" w:pos="1440"/>
          <w:tab w:val="clear" w:pos="4320"/>
          <w:tab w:val="clear" w:pos="9072"/>
          <w:tab w:val="left" w:pos="1400"/>
          <w:tab w:val="left" w:pos="2520"/>
          <w:tab w:val="decimal" w:pos="7840"/>
        </w:tabs>
        <w:spacing w:line="360" w:lineRule="auto"/>
        <w:ind w:left="2520" w:hanging="1120"/>
        <w:jc w:val="both"/>
        <w:rPr>
          <w:rFonts w:hint="eastAsia"/>
          <w:szCs w:val="26"/>
        </w:rPr>
      </w:pPr>
      <w:r>
        <w:rPr>
          <w:rFonts w:hint="eastAsia"/>
          <w:szCs w:val="26"/>
        </w:rPr>
        <w:t>(1)</w:t>
      </w:r>
      <w:r>
        <w:rPr>
          <w:rFonts w:hint="eastAsia"/>
          <w:szCs w:val="26"/>
        </w:rPr>
        <w:tab/>
        <w:t>medical expenses</w:t>
      </w:r>
      <w:r>
        <w:rPr>
          <w:rFonts w:hint="eastAsia"/>
          <w:szCs w:val="26"/>
        </w:rPr>
        <w:tab/>
        <w:t>$10,000</w:t>
      </w:r>
    </w:p>
    <w:p w:rsidR="006B669D" w:rsidRDefault="006B669D">
      <w:pPr>
        <w:widowControl w:val="0"/>
        <w:tabs>
          <w:tab w:val="clear" w:pos="1440"/>
          <w:tab w:val="clear" w:pos="4320"/>
          <w:tab w:val="clear" w:pos="9072"/>
          <w:tab w:val="left" w:pos="1400"/>
          <w:tab w:val="left" w:pos="2520"/>
          <w:tab w:val="decimal" w:pos="7840"/>
        </w:tabs>
        <w:spacing w:line="360" w:lineRule="auto"/>
        <w:ind w:left="2520" w:hanging="1120"/>
        <w:jc w:val="both"/>
        <w:rPr>
          <w:rFonts w:hint="eastAsia"/>
          <w:szCs w:val="26"/>
        </w:rPr>
      </w:pPr>
      <w:r>
        <w:rPr>
          <w:rFonts w:hint="eastAsia"/>
          <w:szCs w:val="26"/>
        </w:rPr>
        <w:t>(2)</w:t>
      </w:r>
      <w:r>
        <w:rPr>
          <w:rFonts w:hint="eastAsia"/>
          <w:szCs w:val="26"/>
        </w:rPr>
        <w:tab/>
      </w:r>
      <w:r>
        <w:rPr>
          <w:szCs w:val="26"/>
        </w:rPr>
        <w:t>Chinese</w:t>
      </w:r>
      <w:r>
        <w:rPr>
          <w:rFonts w:hint="eastAsia"/>
          <w:szCs w:val="26"/>
        </w:rPr>
        <w:t xml:space="preserve"> doctors and medication</w:t>
      </w:r>
      <w:r>
        <w:rPr>
          <w:rFonts w:hint="eastAsia"/>
          <w:szCs w:val="26"/>
        </w:rPr>
        <w:tab/>
        <w:t>$1,000</w:t>
      </w:r>
    </w:p>
    <w:p w:rsidR="006B669D" w:rsidRDefault="006B669D">
      <w:pPr>
        <w:widowControl w:val="0"/>
        <w:tabs>
          <w:tab w:val="clear" w:pos="1440"/>
          <w:tab w:val="clear" w:pos="4320"/>
          <w:tab w:val="clear" w:pos="9072"/>
          <w:tab w:val="left" w:pos="1400"/>
          <w:tab w:val="left" w:pos="2520"/>
          <w:tab w:val="decimal" w:pos="7840"/>
        </w:tabs>
        <w:spacing w:line="360" w:lineRule="auto"/>
        <w:ind w:left="2520" w:hanging="1120"/>
        <w:jc w:val="both"/>
        <w:rPr>
          <w:rFonts w:hint="eastAsia"/>
          <w:szCs w:val="26"/>
        </w:rPr>
      </w:pPr>
      <w:r>
        <w:rPr>
          <w:rFonts w:hint="eastAsia"/>
          <w:szCs w:val="26"/>
        </w:rPr>
        <w:t>(3)</w:t>
      </w:r>
      <w:r>
        <w:rPr>
          <w:rFonts w:hint="eastAsia"/>
          <w:szCs w:val="26"/>
        </w:rPr>
        <w:tab/>
        <w:t>travelling expenses</w:t>
      </w:r>
      <w:r>
        <w:rPr>
          <w:rFonts w:hint="eastAsia"/>
          <w:szCs w:val="26"/>
        </w:rPr>
        <w:tab/>
        <w:t>$1,500</w:t>
      </w:r>
    </w:p>
    <w:p w:rsidR="006B669D" w:rsidRDefault="006B669D">
      <w:pPr>
        <w:widowControl w:val="0"/>
        <w:tabs>
          <w:tab w:val="clear" w:pos="1440"/>
          <w:tab w:val="clear" w:pos="4320"/>
          <w:tab w:val="clear" w:pos="9072"/>
          <w:tab w:val="left" w:pos="1400"/>
          <w:tab w:val="left" w:pos="2520"/>
          <w:tab w:val="decimal" w:pos="7840"/>
        </w:tabs>
        <w:spacing w:line="360" w:lineRule="auto"/>
        <w:ind w:left="2520" w:hanging="1120"/>
        <w:jc w:val="both"/>
        <w:rPr>
          <w:rFonts w:hint="eastAsia"/>
          <w:szCs w:val="26"/>
        </w:rPr>
      </w:pPr>
      <w:r>
        <w:rPr>
          <w:rFonts w:hint="eastAsia"/>
          <w:szCs w:val="26"/>
        </w:rPr>
        <w:t>(4)</w:t>
      </w:r>
      <w:r>
        <w:rPr>
          <w:rFonts w:hint="eastAsia"/>
          <w:szCs w:val="26"/>
        </w:rPr>
        <w:tab/>
        <w:t>tonic food</w:t>
      </w:r>
      <w:r>
        <w:rPr>
          <w:rFonts w:hint="eastAsia"/>
          <w:szCs w:val="26"/>
        </w:rPr>
        <w:tab/>
        <w:t>$6,000</w:t>
      </w:r>
    </w:p>
    <w:p w:rsidR="006B669D" w:rsidRDefault="006B669D">
      <w:pPr>
        <w:widowControl w:val="0"/>
        <w:tabs>
          <w:tab w:val="clear" w:pos="1440"/>
          <w:tab w:val="clear" w:pos="4320"/>
          <w:tab w:val="clear" w:pos="9072"/>
          <w:tab w:val="left" w:pos="1400"/>
          <w:tab w:val="left" w:pos="2520"/>
          <w:tab w:val="decimal" w:pos="7840"/>
        </w:tabs>
        <w:spacing w:line="360" w:lineRule="auto"/>
        <w:ind w:left="2520" w:hanging="1120"/>
        <w:jc w:val="both"/>
        <w:rPr>
          <w:rFonts w:hint="eastAsia"/>
          <w:szCs w:val="26"/>
        </w:rPr>
      </w:pPr>
      <w:r>
        <w:rPr>
          <w:rFonts w:hint="eastAsia"/>
          <w:szCs w:val="26"/>
        </w:rPr>
        <w:t>(5)</w:t>
      </w:r>
      <w:r>
        <w:rPr>
          <w:rFonts w:hint="eastAsia"/>
          <w:szCs w:val="26"/>
        </w:rPr>
        <w:tab/>
        <w:t xml:space="preserve">paid fitness </w:t>
      </w:r>
      <w:r>
        <w:rPr>
          <w:szCs w:val="26"/>
        </w:rPr>
        <w:t>center</w:t>
      </w:r>
      <w:r>
        <w:rPr>
          <w:rFonts w:hint="eastAsia"/>
          <w:szCs w:val="26"/>
        </w:rPr>
        <w:t xml:space="preserve"> fees</w:t>
      </w:r>
      <w:r>
        <w:rPr>
          <w:rFonts w:hint="eastAsia"/>
          <w:szCs w:val="26"/>
        </w:rPr>
        <w:tab/>
        <w:t>$8,361</w:t>
      </w:r>
    </w:p>
    <w:p w:rsidR="006B669D" w:rsidRDefault="006B669D">
      <w:pPr>
        <w:widowControl w:val="0"/>
        <w:tabs>
          <w:tab w:val="clear" w:pos="1440"/>
          <w:tab w:val="clear" w:pos="4320"/>
          <w:tab w:val="clear" w:pos="9072"/>
          <w:tab w:val="left" w:pos="1400"/>
          <w:tab w:val="left" w:pos="2520"/>
          <w:tab w:val="decimal" w:pos="7840"/>
        </w:tabs>
        <w:spacing w:line="360" w:lineRule="auto"/>
        <w:ind w:left="2520" w:hanging="1120"/>
        <w:jc w:val="both"/>
        <w:rPr>
          <w:rFonts w:hint="eastAsia"/>
          <w:szCs w:val="26"/>
        </w:rPr>
      </w:pPr>
      <w:r>
        <w:rPr>
          <w:rFonts w:hint="eastAsia"/>
          <w:szCs w:val="26"/>
        </w:rPr>
        <w:t>(6)</w:t>
      </w:r>
      <w:r>
        <w:rPr>
          <w:rFonts w:hint="eastAsia"/>
          <w:szCs w:val="26"/>
        </w:rPr>
        <w:tab/>
        <w:t>spectacles damaged in the accident</w:t>
      </w:r>
      <w:r>
        <w:rPr>
          <w:rFonts w:hint="eastAsia"/>
          <w:szCs w:val="26"/>
        </w:rPr>
        <w:tab/>
        <w:t>$1,596</w:t>
      </w:r>
    </w:p>
    <w:p w:rsidR="006B669D" w:rsidRDefault="006B669D">
      <w:pPr>
        <w:pStyle w:val="normal3"/>
        <w:tabs>
          <w:tab w:val="clear" w:pos="1440"/>
          <w:tab w:val="clear" w:pos="4320"/>
          <w:tab w:val="clear" w:pos="4500"/>
          <w:tab w:val="clear" w:pos="9000"/>
          <w:tab w:val="clear" w:pos="9072"/>
          <w:tab w:val="left" w:pos="1400"/>
          <w:tab w:val="left" w:pos="6580"/>
        </w:tabs>
        <w:overflowPunct/>
        <w:autoSpaceDE/>
        <w:autoSpaceDN/>
        <w:spacing w:line="240" w:lineRule="auto"/>
        <w:jc w:val="both"/>
        <w:rPr>
          <w:rFonts w:eastAsia="SimSun" w:hint="eastAsia"/>
          <w:lang w:val="en-US"/>
        </w:rPr>
      </w:pPr>
      <w:r>
        <w:rPr>
          <w:rFonts w:eastAsia="SimSun" w:hint="eastAsia"/>
          <w:lang w:val="en-US"/>
        </w:rPr>
        <w:tab/>
        <w:t xml:space="preserve">                 </w:t>
      </w:r>
    </w:p>
    <w:p w:rsidR="006B669D" w:rsidRDefault="006B669D">
      <w:pPr>
        <w:pStyle w:val="normal3"/>
        <w:tabs>
          <w:tab w:val="clear" w:pos="1440"/>
          <w:tab w:val="clear" w:pos="4320"/>
          <w:tab w:val="clear" w:pos="4500"/>
          <w:tab w:val="clear" w:pos="9000"/>
          <w:tab w:val="clear" w:pos="9072"/>
          <w:tab w:val="left" w:pos="1400"/>
          <w:tab w:val="left" w:pos="6580"/>
        </w:tabs>
        <w:overflowPunct/>
        <w:autoSpaceDE/>
        <w:autoSpaceDN/>
        <w:spacing w:line="240" w:lineRule="auto"/>
        <w:jc w:val="both"/>
        <w:rPr>
          <w:rFonts w:eastAsia="SimSun" w:hint="eastAsia"/>
          <w:lang w:val="en-US"/>
        </w:rPr>
      </w:pPr>
      <w:r>
        <w:rPr>
          <w:rFonts w:eastAsia="SimSun" w:hint="eastAsia"/>
          <w:lang w:val="en-US"/>
        </w:rPr>
        <w:t xml:space="preserve">                                                                                        ____________</w:t>
      </w:r>
    </w:p>
    <w:p w:rsidR="006B669D" w:rsidRDefault="006B669D">
      <w:pPr>
        <w:pStyle w:val="normal3"/>
        <w:tabs>
          <w:tab w:val="clear" w:pos="1440"/>
          <w:tab w:val="clear" w:pos="4320"/>
          <w:tab w:val="clear" w:pos="4500"/>
          <w:tab w:val="clear" w:pos="9000"/>
          <w:tab w:val="clear" w:pos="9072"/>
          <w:tab w:val="left" w:pos="1400"/>
          <w:tab w:val="left" w:pos="2520"/>
          <w:tab w:val="decimal" w:pos="7840"/>
        </w:tabs>
        <w:overflowPunct/>
        <w:autoSpaceDE/>
        <w:autoSpaceDN/>
        <w:spacing w:line="240" w:lineRule="auto"/>
        <w:jc w:val="both"/>
        <w:rPr>
          <w:rFonts w:eastAsia="SimSun" w:hint="eastAsia"/>
          <w:lang w:val="en-US"/>
        </w:rPr>
      </w:pPr>
    </w:p>
    <w:p w:rsidR="006B669D" w:rsidRDefault="006B669D">
      <w:pPr>
        <w:pStyle w:val="normal3"/>
        <w:tabs>
          <w:tab w:val="clear" w:pos="1440"/>
          <w:tab w:val="clear" w:pos="4320"/>
          <w:tab w:val="clear" w:pos="4500"/>
          <w:tab w:val="clear" w:pos="9000"/>
          <w:tab w:val="clear" w:pos="9072"/>
          <w:tab w:val="left" w:pos="1400"/>
          <w:tab w:val="left" w:pos="2520"/>
          <w:tab w:val="decimal" w:pos="7840"/>
        </w:tabs>
        <w:overflowPunct/>
        <w:autoSpaceDE/>
        <w:autoSpaceDN/>
        <w:spacing w:line="240" w:lineRule="auto"/>
        <w:jc w:val="both"/>
        <w:rPr>
          <w:rFonts w:eastAsia="SimSun" w:hint="eastAsia"/>
          <w:lang w:val="en-US"/>
        </w:rPr>
      </w:pPr>
      <w:r>
        <w:rPr>
          <w:rFonts w:eastAsia="SimSun" w:hint="eastAsia"/>
          <w:lang w:val="en-US"/>
        </w:rPr>
        <w:tab/>
      </w:r>
      <w:r>
        <w:rPr>
          <w:rFonts w:eastAsia="SimSun" w:hint="eastAsia"/>
          <w:lang w:val="en-US"/>
        </w:rPr>
        <w:tab/>
        <w:t xml:space="preserve">                                                              $28,457</w:t>
      </w: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6B669D" w:rsidRDefault="006B669D">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Summary of awards</w:t>
      </w:r>
    </w:p>
    <w:p w:rsidR="006B669D" w:rsidRDefault="006B669D">
      <w:pPr>
        <w:pStyle w:val="normal3"/>
        <w:tabs>
          <w:tab w:val="clear" w:pos="1440"/>
          <w:tab w:val="clear" w:pos="4320"/>
          <w:tab w:val="clear" w:pos="4500"/>
          <w:tab w:val="clear" w:pos="9000"/>
          <w:tab w:val="clear" w:pos="9072"/>
          <w:tab w:val="left" w:pos="6720"/>
        </w:tabs>
        <w:overflowPunct/>
        <w:autoSpaceDE/>
        <w:autoSpaceDN/>
        <w:jc w:val="both"/>
        <w:rPr>
          <w:rFonts w:eastAsia="SimSun"/>
          <w:lang w:val="en-US"/>
        </w:rPr>
      </w:pPr>
    </w:p>
    <w:p w:rsidR="006B669D" w:rsidRDefault="006B669D" w:rsidP="006B669D">
      <w:pPr>
        <w:pStyle w:val="normal3"/>
        <w:numPr>
          <w:ilvl w:val="0"/>
          <w:numId w:val="1"/>
        </w:numPr>
        <w:tabs>
          <w:tab w:val="clear" w:pos="360"/>
          <w:tab w:val="clear" w:pos="1440"/>
          <w:tab w:val="clear" w:pos="4320"/>
          <w:tab w:val="clear" w:pos="4500"/>
          <w:tab w:val="clear" w:pos="9000"/>
          <w:tab w:val="clear" w:pos="9072"/>
          <w:tab w:val="num" w:pos="1400"/>
          <w:tab w:val="left" w:pos="2520"/>
          <w:tab w:val="decimal" w:pos="7840"/>
        </w:tabs>
        <w:overflowPunct/>
        <w:autoSpaceDE/>
        <w:autoSpaceDN/>
        <w:ind w:left="2520" w:hanging="2520"/>
        <w:jc w:val="both"/>
        <w:rPr>
          <w:rFonts w:eastAsia="SimSun" w:hint="eastAsia"/>
          <w:lang w:val="en-US"/>
        </w:rPr>
      </w:pPr>
      <w:r>
        <w:rPr>
          <w:rFonts w:eastAsia="SimSun" w:hint="eastAsia"/>
          <w:lang w:val="en-US"/>
        </w:rPr>
        <w:t>(1)</w:t>
      </w:r>
      <w:r>
        <w:rPr>
          <w:rFonts w:eastAsia="SimSun" w:hint="eastAsia"/>
          <w:lang w:val="en-US"/>
        </w:rPr>
        <w:tab/>
        <w:t>PSLA</w:t>
      </w:r>
      <w:r>
        <w:rPr>
          <w:rFonts w:eastAsia="SimSun" w:hint="eastAsia"/>
          <w:lang w:val="en-US"/>
        </w:rPr>
        <w:tab/>
        <w:t>$440,000.00</w:t>
      </w:r>
    </w:p>
    <w:p w:rsidR="006B669D" w:rsidRDefault="006B669D">
      <w:pPr>
        <w:pStyle w:val="normal3"/>
        <w:tabs>
          <w:tab w:val="clear" w:pos="1440"/>
          <w:tab w:val="clear" w:pos="4320"/>
          <w:tab w:val="clear" w:pos="4500"/>
          <w:tab w:val="clear" w:pos="9000"/>
          <w:tab w:val="clear" w:pos="9072"/>
          <w:tab w:val="left" w:pos="1400"/>
          <w:tab w:val="left" w:pos="2520"/>
          <w:tab w:val="decimal" w:pos="7840"/>
        </w:tabs>
        <w:overflowPunct/>
        <w:autoSpaceDE/>
        <w:autoSpaceDN/>
        <w:jc w:val="both"/>
        <w:rPr>
          <w:rFonts w:eastAsia="SimSun" w:hint="eastAsia"/>
          <w:lang w:val="en-US"/>
        </w:rPr>
      </w:pPr>
      <w:r>
        <w:rPr>
          <w:rFonts w:eastAsia="SimSun" w:hint="eastAsia"/>
          <w:lang w:val="en-US"/>
        </w:rPr>
        <w:tab/>
        <w:t>(2)</w:t>
      </w:r>
      <w:r>
        <w:rPr>
          <w:rFonts w:eastAsia="SimSun" w:hint="eastAsia"/>
          <w:lang w:val="en-US"/>
        </w:rPr>
        <w:tab/>
        <w:t>pre-trial loss of earnings &amp; MPF</w:t>
      </w:r>
      <w:r>
        <w:rPr>
          <w:rFonts w:eastAsia="SimSun" w:hint="eastAsia"/>
          <w:lang w:val="en-US"/>
        </w:rPr>
        <w:tab/>
        <w:t>$289,831.32</w:t>
      </w:r>
    </w:p>
    <w:p w:rsidR="006B669D" w:rsidRDefault="006B669D">
      <w:pPr>
        <w:pStyle w:val="normal3"/>
        <w:tabs>
          <w:tab w:val="clear" w:pos="1440"/>
          <w:tab w:val="clear" w:pos="4320"/>
          <w:tab w:val="clear" w:pos="4500"/>
          <w:tab w:val="clear" w:pos="9000"/>
          <w:tab w:val="clear" w:pos="9072"/>
          <w:tab w:val="left" w:pos="1400"/>
          <w:tab w:val="left" w:pos="2520"/>
          <w:tab w:val="decimal" w:pos="7840"/>
        </w:tabs>
        <w:overflowPunct/>
        <w:autoSpaceDE/>
        <w:autoSpaceDN/>
        <w:jc w:val="both"/>
        <w:rPr>
          <w:rFonts w:eastAsia="SimSun" w:hint="eastAsia"/>
          <w:lang w:val="en-US"/>
        </w:rPr>
      </w:pPr>
      <w:r>
        <w:rPr>
          <w:rFonts w:eastAsia="SimSun" w:hint="eastAsia"/>
          <w:lang w:val="en-US"/>
        </w:rPr>
        <w:tab/>
        <w:t>(3)</w:t>
      </w:r>
      <w:r>
        <w:rPr>
          <w:rFonts w:eastAsia="SimSun" w:hint="eastAsia"/>
          <w:lang w:val="en-US"/>
        </w:rPr>
        <w:tab/>
        <w:t>future loss of earnings &amp; MPF</w:t>
      </w:r>
      <w:r>
        <w:rPr>
          <w:rFonts w:eastAsia="SimSun" w:hint="eastAsia"/>
          <w:lang w:val="en-US"/>
        </w:rPr>
        <w:tab/>
        <w:t>$267,750.00</w:t>
      </w:r>
    </w:p>
    <w:p w:rsidR="006B669D" w:rsidRDefault="006B669D">
      <w:pPr>
        <w:pStyle w:val="normal3"/>
        <w:tabs>
          <w:tab w:val="clear" w:pos="1440"/>
          <w:tab w:val="clear" w:pos="4320"/>
          <w:tab w:val="clear" w:pos="4500"/>
          <w:tab w:val="clear" w:pos="9000"/>
          <w:tab w:val="clear" w:pos="9072"/>
          <w:tab w:val="left" w:pos="1400"/>
          <w:tab w:val="left" w:pos="2520"/>
          <w:tab w:val="decimal" w:pos="7840"/>
        </w:tabs>
        <w:overflowPunct/>
        <w:autoSpaceDE/>
        <w:autoSpaceDN/>
        <w:spacing w:line="240" w:lineRule="auto"/>
        <w:jc w:val="both"/>
        <w:rPr>
          <w:rFonts w:eastAsia="SimSun" w:hint="eastAsia"/>
          <w:lang w:val="en-US"/>
        </w:rPr>
      </w:pPr>
      <w:r>
        <w:rPr>
          <w:rFonts w:eastAsia="SimSun" w:hint="eastAsia"/>
          <w:lang w:val="en-US"/>
        </w:rPr>
        <w:tab/>
        <w:t>(4)</w:t>
      </w:r>
      <w:r>
        <w:rPr>
          <w:rFonts w:eastAsia="SimSun" w:hint="eastAsia"/>
          <w:lang w:val="en-US"/>
        </w:rPr>
        <w:tab/>
        <w:t xml:space="preserve">miscellaneous </w:t>
      </w:r>
      <w:r>
        <w:rPr>
          <w:rFonts w:eastAsia="SimSun"/>
          <w:lang w:val="en-US"/>
        </w:rPr>
        <w:t>special</w:t>
      </w:r>
      <w:r>
        <w:rPr>
          <w:rFonts w:eastAsia="SimSun" w:hint="eastAsia"/>
          <w:lang w:val="en-US"/>
        </w:rPr>
        <w:t xml:space="preserve"> damages</w:t>
      </w:r>
      <w:r>
        <w:rPr>
          <w:rFonts w:eastAsia="SimSun" w:hint="eastAsia"/>
          <w:lang w:val="en-US"/>
        </w:rPr>
        <w:tab/>
        <w:t>$28,457.00</w:t>
      </w:r>
    </w:p>
    <w:p w:rsidR="006B669D" w:rsidRDefault="006B669D">
      <w:pPr>
        <w:pStyle w:val="normal3"/>
        <w:tabs>
          <w:tab w:val="clear" w:pos="1440"/>
          <w:tab w:val="clear" w:pos="4320"/>
          <w:tab w:val="clear" w:pos="4500"/>
          <w:tab w:val="clear" w:pos="9000"/>
          <w:tab w:val="clear" w:pos="9072"/>
          <w:tab w:val="left" w:pos="1400"/>
          <w:tab w:val="left" w:pos="6580"/>
        </w:tabs>
        <w:overflowPunct/>
        <w:autoSpaceDE/>
        <w:autoSpaceDN/>
        <w:spacing w:line="240" w:lineRule="auto"/>
        <w:jc w:val="both"/>
        <w:rPr>
          <w:rFonts w:eastAsia="SimSun" w:hint="eastAsia"/>
          <w:lang w:val="en-US"/>
        </w:rPr>
      </w:pPr>
      <w:r>
        <w:rPr>
          <w:rFonts w:eastAsia="SimSun" w:hint="eastAsia"/>
          <w:lang w:val="en-US"/>
        </w:rPr>
        <w:tab/>
      </w:r>
      <w:r>
        <w:rPr>
          <w:rFonts w:eastAsia="SimSun" w:hint="eastAsia"/>
          <w:lang w:val="en-US"/>
        </w:rPr>
        <w:tab/>
        <w:t>____________</w:t>
      </w:r>
    </w:p>
    <w:p w:rsidR="006B669D" w:rsidRDefault="006B669D">
      <w:pPr>
        <w:pStyle w:val="normal3"/>
        <w:tabs>
          <w:tab w:val="clear" w:pos="1440"/>
          <w:tab w:val="clear" w:pos="4320"/>
          <w:tab w:val="clear" w:pos="4500"/>
          <w:tab w:val="clear" w:pos="9000"/>
          <w:tab w:val="clear" w:pos="9072"/>
          <w:tab w:val="left" w:pos="1400"/>
          <w:tab w:val="left" w:pos="2520"/>
          <w:tab w:val="decimal" w:pos="7840"/>
        </w:tabs>
        <w:overflowPunct/>
        <w:autoSpaceDE/>
        <w:autoSpaceDN/>
        <w:jc w:val="both"/>
        <w:rPr>
          <w:rFonts w:eastAsia="SimSun" w:hint="eastAsia"/>
          <w:lang w:val="en-US"/>
        </w:rPr>
      </w:pPr>
      <w:r>
        <w:rPr>
          <w:rFonts w:eastAsia="SimSun" w:hint="eastAsia"/>
          <w:lang w:val="en-US"/>
        </w:rPr>
        <w:tab/>
      </w:r>
      <w:r>
        <w:rPr>
          <w:rFonts w:eastAsia="SimSun" w:hint="eastAsia"/>
          <w:lang w:val="en-US"/>
        </w:rPr>
        <w:tab/>
      </w:r>
      <w:r>
        <w:rPr>
          <w:rFonts w:eastAsia="SimSun" w:hint="eastAsia"/>
          <w:lang w:val="en-US"/>
        </w:rPr>
        <w:tab/>
        <w:t>$1,026,038.32</w:t>
      </w:r>
    </w:p>
    <w:p w:rsidR="006B669D" w:rsidRDefault="006B669D">
      <w:pPr>
        <w:pStyle w:val="normal3"/>
        <w:tabs>
          <w:tab w:val="clear" w:pos="1440"/>
          <w:tab w:val="clear" w:pos="4320"/>
          <w:tab w:val="clear" w:pos="4500"/>
          <w:tab w:val="clear" w:pos="9000"/>
          <w:tab w:val="clear" w:pos="9072"/>
          <w:tab w:val="left" w:pos="1400"/>
          <w:tab w:val="left" w:pos="2520"/>
          <w:tab w:val="decimal" w:pos="7840"/>
        </w:tabs>
        <w:overflowPunct/>
        <w:autoSpaceDE/>
        <w:autoSpaceDN/>
        <w:spacing w:line="240" w:lineRule="auto"/>
        <w:jc w:val="both"/>
        <w:rPr>
          <w:rFonts w:eastAsia="SimSun" w:hint="eastAsia"/>
          <w:lang w:val="en-US"/>
        </w:rPr>
      </w:pPr>
      <w:r>
        <w:rPr>
          <w:rFonts w:eastAsia="SimSun" w:hint="eastAsia"/>
          <w:lang w:val="en-US"/>
        </w:rPr>
        <w:tab/>
        <w:t>Less:</w:t>
      </w:r>
      <w:r>
        <w:rPr>
          <w:rFonts w:eastAsia="SimSun" w:hint="eastAsia"/>
          <w:lang w:val="en-US"/>
        </w:rPr>
        <w:tab/>
        <w:t>Employees</w:t>
      </w:r>
      <w:r>
        <w:rPr>
          <w:rFonts w:eastAsia="SimSun"/>
          <w:lang w:val="en-US"/>
        </w:rPr>
        <w:t>’</w:t>
      </w:r>
      <w:r>
        <w:rPr>
          <w:rFonts w:eastAsia="SimSun" w:hint="eastAsia"/>
          <w:lang w:val="en-US"/>
        </w:rPr>
        <w:t xml:space="preserve"> compensation received</w:t>
      </w:r>
      <w:r>
        <w:rPr>
          <w:rFonts w:eastAsia="SimSun" w:hint="eastAsia"/>
          <w:lang w:val="en-US"/>
        </w:rPr>
        <w:tab/>
        <w:t>$282,302.98</w:t>
      </w:r>
    </w:p>
    <w:p w:rsidR="006B669D" w:rsidRDefault="006B669D">
      <w:pPr>
        <w:pStyle w:val="normal3"/>
        <w:tabs>
          <w:tab w:val="clear" w:pos="1440"/>
          <w:tab w:val="clear" w:pos="4320"/>
          <w:tab w:val="clear" w:pos="4500"/>
          <w:tab w:val="clear" w:pos="9000"/>
          <w:tab w:val="clear" w:pos="9072"/>
          <w:tab w:val="left" w:pos="1400"/>
          <w:tab w:val="left" w:pos="6580"/>
        </w:tabs>
        <w:overflowPunct/>
        <w:autoSpaceDE/>
        <w:autoSpaceDN/>
        <w:spacing w:line="240" w:lineRule="auto"/>
        <w:jc w:val="both"/>
        <w:rPr>
          <w:rFonts w:eastAsia="SimSun" w:hint="eastAsia"/>
          <w:lang w:val="en-US"/>
        </w:rPr>
      </w:pPr>
      <w:r>
        <w:rPr>
          <w:rFonts w:eastAsia="SimSun" w:hint="eastAsia"/>
          <w:lang w:val="en-US"/>
        </w:rPr>
        <w:tab/>
      </w:r>
      <w:r>
        <w:rPr>
          <w:rFonts w:eastAsia="SimSun" w:hint="eastAsia"/>
          <w:lang w:val="en-US"/>
        </w:rPr>
        <w:tab/>
        <w:t>____________</w:t>
      </w:r>
    </w:p>
    <w:p w:rsidR="006B669D" w:rsidRDefault="006B669D">
      <w:pPr>
        <w:pStyle w:val="normal3"/>
        <w:tabs>
          <w:tab w:val="clear" w:pos="1440"/>
          <w:tab w:val="clear" w:pos="4320"/>
          <w:tab w:val="clear" w:pos="4500"/>
          <w:tab w:val="clear" w:pos="9000"/>
          <w:tab w:val="clear" w:pos="9072"/>
          <w:tab w:val="left" w:pos="1400"/>
          <w:tab w:val="left" w:pos="2520"/>
          <w:tab w:val="decimal" w:pos="7840"/>
        </w:tabs>
        <w:overflowPunct/>
        <w:autoSpaceDE/>
        <w:autoSpaceDN/>
        <w:spacing w:line="240" w:lineRule="auto"/>
        <w:jc w:val="both"/>
        <w:rPr>
          <w:rFonts w:eastAsia="SimSun" w:hint="eastAsia"/>
          <w:lang w:val="en-US"/>
        </w:rPr>
      </w:pPr>
    </w:p>
    <w:p w:rsidR="006B669D" w:rsidRDefault="006B669D">
      <w:pPr>
        <w:pStyle w:val="normal3"/>
        <w:tabs>
          <w:tab w:val="clear" w:pos="1440"/>
          <w:tab w:val="clear" w:pos="4320"/>
          <w:tab w:val="clear" w:pos="4500"/>
          <w:tab w:val="clear" w:pos="9000"/>
          <w:tab w:val="clear" w:pos="9072"/>
          <w:tab w:val="left" w:pos="1400"/>
          <w:tab w:val="left" w:pos="2520"/>
          <w:tab w:val="decimal" w:pos="7840"/>
        </w:tabs>
        <w:overflowPunct/>
        <w:autoSpaceDE/>
        <w:autoSpaceDN/>
        <w:spacing w:line="240" w:lineRule="auto"/>
        <w:jc w:val="both"/>
        <w:rPr>
          <w:rFonts w:eastAsia="SimSun" w:hint="eastAsia"/>
          <w:lang w:val="en-US"/>
        </w:rPr>
      </w:pPr>
      <w:r>
        <w:rPr>
          <w:rFonts w:eastAsia="SimSun" w:hint="eastAsia"/>
          <w:lang w:val="en-US"/>
        </w:rPr>
        <w:tab/>
      </w:r>
      <w:r>
        <w:rPr>
          <w:rFonts w:eastAsia="SimSun" w:hint="eastAsia"/>
          <w:lang w:val="en-US"/>
        </w:rPr>
        <w:tab/>
      </w:r>
      <w:r>
        <w:rPr>
          <w:rFonts w:eastAsia="SimSun" w:hint="eastAsia"/>
          <w:lang w:val="en-US"/>
        </w:rPr>
        <w:tab/>
        <w:t>$743,735.34</w:t>
      </w:r>
    </w:p>
    <w:p w:rsidR="006B669D" w:rsidRDefault="006B669D">
      <w:pPr>
        <w:pStyle w:val="normal3"/>
        <w:tabs>
          <w:tab w:val="clear" w:pos="4320"/>
          <w:tab w:val="clear" w:pos="4500"/>
          <w:tab w:val="clear" w:pos="9000"/>
          <w:tab w:val="clear" w:pos="9072"/>
          <w:tab w:val="left" w:pos="6720"/>
        </w:tabs>
        <w:overflowPunct/>
        <w:autoSpaceDE/>
        <w:autoSpaceDN/>
        <w:spacing w:line="240" w:lineRule="auto"/>
        <w:rPr>
          <w:rFonts w:eastAsia="SimSun" w:hint="eastAsia"/>
          <w:lang w:val="en-US"/>
        </w:rPr>
      </w:pPr>
      <w:r>
        <w:rPr>
          <w:rFonts w:eastAsia="SimSun" w:hint="eastAsia"/>
          <w:lang w:val="en-US"/>
        </w:rPr>
        <w:tab/>
      </w:r>
      <w:r>
        <w:rPr>
          <w:rFonts w:eastAsia="SimSun" w:hint="eastAsia"/>
          <w:lang w:val="en-US"/>
        </w:rPr>
        <w:tab/>
        <w:t>=========</w:t>
      </w:r>
    </w:p>
    <w:p w:rsidR="006B669D" w:rsidRDefault="006B669D">
      <w:pPr>
        <w:pStyle w:val="normal3"/>
        <w:tabs>
          <w:tab w:val="clear" w:pos="1440"/>
          <w:tab w:val="clear" w:pos="4320"/>
          <w:tab w:val="clear" w:pos="4500"/>
          <w:tab w:val="clear" w:pos="9000"/>
          <w:tab w:val="clear" w:pos="9072"/>
          <w:tab w:val="left" w:pos="1400"/>
          <w:tab w:val="left" w:pos="2520"/>
          <w:tab w:val="decimal" w:pos="7840"/>
        </w:tabs>
        <w:overflowPunct/>
        <w:autoSpaceDE/>
        <w:autoSpaceDN/>
        <w:spacing w:line="240" w:lineRule="auto"/>
        <w:jc w:val="both"/>
        <w:rPr>
          <w:rFonts w:eastAsia="SimSun" w:hint="eastAsia"/>
          <w:lang w:val="en-US"/>
        </w:rPr>
      </w:pPr>
    </w:p>
    <w:p w:rsidR="006B669D" w:rsidRDefault="006B669D" w:rsidP="006B669D">
      <w:pPr>
        <w:pStyle w:val="normal3"/>
        <w:numPr>
          <w:ilvl w:val="0"/>
          <w:numId w:val="1"/>
        </w:numPr>
        <w:tabs>
          <w:tab w:val="clear" w:pos="360"/>
          <w:tab w:val="clear" w:pos="1440"/>
          <w:tab w:val="clear" w:pos="4320"/>
          <w:tab w:val="clear" w:pos="4500"/>
          <w:tab w:val="clear" w:pos="9000"/>
          <w:tab w:val="clear" w:pos="9072"/>
          <w:tab w:val="num" w:pos="1400"/>
          <w:tab w:val="left" w:pos="6720"/>
        </w:tabs>
        <w:overflowPunct/>
        <w:autoSpaceDE/>
        <w:autoSpaceDN/>
        <w:ind w:left="0" w:firstLine="0"/>
        <w:jc w:val="both"/>
        <w:rPr>
          <w:rFonts w:eastAsia="SimSun" w:hint="eastAsia"/>
          <w:lang w:val="en-US"/>
        </w:rPr>
      </w:pPr>
      <w:r>
        <w:rPr>
          <w:rFonts w:eastAsia="SimSun"/>
          <w:lang w:val="en-US"/>
        </w:rPr>
        <w:t xml:space="preserve">I make an order </w:t>
      </w:r>
      <w:r>
        <w:rPr>
          <w:rFonts w:eastAsia="SimSun" w:hint="eastAsia"/>
          <w:lang w:val="en-US"/>
        </w:rPr>
        <w:t xml:space="preserve">that the </w:t>
      </w:r>
      <w:r>
        <w:rPr>
          <w:rFonts w:eastAsia="SimSun"/>
          <w:lang w:val="en-US"/>
        </w:rPr>
        <w:t>Defendant</w:t>
      </w:r>
      <w:r>
        <w:rPr>
          <w:rFonts w:eastAsia="SimSun" w:hint="eastAsia"/>
          <w:lang w:val="en-US"/>
        </w:rPr>
        <w:t xml:space="preserve"> do pay, within </w:t>
      </w:r>
      <w:r>
        <w:rPr>
          <w:rFonts w:eastAsia="SimSun"/>
          <w:lang w:val="en-US"/>
        </w:rPr>
        <w:t>14 days</w:t>
      </w:r>
      <w:r>
        <w:rPr>
          <w:rFonts w:eastAsia="SimSun" w:hint="eastAsia"/>
          <w:lang w:val="en-US"/>
        </w:rPr>
        <w:t xml:space="preserve"> from today, the sum of $743,735.34 to the </w:t>
      </w:r>
      <w:r>
        <w:rPr>
          <w:rFonts w:eastAsia="SimSun"/>
          <w:lang w:val="en-US"/>
        </w:rPr>
        <w:t>Plaintiff</w:t>
      </w:r>
      <w:r>
        <w:rPr>
          <w:rFonts w:eastAsia="SimSun" w:hint="eastAsia"/>
          <w:lang w:val="en-US"/>
        </w:rPr>
        <w:t xml:space="preserve">, with </w:t>
      </w:r>
      <w:r>
        <w:rPr>
          <w:rFonts w:eastAsia="SimSun"/>
          <w:lang w:val="en-US"/>
        </w:rPr>
        <w:t>interest</w:t>
      </w:r>
      <w:r>
        <w:rPr>
          <w:rFonts w:eastAsia="SimSun" w:hint="eastAsia"/>
          <w:lang w:val="en-US"/>
        </w:rPr>
        <w:t xml:space="preserve"> thereon: interest on the sum of $440,000 at 2% p.a. from 30.3.2009 until 1.7.2010; and interest on $35,985.34 ($289,831.32 + $28,457 - $282,302.98) at 50% judgment rate, from 6.2.2008 until 1.7.2010; interest on the sum of $743,735.34 at judgment rate from 2.7.2010 until satisfaction.</w:t>
      </w:r>
    </w:p>
    <w:p w:rsidR="006B669D" w:rsidRDefault="006B669D">
      <w:pPr>
        <w:pStyle w:val="normal3"/>
        <w:tabs>
          <w:tab w:val="clear" w:pos="1440"/>
          <w:tab w:val="clear" w:pos="4320"/>
          <w:tab w:val="clear" w:pos="4500"/>
          <w:tab w:val="clear" w:pos="9000"/>
          <w:tab w:val="clear" w:pos="9072"/>
          <w:tab w:val="left" w:pos="6720"/>
        </w:tabs>
        <w:overflowPunct/>
        <w:autoSpaceDE/>
        <w:autoSpaceDN/>
        <w:jc w:val="both"/>
        <w:rPr>
          <w:rFonts w:eastAsia="SimSun" w:hint="eastAsia"/>
          <w:lang w:val="en-US"/>
        </w:rPr>
      </w:pPr>
    </w:p>
    <w:p w:rsidR="006B669D" w:rsidRDefault="006B669D">
      <w:pPr>
        <w:pStyle w:val="normal3"/>
        <w:tabs>
          <w:tab w:val="clear" w:pos="1440"/>
          <w:tab w:val="clear" w:pos="4320"/>
          <w:tab w:val="clear" w:pos="4500"/>
          <w:tab w:val="clear" w:pos="9000"/>
          <w:tab w:val="clear" w:pos="9072"/>
          <w:tab w:val="left" w:pos="6720"/>
        </w:tabs>
        <w:overflowPunct/>
        <w:autoSpaceDE/>
        <w:autoSpaceDN/>
        <w:jc w:val="both"/>
        <w:rPr>
          <w:rFonts w:eastAsia="SimSun" w:hint="eastAsia"/>
          <w:lang w:val="en-US"/>
        </w:rPr>
      </w:pPr>
      <w:r>
        <w:rPr>
          <w:rFonts w:eastAsia="SimSun" w:hint="eastAsia"/>
          <w:u w:val="single"/>
          <w:lang w:val="en-US"/>
        </w:rPr>
        <w:t>Costs</w:t>
      </w:r>
    </w:p>
    <w:p w:rsidR="006B669D" w:rsidRDefault="006B669D">
      <w:pPr>
        <w:pStyle w:val="normal3"/>
        <w:tabs>
          <w:tab w:val="clear" w:pos="1440"/>
          <w:tab w:val="clear" w:pos="4320"/>
          <w:tab w:val="clear" w:pos="4500"/>
          <w:tab w:val="clear" w:pos="9000"/>
          <w:tab w:val="clear" w:pos="9072"/>
          <w:tab w:val="left" w:pos="6720"/>
        </w:tabs>
        <w:overflowPunct/>
        <w:autoSpaceDE/>
        <w:autoSpaceDN/>
        <w:jc w:val="both"/>
        <w:rPr>
          <w:rFonts w:eastAsia="SimSun" w:hint="eastAsia"/>
          <w:lang w:val="en-US"/>
        </w:rPr>
      </w:pPr>
    </w:p>
    <w:p w:rsidR="006B669D" w:rsidRDefault="006B669D" w:rsidP="006B669D">
      <w:pPr>
        <w:pStyle w:val="normal3"/>
        <w:numPr>
          <w:ilvl w:val="0"/>
          <w:numId w:val="1"/>
        </w:numPr>
        <w:tabs>
          <w:tab w:val="clear" w:pos="360"/>
          <w:tab w:val="clear" w:pos="1440"/>
          <w:tab w:val="clear" w:pos="4320"/>
          <w:tab w:val="clear" w:pos="4500"/>
          <w:tab w:val="clear" w:pos="9000"/>
          <w:tab w:val="clear" w:pos="9072"/>
          <w:tab w:val="num" w:pos="1400"/>
          <w:tab w:val="left" w:pos="6720"/>
        </w:tabs>
        <w:overflowPunct/>
        <w:autoSpaceDE/>
        <w:autoSpaceDN/>
        <w:ind w:left="0" w:firstLine="0"/>
        <w:jc w:val="both"/>
        <w:rPr>
          <w:rFonts w:eastAsia="SimSun" w:hint="eastAsia"/>
          <w:lang w:val="en-US"/>
        </w:rPr>
      </w:pPr>
      <w:r>
        <w:rPr>
          <w:rFonts w:eastAsia="SimSun" w:hint="eastAsia"/>
          <w:lang w:val="en-US"/>
        </w:rPr>
        <w:t>I make an order nisi, to be made absolute in 14 days</w:t>
      </w:r>
      <w:r>
        <w:rPr>
          <w:rFonts w:eastAsia="SimSun"/>
          <w:lang w:val="en-US"/>
        </w:rPr>
        <w:t>’</w:t>
      </w:r>
      <w:r>
        <w:rPr>
          <w:rFonts w:eastAsia="SimSun" w:hint="eastAsia"/>
          <w:lang w:val="en-US"/>
        </w:rPr>
        <w:t xml:space="preserve"> time, that the </w:t>
      </w:r>
      <w:r>
        <w:rPr>
          <w:rFonts w:eastAsia="SimSun"/>
          <w:lang w:val="en-US"/>
        </w:rPr>
        <w:t>Defendant</w:t>
      </w:r>
      <w:r>
        <w:rPr>
          <w:rFonts w:eastAsia="SimSun" w:hint="eastAsia"/>
          <w:lang w:val="en-US"/>
        </w:rPr>
        <w:t xml:space="preserve"> do pay costs of this action, to the </w:t>
      </w:r>
      <w:r>
        <w:rPr>
          <w:rFonts w:eastAsia="SimSun"/>
          <w:lang w:val="en-US"/>
        </w:rPr>
        <w:t>Plaintiff</w:t>
      </w:r>
      <w:r>
        <w:rPr>
          <w:rFonts w:eastAsia="SimSun" w:hint="eastAsia"/>
          <w:lang w:val="en-US"/>
        </w:rPr>
        <w:t xml:space="preserve">, to be taxed, if not agreed, with certificate for Counsel.  The </w:t>
      </w:r>
      <w:r>
        <w:rPr>
          <w:rFonts w:eastAsia="SimSun"/>
          <w:lang w:val="en-US"/>
        </w:rPr>
        <w:t>Plaintiff’</w:t>
      </w:r>
      <w:r>
        <w:rPr>
          <w:rFonts w:eastAsia="SimSun" w:hint="eastAsia"/>
          <w:lang w:val="en-US"/>
        </w:rPr>
        <w:t>s own costs to be taxed in accordance with Legal Aid Regulations.</w:t>
      </w:r>
    </w:p>
    <w:p w:rsidR="006B669D" w:rsidRDefault="006B669D">
      <w:pPr>
        <w:pStyle w:val="normal3"/>
        <w:tabs>
          <w:tab w:val="clear" w:pos="1440"/>
          <w:tab w:val="clear" w:pos="4320"/>
          <w:tab w:val="clear" w:pos="4500"/>
          <w:tab w:val="clear" w:pos="9000"/>
          <w:tab w:val="clear" w:pos="9072"/>
          <w:tab w:val="left" w:pos="6720"/>
        </w:tabs>
        <w:overflowPunct/>
        <w:autoSpaceDE/>
        <w:autoSpaceDN/>
        <w:jc w:val="both"/>
        <w:rPr>
          <w:rFonts w:eastAsia="SimSun" w:hint="eastAsia"/>
          <w:lang w:val="en-US"/>
        </w:rPr>
      </w:pPr>
    </w:p>
    <w:p w:rsidR="006B669D" w:rsidRDefault="006B669D">
      <w:pPr>
        <w:pStyle w:val="normal3"/>
        <w:tabs>
          <w:tab w:val="clear" w:pos="1440"/>
          <w:tab w:val="clear" w:pos="4320"/>
          <w:tab w:val="clear" w:pos="4500"/>
          <w:tab w:val="clear" w:pos="9000"/>
          <w:tab w:val="clear" w:pos="9072"/>
          <w:tab w:val="left" w:pos="6720"/>
        </w:tabs>
        <w:overflowPunct/>
        <w:autoSpaceDE/>
        <w:autoSpaceDN/>
        <w:jc w:val="both"/>
        <w:rPr>
          <w:rFonts w:eastAsia="SimSun" w:hint="eastAsia"/>
          <w:lang w:val="en-US"/>
        </w:rPr>
      </w:pPr>
    </w:p>
    <w:p w:rsidR="006B669D" w:rsidRDefault="006B669D">
      <w:pPr>
        <w:pStyle w:val="normal3"/>
        <w:tabs>
          <w:tab w:val="clear" w:pos="1440"/>
          <w:tab w:val="clear" w:pos="4320"/>
          <w:tab w:val="clear" w:pos="4500"/>
          <w:tab w:val="clear" w:pos="9000"/>
          <w:tab w:val="clear" w:pos="9072"/>
          <w:tab w:val="left" w:pos="6720"/>
        </w:tabs>
        <w:overflowPunct/>
        <w:autoSpaceDE/>
        <w:autoSpaceDN/>
        <w:jc w:val="both"/>
        <w:rPr>
          <w:rFonts w:eastAsia="SimSun" w:hint="eastAsia"/>
          <w:lang w:val="en-US"/>
        </w:rPr>
      </w:pPr>
    </w:p>
    <w:p w:rsidR="006B669D" w:rsidRDefault="006B669D">
      <w:pPr>
        <w:tabs>
          <w:tab w:val="clear" w:pos="1440"/>
          <w:tab w:val="clear" w:pos="4320"/>
          <w:tab w:val="clear" w:pos="9072"/>
          <w:tab w:val="center" w:pos="6480"/>
        </w:tabs>
        <w:spacing w:line="360" w:lineRule="auto"/>
      </w:pPr>
    </w:p>
    <w:p w:rsidR="006B669D" w:rsidRDefault="006B669D">
      <w:pPr>
        <w:tabs>
          <w:tab w:val="clear" w:pos="1440"/>
          <w:tab w:val="clear" w:pos="4320"/>
          <w:tab w:val="clear" w:pos="9072"/>
          <w:tab w:val="center" w:pos="6480"/>
        </w:tabs>
      </w:pPr>
      <w:r>
        <w:rPr>
          <w:rFonts w:hint="eastAsia"/>
        </w:rPr>
        <w:tab/>
        <w:t>( S. Chow )</w:t>
      </w:r>
    </w:p>
    <w:p w:rsidR="006B669D" w:rsidRDefault="006B669D">
      <w:pPr>
        <w:tabs>
          <w:tab w:val="clear" w:pos="1440"/>
          <w:tab w:val="clear" w:pos="4320"/>
          <w:tab w:val="clear" w:pos="9072"/>
          <w:tab w:val="center" w:pos="6480"/>
        </w:tabs>
        <w:rPr>
          <w:rFonts w:hint="eastAsia"/>
        </w:rPr>
      </w:pPr>
      <w:r>
        <w:rPr>
          <w:rFonts w:hint="eastAsia"/>
        </w:rPr>
        <w:tab/>
      </w:r>
      <w:r>
        <w:t>District Judge</w:t>
      </w:r>
    </w:p>
    <w:p w:rsidR="006B669D" w:rsidRDefault="006B669D">
      <w:pPr>
        <w:tabs>
          <w:tab w:val="left" w:pos="1400"/>
          <w:tab w:val="center" w:pos="7200"/>
        </w:tabs>
        <w:spacing w:line="360" w:lineRule="auto"/>
        <w:rPr>
          <w:rFonts w:hint="eastAsia"/>
        </w:rPr>
      </w:pPr>
    </w:p>
    <w:p w:rsidR="006B669D" w:rsidRDefault="006B669D">
      <w:pPr>
        <w:tabs>
          <w:tab w:val="clear" w:pos="1440"/>
          <w:tab w:val="clear" w:pos="4320"/>
          <w:tab w:val="clear" w:pos="9072"/>
          <w:tab w:val="left" w:pos="1960"/>
        </w:tabs>
        <w:ind w:left="1960" w:hanging="1960"/>
        <w:jc w:val="both"/>
      </w:pPr>
      <w:r>
        <w:t>The Plaintiff:</w:t>
      </w:r>
      <w:r>
        <w:tab/>
      </w:r>
      <w:r>
        <w:rPr>
          <w:rFonts w:hint="eastAsia"/>
        </w:rPr>
        <w:t xml:space="preserve">represented by Miss Phillis Lok, </w:t>
      </w:r>
      <w:r>
        <w:t>i</w:t>
      </w:r>
      <w:r>
        <w:rPr>
          <w:rFonts w:hint="eastAsia"/>
        </w:rPr>
        <w:t>nstructed by Messrs. Cheung Wong &amp; Associates, Solicitors.</w:t>
      </w:r>
    </w:p>
    <w:p w:rsidR="006B669D" w:rsidRDefault="006B669D">
      <w:pPr>
        <w:tabs>
          <w:tab w:val="left" w:pos="1400"/>
          <w:tab w:val="left" w:pos="1960"/>
          <w:tab w:val="center" w:pos="7200"/>
        </w:tabs>
        <w:spacing w:line="360" w:lineRule="auto"/>
        <w:ind w:left="1960" w:hanging="1960"/>
      </w:pPr>
    </w:p>
    <w:p w:rsidR="006B669D" w:rsidRDefault="006B669D">
      <w:pPr>
        <w:tabs>
          <w:tab w:val="clear" w:pos="1440"/>
          <w:tab w:val="clear" w:pos="4320"/>
          <w:tab w:val="clear" w:pos="9072"/>
          <w:tab w:val="left" w:pos="1960"/>
        </w:tabs>
        <w:ind w:left="1960" w:hanging="1960"/>
        <w:jc w:val="both"/>
      </w:pPr>
      <w:r>
        <w:t>The Defendant:</w:t>
      </w:r>
      <w:r>
        <w:tab/>
      </w:r>
      <w:r>
        <w:rPr>
          <w:rFonts w:hint="eastAsia"/>
        </w:rPr>
        <w:t>represented by Mr. Patrick Szeto, instructed by Messrs. Deacons, Solicitors.</w:t>
      </w:r>
    </w:p>
    <w:p w:rsidR="006B669D" w:rsidRDefault="006B669D">
      <w:pPr>
        <w:tabs>
          <w:tab w:val="clear" w:pos="1440"/>
          <w:tab w:val="clear" w:pos="4320"/>
          <w:tab w:val="clear" w:pos="9072"/>
          <w:tab w:val="left" w:pos="1960"/>
        </w:tabs>
        <w:ind w:left="1960" w:hanging="1960"/>
        <w:jc w:val="both"/>
        <w:rPr>
          <w:rFonts w:hint="eastAsia"/>
          <w:lang w:val="en-GB"/>
        </w:rPr>
      </w:pPr>
    </w:p>
    <w:p w:rsidR="006B669D" w:rsidRDefault="006B669D">
      <w:pPr>
        <w:tabs>
          <w:tab w:val="clear" w:pos="4320"/>
          <w:tab w:val="clear" w:pos="9072"/>
          <w:tab w:val="left" w:pos="1960"/>
        </w:tabs>
        <w:spacing w:line="360" w:lineRule="auto"/>
        <w:ind w:left="1960" w:hanging="1960"/>
        <w:jc w:val="both"/>
        <w:rPr>
          <w:lang w:val="en-GB"/>
        </w:rPr>
      </w:pPr>
    </w:p>
    <w:p w:rsidR="006B669D" w:rsidRDefault="006B669D">
      <w:pPr>
        <w:tabs>
          <w:tab w:val="clear" w:pos="4320"/>
          <w:tab w:val="clear" w:pos="9072"/>
        </w:tabs>
        <w:spacing w:line="360" w:lineRule="auto"/>
        <w:jc w:val="both"/>
      </w:pPr>
    </w:p>
    <w:p w:rsidR="006B669D" w:rsidRDefault="006B669D">
      <w:pPr>
        <w:pStyle w:val="normal3"/>
        <w:tabs>
          <w:tab w:val="clear" w:pos="4320"/>
          <w:tab w:val="clear" w:pos="4500"/>
          <w:tab w:val="clear" w:pos="9000"/>
          <w:tab w:val="clear" w:pos="9072"/>
        </w:tabs>
        <w:overflowPunct/>
        <w:autoSpaceDE/>
        <w:autoSpaceDN/>
        <w:rPr>
          <w:rFonts w:eastAsia="SimSun" w:hint="eastAsia"/>
          <w:lang w:val="en-US"/>
        </w:rPr>
      </w:pPr>
    </w:p>
    <w:sectPr w:rsidR="006B669D">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669D" w:rsidRDefault="006B669D">
      <w:r>
        <w:separator/>
      </w:r>
    </w:p>
  </w:endnote>
  <w:endnote w:type="continuationSeparator" w:id="0">
    <w:p w:rsidR="006B669D" w:rsidRDefault="006B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69D" w:rsidRDefault="006B669D">
    <w:pPr>
      <w:pStyle w:val="Footer"/>
      <w:framePr w:wrap="auto" w:vAnchor="text" w:hAnchor="margin" w:xAlign="right" w:y="1"/>
      <w:rPr>
        <w:rStyle w:val="PageNumber"/>
      </w:rPr>
    </w:pPr>
  </w:p>
  <w:p w:rsidR="006B669D" w:rsidRDefault="006B66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669D" w:rsidRDefault="006B669D">
      <w:r>
        <w:separator/>
      </w:r>
    </w:p>
  </w:footnote>
  <w:footnote w:type="continuationSeparator" w:id="0">
    <w:p w:rsidR="006B669D" w:rsidRDefault="006B6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69D" w:rsidRDefault="005F42B6">
    <w:pPr>
      <w:pStyle w:val="Header"/>
    </w:pPr>
    <w:r>
      <w:rPr>
        <w:noProof/>
        <w:sz w:val="20"/>
        <w:lang w:eastAsia="en-US"/>
      </w:rPr>
    </w:r>
    <w:r w:rsidR="005F42B6">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6B669D" w:rsidRDefault="006B669D">
                <w:pPr>
                  <w:rPr>
                    <w:b/>
                    <w:bCs/>
                    <w:sz w:val="20"/>
                    <w:szCs w:val="20"/>
                  </w:rPr>
                </w:pPr>
                <w:r>
                  <w:rPr>
                    <w:b/>
                    <w:bCs/>
                    <w:sz w:val="20"/>
                    <w:szCs w:val="20"/>
                  </w:rPr>
                  <w:t>A</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20"/>
                    <w:szCs w:val="20"/>
                  </w:rPr>
                </w:pPr>
                <w:r>
                  <w:rPr>
                    <w:b/>
                    <w:bCs/>
                    <w:sz w:val="20"/>
                    <w:szCs w:val="20"/>
                  </w:rPr>
                  <w:t>B</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C</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pStyle w:val="Heading2"/>
                  <w:rPr>
                    <w:sz w:val="16"/>
                    <w:szCs w:val="16"/>
                  </w:rPr>
                </w:pPr>
                <w:r>
                  <w:t>D</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E</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20"/>
                    <w:szCs w:val="20"/>
                  </w:rPr>
                </w:pPr>
                <w:r>
                  <w:rPr>
                    <w:b/>
                    <w:bCs/>
                    <w:sz w:val="20"/>
                    <w:szCs w:val="20"/>
                  </w:rPr>
                  <w:t>F</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G</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H</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I</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J</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K</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L</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M</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N</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O</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P</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Q</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R</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S</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T</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U</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pStyle w:val="Heading3"/>
                  <w:jc w:val="left"/>
                </w:pPr>
                <w:r>
                  <w:t>V</w:t>
                </w:r>
              </w:p>
            </w:txbxContent>
          </v:textbox>
        </v:shape>
      </w:pict>
    </w:r>
    <w:r>
      <w:rPr>
        <w:noProof/>
        <w:sz w:val="20"/>
        <w:lang w:eastAsia="en-US"/>
      </w:rPr>
    </w:r>
    <w:r w:rsidR="005F42B6">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6B669D" w:rsidRDefault="006B669D">
                <w:pPr>
                  <w:rPr>
                    <w:rFonts w:eastAsia="SimHei"/>
                    <w:b/>
                    <w:bCs/>
                    <w:sz w:val="18"/>
                    <w:szCs w:val="18"/>
                  </w:rPr>
                </w:pPr>
                <w:r>
                  <w:rPr>
                    <w:rFonts w:eastAsia="SimHei" w:hint="eastAsia"/>
                    <w:b/>
                    <w:bCs/>
                  </w:rPr>
                  <w:t>由此</w:t>
                </w:r>
              </w:p>
            </w:txbxContent>
          </v:textbox>
        </v:shape>
      </w:pict>
    </w:r>
    <w:r>
      <w:rPr>
        <w:noProof/>
        <w:sz w:val="20"/>
        <w:lang w:eastAsia="en-US"/>
      </w:rPr>
    </w:r>
    <w:r w:rsidR="005F42B6">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6B669D" w:rsidRDefault="006B669D">
                <w:pPr>
                  <w:rPr>
                    <w:b/>
                    <w:bCs/>
                    <w:sz w:val="20"/>
                    <w:szCs w:val="20"/>
                  </w:rPr>
                </w:pPr>
                <w:r>
                  <w:rPr>
                    <w:b/>
                    <w:bCs/>
                    <w:sz w:val="20"/>
                    <w:szCs w:val="20"/>
                  </w:rPr>
                  <w:t>A</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20"/>
                    <w:szCs w:val="20"/>
                  </w:rPr>
                </w:pPr>
                <w:r>
                  <w:rPr>
                    <w:b/>
                    <w:bCs/>
                    <w:sz w:val="20"/>
                    <w:szCs w:val="20"/>
                  </w:rPr>
                  <w:t>B</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C</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pStyle w:val="Heading2"/>
                  <w:rPr>
                    <w:sz w:val="16"/>
                    <w:szCs w:val="16"/>
                  </w:rPr>
                </w:pPr>
                <w:r>
                  <w:t>D</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E</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20"/>
                    <w:szCs w:val="20"/>
                  </w:rPr>
                </w:pPr>
                <w:r>
                  <w:rPr>
                    <w:b/>
                    <w:bCs/>
                    <w:sz w:val="20"/>
                    <w:szCs w:val="20"/>
                  </w:rPr>
                  <w:t>F</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G</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H</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I</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J</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K</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L</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M</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N</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O</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P</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Q</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R</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S</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T</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U</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69D" w:rsidRDefault="006B669D">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C01B3B">
      <w:rPr>
        <w:rStyle w:val="PageNumber"/>
        <w:noProof/>
        <w:sz w:val="28"/>
        <w:szCs w:val="28"/>
      </w:rPr>
      <w:t>15</w:t>
    </w:r>
    <w:r>
      <w:rPr>
        <w:rStyle w:val="PageNumber"/>
        <w:sz w:val="28"/>
        <w:szCs w:val="28"/>
      </w:rPr>
      <w:fldChar w:fldCharType="end"/>
    </w:r>
    <w:r>
      <w:rPr>
        <w:rStyle w:val="PageNumber"/>
        <w:sz w:val="28"/>
        <w:szCs w:val="28"/>
      </w:rPr>
      <w:t xml:space="preserve">  -</w:t>
    </w:r>
    <w:r w:rsidR="005F42B6">
      <w:rPr>
        <w:noProof/>
        <w:sz w:val="20"/>
        <w:lang w:eastAsia="en-US"/>
      </w:rPr>
    </w:r>
    <w:r w:rsidR="005F42B6">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6B669D" w:rsidRDefault="006B669D">
                <w:pPr>
                  <w:rPr>
                    <w:b/>
                    <w:bCs/>
                    <w:sz w:val="20"/>
                    <w:szCs w:val="20"/>
                  </w:rPr>
                </w:pPr>
                <w:r>
                  <w:rPr>
                    <w:b/>
                    <w:bCs/>
                    <w:sz w:val="20"/>
                    <w:szCs w:val="20"/>
                  </w:rPr>
                  <w:t>A</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20"/>
                    <w:szCs w:val="20"/>
                  </w:rPr>
                </w:pPr>
                <w:r>
                  <w:rPr>
                    <w:b/>
                    <w:bCs/>
                    <w:sz w:val="20"/>
                    <w:szCs w:val="20"/>
                  </w:rPr>
                  <w:t>B</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C</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pStyle w:val="Heading2"/>
                  <w:rPr>
                    <w:sz w:val="16"/>
                    <w:szCs w:val="16"/>
                  </w:rPr>
                </w:pPr>
                <w:r>
                  <w:t>D</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E</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20"/>
                    <w:szCs w:val="20"/>
                  </w:rPr>
                </w:pPr>
                <w:r>
                  <w:rPr>
                    <w:b/>
                    <w:bCs/>
                    <w:sz w:val="20"/>
                    <w:szCs w:val="20"/>
                  </w:rPr>
                  <w:t>F</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G</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H</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I</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J</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K</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L</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M</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N</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O</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P</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Q</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R</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S</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T</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U</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pStyle w:val="Heading3"/>
                  <w:jc w:val="left"/>
                </w:pPr>
                <w:r>
                  <w:t>V</w:t>
                </w:r>
              </w:p>
            </w:txbxContent>
          </v:textbox>
        </v:shape>
      </w:pict>
    </w:r>
    <w:r w:rsidR="005F42B6">
      <w:rPr>
        <w:noProof/>
        <w:sz w:val="20"/>
        <w:lang w:eastAsia="en-US"/>
      </w:rPr>
    </w:r>
    <w:r w:rsidR="005F42B6">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6B669D" w:rsidRDefault="006B669D">
                <w:pPr>
                  <w:rPr>
                    <w:rFonts w:eastAsia="SimHei"/>
                    <w:b/>
                    <w:bCs/>
                    <w:sz w:val="18"/>
                    <w:szCs w:val="18"/>
                  </w:rPr>
                </w:pPr>
                <w:r>
                  <w:rPr>
                    <w:rFonts w:eastAsia="SimHei" w:hint="eastAsia"/>
                    <w:b/>
                    <w:bCs/>
                  </w:rPr>
                  <w:t>由此</w:t>
                </w:r>
              </w:p>
            </w:txbxContent>
          </v:textbox>
        </v:shape>
      </w:pict>
    </w:r>
    <w:r w:rsidR="005F42B6">
      <w:rPr>
        <w:noProof/>
        <w:sz w:val="20"/>
        <w:lang w:eastAsia="en-US"/>
      </w:rPr>
    </w:r>
    <w:r w:rsidR="005F42B6">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6B669D" w:rsidRDefault="006B669D">
                <w:pPr>
                  <w:rPr>
                    <w:b/>
                    <w:bCs/>
                    <w:sz w:val="20"/>
                    <w:szCs w:val="20"/>
                  </w:rPr>
                </w:pPr>
                <w:r>
                  <w:rPr>
                    <w:b/>
                    <w:bCs/>
                    <w:sz w:val="20"/>
                    <w:szCs w:val="20"/>
                  </w:rPr>
                  <w:t>A</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20"/>
                    <w:szCs w:val="20"/>
                  </w:rPr>
                </w:pPr>
                <w:r>
                  <w:rPr>
                    <w:b/>
                    <w:bCs/>
                    <w:sz w:val="20"/>
                    <w:szCs w:val="20"/>
                  </w:rPr>
                  <w:t>B</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C</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pStyle w:val="Heading2"/>
                  <w:rPr>
                    <w:sz w:val="16"/>
                    <w:szCs w:val="16"/>
                  </w:rPr>
                </w:pPr>
                <w:r>
                  <w:t>D</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E</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20"/>
                    <w:szCs w:val="20"/>
                  </w:rPr>
                </w:pPr>
                <w:r>
                  <w:rPr>
                    <w:b/>
                    <w:bCs/>
                    <w:sz w:val="20"/>
                    <w:szCs w:val="20"/>
                  </w:rPr>
                  <w:t>F</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G</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H</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I</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J</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K</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L</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M</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N</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O</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P</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Q</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R</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S</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T</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rPr>
                    <w:b/>
                    <w:bCs/>
                    <w:sz w:val="16"/>
                    <w:szCs w:val="16"/>
                  </w:rPr>
                </w:pPr>
                <w:r>
                  <w:rPr>
                    <w:b/>
                    <w:bCs/>
                    <w:sz w:val="20"/>
                    <w:szCs w:val="20"/>
                  </w:rPr>
                  <w:t>U</w:t>
                </w:r>
              </w:p>
              <w:p w:rsidR="006B669D" w:rsidRDefault="006B669D">
                <w:pPr>
                  <w:rPr>
                    <w:b/>
                    <w:bCs/>
                    <w:sz w:val="10"/>
                    <w:szCs w:val="10"/>
                  </w:rPr>
                </w:pPr>
              </w:p>
              <w:p w:rsidR="006B669D" w:rsidRDefault="006B669D">
                <w:pPr>
                  <w:rPr>
                    <w:b/>
                    <w:bCs/>
                    <w:sz w:val="16"/>
                    <w:szCs w:val="16"/>
                  </w:rPr>
                </w:pPr>
              </w:p>
              <w:p w:rsidR="006B669D" w:rsidRDefault="006B669D">
                <w:pPr>
                  <w:rPr>
                    <w:b/>
                    <w:bCs/>
                    <w:sz w:val="16"/>
                    <w:szCs w:val="16"/>
                  </w:rPr>
                </w:pPr>
              </w:p>
              <w:p w:rsidR="006B669D" w:rsidRDefault="006B669D">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156119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1B3B"/>
    <w:rsid w:val="005F42B6"/>
    <w:rsid w:val="006B669D"/>
    <w:rsid w:val="00C01B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79229C-102E-FE42-BBB8-614039F2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2010-07-02T08:00:00Z</cp:lastPrinted>
  <dcterms:created xsi:type="dcterms:W3CDTF">2023-10-14T01:13:00Z</dcterms:created>
  <dcterms:modified xsi:type="dcterms:W3CDTF">2023-10-14T01:13:00Z</dcterms:modified>
</cp:coreProperties>
</file>