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F1FE7" w:rsidRDefault="005F1FE7">
      <w:pPr>
        <w:pStyle w:val="Heading6"/>
        <w:snapToGrid w:val="0"/>
        <w:spacing w:line="360" w:lineRule="auto"/>
        <w:ind w:left="1469"/>
        <w:jc w:val="right"/>
        <w:rPr>
          <w:sz w:val="28"/>
        </w:rPr>
        <w:sectPr w:rsidR="00000000">
          <w:headerReference w:type="default" r:id="rId7"/>
          <w:footerReference w:type="even" r:id="rId8"/>
          <w:footerReference w:type="default" r:id="rId9"/>
          <w:pgSz w:w="11906" w:h="16838" w:code="9"/>
          <w:pgMar w:top="1800" w:right="1800" w:bottom="1800" w:left="1800" w:header="864" w:footer="720" w:gutter="0"/>
          <w:cols w:space="708"/>
          <w:docGrid w:linePitch="380"/>
        </w:sectPr>
      </w:pPr>
      <w:r>
        <w:rPr>
          <w:rFonts w:hint="eastAsia"/>
          <w:sz w:val="28"/>
        </w:rPr>
        <w:t xml:space="preserve">DCPI </w:t>
      </w:r>
      <w:r>
        <w:rPr>
          <w:sz w:val="28"/>
        </w:rPr>
        <w:t>1367</w:t>
      </w:r>
      <w:r>
        <w:rPr>
          <w:rFonts w:hint="eastAsia"/>
          <w:sz w:val="28"/>
        </w:rPr>
        <w:t>/20</w:t>
      </w:r>
      <w:r>
        <w:rPr>
          <w:sz w:val="28"/>
        </w:rPr>
        <w:t>07</w:t>
      </w:r>
    </w:p>
    <w:p w:rsidR="005F1FE7" w:rsidRDefault="005F1FE7">
      <w:pPr>
        <w:pStyle w:val="Heading3"/>
        <w:tabs>
          <w:tab w:val="clear" w:pos="4320"/>
        </w:tabs>
        <w:snapToGrid w:val="0"/>
        <w:spacing w:line="360" w:lineRule="auto"/>
        <w:rPr>
          <w:rFonts w:hint="eastAsia"/>
          <w:b w:val="0"/>
          <w:bCs w:val="0"/>
          <w:sz w:val="28"/>
        </w:rPr>
      </w:pPr>
      <w:r>
        <w:rPr>
          <w:rFonts w:hint="eastAsia"/>
          <w:b w:val="0"/>
          <w:bCs w:val="0"/>
          <w:sz w:val="28"/>
        </w:rPr>
        <w:t xml:space="preserve">IN THE DISTRICT COURT OF THE </w:t>
      </w:r>
    </w:p>
    <w:p w:rsidR="005F1FE7" w:rsidRDefault="005F1FE7">
      <w:pPr>
        <w:tabs>
          <w:tab w:val="left" w:pos="1620"/>
        </w:tabs>
        <w:adjustRightInd w:val="0"/>
        <w:spacing w:line="360" w:lineRule="auto"/>
        <w:jc w:val="center"/>
        <w:rPr>
          <w:rFonts w:hint="eastAsia"/>
        </w:rPr>
      </w:pPr>
      <w:r>
        <w:rPr>
          <w:rFonts w:hint="eastAsia"/>
        </w:rPr>
        <w:t>HONG KONG SPECIAL ADMINISTRATIVE REGION</w:t>
      </w:r>
    </w:p>
    <w:p w:rsidR="005F1FE7" w:rsidRDefault="005F1FE7">
      <w:pPr>
        <w:tabs>
          <w:tab w:val="left" w:pos="1620"/>
        </w:tabs>
        <w:adjustRightInd w:val="0"/>
        <w:spacing w:line="360" w:lineRule="auto"/>
        <w:jc w:val="center"/>
      </w:pPr>
      <w:r>
        <w:rPr>
          <w:rFonts w:hint="eastAsia"/>
        </w:rPr>
        <w:t xml:space="preserve">PERSONAL INJURIES ACTION NO. </w:t>
      </w:r>
      <w:r>
        <w:t>1367</w:t>
      </w:r>
      <w:r>
        <w:rPr>
          <w:rFonts w:hint="eastAsia"/>
        </w:rPr>
        <w:t xml:space="preserve"> OF 2007</w:t>
      </w:r>
    </w:p>
    <w:p w:rsidR="005F1FE7" w:rsidRDefault="005F1FE7">
      <w:pPr>
        <w:tabs>
          <w:tab w:val="left" w:pos="1620"/>
        </w:tabs>
        <w:adjustRightInd w:val="0"/>
        <w:spacing w:line="360" w:lineRule="auto"/>
        <w:jc w:val="center"/>
        <w:rPr>
          <w:rFonts w:hint="eastAsia"/>
        </w:rPr>
      </w:pPr>
      <w:r>
        <w:rPr>
          <w:rFonts w:hint="eastAsia"/>
        </w:rPr>
        <w:t>--------------------</w:t>
      </w:r>
    </w:p>
    <w:p w:rsidR="005F1FE7" w:rsidRDefault="005F1FE7">
      <w:pPr>
        <w:pStyle w:val="Heading5"/>
        <w:spacing w:line="360" w:lineRule="auto"/>
        <w:jc w:val="both"/>
        <w:rPr>
          <w:rFonts w:ascii="Times New Roman" w:hAnsi="Times New Roman" w:hint="eastAsia"/>
          <w:b w:val="0"/>
          <w:sz w:val="28"/>
        </w:rPr>
      </w:pPr>
      <w:r>
        <w:rPr>
          <w:rFonts w:ascii="Times New Roman" w:hAnsi="Times New Roman" w:hint="eastAsia"/>
          <w:b w:val="0"/>
          <w:sz w:val="28"/>
        </w:rPr>
        <w:t>BETWEEN</w:t>
      </w:r>
    </w:p>
    <w:p w:rsidR="005F1FE7" w:rsidRDefault="005F1FE7">
      <w:pPr>
        <w:pStyle w:val="Heading2"/>
        <w:tabs>
          <w:tab w:val="clear" w:pos="4320"/>
          <w:tab w:val="left" w:pos="3080"/>
          <w:tab w:val="left" w:pos="7020"/>
        </w:tabs>
        <w:adjustRightInd w:val="0"/>
        <w:snapToGrid w:val="0"/>
        <w:spacing w:line="360" w:lineRule="auto"/>
        <w:rPr>
          <w:rFonts w:hint="eastAsia"/>
          <w:b w:val="0"/>
          <w:bCs w:val="0"/>
          <w:sz w:val="28"/>
        </w:rPr>
      </w:pPr>
      <w:r>
        <w:rPr>
          <w:rFonts w:hint="eastAsia"/>
          <w:b w:val="0"/>
          <w:bCs w:val="0"/>
          <w:sz w:val="28"/>
        </w:rPr>
        <w:tab/>
      </w:r>
      <w:r>
        <w:rPr>
          <w:rFonts w:hint="eastAsia"/>
          <w:b w:val="0"/>
          <w:bCs w:val="0"/>
          <w:sz w:val="28"/>
        </w:rPr>
        <w:tab/>
      </w:r>
      <w:r>
        <w:rPr>
          <w:b w:val="0"/>
          <w:bCs w:val="0"/>
          <w:sz w:val="28"/>
        </w:rPr>
        <w:t>WONG CHI WING</w:t>
      </w:r>
      <w:r>
        <w:rPr>
          <w:rFonts w:hint="eastAsia"/>
          <w:b w:val="0"/>
          <w:bCs w:val="0"/>
          <w:sz w:val="28"/>
        </w:rPr>
        <w:tab/>
      </w:r>
      <w:r>
        <w:rPr>
          <w:b w:val="0"/>
          <w:bCs w:val="0"/>
          <w:sz w:val="28"/>
        </w:rPr>
        <w:t xml:space="preserve">      </w:t>
      </w:r>
      <w:r>
        <w:rPr>
          <w:rFonts w:hint="eastAsia"/>
          <w:b w:val="0"/>
          <w:bCs w:val="0"/>
          <w:sz w:val="28"/>
        </w:rPr>
        <w:t>Plaintiff</w:t>
      </w:r>
    </w:p>
    <w:p w:rsidR="005F1FE7" w:rsidRDefault="005F1FE7">
      <w:pPr>
        <w:pStyle w:val="Heading3"/>
        <w:snapToGrid w:val="0"/>
        <w:spacing w:line="360" w:lineRule="auto"/>
        <w:rPr>
          <w:b w:val="0"/>
          <w:bCs w:val="0"/>
          <w:sz w:val="28"/>
        </w:rPr>
      </w:pPr>
      <w:r>
        <w:rPr>
          <w:b w:val="0"/>
          <w:bCs w:val="0"/>
          <w:sz w:val="28"/>
        </w:rPr>
        <w:t>a</w:t>
      </w:r>
      <w:r>
        <w:rPr>
          <w:rFonts w:hint="eastAsia"/>
          <w:b w:val="0"/>
          <w:bCs w:val="0"/>
          <w:sz w:val="28"/>
        </w:rPr>
        <w:t>nd</w:t>
      </w:r>
    </w:p>
    <w:p w:rsidR="005F1FE7" w:rsidRDefault="005F1FE7"/>
    <w:p w:rsidR="005F1FE7" w:rsidRDefault="005F1FE7">
      <w:pPr>
        <w:pStyle w:val="Heading4"/>
        <w:tabs>
          <w:tab w:val="clear" w:pos="3600"/>
          <w:tab w:val="clear" w:pos="6840"/>
          <w:tab w:val="left" w:pos="3080"/>
          <w:tab w:val="left" w:pos="6860"/>
        </w:tabs>
        <w:spacing w:line="360" w:lineRule="auto"/>
        <w:rPr>
          <w:b w:val="0"/>
          <w:sz w:val="28"/>
        </w:rPr>
      </w:pPr>
      <w:r>
        <w:rPr>
          <w:b w:val="0"/>
          <w:sz w:val="28"/>
        </w:rPr>
        <w:tab/>
        <w:t>LEUNG WING KEUNG</w:t>
      </w:r>
      <w:r>
        <w:rPr>
          <w:b w:val="0"/>
          <w:sz w:val="28"/>
        </w:rPr>
        <w:tab/>
        <w:t xml:space="preserve">      De</w:t>
      </w:r>
      <w:r>
        <w:rPr>
          <w:rFonts w:hint="eastAsia"/>
          <w:b w:val="0"/>
          <w:sz w:val="28"/>
        </w:rPr>
        <w:t>fendant</w:t>
      </w:r>
    </w:p>
    <w:p w:rsidR="005F1FE7" w:rsidRDefault="005F1FE7">
      <w:pPr>
        <w:tabs>
          <w:tab w:val="left" w:pos="1620"/>
        </w:tabs>
        <w:adjustRightInd w:val="0"/>
        <w:spacing w:line="360" w:lineRule="auto"/>
        <w:jc w:val="center"/>
        <w:rPr>
          <w:rFonts w:hint="eastAsia"/>
        </w:rPr>
      </w:pPr>
      <w:r>
        <w:rPr>
          <w:rFonts w:hint="eastAsia"/>
        </w:rPr>
        <w:t>--------------------</w:t>
      </w:r>
    </w:p>
    <w:p w:rsidR="005F1FE7" w:rsidRDefault="005F1FE7">
      <w:pPr>
        <w:tabs>
          <w:tab w:val="clear" w:pos="4320"/>
          <w:tab w:val="clear" w:pos="9072"/>
        </w:tabs>
        <w:adjustRightInd w:val="0"/>
        <w:spacing w:line="360" w:lineRule="auto"/>
        <w:rPr>
          <w:rFonts w:hint="eastAsia"/>
        </w:rPr>
      </w:pPr>
    </w:p>
    <w:p w:rsidR="005F1FE7" w:rsidRDefault="005F1FE7">
      <w:pPr>
        <w:tabs>
          <w:tab w:val="clear" w:pos="4320"/>
          <w:tab w:val="clear" w:pos="9072"/>
        </w:tabs>
        <w:adjustRightInd w:val="0"/>
        <w:spacing w:line="360" w:lineRule="auto"/>
        <w:rPr>
          <w:rFonts w:hint="eastAsia"/>
        </w:rPr>
      </w:pPr>
      <w:r>
        <w:rPr>
          <w:rFonts w:hint="eastAsia"/>
        </w:rPr>
        <w:t xml:space="preserve">Coram: H.H. Judge </w:t>
      </w:r>
      <w:r>
        <w:t>Chow</w:t>
      </w:r>
      <w:r>
        <w:rPr>
          <w:rFonts w:hint="eastAsia"/>
        </w:rPr>
        <w:t xml:space="preserve"> in C</w:t>
      </w:r>
      <w:r>
        <w:t>ourt</w:t>
      </w:r>
    </w:p>
    <w:p w:rsidR="005F1FE7" w:rsidRDefault="005F1FE7">
      <w:pPr>
        <w:tabs>
          <w:tab w:val="clear" w:pos="4320"/>
          <w:tab w:val="clear" w:pos="9072"/>
        </w:tabs>
        <w:adjustRightInd w:val="0"/>
        <w:spacing w:line="360" w:lineRule="auto"/>
      </w:pPr>
      <w:r>
        <w:rPr>
          <w:rFonts w:hint="eastAsia"/>
        </w:rPr>
        <w:t xml:space="preserve">Hearing </w:t>
      </w:r>
      <w:r>
        <w:t>dates</w:t>
      </w:r>
      <w:r>
        <w:rPr>
          <w:rFonts w:hint="eastAsia"/>
        </w:rPr>
        <w:t xml:space="preserve">: </w:t>
      </w:r>
      <w:r>
        <w:t>3</w:t>
      </w:r>
      <w:r>
        <w:rPr>
          <w:vertAlign w:val="superscript"/>
        </w:rPr>
        <w:t>rd</w:t>
      </w:r>
      <w:r>
        <w:t xml:space="preserve"> and 4</w:t>
      </w:r>
      <w:r>
        <w:rPr>
          <w:vertAlign w:val="superscript"/>
        </w:rPr>
        <w:t>th</w:t>
      </w:r>
      <w:r>
        <w:t xml:space="preserve"> June</w:t>
      </w:r>
      <w:r>
        <w:rPr>
          <w:rFonts w:hint="eastAsia"/>
        </w:rPr>
        <w:t xml:space="preserve"> 200</w:t>
      </w:r>
      <w:r>
        <w:t>8</w:t>
      </w:r>
    </w:p>
    <w:p w:rsidR="005F1FE7" w:rsidRDefault="005F1FE7">
      <w:pPr>
        <w:tabs>
          <w:tab w:val="clear" w:pos="4320"/>
          <w:tab w:val="clear" w:pos="9072"/>
        </w:tabs>
        <w:adjustRightInd w:val="0"/>
        <w:spacing w:line="360" w:lineRule="auto"/>
      </w:pPr>
      <w:r>
        <w:t>Date of handing down Judgment : 15</w:t>
      </w:r>
      <w:r>
        <w:rPr>
          <w:vertAlign w:val="superscript"/>
        </w:rPr>
        <w:t>th</w:t>
      </w:r>
      <w:r>
        <w:t xml:space="preserve"> August 2008</w:t>
      </w:r>
    </w:p>
    <w:p w:rsidR="005F1FE7" w:rsidRDefault="005F1FE7">
      <w:pPr>
        <w:pStyle w:val="Title"/>
        <w:rPr>
          <w:rFonts w:hint="eastAsia"/>
        </w:rPr>
      </w:pPr>
    </w:p>
    <w:p w:rsidR="005F1FE7" w:rsidRDefault="005F1FE7">
      <w:pPr>
        <w:pStyle w:val="Title"/>
        <w:rPr>
          <w:b w:val="0"/>
          <w:bCs/>
          <w:sz w:val="28"/>
        </w:rPr>
      </w:pPr>
      <w:r>
        <w:rPr>
          <w:b w:val="0"/>
          <w:bCs/>
          <w:sz w:val="28"/>
        </w:rPr>
        <w:t>Judgment</w:t>
      </w:r>
    </w:p>
    <w:p w:rsidR="005F1FE7" w:rsidRDefault="005F1FE7">
      <w:pPr>
        <w:pStyle w:val="normal3"/>
        <w:tabs>
          <w:tab w:val="clear" w:pos="4320"/>
          <w:tab w:val="clear" w:pos="4500"/>
          <w:tab w:val="clear" w:pos="9000"/>
        </w:tabs>
        <w:overflowPunct/>
        <w:autoSpaceDE/>
        <w:autoSpaceDN/>
        <w:rPr>
          <w:rFonts w:eastAsia="SimSun" w:hint="eastAsia"/>
          <w:lang w:val="en-US"/>
        </w:rPr>
      </w:pPr>
    </w:p>
    <w:p w:rsidR="005F1FE7" w:rsidRDefault="005F1FE7">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In this action the Plaintiff claims against the Defendant for</w:t>
      </w:r>
      <w:r>
        <w:rPr>
          <w:rFonts w:hint="eastAsia"/>
        </w:rPr>
        <w:t xml:space="preserve"> damages for</w:t>
      </w:r>
      <w:r>
        <w:rPr>
          <w:rFonts w:eastAsia="PMingLiU"/>
          <w:lang w:eastAsia="zh-TW"/>
        </w:rPr>
        <w:t xml:space="preserve"> personal injuries sustained by him in a traffic accident which happened on 22 July 2004.  Interlocutory judgment was entered against the Defendant on 1 July 2007.  The outstanding issue for this court to adjudge is the quantum of damages </w:t>
      </w:r>
      <w:r>
        <w:rPr>
          <w:rFonts w:hint="eastAsia"/>
        </w:rPr>
        <w:t>payable</w:t>
      </w:r>
      <w:r>
        <w:rPr>
          <w:rFonts w:eastAsia="PMingLiU"/>
          <w:lang w:eastAsia="zh-TW"/>
        </w:rPr>
        <w:t xml:space="preserve"> to the Plaintiff due to the injuries suffered by him in the accident.</w:t>
      </w:r>
    </w:p>
    <w:p w:rsidR="005F1FE7" w:rsidRDefault="005F1FE7">
      <w:pPr>
        <w:tabs>
          <w:tab w:val="clear" w:pos="1440"/>
          <w:tab w:val="clear" w:pos="4320"/>
          <w:tab w:val="clear" w:pos="9072"/>
          <w:tab w:val="left" w:pos="1400"/>
        </w:tabs>
        <w:spacing w:line="360" w:lineRule="auto"/>
        <w:jc w:val="both"/>
        <w:rPr>
          <w:rFonts w:eastAsia="PMingLiU"/>
          <w:lang w:eastAsia="zh-TW"/>
        </w:rPr>
      </w:pPr>
    </w:p>
    <w:p w:rsidR="005F1FE7" w:rsidRDefault="005F1FE7">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 xml:space="preserve">On 22 July 2004 the Defendant was driving a public light bus, following another public light bus in which the Plaintiff was a passenger.  The accident was caused by the Defendant’s public light bus </w:t>
      </w:r>
      <w:r>
        <w:rPr>
          <w:rFonts w:hint="eastAsia"/>
        </w:rPr>
        <w:t xml:space="preserve">colliding with </w:t>
      </w:r>
      <w:r>
        <w:rPr>
          <w:rFonts w:hint="eastAsia"/>
        </w:rPr>
        <w:lastRenderedPageBreak/>
        <w:t>that other</w:t>
      </w:r>
      <w:r>
        <w:rPr>
          <w:rFonts w:eastAsia="PMingLiU"/>
          <w:lang w:eastAsia="zh-TW"/>
        </w:rPr>
        <w:t xml:space="preserve"> public light bus.  After the accident the Plaintiff was admitted to the Accident &amp; Emergency Department of the United Christian Hospital (“UCH”).  The medical reported compiled by UCH and dated 8 August 2005 states:-</w:t>
      </w:r>
    </w:p>
    <w:p w:rsidR="005F1FE7" w:rsidRDefault="005F1FE7">
      <w:pPr>
        <w:tabs>
          <w:tab w:val="clear" w:pos="1440"/>
          <w:tab w:val="clear" w:pos="4320"/>
          <w:tab w:val="clear" w:pos="9072"/>
          <w:tab w:val="left" w:pos="1400"/>
        </w:tabs>
        <w:spacing w:line="360" w:lineRule="auto"/>
        <w:jc w:val="both"/>
        <w:rPr>
          <w:rFonts w:eastAsia="PMingLiU"/>
          <w:lang w:eastAsia="zh-TW"/>
        </w:rPr>
      </w:pPr>
    </w:p>
    <w:p w:rsidR="005F1FE7" w:rsidRDefault="005F1FE7">
      <w:pPr>
        <w:tabs>
          <w:tab w:val="clear" w:pos="1440"/>
          <w:tab w:val="clear" w:pos="4320"/>
          <w:tab w:val="clear" w:pos="9072"/>
          <w:tab w:val="left" w:pos="1400"/>
        </w:tabs>
        <w:ind w:left="1400" w:right="890"/>
        <w:jc w:val="both"/>
        <w:rPr>
          <w:rFonts w:eastAsia="PMingLiU"/>
          <w:sz w:val="24"/>
          <w:lang w:eastAsia="zh-TW"/>
        </w:rPr>
      </w:pPr>
      <w:r>
        <w:rPr>
          <w:rFonts w:eastAsia="PMingLiU"/>
          <w:sz w:val="24"/>
          <w:lang w:eastAsia="zh-TW"/>
        </w:rPr>
        <w:t>“…… The physical exam revealed tenderness over right upper back and the X-ray films of the chest, cervical, thoracic and lumbar spines were unremarkable.  He was given dologesic and stemetil upon discharge.</w:t>
      </w:r>
    </w:p>
    <w:p w:rsidR="005F1FE7" w:rsidRDefault="005F1FE7">
      <w:pPr>
        <w:tabs>
          <w:tab w:val="clear" w:pos="1440"/>
          <w:tab w:val="clear" w:pos="4320"/>
          <w:tab w:val="clear" w:pos="9072"/>
          <w:tab w:val="left" w:pos="1400"/>
        </w:tabs>
        <w:ind w:left="1400" w:right="890"/>
        <w:jc w:val="both"/>
        <w:rPr>
          <w:rFonts w:eastAsia="PMingLiU"/>
          <w:sz w:val="24"/>
          <w:lang w:eastAsia="zh-TW"/>
        </w:rPr>
      </w:pPr>
    </w:p>
    <w:p w:rsidR="005F1FE7" w:rsidRDefault="005F1FE7">
      <w:pPr>
        <w:tabs>
          <w:tab w:val="clear" w:pos="1440"/>
          <w:tab w:val="clear" w:pos="4320"/>
          <w:tab w:val="clear" w:pos="9072"/>
          <w:tab w:val="left" w:pos="1400"/>
        </w:tabs>
        <w:ind w:left="1400" w:right="890"/>
        <w:jc w:val="both"/>
        <w:rPr>
          <w:rFonts w:eastAsia="PMingLiU"/>
          <w:sz w:val="24"/>
          <w:lang w:eastAsia="zh-TW"/>
        </w:rPr>
      </w:pPr>
      <w:r>
        <w:rPr>
          <w:rFonts w:eastAsia="PMingLiU"/>
          <w:sz w:val="24"/>
          <w:lang w:eastAsia="zh-TW"/>
        </w:rPr>
        <w:t>He was seen again on 25/07/2005 for persistent neck and shoulder pain and he was given sick leave from 22/07/2004 to 26/07/2004 in total.”</w:t>
      </w:r>
    </w:p>
    <w:p w:rsidR="005F1FE7" w:rsidRDefault="005F1FE7">
      <w:pPr>
        <w:tabs>
          <w:tab w:val="clear" w:pos="1440"/>
          <w:tab w:val="clear" w:pos="4320"/>
          <w:tab w:val="clear" w:pos="9072"/>
          <w:tab w:val="left" w:pos="1400"/>
        </w:tabs>
        <w:spacing w:line="360" w:lineRule="auto"/>
        <w:jc w:val="both"/>
        <w:rPr>
          <w:rFonts w:eastAsia="PMingLiU"/>
          <w:lang w:eastAsia="zh-TW"/>
        </w:rPr>
      </w:pPr>
    </w:p>
    <w:p w:rsidR="005F1FE7" w:rsidRDefault="005F1FE7">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Both parties agreed that the amount of medical expenses to be awarded to the Plaintiff is $1,795.  The remaining disputed items to be determined are: pain, suffering and loss of amenities (PSLA), , loss of earning capacity, loss of pre-trial earnings and tonic food.</w:t>
      </w:r>
    </w:p>
    <w:p w:rsidR="005F1FE7" w:rsidRDefault="005F1FE7">
      <w:pPr>
        <w:tabs>
          <w:tab w:val="clear" w:pos="1440"/>
          <w:tab w:val="clear" w:pos="4320"/>
          <w:tab w:val="clear" w:pos="9072"/>
          <w:tab w:val="left" w:pos="1400"/>
        </w:tabs>
        <w:spacing w:line="360" w:lineRule="auto"/>
        <w:jc w:val="both"/>
        <w:rPr>
          <w:rFonts w:eastAsia="PMingLiU"/>
          <w:lang w:eastAsia="zh-TW"/>
        </w:rPr>
      </w:pPr>
    </w:p>
    <w:p w:rsidR="005F1FE7" w:rsidRDefault="005F1FE7">
      <w:pPr>
        <w:tabs>
          <w:tab w:val="clear" w:pos="1440"/>
          <w:tab w:val="clear" w:pos="4320"/>
          <w:tab w:val="clear" w:pos="9072"/>
          <w:tab w:val="left" w:pos="1400"/>
        </w:tabs>
        <w:spacing w:line="360" w:lineRule="auto"/>
        <w:jc w:val="both"/>
        <w:rPr>
          <w:rFonts w:eastAsia="PMingLiU"/>
          <w:u w:val="single"/>
          <w:lang w:eastAsia="zh-TW"/>
        </w:rPr>
      </w:pPr>
      <w:r>
        <w:rPr>
          <w:rFonts w:eastAsia="PMingLiU"/>
          <w:u w:val="single"/>
          <w:lang w:eastAsia="zh-TW"/>
        </w:rPr>
        <w:t>PSLA</w:t>
      </w:r>
    </w:p>
    <w:p w:rsidR="005F1FE7" w:rsidRDefault="005F1FE7">
      <w:pPr>
        <w:tabs>
          <w:tab w:val="clear" w:pos="1440"/>
          <w:tab w:val="clear" w:pos="4320"/>
          <w:tab w:val="clear" w:pos="9072"/>
          <w:tab w:val="left" w:pos="1400"/>
        </w:tabs>
        <w:spacing w:line="360" w:lineRule="auto"/>
        <w:jc w:val="both"/>
        <w:rPr>
          <w:rFonts w:eastAsia="PMingLiU"/>
          <w:lang w:eastAsia="zh-TW"/>
        </w:rPr>
      </w:pPr>
    </w:p>
    <w:p w:rsidR="005F1FE7" w:rsidRDefault="005F1FE7">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 xml:space="preserve">To prove his sick leave period, the Plaintiff adduced a bundle of sick leaves certificates, for the periods from 22-26 July, 17-20 August, 21-24 August, 25-28 August, 29-1 September, 2-5 September, 6-10 September, 11-14 September, 15-18 September, 19-22 September, 23-26 September, 27-30 September, 1-4 October, 5-8 October, 11-14 October and 18-21 October, 2004.  On each occasion he was given sick leave for a few days only.  </w:t>
      </w:r>
    </w:p>
    <w:p w:rsidR="005F1FE7" w:rsidRDefault="005F1FE7">
      <w:pPr>
        <w:tabs>
          <w:tab w:val="clear" w:pos="1440"/>
          <w:tab w:val="clear" w:pos="4320"/>
          <w:tab w:val="clear" w:pos="9072"/>
          <w:tab w:val="left" w:pos="1400"/>
        </w:tabs>
        <w:spacing w:line="360" w:lineRule="auto"/>
        <w:jc w:val="both"/>
        <w:rPr>
          <w:rFonts w:eastAsia="PMingLiU"/>
          <w:lang w:eastAsia="zh-TW"/>
        </w:rPr>
      </w:pPr>
    </w:p>
    <w:p w:rsidR="005F1FE7" w:rsidRDefault="005F1FE7">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 xml:space="preserve">On 26 July 2004, he attended the Expert Healthcare Centre.  He was given 7 days sick leave from 27 July 2004 onwards.  On 4 August 2004, </w:t>
      </w:r>
      <w:r>
        <w:rPr>
          <w:rFonts w:eastAsia="PMingLiU"/>
          <w:lang w:eastAsia="zh-TW"/>
        </w:rPr>
        <w:lastRenderedPageBreak/>
        <w:t>he attended the same Centre.  He was given 12 days sick leave from 5 August 2004 to 16 August 2004.</w:t>
      </w:r>
    </w:p>
    <w:p w:rsidR="005F1FE7" w:rsidRDefault="005F1FE7">
      <w:pPr>
        <w:tabs>
          <w:tab w:val="clear" w:pos="1440"/>
          <w:tab w:val="clear" w:pos="4320"/>
          <w:tab w:val="clear" w:pos="9072"/>
          <w:tab w:val="left" w:pos="1400"/>
        </w:tabs>
        <w:spacing w:line="360" w:lineRule="auto"/>
        <w:jc w:val="both"/>
        <w:rPr>
          <w:rFonts w:eastAsia="PMingLiU"/>
          <w:lang w:eastAsia="zh-TW"/>
        </w:rPr>
      </w:pPr>
    </w:p>
    <w:p w:rsidR="005F1FE7" w:rsidRDefault="005F1FE7">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 xml:space="preserve">On 2 August 2004 he attended the clinic of Dr. Clive Chui.  Dr. Clive Chui gave him 2 days sick leave </w:t>
      </w:r>
      <w:r>
        <w:rPr>
          <w:rFonts w:hint="eastAsia"/>
        </w:rPr>
        <w:t>(</w:t>
      </w:r>
      <w:r>
        <w:rPr>
          <w:rFonts w:eastAsia="PMingLiU"/>
          <w:lang w:eastAsia="zh-TW"/>
        </w:rPr>
        <w:t>from 3 August 2004 to 4 August 2004</w:t>
      </w:r>
      <w:r>
        <w:rPr>
          <w:rFonts w:hint="eastAsia"/>
        </w:rPr>
        <w:t>)</w:t>
      </w:r>
      <w:r>
        <w:rPr>
          <w:rFonts w:eastAsia="PMingLiU"/>
          <w:lang w:eastAsia="zh-TW"/>
        </w:rPr>
        <w:t xml:space="preserve">.  </w:t>
      </w:r>
    </w:p>
    <w:p w:rsidR="005F1FE7" w:rsidRDefault="005F1FE7">
      <w:pPr>
        <w:tabs>
          <w:tab w:val="clear" w:pos="1440"/>
          <w:tab w:val="clear" w:pos="4320"/>
          <w:tab w:val="clear" w:pos="9072"/>
          <w:tab w:val="left" w:pos="1400"/>
        </w:tabs>
        <w:spacing w:line="360" w:lineRule="auto"/>
        <w:jc w:val="both"/>
        <w:rPr>
          <w:rFonts w:eastAsia="PMingLiU"/>
          <w:lang w:eastAsia="zh-TW"/>
        </w:rPr>
      </w:pPr>
    </w:p>
    <w:p w:rsidR="005F1FE7" w:rsidRDefault="005F1FE7">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On 4 July 2005 he attended the clinics of Dr. William W.K. Kwan.  Dr. Kwan gave him 2 days’ sick leave from 4 to 5 July 2005.</w:t>
      </w:r>
    </w:p>
    <w:p w:rsidR="005F1FE7" w:rsidRDefault="005F1FE7">
      <w:pPr>
        <w:tabs>
          <w:tab w:val="clear" w:pos="1440"/>
          <w:tab w:val="clear" w:pos="4320"/>
          <w:tab w:val="clear" w:pos="9072"/>
          <w:tab w:val="left" w:pos="1400"/>
        </w:tabs>
        <w:spacing w:line="360" w:lineRule="auto"/>
        <w:jc w:val="both"/>
        <w:rPr>
          <w:rFonts w:eastAsia="PMingLiU"/>
          <w:lang w:eastAsia="zh-TW"/>
        </w:rPr>
      </w:pPr>
    </w:p>
    <w:p w:rsidR="005F1FE7" w:rsidRDefault="005F1FE7">
      <w:pPr>
        <w:numPr>
          <w:ilvl w:val="0"/>
          <w:numId w:val="48"/>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eastAsia="PMingLiU"/>
          <w:lang w:eastAsia="zh-TW"/>
        </w:rPr>
        <w:t>On 6 July 2005, he attended the clinic of Dr. Diana Chan.  Dr. Diana Chan gave him 2 days’ sick leave, from 6 to 7 July 2005.  On 22 July 2005, he attended the clinic of Dr. Diana Chan.  Dr. Diana Chan gave him 2 days’ sick leave, from 21 to 22 July 2005.</w:t>
      </w:r>
    </w:p>
    <w:p w:rsidR="005F1FE7" w:rsidRDefault="005F1FE7">
      <w:pPr>
        <w:tabs>
          <w:tab w:val="clear" w:pos="1440"/>
          <w:tab w:val="clear" w:pos="4320"/>
          <w:tab w:val="clear" w:pos="9072"/>
          <w:tab w:val="left" w:pos="1400"/>
        </w:tabs>
        <w:spacing w:line="360" w:lineRule="auto"/>
        <w:jc w:val="both"/>
        <w:rPr>
          <w:rFonts w:eastAsia="PMingLiU"/>
          <w:lang w:eastAsia="zh-TW"/>
        </w:rPr>
      </w:pPr>
    </w:p>
    <w:p w:rsidR="005F1FE7" w:rsidRDefault="005F1FE7">
      <w:pPr>
        <w:numPr>
          <w:ilvl w:val="0"/>
          <w:numId w:val="48"/>
        </w:numPr>
        <w:tabs>
          <w:tab w:val="clear" w:pos="1440"/>
          <w:tab w:val="clear" w:pos="2088"/>
          <w:tab w:val="clear" w:pos="4320"/>
          <w:tab w:val="clear" w:pos="9072"/>
          <w:tab w:val="left" w:pos="1400"/>
        </w:tabs>
        <w:spacing w:line="360" w:lineRule="auto"/>
        <w:ind w:left="0"/>
        <w:jc w:val="both"/>
        <w:rPr>
          <w:rFonts w:hint="eastAsia"/>
        </w:rPr>
      </w:pPr>
      <w:r>
        <w:rPr>
          <w:rFonts w:eastAsia="PMingLiU"/>
          <w:lang w:eastAsia="zh-TW"/>
        </w:rPr>
        <w:t>On each occasion, the doctor gave him 2 days’ sick leave only.</w:t>
      </w:r>
    </w:p>
    <w:p w:rsidR="005F1FE7" w:rsidRDefault="005F1FE7">
      <w:pPr>
        <w:tabs>
          <w:tab w:val="clear" w:pos="1440"/>
          <w:tab w:val="clear" w:pos="4320"/>
          <w:tab w:val="clear" w:pos="9072"/>
          <w:tab w:val="left" w:pos="1400"/>
        </w:tabs>
        <w:spacing w:line="360" w:lineRule="auto"/>
        <w:jc w:val="both"/>
        <w:rPr>
          <w:rFonts w:hint="eastAsia"/>
        </w:rPr>
      </w:pPr>
    </w:p>
    <w:p w:rsidR="005F1FE7" w:rsidRDefault="005F1FE7">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On 29 July 2005, he attended the clinic of Dr. Wong Sheung Fan.  Dr. Wong gave him 2 days’ sick leave, from 28 to 29 July 2005.</w:t>
      </w:r>
    </w:p>
    <w:p w:rsidR="005F1FE7" w:rsidRDefault="005F1FE7">
      <w:pPr>
        <w:tabs>
          <w:tab w:val="clear" w:pos="1440"/>
          <w:tab w:val="clear" w:pos="4320"/>
          <w:tab w:val="clear" w:pos="9072"/>
          <w:tab w:val="left" w:pos="1400"/>
        </w:tabs>
        <w:spacing w:line="360" w:lineRule="auto"/>
        <w:jc w:val="both"/>
        <w:rPr>
          <w:rFonts w:eastAsia="PMingLiU"/>
          <w:lang w:eastAsia="zh-TW"/>
        </w:rPr>
      </w:pPr>
    </w:p>
    <w:p w:rsidR="005F1FE7" w:rsidRDefault="005F1FE7">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 xml:space="preserve">On the certificates issued by Dr. Diana Chan and Dr. Wong, it was stated that the Plaintiff is suffering from acute low back pain.  </w:t>
      </w:r>
    </w:p>
    <w:p w:rsidR="005F1FE7" w:rsidRDefault="005F1FE7">
      <w:pPr>
        <w:tabs>
          <w:tab w:val="clear" w:pos="1440"/>
          <w:tab w:val="clear" w:pos="4320"/>
          <w:tab w:val="clear" w:pos="9072"/>
          <w:tab w:val="left" w:pos="1400"/>
        </w:tabs>
        <w:spacing w:line="360" w:lineRule="auto"/>
        <w:jc w:val="both"/>
        <w:rPr>
          <w:rFonts w:eastAsia="PMingLiU"/>
          <w:lang w:eastAsia="zh-TW"/>
        </w:rPr>
      </w:pPr>
    </w:p>
    <w:p w:rsidR="005F1FE7" w:rsidRDefault="005F1FE7">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On 7</w:t>
      </w:r>
      <w:r>
        <w:rPr>
          <w:rFonts w:eastAsia="PMingLiU"/>
          <w:vertAlign w:val="superscript"/>
          <w:lang w:eastAsia="zh-TW"/>
        </w:rPr>
        <w:t xml:space="preserve"> </w:t>
      </w:r>
      <w:r>
        <w:rPr>
          <w:rFonts w:eastAsia="PMingLiU"/>
          <w:lang w:eastAsia="zh-TW"/>
        </w:rPr>
        <w:t>April 2006, the Plaintiff attended UCH, he was given sick leave for that day only.</w:t>
      </w:r>
    </w:p>
    <w:p w:rsidR="005F1FE7" w:rsidRDefault="005F1FE7">
      <w:pPr>
        <w:tabs>
          <w:tab w:val="clear" w:pos="1440"/>
          <w:tab w:val="clear" w:pos="4320"/>
          <w:tab w:val="clear" w:pos="9072"/>
          <w:tab w:val="left" w:pos="1400"/>
        </w:tabs>
        <w:spacing w:line="360" w:lineRule="auto"/>
        <w:jc w:val="both"/>
        <w:rPr>
          <w:rFonts w:eastAsia="PMingLiU"/>
          <w:lang w:eastAsia="zh-TW"/>
        </w:rPr>
      </w:pPr>
    </w:p>
    <w:p w:rsidR="005F1FE7" w:rsidRDefault="005F1FE7">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The Defence Counsel submits that apart from the medical certificates there is no medical report, notes or records from either the Kwun Tong Jockey Club Health Clinic or any of the private general medical practitioners to show the Plaintiff’s medical conditions in between the period of 25 July 2004 and 7 April 2006 (the date when the Plaintiff was medically assessed by his medical expert, Dr. Chan).  This lacuna in the medical evidence cannot be filled up by the sick leave certificates because the issuance o</w:t>
      </w:r>
      <w:r>
        <w:rPr>
          <w:rFonts w:eastAsia="PMingLiU"/>
          <w:lang w:eastAsia="zh-TW"/>
        </w:rPr>
        <w:t xml:space="preserve">f sick leave certificates would be primarily because of the subjective symptoms reported to the doctors by the Plaintiff.  I do not accept </w:t>
      </w:r>
      <w:r>
        <w:rPr>
          <w:rFonts w:hint="eastAsia"/>
        </w:rPr>
        <w:t xml:space="preserve">this </w:t>
      </w:r>
      <w:r>
        <w:rPr>
          <w:rFonts w:eastAsia="PMingLiU"/>
          <w:lang w:eastAsia="zh-TW"/>
        </w:rPr>
        <w:t xml:space="preserve">submission.  </w:t>
      </w:r>
      <w:r>
        <w:rPr>
          <w:rFonts w:hint="eastAsia"/>
        </w:rPr>
        <w:t>B</w:t>
      </w:r>
      <w:r>
        <w:rPr>
          <w:rFonts w:eastAsia="PMingLiU"/>
          <w:lang w:eastAsia="zh-TW"/>
        </w:rPr>
        <w:t>efore issuing the certificates the medical doctor will no doubt make an independent professional judgment on the physical conditions of the patient</w:t>
      </w:r>
      <w:r>
        <w:rPr>
          <w:rFonts w:hint="eastAsia"/>
        </w:rPr>
        <w:t>,</w:t>
      </w:r>
      <w:r>
        <w:rPr>
          <w:rFonts w:eastAsia="PMingLiU"/>
          <w:lang w:eastAsia="zh-TW"/>
        </w:rPr>
        <w:t xml:space="preserve"> so as to determine whether sick leave should be recommended for the patient, and </w:t>
      </w:r>
      <w:r>
        <w:rPr>
          <w:rFonts w:hint="eastAsia"/>
        </w:rPr>
        <w:t>if so</w:t>
      </w:r>
      <w:r>
        <w:rPr>
          <w:rFonts w:eastAsia="PMingLiU"/>
          <w:lang w:eastAsia="zh-TW"/>
        </w:rPr>
        <w:t>, the length of the sick leave period to be recommended.</w:t>
      </w:r>
      <w:r>
        <w:rPr>
          <w:rFonts w:hint="eastAsia"/>
        </w:rPr>
        <w:t xml:space="preserve">  The sick leave certificates no doubt reflect the conditions t</w:t>
      </w:r>
      <w:r>
        <w:rPr>
          <w:rFonts w:hint="eastAsia"/>
        </w:rPr>
        <w:t>he Plaintiff was in at the material time.</w:t>
      </w:r>
    </w:p>
    <w:p w:rsidR="005F1FE7" w:rsidRDefault="005F1FE7">
      <w:pPr>
        <w:tabs>
          <w:tab w:val="clear" w:pos="1440"/>
          <w:tab w:val="clear" w:pos="4320"/>
          <w:tab w:val="clear" w:pos="9072"/>
          <w:tab w:val="left" w:pos="1400"/>
        </w:tabs>
        <w:spacing w:line="360" w:lineRule="auto"/>
        <w:jc w:val="both"/>
        <w:rPr>
          <w:rFonts w:eastAsia="PMingLiU"/>
          <w:lang w:eastAsia="zh-TW"/>
        </w:rPr>
      </w:pPr>
    </w:p>
    <w:p w:rsidR="005F1FE7" w:rsidRDefault="005F1FE7">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 xml:space="preserve">The issuance of sick leave certificate varies from case to case.  The Defence Counsel refers to the case of </w:t>
      </w:r>
      <w:r>
        <w:rPr>
          <w:rFonts w:eastAsia="PMingLiU"/>
          <w:i/>
          <w:iCs/>
          <w:lang w:eastAsia="zh-TW"/>
        </w:rPr>
        <w:t xml:space="preserve">Choy Wai Chung v Chun Wo Construction &amp; Engineering Co. Ltd. </w:t>
      </w:r>
      <w:r>
        <w:rPr>
          <w:rFonts w:eastAsia="PMingLiU"/>
          <w:lang w:eastAsia="zh-TW"/>
        </w:rPr>
        <w:t xml:space="preserve">CACV No. 172 of 2004. </w:t>
      </w:r>
      <w:r>
        <w:rPr>
          <w:rFonts w:hint="eastAsia"/>
        </w:rPr>
        <w:t xml:space="preserve"> </w:t>
      </w:r>
      <w:r>
        <w:rPr>
          <w:rFonts w:eastAsia="PMingLiU"/>
          <w:lang w:eastAsia="zh-TW"/>
        </w:rPr>
        <w:t>I cannot see how that case can be helpful to the present case.</w:t>
      </w:r>
      <w:r>
        <w:rPr>
          <w:rFonts w:hint="eastAsia"/>
        </w:rPr>
        <w:t xml:space="preserve">  Each case has its own factual </w:t>
      </w:r>
      <w:r>
        <w:t>situations</w:t>
      </w:r>
      <w:r>
        <w:rPr>
          <w:rFonts w:hint="eastAsia"/>
        </w:rPr>
        <w:t>.</w:t>
      </w:r>
    </w:p>
    <w:p w:rsidR="005F1FE7" w:rsidRDefault="005F1FE7">
      <w:pPr>
        <w:tabs>
          <w:tab w:val="clear" w:pos="1440"/>
          <w:tab w:val="clear" w:pos="4320"/>
          <w:tab w:val="clear" w:pos="9072"/>
          <w:tab w:val="left" w:pos="1400"/>
        </w:tabs>
        <w:spacing w:line="360" w:lineRule="auto"/>
        <w:jc w:val="both"/>
        <w:rPr>
          <w:rFonts w:eastAsia="PMingLiU"/>
          <w:lang w:eastAsia="zh-TW"/>
        </w:rPr>
      </w:pPr>
    </w:p>
    <w:p w:rsidR="005F1FE7" w:rsidRDefault="005F1FE7">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The Plaintiff explained that apart from 23-24 July 2004 and 23 October 2004 he did not take any material sick leave under the sick leave certificates because he worried about losing his position and he did not want his medical conditions to be exposed to his employer, because that period of time subsequent to the SARS outbreak, the economy of Hong Kong was poor.  He was the sole financial support of his family.  He had a mortgage payment to make and his daughter was at school.  I accept his explanations.</w:t>
      </w:r>
    </w:p>
    <w:p w:rsidR="005F1FE7" w:rsidRDefault="005F1FE7">
      <w:pPr>
        <w:tabs>
          <w:tab w:val="clear" w:pos="1440"/>
          <w:tab w:val="clear" w:pos="4320"/>
          <w:tab w:val="clear" w:pos="9072"/>
          <w:tab w:val="left" w:pos="1400"/>
        </w:tabs>
        <w:spacing w:line="360" w:lineRule="auto"/>
        <w:jc w:val="both"/>
        <w:rPr>
          <w:rFonts w:eastAsia="PMingLiU"/>
          <w:lang w:eastAsia="zh-TW"/>
        </w:rPr>
      </w:pPr>
    </w:p>
    <w:p w:rsidR="005F1FE7" w:rsidRDefault="005F1FE7">
      <w:pPr>
        <w:tabs>
          <w:tab w:val="clear" w:pos="1440"/>
          <w:tab w:val="clear" w:pos="4320"/>
          <w:tab w:val="clear" w:pos="9072"/>
          <w:tab w:val="left" w:pos="1400"/>
        </w:tabs>
        <w:spacing w:line="360" w:lineRule="auto"/>
        <w:jc w:val="both"/>
        <w:rPr>
          <w:rFonts w:eastAsia="PMingLiU"/>
          <w:lang w:eastAsia="zh-TW"/>
        </w:rPr>
      </w:pPr>
    </w:p>
    <w:p w:rsidR="005F1FE7" w:rsidRDefault="005F1FE7">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On 23 October 2004 he consulted a private medical practitioner.  This is related to “gastroenlerities”.  He said that this was caused as a result of the accident.  I cannot see how this condition arose out of the accident as a result.  If that had been the case, there should have been consultations on this condition shortly after the accident.</w:t>
      </w:r>
    </w:p>
    <w:p w:rsidR="005F1FE7" w:rsidRDefault="005F1FE7">
      <w:pPr>
        <w:tabs>
          <w:tab w:val="clear" w:pos="1440"/>
          <w:tab w:val="clear" w:pos="4320"/>
          <w:tab w:val="clear" w:pos="9072"/>
          <w:tab w:val="left" w:pos="1400"/>
        </w:tabs>
        <w:spacing w:line="360" w:lineRule="auto"/>
        <w:jc w:val="both"/>
        <w:rPr>
          <w:rFonts w:eastAsia="PMingLiU"/>
          <w:lang w:eastAsia="zh-TW"/>
        </w:rPr>
      </w:pPr>
    </w:p>
    <w:p w:rsidR="005F1FE7" w:rsidRDefault="005F1FE7">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The sick leave certificates reflect the seriousness of the conditions the Plaintiff was in.</w:t>
      </w:r>
      <w:r>
        <w:rPr>
          <w:rFonts w:hint="eastAsia"/>
        </w:rPr>
        <w:t xml:space="preserve">  </w:t>
      </w:r>
      <w:r>
        <w:rPr>
          <w:rFonts w:eastAsia="PMingLiU"/>
          <w:lang w:eastAsia="zh-TW"/>
        </w:rPr>
        <w:t>After 18 October 2004 he did not attend any government outpatient general clinic.</w:t>
      </w:r>
      <w:r>
        <w:rPr>
          <w:rFonts w:hint="eastAsia"/>
        </w:rPr>
        <w:t xml:space="preserve">  </w:t>
      </w:r>
      <w:r>
        <w:rPr>
          <w:rFonts w:eastAsia="PMingLiU"/>
          <w:lang w:eastAsia="zh-TW"/>
        </w:rPr>
        <w:t>The reasonable conclusion that can be drawn is that his injuries</w:t>
      </w:r>
      <w:r>
        <w:rPr>
          <w:rFonts w:hint="eastAsia"/>
        </w:rPr>
        <w:t>, apart from headache and dizziness, hereinafter mentioned,</w:t>
      </w:r>
      <w:r>
        <w:rPr>
          <w:rFonts w:eastAsia="PMingLiU"/>
          <w:lang w:eastAsia="zh-TW"/>
        </w:rPr>
        <w:t xml:space="preserve"> had already recovered by October 2004.</w:t>
      </w:r>
    </w:p>
    <w:p w:rsidR="005F1FE7" w:rsidRDefault="005F1FE7">
      <w:pPr>
        <w:tabs>
          <w:tab w:val="clear" w:pos="1440"/>
          <w:tab w:val="clear" w:pos="4320"/>
          <w:tab w:val="clear" w:pos="9072"/>
          <w:tab w:val="left" w:pos="1400"/>
        </w:tabs>
        <w:spacing w:line="360" w:lineRule="auto"/>
        <w:jc w:val="both"/>
        <w:rPr>
          <w:rFonts w:eastAsia="PMingLiU"/>
          <w:lang w:eastAsia="zh-TW"/>
        </w:rPr>
      </w:pPr>
    </w:p>
    <w:p w:rsidR="005F1FE7" w:rsidRDefault="005F1FE7">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The Plaintiff adduced 4 sick leave certificates issued by a private general medical practitioner in July 2005.  They are related to “back pain”.  The Plaintiff explained that it was caused at work by his loose grasp on a metal manhole cover due to the weakness of his right upper limb.  I cannot see how this “low back pain” can be attributed to the accident.  If his right upper limb was weak because of the accident he should have used his left hand to do it, or he should have asked to do it for him.  When he</w:t>
      </w:r>
      <w:r>
        <w:rPr>
          <w:rFonts w:eastAsia="PMingLiU"/>
          <w:lang w:eastAsia="zh-TW"/>
        </w:rPr>
        <w:t xml:space="preserve"> made his witness statement on 12 October 2007, he did not include “low back pain” as one of his disabilities.  Clearly this “low back pain” was not regarded as a disability caused by the accident.</w:t>
      </w:r>
    </w:p>
    <w:p w:rsidR="005F1FE7" w:rsidRDefault="005F1FE7">
      <w:pPr>
        <w:tabs>
          <w:tab w:val="clear" w:pos="1440"/>
          <w:tab w:val="clear" w:pos="4320"/>
          <w:tab w:val="clear" w:pos="9072"/>
          <w:tab w:val="left" w:pos="1400"/>
        </w:tabs>
        <w:spacing w:line="360" w:lineRule="auto"/>
        <w:jc w:val="both"/>
        <w:rPr>
          <w:rFonts w:eastAsia="PMingLiU"/>
          <w:lang w:eastAsia="zh-TW"/>
        </w:rPr>
      </w:pPr>
    </w:p>
    <w:p w:rsidR="005F1FE7" w:rsidRDefault="005F1FE7">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 xml:space="preserve">Under paragraph 28 of the witness statement he mentioned an incident relating to his losing grip of a spanner because of a sudden pain and weakness in his right hand.  But he did not mention about the incident relating to “low back pain”.  </w:t>
      </w:r>
      <w:r>
        <w:rPr>
          <w:rFonts w:hint="eastAsia"/>
        </w:rPr>
        <w:t>If</w:t>
      </w:r>
      <w:r>
        <w:rPr>
          <w:rFonts w:eastAsia="PMingLiU"/>
          <w:lang w:eastAsia="zh-TW"/>
        </w:rPr>
        <w:t xml:space="preserve"> this “low back pain” as a disability</w:t>
      </w:r>
      <w:r>
        <w:rPr>
          <w:rFonts w:hint="eastAsia"/>
        </w:rPr>
        <w:t xml:space="preserve"> had been</w:t>
      </w:r>
      <w:r>
        <w:rPr>
          <w:rFonts w:eastAsia="PMingLiU"/>
          <w:lang w:eastAsia="zh-TW"/>
        </w:rPr>
        <w:t xml:space="preserve"> caused by the accident he would have mentioned it in his witness statement.</w:t>
      </w:r>
    </w:p>
    <w:p w:rsidR="005F1FE7" w:rsidRDefault="005F1FE7">
      <w:pPr>
        <w:tabs>
          <w:tab w:val="clear" w:pos="1440"/>
          <w:tab w:val="clear" w:pos="4320"/>
          <w:tab w:val="clear" w:pos="9072"/>
          <w:tab w:val="left" w:pos="1400"/>
        </w:tabs>
        <w:spacing w:line="360" w:lineRule="auto"/>
        <w:jc w:val="both"/>
        <w:rPr>
          <w:rFonts w:eastAsia="PMingLiU"/>
          <w:lang w:eastAsia="zh-TW"/>
        </w:rPr>
      </w:pPr>
    </w:p>
    <w:p w:rsidR="005F1FE7" w:rsidRDefault="005F1FE7">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I adjudge that the “low back pain” was not caused by the accident and it should not be considered in the context of PSLA.</w:t>
      </w:r>
    </w:p>
    <w:p w:rsidR="005F1FE7" w:rsidRDefault="005F1FE7">
      <w:pPr>
        <w:tabs>
          <w:tab w:val="clear" w:pos="1440"/>
          <w:tab w:val="clear" w:pos="4320"/>
          <w:tab w:val="clear" w:pos="9072"/>
          <w:tab w:val="left" w:pos="1400"/>
        </w:tabs>
        <w:spacing w:line="360" w:lineRule="auto"/>
        <w:jc w:val="both"/>
        <w:rPr>
          <w:rFonts w:eastAsia="PMingLiU"/>
          <w:lang w:eastAsia="zh-TW"/>
        </w:rPr>
      </w:pPr>
    </w:p>
    <w:p w:rsidR="005F1FE7" w:rsidRDefault="005F1FE7">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The Plaintiff mentioned that he would still feel headache and dizzy if the minibus he was on board suddenly braked or if he was climbing on a wooden ladder.  I accept his evidence.</w:t>
      </w:r>
    </w:p>
    <w:p w:rsidR="005F1FE7" w:rsidRDefault="005F1FE7">
      <w:pPr>
        <w:tabs>
          <w:tab w:val="clear" w:pos="1440"/>
          <w:tab w:val="clear" w:pos="4320"/>
          <w:tab w:val="clear" w:pos="9072"/>
          <w:tab w:val="left" w:pos="1400"/>
        </w:tabs>
        <w:spacing w:line="360" w:lineRule="auto"/>
        <w:jc w:val="both"/>
        <w:rPr>
          <w:rFonts w:eastAsia="PMingLiU"/>
          <w:lang w:eastAsia="zh-TW"/>
        </w:rPr>
      </w:pPr>
    </w:p>
    <w:p w:rsidR="005F1FE7" w:rsidRDefault="005F1FE7">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The authorities cited by the Plaintiff do not assist the Plaintiff at all.  He claims for $220,000.  It is unjustified and is excessive.  In my view a sum of $80,000 would be sufficient for PSLA, and I so order.</w:t>
      </w:r>
    </w:p>
    <w:p w:rsidR="005F1FE7" w:rsidRDefault="005F1FE7">
      <w:pPr>
        <w:tabs>
          <w:tab w:val="clear" w:pos="1440"/>
          <w:tab w:val="clear" w:pos="4320"/>
          <w:tab w:val="clear" w:pos="9072"/>
          <w:tab w:val="left" w:pos="1400"/>
        </w:tabs>
        <w:spacing w:line="360" w:lineRule="auto"/>
        <w:jc w:val="both"/>
        <w:rPr>
          <w:rFonts w:eastAsia="PMingLiU"/>
          <w:lang w:eastAsia="zh-TW"/>
        </w:rPr>
      </w:pPr>
    </w:p>
    <w:p w:rsidR="005F1FE7" w:rsidRDefault="005F1FE7">
      <w:pPr>
        <w:tabs>
          <w:tab w:val="clear" w:pos="1440"/>
          <w:tab w:val="clear" w:pos="4320"/>
          <w:tab w:val="clear" w:pos="9072"/>
          <w:tab w:val="left" w:pos="1400"/>
        </w:tabs>
        <w:spacing w:line="360" w:lineRule="auto"/>
        <w:jc w:val="both"/>
        <w:rPr>
          <w:rFonts w:eastAsia="PMingLiU"/>
          <w:u w:val="single"/>
          <w:lang w:eastAsia="zh-TW"/>
        </w:rPr>
      </w:pPr>
      <w:r>
        <w:rPr>
          <w:rFonts w:eastAsia="PMingLiU"/>
          <w:u w:val="single"/>
          <w:lang w:eastAsia="zh-TW"/>
        </w:rPr>
        <w:t>Loss of earning capacity</w:t>
      </w:r>
    </w:p>
    <w:p w:rsidR="005F1FE7" w:rsidRDefault="005F1FE7">
      <w:pPr>
        <w:tabs>
          <w:tab w:val="clear" w:pos="1440"/>
          <w:tab w:val="clear" w:pos="4320"/>
          <w:tab w:val="clear" w:pos="9072"/>
          <w:tab w:val="left" w:pos="1400"/>
        </w:tabs>
        <w:spacing w:line="360" w:lineRule="auto"/>
        <w:jc w:val="both"/>
        <w:rPr>
          <w:rFonts w:eastAsia="PMingLiU"/>
          <w:lang w:eastAsia="zh-TW"/>
        </w:rPr>
      </w:pPr>
    </w:p>
    <w:p w:rsidR="005F1FE7" w:rsidRDefault="005F1FE7">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The Plaintiff was 49 at the time of the accident, and is now 53.  Being a maintenance officer in property management, he has to climb up ladders and do physically demanding job.</w:t>
      </w:r>
      <w:r>
        <w:rPr>
          <w:rFonts w:hint="eastAsia"/>
        </w:rPr>
        <w:t xml:space="preserve">  He was in this job for several years after the incident.  His headache and dizziness cannot be serious, otherwise he could not have discharged his duties, which included the climbing up of ladders.</w:t>
      </w:r>
      <w:r>
        <w:rPr>
          <w:rFonts w:eastAsia="PMingLiU"/>
          <w:lang w:eastAsia="zh-TW"/>
        </w:rPr>
        <w:t xml:space="preserve"> </w:t>
      </w:r>
      <w:r>
        <w:rPr>
          <w:rFonts w:eastAsia="PMingLiU"/>
          <w:lang w:eastAsia="zh-TW"/>
        </w:rPr>
        <w:tab/>
      </w:r>
      <w:r>
        <w:rPr>
          <w:rFonts w:eastAsia="PMingLiU"/>
          <w:lang w:eastAsia="zh-TW"/>
        </w:rPr>
        <w:tab/>
      </w:r>
    </w:p>
    <w:p w:rsidR="005F1FE7" w:rsidRDefault="005F1FE7">
      <w:pPr>
        <w:tabs>
          <w:tab w:val="clear" w:pos="1440"/>
          <w:tab w:val="clear" w:pos="4320"/>
          <w:tab w:val="clear" w:pos="9072"/>
          <w:tab w:val="left" w:pos="1400"/>
        </w:tabs>
        <w:spacing w:line="360" w:lineRule="auto"/>
        <w:jc w:val="both"/>
        <w:rPr>
          <w:rFonts w:eastAsia="PMingLiU"/>
          <w:lang w:eastAsia="zh-TW"/>
        </w:rPr>
      </w:pPr>
    </w:p>
    <w:p w:rsidR="005F1FE7" w:rsidRDefault="005F1FE7">
      <w:pPr>
        <w:numPr>
          <w:ilvl w:val="0"/>
          <w:numId w:val="48"/>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hint="eastAsia"/>
        </w:rPr>
        <w:t>In</w:t>
      </w:r>
      <w:r>
        <w:rPr>
          <w:rFonts w:eastAsia="PMingLiU"/>
          <w:lang w:eastAsia="zh-TW"/>
        </w:rPr>
        <w:t xml:space="preserve"> </w:t>
      </w:r>
      <w:r>
        <w:rPr>
          <w:rFonts w:eastAsia="PMingLiU"/>
          <w:i/>
          <w:iCs/>
          <w:lang w:eastAsia="zh-TW"/>
        </w:rPr>
        <w:t xml:space="preserve">Moeliker v A Reyrolle &amp; Co. Ltd. </w:t>
      </w:r>
      <w:r>
        <w:rPr>
          <w:rFonts w:eastAsia="PMingLiU"/>
          <w:lang w:eastAsia="zh-TW"/>
        </w:rPr>
        <w:t>[1977] 1 WLR 132</w:t>
      </w:r>
      <w:r>
        <w:rPr>
          <w:rFonts w:hint="eastAsia"/>
        </w:rPr>
        <w:t>, the Court said: -</w:t>
      </w:r>
    </w:p>
    <w:p w:rsidR="005F1FE7" w:rsidRDefault="005F1FE7">
      <w:pPr>
        <w:tabs>
          <w:tab w:val="clear" w:pos="1440"/>
          <w:tab w:val="clear" w:pos="4320"/>
          <w:tab w:val="clear" w:pos="9072"/>
          <w:tab w:val="left" w:pos="1400"/>
        </w:tabs>
        <w:spacing w:line="360" w:lineRule="auto"/>
        <w:ind w:left="1134" w:right="1504"/>
        <w:jc w:val="both"/>
        <w:rPr>
          <w:rFonts w:hint="eastAsia"/>
        </w:rPr>
      </w:pPr>
      <w:r>
        <w:t>‘</w:t>
      </w:r>
      <w:r>
        <w:rPr>
          <w:rFonts w:hint="eastAsia"/>
        </w:rPr>
        <w:t xml:space="preserve">Where a plaintiff is in work at the date of the trial, the first question on this head of damage is: what is the risk that he will at some time before the end of his working life lose that job and be thrown on the labour market? I think the question is whether there is a </w:t>
      </w:r>
      <w:r>
        <w:t>“</w:t>
      </w:r>
      <w:r>
        <w:rPr>
          <w:rFonts w:hint="eastAsia"/>
        </w:rPr>
        <w:t>substantial</w:t>
      </w:r>
      <w:r>
        <w:t>”</w:t>
      </w:r>
      <w:r>
        <w:rPr>
          <w:rFonts w:hint="eastAsia"/>
        </w:rPr>
        <w:t xml:space="preserve"> risk or is it a </w:t>
      </w:r>
      <w:r>
        <w:t>“</w:t>
      </w:r>
      <w:r>
        <w:rPr>
          <w:rFonts w:hint="eastAsia"/>
        </w:rPr>
        <w:t>speculative</w:t>
      </w:r>
      <w:r>
        <w:t>”</w:t>
      </w:r>
      <w:r>
        <w:rPr>
          <w:rFonts w:hint="eastAsia"/>
        </w:rPr>
        <w:t xml:space="preserve"> or </w:t>
      </w:r>
      <w:r>
        <w:t>“</w:t>
      </w:r>
      <w:r>
        <w:rPr>
          <w:rFonts w:hint="eastAsia"/>
        </w:rPr>
        <w:t>fanciful</w:t>
      </w:r>
      <w:r>
        <w:t>”</w:t>
      </w:r>
      <w:r>
        <w:rPr>
          <w:rFonts w:hint="eastAsia"/>
        </w:rPr>
        <w:t xml:space="preserve"> risk </w:t>
      </w:r>
      <w:r>
        <w:t>…</w:t>
      </w:r>
      <w:r>
        <w:rPr>
          <w:rFonts w:hint="eastAsia"/>
        </w:rPr>
        <w:t xml:space="preserve"> If the court comes to the </w:t>
      </w:r>
      <w:r>
        <w:t>conclusion</w:t>
      </w:r>
      <w:r>
        <w:rPr>
          <w:rFonts w:hint="eastAsia"/>
        </w:rPr>
        <w:t xml:space="preserve"> that there is no </w:t>
      </w:r>
      <w:r>
        <w:t>“</w:t>
      </w:r>
      <w:r>
        <w:rPr>
          <w:rFonts w:hint="eastAsia"/>
        </w:rPr>
        <w:t>substantial</w:t>
      </w:r>
      <w:r>
        <w:t>”</w:t>
      </w:r>
      <w:r>
        <w:rPr>
          <w:rFonts w:hint="eastAsia"/>
        </w:rPr>
        <w:t xml:space="preserve"> or </w:t>
      </w:r>
      <w:r>
        <w:t>“</w:t>
      </w:r>
      <w:r>
        <w:rPr>
          <w:rFonts w:hint="eastAsia"/>
        </w:rPr>
        <w:t>real</w:t>
      </w:r>
      <w:r>
        <w:t>”</w:t>
      </w:r>
      <w:r>
        <w:rPr>
          <w:rFonts w:hint="eastAsia"/>
        </w:rPr>
        <w:t xml:space="preserve"> risk of the plaintiff losing his present job during the rest of his working life, no damages will</w:t>
      </w:r>
      <w:r>
        <w:rPr>
          <w:rFonts w:hint="eastAsia"/>
        </w:rPr>
        <w:t xml:space="preserve"> be </w:t>
      </w:r>
      <w:r>
        <w:t>recoverable</w:t>
      </w:r>
      <w:r>
        <w:rPr>
          <w:rFonts w:hint="eastAsia"/>
        </w:rPr>
        <w:t xml:space="preserve"> under this head.</w:t>
      </w:r>
      <w:r>
        <w:t>’</w:t>
      </w:r>
    </w:p>
    <w:p w:rsidR="005F1FE7" w:rsidRDefault="005F1FE7">
      <w:pPr>
        <w:tabs>
          <w:tab w:val="clear" w:pos="1440"/>
          <w:tab w:val="clear" w:pos="4320"/>
          <w:tab w:val="clear" w:pos="9072"/>
          <w:tab w:val="left" w:pos="1400"/>
        </w:tabs>
        <w:spacing w:line="360" w:lineRule="auto"/>
        <w:jc w:val="both"/>
        <w:rPr>
          <w:rFonts w:hint="eastAsia"/>
        </w:rPr>
      </w:pPr>
    </w:p>
    <w:p w:rsidR="005F1FE7" w:rsidRDefault="005F1FE7">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hint="eastAsia"/>
        </w:rPr>
        <w:t>The Plaintiff</w:t>
      </w:r>
      <w:r>
        <w:t>’</w:t>
      </w:r>
      <w:r>
        <w:rPr>
          <w:rFonts w:hint="eastAsia"/>
        </w:rPr>
        <w:t>s</w:t>
      </w:r>
      <w:r>
        <w:rPr>
          <w:rFonts w:eastAsia="PMingLiU"/>
          <w:lang w:eastAsia="zh-TW"/>
        </w:rPr>
        <w:t xml:space="preserve"> neck and right shoulder injuries have already been healed in October, 2004. </w:t>
      </w:r>
      <w:r>
        <w:rPr>
          <w:rFonts w:hint="eastAsia"/>
        </w:rPr>
        <w:t xml:space="preserve"> </w:t>
      </w:r>
      <w:r>
        <w:rPr>
          <w:rFonts w:eastAsia="PMingLiU"/>
          <w:lang w:eastAsia="zh-TW"/>
        </w:rPr>
        <w:t>Dr. Chan assessed that he has lost 5% in his earning capacity.</w:t>
      </w:r>
      <w:r>
        <w:rPr>
          <w:rFonts w:hint="eastAsia"/>
        </w:rPr>
        <w:t xml:space="preserve">  </w:t>
      </w:r>
      <w:r>
        <w:rPr>
          <w:rFonts w:eastAsia="PMingLiU"/>
          <w:lang w:eastAsia="zh-TW"/>
        </w:rPr>
        <w:t>He returned to his job after taking 2 days’ sick leave.</w:t>
      </w:r>
    </w:p>
    <w:p w:rsidR="005F1FE7" w:rsidRDefault="005F1FE7">
      <w:pPr>
        <w:tabs>
          <w:tab w:val="clear" w:pos="1440"/>
          <w:tab w:val="clear" w:pos="4320"/>
          <w:tab w:val="clear" w:pos="9072"/>
          <w:tab w:val="left" w:pos="1400"/>
        </w:tabs>
        <w:spacing w:line="360" w:lineRule="auto"/>
        <w:jc w:val="both"/>
        <w:rPr>
          <w:rFonts w:eastAsia="PMingLiU"/>
          <w:lang w:eastAsia="zh-TW"/>
        </w:rPr>
      </w:pPr>
    </w:p>
    <w:p w:rsidR="005F1FE7" w:rsidRDefault="005F1FE7">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There is no real</w:t>
      </w:r>
      <w:r>
        <w:rPr>
          <w:rFonts w:hint="eastAsia"/>
        </w:rPr>
        <w:t xml:space="preserve"> or </w:t>
      </w:r>
      <w:r>
        <w:t>substantial</w:t>
      </w:r>
      <w:r>
        <w:rPr>
          <w:rFonts w:eastAsia="PMingLiU"/>
          <w:lang w:eastAsia="zh-TW"/>
        </w:rPr>
        <w:t xml:space="preserve"> risk that he will be handicapped in the general labour market by reason of his injuries.  No award will be made under this head.</w:t>
      </w:r>
    </w:p>
    <w:p w:rsidR="005F1FE7" w:rsidRDefault="005F1FE7">
      <w:pPr>
        <w:tabs>
          <w:tab w:val="clear" w:pos="1440"/>
          <w:tab w:val="clear" w:pos="4320"/>
          <w:tab w:val="clear" w:pos="9072"/>
          <w:tab w:val="left" w:pos="1400"/>
        </w:tabs>
        <w:spacing w:line="360" w:lineRule="auto"/>
        <w:jc w:val="both"/>
        <w:rPr>
          <w:rFonts w:eastAsia="PMingLiU"/>
          <w:lang w:eastAsia="zh-TW"/>
        </w:rPr>
      </w:pPr>
    </w:p>
    <w:p w:rsidR="005F1FE7" w:rsidRDefault="005F1FE7">
      <w:pPr>
        <w:tabs>
          <w:tab w:val="clear" w:pos="1440"/>
          <w:tab w:val="clear" w:pos="4320"/>
          <w:tab w:val="clear" w:pos="9072"/>
          <w:tab w:val="left" w:pos="1400"/>
        </w:tabs>
        <w:spacing w:line="360" w:lineRule="auto"/>
        <w:jc w:val="both"/>
        <w:rPr>
          <w:rFonts w:hint="eastAsia"/>
          <w:u w:val="single"/>
        </w:rPr>
      </w:pPr>
      <w:r>
        <w:rPr>
          <w:rFonts w:eastAsia="PMingLiU"/>
          <w:u w:val="single"/>
          <w:lang w:eastAsia="zh-TW"/>
        </w:rPr>
        <w:t>Loss of pre-trial earning</w:t>
      </w:r>
      <w:r>
        <w:rPr>
          <w:rFonts w:hint="eastAsia"/>
          <w:u w:val="single"/>
        </w:rPr>
        <w:t>s</w:t>
      </w:r>
    </w:p>
    <w:p w:rsidR="005F1FE7" w:rsidRDefault="005F1FE7">
      <w:pPr>
        <w:tabs>
          <w:tab w:val="clear" w:pos="1440"/>
          <w:tab w:val="clear" w:pos="4320"/>
          <w:tab w:val="clear" w:pos="9072"/>
          <w:tab w:val="left" w:pos="1400"/>
        </w:tabs>
        <w:spacing w:line="360" w:lineRule="auto"/>
        <w:jc w:val="both"/>
        <w:rPr>
          <w:rFonts w:eastAsia="PMingLiU"/>
          <w:lang w:eastAsia="zh-TW"/>
        </w:rPr>
      </w:pPr>
    </w:p>
    <w:p w:rsidR="005F1FE7" w:rsidRDefault="005F1FE7">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The Plaintiff has abandoned the claim under this head.</w:t>
      </w:r>
    </w:p>
    <w:p w:rsidR="005F1FE7" w:rsidRDefault="005F1FE7">
      <w:pPr>
        <w:tabs>
          <w:tab w:val="clear" w:pos="1440"/>
          <w:tab w:val="clear" w:pos="4320"/>
          <w:tab w:val="clear" w:pos="9072"/>
          <w:tab w:val="left" w:pos="1400"/>
        </w:tabs>
        <w:spacing w:line="360" w:lineRule="auto"/>
        <w:jc w:val="both"/>
        <w:rPr>
          <w:rFonts w:eastAsia="PMingLiU"/>
          <w:lang w:eastAsia="zh-TW"/>
        </w:rPr>
      </w:pPr>
    </w:p>
    <w:p w:rsidR="005F1FE7" w:rsidRDefault="005F1FE7">
      <w:pPr>
        <w:tabs>
          <w:tab w:val="clear" w:pos="1440"/>
          <w:tab w:val="clear" w:pos="4320"/>
          <w:tab w:val="clear" w:pos="9072"/>
          <w:tab w:val="left" w:pos="1400"/>
        </w:tabs>
        <w:spacing w:line="360" w:lineRule="auto"/>
        <w:jc w:val="both"/>
        <w:rPr>
          <w:rFonts w:eastAsia="PMingLiU"/>
          <w:u w:val="single"/>
          <w:lang w:eastAsia="zh-TW"/>
        </w:rPr>
      </w:pPr>
      <w:r>
        <w:rPr>
          <w:rFonts w:eastAsia="PMingLiU"/>
          <w:u w:val="single"/>
          <w:lang w:eastAsia="zh-TW"/>
        </w:rPr>
        <w:t>Tonic food</w:t>
      </w:r>
    </w:p>
    <w:p w:rsidR="005F1FE7" w:rsidRDefault="005F1FE7">
      <w:pPr>
        <w:tabs>
          <w:tab w:val="clear" w:pos="1440"/>
          <w:tab w:val="clear" w:pos="4320"/>
          <w:tab w:val="clear" w:pos="9072"/>
          <w:tab w:val="left" w:pos="1400"/>
        </w:tabs>
        <w:spacing w:line="360" w:lineRule="auto"/>
        <w:jc w:val="both"/>
        <w:rPr>
          <w:rFonts w:eastAsia="PMingLiU"/>
          <w:lang w:eastAsia="zh-TW"/>
        </w:rPr>
      </w:pPr>
    </w:p>
    <w:p w:rsidR="005F1FE7" w:rsidRDefault="005F1FE7">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The Plaintiff’s claim is unsupported by any documentary evidence.  He has not provided particulars of the tonic food consumed by him.  I would award a sum of $3,000.</w:t>
      </w:r>
    </w:p>
    <w:p w:rsidR="005F1FE7" w:rsidRDefault="005F1FE7">
      <w:pPr>
        <w:tabs>
          <w:tab w:val="clear" w:pos="1440"/>
          <w:tab w:val="clear" w:pos="4320"/>
          <w:tab w:val="clear" w:pos="9072"/>
          <w:tab w:val="left" w:pos="1400"/>
        </w:tabs>
        <w:spacing w:line="360" w:lineRule="auto"/>
        <w:jc w:val="both"/>
        <w:rPr>
          <w:rFonts w:eastAsia="PMingLiU"/>
          <w:lang w:eastAsia="zh-TW"/>
        </w:rPr>
      </w:pPr>
    </w:p>
    <w:p w:rsidR="005F1FE7" w:rsidRDefault="005F1FE7">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The total award made in favour of the Plaintiff is $84,795 (</w:t>
      </w:r>
      <w:r>
        <w:rPr>
          <w:rFonts w:hint="eastAsia"/>
        </w:rPr>
        <w:t xml:space="preserve">$1,795 + </w:t>
      </w:r>
      <w:r>
        <w:rPr>
          <w:rFonts w:eastAsia="PMingLiU"/>
          <w:lang w:eastAsia="zh-TW"/>
        </w:rPr>
        <w:t xml:space="preserve">$80,000 + $3,000).  I order that the Defendant do pay the Plaintiff the sum of $84,795 within 14 days from today, with interest on the sum of $80,000 at 2% from </w:t>
      </w:r>
      <w:r>
        <w:rPr>
          <w:rFonts w:hint="eastAsia"/>
        </w:rPr>
        <w:t>22.7.2004</w:t>
      </w:r>
      <w:r>
        <w:rPr>
          <w:rFonts w:eastAsia="PMingLiU"/>
          <w:lang w:eastAsia="zh-TW"/>
        </w:rPr>
        <w:t xml:space="preserve"> until 15.</w:t>
      </w:r>
      <w:r>
        <w:rPr>
          <w:rFonts w:hint="eastAsia"/>
        </w:rPr>
        <w:t>8.2008</w:t>
      </w:r>
      <w:r>
        <w:rPr>
          <w:rFonts w:eastAsia="PMingLiU"/>
          <w:lang w:eastAsia="zh-TW"/>
        </w:rPr>
        <w:t xml:space="preserve">, and at </w:t>
      </w:r>
      <w:r>
        <w:rPr>
          <w:rFonts w:ascii="PMingLiU" w:eastAsia="PMingLiU" w:hAnsi="PMingLiU" w:hint="eastAsia"/>
          <w:lang w:val="en-GB" w:eastAsia="zh-TW"/>
        </w:rPr>
        <w:t>½</w:t>
      </w:r>
      <w:r>
        <w:rPr>
          <w:rFonts w:eastAsia="PMingLiU"/>
          <w:lang w:eastAsia="zh-TW"/>
        </w:rPr>
        <w:t xml:space="preserve"> judgment rate on $4,795 ($3</w:t>
      </w:r>
      <w:r>
        <w:rPr>
          <w:rFonts w:hint="eastAsia"/>
        </w:rPr>
        <w:t>,000 + $1,795)</w:t>
      </w:r>
      <w:r>
        <w:rPr>
          <w:rFonts w:eastAsia="PMingLiU"/>
          <w:lang w:eastAsia="zh-TW"/>
        </w:rPr>
        <w:t xml:space="preserve"> from 4.7.2007 until 15.8.2008, and from </w:t>
      </w:r>
      <w:r>
        <w:rPr>
          <w:rFonts w:hint="eastAsia"/>
        </w:rPr>
        <w:t>16.8.2008</w:t>
      </w:r>
      <w:r>
        <w:rPr>
          <w:rFonts w:eastAsia="PMingLiU"/>
          <w:lang w:eastAsia="zh-TW"/>
        </w:rPr>
        <w:t xml:space="preserve"> until satisfaction, at judgment rate on $84,795.</w:t>
      </w:r>
    </w:p>
    <w:p w:rsidR="005F1FE7" w:rsidRDefault="005F1FE7">
      <w:pPr>
        <w:tabs>
          <w:tab w:val="clear" w:pos="1440"/>
          <w:tab w:val="clear" w:pos="4320"/>
          <w:tab w:val="clear" w:pos="9072"/>
          <w:tab w:val="left" w:pos="1400"/>
        </w:tabs>
        <w:spacing w:line="360" w:lineRule="auto"/>
        <w:jc w:val="both"/>
        <w:rPr>
          <w:rFonts w:eastAsia="PMingLiU"/>
          <w:lang w:eastAsia="zh-TW"/>
        </w:rPr>
      </w:pPr>
    </w:p>
    <w:p w:rsidR="005F1FE7" w:rsidRDefault="005F1FE7">
      <w:pPr>
        <w:tabs>
          <w:tab w:val="clear" w:pos="1440"/>
          <w:tab w:val="clear" w:pos="4320"/>
          <w:tab w:val="clear" w:pos="9072"/>
          <w:tab w:val="left" w:pos="1400"/>
        </w:tabs>
        <w:spacing w:line="360" w:lineRule="auto"/>
        <w:jc w:val="both"/>
        <w:rPr>
          <w:rFonts w:eastAsia="PMingLiU"/>
          <w:u w:val="single"/>
          <w:lang w:eastAsia="zh-TW"/>
        </w:rPr>
      </w:pPr>
      <w:r>
        <w:rPr>
          <w:rFonts w:eastAsia="PMingLiU"/>
          <w:u w:val="single"/>
          <w:lang w:eastAsia="zh-TW"/>
        </w:rPr>
        <w:t>Costs</w:t>
      </w:r>
    </w:p>
    <w:p w:rsidR="005F1FE7" w:rsidRDefault="005F1FE7">
      <w:pPr>
        <w:tabs>
          <w:tab w:val="clear" w:pos="1440"/>
          <w:tab w:val="clear" w:pos="4320"/>
          <w:tab w:val="clear" w:pos="9072"/>
          <w:tab w:val="left" w:pos="1400"/>
        </w:tabs>
        <w:spacing w:line="360" w:lineRule="auto"/>
        <w:jc w:val="both"/>
        <w:rPr>
          <w:rFonts w:eastAsia="PMingLiU"/>
          <w:lang w:eastAsia="zh-TW"/>
        </w:rPr>
      </w:pPr>
    </w:p>
    <w:p w:rsidR="005F1FE7" w:rsidRDefault="005F1FE7">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I make an order nisi for costs, to be made absolute in 14 days’ time, that the Defendant do pay costs of these proceedings to the Plaintiff, to be taxed, if not agreed, with certificate for Counsel.</w:t>
      </w:r>
    </w:p>
    <w:p w:rsidR="005F1FE7" w:rsidRDefault="005F1FE7">
      <w:pPr>
        <w:tabs>
          <w:tab w:val="clear" w:pos="1440"/>
          <w:tab w:val="clear" w:pos="4320"/>
          <w:tab w:val="clear" w:pos="9072"/>
          <w:tab w:val="left" w:pos="1400"/>
        </w:tabs>
        <w:spacing w:line="360" w:lineRule="auto"/>
        <w:jc w:val="both"/>
        <w:rPr>
          <w:rFonts w:eastAsia="PMingLiU"/>
          <w:lang w:eastAsia="zh-TW"/>
        </w:rPr>
      </w:pPr>
    </w:p>
    <w:p w:rsidR="005F1FE7" w:rsidRDefault="005F1FE7">
      <w:pPr>
        <w:tabs>
          <w:tab w:val="clear" w:pos="1440"/>
          <w:tab w:val="clear" w:pos="4320"/>
          <w:tab w:val="clear" w:pos="9072"/>
          <w:tab w:val="left" w:pos="1400"/>
        </w:tabs>
        <w:spacing w:line="360" w:lineRule="auto"/>
        <w:jc w:val="both"/>
        <w:rPr>
          <w:rFonts w:hint="eastAsia"/>
        </w:rPr>
      </w:pPr>
    </w:p>
    <w:p w:rsidR="005F1FE7" w:rsidRDefault="005F1FE7">
      <w:pPr>
        <w:tabs>
          <w:tab w:val="clear" w:pos="1440"/>
          <w:tab w:val="clear" w:pos="4320"/>
          <w:tab w:val="clear" w:pos="9072"/>
          <w:tab w:val="left" w:pos="1400"/>
        </w:tabs>
        <w:spacing w:line="360" w:lineRule="auto"/>
        <w:jc w:val="both"/>
        <w:rPr>
          <w:rFonts w:hint="eastAsia"/>
        </w:rPr>
      </w:pPr>
    </w:p>
    <w:p w:rsidR="005F1FE7" w:rsidRDefault="005F1FE7">
      <w:pPr>
        <w:tabs>
          <w:tab w:val="clear" w:pos="1440"/>
          <w:tab w:val="clear" w:pos="4320"/>
          <w:tab w:val="clear" w:pos="9072"/>
          <w:tab w:val="left" w:pos="1400"/>
        </w:tabs>
        <w:spacing w:line="360" w:lineRule="auto"/>
        <w:jc w:val="both"/>
        <w:rPr>
          <w:rFonts w:hint="eastAsia"/>
        </w:rPr>
      </w:pPr>
    </w:p>
    <w:p w:rsidR="005F1FE7" w:rsidRDefault="005F1FE7">
      <w:pPr>
        <w:tabs>
          <w:tab w:val="clear" w:pos="1440"/>
          <w:tab w:val="clear" w:pos="4320"/>
          <w:tab w:val="clear" w:pos="9072"/>
          <w:tab w:val="left" w:pos="1400"/>
        </w:tabs>
        <w:spacing w:line="360" w:lineRule="auto"/>
        <w:jc w:val="both"/>
        <w:rPr>
          <w:rFonts w:hint="eastAsia"/>
        </w:rPr>
      </w:pPr>
    </w:p>
    <w:p w:rsidR="005F1FE7" w:rsidRDefault="005F1FE7">
      <w:pPr>
        <w:tabs>
          <w:tab w:val="clear" w:pos="4320"/>
          <w:tab w:val="clear" w:pos="9072"/>
        </w:tabs>
        <w:jc w:val="both"/>
        <w:rPr>
          <w:rFonts w:hint="eastAsia"/>
        </w:rPr>
      </w:pPr>
    </w:p>
    <w:p w:rsidR="005F1FE7" w:rsidRDefault="005F1FE7">
      <w:pPr>
        <w:tabs>
          <w:tab w:val="clear" w:pos="4320"/>
          <w:tab w:val="clear" w:pos="9072"/>
        </w:tabs>
        <w:jc w:val="both"/>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 xml:space="preserve">  (S. Chow)</w:t>
      </w:r>
    </w:p>
    <w:p w:rsidR="005F1FE7" w:rsidRDefault="005F1FE7">
      <w:pPr>
        <w:tabs>
          <w:tab w:val="clear" w:pos="4320"/>
          <w:tab w:val="clear" w:pos="9072"/>
        </w:tabs>
        <w:jc w:val="both"/>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District Judge</w:t>
      </w:r>
    </w:p>
    <w:p w:rsidR="005F1FE7" w:rsidRDefault="005F1FE7">
      <w:pPr>
        <w:tabs>
          <w:tab w:val="clear" w:pos="4320"/>
          <w:tab w:val="clear" w:pos="9072"/>
        </w:tabs>
        <w:jc w:val="both"/>
      </w:pPr>
    </w:p>
    <w:p w:rsidR="005F1FE7" w:rsidRDefault="005F1FE7">
      <w:pPr>
        <w:tabs>
          <w:tab w:val="clear" w:pos="4320"/>
          <w:tab w:val="clear" w:pos="9072"/>
        </w:tabs>
        <w:jc w:val="both"/>
      </w:pPr>
    </w:p>
    <w:p w:rsidR="005F1FE7" w:rsidRDefault="005F1FE7">
      <w:pPr>
        <w:tabs>
          <w:tab w:val="clear" w:pos="1440"/>
          <w:tab w:val="clear" w:pos="4320"/>
          <w:tab w:val="clear" w:pos="9072"/>
          <w:tab w:val="left" w:pos="1960"/>
        </w:tabs>
        <w:ind w:left="1960" w:hanging="1960"/>
        <w:jc w:val="both"/>
      </w:pPr>
      <w:r>
        <w:t>The Plaintiff :</w:t>
      </w:r>
      <w:r>
        <w:tab/>
        <w:t>represented by Mr. Vod K.S. Chan, instructed by Messrs. T.K. Cheng &amp; Co., Solicitors.</w:t>
      </w:r>
    </w:p>
    <w:p w:rsidR="005F1FE7" w:rsidRDefault="005F1FE7">
      <w:pPr>
        <w:tabs>
          <w:tab w:val="clear" w:pos="1440"/>
          <w:tab w:val="clear" w:pos="4320"/>
          <w:tab w:val="clear" w:pos="9072"/>
          <w:tab w:val="left" w:pos="1960"/>
          <w:tab w:val="left" w:pos="2100"/>
        </w:tabs>
        <w:ind w:left="1960" w:hanging="1960"/>
        <w:jc w:val="both"/>
      </w:pPr>
    </w:p>
    <w:p w:rsidR="005F1FE7" w:rsidRDefault="005F1FE7">
      <w:pPr>
        <w:tabs>
          <w:tab w:val="clear" w:pos="1440"/>
          <w:tab w:val="clear" w:pos="4320"/>
          <w:tab w:val="clear" w:pos="9072"/>
          <w:tab w:val="left" w:pos="1960"/>
          <w:tab w:val="left" w:pos="2100"/>
        </w:tabs>
        <w:ind w:left="1960" w:hanging="1960"/>
        <w:jc w:val="both"/>
      </w:pPr>
      <w:r>
        <w:t xml:space="preserve">The Defendant: </w:t>
      </w:r>
      <w:r>
        <w:tab/>
        <w:t>represented by Mr. Edward Shum, instructed by Messrs. Y.T. Chan &amp; Co., Solicitors.</w:t>
      </w:r>
    </w:p>
    <w:p w:rsidR="005F1FE7" w:rsidRDefault="005F1FE7">
      <w:pPr>
        <w:tabs>
          <w:tab w:val="clear" w:pos="1440"/>
          <w:tab w:val="clear" w:pos="4320"/>
          <w:tab w:val="clear" w:pos="9072"/>
          <w:tab w:val="left" w:pos="2100"/>
        </w:tabs>
        <w:ind w:left="2100" w:hanging="2100"/>
        <w:jc w:val="both"/>
      </w:pPr>
    </w:p>
    <w:sectPr w:rsidR="00000000">
      <w:headerReference w:type="default" r:id="rId10"/>
      <w:type w:val="continuous"/>
      <w:pgSz w:w="11906" w:h="16838" w:code="9"/>
      <w:pgMar w:top="1728" w:right="1728" w:bottom="1440" w:left="1728" w:header="1008"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F1FE7" w:rsidRDefault="005F1FE7">
      <w:r>
        <w:separator/>
      </w:r>
    </w:p>
  </w:endnote>
  <w:endnote w:type="continuationSeparator" w:id="0">
    <w:p w:rsidR="005F1FE7" w:rsidRDefault="005F1F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1FE7" w:rsidRDefault="005F1FE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F1FE7" w:rsidRDefault="005F1F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1FE7" w:rsidRDefault="005F1FE7">
    <w:pPr>
      <w:pStyle w:val="Footer"/>
      <w:framePr w:wrap="around" w:vAnchor="text" w:hAnchor="margin" w:xAlign="right" w:y="1"/>
      <w:rPr>
        <w:rStyle w:val="PageNumber"/>
      </w:rPr>
    </w:pPr>
  </w:p>
  <w:p w:rsidR="005F1FE7" w:rsidRDefault="005F1FE7">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F1FE7" w:rsidRDefault="005F1FE7">
      <w:r>
        <w:separator/>
      </w:r>
    </w:p>
  </w:footnote>
  <w:footnote w:type="continuationSeparator" w:id="0">
    <w:p w:rsidR="005F1FE7" w:rsidRDefault="005F1F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1FE7" w:rsidRDefault="005F1FE7">
    <w:pPr>
      <w:pStyle w:val="Header"/>
      <w:rPr>
        <w:rFonts w:hint="eastAsia"/>
      </w:rPr>
    </w:pPr>
    <w:r>
      <w:rPr>
        <w:noProof/>
        <w:sz w:val="20"/>
      </w:rPr>
    </w:r>
    <w:r w:rsidR="005F1FE7">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5F1FE7" w:rsidRDefault="005F1FE7">
                <w:pPr>
                  <w:rPr>
                    <w:rFonts w:hint="eastAsia"/>
                    <w:b/>
                    <w:sz w:val="20"/>
                  </w:rPr>
                </w:pPr>
                <w:r>
                  <w:rPr>
                    <w:rFonts w:hint="eastAsia"/>
                    <w:b/>
                    <w:sz w:val="20"/>
                  </w:rPr>
                  <w:t>A</w:t>
                </w:r>
              </w:p>
              <w:p w:rsidR="005F1FE7" w:rsidRDefault="005F1FE7">
                <w:pPr>
                  <w:rPr>
                    <w:rFonts w:hint="eastAsia"/>
                    <w:b/>
                    <w:sz w:val="10"/>
                  </w:rPr>
                </w:pPr>
              </w:p>
              <w:p w:rsidR="005F1FE7" w:rsidRDefault="005F1FE7">
                <w:pPr>
                  <w:rPr>
                    <w:rFonts w:hint="eastAsia"/>
                    <w:b/>
                    <w:sz w:val="16"/>
                  </w:rPr>
                </w:pPr>
              </w:p>
              <w:p w:rsidR="005F1FE7" w:rsidRDefault="005F1FE7">
                <w:pPr>
                  <w:rPr>
                    <w:rFonts w:hint="eastAsia"/>
                    <w:b/>
                    <w:sz w:val="16"/>
                  </w:rPr>
                </w:pPr>
              </w:p>
              <w:p w:rsidR="005F1FE7" w:rsidRDefault="005F1FE7">
                <w:pPr>
                  <w:rPr>
                    <w:rFonts w:hint="eastAsia"/>
                    <w:b/>
                    <w:sz w:val="20"/>
                  </w:rPr>
                </w:pPr>
                <w:r>
                  <w:rPr>
                    <w:rFonts w:hint="eastAsia"/>
                    <w:b/>
                    <w:sz w:val="20"/>
                  </w:rPr>
                  <w:t>B</w:t>
                </w:r>
              </w:p>
              <w:p w:rsidR="005F1FE7" w:rsidRDefault="005F1FE7">
                <w:pPr>
                  <w:rPr>
                    <w:rFonts w:hint="eastAsia"/>
                    <w:b/>
                    <w:sz w:val="10"/>
                  </w:rPr>
                </w:pPr>
              </w:p>
              <w:p w:rsidR="005F1FE7" w:rsidRDefault="005F1FE7">
                <w:pPr>
                  <w:rPr>
                    <w:rFonts w:hint="eastAsia"/>
                    <w:b/>
                    <w:sz w:val="16"/>
                  </w:rPr>
                </w:pPr>
              </w:p>
              <w:p w:rsidR="005F1FE7" w:rsidRDefault="005F1FE7">
                <w:pPr>
                  <w:rPr>
                    <w:rFonts w:hint="eastAsia"/>
                    <w:b/>
                    <w:sz w:val="16"/>
                  </w:rPr>
                </w:pPr>
              </w:p>
              <w:p w:rsidR="005F1FE7" w:rsidRDefault="005F1FE7">
                <w:pPr>
                  <w:rPr>
                    <w:rFonts w:hint="eastAsia"/>
                    <w:b/>
                    <w:sz w:val="16"/>
                  </w:rPr>
                </w:pPr>
                <w:r>
                  <w:rPr>
                    <w:rFonts w:hint="eastAsia"/>
                    <w:b/>
                    <w:sz w:val="20"/>
                  </w:rPr>
                  <w:t>C</w:t>
                </w:r>
              </w:p>
              <w:p w:rsidR="005F1FE7" w:rsidRDefault="005F1FE7">
                <w:pPr>
                  <w:rPr>
                    <w:rFonts w:hint="eastAsia"/>
                    <w:b/>
                    <w:sz w:val="10"/>
                  </w:rPr>
                </w:pPr>
              </w:p>
              <w:p w:rsidR="005F1FE7" w:rsidRDefault="005F1FE7">
                <w:pPr>
                  <w:rPr>
                    <w:rFonts w:hint="eastAsia"/>
                    <w:b/>
                    <w:sz w:val="16"/>
                  </w:rPr>
                </w:pPr>
              </w:p>
              <w:p w:rsidR="005F1FE7" w:rsidRDefault="005F1FE7">
                <w:pPr>
                  <w:rPr>
                    <w:rFonts w:hint="eastAsia"/>
                    <w:b/>
                    <w:sz w:val="16"/>
                  </w:rPr>
                </w:pPr>
              </w:p>
              <w:p w:rsidR="005F1FE7" w:rsidRDefault="005F1FE7">
                <w:pPr>
                  <w:pStyle w:val="Heading2"/>
                  <w:rPr>
                    <w:rFonts w:hint="eastAsia"/>
                    <w:sz w:val="16"/>
                  </w:rPr>
                </w:pPr>
                <w:r>
                  <w:rPr>
                    <w:rFonts w:hint="eastAsia"/>
                  </w:rPr>
                  <w:t>D</w:t>
                </w:r>
              </w:p>
              <w:p w:rsidR="005F1FE7" w:rsidRDefault="005F1FE7">
                <w:pPr>
                  <w:rPr>
                    <w:rFonts w:hint="eastAsia"/>
                    <w:b/>
                    <w:sz w:val="10"/>
                  </w:rPr>
                </w:pPr>
              </w:p>
              <w:p w:rsidR="005F1FE7" w:rsidRDefault="005F1FE7">
                <w:pPr>
                  <w:rPr>
                    <w:rFonts w:hint="eastAsia"/>
                    <w:b/>
                    <w:sz w:val="16"/>
                  </w:rPr>
                </w:pPr>
              </w:p>
              <w:p w:rsidR="005F1FE7" w:rsidRDefault="005F1FE7">
                <w:pPr>
                  <w:rPr>
                    <w:rFonts w:hint="eastAsia"/>
                    <w:b/>
                    <w:sz w:val="16"/>
                  </w:rPr>
                </w:pPr>
              </w:p>
              <w:p w:rsidR="005F1FE7" w:rsidRDefault="005F1FE7">
                <w:pPr>
                  <w:rPr>
                    <w:rFonts w:hint="eastAsia"/>
                    <w:b/>
                    <w:sz w:val="16"/>
                  </w:rPr>
                </w:pPr>
                <w:r>
                  <w:rPr>
                    <w:rFonts w:hint="eastAsia"/>
                    <w:b/>
                    <w:sz w:val="20"/>
                  </w:rPr>
                  <w:t>E</w:t>
                </w:r>
              </w:p>
              <w:p w:rsidR="005F1FE7" w:rsidRDefault="005F1FE7">
                <w:pPr>
                  <w:rPr>
                    <w:rFonts w:hint="eastAsia"/>
                    <w:b/>
                    <w:sz w:val="10"/>
                  </w:rPr>
                </w:pPr>
              </w:p>
              <w:p w:rsidR="005F1FE7" w:rsidRDefault="005F1FE7">
                <w:pPr>
                  <w:rPr>
                    <w:rFonts w:hint="eastAsia"/>
                    <w:b/>
                    <w:sz w:val="16"/>
                  </w:rPr>
                </w:pPr>
              </w:p>
              <w:p w:rsidR="005F1FE7" w:rsidRDefault="005F1FE7">
                <w:pPr>
                  <w:rPr>
                    <w:rFonts w:hint="eastAsia"/>
                    <w:b/>
                    <w:sz w:val="16"/>
                  </w:rPr>
                </w:pPr>
              </w:p>
              <w:p w:rsidR="005F1FE7" w:rsidRDefault="005F1FE7">
                <w:pPr>
                  <w:rPr>
                    <w:rFonts w:hint="eastAsia"/>
                    <w:b/>
                    <w:sz w:val="20"/>
                  </w:rPr>
                </w:pPr>
                <w:r>
                  <w:rPr>
                    <w:rFonts w:hint="eastAsia"/>
                    <w:b/>
                    <w:sz w:val="20"/>
                  </w:rPr>
                  <w:t>F</w:t>
                </w:r>
              </w:p>
              <w:p w:rsidR="005F1FE7" w:rsidRDefault="005F1FE7">
                <w:pPr>
                  <w:rPr>
                    <w:rFonts w:hint="eastAsia"/>
                    <w:b/>
                    <w:sz w:val="10"/>
                  </w:rPr>
                </w:pPr>
              </w:p>
              <w:p w:rsidR="005F1FE7" w:rsidRDefault="005F1FE7">
                <w:pPr>
                  <w:rPr>
                    <w:rFonts w:hint="eastAsia"/>
                    <w:b/>
                    <w:sz w:val="16"/>
                  </w:rPr>
                </w:pPr>
              </w:p>
              <w:p w:rsidR="005F1FE7" w:rsidRDefault="005F1FE7">
                <w:pPr>
                  <w:rPr>
                    <w:rFonts w:hint="eastAsia"/>
                    <w:b/>
                    <w:sz w:val="16"/>
                  </w:rPr>
                </w:pPr>
              </w:p>
              <w:p w:rsidR="005F1FE7" w:rsidRDefault="005F1FE7">
                <w:pPr>
                  <w:rPr>
                    <w:rFonts w:hint="eastAsia"/>
                    <w:b/>
                    <w:sz w:val="16"/>
                  </w:rPr>
                </w:pPr>
                <w:r>
                  <w:rPr>
                    <w:rFonts w:hint="eastAsia"/>
                    <w:b/>
                    <w:sz w:val="20"/>
                  </w:rPr>
                  <w:t>G</w:t>
                </w:r>
              </w:p>
              <w:p w:rsidR="005F1FE7" w:rsidRDefault="005F1FE7">
                <w:pPr>
                  <w:rPr>
                    <w:rFonts w:hint="eastAsia"/>
                    <w:b/>
                    <w:sz w:val="10"/>
                  </w:rPr>
                </w:pPr>
              </w:p>
              <w:p w:rsidR="005F1FE7" w:rsidRDefault="005F1FE7">
                <w:pPr>
                  <w:rPr>
                    <w:rFonts w:hint="eastAsia"/>
                    <w:b/>
                    <w:sz w:val="16"/>
                  </w:rPr>
                </w:pPr>
              </w:p>
              <w:p w:rsidR="005F1FE7" w:rsidRDefault="005F1FE7">
                <w:pPr>
                  <w:rPr>
                    <w:rFonts w:hint="eastAsia"/>
                    <w:b/>
                    <w:sz w:val="16"/>
                  </w:rPr>
                </w:pPr>
              </w:p>
              <w:p w:rsidR="005F1FE7" w:rsidRDefault="005F1FE7">
                <w:pPr>
                  <w:rPr>
                    <w:rFonts w:hint="eastAsia"/>
                    <w:b/>
                    <w:sz w:val="16"/>
                  </w:rPr>
                </w:pPr>
                <w:r>
                  <w:rPr>
                    <w:rFonts w:hint="eastAsia"/>
                    <w:b/>
                    <w:sz w:val="20"/>
                  </w:rPr>
                  <w:t>H</w:t>
                </w:r>
              </w:p>
              <w:p w:rsidR="005F1FE7" w:rsidRDefault="005F1FE7">
                <w:pPr>
                  <w:rPr>
                    <w:rFonts w:hint="eastAsia"/>
                    <w:b/>
                    <w:sz w:val="10"/>
                  </w:rPr>
                </w:pPr>
              </w:p>
              <w:p w:rsidR="005F1FE7" w:rsidRDefault="005F1FE7">
                <w:pPr>
                  <w:rPr>
                    <w:rFonts w:hint="eastAsia"/>
                    <w:b/>
                    <w:sz w:val="16"/>
                  </w:rPr>
                </w:pPr>
              </w:p>
              <w:p w:rsidR="005F1FE7" w:rsidRDefault="005F1FE7">
                <w:pPr>
                  <w:rPr>
                    <w:rFonts w:hint="eastAsia"/>
                    <w:b/>
                    <w:sz w:val="16"/>
                  </w:rPr>
                </w:pPr>
              </w:p>
              <w:p w:rsidR="005F1FE7" w:rsidRDefault="005F1FE7">
                <w:pPr>
                  <w:rPr>
                    <w:rFonts w:hint="eastAsia"/>
                    <w:b/>
                    <w:sz w:val="16"/>
                  </w:rPr>
                </w:pPr>
                <w:r>
                  <w:rPr>
                    <w:rFonts w:hint="eastAsia"/>
                    <w:b/>
                    <w:sz w:val="20"/>
                  </w:rPr>
                  <w:t>I</w:t>
                </w:r>
              </w:p>
              <w:p w:rsidR="005F1FE7" w:rsidRDefault="005F1FE7">
                <w:pPr>
                  <w:rPr>
                    <w:rFonts w:hint="eastAsia"/>
                    <w:b/>
                    <w:sz w:val="10"/>
                  </w:rPr>
                </w:pPr>
              </w:p>
              <w:p w:rsidR="005F1FE7" w:rsidRDefault="005F1FE7">
                <w:pPr>
                  <w:rPr>
                    <w:rFonts w:hint="eastAsia"/>
                    <w:b/>
                    <w:sz w:val="16"/>
                  </w:rPr>
                </w:pPr>
              </w:p>
              <w:p w:rsidR="005F1FE7" w:rsidRDefault="005F1FE7">
                <w:pPr>
                  <w:rPr>
                    <w:rFonts w:hint="eastAsia"/>
                    <w:b/>
                    <w:sz w:val="16"/>
                  </w:rPr>
                </w:pPr>
              </w:p>
              <w:p w:rsidR="005F1FE7" w:rsidRDefault="005F1FE7">
                <w:pPr>
                  <w:rPr>
                    <w:rFonts w:hint="eastAsia"/>
                    <w:b/>
                    <w:sz w:val="16"/>
                  </w:rPr>
                </w:pPr>
                <w:r>
                  <w:rPr>
                    <w:rFonts w:hint="eastAsia"/>
                    <w:b/>
                    <w:sz w:val="20"/>
                  </w:rPr>
                  <w:t>J</w:t>
                </w:r>
              </w:p>
              <w:p w:rsidR="005F1FE7" w:rsidRDefault="005F1FE7">
                <w:pPr>
                  <w:rPr>
                    <w:rFonts w:hint="eastAsia"/>
                    <w:b/>
                    <w:sz w:val="10"/>
                  </w:rPr>
                </w:pPr>
              </w:p>
              <w:p w:rsidR="005F1FE7" w:rsidRDefault="005F1FE7">
                <w:pPr>
                  <w:rPr>
                    <w:rFonts w:hint="eastAsia"/>
                    <w:b/>
                    <w:sz w:val="16"/>
                  </w:rPr>
                </w:pPr>
              </w:p>
              <w:p w:rsidR="005F1FE7" w:rsidRDefault="005F1FE7">
                <w:pPr>
                  <w:rPr>
                    <w:rFonts w:hint="eastAsia"/>
                    <w:b/>
                    <w:sz w:val="16"/>
                  </w:rPr>
                </w:pPr>
              </w:p>
              <w:p w:rsidR="005F1FE7" w:rsidRDefault="005F1FE7">
                <w:pPr>
                  <w:rPr>
                    <w:rFonts w:hint="eastAsia"/>
                    <w:b/>
                    <w:sz w:val="16"/>
                  </w:rPr>
                </w:pPr>
                <w:r>
                  <w:rPr>
                    <w:rFonts w:hint="eastAsia"/>
                    <w:b/>
                    <w:sz w:val="20"/>
                  </w:rPr>
                  <w:t>K</w:t>
                </w:r>
              </w:p>
              <w:p w:rsidR="005F1FE7" w:rsidRDefault="005F1FE7">
                <w:pPr>
                  <w:rPr>
                    <w:rFonts w:hint="eastAsia"/>
                    <w:b/>
                    <w:sz w:val="10"/>
                  </w:rPr>
                </w:pPr>
              </w:p>
              <w:p w:rsidR="005F1FE7" w:rsidRDefault="005F1FE7">
                <w:pPr>
                  <w:rPr>
                    <w:rFonts w:hint="eastAsia"/>
                    <w:b/>
                    <w:sz w:val="16"/>
                  </w:rPr>
                </w:pPr>
              </w:p>
              <w:p w:rsidR="005F1FE7" w:rsidRDefault="005F1FE7">
                <w:pPr>
                  <w:rPr>
                    <w:rFonts w:hint="eastAsia"/>
                    <w:b/>
                    <w:sz w:val="16"/>
                  </w:rPr>
                </w:pPr>
              </w:p>
              <w:p w:rsidR="005F1FE7" w:rsidRDefault="005F1FE7">
                <w:pPr>
                  <w:rPr>
                    <w:rFonts w:hint="eastAsia"/>
                    <w:b/>
                    <w:sz w:val="16"/>
                  </w:rPr>
                </w:pPr>
                <w:r>
                  <w:rPr>
                    <w:rFonts w:hint="eastAsia"/>
                    <w:b/>
                    <w:sz w:val="20"/>
                  </w:rPr>
                  <w:t>L</w:t>
                </w:r>
              </w:p>
              <w:p w:rsidR="005F1FE7" w:rsidRDefault="005F1FE7">
                <w:pPr>
                  <w:rPr>
                    <w:rFonts w:hint="eastAsia"/>
                    <w:b/>
                    <w:sz w:val="10"/>
                  </w:rPr>
                </w:pPr>
              </w:p>
              <w:p w:rsidR="005F1FE7" w:rsidRDefault="005F1FE7">
                <w:pPr>
                  <w:rPr>
                    <w:rFonts w:hint="eastAsia"/>
                    <w:b/>
                    <w:sz w:val="16"/>
                  </w:rPr>
                </w:pPr>
              </w:p>
              <w:p w:rsidR="005F1FE7" w:rsidRDefault="005F1FE7">
                <w:pPr>
                  <w:rPr>
                    <w:rFonts w:hint="eastAsia"/>
                    <w:b/>
                    <w:sz w:val="16"/>
                  </w:rPr>
                </w:pPr>
              </w:p>
              <w:p w:rsidR="005F1FE7" w:rsidRDefault="005F1FE7">
                <w:pPr>
                  <w:rPr>
                    <w:rFonts w:hint="eastAsia"/>
                    <w:b/>
                    <w:sz w:val="16"/>
                  </w:rPr>
                </w:pPr>
                <w:r>
                  <w:rPr>
                    <w:rFonts w:hint="eastAsia"/>
                    <w:b/>
                    <w:sz w:val="20"/>
                  </w:rPr>
                  <w:t>M</w:t>
                </w:r>
              </w:p>
              <w:p w:rsidR="005F1FE7" w:rsidRDefault="005F1FE7">
                <w:pPr>
                  <w:rPr>
                    <w:rFonts w:hint="eastAsia"/>
                    <w:b/>
                    <w:sz w:val="10"/>
                  </w:rPr>
                </w:pPr>
              </w:p>
              <w:p w:rsidR="005F1FE7" w:rsidRDefault="005F1FE7">
                <w:pPr>
                  <w:rPr>
                    <w:rFonts w:hint="eastAsia"/>
                    <w:b/>
                    <w:sz w:val="16"/>
                  </w:rPr>
                </w:pPr>
              </w:p>
              <w:p w:rsidR="005F1FE7" w:rsidRDefault="005F1FE7">
                <w:pPr>
                  <w:rPr>
                    <w:rFonts w:hint="eastAsia"/>
                    <w:b/>
                    <w:sz w:val="16"/>
                  </w:rPr>
                </w:pPr>
              </w:p>
              <w:p w:rsidR="005F1FE7" w:rsidRDefault="005F1FE7">
                <w:pPr>
                  <w:rPr>
                    <w:rFonts w:hint="eastAsia"/>
                    <w:b/>
                    <w:sz w:val="16"/>
                  </w:rPr>
                </w:pPr>
                <w:r>
                  <w:rPr>
                    <w:rFonts w:hint="eastAsia"/>
                    <w:b/>
                    <w:sz w:val="20"/>
                  </w:rPr>
                  <w:t>N</w:t>
                </w:r>
              </w:p>
              <w:p w:rsidR="005F1FE7" w:rsidRDefault="005F1FE7">
                <w:pPr>
                  <w:rPr>
                    <w:rFonts w:hint="eastAsia"/>
                    <w:b/>
                    <w:sz w:val="10"/>
                  </w:rPr>
                </w:pPr>
              </w:p>
              <w:p w:rsidR="005F1FE7" w:rsidRDefault="005F1FE7">
                <w:pPr>
                  <w:rPr>
                    <w:rFonts w:hint="eastAsia"/>
                    <w:b/>
                    <w:sz w:val="16"/>
                  </w:rPr>
                </w:pPr>
              </w:p>
              <w:p w:rsidR="005F1FE7" w:rsidRDefault="005F1FE7">
                <w:pPr>
                  <w:rPr>
                    <w:rFonts w:hint="eastAsia"/>
                    <w:b/>
                    <w:sz w:val="16"/>
                  </w:rPr>
                </w:pPr>
              </w:p>
              <w:p w:rsidR="005F1FE7" w:rsidRDefault="005F1FE7">
                <w:pPr>
                  <w:rPr>
                    <w:rFonts w:hint="eastAsia"/>
                    <w:b/>
                    <w:sz w:val="16"/>
                  </w:rPr>
                </w:pPr>
                <w:r>
                  <w:rPr>
                    <w:rFonts w:hint="eastAsia"/>
                    <w:b/>
                    <w:sz w:val="20"/>
                  </w:rPr>
                  <w:t>O</w:t>
                </w:r>
              </w:p>
              <w:p w:rsidR="005F1FE7" w:rsidRDefault="005F1FE7">
                <w:pPr>
                  <w:rPr>
                    <w:rFonts w:hint="eastAsia"/>
                    <w:b/>
                    <w:sz w:val="10"/>
                  </w:rPr>
                </w:pPr>
              </w:p>
              <w:p w:rsidR="005F1FE7" w:rsidRDefault="005F1FE7">
                <w:pPr>
                  <w:rPr>
                    <w:rFonts w:hint="eastAsia"/>
                    <w:b/>
                    <w:sz w:val="16"/>
                  </w:rPr>
                </w:pPr>
              </w:p>
              <w:p w:rsidR="005F1FE7" w:rsidRDefault="005F1FE7">
                <w:pPr>
                  <w:rPr>
                    <w:rFonts w:hint="eastAsia"/>
                    <w:b/>
                    <w:sz w:val="16"/>
                  </w:rPr>
                </w:pPr>
              </w:p>
              <w:p w:rsidR="005F1FE7" w:rsidRDefault="005F1FE7">
                <w:pPr>
                  <w:rPr>
                    <w:rFonts w:hint="eastAsia"/>
                    <w:b/>
                    <w:sz w:val="16"/>
                  </w:rPr>
                </w:pPr>
                <w:r>
                  <w:rPr>
                    <w:rFonts w:hint="eastAsia"/>
                    <w:b/>
                    <w:sz w:val="20"/>
                  </w:rPr>
                  <w:t>P</w:t>
                </w:r>
              </w:p>
              <w:p w:rsidR="005F1FE7" w:rsidRDefault="005F1FE7">
                <w:pPr>
                  <w:rPr>
                    <w:rFonts w:hint="eastAsia"/>
                    <w:b/>
                    <w:sz w:val="10"/>
                  </w:rPr>
                </w:pPr>
              </w:p>
              <w:p w:rsidR="005F1FE7" w:rsidRDefault="005F1FE7">
                <w:pPr>
                  <w:rPr>
                    <w:rFonts w:hint="eastAsia"/>
                    <w:b/>
                    <w:sz w:val="16"/>
                  </w:rPr>
                </w:pPr>
              </w:p>
              <w:p w:rsidR="005F1FE7" w:rsidRDefault="005F1FE7">
                <w:pPr>
                  <w:rPr>
                    <w:rFonts w:hint="eastAsia"/>
                    <w:b/>
                    <w:sz w:val="16"/>
                  </w:rPr>
                </w:pPr>
              </w:p>
              <w:p w:rsidR="005F1FE7" w:rsidRDefault="005F1FE7">
                <w:pPr>
                  <w:rPr>
                    <w:rFonts w:hint="eastAsia"/>
                    <w:b/>
                    <w:sz w:val="16"/>
                  </w:rPr>
                </w:pPr>
                <w:r>
                  <w:rPr>
                    <w:rFonts w:hint="eastAsia"/>
                    <w:b/>
                    <w:sz w:val="20"/>
                  </w:rPr>
                  <w:t>Q</w:t>
                </w:r>
              </w:p>
              <w:p w:rsidR="005F1FE7" w:rsidRDefault="005F1FE7">
                <w:pPr>
                  <w:rPr>
                    <w:rFonts w:hint="eastAsia"/>
                    <w:b/>
                    <w:sz w:val="10"/>
                  </w:rPr>
                </w:pPr>
              </w:p>
              <w:p w:rsidR="005F1FE7" w:rsidRDefault="005F1FE7">
                <w:pPr>
                  <w:rPr>
                    <w:rFonts w:hint="eastAsia"/>
                    <w:b/>
                    <w:sz w:val="16"/>
                  </w:rPr>
                </w:pPr>
              </w:p>
              <w:p w:rsidR="005F1FE7" w:rsidRDefault="005F1FE7">
                <w:pPr>
                  <w:rPr>
                    <w:rFonts w:hint="eastAsia"/>
                    <w:b/>
                    <w:sz w:val="16"/>
                  </w:rPr>
                </w:pPr>
              </w:p>
              <w:p w:rsidR="005F1FE7" w:rsidRDefault="005F1FE7">
                <w:pPr>
                  <w:rPr>
                    <w:rFonts w:hint="eastAsia"/>
                    <w:b/>
                    <w:sz w:val="16"/>
                  </w:rPr>
                </w:pPr>
                <w:r>
                  <w:rPr>
                    <w:rFonts w:hint="eastAsia"/>
                    <w:b/>
                    <w:sz w:val="20"/>
                  </w:rPr>
                  <w:t>R</w:t>
                </w:r>
              </w:p>
              <w:p w:rsidR="005F1FE7" w:rsidRDefault="005F1FE7">
                <w:pPr>
                  <w:rPr>
                    <w:rFonts w:hint="eastAsia"/>
                    <w:b/>
                    <w:sz w:val="10"/>
                  </w:rPr>
                </w:pPr>
              </w:p>
              <w:p w:rsidR="005F1FE7" w:rsidRDefault="005F1FE7">
                <w:pPr>
                  <w:rPr>
                    <w:rFonts w:hint="eastAsia"/>
                    <w:b/>
                    <w:sz w:val="16"/>
                  </w:rPr>
                </w:pPr>
              </w:p>
              <w:p w:rsidR="005F1FE7" w:rsidRDefault="005F1FE7">
                <w:pPr>
                  <w:rPr>
                    <w:rFonts w:hint="eastAsia"/>
                    <w:b/>
                    <w:sz w:val="16"/>
                  </w:rPr>
                </w:pPr>
              </w:p>
              <w:p w:rsidR="005F1FE7" w:rsidRDefault="005F1FE7">
                <w:pPr>
                  <w:rPr>
                    <w:rFonts w:hint="eastAsia"/>
                    <w:b/>
                    <w:sz w:val="16"/>
                  </w:rPr>
                </w:pPr>
                <w:r>
                  <w:rPr>
                    <w:rFonts w:hint="eastAsia"/>
                    <w:b/>
                    <w:sz w:val="20"/>
                  </w:rPr>
                  <w:t>S</w:t>
                </w:r>
              </w:p>
              <w:p w:rsidR="005F1FE7" w:rsidRDefault="005F1FE7">
                <w:pPr>
                  <w:rPr>
                    <w:rFonts w:hint="eastAsia"/>
                    <w:b/>
                    <w:sz w:val="10"/>
                  </w:rPr>
                </w:pPr>
              </w:p>
              <w:p w:rsidR="005F1FE7" w:rsidRDefault="005F1FE7">
                <w:pPr>
                  <w:rPr>
                    <w:rFonts w:hint="eastAsia"/>
                    <w:b/>
                    <w:sz w:val="16"/>
                  </w:rPr>
                </w:pPr>
              </w:p>
              <w:p w:rsidR="005F1FE7" w:rsidRDefault="005F1FE7">
                <w:pPr>
                  <w:rPr>
                    <w:rFonts w:hint="eastAsia"/>
                    <w:b/>
                    <w:sz w:val="16"/>
                  </w:rPr>
                </w:pPr>
              </w:p>
              <w:p w:rsidR="005F1FE7" w:rsidRDefault="005F1FE7">
                <w:pPr>
                  <w:rPr>
                    <w:rFonts w:hint="eastAsia"/>
                    <w:b/>
                    <w:sz w:val="16"/>
                  </w:rPr>
                </w:pPr>
                <w:r>
                  <w:rPr>
                    <w:rFonts w:hint="eastAsia"/>
                    <w:b/>
                    <w:sz w:val="20"/>
                  </w:rPr>
                  <w:t>T</w:t>
                </w:r>
              </w:p>
              <w:p w:rsidR="005F1FE7" w:rsidRDefault="005F1FE7">
                <w:pPr>
                  <w:rPr>
                    <w:rFonts w:hint="eastAsia"/>
                    <w:b/>
                    <w:sz w:val="10"/>
                  </w:rPr>
                </w:pPr>
              </w:p>
              <w:p w:rsidR="005F1FE7" w:rsidRDefault="005F1FE7">
                <w:pPr>
                  <w:rPr>
                    <w:rFonts w:hint="eastAsia"/>
                    <w:b/>
                    <w:sz w:val="16"/>
                  </w:rPr>
                </w:pPr>
              </w:p>
              <w:p w:rsidR="005F1FE7" w:rsidRDefault="005F1FE7">
                <w:pPr>
                  <w:rPr>
                    <w:rFonts w:hint="eastAsia"/>
                    <w:b/>
                    <w:sz w:val="16"/>
                  </w:rPr>
                </w:pPr>
              </w:p>
              <w:p w:rsidR="005F1FE7" w:rsidRDefault="005F1FE7">
                <w:pPr>
                  <w:rPr>
                    <w:rFonts w:hint="eastAsia"/>
                    <w:b/>
                    <w:sz w:val="16"/>
                  </w:rPr>
                </w:pPr>
                <w:r>
                  <w:rPr>
                    <w:rFonts w:hint="eastAsia"/>
                    <w:b/>
                    <w:sz w:val="20"/>
                  </w:rPr>
                  <w:t>U</w:t>
                </w:r>
              </w:p>
              <w:p w:rsidR="005F1FE7" w:rsidRDefault="005F1FE7">
                <w:pPr>
                  <w:rPr>
                    <w:rFonts w:hint="eastAsia"/>
                    <w:b/>
                    <w:sz w:val="10"/>
                  </w:rPr>
                </w:pPr>
              </w:p>
              <w:p w:rsidR="005F1FE7" w:rsidRDefault="005F1FE7">
                <w:pPr>
                  <w:rPr>
                    <w:rFonts w:hint="eastAsia"/>
                    <w:b/>
                    <w:sz w:val="16"/>
                  </w:rPr>
                </w:pPr>
              </w:p>
              <w:p w:rsidR="005F1FE7" w:rsidRDefault="005F1FE7">
                <w:pPr>
                  <w:rPr>
                    <w:rFonts w:hint="eastAsia"/>
                    <w:b/>
                    <w:sz w:val="16"/>
                  </w:rPr>
                </w:pPr>
              </w:p>
              <w:p w:rsidR="005F1FE7" w:rsidRDefault="005F1FE7">
                <w:pPr>
                  <w:pStyle w:val="Heading3"/>
                  <w:jc w:val="left"/>
                  <w:rPr>
                    <w:rFonts w:hint="eastAsia"/>
                  </w:rPr>
                </w:pPr>
                <w:r>
                  <w:rPr>
                    <w:rFonts w:hint="eastAsia"/>
                  </w:rPr>
                  <w:t>V</w:t>
                </w:r>
              </w:p>
            </w:txbxContent>
          </v:textbox>
        </v:shape>
      </w:pict>
    </w:r>
    <w:r>
      <w:rPr>
        <w:noProof/>
        <w:sz w:val="20"/>
      </w:rPr>
    </w:r>
    <w:r w:rsidR="005F1FE7">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5F1FE7" w:rsidRDefault="005F1FE7">
                <w:pPr>
                  <w:rPr>
                    <w:rFonts w:eastAsia="SimHei" w:hint="eastAsia"/>
                    <w:b/>
                    <w:sz w:val="18"/>
                  </w:rPr>
                </w:pPr>
                <w:r>
                  <w:rPr>
                    <w:rFonts w:eastAsia="SimHei" w:hint="eastAsia"/>
                    <w:b/>
                    <w:sz w:val="18"/>
                  </w:rPr>
                  <w:t>由此</w:t>
                </w:r>
              </w:p>
            </w:txbxContent>
          </v:textbox>
        </v:shape>
      </w:pict>
    </w:r>
    <w:r>
      <w:rPr>
        <w:noProof/>
        <w:sz w:val="20"/>
      </w:rPr>
    </w:r>
    <w:r w:rsidR="005F1FE7">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5F1FE7" w:rsidRDefault="005F1FE7">
                <w:pPr>
                  <w:rPr>
                    <w:rFonts w:hint="eastAsia"/>
                    <w:b/>
                    <w:sz w:val="20"/>
                  </w:rPr>
                </w:pPr>
                <w:r>
                  <w:rPr>
                    <w:rFonts w:hint="eastAsia"/>
                    <w:b/>
                    <w:sz w:val="20"/>
                  </w:rPr>
                  <w:t>A</w:t>
                </w:r>
              </w:p>
              <w:p w:rsidR="005F1FE7" w:rsidRDefault="005F1FE7">
                <w:pPr>
                  <w:rPr>
                    <w:rFonts w:hint="eastAsia"/>
                    <w:b/>
                    <w:sz w:val="10"/>
                  </w:rPr>
                </w:pPr>
              </w:p>
              <w:p w:rsidR="005F1FE7" w:rsidRDefault="005F1FE7">
                <w:pPr>
                  <w:rPr>
                    <w:rFonts w:hint="eastAsia"/>
                    <w:b/>
                    <w:sz w:val="16"/>
                  </w:rPr>
                </w:pPr>
              </w:p>
              <w:p w:rsidR="005F1FE7" w:rsidRDefault="005F1FE7">
                <w:pPr>
                  <w:rPr>
                    <w:rFonts w:hint="eastAsia"/>
                    <w:b/>
                    <w:sz w:val="16"/>
                  </w:rPr>
                </w:pPr>
              </w:p>
              <w:p w:rsidR="005F1FE7" w:rsidRDefault="005F1FE7">
                <w:pPr>
                  <w:rPr>
                    <w:rFonts w:hint="eastAsia"/>
                    <w:b/>
                    <w:sz w:val="20"/>
                  </w:rPr>
                </w:pPr>
                <w:r>
                  <w:rPr>
                    <w:rFonts w:hint="eastAsia"/>
                    <w:b/>
                    <w:sz w:val="20"/>
                  </w:rPr>
                  <w:t>B</w:t>
                </w:r>
              </w:p>
              <w:p w:rsidR="005F1FE7" w:rsidRDefault="005F1FE7">
                <w:pPr>
                  <w:rPr>
                    <w:rFonts w:hint="eastAsia"/>
                    <w:b/>
                    <w:sz w:val="10"/>
                  </w:rPr>
                </w:pPr>
              </w:p>
              <w:p w:rsidR="005F1FE7" w:rsidRDefault="005F1FE7">
                <w:pPr>
                  <w:rPr>
                    <w:rFonts w:hint="eastAsia"/>
                    <w:b/>
                    <w:sz w:val="16"/>
                  </w:rPr>
                </w:pPr>
              </w:p>
              <w:p w:rsidR="005F1FE7" w:rsidRDefault="005F1FE7">
                <w:pPr>
                  <w:rPr>
                    <w:rFonts w:hint="eastAsia"/>
                    <w:b/>
                    <w:sz w:val="16"/>
                  </w:rPr>
                </w:pPr>
              </w:p>
              <w:p w:rsidR="005F1FE7" w:rsidRDefault="005F1FE7">
                <w:pPr>
                  <w:rPr>
                    <w:rFonts w:hint="eastAsia"/>
                    <w:b/>
                    <w:sz w:val="16"/>
                  </w:rPr>
                </w:pPr>
                <w:r>
                  <w:rPr>
                    <w:rFonts w:hint="eastAsia"/>
                    <w:b/>
                    <w:sz w:val="20"/>
                  </w:rPr>
                  <w:t>C</w:t>
                </w:r>
              </w:p>
              <w:p w:rsidR="005F1FE7" w:rsidRDefault="005F1FE7">
                <w:pPr>
                  <w:rPr>
                    <w:rFonts w:hint="eastAsia"/>
                    <w:b/>
                    <w:sz w:val="10"/>
                  </w:rPr>
                </w:pPr>
              </w:p>
              <w:p w:rsidR="005F1FE7" w:rsidRDefault="005F1FE7">
                <w:pPr>
                  <w:rPr>
                    <w:rFonts w:hint="eastAsia"/>
                    <w:b/>
                    <w:sz w:val="16"/>
                  </w:rPr>
                </w:pPr>
              </w:p>
              <w:p w:rsidR="005F1FE7" w:rsidRDefault="005F1FE7">
                <w:pPr>
                  <w:rPr>
                    <w:rFonts w:hint="eastAsia"/>
                    <w:b/>
                    <w:sz w:val="16"/>
                  </w:rPr>
                </w:pPr>
              </w:p>
              <w:p w:rsidR="005F1FE7" w:rsidRDefault="005F1FE7">
                <w:pPr>
                  <w:pStyle w:val="Heading2"/>
                  <w:rPr>
                    <w:rFonts w:hint="eastAsia"/>
                    <w:sz w:val="16"/>
                  </w:rPr>
                </w:pPr>
                <w:r>
                  <w:rPr>
                    <w:rFonts w:hint="eastAsia"/>
                  </w:rPr>
                  <w:t>D</w:t>
                </w:r>
              </w:p>
              <w:p w:rsidR="005F1FE7" w:rsidRDefault="005F1FE7">
                <w:pPr>
                  <w:rPr>
                    <w:rFonts w:hint="eastAsia"/>
                    <w:b/>
                    <w:sz w:val="10"/>
                  </w:rPr>
                </w:pPr>
              </w:p>
              <w:p w:rsidR="005F1FE7" w:rsidRDefault="005F1FE7">
                <w:pPr>
                  <w:rPr>
                    <w:rFonts w:hint="eastAsia"/>
                    <w:b/>
                    <w:sz w:val="16"/>
                  </w:rPr>
                </w:pPr>
              </w:p>
              <w:p w:rsidR="005F1FE7" w:rsidRDefault="005F1FE7">
                <w:pPr>
                  <w:rPr>
                    <w:rFonts w:hint="eastAsia"/>
                    <w:b/>
                    <w:sz w:val="16"/>
                  </w:rPr>
                </w:pPr>
              </w:p>
              <w:p w:rsidR="005F1FE7" w:rsidRDefault="005F1FE7">
                <w:pPr>
                  <w:rPr>
                    <w:rFonts w:hint="eastAsia"/>
                    <w:b/>
                    <w:sz w:val="16"/>
                  </w:rPr>
                </w:pPr>
                <w:r>
                  <w:rPr>
                    <w:rFonts w:hint="eastAsia"/>
                    <w:b/>
                    <w:sz w:val="20"/>
                  </w:rPr>
                  <w:t>E</w:t>
                </w:r>
              </w:p>
              <w:p w:rsidR="005F1FE7" w:rsidRDefault="005F1FE7">
                <w:pPr>
                  <w:rPr>
                    <w:rFonts w:hint="eastAsia"/>
                    <w:b/>
                    <w:sz w:val="10"/>
                  </w:rPr>
                </w:pPr>
              </w:p>
              <w:p w:rsidR="005F1FE7" w:rsidRDefault="005F1FE7">
                <w:pPr>
                  <w:rPr>
                    <w:rFonts w:hint="eastAsia"/>
                    <w:b/>
                    <w:sz w:val="16"/>
                  </w:rPr>
                </w:pPr>
              </w:p>
              <w:p w:rsidR="005F1FE7" w:rsidRDefault="005F1FE7">
                <w:pPr>
                  <w:rPr>
                    <w:rFonts w:hint="eastAsia"/>
                    <w:b/>
                    <w:sz w:val="16"/>
                  </w:rPr>
                </w:pPr>
              </w:p>
              <w:p w:rsidR="005F1FE7" w:rsidRDefault="005F1FE7">
                <w:pPr>
                  <w:rPr>
                    <w:rFonts w:hint="eastAsia"/>
                    <w:b/>
                    <w:sz w:val="20"/>
                  </w:rPr>
                </w:pPr>
                <w:r>
                  <w:rPr>
                    <w:rFonts w:hint="eastAsia"/>
                    <w:b/>
                    <w:sz w:val="20"/>
                  </w:rPr>
                  <w:t>F</w:t>
                </w:r>
              </w:p>
              <w:p w:rsidR="005F1FE7" w:rsidRDefault="005F1FE7">
                <w:pPr>
                  <w:rPr>
                    <w:rFonts w:hint="eastAsia"/>
                    <w:b/>
                    <w:sz w:val="10"/>
                  </w:rPr>
                </w:pPr>
              </w:p>
              <w:p w:rsidR="005F1FE7" w:rsidRDefault="005F1FE7">
                <w:pPr>
                  <w:rPr>
                    <w:rFonts w:hint="eastAsia"/>
                    <w:b/>
                    <w:sz w:val="16"/>
                  </w:rPr>
                </w:pPr>
              </w:p>
              <w:p w:rsidR="005F1FE7" w:rsidRDefault="005F1FE7">
                <w:pPr>
                  <w:rPr>
                    <w:rFonts w:hint="eastAsia"/>
                    <w:b/>
                    <w:sz w:val="16"/>
                  </w:rPr>
                </w:pPr>
              </w:p>
              <w:p w:rsidR="005F1FE7" w:rsidRDefault="005F1FE7">
                <w:pPr>
                  <w:rPr>
                    <w:rFonts w:hint="eastAsia"/>
                    <w:b/>
                    <w:sz w:val="16"/>
                  </w:rPr>
                </w:pPr>
                <w:r>
                  <w:rPr>
                    <w:rFonts w:hint="eastAsia"/>
                    <w:b/>
                    <w:sz w:val="20"/>
                  </w:rPr>
                  <w:t>G</w:t>
                </w:r>
              </w:p>
              <w:p w:rsidR="005F1FE7" w:rsidRDefault="005F1FE7">
                <w:pPr>
                  <w:rPr>
                    <w:rFonts w:hint="eastAsia"/>
                    <w:b/>
                    <w:sz w:val="10"/>
                  </w:rPr>
                </w:pPr>
              </w:p>
              <w:p w:rsidR="005F1FE7" w:rsidRDefault="005F1FE7">
                <w:pPr>
                  <w:rPr>
                    <w:rFonts w:hint="eastAsia"/>
                    <w:b/>
                    <w:sz w:val="16"/>
                  </w:rPr>
                </w:pPr>
              </w:p>
              <w:p w:rsidR="005F1FE7" w:rsidRDefault="005F1FE7">
                <w:pPr>
                  <w:rPr>
                    <w:rFonts w:hint="eastAsia"/>
                    <w:b/>
                    <w:sz w:val="16"/>
                  </w:rPr>
                </w:pPr>
              </w:p>
              <w:p w:rsidR="005F1FE7" w:rsidRDefault="005F1FE7">
                <w:pPr>
                  <w:rPr>
                    <w:rFonts w:hint="eastAsia"/>
                    <w:b/>
                    <w:sz w:val="16"/>
                  </w:rPr>
                </w:pPr>
                <w:r>
                  <w:rPr>
                    <w:rFonts w:hint="eastAsia"/>
                    <w:b/>
                    <w:sz w:val="20"/>
                  </w:rPr>
                  <w:t>H</w:t>
                </w:r>
              </w:p>
              <w:p w:rsidR="005F1FE7" w:rsidRDefault="005F1FE7">
                <w:pPr>
                  <w:rPr>
                    <w:rFonts w:hint="eastAsia"/>
                    <w:b/>
                    <w:sz w:val="10"/>
                  </w:rPr>
                </w:pPr>
              </w:p>
              <w:p w:rsidR="005F1FE7" w:rsidRDefault="005F1FE7">
                <w:pPr>
                  <w:rPr>
                    <w:rFonts w:hint="eastAsia"/>
                    <w:b/>
                    <w:sz w:val="16"/>
                  </w:rPr>
                </w:pPr>
              </w:p>
              <w:p w:rsidR="005F1FE7" w:rsidRDefault="005F1FE7">
                <w:pPr>
                  <w:rPr>
                    <w:rFonts w:hint="eastAsia"/>
                    <w:b/>
                    <w:sz w:val="16"/>
                  </w:rPr>
                </w:pPr>
              </w:p>
              <w:p w:rsidR="005F1FE7" w:rsidRDefault="005F1FE7">
                <w:pPr>
                  <w:rPr>
                    <w:rFonts w:hint="eastAsia"/>
                    <w:b/>
                    <w:sz w:val="16"/>
                  </w:rPr>
                </w:pPr>
                <w:r>
                  <w:rPr>
                    <w:rFonts w:hint="eastAsia"/>
                    <w:b/>
                    <w:sz w:val="20"/>
                  </w:rPr>
                  <w:t>I</w:t>
                </w:r>
              </w:p>
              <w:p w:rsidR="005F1FE7" w:rsidRDefault="005F1FE7">
                <w:pPr>
                  <w:rPr>
                    <w:rFonts w:hint="eastAsia"/>
                    <w:b/>
                    <w:sz w:val="10"/>
                  </w:rPr>
                </w:pPr>
              </w:p>
              <w:p w:rsidR="005F1FE7" w:rsidRDefault="005F1FE7">
                <w:pPr>
                  <w:rPr>
                    <w:rFonts w:hint="eastAsia"/>
                    <w:b/>
                    <w:sz w:val="16"/>
                  </w:rPr>
                </w:pPr>
              </w:p>
              <w:p w:rsidR="005F1FE7" w:rsidRDefault="005F1FE7">
                <w:pPr>
                  <w:rPr>
                    <w:rFonts w:hint="eastAsia"/>
                    <w:b/>
                    <w:sz w:val="16"/>
                  </w:rPr>
                </w:pPr>
              </w:p>
              <w:p w:rsidR="005F1FE7" w:rsidRDefault="005F1FE7">
                <w:pPr>
                  <w:rPr>
                    <w:rFonts w:hint="eastAsia"/>
                    <w:b/>
                    <w:sz w:val="16"/>
                  </w:rPr>
                </w:pPr>
                <w:r>
                  <w:rPr>
                    <w:rFonts w:hint="eastAsia"/>
                    <w:b/>
                    <w:sz w:val="20"/>
                  </w:rPr>
                  <w:t>J</w:t>
                </w:r>
              </w:p>
              <w:p w:rsidR="005F1FE7" w:rsidRDefault="005F1FE7">
                <w:pPr>
                  <w:rPr>
                    <w:rFonts w:hint="eastAsia"/>
                    <w:b/>
                    <w:sz w:val="10"/>
                  </w:rPr>
                </w:pPr>
              </w:p>
              <w:p w:rsidR="005F1FE7" w:rsidRDefault="005F1FE7">
                <w:pPr>
                  <w:rPr>
                    <w:rFonts w:hint="eastAsia"/>
                    <w:b/>
                    <w:sz w:val="16"/>
                  </w:rPr>
                </w:pPr>
              </w:p>
              <w:p w:rsidR="005F1FE7" w:rsidRDefault="005F1FE7">
                <w:pPr>
                  <w:rPr>
                    <w:rFonts w:hint="eastAsia"/>
                    <w:b/>
                    <w:sz w:val="16"/>
                  </w:rPr>
                </w:pPr>
              </w:p>
              <w:p w:rsidR="005F1FE7" w:rsidRDefault="005F1FE7">
                <w:pPr>
                  <w:rPr>
                    <w:rFonts w:hint="eastAsia"/>
                    <w:b/>
                    <w:sz w:val="16"/>
                  </w:rPr>
                </w:pPr>
                <w:r>
                  <w:rPr>
                    <w:rFonts w:hint="eastAsia"/>
                    <w:b/>
                    <w:sz w:val="20"/>
                  </w:rPr>
                  <w:t>K</w:t>
                </w:r>
              </w:p>
              <w:p w:rsidR="005F1FE7" w:rsidRDefault="005F1FE7">
                <w:pPr>
                  <w:rPr>
                    <w:rFonts w:hint="eastAsia"/>
                    <w:b/>
                    <w:sz w:val="10"/>
                  </w:rPr>
                </w:pPr>
              </w:p>
              <w:p w:rsidR="005F1FE7" w:rsidRDefault="005F1FE7">
                <w:pPr>
                  <w:rPr>
                    <w:rFonts w:hint="eastAsia"/>
                    <w:b/>
                    <w:sz w:val="16"/>
                  </w:rPr>
                </w:pPr>
              </w:p>
              <w:p w:rsidR="005F1FE7" w:rsidRDefault="005F1FE7">
                <w:pPr>
                  <w:rPr>
                    <w:rFonts w:hint="eastAsia"/>
                    <w:b/>
                    <w:sz w:val="16"/>
                  </w:rPr>
                </w:pPr>
              </w:p>
              <w:p w:rsidR="005F1FE7" w:rsidRDefault="005F1FE7">
                <w:pPr>
                  <w:rPr>
                    <w:rFonts w:hint="eastAsia"/>
                    <w:b/>
                    <w:sz w:val="16"/>
                  </w:rPr>
                </w:pPr>
                <w:r>
                  <w:rPr>
                    <w:rFonts w:hint="eastAsia"/>
                    <w:b/>
                    <w:sz w:val="20"/>
                  </w:rPr>
                  <w:t>L</w:t>
                </w:r>
              </w:p>
              <w:p w:rsidR="005F1FE7" w:rsidRDefault="005F1FE7">
                <w:pPr>
                  <w:rPr>
                    <w:rFonts w:hint="eastAsia"/>
                    <w:b/>
                    <w:sz w:val="10"/>
                  </w:rPr>
                </w:pPr>
              </w:p>
              <w:p w:rsidR="005F1FE7" w:rsidRDefault="005F1FE7">
                <w:pPr>
                  <w:rPr>
                    <w:rFonts w:hint="eastAsia"/>
                    <w:b/>
                    <w:sz w:val="16"/>
                  </w:rPr>
                </w:pPr>
              </w:p>
              <w:p w:rsidR="005F1FE7" w:rsidRDefault="005F1FE7">
                <w:pPr>
                  <w:rPr>
                    <w:rFonts w:hint="eastAsia"/>
                    <w:b/>
                    <w:sz w:val="16"/>
                  </w:rPr>
                </w:pPr>
              </w:p>
              <w:p w:rsidR="005F1FE7" w:rsidRDefault="005F1FE7">
                <w:pPr>
                  <w:rPr>
                    <w:rFonts w:hint="eastAsia"/>
                    <w:b/>
                    <w:sz w:val="16"/>
                  </w:rPr>
                </w:pPr>
                <w:r>
                  <w:rPr>
                    <w:rFonts w:hint="eastAsia"/>
                    <w:b/>
                    <w:sz w:val="20"/>
                  </w:rPr>
                  <w:t>M</w:t>
                </w:r>
              </w:p>
              <w:p w:rsidR="005F1FE7" w:rsidRDefault="005F1FE7">
                <w:pPr>
                  <w:rPr>
                    <w:rFonts w:hint="eastAsia"/>
                    <w:b/>
                    <w:sz w:val="10"/>
                  </w:rPr>
                </w:pPr>
              </w:p>
              <w:p w:rsidR="005F1FE7" w:rsidRDefault="005F1FE7">
                <w:pPr>
                  <w:rPr>
                    <w:rFonts w:hint="eastAsia"/>
                    <w:b/>
                    <w:sz w:val="16"/>
                  </w:rPr>
                </w:pPr>
              </w:p>
              <w:p w:rsidR="005F1FE7" w:rsidRDefault="005F1FE7">
                <w:pPr>
                  <w:rPr>
                    <w:rFonts w:hint="eastAsia"/>
                    <w:b/>
                    <w:sz w:val="16"/>
                  </w:rPr>
                </w:pPr>
              </w:p>
              <w:p w:rsidR="005F1FE7" w:rsidRDefault="005F1FE7">
                <w:pPr>
                  <w:rPr>
                    <w:rFonts w:hint="eastAsia"/>
                    <w:b/>
                    <w:sz w:val="16"/>
                  </w:rPr>
                </w:pPr>
                <w:r>
                  <w:rPr>
                    <w:rFonts w:hint="eastAsia"/>
                    <w:b/>
                    <w:sz w:val="20"/>
                  </w:rPr>
                  <w:t>N</w:t>
                </w:r>
              </w:p>
              <w:p w:rsidR="005F1FE7" w:rsidRDefault="005F1FE7">
                <w:pPr>
                  <w:rPr>
                    <w:rFonts w:hint="eastAsia"/>
                    <w:b/>
                    <w:sz w:val="10"/>
                  </w:rPr>
                </w:pPr>
              </w:p>
              <w:p w:rsidR="005F1FE7" w:rsidRDefault="005F1FE7">
                <w:pPr>
                  <w:rPr>
                    <w:rFonts w:hint="eastAsia"/>
                    <w:b/>
                    <w:sz w:val="16"/>
                  </w:rPr>
                </w:pPr>
              </w:p>
              <w:p w:rsidR="005F1FE7" w:rsidRDefault="005F1FE7">
                <w:pPr>
                  <w:rPr>
                    <w:rFonts w:hint="eastAsia"/>
                    <w:b/>
                    <w:sz w:val="16"/>
                  </w:rPr>
                </w:pPr>
              </w:p>
              <w:p w:rsidR="005F1FE7" w:rsidRDefault="005F1FE7">
                <w:pPr>
                  <w:rPr>
                    <w:rFonts w:hint="eastAsia"/>
                    <w:b/>
                    <w:sz w:val="16"/>
                  </w:rPr>
                </w:pPr>
                <w:r>
                  <w:rPr>
                    <w:rFonts w:hint="eastAsia"/>
                    <w:b/>
                    <w:sz w:val="20"/>
                  </w:rPr>
                  <w:t>O</w:t>
                </w:r>
              </w:p>
              <w:p w:rsidR="005F1FE7" w:rsidRDefault="005F1FE7">
                <w:pPr>
                  <w:rPr>
                    <w:rFonts w:hint="eastAsia"/>
                    <w:b/>
                    <w:sz w:val="10"/>
                  </w:rPr>
                </w:pPr>
              </w:p>
              <w:p w:rsidR="005F1FE7" w:rsidRDefault="005F1FE7">
                <w:pPr>
                  <w:rPr>
                    <w:rFonts w:hint="eastAsia"/>
                    <w:b/>
                    <w:sz w:val="16"/>
                  </w:rPr>
                </w:pPr>
              </w:p>
              <w:p w:rsidR="005F1FE7" w:rsidRDefault="005F1FE7">
                <w:pPr>
                  <w:rPr>
                    <w:rFonts w:hint="eastAsia"/>
                    <w:b/>
                    <w:sz w:val="16"/>
                  </w:rPr>
                </w:pPr>
              </w:p>
              <w:p w:rsidR="005F1FE7" w:rsidRDefault="005F1FE7">
                <w:pPr>
                  <w:rPr>
                    <w:rFonts w:hint="eastAsia"/>
                    <w:b/>
                    <w:sz w:val="16"/>
                  </w:rPr>
                </w:pPr>
                <w:r>
                  <w:rPr>
                    <w:rFonts w:hint="eastAsia"/>
                    <w:b/>
                    <w:sz w:val="20"/>
                  </w:rPr>
                  <w:t>P</w:t>
                </w:r>
              </w:p>
              <w:p w:rsidR="005F1FE7" w:rsidRDefault="005F1FE7">
                <w:pPr>
                  <w:rPr>
                    <w:rFonts w:hint="eastAsia"/>
                    <w:b/>
                    <w:sz w:val="10"/>
                  </w:rPr>
                </w:pPr>
              </w:p>
              <w:p w:rsidR="005F1FE7" w:rsidRDefault="005F1FE7">
                <w:pPr>
                  <w:rPr>
                    <w:rFonts w:hint="eastAsia"/>
                    <w:b/>
                    <w:sz w:val="16"/>
                  </w:rPr>
                </w:pPr>
              </w:p>
              <w:p w:rsidR="005F1FE7" w:rsidRDefault="005F1FE7">
                <w:pPr>
                  <w:rPr>
                    <w:rFonts w:hint="eastAsia"/>
                    <w:b/>
                    <w:sz w:val="16"/>
                  </w:rPr>
                </w:pPr>
              </w:p>
              <w:p w:rsidR="005F1FE7" w:rsidRDefault="005F1FE7">
                <w:pPr>
                  <w:rPr>
                    <w:rFonts w:hint="eastAsia"/>
                    <w:b/>
                    <w:sz w:val="16"/>
                  </w:rPr>
                </w:pPr>
                <w:r>
                  <w:rPr>
                    <w:rFonts w:hint="eastAsia"/>
                    <w:b/>
                    <w:sz w:val="20"/>
                  </w:rPr>
                  <w:t>Q</w:t>
                </w:r>
              </w:p>
              <w:p w:rsidR="005F1FE7" w:rsidRDefault="005F1FE7">
                <w:pPr>
                  <w:rPr>
                    <w:rFonts w:hint="eastAsia"/>
                    <w:b/>
                    <w:sz w:val="10"/>
                  </w:rPr>
                </w:pPr>
              </w:p>
              <w:p w:rsidR="005F1FE7" w:rsidRDefault="005F1FE7">
                <w:pPr>
                  <w:rPr>
                    <w:rFonts w:hint="eastAsia"/>
                    <w:b/>
                    <w:sz w:val="16"/>
                  </w:rPr>
                </w:pPr>
              </w:p>
              <w:p w:rsidR="005F1FE7" w:rsidRDefault="005F1FE7">
                <w:pPr>
                  <w:rPr>
                    <w:rFonts w:hint="eastAsia"/>
                    <w:b/>
                    <w:sz w:val="16"/>
                  </w:rPr>
                </w:pPr>
              </w:p>
              <w:p w:rsidR="005F1FE7" w:rsidRDefault="005F1FE7">
                <w:pPr>
                  <w:rPr>
                    <w:rFonts w:hint="eastAsia"/>
                    <w:b/>
                    <w:sz w:val="16"/>
                  </w:rPr>
                </w:pPr>
                <w:r>
                  <w:rPr>
                    <w:rFonts w:hint="eastAsia"/>
                    <w:b/>
                    <w:sz w:val="20"/>
                  </w:rPr>
                  <w:t>R</w:t>
                </w:r>
              </w:p>
              <w:p w:rsidR="005F1FE7" w:rsidRDefault="005F1FE7">
                <w:pPr>
                  <w:rPr>
                    <w:rFonts w:hint="eastAsia"/>
                    <w:b/>
                    <w:sz w:val="10"/>
                  </w:rPr>
                </w:pPr>
              </w:p>
              <w:p w:rsidR="005F1FE7" w:rsidRDefault="005F1FE7">
                <w:pPr>
                  <w:rPr>
                    <w:rFonts w:hint="eastAsia"/>
                    <w:b/>
                    <w:sz w:val="16"/>
                  </w:rPr>
                </w:pPr>
              </w:p>
              <w:p w:rsidR="005F1FE7" w:rsidRDefault="005F1FE7">
                <w:pPr>
                  <w:rPr>
                    <w:rFonts w:hint="eastAsia"/>
                    <w:b/>
                    <w:sz w:val="16"/>
                  </w:rPr>
                </w:pPr>
              </w:p>
              <w:p w:rsidR="005F1FE7" w:rsidRDefault="005F1FE7">
                <w:pPr>
                  <w:rPr>
                    <w:rFonts w:hint="eastAsia"/>
                    <w:b/>
                    <w:sz w:val="16"/>
                  </w:rPr>
                </w:pPr>
                <w:r>
                  <w:rPr>
                    <w:rFonts w:hint="eastAsia"/>
                    <w:b/>
                    <w:sz w:val="20"/>
                  </w:rPr>
                  <w:t>S</w:t>
                </w:r>
              </w:p>
              <w:p w:rsidR="005F1FE7" w:rsidRDefault="005F1FE7">
                <w:pPr>
                  <w:rPr>
                    <w:rFonts w:hint="eastAsia"/>
                    <w:b/>
                    <w:sz w:val="10"/>
                  </w:rPr>
                </w:pPr>
              </w:p>
              <w:p w:rsidR="005F1FE7" w:rsidRDefault="005F1FE7">
                <w:pPr>
                  <w:rPr>
                    <w:rFonts w:hint="eastAsia"/>
                    <w:b/>
                    <w:sz w:val="16"/>
                  </w:rPr>
                </w:pPr>
              </w:p>
              <w:p w:rsidR="005F1FE7" w:rsidRDefault="005F1FE7">
                <w:pPr>
                  <w:rPr>
                    <w:rFonts w:hint="eastAsia"/>
                    <w:b/>
                    <w:sz w:val="16"/>
                  </w:rPr>
                </w:pPr>
              </w:p>
              <w:p w:rsidR="005F1FE7" w:rsidRDefault="005F1FE7">
                <w:pPr>
                  <w:rPr>
                    <w:rFonts w:hint="eastAsia"/>
                    <w:b/>
                    <w:sz w:val="16"/>
                  </w:rPr>
                </w:pPr>
                <w:r>
                  <w:rPr>
                    <w:rFonts w:hint="eastAsia"/>
                    <w:b/>
                    <w:sz w:val="20"/>
                  </w:rPr>
                  <w:t>T</w:t>
                </w:r>
              </w:p>
              <w:p w:rsidR="005F1FE7" w:rsidRDefault="005F1FE7">
                <w:pPr>
                  <w:rPr>
                    <w:rFonts w:hint="eastAsia"/>
                    <w:b/>
                    <w:sz w:val="10"/>
                  </w:rPr>
                </w:pPr>
              </w:p>
              <w:p w:rsidR="005F1FE7" w:rsidRDefault="005F1FE7">
                <w:pPr>
                  <w:rPr>
                    <w:rFonts w:hint="eastAsia"/>
                    <w:b/>
                    <w:sz w:val="16"/>
                  </w:rPr>
                </w:pPr>
              </w:p>
              <w:p w:rsidR="005F1FE7" w:rsidRDefault="005F1FE7">
                <w:pPr>
                  <w:rPr>
                    <w:rFonts w:hint="eastAsia"/>
                    <w:b/>
                    <w:sz w:val="16"/>
                  </w:rPr>
                </w:pPr>
              </w:p>
              <w:p w:rsidR="005F1FE7" w:rsidRDefault="005F1FE7">
                <w:pPr>
                  <w:rPr>
                    <w:rFonts w:hint="eastAsia"/>
                    <w:b/>
                    <w:sz w:val="16"/>
                  </w:rPr>
                </w:pPr>
                <w:r>
                  <w:rPr>
                    <w:rFonts w:hint="eastAsia"/>
                    <w:b/>
                    <w:sz w:val="20"/>
                  </w:rPr>
                  <w:t>U</w:t>
                </w:r>
              </w:p>
              <w:p w:rsidR="005F1FE7" w:rsidRDefault="005F1FE7">
                <w:pPr>
                  <w:rPr>
                    <w:rFonts w:hint="eastAsia"/>
                    <w:b/>
                    <w:sz w:val="10"/>
                  </w:rPr>
                </w:pPr>
              </w:p>
              <w:p w:rsidR="005F1FE7" w:rsidRDefault="005F1FE7">
                <w:pPr>
                  <w:rPr>
                    <w:rFonts w:hint="eastAsia"/>
                    <w:b/>
                    <w:sz w:val="16"/>
                  </w:rPr>
                </w:pPr>
              </w:p>
              <w:p w:rsidR="005F1FE7" w:rsidRDefault="005F1FE7">
                <w:pPr>
                  <w:rPr>
                    <w:rFonts w:hint="eastAsia"/>
                    <w:b/>
                    <w:sz w:val="16"/>
                  </w:rPr>
                </w:pPr>
              </w:p>
              <w:p w:rsidR="005F1FE7" w:rsidRDefault="005F1FE7">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1FE7" w:rsidRDefault="005F1FE7">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Pr>
        <w:rStyle w:val="PageNumber"/>
        <w:noProof/>
        <w:sz w:val="28"/>
      </w:rPr>
      <w:t>8</w:t>
    </w:r>
    <w:r>
      <w:rPr>
        <w:rStyle w:val="PageNumber"/>
        <w:sz w:val="28"/>
      </w:rPr>
      <w:fldChar w:fldCharType="end"/>
    </w:r>
    <w:r>
      <w:rPr>
        <w:rStyle w:val="PageNumber"/>
        <w:rFonts w:hint="eastAsia"/>
        <w:sz w:val="28"/>
      </w:rPr>
      <w:t xml:space="preserve">  -</w:t>
    </w:r>
    <w:r>
      <w:rPr>
        <w:noProof/>
        <w:sz w:val="28"/>
      </w:rPr>
    </w:r>
    <w:r w:rsidR="005F1FE7">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5F1FE7" w:rsidRDefault="005F1FE7">
                <w:pPr>
                  <w:rPr>
                    <w:rFonts w:hint="eastAsia"/>
                    <w:b/>
                    <w:sz w:val="20"/>
                  </w:rPr>
                </w:pPr>
                <w:r>
                  <w:rPr>
                    <w:rFonts w:hint="eastAsia"/>
                    <w:b/>
                    <w:sz w:val="20"/>
                  </w:rPr>
                  <w:t>A</w:t>
                </w:r>
              </w:p>
              <w:p w:rsidR="005F1FE7" w:rsidRDefault="005F1FE7">
                <w:pPr>
                  <w:rPr>
                    <w:rFonts w:hint="eastAsia"/>
                    <w:b/>
                    <w:sz w:val="10"/>
                  </w:rPr>
                </w:pPr>
              </w:p>
              <w:p w:rsidR="005F1FE7" w:rsidRDefault="005F1FE7">
                <w:pPr>
                  <w:rPr>
                    <w:rFonts w:hint="eastAsia"/>
                    <w:b/>
                    <w:sz w:val="16"/>
                  </w:rPr>
                </w:pPr>
              </w:p>
              <w:p w:rsidR="005F1FE7" w:rsidRDefault="005F1FE7">
                <w:pPr>
                  <w:rPr>
                    <w:rFonts w:hint="eastAsia"/>
                    <w:b/>
                    <w:sz w:val="16"/>
                  </w:rPr>
                </w:pPr>
              </w:p>
              <w:p w:rsidR="005F1FE7" w:rsidRDefault="005F1FE7">
                <w:pPr>
                  <w:rPr>
                    <w:rFonts w:hint="eastAsia"/>
                    <w:b/>
                    <w:sz w:val="20"/>
                  </w:rPr>
                </w:pPr>
                <w:r>
                  <w:rPr>
                    <w:rFonts w:hint="eastAsia"/>
                    <w:b/>
                    <w:sz w:val="20"/>
                  </w:rPr>
                  <w:t>B</w:t>
                </w:r>
              </w:p>
              <w:p w:rsidR="005F1FE7" w:rsidRDefault="005F1FE7">
                <w:pPr>
                  <w:rPr>
                    <w:rFonts w:hint="eastAsia"/>
                    <w:b/>
                    <w:sz w:val="10"/>
                  </w:rPr>
                </w:pPr>
              </w:p>
              <w:p w:rsidR="005F1FE7" w:rsidRDefault="005F1FE7">
                <w:pPr>
                  <w:rPr>
                    <w:rFonts w:hint="eastAsia"/>
                    <w:b/>
                    <w:sz w:val="16"/>
                  </w:rPr>
                </w:pPr>
              </w:p>
              <w:p w:rsidR="005F1FE7" w:rsidRDefault="005F1FE7">
                <w:pPr>
                  <w:rPr>
                    <w:rFonts w:hint="eastAsia"/>
                    <w:b/>
                    <w:sz w:val="16"/>
                  </w:rPr>
                </w:pPr>
              </w:p>
              <w:p w:rsidR="005F1FE7" w:rsidRDefault="005F1FE7">
                <w:pPr>
                  <w:rPr>
                    <w:rFonts w:hint="eastAsia"/>
                    <w:b/>
                    <w:sz w:val="16"/>
                  </w:rPr>
                </w:pPr>
                <w:r>
                  <w:rPr>
                    <w:rFonts w:hint="eastAsia"/>
                    <w:b/>
                    <w:sz w:val="20"/>
                  </w:rPr>
                  <w:t>C</w:t>
                </w:r>
              </w:p>
              <w:p w:rsidR="005F1FE7" w:rsidRDefault="005F1FE7">
                <w:pPr>
                  <w:rPr>
                    <w:rFonts w:hint="eastAsia"/>
                    <w:b/>
                    <w:sz w:val="10"/>
                  </w:rPr>
                </w:pPr>
              </w:p>
              <w:p w:rsidR="005F1FE7" w:rsidRDefault="005F1FE7">
                <w:pPr>
                  <w:rPr>
                    <w:rFonts w:hint="eastAsia"/>
                    <w:b/>
                    <w:sz w:val="16"/>
                  </w:rPr>
                </w:pPr>
              </w:p>
              <w:p w:rsidR="005F1FE7" w:rsidRDefault="005F1FE7">
                <w:pPr>
                  <w:rPr>
                    <w:rFonts w:hint="eastAsia"/>
                    <w:b/>
                    <w:sz w:val="16"/>
                  </w:rPr>
                </w:pPr>
              </w:p>
              <w:p w:rsidR="005F1FE7" w:rsidRDefault="005F1FE7">
                <w:pPr>
                  <w:pStyle w:val="Heading2"/>
                  <w:rPr>
                    <w:rFonts w:hint="eastAsia"/>
                    <w:sz w:val="16"/>
                  </w:rPr>
                </w:pPr>
                <w:r>
                  <w:rPr>
                    <w:rFonts w:hint="eastAsia"/>
                  </w:rPr>
                  <w:t>D</w:t>
                </w:r>
              </w:p>
              <w:p w:rsidR="005F1FE7" w:rsidRDefault="005F1FE7">
                <w:pPr>
                  <w:rPr>
                    <w:rFonts w:hint="eastAsia"/>
                    <w:b/>
                    <w:sz w:val="10"/>
                  </w:rPr>
                </w:pPr>
              </w:p>
              <w:p w:rsidR="005F1FE7" w:rsidRDefault="005F1FE7">
                <w:pPr>
                  <w:rPr>
                    <w:rFonts w:hint="eastAsia"/>
                    <w:b/>
                    <w:sz w:val="16"/>
                  </w:rPr>
                </w:pPr>
              </w:p>
              <w:p w:rsidR="005F1FE7" w:rsidRDefault="005F1FE7">
                <w:pPr>
                  <w:rPr>
                    <w:rFonts w:hint="eastAsia"/>
                    <w:b/>
                    <w:sz w:val="16"/>
                  </w:rPr>
                </w:pPr>
              </w:p>
              <w:p w:rsidR="005F1FE7" w:rsidRDefault="005F1FE7">
                <w:pPr>
                  <w:rPr>
                    <w:rFonts w:hint="eastAsia"/>
                    <w:b/>
                    <w:sz w:val="16"/>
                  </w:rPr>
                </w:pPr>
                <w:r>
                  <w:rPr>
                    <w:rFonts w:hint="eastAsia"/>
                    <w:b/>
                    <w:sz w:val="20"/>
                  </w:rPr>
                  <w:t>E</w:t>
                </w:r>
              </w:p>
              <w:p w:rsidR="005F1FE7" w:rsidRDefault="005F1FE7">
                <w:pPr>
                  <w:rPr>
                    <w:rFonts w:hint="eastAsia"/>
                    <w:b/>
                    <w:sz w:val="10"/>
                  </w:rPr>
                </w:pPr>
              </w:p>
              <w:p w:rsidR="005F1FE7" w:rsidRDefault="005F1FE7">
                <w:pPr>
                  <w:rPr>
                    <w:rFonts w:hint="eastAsia"/>
                    <w:b/>
                    <w:sz w:val="16"/>
                  </w:rPr>
                </w:pPr>
              </w:p>
              <w:p w:rsidR="005F1FE7" w:rsidRDefault="005F1FE7">
                <w:pPr>
                  <w:rPr>
                    <w:rFonts w:hint="eastAsia"/>
                    <w:b/>
                    <w:sz w:val="16"/>
                  </w:rPr>
                </w:pPr>
              </w:p>
              <w:p w:rsidR="005F1FE7" w:rsidRDefault="005F1FE7">
                <w:pPr>
                  <w:rPr>
                    <w:rFonts w:hint="eastAsia"/>
                    <w:b/>
                    <w:sz w:val="20"/>
                  </w:rPr>
                </w:pPr>
                <w:r>
                  <w:rPr>
                    <w:rFonts w:hint="eastAsia"/>
                    <w:b/>
                    <w:sz w:val="20"/>
                  </w:rPr>
                  <w:t>F</w:t>
                </w:r>
              </w:p>
              <w:p w:rsidR="005F1FE7" w:rsidRDefault="005F1FE7">
                <w:pPr>
                  <w:rPr>
                    <w:rFonts w:hint="eastAsia"/>
                    <w:b/>
                    <w:sz w:val="10"/>
                  </w:rPr>
                </w:pPr>
              </w:p>
              <w:p w:rsidR="005F1FE7" w:rsidRDefault="005F1FE7">
                <w:pPr>
                  <w:rPr>
                    <w:rFonts w:hint="eastAsia"/>
                    <w:b/>
                    <w:sz w:val="16"/>
                  </w:rPr>
                </w:pPr>
              </w:p>
              <w:p w:rsidR="005F1FE7" w:rsidRDefault="005F1FE7">
                <w:pPr>
                  <w:rPr>
                    <w:rFonts w:hint="eastAsia"/>
                    <w:b/>
                    <w:sz w:val="16"/>
                  </w:rPr>
                </w:pPr>
              </w:p>
              <w:p w:rsidR="005F1FE7" w:rsidRDefault="005F1FE7">
                <w:pPr>
                  <w:rPr>
                    <w:rFonts w:hint="eastAsia"/>
                    <w:b/>
                    <w:sz w:val="16"/>
                  </w:rPr>
                </w:pPr>
                <w:r>
                  <w:rPr>
                    <w:rFonts w:hint="eastAsia"/>
                    <w:b/>
                    <w:sz w:val="20"/>
                  </w:rPr>
                  <w:t>G</w:t>
                </w:r>
              </w:p>
              <w:p w:rsidR="005F1FE7" w:rsidRDefault="005F1FE7">
                <w:pPr>
                  <w:rPr>
                    <w:rFonts w:hint="eastAsia"/>
                    <w:b/>
                    <w:sz w:val="10"/>
                  </w:rPr>
                </w:pPr>
              </w:p>
              <w:p w:rsidR="005F1FE7" w:rsidRDefault="005F1FE7">
                <w:pPr>
                  <w:rPr>
                    <w:rFonts w:hint="eastAsia"/>
                    <w:b/>
                    <w:sz w:val="16"/>
                  </w:rPr>
                </w:pPr>
              </w:p>
              <w:p w:rsidR="005F1FE7" w:rsidRDefault="005F1FE7">
                <w:pPr>
                  <w:rPr>
                    <w:rFonts w:hint="eastAsia"/>
                    <w:b/>
                    <w:sz w:val="16"/>
                  </w:rPr>
                </w:pPr>
              </w:p>
              <w:p w:rsidR="005F1FE7" w:rsidRDefault="005F1FE7">
                <w:pPr>
                  <w:rPr>
                    <w:rFonts w:hint="eastAsia"/>
                    <w:b/>
                    <w:sz w:val="16"/>
                  </w:rPr>
                </w:pPr>
                <w:r>
                  <w:rPr>
                    <w:rFonts w:hint="eastAsia"/>
                    <w:b/>
                    <w:sz w:val="20"/>
                  </w:rPr>
                  <w:t>H</w:t>
                </w:r>
              </w:p>
              <w:p w:rsidR="005F1FE7" w:rsidRDefault="005F1FE7">
                <w:pPr>
                  <w:rPr>
                    <w:rFonts w:hint="eastAsia"/>
                    <w:b/>
                    <w:sz w:val="10"/>
                  </w:rPr>
                </w:pPr>
              </w:p>
              <w:p w:rsidR="005F1FE7" w:rsidRDefault="005F1FE7">
                <w:pPr>
                  <w:rPr>
                    <w:rFonts w:hint="eastAsia"/>
                    <w:b/>
                    <w:sz w:val="16"/>
                  </w:rPr>
                </w:pPr>
              </w:p>
              <w:p w:rsidR="005F1FE7" w:rsidRDefault="005F1FE7">
                <w:pPr>
                  <w:rPr>
                    <w:rFonts w:hint="eastAsia"/>
                    <w:b/>
                    <w:sz w:val="16"/>
                  </w:rPr>
                </w:pPr>
              </w:p>
              <w:p w:rsidR="005F1FE7" w:rsidRDefault="005F1FE7">
                <w:pPr>
                  <w:rPr>
                    <w:rFonts w:hint="eastAsia"/>
                    <w:b/>
                    <w:sz w:val="16"/>
                  </w:rPr>
                </w:pPr>
                <w:r>
                  <w:rPr>
                    <w:rFonts w:hint="eastAsia"/>
                    <w:b/>
                    <w:sz w:val="20"/>
                  </w:rPr>
                  <w:t>I</w:t>
                </w:r>
              </w:p>
              <w:p w:rsidR="005F1FE7" w:rsidRDefault="005F1FE7">
                <w:pPr>
                  <w:rPr>
                    <w:rFonts w:hint="eastAsia"/>
                    <w:b/>
                    <w:sz w:val="10"/>
                  </w:rPr>
                </w:pPr>
              </w:p>
              <w:p w:rsidR="005F1FE7" w:rsidRDefault="005F1FE7">
                <w:pPr>
                  <w:rPr>
                    <w:rFonts w:hint="eastAsia"/>
                    <w:b/>
                    <w:sz w:val="16"/>
                  </w:rPr>
                </w:pPr>
              </w:p>
              <w:p w:rsidR="005F1FE7" w:rsidRDefault="005F1FE7">
                <w:pPr>
                  <w:rPr>
                    <w:rFonts w:hint="eastAsia"/>
                    <w:b/>
                    <w:sz w:val="16"/>
                  </w:rPr>
                </w:pPr>
              </w:p>
              <w:p w:rsidR="005F1FE7" w:rsidRDefault="005F1FE7">
                <w:pPr>
                  <w:rPr>
                    <w:rFonts w:hint="eastAsia"/>
                    <w:b/>
                    <w:sz w:val="16"/>
                  </w:rPr>
                </w:pPr>
                <w:r>
                  <w:rPr>
                    <w:rFonts w:hint="eastAsia"/>
                    <w:b/>
                    <w:sz w:val="20"/>
                  </w:rPr>
                  <w:t>J</w:t>
                </w:r>
              </w:p>
              <w:p w:rsidR="005F1FE7" w:rsidRDefault="005F1FE7">
                <w:pPr>
                  <w:rPr>
                    <w:rFonts w:hint="eastAsia"/>
                    <w:b/>
                    <w:sz w:val="10"/>
                  </w:rPr>
                </w:pPr>
              </w:p>
              <w:p w:rsidR="005F1FE7" w:rsidRDefault="005F1FE7">
                <w:pPr>
                  <w:rPr>
                    <w:rFonts w:hint="eastAsia"/>
                    <w:b/>
                    <w:sz w:val="16"/>
                  </w:rPr>
                </w:pPr>
              </w:p>
              <w:p w:rsidR="005F1FE7" w:rsidRDefault="005F1FE7">
                <w:pPr>
                  <w:rPr>
                    <w:rFonts w:hint="eastAsia"/>
                    <w:b/>
                    <w:sz w:val="16"/>
                  </w:rPr>
                </w:pPr>
              </w:p>
              <w:p w:rsidR="005F1FE7" w:rsidRDefault="005F1FE7">
                <w:pPr>
                  <w:rPr>
                    <w:rFonts w:hint="eastAsia"/>
                    <w:b/>
                    <w:sz w:val="16"/>
                  </w:rPr>
                </w:pPr>
                <w:r>
                  <w:rPr>
                    <w:rFonts w:hint="eastAsia"/>
                    <w:b/>
                    <w:sz w:val="20"/>
                  </w:rPr>
                  <w:t>K</w:t>
                </w:r>
              </w:p>
              <w:p w:rsidR="005F1FE7" w:rsidRDefault="005F1FE7">
                <w:pPr>
                  <w:rPr>
                    <w:rFonts w:hint="eastAsia"/>
                    <w:b/>
                    <w:sz w:val="10"/>
                  </w:rPr>
                </w:pPr>
              </w:p>
              <w:p w:rsidR="005F1FE7" w:rsidRDefault="005F1FE7">
                <w:pPr>
                  <w:rPr>
                    <w:rFonts w:hint="eastAsia"/>
                    <w:b/>
                    <w:sz w:val="16"/>
                  </w:rPr>
                </w:pPr>
              </w:p>
              <w:p w:rsidR="005F1FE7" w:rsidRDefault="005F1FE7">
                <w:pPr>
                  <w:rPr>
                    <w:rFonts w:hint="eastAsia"/>
                    <w:b/>
                    <w:sz w:val="16"/>
                  </w:rPr>
                </w:pPr>
              </w:p>
              <w:p w:rsidR="005F1FE7" w:rsidRDefault="005F1FE7">
                <w:pPr>
                  <w:rPr>
                    <w:rFonts w:hint="eastAsia"/>
                    <w:b/>
                    <w:sz w:val="16"/>
                  </w:rPr>
                </w:pPr>
                <w:r>
                  <w:rPr>
                    <w:rFonts w:hint="eastAsia"/>
                    <w:b/>
                    <w:sz w:val="20"/>
                  </w:rPr>
                  <w:t>L</w:t>
                </w:r>
              </w:p>
              <w:p w:rsidR="005F1FE7" w:rsidRDefault="005F1FE7">
                <w:pPr>
                  <w:rPr>
                    <w:rFonts w:hint="eastAsia"/>
                    <w:b/>
                    <w:sz w:val="10"/>
                  </w:rPr>
                </w:pPr>
              </w:p>
              <w:p w:rsidR="005F1FE7" w:rsidRDefault="005F1FE7">
                <w:pPr>
                  <w:rPr>
                    <w:rFonts w:hint="eastAsia"/>
                    <w:b/>
                    <w:sz w:val="16"/>
                  </w:rPr>
                </w:pPr>
              </w:p>
              <w:p w:rsidR="005F1FE7" w:rsidRDefault="005F1FE7">
                <w:pPr>
                  <w:rPr>
                    <w:rFonts w:hint="eastAsia"/>
                    <w:b/>
                    <w:sz w:val="16"/>
                  </w:rPr>
                </w:pPr>
              </w:p>
              <w:p w:rsidR="005F1FE7" w:rsidRDefault="005F1FE7">
                <w:pPr>
                  <w:rPr>
                    <w:rFonts w:hint="eastAsia"/>
                    <w:b/>
                    <w:sz w:val="16"/>
                  </w:rPr>
                </w:pPr>
                <w:r>
                  <w:rPr>
                    <w:rFonts w:hint="eastAsia"/>
                    <w:b/>
                    <w:sz w:val="20"/>
                  </w:rPr>
                  <w:t>M</w:t>
                </w:r>
              </w:p>
              <w:p w:rsidR="005F1FE7" w:rsidRDefault="005F1FE7">
                <w:pPr>
                  <w:rPr>
                    <w:rFonts w:hint="eastAsia"/>
                    <w:b/>
                    <w:sz w:val="10"/>
                  </w:rPr>
                </w:pPr>
              </w:p>
              <w:p w:rsidR="005F1FE7" w:rsidRDefault="005F1FE7">
                <w:pPr>
                  <w:rPr>
                    <w:rFonts w:hint="eastAsia"/>
                    <w:b/>
                    <w:sz w:val="16"/>
                  </w:rPr>
                </w:pPr>
              </w:p>
              <w:p w:rsidR="005F1FE7" w:rsidRDefault="005F1FE7">
                <w:pPr>
                  <w:rPr>
                    <w:rFonts w:hint="eastAsia"/>
                    <w:b/>
                    <w:sz w:val="16"/>
                  </w:rPr>
                </w:pPr>
              </w:p>
              <w:p w:rsidR="005F1FE7" w:rsidRDefault="005F1FE7">
                <w:pPr>
                  <w:rPr>
                    <w:rFonts w:hint="eastAsia"/>
                    <w:b/>
                    <w:sz w:val="16"/>
                  </w:rPr>
                </w:pPr>
                <w:r>
                  <w:rPr>
                    <w:rFonts w:hint="eastAsia"/>
                    <w:b/>
                    <w:sz w:val="20"/>
                  </w:rPr>
                  <w:t>N</w:t>
                </w:r>
              </w:p>
              <w:p w:rsidR="005F1FE7" w:rsidRDefault="005F1FE7">
                <w:pPr>
                  <w:rPr>
                    <w:rFonts w:hint="eastAsia"/>
                    <w:b/>
                    <w:sz w:val="10"/>
                  </w:rPr>
                </w:pPr>
              </w:p>
              <w:p w:rsidR="005F1FE7" w:rsidRDefault="005F1FE7">
                <w:pPr>
                  <w:rPr>
                    <w:rFonts w:hint="eastAsia"/>
                    <w:b/>
                    <w:sz w:val="16"/>
                  </w:rPr>
                </w:pPr>
              </w:p>
              <w:p w:rsidR="005F1FE7" w:rsidRDefault="005F1FE7">
                <w:pPr>
                  <w:rPr>
                    <w:rFonts w:hint="eastAsia"/>
                    <w:b/>
                    <w:sz w:val="16"/>
                  </w:rPr>
                </w:pPr>
              </w:p>
              <w:p w:rsidR="005F1FE7" w:rsidRDefault="005F1FE7">
                <w:pPr>
                  <w:rPr>
                    <w:rFonts w:hint="eastAsia"/>
                    <w:b/>
                    <w:sz w:val="16"/>
                  </w:rPr>
                </w:pPr>
                <w:r>
                  <w:rPr>
                    <w:rFonts w:hint="eastAsia"/>
                    <w:b/>
                    <w:sz w:val="20"/>
                  </w:rPr>
                  <w:t>O</w:t>
                </w:r>
              </w:p>
              <w:p w:rsidR="005F1FE7" w:rsidRDefault="005F1FE7">
                <w:pPr>
                  <w:rPr>
                    <w:rFonts w:hint="eastAsia"/>
                    <w:b/>
                    <w:sz w:val="10"/>
                  </w:rPr>
                </w:pPr>
              </w:p>
              <w:p w:rsidR="005F1FE7" w:rsidRDefault="005F1FE7">
                <w:pPr>
                  <w:rPr>
                    <w:rFonts w:hint="eastAsia"/>
                    <w:b/>
                    <w:sz w:val="16"/>
                  </w:rPr>
                </w:pPr>
              </w:p>
              <w:p w:rsidR="005F1FE7" w:rsidRDefault="005F1FE7">
                <w:pPr>
                  <w:rPr>
                    <w:rFonts w:hint="eastAsia"/>
                    <w:b/>
                    <w:sz w:val="16"/>
                  </w:rPr>
                </w:pPr>
              </w:p>
              <w:p w:rsidR="005F1FE7" w:rsidRDefault="005F1FE7">
                <w:pPr>
                  <w:rPr>
                    <w:rFonts w:hint="eastAsia"/>
                    <w:b/>
                    <w:sz w:val="16"/>
                  </w:rPr>
                </w:pPr>
                <w:r>
                  <w:rPr>
                    <w:rFonts w:hint="eastAsia"/>
                    <w:b/>
                    <w:sz w:val="20"/>
                  </w:rPr>
                  <w:t>P</w:t>
                </w:r>
              </w:p>
              <w:p w:rsidR="005F1FE7" w:rsidRDefault="005F1FE7">
                <w:pPr>
                  <w:rPr>
                    <w:rFonts w:hint="eastAsia"/>
                    <w:b/>
                    <w:sz w:val="10"/>
                  </w:rPr>
                </w:pPr>
              </w:p>
              <w:p w:rsidR="005F1FE7" w:rsidRDefault="005F1FE7">
                <w:pPr>
                  <w:rPr>
                    <w:rFonts w:hint="eastAsia"/>
                    <w:b/>
                    <w:sz w:val="16"/>
                  </w:rPr>
                </w:pPr>
              </w:p>
              <w:p w:rsidR="005F1FE7" w:rsidRDefault="005F1FE7">
                <w:pPr>
                  <w:rPr>
                    <w:rFonts w:hint="eastAsia"/>
                    <w:b/>
                    <w:sz w:val="16"/>
                  </w:rPr>
                </w:pPr>
              </w:p>
              <w:p w:rsidR="005F1FE7" w:rsidRDefault="005F1FE7">
                <w:pPr>
                  <w:rPr>
                    <w:rFonts w:hint="eastAsia"/>
                    <w:b/>
                    <w:sz w:val="16"/>
                  </w:rPr>
                </w:pPr>
                <w:r>
                  <w:rPr>
                    <w:rFonts w:hint="eastAsia"/>
                    <w:b/>
                    <w:sz w:val="20"/>
                  </w:rPr>
                  <w:t>Q</w:t>
                </w:r>
              </w:p>
              <w:p w:rsidR="005F1FE7" w:rsidRDefault="005F1FE7">
                <w:pPr>
                  <w:rPr>
                    <w:rFonts w:hint="eastAsia"/>
                    <w:b/>
                    <w:sz w:val="10"/>
                  </w:rPr>
                </w:pPr>
              </w:p>
              <w:p w:rsidR="005F1FE7" w:rsidRDefault="005F1FE7">
                <w:pPr>
                  <w:rPr>
                    <w:rFonts w:hint="eastAsia"/>
                    <w:b/>
                    <w:sz w:val="16"/>
                  </w:rPr>
                </w:pPr>
              </w:p>
              <w:p w:rsidR="005F1FE7" w:rsidRDefault="005F1FE7">
                <w:pPr>
                  <w:rPr>
                    <w:rFonts w:hint="eastAsia"/>
                    <w:b/>
                    <w:sz w:val="16"/>
                  </w:rPr>
                </w:pPr>
              </w:p>
              <w:p w:rsidR="005F1FE7" w:rsidRDefault="005F1FE7">
                <w:pPr>
                  <w:rPr>
                    <w:rFonts w:hint="eastAsia"/>
                    <w:b/>
                    <w:sz w:val="16"/>
                  </w:rPr>
                </w:pPr>
                <w:r>
                  <w:rPr>
                    <w:rFonts w:hint="eastAsia"/>
                    <w:b/>
                    <w:sz w:val="20"/>
                  </w:rPr>
                  <w:t>R</w:t>
                </w:r>
              </w:p>
              <w:p w:rsidR="005F1FE7" w:rsidRDefault="005F1FE7">
                <w:pPr>
                  <w:rPr>
                    <w:rFonts w:hint="eastAsia"/>
                    <w:b/>
                    <w:sz w:val="10"/>
                  </w:rPr>
                </w:pPr>
              </w:p>
              <w:p w:rsidR="005F1FE7" w:rsidRDefault="005F1FE7">
                <w:pPr>
                  <w:rPr>
                    <w:rFonts w:hint="eastAsia"/>
                    <w:b/>
                    <w:sz w:val="16"/>
                  </w:rPr>
                </w:pPr>
              </w:p>
              <w:p w:rsidR="005F1FE7" w:rsidRDefault="005F1FE7">
                <w:pPr>
                  <w:rPr>
                    <w:rFonts w:hint="eastAsia"/>
                    <w:b/>
                    <w:sz w:val="16"/>
                  </w:rPr>
                </w:pPr>
              </w:p>
              <w:p w:rsidR="005F1FE7" w:rsidRDefault="005F1FE7">
                <w:pPr>
                  <w:rPr>
                    <w:rFonts w:hint="eastAsia"/>
                    <w:b/>
                    <w:sz w:val="16"/>
                  </w:rPr>
                </w:pPr>
                <w:r>
                  <w:rPr>
                    <w:rFonts w:hint="eastAsia"/>
                    <w:b/>
                    <w:sz w:val="20"/>
                  </w:rPr>
                  <w:t>S</w:t>
                </w:r>
              </w:p>
              <w:p w:rsidR="005F1FE7" w:rsidRDefault="005F1FE7">
                <w:pPr>
                  <w:rPr>
                    <w:rFonts w:hint="eastAsia"/>
                    <w:b/>
                    <w:sz w:val="10"/>
                  </w:rPr>
                </w:pPr>
              </w:p>
              <w:p w:rsidR="005F1FE7" w:rsidRDefault="005F1FE7">
                <w:pPr>
                  <w:rPr>
                    <w:rFonts w:hint="eastAsia"/>
                    <w:b/>
                    <w:sz w:val="16"/>
                  </w:rPr>
                </w:pPr>
              </w:p>
              <w:p w:rsidR="005F1FE7" w:rsidRDefault="005F1FE7">
                <w:pPr>
                  <w:rPr>
                    <w:rFonts w:hint="eastAsia"/>
                    <w:b/>
                    <w:sz w:val="16"/>
                  </w:rPr>
                </w:pPr>
              </w:p>
              <w:p w:rsidR="005F1FE7" w:rsidRDefault="005F1FE7">
                <w:pPr>
                  <w:rPr>
                    <w:rFonts w:hint="eastAsia"/>
                    <w:b/>
                    <w:sz w:val="16"/>
                  </w:rPr>
                </w:pPr>
                <w:r>
                  <w:rPr>
                    <w:rFonts w:hint="eastAsia"/>
                    <w:b/>
                    <w:sz w:val="20"/>
                  </w:rPr>
                  <w:t>T</w:t>
                </w:r>
              </w:p>
              <w:p w:rsidR="005F1FE7" w:rsidRDefault="005F1FE7">
                <w:pPr>
                  <w:rPr>
                    <w:rFonts w:hint="eastAsia"/>
                    <w:b/>
                    <w:sz w:val="10"/>
                  </w:rPr>
                </w:pPr>
              </w:p>
              <w:p w:rsidR="005F1FE7" w:rsidRDefault="005F1FE7">
                <w:pPr>
                  <w:rPr>
                    <w:rFonts w:hint="eastAsia"/>
                    <w:b/>
                    <w:sz w:val="16"/>
                  </w:rPr>
                </w:pPr>
              </w:p>
              <w:p w:rsidR="005F1FE7" w:rsidRDefault="005F1FE7">
                <w:pPr>
                  <w:rPr>
                    <w:rFonts w:hint="eastAsia"/>
                    <w:b/>
                    <w:sz w:val="16"/>
                  </w:rPr>
                </w:pPr>
              </w:p>
              <w:p w:rsidR="005F1FE7" w:rsidRDefault="005F1FE7">
                <w:pPr>
                  <w:rPr>
                    <w:rFonts w:hint="eastAsia"/>
                    <w:b/>
                    <w:sz w:val="16"/>
                  </w:rPr>
                </w:pPr>
                <w:r>
                  <w:rPr>
                    <w:rFonts w:hint="eastAsia"/>
                    <w:b/>
                    <w:sz w:val="20"/>
                  </w:rPr>
                  <w:t>U</w:t>
                </w:r>
              </w:p>
              <w:p w:rsidR="005F1FE7" w:rsidRDefault="005F1FE7">
                <w:pPr>
                  <w:rPr>
                    <w:rFonts w:hint="eastAsia"/>
                    <w:b/>
                    <w:sz w:val="10"/>
                  </w:rPr>
                </w:pPr>
              </w:p>
              <w:p w:rsidR="005F1FE7" w:rsidRDefault="005F1FE7">
                <w:pPr>
                  <w:rPr>
                    <w:rFonts w:hint="eastAsia"/>
                    <w:b/>
                    <w:sz w:val="16"/>
                  </w:rPr>
                </w:pPr>
              </w:p>
              <w:p w:rsidR="005F1FE7" w:rsidRDefault="005F1FE7">
                <w:pPr>
                  <w:rPr>
                    <w:rFonts w:hint="eastAsia"/>
                    <w:b/>
                    <w:sz w:val="16"/>
                  </w:rPr>
                </w:pPr>
              </w:p>
              <w:p w:rsidR="005F1FE7" w:rsidRDefault="005F1FE7">
                <w:pPr>
                  <w:pStyle w:val="Heading3"/>
                  <w:jc w:val="left"/>
                  <w:rPr>
                    <w:rFonts w:hint="eastAsia"/>
                  </w:rPr>
                </w:pPr>
                <w:r>
                  <w:rPr>
                    <w:rFonts w:hint="eastAsia"/>
                  </w:rPr>
                  <w:t>V</w:t>
                </w:r>
              </w:p>
            </w:txbxContent>
          </v:textbox>
        </v:shape>
      </w:pict>
    </w:r>
    <w:r>
      <w:rPr>
        <w:noProof/>
        <w:sz w:val="28"/>
      </w:rPr>
    </w:r>
    <w:r w:rsidR="005F1FE7">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5F1FE7" w:rsidRDefault="005F1FE7">
                <w:pPr>
                  <w:rPr>
                    <w:rFonts w:eastAsia="SimHei" w:hint="eastAsia"/>
                    <w:b/>
                    <w:sz w:val="18"/>
                  </w:rPr>
                </w:pPr>
                <w:r>
                  <w:rPr>
                    <w:rFonts w:eastAsia="SimHei" w:hint="eastAsia"/>
                    <w:b/>
                    <w:sz w:val="18"/>
                  </w:rPr>
                  <w:t>由此</w:t>
                </w:r>
              </w:p>
            </w:txbxContent>
          </v:textbox>
        </v:shape>
      </w:pict>
    </w:r>
    <w:r>
      <w:rPr>
        <w:noProof/>
        <w:sz w:val="28"/>
      </w:rPr>
    </w:r>
    <w:r w:rsidR="005F1FE7">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5F1FE7" w:rsidRDefault="005F1FE7">
                <w:pPr>
                  <w:rPr>
                    <w:rFonts w:hint="eastAsia"/>
                    <w:b/>
                    <w:sz w:val="20"/>
                  </w:rPr>
                </w:pPr>
                <w:r>
                  <w:rPr>
                    <w:rFonts w:hint="eastAsia"/>
                    <w:b/>
                    <w:sz w:val="20"/>
                  </w:rPr>
                  <w:t>A</w:t>
                </w:r>
              </w:p>
              <w:p w:rsidR="005F1FE7" w:rsidRDefault="005F1FE7">
                <w:pPr>
                  <w:rPr>
                    <w:rFonts w:hint="eastAsia"/>
                    <w:b/>
                    <w:sz w:val="10"/>
                  </w:rPr>
                </w:pPr>
              </w:p>
              <w:p w:rsidR="005F1FE7" w:rsidRDefault="005F1FE7">
                <w:pPr>
                  <w:rPr>
                    <w:rFonts w:hint="eastAsia"/>
                    <w:b/>
                    <w:sz w:val="16"/>
                  </w:rPr>
                </w:pPr>
              </w:p>
              <w:p w:rsidR="005F1FE7" w:rsidRDefault="005F1FE7">
                <w:pPr>
                  <w:rPr>
                    <w:rFonts w:hint="eastAsia"/>
                    <w:b/>
                    <w:sz w:val="16"/>
                  </w:rPr>
                </w:pPr>
              </w:p>
              <w:p w:rsidR="005F1FE7" w:rsidRDefault="005F1FE7">
                <w:pPr>
                  <w:rPr>
                    <w:rFonts w:hint="eastAsia"/>
                    <w:b/>
                    <w:sz w:val="20"/>
                  </w:rPr>
                </w:pPr>
                <w:r>
                  <w:rPr>
                    <w:rFonts w:hint="eastAsia"/>
                    <w:b/>
                    <w:sz w:val="20"/>
                  </w:rPr>
                  <w:t>B</w:t>
                </w:r>
              </w:p>
              <w:p w:rsidR="005F1FE7" w:rsidRDefault="005F1FE7">
                <w:pPr>
                  <w:rPr>
                    <w:rFonts w:hint="eastAsia"/>
                    <w:b/>
                    <w:sz w:val="10"/>
                  </w:rPr>
                </w:pPr>
              </w:p>
              <w:p w:rsidR="005F1FE7" w:rsidRDefault="005F1FE7">
                <w:pPr>
                  <w:rPr>
                    <w:rFonts w:hint="eastAsia"/>
                    <w:b/>
                    <w:sz w:val="16"/>
                  </w:rPr>
                </w:pPr>
              </w:p>
              <w:p w:rsidR="005F1FE7" w:rsidRDefault="005F1FE7">
                <w:pPr>
                  <w:rPr>
                    <w:rFonts w:hint="eastAsia"/>
                    <w:b/>
                    <w:sz w:val="16"/>
                  </w:rPr>
                </w:pPr>
              </w:p>
              <w:p w:rsidR="005F1FE7" w:rsidRDefault="005F1FE7">
                <w:pPr>
                  <w:rPr>
                    <w:rFonts w:hint="eastAsia"/>
                    <w:b/>
                    <w:sz w:val="16"/>
                  </w:rPr>
                </w:pPr>
                <w:r>
                  <w:rPr>
                    <w:rFonts w:hint="eastAsia"/>
                    <w:b/>
                    <w:sz w:val="20"/>
                  </w:rPr>
                  <w:t>C</w:t>
                </w:r>
              </w:p>
              <w:p w:rsidR="005F1FE7" w:rsidRDefault="005F1FE7">
                <w:pPr>
                  <w:rPr>
                    <w:rFonts w:hint="eastAsia"/>
                    <w:b/>
                    <w:sz w:val="10"/>
                  </w:rPr>
                </w:pPr>
              </w:p>
              <w:p w:rsidR="005F1FE7" w:rsidRDefault="005F1FE7">
                <w:pPr>
                  <w:rPr>
                    <w:rFonts w:hint="eastAsia"/>
                    <w:b/>
                    <w:sz w:val="16"/>
                  </w:rPr>
                </w:pPr>
              </w:p>
              <w:p w:rsidR="005F1FE7" w:rsidRDefault="005F1FE7">
                <w:pPr>
                  <w:rPr>
                    <w:rFonts w:hint="eastAsia"/>
                    <w:b/>
                    <w:sz w:val="16"/>
                  </w:rPr>
                </w:pPr>
              </w:p>
              <w:p w:rsidR="005F1FE7" w:rsidRDefault="005F1FE7">
                <w:pPr>
                  <w:pStyle w:val="Heading2"/>
                  <w:rPr>
                    <w:rFonts w:hint="eastAsia"/>
                    <w:sz w:val="16"/>
                  </w:rPr>
                </w:pPr>
                <w:r>
                  <w:rPr>
                    <w:rFonts w:hint="eastAsia"/>
                  </w:rPr>
                  <w:t>D</w:t>
                </w:r>
              </w:p>
              <w:p w:rsidR="005F1FE7" w:rsidRDefault="005F1FE7">
                <w:pPr>
                  <w:rPr>
                    <w:rFonts w:hint="eastAsia"/>
                    <w:b/>
                    <w:sz w:val="10"/>
                  </w:rPr>
                </w:pPr>
              </w:p>
              <w:p w:rsidR="005F1FE7" w:rsidRDefault="005F1FE7">
                <w:pPr>
                  <w:rPr>
                    <w:rFonts w:hint="eastAsia"/>
                    <w:b/>
                    <w:sz w:val="16"/>
                  </w:rPr>
                </w:pPr>
              </w:p>
              <w:p w:rsidR="005F1FE7" w:rsidRDefault="005F1FE7">
                <w:pPr>
                  <w:rPr>
                    <w:rFonts w:hint="eastAsia"/>
                    <w:b/>
                    <w:sz w:val="16"/>
                  </w:rPr>
                </w:pPr>
              </w:p>
              <w:p w:rsidR="005F1FE7" w:rsidRDefault="005F1FE7">
                <w:pPr>
                  <w:rPr>
                    <w:rFonts w:hint="eastAsia"/>
                    <w:b/>
                    <w:sz w:val="16"/>
                  </w:rPr>
                </w:pPr>
                <w:r>
                  <w:rPr>
                    <w:rFonts w:hint="eastAsia"/>
                    <w:b/>
                    <w:sz w:val="20"/>
                  </w:rPr>
                  <w:t>E</w:t>
                </w:r>
              </w:p>
              <w:p w:rsidR="005F1FE7" w:rsidRDefault="005F1FE7">
                <w:pPr>
                  <w:rPr>
                    <w:rFonts w:hint="eastAsia"/>
                    <w:b/>
                    <w:sz w:val="10"/>
                  </w:rPr>
                </w:pPr>
              </w:p>
              <w:p w:rsidR="005F1FE7" w:rsidRDefault="005F1FE7">
                <w:pPr>
                  <w:rPr>
                    <w:rFonts w:hint="eastAsia"/>
                    <w:b/>
                    <w:sz w:val="16"/>
                  </w:rPr>
                </w:pPr>
              </w:p>
              <w:p w:rsidR="005F1FE7" w:rsidRDefault="005F1FE7">
                <w:pPr>
                  <w:rPr>
                    <w:rFonts w:hint="eastAsia"/>
                    <w:b/>
                    <w:sz w:val="16"/>
                  </w:rPr>
                </w:pPr>
              </w:p>
              <w:p w:rsidR="005F1FE7" w:rsidRDefault="005F1FE7">
                <w:pPr>
                  <w:rPr>
                    <w:rFonts w:hint="eastAsia"/>
                    <w:b/>
                    <w:sz w:val="20"/>
                  </w:rPr>
                </w:pPr>
                <w:r>
                  <w:rPr>
                    <w:rFonts w:hint="eastAsia"/>
                    <w:b/>
                    <w:sz w:val="20"/>
                  </w:rPr>
                  <w:t>F</w:t>
                </w:r>
              </w:p>
              <w:p w:rsidR="005F1FE7" w:rsidRDefault="005F1FE7">
                <w:pPr>
                  <w:rPr>
                    <w:rFonts w:hint="eastAsia"/>
                    <w:b/>
                    <w:sz w:val="10"/>
                  </w:rPr>
                </w:pPr>
              </w:p>
              <w:p w:rsidR="005F1FE7" w:rsidRDefault="005F1FE7">
                <w:pPr>
                  <w:rPr>
                    <w:rFonts w:hint="eastAsia"/>
                    <w:b/>
                    <w:sz w:val="16"/>
                  </w:rPr>
                </w:pPr>
              </w:p>
              <w:p w:rsidR="005F1FE7" w:rsidRDefault="005F1FE7">
                <w:pPr>
                  <w:rPr>
                    <w:rFonts w:hint="eastAsia"/>
                    <w:b/>
                    <w:sz w:val="16"/>
                  </w:rPr>
                </w:pPr>
              </w:p>
              <w:p w:rsidR="005F1FE7" w:rsidRDefault="005F1FE7">
                <w:pPr>
                  <w:rPr>
                    <w:rFonts w:hint="eastAsia"/>
                    <w:b/>
                    <w:sz w:val="16"/>
                  </w:rPr>
                </w:pPr>
                <w:r>
                  <w:rPr>
                    <w:rFonts w:hint="eastAsia"/>
                    <w:b/>
                    <w:sz w:val="20"/>
                  </w:rPr>
                  <w:t>G</w:t>
                </w:r>
              </w:p>
              <w:p w:rsidR="005F1FE7" w:rsidRDefault="005F1FE7">
                <w:pPr>
                  <w:rPr>
                    <w:rFonts w:hint="eastAsia"/>
                    <w:b/>
                    <w:sz w:val="10"/>
                  </w:rPr>
                </w:pPr>
              </w:p>
              <w:p w:rsidR="005F1FE7" w:rsidRDefault="005F1FE7">
                <w:pPr>
                  <w:rPr>
                    <w:rFonts w:hint="eastAsia"/>
                    <w:b/>
                    <w:sz w:val="16"/>
                  </w:rPr>
                </w:pPr>
              </w:p>
              <w:p w:rsidR="005F1FE7" w:rsidRDefault="005F1FE7">
                <w:pPr>
                  <w:rPr>
                    <w:rFonts w:hint="eastAsia"/>
                    <w:b/>
                    <w:sz w:val="16"/>
                  </w:rPr>
                </w:pPr>
              </w:p>
              <w:p w:rsidR="005F1FE7" w:rsidRDefault="005F1FE7">
                <w:pPr>
                  <w:rPr>
                    <w:rFonts w:hint="eastAsia"/>
                    <w:b/>
                    <w:sz w:val="16"/>
                  </w:rPr>
                </w:pPr>
                <w:r>
                  <w:rPr>
                    <w:rFonts w:hint="eastAsia"/>
                    <w:b/>
                    <w:sz w:val="20"/>
                  </w:rPr>
                  <w:t>H</w:t>
                </w:r>
              </w:p>
              <w:p w:rsidR="005F1FE7" w:rsidRDefault="005F1FE7">
                <w:pPr>
                  <w:rPr>
                    <w:rFonts w:hint="eastAsia"/>
                    <w:b/>
                    <w:sz w:val="10"/>
                  </w:rPr>
                </w:pPr>
              </w:p>
              <w:p w:rsidR="005F1FE7" w:rsidRDefault="005F1FE7">
                <w:pPr>
                  <w:rPr>
                    <w:rFonts w:hint="eastAsia"/>
                    <w:b/>
                    <w:sz w:val="16"/>
                  </w:rPr>
                </w:pPr>
              </w:p>
              <w:p w:rsidR="005F1FE7" w:rsidRDefault="005F1FE7">
                <w:pPr>
                  <w:rPr>
                    <w:rFonts w:hint="eastAsia"/>
                    <w:b/>
                    <w:sz w:val="16"/>
                  </w:rPr>
                </w:pPr>
              </w:p>
              <w:p w:rsidR="005F1FE7" w:rsidRDefault="005F1FE7">
                <w:pPr>
                  <w:rPr>
                    <w:rFonts w:hint="eastAsia"/>
                    <w:b/>
                    <w:sz w:val="16"/>
                  </w:rPr>
                </w:pPr>
                <w:r>
                  <w:rPr>
                    <w:rFonts w:hint="eastAsia"/>
                    <w:b/>
                    <w:sz w:val="20"/>
                  </w:rPr>
                  <w:t>I</w:t>
                </w:r>
              </w:p>
              <w:p w:rsidR="005F1FE7" w:rsidRDefault="005F1FE7">
                <w:pPr>
                  <w:rPr>
                    <w:rFonts w:hint="eastAsia"/>
                    <w:b/>
                    <w:sz w:val="10"/>
                  </w:rPr>
                </w:pPr>
              </w:p>
              <w:p w:rsidR="005F1FE7" w:rsidRDefault="005F1FE7">
                <w:pPr>
                  <w:rPr>
                    <w:rFonts w:hint="eastAsia"/>
                    <w:b/>
                    <w:sz w:val="16"/>
                  </w:rPr>
                </w:pPr>
              </w:p>
              <w:p w:rsidR="005F1FE7" w:rsidRDefault="005F1FE7">
                <w:pPr>
                  <w:rPr>
                    <w:rFonts w:hint="eastAsia"/>
                    <w:b/>
                    <w:sz w:val="16"/>
                  </w:rPr>
                </w:pPr>
              </w:p>
              <w:p w:rsidR="005F1FE7" w:rsidRDefault="005F1FE7">
                <w:pPr>
                  <w:rPr>
                    <w:rFonts w:hint="eastAsia"/>
                    <w:b/>
                    <w:sz w:val="16"/>
                  </w:rPr>
                </w:pPr>
                <w:r>
                  <w:rPr>
                    <w:rFonts w:hint="eastAsia"/>
                    <w:b/>
                    <w:sz w:val="20"/>
                  </w:rPr>
                  <w:t>J</w:t>
                </w:r>
              </w:p>
              <w:p w:rsidR="005F1FE7" w:rsidRDefault="005F1FE7">
                <w:pPr>
                  <w:rPr>
                    <w:rFonts w:hint="eastAsia"/>
                    <w:b/>
                    <w:sz w:val="10"/>
                  </w:rPr>
                </w:pPr>
              </w:p>
              <w:p w:rsidR="005F1FE7" w:rsidRDefault="005F1FE7">
                <w:pPr>
                  <w:rPr>
                    <w:rFonts w:hint="eastAsia"/>
                    <w:b/>
                    <w:sz w:val="16"/>
                  </w:rPr>
                </w:pPr>
              </w:p>
              <w:p w:rsidR="005F1FE7" w:rsidRDefault="005F1FE7">
                <w:pPr>
                  <w:rPr>
                    <w:rFonts w:hint="eastAsia"/>
                    <w:b/>
                    <w:sz w:val="16"/>
                  </w:rPr>
                </w:pPr>
              </w:p>
              <w:p w:rsidR="005F1FE7" w:rsidRDefault="005F1FE7">
                <w:pPr>
                  <w:rPr>
                    <w:rFonts w:hint="eastAsia"/>
                    <w:b/>
                    <w:sz w:val="16"/>
                  </w:rPr>
                </w:pPr>
                <w:r>
                  <w:rPr>
                    <w:rFonts w:hint="eastAsia"/>
                    <w:b/>
                    <w:sz w:val="20"/>
                  </w:rPr>
                  <w:t>K</w:t>
                </w:r>
              </w:p>
              <w:p w:rsidR="005F1FE7" w:rsidRDefault="005F1FE7">
                <w:pPr>
                  <w:rPr>
                    <w:rFonts w:hint="eastAsia"/>
                    <w:b/>
                    <w:sz w:val="10"/>
                  </w:rPr>
                </w:pPr>
              </w:p>
              <w:p w:rsidR="005F1FE7" w:rsidRDefault="005F1FE7">
                <w:pPr>
                  <w:rPr>
                    <w:rFonts w:hint="eastAsia"/>
                    <w:b/>
                    <w:sz w:val="16"/>
                  </w:rPr>
                </w:pPr>
              </w:p>
              <w:p w:rsidR="005F1FE7" w:rsidRDefault="005F1FE7">
                <w:pPr>
                  <w:rPr>
                    <w:rFonts w:hint="eastAsia"/>
                    <w:b/>
                    <w:sz w:val="16"/>
                  </w:rPr>
                </w:pPr>
              </w:p>
              <w:p w:rsidR="005F1FE7" w:rsidRDefault="005F1FE7">
                <w:pPr>
                  <w:rPr>
                    <w:rFonts w:hint="eastAsia"/>
                    <w:b/>
                    <w:sz w:val="16"/>
                  </w:rPr>
                </w:pPr>
                <w:r>
                  <w:rPr>
                    <w:rFonts w:hint="eastAsia"/>
                    <w:b/>
                    <w:sz w:val="20"/>
                  </w:rPr>
                  <w:t>L</w:t>
                </w:r>
              </w:p>
              <w:p w:rsidR="005F1FE7" w:rsidRDefault="005F1FE7">
                <w:pPr>
                  <w:rPr>
                    <w:rFonts w:hint="eastAsia"/>
                    <w:b/>
                    <w:sz w:val="10"/>
                  </w:rPr>
                </w:pPr>
              </w:p>
              <w:p w:rsidR="005F1FE7" w:rsidRDefault="005F1FE7">
                <w:pPr>
                  <w:rPr>
                    <w:rFonts w:hint="eastAsia"/>
                    <w:b/>
                    <w:sz w:val="16"/>
                  </w:rPr>
                </w:pPr>
              </w:p>
              <w:p w:rsidR="005F1FE7" w:rsidRDefault="005F1FE7">
                <w:pPr>
                  <w:rPr>
                    <w:rFonts w:hint="eastAsia"/>
                    <w:b/>
                    <w:sz w:val="16"/>
                  </w:rPr>
                </w:pPr>
              </w:p>
              <w:p w:rsidR="005F1FE7" w:rsidRDefault="005F1FE7">
                <w:pPr>
                  <w:rPr>
                    <w:rFonts w:hint="eastAsia"/>
                    <w:b/>
                    <w:sz w:val="16"/>
                  </w:rPr>
                </w:pPr>
                <w:r>
                  <w:rPr>
                    <w:rFonts w:hint="eastAsia"/>
                    <w:b/>
                    <w:sz w:val="20"/>
                  </w:rPr>
                  <w:t>M</w:t>
                </w:r>
              </w:p>
              <w:p w:rsidR="005F1FE7" w:rsidRDefault="005F1FE7">
                <w:pPr>
                  <w:rPr>
                    <w:rFonts w:hint="eastAsia"/>
                    <w:b/>
                    <w:sz w:val="10"/>
                  </w:rPr>
                </w:pPr>
              </w:p>
              <w:p w:rsidR="005F1FE7" w:rsidRDefault="005F1FE7">
                <w:pPr>
                  <w:rPr>
                    <w:rFonts w:hint="eastAsia"/>
                    <w:b/>
                    <w:sz w:val="16"/>
                  </w:rPr>
                </w:pPr>
              </w:p>
              <w:p w:rsidR="005F1FE7" w:rsidRDefault="005F1FE7">
                <w:pPr>
                  <w:rPr>
                    <w:rFonts w:hint="eastAsia"/>
                    <w:b/>
                    <w:sz w:val="16"/>
                  </w:rPr>
                </w:pPr>
              </w:p>
              <w:p w:rsidR="005F1FE7" w:rsidRDefault="005F1FE7">
                <w:pPr>
                  <w:rPr>
                    <w:rFonts w:hint="eastAsia"/>
                    <w:b/>
                    <w:sz w:val="16"/>
                  </w:rPr>
                </w:pPr>
                <w:r>
                  <w:rPr>
                    <w:rFonts w:hint="eastAsia"/>
                    <w:b/>
                    <w:sz w:val="20"/>
                  </w:rPr>
                  <w:t>N</w:t>
                </w:r>
              </w:p>
              <w:p w:rsidR="005F1FE7" w:rsidRDefault="005F1FE7">
                <w:pPr>
                  <w:rPr>
                    <w:rFonts w:hint="eastAsia"/>
                    <w:b/>
                    <w:sz w:val="10"/>
                  </w:rPr>
                </w:pPr>
              </w:p>
              <w:p w:rsidR="005F1FE7" w:rsidRDefault="005F1FE7">
                <w:pPr>
                  <w:rPr>
                    <w:rFonts w:hint="eastAsia"/>
                    <w:b/>
                    <w:sz w:val="16"/>
                  </w:rPr>
                </w:pPr>
              </w:p>
              <w:p w:rsidR="005F1FE7" w:rsidRDefault="005F1FE7">
                <w:pPr>
                  <w:rPr>
                    <w:rFonts w:hint="eastAsia"/>
                    <w:b/>
                    <w:sz w:val="16"/>
                  </w:rPr>
                </w:pPr>
              </w:p>
              <w:p w:rsidR="005F1FE7" w:rsidRDefault="005F1FE7">
                <w:pPr>
                  <w:rPr>
                    <w:rFonts w:hint="eastAsia"/>
                    <w:b/>
                    <w:sz w:val="16"/>
                  </w:rPr>
                </w:pPr>
                <w:r>
                  <w:rPr>
                    <w:rFonts w:hint="eastAsia"/>
                    <w:b/>
                    <w:sz w:val="20"/>
                  </w:rPr>
                  <w:t>O</w:t>
                </w:r>
              </w:p>
              <w:p w:rsidR="005F1FE7" w:rsidRDefault="005F1FE7">
                <w:pPr>
                  <w:rPr>
                    <w:rFonts w:hint="eastAsia"/>
                    <w:b/>
                    <w:sz w:val="10"/>
                  </w:rPr>
                </w:pPr>
              </w:p>
              <w:p w:rsidR="005F1FE7" w:rsidRDefault="005F1FE7">
                <w:pPr>
                  <w:rPr>
                    <w:rFonts w:hint="eastAsia"/>
                    <w:b/>
                    <w:sz w:val="16"/>
                  </w:rPr>
                </w:pPr>
              </w:p>
              <w:p w:rsidR="005F1FE7" w:rsidRDefault="005F1FE7">
                <w:pPr>
                  <w:rPr>
                    <w:rFonts w:hint="eastAsia"/>
                    <w:b/>
                    <w:sz w:val="16"/>
                  </w:rPr>
                </w:pPr>
              </w:p>
              <w:p w:rsidR="005F1FE7" w:rsidRDefault="005F1FE7">
                <w:pPr>
                  <w:rPr>
                    <w:rFonts w:hint="eastAsia"/>
                    <w:b/>
                    <w:sz w:val="16"/>
                  </w:rPr>
                </w:pPr>
                <w:r>
                  <w:rPr>
                    <w:rFonts w:hint="eastAsia"/>
                    <w:b/>
                    <w:sz w:val="20"/>
                  </w:rPr>
                  <w:t>P</w:t>
                </w:r>
              </w:p>
              <w:p w:rsidR="005F1FE7" w:rsidRDefault="005F1FE7">
                <w:pPr>
                  <w:rPr>
                    <w:rFonts w:hint="eastAsia"/>
                    <w:b/>
                    <w:sz w:val="10"/>
                  </w:rPr>
                </w:pPr>
              </w:p>
              <w:p w:rsidR="005F1FE7" w:rsidRDefault="005F1FE7">
                <w:pPr>
                  <w:rPr>
                    <w:rFonts w:hint="eastAsia"/>
                    <w:b/>
                    <w:sz w:val="16"/>
                  </w:rPr>
                </w:pPr>
              </w:p>
              <w:p w:rsidR="005F1FE7" w:rsidRDefault="005F1FE7">
                <w:pPr>
                  <w:rPr>
                    <w:rFonts w:hint="eastAsia"/>
                    <w:b/>
                    <w:sz w:val="16"/>
                  </w:rPr>
                </w:pPr>
              </w:p>
              <w:p w:rsidR="005F1FE7" w:rsidRDefault="005F1FE7">
                <w:pPr>
                  <w:rPr>
                    <w:rFonts w:hint="eastAsia"/>
                    <w:b/>
                    <w:sz w:val="16"/>
                  </w:rPr>
                </w:pPr>
                <w:r>
                  <w:rPr>
                    <w:rFonts w:hint="eastAsia"/>
                    <w:b/>
                    <w:sz w:val="20"/>
                  </w:rPr>
                  <w:t>Q</w:t>
                </w:r>
              </w:p>
              <w:p w:rsidR="005F1FE7" w:rsidRDefault="005F1FE7">
                <w:pPr>
                  <w:rPr>
                    <w:rFonts w:hint="eastAsia"/>
                    <w:b/>
                    <w:sz w:val="10"/>
                  </w:rPr>
                </w:pPr>
              </w:p>
              <w:p w:rsidR="005F1FE7" w:rsidRDefault="005F1FE7">
                <w:pPr>
                  <w:rPr>
                    <w:rFonts w:hint="eastAsia"/>
                    <w:b/>
                    <w:sz w:val="16"/>
                  </w:rPr>
                </w:pPr>
              </w:p>
              <w:p w:rsidR="005F1FE7" w:rsidRDefault="005F1FE7">
                <w:pPr>
                  <w:rPr>
                    <w:rFonts w:hint="eastAsia"/>
                    <w:b/>
                    <w:sz w:val="16"/>
                  </w:rPr>
                </w:pPr>
              </w:p>
              <w:p w:rsidR="005F1FE7" w:rsidRDefault="005F1FE7">
                <w:pPr>
                  <w:rPr>
                    <w:rFonts w:hint="eastAsia"/>
                    <w:b/>
                    <w:sz w:val="16"/>
                  </w:rPr>
                </w:pPr>
                <w:r>
                  <w:rPr>
                    <w:rFonts w:hint="eastAsia"/>
                    <w:b/>
                    <w:sz w:val="20"/>
                  </w:rPr>
                  <w:t>R</w:t>
                </w:r>
              </w:p>
              <w:p w:rsidR="005F1FE7" w:rsidRDefault="005F1FE7">
                <w:pPr>
                  <w:rPr>
                    <w:rFonts w:hint="eastAsia"/>
                    <w:b/>
                    <w:sz w:val="10"/>
                  </w:rPr>
                </w:pPr>
              </w:p>
              <w:p w:rsidR="005F1FE7" w:rsidRDefault="005F1FE7">
                <w:pPr>
                  <w:rPr>
                    <w:rFonts w:hint="eastAsia"/>
                    <w:b/>
                    <w:sz w:val="16"/>
                  </w:rPr>
                </w:pPr>
              </w:p>
              <w:p w:rsidR="005F1FE7" w:rsidRDefault="005F1FE7">
                <w:pPr>
                  <w:rPr>
                    <w:rFonts w:hint="eastAsia"/>
                    <w:b/>
                    <w:sz w:val="16"/>
                  </w:rPr>
                </w:pPr>
              </w:p>
              <w:p w:rsidR="005F1FE7" w:rsidRDefault="005F1FE7">
                <w:pPr>
                  <w:rPr>
                    <w:rFonts w:hint="eastAsia"/>
                    <w:b/>
                    <w:sz w:val="16"/>
                  </w:rPr>
                </w:pPr>
                <w:r>
                  <w:rPr>
                    <w:rFonts w:hint="eastAsia"/>
                    <w:b/>
                    <w:sz w:val="20"/>
                  </w:rPr>
                  <w:t>S</w:t>
                </w:r>
              </w:p>
              <w:p w:rsidR="005F1FE7" w:rsidRDefault="005F1FE7">
                <w:pPr>
                  <w:rPr>
                    <w:rFonts w:hint="eastAsia"/>
                    <w:b/>
                    <w:sz w:val="10"/>
                  </w:rPr>
                </w:pPr>
              </w:p>
              <w:p w:rsidR="005F1FE7" w:rsidRDefault="005F1FE7">
                <w:pPr>
                  <w:rPr>
                    <w:rFonts w:hint="eastAsia"/>
                    <w:b/>
                    <w:sz w:val="16"/>
                  </w:rPr>
                </w:pPr>
              </w:p>
              <w:p w:rsidR="005F1FE7" w:rsidRDefault="005F1FE7">
                <w:pPr>
                  <w:rPr>
                    <w:rFonts w:hint="eastAsia"/>
                    <w:b/>
                    <w:sz w:val="16"/>
                  </w:rPr>
                </w:pPr>
              </w:p>
              <w:p w:rsidR="005F1FE7" w:rsidRDefault="005F1FE7">
                <w:pPr>
                  <w:rPr>
                    <w:rFonts w:hint="eastAsia"/>
                    <w:b/>
                    <w:sz w:val="16"/>
                  </w:rPr>
                </w:pPr>
                <w:r>
                  <w:rPr>
                    <w:rFonts w:hint="eastAsia"/>
                    <w:b/>
                    <w:sz w:val="20"/>
                  </w:rPr>
                  <w:t>T</w:t>
                </w:r>
              </w:p>
              <w:p w:rsidR="005F1FE7" w:rsidRDefault="005F1FE7">
                <w:pPr>
                  <w:rPr>
                    <w:rFonts w:hint="eastAsia"/>
                    <w:b/>
                    <w:sz w:val="10"/>
                  </w:rPr>
                </w:pPr>
              </w:p>
              <w:p w:rsidR="005F1FE7" w:rsidRDefault="005F1FE7">
                <w:pPr>
                  <w:rPr>
                    <w:rFonts w:hint="eastAsia"/>
                    <w:b/>
                    <w:sz w:val="16"/>
                  </w:rPr>
                </w:pPr>
              </w:p>
              <w:p w:rsidR="005F1FE7" w:rsidRDefault="005F1FE7">
                <w:pPr>
                  <w:rPr>
                    <w:rFonts w:hint="eastAsia"/>
                    <w:b/>
                    <w:sz w:val="16"/>
                  </w:rPr>
                </w:pPr>
              </w:p>
              <w:p w:rsidR="005F1FE7" w:rsidRDefault="005F1FE7">
                <w:pPr>
                  <w:rPr>
                    <w:rFonts w:hint="eastAsia"/>
                    <w:b/>
                    <w:sz w:val="16"/>
                  </w:rPr>
                </w:pPr>
                <w:r>
                  <w:rPr>
                    <w:rFonts w:hint="eastAsia"/>
                    <w:b/>
                    <w:sz w:val="20"/>
                  </w:rPr>
                  <w:t>U</w:t>
                </w:r>
              </w:p>
              <w:p w:rsidR="005F1FE7" w:rsidRDefault="005F1FE7">
                <w:pPr>
                  <w:rPr>
                    <w:rFonts w:hint="eastAsia"/>
                    <w:b/>
                    <w:sz w:val="10"/>
                  </w:rPr>
                </w:pPr>
              </w:p>
              <w:p w:rsidR="005F1FE7" w:rsidRDefault="005F1FE7">
                <w:pPr>
                  <w:rPr>
                    <w:rFonts w:hint="eastAsia"/>
                    <w:b/>
                    <w:sz w:val="16"/>
                  </w:rPr>
                </w:pPr>
              </w:p>
              <w:p w:rsidR="005F1FE7" w:rsidRDefault="005F1FE7">
                <w:pPr>
                  <w:rPr>
                    <w:rFonts w:hint="eastAsia"/>
                    <w:b/>
                    <w:sz w:val="16"/>
                  </w:rPr>
                </w:pPr>
              </w:p>
              <w:p w:rsidR="005F1FE7" w:rsidRDefault="005F1FE7">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4CFD"/>
    <w:multiLevelType w:val="hybridMultilevel"/>
    <w:tmpl w:val="ACD8631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15:restartNumberingAfterBreak="0">
    <w:nsid w:val="051238D7"/>
    <w:multiLevelType w:val="singleLevel"/>
    <w:tmpl w:val="C3E6F496"/>
    <w:lvl w:ilvl="0">
      <w:start w:val="1"/>
      <w:numFmt w:val="lowerLetter"/>
      <w:lvlText w:val="(%1)"/>
      <w:lvlJc w:val="left"/>
      <w:pPr>
        <w:tabs>
          <w:tab w:val="num" w:pos="1820"/>
        </w:tabs>
        <w:ind w:left="1820" w:hanging="420"/>
      </w:pPr>
      <w:rPr>
        <w:rFonts w:hint="eastAsia"/>
      </w:rPr>
    </w:lvl>
  </w:abstractNum>
  <w:abstractNum w:abstractNumId="2" w15:restartNumberingAfterBreak="0">
    <w:nsid w:val="072B31D0"/>
    <w:multiLevelType w:val="multilevel"/>
    <w:tmpl w:val="CCC079FE"/>
    <w:lvl w:ilvl="0">
      <w:start w:val="19"/>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86831F3"/>
    <w:multiLevelType w:val="hybridMultilevel"/>
    <w:tmpl w:val="302EC2A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09D858FB"/>
    <w:multiLevelType w:val="hybridMultilevel"/>
    <w:tmpl w:val="9E1401C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0A2A0CD9"/>
    <w:multiLevelType w:val="hybridMultilevel"/>
    <w:tmpl w:val="207A4BB8"/>
    <w:lvl w:ilvl="0" w:tplc="0122E5DE">
      <w:start w:val="1"/>
      <w:numFmt w:val="decimal"/>
      <w:lvlText w:val="%1."/>
      <w:lvlJc w:val="left"/>
      <w:pPr>
        <w:tabs>
          <w:tab w:val="num" w:pos="2088"/>
        </w:tabs>
        <w:ind w:left="1728" w:firstLine="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E6B647C"/>
    <w:multiLevelType w:val="multilevel"/>
    <w:tmpl w:val="9A7E7270"/>
    <w:lvl w:ilvl="0">
      <w:start w:val="1"/>
      <w:numFmt w:val="lowerLetter"/>
      <w:lvlText w:val="(%1)"/>
      <w:lvlJc w:val="left"/>
      <w:pPr>
        <w:tabs>
          <w:tab w:val="num" w:pos="1080"/>
        </w:tabs>
        <w:ind w:left="1080" w:hanging="72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15:restartNumberingAfterBreak="0">
    <w:nsid w:val="110409A6"/>
    <w:multiLevelType w:val="hybridMultilevel"/>
    <w:tmpl w:val="A0BE48FA"/>
    <w:lvl w:ilvl="0">
      <w:start w:val="1"/>
      <w:numFmt w:val="decimal"/>
      <w:lvlText w:val="%1."/>
      <w:lvlJc w:val="left"/>
      <w:pPr>
        <w:tabs>
          <w:tab w:val="num" w:pos="790"/>
        </w:tabs>
        <w:ind w:left="790" w:hanging="360"/>
      </w:pPr>
    </w:lvl>
    <w:lvl w:ilvl="1" w:tentative="1">
      <w:start w:val="1"/>
      <w:numFmt w:val="lowerLetter"/>
      <w:lvlText w:val="%2."/>
      <w:lvlJc w:val="left"/>
      <w:pPr>
        <w:tabs>
          <w:tab w:val="num" w:pos="1510"/>
        </w:tabs>
        <w:ind w:left="1510" w:hanging="360"/>
      </w:pPr>
    </w:lvl>
    <w:lvl w:ilvl="2" w:tentative="1">
      <w:start w:val="1"/>
      <w:numFmt w:val="lowerRoman"/>
      <w:lvlText w:val="%3."/>
      <w:lvlJc w:val="right"/>
      <w:pPr>
        <w:tabs>
          <w:tab w:val="num" w:pos="2230"/>
        </w:tabs>
        <w:ind w:left="2230" w:hanging="180"/>
      </w:pPr>
    </w:lvl>
    <w:lvl w:ilvl="3" w:tentative="1">
      <w:start w:val="1"/>
      <w:numFmt w:val="decimal"/>
      <w:lvlText w:val="%4."/>
      <w:lvlJc w:val="left"/>
      <w:pPr>
        <w:tabs>
          <w:tab w:val="num" w:pos="2950"/>
        </w:tabs>
        <w:ind w:left="2950" w:hanging="360"/>
      </w:pPr>
    </w:lvl>
    <w:lvl w:ilvl="4" w:tentative="1">
      <w:start w:val="1"/>
      <w:numFmt w:val="lowerLetter"/>
      <w:lvlText w:val="%5."/>
      <w:lvlJc w:val="left"/>
      <w:pPr>
        <w:tabs>
          <w:tab w:val="num" w:pos="3670"/>
        </w:tabs>
        <w:ind w:left="3670" w:hanging="360"/>
      </w:pPr>
    </w:lvl>
    <w:lvl w:ilvl="5" w:tentative="1">
      <w:start w:val="1"/>
      <w:numFmt w:val="lowerRoman"/>
      <w:lvlText w:val="%6."/>
      <w:lvlJc w:val="right"/>
      <w:pPr>
        <w:tabs>
          <w:tab w:val="num" w:pos="4390"/>
        </w:tabs>
        <w:ind w:left="4390" w:hanging="180"/>
      </w:pPr>
    </w:lvl>
    <w:lvl w:ilvl="6" w:tentative="1">
      <w:start w:val="1"/>
      <w:numFmt w:val="decimal"/>
      <w:lvlText w:val="%7."/>
      <w:lvlJc w:val="left"/>
      <w:pPr>
        <w:tabs>
          <w:tab w:val="num" w:pos="5110"/>
        </w:tabs>
        <w:ind w:left="5110" w:hanging="360"/>
      </w:pPr>
    </w:lvl>
    <w:lvl w:ilvl="7" w:tentative="1">
      <w:start w:val="1"/>
      <w:numFmt w:val="lowerLetter"/>
      <w:lvlText w:val="%8."/>
      <w:lvlJc w:val="left"/>
      <w:pPr>
        <w:tabs>
          <w:tab w:val="num" w:pos="5830"/>
        </w:tabs>
        <w:ind w:left="5830" w:hanging="360"/>
      </w:pPr>
    </w:lvl>
    <w:lvl w:ilvl="8" w:tentative="1">
      <w:start w:val="1"/>
      <w:numFmt w:val="lowerRoman"/>
      <w:lvlText w:val="%9."/>
      <w:lvlJc w:val="right"/>
      <w:pPr>
        <w:tabs>
          <w:tab w:val="num" w:pos="6550"/>
        </w:tabs>
        <w:ind w:left="6550" w:hanging="180"/>
      </w:pPr>
    </w:lvl>
  </w:abstractNum>
  <w:abstractNum w:abstractNumId="8"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9" w15:restartNumberingAfterBreak="0">
    <w:nsid w:val="13EE352E"/>
    <w:multiLevelType w:val="singleLevel"/>
    <w:tmpl w:val="B30A3A92"/>
    <w:lvl w:ilvl="0">
      <w:start w:val="1"/>
      <w:numFmt w:val="lowerLetter"/>
      <w:lvlText w:val="(%1)"/>
      <w:lvlJc w:val="left"/>
      <w:pPr>
        <w:tabs>
          <w:tab w:val="num" w:pos="1970"/>
        </w:tabs>
        <w:ind w:left="1970" w:hanging="570"/>
      </w:pPr>
      <w:rPr>
        <w:rFonts w:hint="eastAsia"/>
      </w:rPr>
    </w:lvl>
  </w:abstractNum>
  <w:abstractNum w:abstractNumId="10" w15:restartNumberingAfterBreak="0">
    <w:nsid w:val="14AF299A"/>
    <w:multiLevelType w:val="singleLevel"/>
    <w:tmpl w:val="575CDD62"/>
    <w:lvl w:ilvl="0">
      <w:start w:val="1"/>
      <w:numFmt w:val="lowerRoman"/>
      <w:lvlText w:val="%1)"/>
      <w:lvlJc w:val="left"/>
      <w:pPr>
        <w:tabs>
          <w:tab w:val="num" w:pos="2585"/>
        </w:tabs>
        <w:ind w:left="2585" w:hanging="345"/>
      </w:pPr>
      <w:rPr>
        <w:rFonts w:hint="eastAsia"/>
      </w:rPr>
    </w:lvl>
  </w:abstractNum>
  <w:abstractNum w:abstractNumId="11"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1D0C793C"/>
    <w:multiLevelType w:val="singleLevel"/>
    <w:tmpl w:val="96221FB2"/>
    <w:lvl w:ilvl="0">
      <w:start w:val="1"/>
      <w:numFmt w:val="lowerLetter"/>
      <w:lvlText w:val="(%1)"/>
      <w:lvlJc w:val="left"/>
      <w:pPr>
        <w:tabs>
          <w:tab w:val="num" w:pos="1970"/>
        </w:tabs>
        <w:ind w:left="1970" w:hanging="570"/>
      </w:pPr>
      <w:rPr>
        <w:rFonts w:hint="eastAsia"/>
      </w:rPr>
    </w:lvl>
  </w:abstractNum>
  <w:abstractNum w:abstractNumId="13" w15:restartNumberingAfterBreak="0">
    <w:nsid w:val="20162316"/>
    <w:multiLevelType w:val="multilevel"/>
    <w:tmpl w:val="AE02FA72"/>
    <w:lvl w:ilvl="0">
      <w:start w:val="1"/>
      <w:numFmt w:val="decimal"/>
      <w:lvlText w:val="%1）"/>
      <w:lvlJc w:val="left"/>
      <w:pPr>
        <w:tabs>
          <w:tab w:val="num" w:pos="2117"/>
        </w:tabs>
        <w:ind w:left="2117" w:hanging="720"/>
      </w:pPr>
      <w:rPr>
        <w:rFonts w:hint="eastAsia"/>
      </w:rPr>
    </w:lvl>
    <w:lvl w:ilvl="1">
      <w:start w:val="1"/>
      <w:numFmt w:val="decimal"/>
      <w:lvlText w:val="%2)"/>
      <w:lvlJc w:val="left"/>
      <w:pPr>
        <w:tabs>
          <w:tab w:val="num" w:pos="2160"/>
        </w:tabs>
        <w:ind w:left="2160" w:hanging="720"/>
      </w:pPr>
      <w:rPr>
        <w:rFonts w:hint="eastAsia"/>
      </w:rPr>
    </w:lvl>
    <w:lvl w:ilvl="2">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4"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22567625"/>
    <w:multiLevelType w:val="hybridMultilevel"/>
    <w:tmpl w:val="3F703E74"/>
    <w:lvl w:ilvl="0" w:tplc="32B23948">
      <w:start w:val="1"/>
      <w:numFmt w:val="decimal"/>
      <w:lvlText w:val="%1."/>
      <w:lvlJc w:val="left"/>
      <w:pPr>
        <w:tabs>
          <w:tab w:val="num" w:pos="2088"/>
        </w:tabs>
        <w:ind w:left="1728" w:firstLine="0"/>
      </w:pPr>
      <w:rPr>
        <w:rFonts w:hint="eastAsia"/>
      </w:rPr>
    </w:lvl>
    <w:lvl w:ilvl="1" w:tplc="6680BC02">
      <w:start w:val="1"/>
      <w:numFmt w:val="lowerLetter"/>
      <w:lvlText w:val="(%2)"/>
      <w:lvlJc w:val="left"/>
      <w:pPr>
        <w:tabs>
          <w:tab w:val="num" w:pos="1500"/>
        </w:tabs>
        <w:ind w:left="1500" w:hanging="42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290320A"/>
    <w:multiLevelType w:val="hybridMultilevel"/>
    <w:tmpl w:val="9C1E92A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15:restartNumberingAfterBreak="0">
    <w:nsid w:val="246B4CC7"/>
    <w:multiLevelType w:val="hybridMultilevel"/>
    <w:tmpl w:val="54EA1A70"/>
    <w:lvl w:ilvl="0" w:tplc="7EAE6368">
      <w:start w:val="1"/>
      <w:numFmt w:val="decimal"/>
      <w:lvlText w:val="(%1)"/>
      <w:lvlJc w:val="left"/>
      <w:pPr>
        <w:tabs>
          <w:tab w:val="num" w:pos="4475"/>
        </w:tabs>
        <w:ind w:left="4475" w:hanging="55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9" w15:restartNumberingAfterBreak="0">
    <w:nsid w:val="29752754"/>
    <w:multiLevelType w:val="singleLevel"/>
    <w:tmpl w:val="FE7EDD54"/>
    <w:lvl w:ilvl="0">
      <w:start w:val="20"/>
      <w:numFmt w:val="decimal"/>
      <w:lvlText w:val="%1."/>
      <w:lvlJc w:val="left"/>
      <w:pPr>
        <w:tabs>
          <w:tab w:val="num" w:pos="1440"/>
        </w:tabs>
        <w:ind w:left="1440" w:hanging="1440"/>
      </w:pPr>
      <w:rPr>
        <w:rFonts w:hint="eastAsia"/>
      </w:rPr>
    </w:lvl>
  </w:abstractNum>
  <w:abstractNum w:abstractNumId="20" w15:restartNumberingAfterBreak="0">
    <w:nsid w:val="29B66511"/>
    <w:multiLevelType w:val="multilevel"/>
    <w:tmpl w:val="BA0A8858"/>
    <w:lvl w:ilvl="0">
      <w:start w:val="1"/>
      <w:numFmt w:val="lowerLetter"/>
      <w:lvlText w:val="(%1)"/>
      <w:lvlJc w:val="left"/>
      <w:pPr>
        <w:tabs>
          <w:tab w:val="num" w:pos="1080"/>
        </w:tabs>
        <w:ind w:left="1080" w:hanging="72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1" w15:restartNumberingAfterBreak="0">
    <w:nsid w:val="2ADB47BD"/>
    <w:multiLevelType w:val="hybridMultilevel"/>
    <w:tmpl w:val="B1546D5C"/>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2" w15:restartNumberingAfterBreak="0">
    <w:nsid w:val="2BC856BB"/>
    <w:multiLevelType w:val="multilevel"/>
    <w:tmpl w:val="9DA06FEC"/>
    <w:lvl w:ilvl="0">
      <w:start w:val="1"/>
      <w:numFmt w:val="decimal"/>
      <w:lvlText w:val="%1."/>
      <w:lvlJc w:val="left"/>
      <w:pPr>
        <w:tabs>
          <w:tab w:val="num" w:pos="1080"/>
        </w:tabs>
        <w:ind w:left="1080" w:hanging="72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3" w15:restartNumberingAfterBreak="0">
    <w:nsid w:val="2D694FE4"/>
    <w:multiLevelType w:val="hybridMultilevel"/>
    <w:tmpl w:val="A15CDAAA"/>
    <w:lvl w:ilvl="0" w:tplc="83D2ADD6">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5" w15:restartNumberingAfterBreak="0">
    <w:nsid w:val="30903D2A"/>
    <w:multiLevelType w:val="singleLevel"/>
    <w:tmpl w:val="5A46846A"/>
    <w:lvl w:ilvl="0">
      <w:start w:val="1"/>
      <w:numFmt w:val="lowerLetter"/>
      <w:lvlText w:val="(%1)"/>
      <w:lvlJc w:val="left"/>
      <w:pPr>
        <w:tabs>
          <w:tab w:val="num" w:pos="1970"/>
        </w:tabs>
        <w:ind w:left="1970" w:hanging="570"/>
      </w:pPr>
      <w:rPr>
        <w:rFonts w:hint="eastAsia"/>
      </w:rPr>
    </w:lvl>
  </w:abstractNum>
  <w:abstractNum w:abstractNumId="26"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7"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28" w15:restartNumberingAfterBreak="0">
    <w:nsid w:val="336F6DAA"/>
    <w:multiLevelType w:val="hybridMultilevel"/>
    <w:tmpl w:val="D4181E86"/>
    <w:lvl w:ilvl="0">
      <w:start w:val="1"/>
      <w:numFmt w:val="decimal"/>
      <w:lvlText w:val="(%1)"/>
      <w:lvlJc w:val="left"/>
      <w:pPr>
        <w:tabs>
          <w:tab w:val="num" w:pos="1830"/>
        </w:tabs>
        <w:ind w:left="1830" w:hanging="39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29"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30" w15:restartNumberingAfterBreak="0">
    <w:nsid w:val="37347A8B"/>
    <w:multiLevelType w:val="multilevel"/>
    <w:tmpl w:val="9AC8767A"/>
    <w:lvl w:ilvl="0">
      <w:start w:val="1"/>
      <w:numFmt w:val="decimal"/>
      <w:lvlText w:val="%1."/>
      <w:lvlJc w:val="left"/>
      <w:pPr>
        <w:tabs>
          <w:tab w:val="num" w:pos="1080"/>
        </w:tabs>
        <w:ind w:left="1080" w:hanging="360"/>
      </w:pPr>
      <w:rPr>
        <w:rFonts w:hint="eastAsia"/>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31" w15:restartNumberingAfterBreak="0">
    <w:nsid w:val="3C11292C"/>
    <w:multiLevelType w:val="hybridMultilevel"/>
    <w:tmpl w:val="80B4F6BA"/>
    <w:lvl w:ilvl="0" w:tplc="7EAE6368">
      <w:start w:val="1"/>
      <w:numFmt w:val="decimal"/>
      <w:lvlText w:val="(%1)"/>
      <w:lvlJc w:val="left"/>
      <w:pPr>
        <w:tabs>
          <w:tab w:val="num" w:pos="4475"/>
        </w:tabs>
        <w:ind w:left="4475" w:hanging="55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33" w15:restartNumberingAfterBreak="0">
    <w:nsid w:val="3D4415E1"/>
    <w:multiLevelType w:val="singleLevel"/>
    <w:tmpl w:val="4ECC5FC2"/>
    <w:lvl w:ilvl="0">
      <w:start w:val="12"/>
      <w:numFmt w:val="decimal"/>
      <w:lvlText w:val="%1．"/>
      <w:lvlJc w:val="left"/>
      <w:pPr>
        <w:tabs>
          <w:tab w:val="num" w:pos="1440"/>
        </w:tabs>
        <w:ind w:left="1440" w:hanging="1440"/>
      </w:pPr>
      <w:rPr>
        <w:rFonts w:hint="eastAsia"/>
      </w:rPr>
    </w:lvl>
  </w:abstractNum>
  <w:abstractNum w:abstractNumId="34" w15:restartNumberingAfterBreak="0">
    <w:nsid w:val="41495289"/>
    <w:multiLevelType w:val="singleLevel"/>
    <w:tmpl w:val="120227D8"/>
    <w:lvl w:ilvl="0">
      <w:start w:val="22"/>
      <w:numFmt w:val="decimal"/>
      <w:lvlText w:val="%1."/>
      <w:lvlJc w:val="left"/>
      <w:pPr>
        <w:tabs>
          <w:tab w:val="num" w:pos="1895"/>
        </w:tabs>
        <w:ind w:left="1895" w:hanging="495"/>
      </w:pPr>
      <w:rPr>
        <w:rFonts w:hint="eastAsia"/>
      </w:rPr>
    </w:lvl>
  </w:abstractNum>
  <w:abstractNum w:abstractNumId="35" w15:restartNumberingAfterBreak="0">
    <w:nsid w:val="48A47A19"/>
    <w:multiLevelType w:val="hybridMultilevel"/>
    <w:tmpl w:val="CD781C8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6" w15:restartNumberingAfterBreak="0">
    <w:nsid w:val="49627D92"/>
    <w:multiLevelType w:val="multilevel"/>
    <w:tmpl w:val="0BBA5156"/>
    <w:lvl w:ilvl="0">
      <w:start w:val="1"/>
      <w:numFmt w:val="upperLetter"/>
      <w:lvlText w:val="%1."/>
      <w:lvlJc w:val="left"/>
      <w:pPr>
        <w:tabs>
          <w:tab w:val="num" w:pos="1080"/>
        </w:tabs>
        <w:ind w:left="1080" w:hanging="72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7"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8" w15:restartNumberingAfterBreak="0">
    <w:nsid w:val="4EE975CE"/>
    <w:multiLevelType w:val="multilevel"/>
    <w:tmpl w:val="00A64C48"/>
    <w:lvl w:ilvl="0">
      <w:start w:val="1"/>
      <w:numFmt w:val="decimal"/>
      <w:lvlText w:val="%1."/>
      <w:lvlJc w:val="left"/>
      <w:pPr>
        <w:tabs>
          <w:tab w:val="num" w:pos="1440"/>
        </w:tabs>
        <w:ind w:left="1440" w:hanging="720"/>
      </w:pPr>
      <w:rPr>
        <w:rFonts w:hint="eastAsia"/>
      </w:rPr>
    </w:lvl>
    <w:lvl w:ilvl="1">
      <w:start w:val="1"/>
      <w:numFmt w:val="decimal"/>
      <w:lvlText w:val="%2)"/>
      <w:lvlJc w:val="left"/>
      <w:pPr>
        <w:tabs>
          <w:tab w:val="num" w:pos="2160"/>
        </w:tabs>
        <w:ind w:left="2160" w:hanging="720"/>
      </w:pPr>
      <w:rPr>
        <w:rFonts w:hint="eastAsia"/>
      </w:rPr>
    </w:lvl>
    <w:lvl w:ilvl="2">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39"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40"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1" w15:restartNumberingAfterBreak="0">
    <w:nsid w:val="57B20883"/>
    <w:multiLevelType w:val="singleLevel"/>
    <w:tmpl w:val="84541176"/>
    <w:lvl w:ilvl="0">
      <w:start w:val="1"/>
      <w:numFmt w:val="lowerLetter"/>
      <w:lvlText w:val="(%1)"/>
      <w:lvlJc w:val="left"/>
      <w:pPr>
        <w:tabs>
          <w:tab w:val="num" w:pos="1970"/>
        </w:tabs>
        <w:ind w:left="1970" w:hanging="570"/>
      </w:pPr>
      <w:rPr>
        <w:rFonts w:hint="eastAsia"/>
      </w:rPr>
    </w:lvl>
  </w:abstractNum>
  <w:abstractNum w:abstractNumId="42"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43"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44" w15:restartNumberingAfterBreak="0">
    <w:nsid w:val="64D468E1"/>
    <w:multiLevelType w:val="multilevel"/>
    <w:tmpl w:val="4D02DEB6"/>
    <w:lvl w:ilvl="0">
      <w:start w:val="1"/>
      <w:numFmt w:val="lowerLetter"/>
      <w:lvlText w:val="(%1)"/>
      <w:lvlJc w:val="left"/>
      <w:pPr>
        <w:tabs>
          <w:tab w:val="num" w:pos="1440"/>
        </w:tabs>
        <w:ind w:left="1440" w:hanging="720"/>
      </w:pPr>
      <w:rPr>
        <w:rFonts w:hint="eastAsia"/>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45" w15:restartNumberingAfterBreak="0">
    <w:nsid w:val="66882B36"/>
    <w:multiLevelType w:val="hybridMultilevel"/>
    <w:tmpl w:val="EF621356"/>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46" w15:restartNumberingAfterBreak="0">
    <w:nsid w:val="67377E57"/>
    <w:multiLevelType w:val="hybridMultilevel"/>
    <w:tmpl w:val="36FA9662"/>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47" w15:restartNumberingAfterBreak="0">
    <w:nsid w:val="67CE1918"/>
    <w:multiLevelType w:val="multilevel"/>
    <w:tmpl w:val="D1AC68A4"/>
    <w:lvl w:ilvl="0">
      <w:start w:val="1"/>
      <w:numFmt w:val="upperLetter"/>
      <w:lvlText w:val="%1."/>
      <w:lvlJc w:val="left"/>
      <w:pPr>
        <w:tabs>
          <w:tab w:val="num" w:pos="720"/>
        </w:tabs>
        <w:ind w:left="72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8" w15:restartNumberingAfterBreak="0">
    <w:nsid w:val="6B4F7FC0"/>
    <w:multiLevelType w:val="singleLevel"/>
    <w:tmpl w:val="7CC881DA"/>
    <w:lvl w:ilvl="0">
      <w:start w:val="1"/>
      <w:numFmt w:val="lowerLetter"/>
      <w:lvlText w:val="(%1)"/>
      <w:lvlJc w:val="left"/>
      <w:pPr>
        <w:tabs>
          <w:tab w:val="num" w:pos="1820"/>
        </w:tabs>
        <w:ind w:left="1820" w:hanging="420"/>
      </w:pPr>
      <w:rPr>
        <w:rFonts w:hint="eastAsia"/>
      </w:rPr>
    </w:lvl>
  </w:abstractNum>
  <w:abstractNum w:abstractNumId="49" w15:restartNumberingAfterBreak="0">
    <w:nsid w:val="6C886E51"/>
    <w:multiLevelType w:val="hybridMultilevel"/>
    <w:tmpl w:val="F4BEB330"/>
    <w:lvl w:ilvl="0" w:tplc="637E4740">
      <w:start w:val="1"/>
      <w:numFmt w:val="decimal"/>
      <w:lvlText w:val="%1."/>
      <w:lvlJc w:val="left"/>
      <w:pPr>
        <w:tabs>
          <w:tab w:val="num" w:pos="1080"/>
        </w:tabs>
        <w:ind w:left="1080" w:hanging="360"/>
      </w:pPr>
      <w:rPr>
        <w:rFonts w:hint="eastAsia"/>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0"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1" w15:restartNumberingAfterBreak="0">
    <w:nsid w:val="743C7EC2"/>
    <w:multiLevelType w:val="hybridMultilevel"/>
    <w:tmpl w:val="43E640C4"/>
    <w:lvl w:ilvl="0" w:tplc="F5B25262">
      <w:start w:val="5"/>
      <w:numFmt w:val="decimal"/>
      <w:lvlText w:val="%1."/>
      <w:lvlJc w:val="left"/>
      <w:pPr>
        <w:tabs>
          <w:tab w:val="num" w:pos="2088"/>
        </w:tabs>
        <w:ind w:left="1728" w:firstLine="0"/>
      </w:pPr>
      <w:rPr>
        <w:rFonts w:hint="eastAsia"/>
      </w:rPr>
    </w:lvl>
    <w:lvl w:ilvl="1" w:tplc="1BEA69D6">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15:restartNumberingAfterBreak="0">
    <w:nsid w:val="79685902"/>
    <w:multiLevelType w:val="hybridMultilevel"/>
    <w:tmpl w:val="DDA0D704"/>
    <w:lvl w:ilvl="0" w:tplc="319481CC">
      <w:start w:val="1"/>
      <w:numFmt w:val="lowerRoman"/>
      <w:lvlText w:val="(%1)"/>
      <w:lvlJc w:val="left"/>
      <w:pPr>
        <w:tabs>
          <w:tab w:val="num" w:pos="3600"/>
        </w:tabs>
        <w:ind w:left="1800" w:firstLine="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15:restartNumberingAfterBreak="0">
    <w:nsid w:val="7AAB565C"/>
    <w:multiLevelType w:val="hybridMultilevel"/>
    <w:tmpl w:val="ABB0229C"/>
    <w:lvl w:ilvl="0" w:tplc="3230BA62">
      <w:start w:val="1"/>
      <w:numFmt w:val="decimal"/>
      <w:lvlText w:val="(%1)"/>
      <w:lvlJc w:val="left"/>
      <w:pPr>
        <w:tabs>
          <w:tab w:val="num" w:pos="2088"/>
        </w:tabs>
        <w:ind w:left="1728" w:firstLine="0"/>
      </w:pPr>
      <w:rPr>
        <w:rFonts w:hint="eastAsia"/>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15:restartNumberingAfterBreak="0">
    <w:nsid w:val="7E3871CB"/>
    <w:multiLevelType w:val="singleLevel"/>
    <w:tmpl w:val="819E1AA8"/>
    <w:lvl w:ilvl="0">
      <w:start w:val="1"/>
      <w:numFmt w:val="lowerLetter"/>
      <w:lvlText w:val="(%1)"/>
      <w:lvlJc w:val="left"/>
      <w:pPr>
        <w:tabs>
          <w:tab w:val="num" w:pos="1745"/>
        </w:tabs>
        <w:ind w:left="1745" w:hanging="345"/>
      </w:pPr>
      <w:rPr>
        <w:rFonts w:hint="eastAsia"/>
      </w:rPr>
    </w:lvl>
  </w:abstractNum>
  <w:num w:numId="1" w16cid:durableId="854155167">
    <w:abstractNumId w:val="7"/>
  </w:num>
  <w:num w:numId="2" w16cid:durableId="561253559">
    <w:abstractNumId w:val="0"/>
  </w:num>
  <w:num w:numId="3" w16cid:durableId="1937247403">
    <w:abstractNumId w:val="16"/>
  </w:num>
  <w:num w:numId="4" w16cid:durableId="1071733797">
    <w:abstractNumId w:val="4"/>
  </w:num>
  <w:num w:numId="5" w16cid:durableId="1301230384">
    <w:abstractNumId w:val="35"/>
  </w:num>
  <w:num w:numId="6" w16cid:durableId="1802651186">
    <w:abstractNumId w:val="3"/>
  </w:num>
  <w:num w:numId="7" w16cid:durableId="1003432485">
    <w:abstractNumId w:val="46"/>
  </w:num>
  <w:num w:numId="8" w16cid:durableId="314721607">
    <w:abstractNumId w:val="45"/>
  </w:num>
  <w:num w:numId="9" w16cid:durableId="1966885834">
    <w:abstractNumId w:val="28"/>
  </w:num>
  <w:num w:numId="10" w16cid:durableId="1260143307">
    <w:abstractNumId w:val="21"/>
  </w:num>
  <w:num w:numId="11" w16cid:durableId="369886991">
    <w:abstractNumId w:val="42"/>
  </w:num>
  <w:num w:numId="12" w16cid:durableId="1821538596">
    <w:abstractNumId w:val="26"/>
  </w:num>
  <w:num w:numId="13" w16cid:durableId="1030378996">
    <w:abstractNumId w:val="50"/>
  </w:num>
  <w:num w:numId="14" w16cid:durableId="816189819">
    <w:abstractNumId w:val="27"/>
  </w:num>
  <w:num w:numId="15" w16cid:durableId="1069958767">
    <w:abstractNumId w:val="11"/>
  </w:num>
  <w:num w:numId="16" w16cid:durableId="1534999965">
    <w:abstractNumId w:val="18"/>
  </w:num>
  <w:num w:numId="17" w16cid:durableId="2023823288">
    <w:abstractNumId w:val="24"/>
  </w:num>
  <w:num w:numId="18" w16cid:durableId="497383220">
    <w:abstractNumId w:val="37"/>
  </w:num>
  <w:num w:numId="19" w16cid:durableId="1190680500">
    <w:abstractNumId w:val="14"/>
  </w:num>
  <w:num w:numId="20" w16cid:durableId="1538469435">
    <w:abstractNumId w:val="39"/>
  </w:num>
  <w:num w:numId="21" w16cid:durableId="1161506422">
    <w:abstractNumId w:val="8"/>
  </w:num>
  <w:num w:numId="22" w16cid:durableId="452137971">
    <w:abstractNumId w:val="29"/>
  </w:num>
  <w:num w:numId="23" w16cid:durableId="192884567">
    <w:abstractNumId w:val="43"/>
  </w:num>
  <w:num w:numId="24" w16cid:durableId="1210142647">
    <w:abstractNumId w:val="40"/>
  </w:num>
  <w:num w:numId="25" w16cid:durableId="1474523878">
    <w:abstractNumId w:val="32"/>
  </w:num>
  <w:num w:numId="26" w16cid:durableId="1131171274">
    <w:abstractNumId w:val="38"/>
  </w:num>
  <w:num w:numId="27" w16cid:durableId="264535229">
    <w:abstractNumId w:val="22"/>
  </w:num>
  <w:num w:numId="28" w16cid:durableId="648903689">
    <w:abstractNumId w:val="13"/>
  </w:num>
  <w:num w:numId="29" w16cid:durableId="1189375784">
    <w:abstractNumId w:val="33"/>
  </w:num>
  <w:num w:numId="30" w16cid:durableId="793668873">
    <w:abstractNumId w:val="10"/>
  </w:num>
  <w:num w:numId="31" w16cid:durableId="1254895698">
    <w:abstractNumId w:val="20"/>
  </w:num>
  <w:num w:numId="32" w16cid:durableId="1765489852">
    <w:abstractNumId w:val="6"/>
  </w:num>
  <w:num w:numId="33" w16cid:durableId="1043016062">
    <w:abstractNumId w:val="36"/>
  </w:num>
  <w:num w:numId="34" w16cid:durableId="41026215">
    <w:abstractNumId w:val="47"/>
  </w:num>
  <w:num w:numId="35" w16cid:durableId="1611282008">
    <w:abstractNumId w:val="44"/>
  </w:num>
  <w:num w:numId="36" w16cid:durableId="381952857">
    <w:abstractNumId w:val="48"/>
  </w:num>
  <w:num w:numId="37" w16cid:durableId="865950472">
    <w:abstractNumId w:val="54"/>
  </w:num>
  <w:num w:numId="38" w16cid:durableId="460534594">
    <w:abstractNumId w:val="1"/>
  </w:num>
  <w:num w:numId="39" w16cid:durableId="606624279">
    <w:abstractNumId w:val="41"/>
  </w:num>
  <w:num w:numId="40" w16cid:durableId="1712729816">
    <w:abstractNumId w:val="19"/>
  </w:num>
  <w:num w:numId="41" w16cid:durableId="1412922139">
    <w:abstractNumId w:val="25"/>
  </w:num>
  <w:num w:numId="42" w16cid:durableId="425460624">
    <w:abstractNumId w:val="12"/>
  </w:num>
  <w:num w:numId="43" w16cid:durableId="1315716408">
    <w:abstractNumId w:val="9"/>
  </w:num>
  <w:num w:numId="44" w16cid:durableId="1294019811">
    <w:abstractNumId w:val="2"/>
  </w:num>
  <w:num w:numId="45" w16cid:durableId="931469976">
    <w:abstractNumId w:val="30"/>
  </w:num>
  <w:num w:numId="46" w16cid:durableId="1946228273">
    <w:abstractNumId w:val="34"/>
  </w:num>
  <w:num w:numId="47" w16cid:durableId="426274183">
    <w:abstractNumId w:val="49"/>
  </w:num>
  <w:num w:numId="48" w16cid:durableId="870532682">
    <w:abstractNumId w:val="15"/>
  </w:num>
  <w:num w:numId="49" w16cid:durableId="973408118">
    <w:abstractNumId w:val="23"/>
  </w:num>
  <w:num w:numId="50" w16cid:durableId="1646399055">
    <w:abstractNumId w:val="5"/>
  </w:num>
  <w:num w:numId="51" w16cid:durableId="468206620">
    <w:abstractNumId w:val="51"/>
  </w:num>
  <w:num w:numId="52" w16cid:durableId="742682163">
    <w:abstractNumId w:val="53"/>
  </w:num>
  <w:num w:numId="53" w16cid:durableId="1874266759">
    <w:abstractNumId w:val="31"/>
  </w:num>
  <w:num w:numId="54" w16cid:durableId="247155636">
    <w:abstractNumId w:val="52"/>
  </w:num>
  <w:num w:numId="55" w16cid:durableId="8121816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1FE7"/>
    <w:rsid w:val="005F1FE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B2B5B3FE-BCB5-B243-9701-757151B6A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Indent"/>
    <w:qFormat/>
    <w:pPr>
      <w:keepNext/>
      <w:tabs>
        <w:tab w:val="clear" w:pos="1440"/>
        <w:tab w:val="clear" w:pos="4320"/>
        <w:tab w:val="clear" w:pos="9072"/>
        <w:tab w:val="left" w:pos="3600"/>
        <w:tab w:val="left" w:pos="6840"/>
      </w:tabs>
      <w:adjustRightInd w:val="0"/>
      <w:spacing w:line="480" w:lineRule="auto"/>
      <w:jc w:val="both"/>
      <w:outlineLvl w:val="3"/>
    </w:pPr>
    <w:rPr>
      <w:b/>
      <w:sz w:val="26"/>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Indent"/>
    <w:qFormat/>
    <w:pPr>
      <w:keepNext/>
      <w:tabs>
        <w:tab w:val="clear" w:pos="4320"/>
        <w:tab w:val="clear" w:pos="9072"/>
      </w:tabs>
      <w:spacing w:line="480" w:lineRule="auto"/>
      <w:jc w:val="both"/>
      <w:outlineLvl w:val="6"/>
    </w:pPr>
    <w:rPr>
      <w:sz w:val="26"/>
      <w:u w:val="single"/>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Title">
    <w:name w:val="Title"/>
    <w:basedOn w:val="Normal"/>
    <w:qFormat/>
    <w:pPr>
      <w:tabs>
        <w:tab w:val="clear" w:pos="1440"/>
        <w:tab w:val="clear" w:pos="4320"/>
        <w:tab w:val="clear" w:pos="9072"/>
      </w:tabs>
      <w:snapToGrid/>
      <w:spacing w:line="360" w:lineRule="auto"/>
      <w:jc w:val="center"/>
    </w:pPr>
    <w:rPr>
      <w:b/>
      <w:sz w:val="24"/>
      <w:u w:val="single"/>
    </w:rPr>
  </w:style>
  <w:style w:type="paragraph" w:styleId="BodyTextIndent3">
    <w:name w:val="Body Text Indent 3"/>
    <w:basedOn w:val="Normal"/>
    <w:semiHidden/>
    <w:pPr>
      <w:tabs>
        <w:tab w:val="clear" w:pos="4320"/>
        <w:tab w:val="clear" w:pos="9072"/>
      </w:tabs>
      <w:spacing w:line="480" w:lineRule="auto"/>
      <w:ind w:left="1400"/>
      <w:jc w:val="both"/>
    </w:pPr>
    <w:rPr>
      <w:sz w:val="26"/>
    </w:rPr>
  </w:style>
  <w:style w:type="paragraph" w:styleId="BodyText3">
    <w:name w:val="Body Text 3"/>
    <w:basedOn w:val="Normal"/>
    <w:semiHidden/>
    <w:pPr>
      <w:tabs>
        <w:tab w:val="clear" w:pos="1440"/>
        <w:tab w:val="clear" w:pos="4320"/>
        <w:tab w:val="clear" w:pos="9072"/>
        <w:tab w:val="left" w:pos="1400"/>
      </w:tabs>
      <w:spacing w:line="480" w:lineRule="auto"/>
      <w:ind w:right="470"/>
      <w:jc w:val="both"/>
    </w:pPr>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1514</Words>
  <Characters>8631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2008-08-15T07:28:00Z</cp:lastPrinted>
  <dcterms:created xsi:type="dcterms:W3CDTF">2023-10-14T01:15:00Z</dcterms:created>
  <dcterms:modified xsi:type="dcterms:W3CDTF">2023-10-14T01:15:00Z</dcterms:modified>
</cp:coreProperties>
</file>