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4019" w:rsidRDefault="00444019">
      <w:pPr>
        <w:pStyle w:val="Heading4"/>
        <w:rPr>
          <w:rFonts w:eastAsia="PMingLiU" w:hint="eastAsia"/>
          <w:lang w:eastAsia="zh-TW"/>
        </w:rPr>
      </w:pPr>
      <w:r>
        <w:rPr>
          <w:rFonts w:eastAsia="PMingLiU" w:hint="eastAsia"/>
          <w:lang w:eastAsia="zh-TW"/>
        </w:rPr>
        <w:t>DCPI 115/2006</w:t>
      </w:r>
    </w:p>
    <w:p w:rsidR="00444019" w:rsidRDefault="00444019">
      <w:pPr>
        <w:spacing w:line="360" w:lineRule="auto"/>
        <w:jc w:val="center"/>
        <w:rPr>
          <w:rFonts w:ascii="Times New Roman" w:hAnsi="Times New Roman" w:hint="eastAsia"/>
          <w:sz w:val="28"/>
          <w:lang w:eastAsia="zh-CN"/>
        </w:rPr>
      </w:pPr>
    </w:p>
    <w:p w:rsidR="00444019" w:rsidRDefault="00444019">
      <w:pPr>
        <w:spacing w:line="360" w:lineRule="auto"/>
        <w:jc w:val="center"/>
        <w:rPr>
          <w:rFonts w:ascii="Times New Roman" w:hAnsi="Times New Roman" w:hint="eastAsia"/>
          <w:sz w:val="28"/>
          <w:lang w:eastAsia="zh-CN"/>
        </w:rPr>
      </w:pPr>
      <w:r>
        <w:rPr>
          <w:rFonts w:ascii="Times New Roman" w:hAnsi="Times New Roman"/>
          <w:sz w:val="28"/>
        </w:rPr>
        <w:t>IN THE DISTRICT COURT OF THE</w:t>
      </w:r>
    </w:p>
    <w:p w:rsidR="00444019" w:rsidRDefault="00444019">
      <w:pPr>
        <w:pStyle w:val="Heading3"/>
        <w:spacing w:line="360" w:lineRule="auto"/>
        <w:rPr>
          <w:b w:val="0"/>
          <w:bCs/>
        </w:rPr>
      </w:pPr>
      <w:r>
        <w:t>HONG KONG SPECIAL ADMINISTRATIVE REGION</w:t>
      </w:r>
    </w:p>
    <w:p w:rsidR="00444019" w:rsidRDefault="00444019">
      <w:pPr>
        <w:spacing w:line="360" w:lineRule="auto"/>
        <w:jc w:val="center"/>
        <w:rPr>
          <w:rFonts w:ascii="Times New Roman" w:eastAsia="PMingLiU" w:hAnsi="Times New Roman" w:hint="eastAsia"/>
          <w:bCs/>
          <w:sz w:val="28"/>
          <w:lang w:eastAsia="zh-TW"/>
        </w:rPr>
      </w:pPr>
      <w:r>
        <w:rPr>
          <w:rFonts w:ascii="Times New Roman" w:eastAsia="PMingLiU" w:hAnsi="Times New Roman" w:hint="eastAsia"/>
          <w:bCs/>
          <w:sz w:val="28"/>
          <w:lang w:eastAsia="zh-TW"/>
        </w:rPr>
        <w:t>PERSONAL INURIES ACTION NO. 115 O</w:t>
      </w:r>
      <w:r>
        <w:rPr>
          <w:rFonts w:ascii="Times New Roman" w:hAnsi="Times New Roman"/>
          <w:bCs/>
          <w:sz w:val="28"/>
        </w:rPr>
        <w:t xml:space="preserve">F </w:t>
      </w:r>
      <w:r>
        <w:rPr>
          <w:rFonts w:ascii="Times New Roman" w:eastAsia="PMingLiU" w:hAnsi="Times New Roman" w:hint="eastAsia"/>
          <w:bCs/>
          <w:sz w:val="28"/>
          <w:lang w:eastAsia="zh-TW"/>
        </w:rPr>
        <w:t>2006</w:t>
      </w:r>
    </w:p>
    <w:p w:rsidR="00444019" w:rsidRDefault="00444019">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444019" w:rsidRDefault="00444019">
      <w:pPr>
        <w:jc w:val="center"/>
        <w:rPr>
          <w:rFonts w:ascii="Times New Roman" w:hAnsi="Times New Roman" w:hint="eastAsia"/>
          <w:b w:val="0"/>
          <w:bCs/>
          <w:sz w:val="28"/>
          <w:u w:val="single"/>
          <w:lang w:eastAsia="zh-CN"/>
        </w:rPr>
      </w:pPr>
    </w:p>
    <w:tbl>
      <w:tblPr>
        <w:tblW w:w="8190" w:type="dxa"/>
        <w:tblInd w:w="108" w:type="dxa"/>
        <w:tblLayout w:type="fixed"/>
        <w:tblLook w:val="0000" w:firstRow="0" w:lastRow="0" w:firstColumn="0" w:lastColumn="0" w:noHBand="0" w:noVBand="0"/>
      </w:tblPr>
      <w:tblGrid>
        <w:gridCol w:w="1890"/>
        <w:gridCol w:w="4500"/>
        <w:gridCol w:w="1800"/>
      </w:tblGrid>
      <w:tr w:rsidR="00000000">
        <w:tblPrEx>
          <w:tblCellMar>
            <w:top w:w="0" w:type="dxa"/>
            <w:bottom w:w="0" w:type="dxa"/>
          </w:tblCellMar>
        </w:tblPrEx>
        <w:tc>
          <w:tcPr>
            <w:tcW w:w="1890" w:type="dxa"/>
          </w:tcPr>
          <w:p w:rsidR="00444019" w:rsidRDefault="00444019">
            <w:pPr>
              <w:rPr>
                <w:rFonts w:ascii="Times New Roman" w:hAnsi="Times New Roman"/>
                <w:b w:val="0"/>
                <w:bCs/>
                <w:sz w:val="28"/>
              </w:rPr>
            </w:pPr>
            <w:r>
              <w:rPr>
                <w:rFonts w:ascii="Times New Roman" w:hAnsi="Times New Roman"/>
                <w:b w:val="0"/>
                <w:bCs/>
                <w:sz w:val="28"/>
              </w:rPr>
              <w:t>BETWEEN</w:t>
            </w:r>
          </w:p>
        </w:tc>
        <w:tc>
          <w:tcPr>
            <w:tcW w:w="4500" w:type="dxa"/>
          </w:tcPr>
          <w:p w:rsidR="00444019" w:rsidRDefault="00444019">
            <w:pPr>
              <w:jc w:val="center"/>
              <w:rPr>
                <w:rFonts w:ascii="Times New Roman" w:hAnsi="Times New Roman" w:hint="eastAsia"/>
                <w:b w:val="0"/>
                <w:bCs/>
                <w:sz w:val="28"/>
                <w:lang w:eastAsia="zh-CN"/>
              </w:rPr>
            </w:pPr>
          </w:p>
          <w:p w:rsidR="00444019" w:rsidRDefault="00444019">
            <w:pPr>
              <w:jc w:val="center"/>
              <w:rPr>
                <w:rFonts w:ascii="Times New Roman" w:hAnsi="Times New Roman" w:hint="eastAsia"/>
                <w:b w:val="0"/>
                <w:bCs/>
                <w:sz w:val="28"/>
                <w:lang w:eastAsia="zh-CN"/>
              </w:rPr>
            </w:pPr>
            <w:r>
              <w:rPr>
                <w:rFonts w:ascii="Times New Roman" w:eastAsia="PMingLiU" w:hAnsi="Times New Roman" w:hint="eastAsia"/>
                <w:b w:val="0"/>
                <w:bCs/>
                <w:sz w:val="28"/>
                <w:lang w:eastAsia="zh-TW"/>
              </w:rPr>
              <w:t>CHIU PO LING, a minor suing by his mother and next friend, SHEK KAM KIU</w:t>
            </w:r>
          </w:p>
        </w:tc>
        <w:tc>
          <w:tcPr>
            <w:tcW w:w="1800" w:type="dxa"/>
          </w:tcPr>
          <w:p w:rsidR="00444019" w:rsidRDefault="00444019">
            <w:pPr>
              <w:pStyle w:val="Heading2"/>
              <w:jc w:val="right"/>
              <w:rPr>
                <w:rFonts w:hint="eastAsia"/>
                <w:lang w:eastAsia="zh-CN"/>
              </w:rPr>
            </w:pPr>
          </w:p>
          <w:p w:rsidR="00444019" w:rsidRDefault="00444019">
            <w:pPr>
              <w:pStyle w:val="Heading2"/>
              <w:jc w:val="right"/>
            </w:pPr>
            <w:r>
              <w:t>Plaintiff</w:t>
            </w:r>
          </w:p>
          <w:p w:rsidR="00444019" w:rsidRDefault="00444019">
            <w:pPr>
              <w:jc w:val="right"/>
              <w:rPr>
                <w:rFonts w:ascii="Times New Roman" w:hAnsi="Times New Roman"/>
                <w:b w:val="0"/>
                <w:bCs/>
                <w:sz w:val="28"/>
              </w:rPr>
            </w:pPr>
          </w:p>
        </w:tc>
      </w:tr>
      <w:tr w:rsidR="00000000">
        <w:tblPrEx>
          <w:tblCellMar>
            <w:top w:w="0" w:type="dxa"/>
            <w:bottom w:w="0" w:type="dxa"/>
          </w:tblCellMar>
        </w:tblPrEx>
        <w:tc>
          <w:tcPr>
            <w:tcW w:w="1890" w:type="dxa"/>
          </w:tcPr>
          <w:p w:rsidR="00444019" w:rsidRDefault="00444019">
            <w:pPr>
              <w:rPr>
                <w:rFonts w:ascii="Times New Roman" w:hAnsi="Times New Roman"/>
                <w:b w:val="0"/>
                <w:bCs/>
                <w:sz w:val="28"/>
              </w:rPr>
            </w:pPr>
          </w:p>
        </w:tc>
        <w:tc>
          <w:tcPr>
            <w:tcW w:w="4500" w:type="dxa"/>
          </w:tcPr>
          <w:p w:rsidR="00444019" w:rsidRDefault="00444019">
            <w:pPr>
              <w:jc w:val="center"/>
              <w:rPr>
                <w:rFonts w:ascii="Times New Roman" w:hAnsi="Times New Roman"/>
                <w:b w:val="0"/>
                <w:bCs/>
                <w:sz w:val="28"/>
              </w:rPr>
            </w:pPr>
            <w:r>
              <w:rPr>
                <w:rFonts w:ascii="Times New Roman" w:hAnsi="Times New Roman"/>
                <w:b w:val="0"/>
                <w:bCs/>
                <w:sz w:val="28"/>
              </w:rPr>
              <w:t>and</w:t>
            </w:r>
          </w:p>
          <w:p w:rsidR="00444019" w:rsidRDefault="00444019">
            <w:pPr>
              <w:jc w:val="center"/>
              <w:rPr>
                <w:rFonts w:ascii="Times New Roman" w:hAnsi="Times New Roman"/>
                <w:b w:val="0"/>
                <w:bCs/>
                <w:sz w:val="28"/>
              </w:rPr>
            </w:pPr>
          </w:p>
        </w:tc>
        <w:tc>
          <w:tcPr>
            <w:tcW w:w="1800" w:type="dxa"/>
          </w:tcPr>
          <w:p w:rsidR="00444019" w:rsidRDefault="00444019">
            <w:pPr>
              <w:jc w:val="right"/>
              <w:rPr>
                <w:rFonts w:ascii="Times New Roman" w:hAnsi="Times New Roman"/>
                <w:b w:val="0"/>
                <w:bCs/>
                <w:sz w:val="28"/>
              </w:rPr>
            </w:pPr>
          </w:p>
        </w:tc>
      </w:tr>
      <w:tr w:rsidR="00000000">
        <w:tblPrEx>
          <w:tblCellMar>
            <w:top w:w="0" w:type="dxa"/>
            <w:bottom w:w="0" w:type="dxa"/>
          </w:tblCellMar>
        </w:tblPrEx>
        <w:tc>
          <w:tcPr>
            <w:tcW w:w="1890" w:type="dxa"/>
          </w:tcPr>
          <w:p w:rsidR="00444019" w:rsidRDefault="00444019">
            <w:pPr>
              <w:rPr>
                <w:rFonts w:ascii="Times New Roman" w:hAnsi="Times New Roman"/>
                <w:b w:val="0"/>
                <w:bCs/>
                <w:sz w:val="28"/>
              </w:rPr>
            </w:pPr>
          </w:p>
        </w:tc>
        <w:tc>
          <w:tcPr>
            <w:tcW w:w="4500" w:type="dxa"/>
          </w:tcPr>
          <w:p w:rsidR="00444019" w:rsidRDefault="00444019">
            <w:pPr>
              <w:jc w:val="center"/>
              <w:rPr>
                <w:rFonts w:ascii="Times New Roman" w:hAnsi="Times New Roman"/>
                <w:b w:val="0"/>
                <w:bCs/>
                <w:sz w:val="28"/>
              </w:rPr>
            </w:pPr>
            <w:r>
              <w:rPr>
                <w:rFonts w:ascii="Times New Roman" w:eastAsia="PMingLiU" w:hAnsi="Times New Roman" w:hint="eastAsia"/>
                <w:b w:val="0"/>
                <w:bCs/>
                <w:sz w:val="28"/>
                <w:lang w:eastAsia="zh-TW"/>
              </w:rPr>
              <w:t>WONG YUET</w:t>
            </w:r>
          </w:p>
        </w:tc>
        <w:tc>
          <w:tcPr>
            <w:tcW w:w="1800" w:type="dxa"/>
          </w:tcPr>
          <w:p w:rsidR="00444019" w:rsidRDefault="00444019">
            <w:pPr>
              <w:jc w:val="right"/>
              <w:rPr>
                <w:rFonts w:ascii="Times New Roman" w:hAnsi="Times New Roman"/>
                <w:b w:val="0"/>
                <w:bCs/>
                <w:sz w:val="28"/>
              </w:rPr>
            </w:pPr>
            <w:r>
              <w:rPr>
                <w:rFonts w:ascii="Times New Roman" w:hAnsi="Times New Roman"/>
                <w:b w:val="0"/>
                <w:bCs/>
                <w:sz w:val="28"/>
              </w:rPr>
              <w:t>Defendant</w:t>
            </w:r>
          </w:p>
          <w:p w:rsidR="00444019" w:rsidRDefault="00444019">
            <w:pPr>
              <w:jc w:val="right"/>
              <w:rPr>
                <w:rFonts w:ascii="Times New Roman" w:hAnsi="Times New Roman"/>
                <w:b w:val="0"/>
                <w:bCs/>
                <w:sz w:val="28"/>
              </w:rPr>
            </w:pPr>
          </w:p>
        </w:tc>
      </w:tr>
    </w:tbl>
    <w:p w:rsidR="00444019" w:rsidRDefault="00444019">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444019" w:rsidRDefault="00444019">
      <w:pPr>
        <w:jc w:val="center"/>
        <w:rPr>
          <w:rFonts w:ascii="Times New Roman" w:hAnsi="Times New Roman"/>
          <w:b w:val="0"/>
          <w:bCs/>
          <w:sz w:val="28"/>
        </w:rPr>
      </w:pPr>
    </w:p>
    <w:p w:rsidR="00444019" w:rsidRDefault="00444019">
      <w:pPr>
        <w:pStyle w:val="Heading5"/>
      </w:pPr>
      <w:r>
        <w:t>Coram:</w:t>
      </w:r>
      <w:r>
        <w:tab/>
      </w:r>
      <w:r>
        <w:rPr>
          <w:rFonts w:eastAsia="PMingLiU"/>
          <w:lang w:eastAsia="zh-TW"/>
        </w:rPr>
        <w:t>Deputy</w:t>
      </w:r>
      <w:r>
        <w:rPr>
          <w:rFonts w:eastAsia="PMingLiU" w:hint="eastAsia"/>
          <w:lang w:eastAsia="zh-TW"/>
        </w:rPr>
        <w:t xml:space="preserve"> Judge A. B. bin Wahab</w:t>
      </w:r>
    </w:p>
    <w:p w:rsidR="00444019" w:rsidRDefault="00444019">
      <w:pPr>
        <w:spacing w:line="360" w:lineRule="auto"/>
        <w:jc w:val="both"/>
        <w:rPr>
          <w:rFonts w:ascii="Times New Roman" w:hAnsi="Times New Roman" w:hint="eastAsia"/>
          <w:b w:val="0"/>
          <w:bCs/>
          <w:sz w:val="28"/>
          <w:lang w:eastAsia="zh-CN"/>
        </w:rPr>
      </w:pPr>
      <w:r>
        <w:rPr>
          <w:rFonts w:ascii="Times New Roman" w:hAnsi="Times New Roman"/>
          <w:b w:val="0"/>
          <w:bCs/>
          <w:sz w:val="28"/>
        </w:rPr>
        <w:t>Date</w:t>
      </w:r>
      <w:r>
        <w:rPr>
          <w:rFonts w:ascii="Times New Roman" w:hAnsi="Times New Roman" w:hint="eastAsia"/>
          <w:b w:val="0"/>
          <w:bCs/>
          <w:sz w:val="28"/>
          <w:lang w:eastAsia="zh-CN"/>
        </w:rPr>
        <w:t xml:space="preserve"> of </w:t>
      </w:r>
      <w:r>
        <w:rPr>
          <w:rFonts w:ascii="Times New Roman" w:eastAsia="PMingLiU" w:hAnsi="Times New Roman" w:hint="eastAsia"/>
          <w:b w:val="0"/>
          <w:bCs/>
          <w:sz w:val="28"/>
          <w:lang w:eastAsia="zh-TW"/>
        </w:rPr>
        <w:t>h</w:t>
      </w:r>
      <w:r>
        <w:rPr>
          <w:rFonts w:ascii="Times New Roman" w:hAnsi="Times New Roman" w:hint="eastAsia"/>
          <w:b w:val="0"/>
          <w:bCs/>
          <w:sz w:val="28"/>
          <w:lang w:eastAsia="zh-CN"/>
        </w:rPr>
        <w:t>earing</w:t>
      </w:r>
      <w:r>
        <w:rPr>
          <w:rFonts w:ascii="Times New Roman" w:hAnsi="Times New Roman"/>
          <w:b w:val="0"/>
          <w:bCs/>
          <w:sz w:val="28"/>
        </w:rPr>
        <w:t>:</w:t>
      </w:r>
      <w:r>
        <w:rPr>
          <w:rFonts w:ascii="Times New Roman" w:hAnsi="Times New Roman"/>
          <w:b w:val="0"/>
          <w:bCs/>
          <w:sz w:val="28"/>
        </w:rPr>
        <w:tab/>
      </w:r>
      <w:r>
        <w:rPr>
          <w:rFonts w:ascii="Times New Roman" w:eastAsia="PMingLiU" w:hAnsi="Times New Roman" w:hint="eastAsia"/>
          <w:b w:val="0"/>
          <w:bCs/>
          <w:sz w:val="28"/>
          <w:lang w:eastAsia="zh-TW"/>
        </w:rPr>
        <w:t>7 February 2007</w:t>
      </w:r>
    </w:p>
    <w:p w:rsidR="00444019" w:rsidRDefault="00444019">
      <w:pPr>
        <w:spacing w:line="360" w:lineRule="auto"/>
        <w:jc w:val="both"/>
        <w:rPr>
          <w:rFonts w:ascii="Times New Roman" w:hAnsi="Times New Roman"/>
          <w:b w:val="0"/>
          <w:bCs/>
          <w:sz w:val="28"/>
        </w:rPr>
      </w:pPr>
      <w:r>
        <w:rPr>
          <w:rFonts w:ascii="Times New Roman" w:hAnsi="Times New Roman"/>
          <w:b w:val="0"/>
          <w:bCs/>
          <w:sz w:val="28"/>
        </w:rPr>
        <w:t>Date</w:t>
      </w:r>
      <w:r>
        <w:rPr>
          <w:rFonts w:ascii="Times New Roman" w:hAnsi="Times New Roman" w:hint="eastAsia"/>
          <w:b w:val="0"/>
          <w:bCs/>
          <w:sz w:val="28"/>
          <w:lang w:eastAsia="zh-CN"/>
        </w:rPr>
        <w:t xml:space="preserve"> of </w:t>
      </w:r>
      <w:r>
        <w:rPr>
          <w:rFonts w:ascii="Times New Roman" w:eastAsia="PMingLiU" w:hAnsi="Times New Roman" w:hint="eastAsia"/>
          <w:b w:val="0"/>
          <w:bCs/>
          <w:sz w:val="28"/>
          <w:lang w:eastAsia="zh-TW"/>
        </w:rPr>
        <w:t>handing down judgment:</w:t>
      </w:r>
      <w:r>
        <w:rPr>
          <w:rFonts w:ascii="Times New Roman" w:hAnsi="Times New Roman"/>
          <w:b w:val="0"/>
          <w:bCs/>
          <w:sz w:val="28"/>
        </w:rPr>
        <w:tab/>
      </w:r>
      <w:r>
        <w:rPr>
          <w:rFonts w:ascii="Times New Roman" w:eastAsia="PMingLiU" w:hAnsi="Times New Roman" w:hint="eastAsia"/>
          <w:b w:val="0"/>
          <w:bCs/>
          <w:sz w:val="28"/>
          <w:lang w:eastAsia="zh-TW"/>
        </w:rPr>
        <w:t>2</w:t>
      </w:r>
      <w:r>
        <w:rPr>
          <w:rFonts w:ascii="Times New Roman" w:hAnsi="Times New Roman" w:hint="eastAsia"/>
          <w:b w:val="0"/>
          <w:bCs/>
          <w:sz w:val="28"/>
          <w:lang w:eastAsia="zh-CN"/>
        </w:rPr>
        <w:t>2</w:t>
      </w:r>
      <w:r>
        <w:rPr>
          <w:rFonts w:ascii="Times New Roman" w:eastAsia="PMingLiU" w:hAnsi="Times New Roman" w:hint="eastAsia"/>
          <w:b w:val="0"/>
          <w:bCs/>
          <w:sz w:val="28"/>
          <w:lang w:eastAsia="zh-TW"/>
        </w:rPr>
        <w:t xml:space="preserve"> February 2007</w:t>
      </w:r>
    </w:p>
    <w:p w:rsidR="00444019" w:rsidRDefault="00444019">
      <w:pPr>
        <w:ind w:left="1440" w:hanging="1440"/>
        <w:jc w:val="both"/>
        <w:rPr>
          <w:rFonts w:ascii="Times New Roman" w:hAnsi="Times New Roman" w:hint="eastAsia"/>
          <w:b w:val="0"/>
          <w:bCs/>
          <w:sz w:val="28"/>
          <w:lang w:eastAsia="zh-CN"/>
        </w:rPr>
      </w:pPr>
    </w:p>
    <w:p w:rsidR="00444019" w:rsidRDefault="00444019">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444019" w:rsidRDefault="00444019">
      <w:pPr>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ab/>
      </w:r>
      <w:r>
        <w:rPr>
          <w:rFonts w:ascii="Times New Roman" w:eastAsia="PMingLiU" w:hAnsi="Times New Roman" w:hint="eastAsia"/>
          <w:b w:val="0"/>
          <w:bCs/>
          <w:sz w:val="28"/>
          <w:lang w:eastAsia="zh-TW"/>
        </w:rPr>
        <w:tab/>
      </w:r>
      <w:r>
        <w:rPr>
          <w:rFonts w:ascii="Times New Roman" w:eastAsia="PMingLiU" w:hAnsi="Times New Roman" w:hint="eastAsia"/>
          <w:b w:val="0"/>
          <w:bCs/>
          <w:sz w:val="28"/>
          <w:lang w:eastAsia="zh-TW"/>
        </w:rPr>
        <w:tab/>
      </w:r>
      <w:r>
        <w:rPr>
          <w:rFonts w:ascii="Times New Roman" w:eastAsia="PMingLiU" w:hAnsi="Times New Roman" w:hint="eastAsia"/>
          <w:b w:val="0"/>
          <w:bCs/>
          <w:sz w:val="28"/>
          <w:lang w:eastAsia="zh-TW"/>
        </w:rPr>
        <w:tab/>
        <w:t xml:space="preserve">        JUDGMENT</w:t>
      </w:r>
    </w:p>
    <w:p w:rsidR="00444019" w:rsidRDefault="00444019">
      <w:pPr>
        <w:ind w:left="2127" w:firstLine="709"/>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   --</w:t>
      </w:r>
      <w:r>
        <w:rPr>
          <w:rFonts w:ascii="Times New Roman" w:hAnsi="Times New Roman" w:hint="eastAsia"/>
          <w:b w:val="0"/>
          <w:bCs/>
          <w:sz w:val="28"/>
          <w:lang w:eastAsia="zh-CN"/>
        </w:rPr>
        <w:t>------------------</w:t>
      </w:r>
      <w:r>
        <w:rPr>
          <w:rFonts w:ascii="Times New Roman" w:eastAsia="PMingLiU" w:hAnsi="Times New Roman" w:hint="eastAsia"/>
          <w:b w:val="0"/>
          <w:bCs/>
          <w:sz w:val="28"/>
          <w:lang w:eastAsia="zh-TW"/>
        </w:rPr>
        <w:t>----</w:t>
      </w:r>
    </w:p>
    <w:p w:rsidR="00444019" w:rsidRDefault="00444019">
      <w:pPr>
        <w:spacing w:line="360" w:lineRule="auto"/>
        <w:rPr>
          <w:rFonts w:ascii="Times New Roman" w:hAnsi="Times New Roman"/>
          <w:b w:val="0"/>
          <w:bCs/>
          <w:sz w:val="28"/>
        </w:rPr>
      </w:pPr>
    </w:p>
    <w:p w:rsidR="00444019" w:rsidRDefault="00444019">
      <w:pPr>
        <w:numPr>
          <w:ilvl w:val="0"/>
          <w:numId w:val="1"/>
        </w:numPr>
        <w:tabs>
          <w:tab w:val="clear" w:pos="360"/>
          <w:tab w:val="left" w:pos="720"/>
        </w:tabs>
        <w:spacing w:line="360" w:lineRule="auto"/>
        <w:rPr>
          <w:rFonts w:ascii="Times New Roman" w:hAnsi="Times New Roman" w:hint="eastAsia"/>
          <w:b w:val="0"/>
          <w:sz w:val="28"/>
          <w:szCs w:val="28"/>
          <w:lang w:eastAsia="zh-CN"/>
        </w:rPr>
      </w:pPr>
      <w:r>
        <w:rPr>
          <w:rFonts w:ascii="Times New Roman" w:hAnsi="Times New Roman"/>
          <w:b w:val="0"/>
          <w:sz w:val="28"/>
          <w:szCs w:val="28"/>
          <w:lang w:eastAsia="zh-TW"/>
        </w:rPr>
        <w:t xml:space="preserve">This is an assessment of damages for injuries suffered by the Plaintiff who was bitten by a dog </w:t>
      </w:r>
      <w:r>
        <w:rPr>
          <w:rFonts w:ascii="Times New Roman" w:eastAsia="PMingLiU" w:hAnsi="Times New Roman" w:hint="eastAsia"/>
          <w:b w:val="0"/>
          <w:sz w:val="28"/>
          <w:szCs w:val="28"/>
          <w:lang w:eastAsia="zh-TW"/>
        </w:rPr>
        <w:t>(</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the Dog</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w:t>
      </w:r>
      <w:r>
        <w:rPr>
          <w:rFonts w:ascii="Times New Roman" w:hAnsi="Times New Roman"/>
          <w:b w:val="0"/>
          <w:sz w:val="28"/>
          <w:szCs w:val="28"/>
          <w:lang w:eastAsia="zh-TW"/>
        </w:rPr>
        <w:t>owned and controlled by the Defendant. The attack took place in the morning of 20 February 2005 when the Plaintiff was just under 10 years o</w:t>
      </w:r>
      <w:r>
        <w:rPr>
          <w:rFonts w:ascii="Times New Roman" w:hAnsi="Times New Roman" w:hint="eastAsia"/>
          <w:b w:val="0"/>
          <w:sz w:val="28"/>
          <w:szCs w:val="28"/>
          <w:lang w:eastAsia="zh-CN"/>
        </w:rPr>
        <w:t>ld</w:t>
      </w:r>
      <w:r>
        <w:rPr>
          <w:rFonts w:ascii="Times New Roman" w:hAnsi="Times New Roman"/>
          <w:b w:val="0"/>
          <w:sz w:val="28"/>
          <w:szCs w:val="28"/>
          <w:lang w:eastAsia="zh-TW"/>
        </w:rPr>
        <w:t xml:space="preserve">. No notice of intention to defend having been given, interlocutory judgment against the Defendant was entered </w:t>
      </w:r>
      <w:r>
        <w:rPr>
          <w:rFonts w:ascii="Times New Roman" w:eastAsia="PMingLiU" w:hAnsi="Times New Roman" w:hint="eastAsia"/>
          <w:b w:val="0"/>
          <w:sz w:val="28"/>
          <w:szCs w:val="28"/>
          <w:lang w:eastAsia="zh-TW"/>
        </w:rPr>
        <w:t xml:space="preserve">on </w:t>
      </w:r>
      <w:r>
        <w:rPr>
          <w:rFonts w:ascii="Times New Roman" w:hAnsi="Times New Roman"/>
          <w:b w:val="0"/>
          <w:sz w:val="28"/>
          <w:szCs w:val="28"/>
          <w:lang w:eastAsia="zh-TW"/>
        </w:rPr>
        <w:t>26 May 2006 with damages to be assessed.</w:t>
      </w:r>
    </w:p>
    <w:p w:rsidR="00444019" w:rsidRDefault="00444019">
      <w:pPr>
        <w:tabs>
          <w:tab w:val="left" w:pos="1418"/>
        </w:tabs>
        <w:spacing w:line="360" w:lineRule="auto"/>
        <w:rPr>
          <w:rFonts w:ascii="Times New Roman" w:eastAsia="PMingLiU" w:hAnsi="Times New Roman" w:hint="eastAsia"/>
          <w:b w:val="0"/>
          <w:sz w:val="28"/>
          <w:szCs w:val="28"/>
          <w:lang w:eastAsia="zh-TW"/>
        </w:rPr>
      </w:pPr>
    </w:p>
    <w:p w:rsidR="00444019" w:rsidRDefault="00444019">
      <w:pPr>
        <w:numPr>
          <w:ilvl w:val="0"/>
          <w:numId w:val="1"/>
        </w:numPr>
        <w:tabs>
          <w:tab w:val="clear" w:pos="360"/>
          <w:tab w:val="num" w:pos="720"/>
          <w:tab w:val="left" w:pos="1418"/>
        </w:tabs>
        <w:spacing w:line="360" w:lineRule="auto"/>
        <w:rPr>
          <w:rFonts w:ascii="Times New Roman" w:eastAsia="PMingLiU" w:hAnsi="Times New Roman" w:hint="eastAsia"/>
          <w:b w:val="0"/>
          <w:sz w:val="28"/>
          <w:szCs w:val="28"/>
          <w:lang w:eastAsia="zh-TW"/>
        </w:rPr>
      </w:pPr>
      <w:r>
        <w:rPr>
          <w:rFonts w:ascii="Times New Roman" w:eastAsia="PMingLiU" w:hAnsi="Times New Roman" w:hint="eastAsia"/>
          <w:b w:val="0"/>
          <w:sz w:val="28"/>
          <w:szCs w:val="28"/>
          <w:lang w:eastAsia="zh-TW"/>
        </w:rPr>
        <w:lastRenderedPageBreak/>
        <w:t xml:space="preserve">The Defendant did not appear for the hearing on assessment. The Plaintiff applied for and I acceded to </w:t>
      </w:r>
      <w:r>
        <w:rPr>
          <w:rFonts w:ascii="Times New Roman" w:hAnsi="Times New Roman" w:hint="eastAsia"/>
          <w:b w:val="0"/>
          <w:sz w:val="28"/>
          <w:szCs w:val="28"/>
          <w:lang w:eastAsia="zh-CN"/>
        </w:rPr>
        <w:t xml:space="preserve">hold </w:t>
      </w:r>
      <w:r>
        <w:rPr>
          <w:rFonts w:ascii="Times New Roman" w:eastAsia="PMingLiU" w:hAnsi="Times New Roman" w:hint="eastAsia"/>
          <w:b w:val="0"/>
          <w:sz w:val="28"/>
          <w:szCs w:val="28"/>
          <w:lang w:eastAsia="zh-TW"/>
        </w:rPr>
        <w:t xml:space="preserve">an ex parte hearing. I shall return to this topic </w:t>
      </w:r>
      <w:r>
        <w:rPr>
          <w:rFonts w:ascii="Times New Roman" w:hAnsi="Times New Roman" w:hint="eastAsia"/>
          <w:b w:val="0"/>
          <w:sz w:val="28"/>
          <w:szCs w:val="28"/>
          <w:lang w:eastAsia="zh-CN"/>
        </w:rPr>
        <w:t>towards</w:t>
      </w:r>
      <w:r>
        <w:rPr>
          <w:rFonts w:ascii="Times New Roman" w:eastAsia="PMingLiU" w:hAnsi="Times New Roman" w:hint="eastAsia"/>
          <w:b w:val="0"/>
          <w:sz w:val="28"/>
          <w:szCs w:val="28"/>
          <w:lang w:eastAsia="zh-TW"/>
        </w:rPr>
        <w:t xml:space="preserve"> the end of this judgment. </w:t>
      </w:r>
    </w:p>
    <w:p w:rsidR="00444019" w:rsidRDefault="00444019">
      <w:pPr>
        <w:tabs>
          <w:tab w:val="left" w:pos="1418"/>
        </w:tabs>
        <w:spacing w:line="360" w:lineRule="auto"/>
        <w:rPr>
          <w:rFonts w:ascii="Times New Roman" w:eastAsia="PMingLiU" w:hAnsi="Times New Roman"/>
          <w:b w:val="0"/>
          <w:sz w:val="28"/>
          <w:szCs w:val="28"/>
          <w:lang w:eastAsia="zh-TW"/>
        </w:rPr>
      </w:pPr>
    </w:p>
    <w:p w:rsidR="00444019" w:rsidRDefault="00444019">
      <w:pPr>
        <w:numPr>
          <w:ilvl w:val="0"/>
          <w:numId w:val="1"/>
        </w:numPr>
        <w:tabs>
          <w:tab w:val="clear" w:pos="360"/>
          <w:tab w:val="left" w:pos="709"/>
          <w:tab w:val="left" w:pos="1418"/>
        </w:tabs>
        <w:spacing w:line="360" w:lineRule="auto"/>
        <w:rPr>
          <w:rFonts w:ascii="Times New Roman" w:hAnsi="Times New Roman" w:hint="eastAsia"/>
          <w:b w:val="0"/>
          <w:sz w:val="28"/>
          <w:szCs w:val="28"/>
          <w:lang w:eastAsia="zh-CN"/>
        </w:rPr>
      </w:pPr>
      <w:r>
        <w:rPr>
          <w:rFonts w:ascii="Times New Roman" w:eastAsia="PMingLiU" w:hAnsi="Times New Roman" w:hint="eastAsia"/>
          <w:b w:val="0"/>
          <w:sz w:val="28"/>
          <w:szCs w:val="28"/>
          <w:lang w:eastAsia="zh-TW"/>
        </w:rPr>
        <w:t xml:space="preserve"> Through Counsel, the Plaintiff asked for i) damages for pain, suffering and loss of amenities in the sum of $100,000; ii) future medical expenses in the sum of $30,800 and iii) special damages relating to medical treatment already received i.e. medical expenses ($1,569) as well as </w:t>
      </w:r>
      <w:r>
        <w:rPr>
          <w:rFonts w:ascii="Times New Roman" w:eastAsia="PMingLiU" w:hAnsi="Times New Roman"/>
          <w:b w:val="0"/>
          <w:sz w:val="28"/>
          <w:szCs w:val="28"/>
          <w:lang w:eastAsia="zh-TW"/>
        </w:rPr>
        <w:t>travelling</w:t>
      </w:r>
      <w:r>
        <w:rPr>
          <w:rFonts w:ascii="Times New Roman" w:eastAsia="PMingLiU" w:hAnsi="Times New Roman" w:hint="eastAsia"/>
          <w:b w:val="0"/>
          <w:sz w:val="28"/>
          <w:szCs w:val="28"/>
          <w:lang w:eastAsia="zh-TW"/>
        </w:rPr>
        <w:t xml:space="preserve"> expenses ($510) in the total sum of $2,079.</w:t>
      </w:r>
      <w:r>
        <w:rPr>
          <w:rFonts w:ascii="Times New Roman" w:hAnsi="Times New Roman" w:hint="eastAsia"/>
          <w:b w:val="0"/>
          <w:sz w:val="28"/>
          <w:szCs w:val="28"/>
          <w:lang w:eastAsia="zh-CN"/>
        </w:rPr>
        <w:t xml:space="preserve"> </w:t>
      </w:r>
    </w:p>
    <w:p w:rsidR="00444019" w:rsidRDefault="00444019">
      <w:pPr>
        <w:tabs>
          <w:tab w:val="left" w:pos="709"/>
          <w:tab w:val="left" w:pos="1418"/>
        </w:tabs>
        <w:spacing w:line="360" w:lineRule="auto"/>
        <w:rPr>
          <w:rFonts w:ascii="Times New Roman" w:hAnsi="Times New Roman"/>
          <w:b w:val="0"/>
          <w:sz w:val="28"/>
          <w:szCs w:val="28"/>
          <w:lang w:eastAsia="zh-CN"/>
        </w:rPr>
      </w:pPr>
    </w:p>
    <w:p w:rsidR="00444019" w:rsidRDefault="00444019">
      <w:pPr>
        <w:numPr>
          <w:ilvl w:val="0"/>
          <w:numId w:val="1"/>
        </w:numPr>
        <w:tabs>
          <w:tab w:val="clear" w:pos="360"/>
          <w:tab w:val="left" w:pos="709"/>
          <w:tab w:val="left" w:pos="1418"/>
        </w:tabs>
        <w:spacing w:line="360" w:lineRule="auto"/>
        <w:rPr>
          <w:rFonts w:ascii="Times New Roman" w:hAnsi="Times New Roman" w:hint="eastAsia"/>
          <w:b w:val="0"/>
          <w:sz w:val="28"/>
          <w:szCs w:val="28"/>
          <w:lang w:eastAsia="zh-CN"/>
        </w:rPr>
      </w:pPr>
      <w:r>
        <w:rPr>
          <w:rFonts w:ascii="Times New Roman" w:hAnsi="Times New Roman" w:hint="eastAsia"/>
          <w:b w:val="0"/>
          <w:sz w:val="28"/>
          <w:szCs w:val="28"/>
          <w:lang w:eastAsia="zh-CN"/>
        </w:rPr>
        <w:t>I make the awards asked for. Pre-trial interest up to the date of handing down of this judgment is thus ordered: 2% per annum from the date of Writ for damages for pain, suffering and loss of amenities ($100,000) and 1/2 judgment rate from 20 February 2005 (date of incident) for  special damages (total sum of $2,079). There will be interest at judgment rate on the total award of  $132,879 from the date of handing down of this judgment until payment.</w:t>
      </w:r>
    </w:p>
    <w:p w:rsidR="00444019" w:rsidRDefault="00444019">
      <w:pPr>
        <w:tabs>
          <w:tab w:val="left" w:pos="709"/>
          <w:tab w:val="left" w:pos="1418"/>
        </w:tabs>
        <w:spacing w:line="360" w:lineRule="auto"/>
        <w:rPr>
          <w:rFonts w:ascii="Times New Roman" w:hAnsi="Times New Roman"/>
          <w:b w:val="0"/>
          <w:sz w:val="28"/>
          <w:szCs w:val="28"/>
          <w:lang w:eastAsia="zh-CN"/>
        </w:rPr>
      </w:pPr>
    </w:p>
    <w:p w:rsidR="00444019" w:rsidRDefault="00444019">
      <w:pPr>
        <w:numPr>
          <w:ilvl w:val="0"/>
          <w:numId w:val="1"/>
        </w:numPr>
        <w:tabs>
          <w:tab w:val="clear" w:pos="360"/>
          <w:tab w:val="left" w:pos="709"/>
          <w:tab w:val="left" w:pos="1418"/>
        </w:tabs>
        <w:spacing w:line="360" w:lineRule="auto"/>
        <w:rPr>
          <w:rFonts w:ascii="Times New Roman" w:eastAsia="PMingLiU" w:hAnsi="Times New Roman" w:hint="eastAsia"/>
          <w:b w:val="0"/>
          <w:sz w:val="28"/>
          <w:szCs w:val="28"/>
          <w:lang w:eastAsia="zh-TW"/>
        </w:rPr>
      </w:pPr>
      <w:r>
        <w:rPr>
          <w:rFonts w:ascii="Times New Roman" w:hAnsi="Times New Roman" w:hint="eastAsia"/>
          <w:b w:val="0"/>
          <w:sz w:val="28"/>
          <w:szCs w:val="28"/>
          <w:lang w:eastAsia="zh-CN"/>
        </w:rPr>
        <w:t>I order costs to the Plaintiff on common fund basis, to be taxed if not agreed. There will be certificate for Counsel.</w:t>
      </w:r>
    </w:p>
    <w:p w:rsidR="00444019" w:rsidRDefault="00444019">
      <w:pPr>
        <w:tabs>
          <w:tab w:val="left" w:pos="709"/>
          <w:tab w:val="left" w:pos="1418"/>
        </w:tabs>
        <w:spacing w:line="360" w:lineRule="auto"/>
        <w:rPr>
          <w:rFonts w:ascii="Times New Roman" w:eastAsia="PMingLiU" w:hAnsi="Times New Roman"/>
          <w:b w:val="0"/>
          <w:sz w:val="28"/>
          <w:szCs w:val="28"/>
          <w:lang w:eastAsia="zh-TW"/>
        </w:rPr>
      </w:pPr>
    </w:p>
    <w:p w:rsidR="00444019" w:rsidRDefault="00444019">
      <w:pPr>
        <w:numPr>
          <w:ilvl w:val="0"/>
          <w:numId w:val="1"/>
        </w:numPr>
        <w:tabs>
          <w:tab w:val="clear" w:pos="360"/>
          <w:tab w:val="left" w:pos="709"/>
          <w:tab w:val="left" w:pos="1418"/>
        </w:tabs>
        <w:spacing w:line="360" w:lineRule="auto"/>
        <w:rPr>
          <w:rFonts w:ascii="Times New Roman" w:eastAsia="PMingLiU" w:hAnsi="Times New Roman" w:hint="eastAsia"/>
          <w:b w:val="0"/>
          <w:sz w:val="28"/>
          <w:szCs w:val="28"/>
          <w:lang w:eastAsia="zh-TW"/>
        </w:rPr>
      </w:pPr>
      <w:r>
        <w:rPr>
          <w:rFonts w:ascii="Times New Roman" w:eastAsia="PMingLiU" w:hAnsi="Times New Roman" w:hint="eastAsia"/>
          <w:b w:val="0"/>
          <w:sz w:val="28"/>
          <w:szCs w:val="28"/>
          <w:lang w:eastAsia="zh-TW"/>
        </w:rPr>
        <w:t>I explain my decision</w:t>
      </w:r>
      <w:r>
        <w:rPr>
          <w:rFonts w:ascii="Times New Roman" w:hAnsi="Times New Roman" w:hint="eastAsia"/>
          <w:b w:val="0"/>
          <w:sz w:val="28"/>
          <w:szCs w:val="28"/>
          <w:lang w:eastAsia="zh-CN"/>
        </w:rPr>
        <w:t xml:space="preserve"> on quantum in the following text</w:t>
      </w:r>
      <w:r>
        <w:rPr>
          <w:rFonts w:ascii="Times New Roman" w:eastAsia="PMingLiU" w:hAnsi="Times New Roman" w:hint="eastAsia"/>
          <w:b w:val="0"/>
          <w:sz w:val="28"/>
          <w:szCs w:val="28"/>
          <w:lang w:eastAsia="zh-TW"/>
        </w:rPr>
        <w:t>.</w:t>
      </w:r>
    </w:p>
    <w:p w:rsidR="00444019" w:rsidRDefault="00444019">
      <w:pPr>
        <w:tabs>
          <w:tab w:val="left" w:pos="1418"/>
        </w:tabs>
        <w:spacing w:line="360" w:lineRule="auto"/>
        <w:rPr>
          <w:rFonts w:ascii="Times New Roman" w:eastAsia="PMingLiU" w:hAnsi="Times New Roman" w:hint="eastAsia"/>
          <w:b w:val="0"/>
          <w:sz w:val="28"/>
          <w:szCs w:val="28"/>
          <w:lang w:eastAsia="zh-TW"/>
        </w:rPr>
      </w:pPr>
      <w:r>
        <w:rPr>
          <w:rFonts w:ascii="Times New Roman" w:eastAsia="PMingLiU" w:hAnsi="Times New Roman" w:hint="eastAsia"/>
          <w:b w:val="0"/>
          <w:sz w:val="28"/>
          <w:szCs w:val="28"/>
          <w:lang w:eastAsia="zh-TW"/>
        </w:rPr>
        <w:tab/>
      </w:r>
    </w:p>
    <w:p w:rsidR="00444019" w:rsidRDefault="00444019">
      <w:pPr>
        <w:numPr>
          <w:ilvl w:val="0"/>
          <w:numId w:val="1"/>
        </w:numPr>
        <w:tabs>
          <w:tab w:val="clear" w:pos="360"/>
          <w:tab w:val="num" w:pos="720"/>
          <w:tab w:val="left" w:pos="1418"/>
        </w:tabs>
        <w:spacing w:line="360" w:lineRule="auto"/>
        <w:rPr>
          <w:rFonts w:ascii="Times New Roman" w:hAnsi="Times New Roman" w:hint="eastAsia"/>
          <w:b w:val="0"/>
          <w:sz w:val="28"/>
          <w:szCs w:val="28"/>
          <w:u w:val="single"/>
          <w:lang w:eastAsia="zh-CN"/>
        </w:rPr>
      </w:pPr>
      <w:r>
        <w:rPr>
          <w:rFonts w:ascii="Times New Roman" w:eastAsia="PMingLiU" w:hAnsi="Times New Roman" w:hint="eastAsia"/>
          <w:b w:val="0"/>
          <w:sz w:val="28"/>
          <w:szCs w:val="28"/>
          <w:u w:val="single"/>
          <w:lang w:eastAsia="zh-TW"/>
        </w:rPr>
        <w:t>Pain, suffering and loss of amenities</w:t>
      </w:r>
    </w:p>
    <w:p w:rsidR="00444019" w:rsidRDefault="00444019">
      <w:pPr>
        <w:tabs>
          <w:tab w:val="left" w:pos="1418"/>
        </w:tabs>
        <w:spacing w:line="360" w:lineRule="auto"/>
        <w:rPr>
          <w:rFonts w:ascii="Times New Roman" w:hAnsi="Times New Roman"/>
          <w:b w:val="0"/>
          <w:sz w:val="28"/>
          <w:szCs w:val="28"/>
          <w:u w:val="single"/>
          <w:lang w:eastAsia="zh-CN"/>
        </w:rPr>
      </w:pPr>
    </w:p>
    <w:p w:rsidR="00444019" w:rsidRDefault="00444019">
      <w:pPr>
        <w:tabs>
          <w:tab w:val="left" w:pos="720"/>
        </w:tabs>
        <w:spacing w:line="360" w:lineRule="auto"/>
        <w:rPr>
          <w:rFonts w:ascii="Times New Roman" w:eastAsia="PMingLiU" w:hAnsi="Times New Roman" w:hint="eastAsia"/>
          <w:b w:val="0"/>
          <w:sz w:val="28"/>
          <w:szCs w:val="28"/>
          <w:lang w:eastAsia="zh-TW"/>
        </w:rPr>
      </w:pPr>
      <w:r>
        <w:rPr>
          <w:rFonts w:ascii="Times New Roman" w:eastAsia="PMingLiU" w:hAnsi="Times New Roman" w:hint="eastAsia"/>
          <w:b w:val="0"/>
          <w:sz w:val="28"/>
          <w:szCs w:val="28"/>
          <w:lang w:eastAsia="zh-TW"/>
        </w:rPr>
        <w:tab/>
        <w:t xml:space="preserve">The Dog bit the Plaintiff just below his left eye. </w:t>
      </w:r>
      <w:r>
        <w:rPr>
          <w:rFonts w:ascii="Times New Roman" w:hAnsi="Times New Roman" w:hint="eastAsia"/>
          <w:b w:val="0"/>
          <w:sz w:val="28"/>
          <w:szCs w:val="28"/>
          <w:lang w:eastAsia="zh-CN"/>
        </w:rPr>
        <w:t>The Plaintiff</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immediately</w:t>
      </w:r>
      <w:r>
        <w:rPr>
          <w:rFonts w:ascii="Times New Roman" w:eastAsia="PMingLiU" w:hAnsi="Times New Roman" w:hint="eastAsia"/>
          <w:b w:val="0"/>
          <w:sz w:val="28"/>
          <w:szCs w:val="28"/>
          <w:lang w:eastAsia="zh-TW"/>
        </w:rPr>
        <w:t xml:space="preserve"> attended the Accident and Emergency Department of Alice Ho Miu Ling Nethersole Hospital. Physical examination showed wound </w:t>
      </w:r>
      <w:r>
        <w:rPr>
          <w:rFonts w:ascii="Times New Roman" w:eastAsia="PMingLiU" w:hAnsi="Times New Roman" w:hint="eastAsia"/>
          <w:b w:val="0"/>
          <w:sz w:val="28"/>
          <w:szCs w:val="28"/>
          <w:lang w:eastAsia="zh-TW"/>
        </w:rPr>
        <w:lastRenderedPageBreak/>
        <w:t xml:space="preserve">with tissue loss over left infra-orbital area. </w:t>
      </w:r>
      <w:r>
        <w:rPr>
          <w:rFonts w:ascii="Times New Roman" w:hAnsi="Times New Roman" w:hint="eastAsia"/>
          <w:b w:val="0"/>
          <w:sz w:val="28"/>
          <w:szCs w:val="28"/>
          <w:lang w:eastAsia="zh-CN"/>
        </w:rPr>
        <w:t>The Plaintiff</w:t>
      </w:r>
      <w:r>
        <w:rPr>
          <w:rFonts w:ascii="Times New Roman" w:eastAsia="PMingLiU" w:hAnsi="Times New Roman" w:hint="eastAsia"/>
          <w:b w:val="0"/>
          <w:sz w:val="28"/>
          <w:szCs w:val="28"/>
          <w:lang w:eastAsia="zh-TW"/>
        </w:rPr>
        <w:t xml:space="preserve"> was given dressing and an injection of first dose of anti-rabies </w:t>
      </w:r>
      <w:r>
        <w:rPr>
          <w:rFonts w:ascii="Times New Roman" w:eastAsia="PMingLiU" w:hAnsi="Times New Roman"/>
          <w:b w:val="0"/>
          <w:sz w:val="28"/>
          <w:szCs w:val="28"/>
          <w:lang w:eastAsia="zh-TW"/>
        </w:rPr>
        <w:t>vaccination</w:t>
      </w:r>
      <w:r>
        <w:rPr>
          <w:rFonts w:ascii="Times New Roman" w:eastAsia="PMingLiU" w:hAnsi="Times New Roman" w:hint="eastAsia"/>
          <w:b w:val="0"/>
          <w:sz w:val="28"/>
          <w:szCs w:val="28"/>
          <w:lang w:eastAsia="zh-TW"/>
        </w:rPr>
        <w:t>. He was transferred the same day to Prince of Wales Hospital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PWH</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for further treatment.</w:t>
      </w:r>
    </w:p>
    <w:p w:rsidR="00444019" w:rsidRDefault="00444019">
      <w:pPr>
        <w:tabs>
          <w:tab w:val="left" w:pos="360"/>
        </w:tabs>
        <w:spacing w:line="360" w:lineRule="auto"/>
        <w:rPr>
          <w:rFonts w:ascii="Times New Roman" w:eastAsia="PMingLiU" w:hAnsi="Times New Roman" w:hint="eastAsia"/>
          <w:b w:val="0"/>
          <w:sz w:val="28"/>
          <w:szCs w:val="28"/>
          <w:lang w:eastAsia="zh-TW"/>
        </w:rPr>
      </w:pPr>
    </w:p>
    <w:p w:rsidR="00444019" w:rsidRDefault="00444019">
      <w:pPr>
        <w:numPr>
          <w:ilvl w:val="0"/>
          <w:numId w:val="1"/>
        </w:numPr>
        <w:tabs>
          <w:tab w:val="clear" w:pos="360"/>
          <w:tab w:val="num" w:pos="720"/>
        </w:tabs>
        <w:spacing w:line="360" w:lineRule="auto"/>
        <w:rPr>
          <w:rFonts w:ascii="Times New Roman" w:eastAsia="PMingLiU" w:hAnsi="Times New Roman" w:hint="eastAsia"/>
          <w:b w:val="0"/>
          <w:sz w:val="28"/>
          <w:szCs w:val="28"/>
          <w:lang w:eastAsia="zh-TW"/>
        </w:rPr>
      </w:pPr>
      <w:r>
        <w:rPr>
          <w:rFonts w:ascii="Times New Roman" w:eastAsia="PMingLiU" w:hAnsi="Times New Roman" w:hint="eastAsia"/>
          <w:b w:val="0"/>
          <w:sz w:val="28"/>
          <w:szCs w:val="28"/>
          <w:lang w:eastAsia="zh-TW"/>
        </w:rPr>
        <w:t>Doctors at PWH found a wound measuring 1.5 cm x 1 cm just below the left eye</w:t>
      </w:r>
      <w:r>
        <w:rPr>
          <w:rFonts w:ascii="Times New Roman" w:hAnsi="Times New Roman" w:hint="eastAsia"/>
          <w:b w:val="0"/>
          <w:sz w:val="28"/>
          <w:szCs w:val="28"/>
          <w:lang w:eastAsia="zh-CN"/>
        </w:rPr>
        <w:t xml:space="preserve"> of the Plaintiff</w:t>
      </w:r>
      <w:r>
        <w:rPr>
          <w:rFonts w:ascii="Times New Roman" w:eastAsia="PMingLiU" w:hAnsi="Times New Roman" w:hint="eastAsia"/>
          <w:b w:val="0"/>
          <w:sz w:val="28"/>
          <w:szCs w:val="28"/>
          <w:lang w:eastAsia="zh-TW"/>
        </w:rPr>
        <w:t xml:space="preserve">. The </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 xml:space="preserve">wound was managed by daily dressing. The Plaintiff was discharged from PWH on 23 February 2005. He thereafter attended regularly the outpatient clinic at PWH and last attended that hospital on 5 May 2005. </w:t>
      </w:r>
      <w:r>
        <w:rPr>
          <w:rFonts w:ascii="Times New Roman" w:hAnsi="Times New Roman" w:hint="eastAsia"/>
          <w:b w:val="0"/>
          <w:sz w:val="28"/>
          <w:szCs w:val="28"/>
          <w:lang w:eastAsia="zh-CN"/>
        </w:rPr>
        <w:t>T</w:t>
      </w:r>
      <w:r>
        <w:rPr>
          <w:rFonts w:ascii="Times New Roman" w:eastAsia="PMingLiU" w:hAnsi="Times New Roman" w:hint="eastAsia"/>
          <w:b w:val="0"/>
          <w:sz w:val="28"/>
          <w:szCs w:val="28"/>
          <w:lang w:eastAsia="zh-TW"/>
        </w:rPr>
        <w:t>he P</w:t>
      </w:r>
      <w:r>
        <w:rPr>
          <w:rFonts w:ascii="Times New Roman" w:eastAsia="PMingLiU" w:hAnsi="Times New Roman"/>
          <w:b w:val="0"/>
          <w:sz w:val="28"/>
          <w:szCs w:val="28"/>
          <w:lang w:eastAsia="zh-TW"/>
        </w:rPr>
        <w:t>laintiff</w:t>
      </w:r>
      <w:r>
        <w:rPr>
          <w:rFonts w:ascii="Times New Roman" w:eastAsia="PMingLiU" w:hAnsi="Times New Roman" w:hint="eastAsia"/>
          <w:b w:val="0"/>
          <w:sz w:val="28"/>
          <w:szCs w:val="28"/>
          <w:lang w:eastAsia="zh-TW"/>
        </w:rPr>
        <w:t xml:space="preserve"> was granted </w:t>
      </w:r>
      <w:r>
        <w:rPr>
          <w:rFonts w:ascii="Times New Roman" w:hAnsi="Times New Roman" w:hint="eastAsia"/>
          <w:b w:val="0"/>
          <w:sz w:val="28"/>
          <w:szCs w:val="28"/>
          <w:lang w:eastAsia="zh-CN"/>
        </w:rPr>
        <w:t xml:space="preserve">a total of </w:t>
      </w:r>
      <w:r>
        <w:rPr>
          <w:rFonts w:ascii="Times New Roman" w:eastAsia="PMingLiU" w:hAnsi="Times New Roman" w:hint="eastAsia"/>
          <w:b w:val="0"/>
          <w:sz w:val="28"/>
          <w:szCs w:val="28"/>
          <w:lang w:eastAsia="zh-TW"/>
        </w:rPr>
        <w:t>18 days sick leave.</w:t>
      </w:r>
    </w:p>
    <w:p w:rsidR="00444019" w:rsidRDefault="00444019">
      <w:pPr>
        <w:tabs>
          <w:tab w:val="left" w:pos="360"/>
        </w:tabs>
        <w:spacing w:line="360" w:lineRule="auto"/>
        <w:rPr>
          <w:rFonts w:ascii="Times New Roman" w:eastAsia="PMingLiU" w:hAnsi="Times New Roman" w:hint="eastAsia"/>
          <w:b w:val="0"/>
          <w:sz w:val="28"/>
          <w:szCs w:val="28"/>
          <w:lang w:eastAsia="zh-TW"/>
        </w:rPr>
      </w:pPr>
    </w:p>
    <w:p w:rsidR="00444019" w:rsidRDefault="00444019">
      <w:pPr>
        <w:numPr>
          <w:ilvl w:val="0"/>
          <w:numId w:val="1"/>
        </w:numPr>
        <w:tabs>
          <w:tab w:val="clear" w:pos="360"/>
          <w:tab w:val="num" w:pos="720"/>
        </w:tabs>
        <w:spacing w:line="360" w:lineRule="auto"/>
        <w:rPr>
          <w:rFonts w:ascii="Times New Roman" w:hAnsi="Times New Roman" w:hint="eastAsia"/>
          <w:b w:val="0"/>
          <w:sz w:val="28"/>
          <w:szCs w:val="28"/>
          <w:lang w:eastAsia="zh-CN"/>
        </w:rPr>
      </w:pPr>
      <w:r>
        <w:rPr>
          <w:rFonts w:ascii="Times New Roman" w:eastAsia="PMingLiU" w:hAnsi="Times New Roman" w:hint="eastAsia"/>
          <w:b w:val="0"/>
          <w:sz w:val="28"/>
          <w:szCs w:val="28"/>
          <w:lang w:eastAsia="zh-TW"/>
        </w:rPr>
        <w:t>On 12 September 2006 the Plaintiff was examined by Dr. Ho, a private medical practitioner specialising in plastic surgery.</w:t>
      </w:r>
    </w:p>
    <w:p w:rsidR="00444019" w:rsidRDefault="00444019">
      <w:pPr>
        <w:spacing w:line="360" w:lineRule="auto"/>
        <w:rPr>
          <w:rFonts w:ascii="Times New Roman" w:eastAsia="PMingLiU" w:hAnsi="Times New Roman"/>
          <w:b w:val="0"/>
          <w:sz w:val="28"/>
          <w:szCs w:val="28"/>
          <w:lang w:eastAsia="zh-TW"/>
        </w:rPr>
      </w:pPr>
    </w:p>
    <w:p w:rsidR="00444019" w:rsidRDefault="00444019">
      <w:pPr>
        <w:numPr>
          <w:ilvl w:val="0"/>
          <w:numId w:val="1"/>
        </w:numPr>
        <w:tabs>
          <w:tab w:val="clear" w:pos="360"/>
          <w:tab w:val="num" w:pos="720"/>
        </w:tabs>
        <w:spacing w:line="360" w:lineRule="auto"/>
        <w:rPr>
          <w:rFonts w:ascii="Times New Roman" w:hAnsi="Times New Roman" w:hint="eastAsia"/>
          <w:b w:val="0"/>
          <w:sz w:val="28"/>
          <w:szCs w:val="28"/>
          <w:lang w:eastAsia="zh-CN"/>
        </w:rPr>
      </w:pPr>
      <w:r>
        <w:rPr>
          <w:rFonts w:ascii="Times New Roman" w:eastAsia="PMingLiU" w:hAnsi="Times New Roman" w:hint="eastAsia"/>
          <w:b w:val="0"/>
          <w:sz w:val="28"/>
          <w:szCs w:val="28"/>
          <w:lang w:eastAsia="zh-TW"/>
        </w:rPr>
        <w:t>Dr. Ho found a 33 mm x 2mm pale, atrophic scar over the medial aspect of the Plaintiff</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s infra-orbital area causing mal-functioning of his left lower eyelid. The scar was mature and stable. It was unlikely to improve without surgical intervention. Dr. Ho recommended scar revision surgery to release the scar, correct the mal-functioning of the left eyelid as well as to improve the quality and appearance of the scar.</w:t>
      </w:r>
    </w:p>
    <w:p w:rsidR="00444019" w:rsidRDefault="00444019">
      <w:pPr>
        <w:tabs>
          <w:tab w:val="left" w:pos="1418"/>
        </w:tabs>
        <w:spacing w:line="360" w:lineRule="auto"/>
        <w:rPr>
          <w:rFonts w:ascii="Times New Roman" w:hAnsi="Times New Roman" w:hint="eastAsia"/>
          <w:b w:val="0"/>
          <w:sz w:val="28"/>
          <w:szCs w:val="28"/>
          <w:lang w:eastAsia="zh-CN"/>
        </w:rPr>
      </w:pPr>
      <w:r>
        <w:rPr>
          <w:rFonts w:ascii="Times New Roman" w:eastAsia="PMingLiU" w:hAnsi="Times New Roman" w:hint="eastAsia"/>
          <w:b w:val="0"/>
          <w:sz w:val="28"/>
          <w:szCs w:val="28"/>
          <w:lang w:eastAsia="zh-TW"/>
        </w:rPr>
        <w:t>The cost of this surgery was $28,000 plus provision of $2,800 for follow-up treatment making a total cost of $30,800.</w:t>
      </w:r>
    </w:p>
    <w:p w:rsidR="00444019" w:rsidRDefault="00444019">
      <w:pPr>
        <w:tabs>
          <w:tab w:val="left" w:pos="1418"/>
        </w:tabs>
        <w:spacing w:line="360" w:lineRule="auto"/>
        <w:rPr>
          <w:rFonts w:ascii="Times New Roman" w:hAnsi="Times New Roman" w:hint="eastAsia"/>
          <w:b w:val="0"/>
          <w:sz w:val="28"/>
          <w:szCs w:val="28"/>
          <w:lang w:eastAsia="zh-CN"/>
        </w:rPr>
      </w:pPr>
    </w:p>
    <w:p w:rsidR="00444019" w:rsidRDefault="00444019">
      <w:pPr>
        <w:numPr>
          <w:ilvl w:val="0"/>
          <w:numId w:val="1"/>
        </w:numPr>
        <w:tabs>
          <w:tab w:val="clear" w:pos="360"/>
          <w:tab w:val="num" w:pos="709"/>
        </w:tabs>
        <w:spacing w:line="360" w:lineRule="auto"/>
        <w:rPr>
          <w:rFonts w:ascii="Times New Roman" w:hAnsi="Times New Roman" w:hint="eastAsia"/>
          <w:b w:val="0"/>
          <w:sz w:val="28"/>
          <w:szCs w:val="28"/>
          <w:lang w:eastAsia="zh-CN"/>
        </w:rPr>
      </w:pPr>
      <w:r>
        <w:rPr>
          <w:rFonts w:ascii="Times New Roman" w:eastAsia="PMingLiU" w:hAnsi="Times New Roman" w:hint="eastAsia"/>
          <w:b w:val="0"/>
          <w:sz w:val="28"/>
          <w:szCs w:val="28"/>
          <w:lang w:eastAsia="zh-TW"/>
        </w:rPr>
        <w:t>When the Plaintiff gave evidence before me, I noticed that the scar below his left eye was, fortunately, not too conspicuous. I accepted the evidence of the Plaintiff and h</w:t>
      </w:r>
      <w:r>
        <w:rPr>
          <w:rFonts w:ascii="Times New Roman" w:hAnsi="Times New Roman" w:hint="eastAsia"/>
          <w:b w:val="0"/>
          <w:sz w:val="28"/>
          <w:szCs w:val="28"/>
          <w:lang w:eastAsia="zh-CN"/>
        </w:rPr>
        <w:t>is</w:t>
      </w:r>
      <w:r>
        <w:rPr>
          <w:rFonts w:ascii="Times New Roman" w:eastAsia="PMingLiU" w:hAnsi="Times New Roman" w:hint="eastAsia"/>
          <w:b w:val="0"/>
          <w:sz w:val="28"/>
          <w:szCs w:val="28"/>
          <w:lang w:eastAsia="zh-TW"/>
        </w:rPr>
        <w:t xml:space="preserve"> mother that the left eyelid cannot close tight with the result that some light </w:t>
      </w:r>
      <w:r>
        <w:rPr>
          <w:rFonts w:ascii="Times New Roman" w:hAnsi="Times New Roman" w:hint="eastAsia"/>
          <w:b w:val="0"/>
          <w:sz w:val="28"/>
          <w:szCs w:val="28"/>
          <w:lang w:eastAsia="zh-CN"/>
        </w:rPr>
        <w:t>can</w:t>
      </w:r>
      <w:r>
        <w:rPr>
          <w:rFonts w:ascii="Times New Roman" w:eastAsia="PMingLiU" w:hAnsi="Times New Roman" w:hint="eastAsia"/>
          <w:b w:val="0"/>
          <w:sz w:val="28"/>
          <w:szCs w:val="28"/>
          <w:lang w:eastAsia="zh-TW"/>
        </w:rPr>
        <w:t xml:space="preserve"> still filter</w:t>
      </w:r>
      <w:r>
        <w:rPr>
          <w:rFonts w:ascii="Times New Roman" w:hAnsi="Times New Roman" w:hint="eastAsia"/>
          <w:b w:val="0"/>
          <w:sz w:val="28"/>
          <w:szCs w:val="28"/>
          <w:lang w:eastAsia="zh-CN"/>
        </w:rPr>
        <w:t xml:space="preserve"> through</w:t>
      </w:r>
      <w:r>
        <w:rPr>
          <w:rFonts w:ascii="Times New Roman" w:eastAsia="PMingLiU" w:hAnsi="Times New Roman" w:hint="eastAsia"/>
          <w:b w:val="0"/>
          <w:sz w:val="28"/>
          <w:szCs w:val="28"/>
          <w:lang w:eastAsia="zh-TW"/>
        </w:rPr>
        <w:t xml:space="preserve">. I also </w:t>
      </w:r>
      <w:r>
        <w:rPr>
          <w:rFonts w:ascii="Times New Roman" w:eastAsia="PMingLiU" w:hAnsi="Times New Roman"/>
          <w:b w:val="0"/>
          <w:sz w:val="28"/>
          <w:szCs w:val="28"/>
          <w:lang w:eastAsia="zh-TW"/>
        </w:rPr>
        <w:t>accepted</w:t>
      </w:r>
      <w:r>
        <w:rPr>
          <w:rFonts w:ascii="Times New Roman" w:eastAsia="PMingLiU" w:hAnsi="Times New Roman" w:hint="eastAsia"/>
          <w:b w:val="0"/>
          <w:sz w:val="28"/>
          <w:szCs w:val="28"/>
          <w:lang w:eastAsia="zh-TW"/>
        </w:rPr>
        <w:t xml:space="preserve"> that the left eye would often be too dry, that there was itchiness and that the Plaintiff would often rub this eye. The Plaintiff developed a certain degree of cynophobia. His </w:t>
      </w:r>
      <w:r>
        <w:rPr>
          <w:rFonts w:ascii="Times New Roman" w:eastAsia="PMingLiU" w:hAnsi="Times New Roman"/>
          <w:b w:val="0"/>
          <w:sz w:val="28"/>
          <w:szCs w:val="28"/>
          <w:lang w:eastAsia="zh-TW"/>
        </w:rPr>
        <w:t>schoolmates</w:t>
      </w:r>
      <w:r>
        <w:rPr>
          <w:rFonts w:ascii="Times New Roman" w:eastAsia="PMingLiU" w:hAnsi="Times New Roman" w:hint="eastAsia"/>
          <w:b w:val="0"/>
          <w:sz w:val="28"/>
          <w:szCs w:val="28"/>
          <w:lang w:eastAsia="zh-TW"/>
        </w:rPr>
        <w:t xml:space="preserve"> made fun of him, accusing him of being a rabies-carrier or a monster. I digress to say that I consider these </w:t>
      </w:r>
      <w:r>
        <w:rPr>
          <w:rFonts w:ascii="Times New Roman" w:hAnsi="Times New Roman" w:hint="eastAsia"/>
          <w:b w:val="0"/>
          <w:sz w:val="28"/>
          <w:szCs w:val="28"/>
          <w:lang w:eastAsia="zh-CN"/>
        </w:rPr>
        <w:t xml:space="preserve">as </w:t>
      </w:r>
      <w:r>
        <w:rPr>
          <w:rFonts w:ascii="Times New Roman" w:eastAsia="PMingLiU" w:hAnsi="Times New Roman" w:hint="eastAsia"/>
          <w:b w:val="0"/>
          <w:sz w:val="28"/>
          <w:szCs w:val="28"/>
          <w:lang w:eastAsia="zh-TW"/>
        </w:rPr>
        <w:t xml:space="preserve">totally unwarranted and cruel remarks </w:t>
      </w:r>
      <w:r>
        <w:rPr>
          <w:rFonts w:ascii="Times New Roman" w:hAnsi="Times New Roman" w:hint="eastAsia"/>
          <w:b w:val="0"/>
          <w:sz w:val="28"/>
          <w:szCs w:val="28"/>
          <w:lang w:eastAsia="zh-CN"/>
        </w:rPr>
        <w:t>emanating</w:t>
      </w:r>
      <w:r>
        <w:rPr>
          <w:rFonts w:ascii="Times New Roman" w:eastAsia="PMingLiU" w:hAnsi="Times New Roman" w:hint="eastAsia"/>
          <w:b w:val="0"/>
          <w:sz w:val="28"/>
          <w:szCs w:val="28"/>
          <w:lang w:eastAsia="zh-TW"/>
        </w:rPr>
        <w:t xml:space="preserve"> from immature, and perhaps even sick, mi</w:t>
      </w:r>
      <w:r>
        <w:rPr>
          <w:rFonts w:ascii="Times New Roman" w:eastAsia="PMingLiU" w:hAnsi="Times New Roman" w:hint="eastAsia"/>
          <w:b w:val="0"/>
          <w:sz w:val="28"/>
          <w:szCs w:val="28"/>
          <w:lang w:eastAsia="zh-TW"/>
        </w:rPr>
        <w:t>nds.</w:t>
      </w:r>
    </w:p>
    <w:p w:rsidR="00444019" w:rsidRDefault="00444019">
      <w:pPr>
        <w:tabs>
          <w:tab w:val="left" w:pos="709"/>
        </w:tabs>
        <w:spacing w:line="360" w:lineRule="auto"/>
        <w:rPr>
          <w:rFonts w:ascii="Times New Roman" w:hAnsi="Times New Roman" w:hint="eastAsia"/>
          <w:b w:val="0"/>
          <w:sz w:val="28"/>
          <w:szCs w:val="28"/>
          <w:lang w:eastAsia="zh-CN"/>
        </w:rPr>
      </w:pPr>
      <w:r>
        <w:rPr>
          <w:rFonts w:ascii="Times New Roman" w:eastAsia="PMingLiU" w:hAnsi="Times New Roman" w:hint="eastAsia"/>
          <w:b w:val="0"/>
          <w:sz w:val="28"/>
          <w:szCs w:val="28"/>
          <w:lang w:eastAsia="zh-TW"/>
        </w:rPr>
        <w:t xml:space="preserve">  </w:t>
      </w:r>
    </w:p>
    <w:p w:rsidR="00444019" w:rsidRDefault="00444019">
      <w:pPr>
        <w:numPr>
          <w:ilvl w:val="0"/>
          <w:numId w:val="1"/>
        </w:numPr>
        <w:tabs>
          <w:tab w:val="clear" w:pos="360"/>
          <w:tab w:val="num" w:pos="709"/>
        </w:tabs>
        <w:spacing w:line="360" w:lineRule="auto"/>
        <w:rPr>
          <w:rFonts w:ascii="Times New Roman" w:eastAsia="PMingLiU" w:hAnsi="Times New Roman" w:hint="eastAsia"/>
          <w:b w:val="0"/>
          <w:sz w:val="28"/>
          <w:szCs w:val="28"/>
          <w:lang w:eastAsia="zh-TW"/>
        </w:rPr>
      </w:pPr>
      <w:r>
        <w:rPr>
          <w:rFonts w:ascii="Times New Roman" w:eastAsia="PMingLiU" w:hAnsi="Times New Roman" w:hint="eastAsia"/>
          <w:b w:val="0"/>
          <w:sz w:val="28"/>
          <w:szCs w:val="28"/>
          <w:lang w:eastAsia="zh-TW"/>
        </w:rPr>
        <w:t xml:space="preserve">Counsel directed my attention to a number of cases: </w:t>
      </w:r>
      <w:r>
        <w:rPr>
          <w:rFonts w:ascii="Times New Roman" w:eastAsia="PMingLiU" w:hAnsi="Times New Roman" w:hint="eastAsia"/>
          <w:b w:val="0"/>
          <w:sz w:val="28"/>
          <w:szCs w:val="28"/>
          <w:u w:val="single"/>
          <w:lang w:eastAsia="zh-TW"/>
        </w:rPr>
        <w:t>Chau Fung</w:t>
      </w:r>
      <w:r>
        <w:rPr>
          <w:rFonts w:ascii="Times New Roman" w:eastAsia="PMingLiU" w:hAnsi="Times New Roman" w:hint="eastAsia"/>
          <w:b w:val="0"/>
          <w:sz w:val="28"/>
          <w:szCs w:val="28"/>
          <w:lang w:eastAsia="zh-TW"/>
        </w:rPr>
        <w:t xml:space="preserve"> </w:t>
      </w:r>
      <w:r>
        <w:rPr>
          <w:rFonts w:ascii="Times New Roman" w:eastAsia="PMingLiU" w:hAnsi="Times New Roman" w:hint="eastAsia"/>
          <w:b w:val="0"/>
          <w:sz w:val="28"/>
          <w:szCs w:val="28"/>
          <w:u w:val="single"/>
          <w:lang w:eastAsia="zh-TW"/>
        </w:rPr>
        <w:t>Yee</w:t>
      </w:r>
      <w:r>
        <w:rPr>
          <w:rFonts w:ascii="Times New Roman" w:eastAsia="PMingLiU" w:hAnsi="Times New Roman" w:hint="eastAsia"/>
          <w:b w:val="0"/>
          <w:sz w:val="28"/>
          <w:szCs w:val="28"/>
          <w:lang w:eastAsia="zh-TW"/>
        </w:rPr>
        <w:t xml:space="preserve"> v </w:t>
      </w:r>
      <w:r>
        <w:rPr>
          <w:rFonts w:ascii="Times New Roman" w:eastAsia="PMingLiU" w:hAnsi="Times New Roman" w:hint="eastAsia"/>
          <w:b w:val="0"/>
          <w:sz w:val="28"/>
          <w:szCs w:val="28"/>
          <w:u w:val="single"/>
          <w:lang w:eastAsia="zh-TW"/>
        </w:rPr>
        <w:t>Lee Chi Ming</w:t>
      </w:r>
      <w:r>
        <w:rPr>
          <w:rFonts w:ascii="Times New Roman" w:eastAsia="PMingLiU" w:hAnsi="Times New Roman" w:hint="eastAsia"/>
          <w:b w:val="0"/>
          <w:sz w:val="28"/>
          <w:szCs w:val="28"/>
          <w:lang w:eastAsia="zh-TW"/>
        </w:rPr>
        <w:t xml:space="preserve">, HCPI 76 of 1999; </w:t>
      </w:r>
      <w:r>
        <w:rPr>
          <w:rFonts w:ascii="Times New Roman" w:eastAsia="PMingLiU" w:hAnsi="Times New Roman" w:hint="eastAsia"/>
          <w:b w:val="0"/>
          <w:sz w:val="28"/>
          <w:szCs w:val="28"/>
          <w:u w:val="single"/>
          <w:lang w:eastAsia="zh-TW"/>
        </w:rPr>
        <w:t>Leung Ka-yee</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v</w:t>
      </w:r>
      <w:r>
        <w:rPr>
          <w:rFonts w:ascii="Times New Roman" w:eastAsia="PMingLiU" w:hAnsi="Times New Roman" w:hint="eastAsia"/>
          <w:b w:val="0"/>
          <w:sz w:val="28"/>
          <w:szCs w:val="28"/>
          <w:lang w:eastAsia="zh-TW"/>
        </w:rPr>
        <w:t xml:space="preserve"> </w:t>
      </w:r>
      <w:r>
        <w:rPr>
          <w:rFonts w:ascii="Times New Roman" w:eastAsia="PMingLiU" w:hAnsi="Times New Roman" w:hint="eastAsia"/>
          <w:b w:val="0"/>
          <w:sz w:val="28"/>
          <w:szCs w:val="28"/>
          <w:u w:val="single"/>
          <w:lang w:eastAsia="zh-TW"/>
        </w:rPr>
        <w:t>L &amp; Y Beauty Centre Limited</w:t>
      </w:r>
      <w:r>
        <w:rPr>
          <w:rFonts w:ascii="Times New Roman" w:eastAsia="PMingLiU" w:hAnsi="Times New Roman" w:hint="eastAsia"/>
          <w:b w:val="0"/>
          <w:sz w:val="28"/>
          <w:szCs w:val="28"/>
          <w:lang w:eastAsia="zh-TW"/>
        </w:rPr>
        <w:t xml:space="preserve">, DCPI 1196 of 2003; </w:t>
      </w:r>
      <w:r>
        <w:rPr>
          <w:rFonts w:ascii="Times New Roman" w:eastAsia="PMingLiU" w:hAnsi="Times New Roman" w:hint="eastAsia"/>
          <w:b w:val="0"/>
          <w:sz w:val="28"/>
          <w:szCs w:val="28"/>
          <w:u w:val="single"/>
          <w:lang w:eastAsia="zh-TW"/>
        </w:rPr>
        <w:t>Chan Tsz Sing</w:t>
      </w:r>
      <w:r>
        <w:rPr>
          <w:rFonts w:ascii="Times New Roman" w:eastAsia="PMingLiU" w:hAnsi="Times New Roman" w:hint="eastAsia"/>
          <w:b w:val="0"/>
          <w:sz w:val="28"/>
          <w:szCs w:val="28"/>
          <w:lang w:eastAsia="zh-TW"/>
        </w:rPr>
        <w:t xml:space="preserve"> v </w:t>
      </w:r>
      <w:r>
        <w:rPr>
          <w:rFonts w:ascii="Times New Roman" w:eastAsia="PMingLiU" w:hAnsi="Times New Roman" w:hint="eastAsia"/>
          <w:b w:val="0"/>
          <w:sz w:val="28"/>
          <w:szCs w:val="28"/>
          <w:u w:val="single"/>
          <w:lang w:eastAsia="zh-TW"/>
        </w:rPr>
        <w:t>Lo Ching Pong</w:t>
      </w:r>
      <w:r>
        <w:rPr>
          <w:rFonts w:ascii="Times New Roman" w:eastAsia="PMingLiU" w:hAnsi="Times New Roman" w:hint="eastAsia"/>
          <w:b w:val="0"/>
          <w:sz w:val="28"/>
          <w:szCs w:val="28"/>
          <w:lang w:eastAsia="zh-TW"/>
        </w:rPr>
        <w:t xml:space="preserve"> </w:t>
      </w:r>
      <w:r>
        <w:rPr>
          <w:rFonts w:ascii="Times New Roman" w:eastAsia="PMingLiU" w:hAnsi="Times New Roman" w:hint="eastAsia"/>
          <w:b w:val="0"/>
          <w:sz w:val="28"/>
          <w:szCs w:val="28"/>
          <w:u w:val="single"/>
          <w:lang w:eastAsia="zh-TW"/>
        </w:rPr>
        <w:t>and another</w:t>
      </w:r>
      <w:r>
        <w:rPr>
          <w:rFonts w:ascii="Times New Roman" w:eastAsia="PMingLiU" w:hAnsi="Times New Roman" w:hint="eastAsia"/>
          <w:b w:val="0"/>
          <w:sz w:val="28"/>
          <w:szCs w:val="28"/>
          <w:lang w:eastAsia="zh-TW"/>
        </w:rPr>
        <w:t xml:space="preserve">, CAAV 176 of 2004 and </w:t>
      </w:r>
      <w:r>
        <w:rPr>
          <w:rFonts w:ascii="Times New Roman" w:eastAsia="PMingLiU" w:hAnsi="Times New Roman" w:hint="eastAsia"/>
          <w:b w:val="0"/>
          <w:sz w:val="28"/>
          <w:szCs w:val="28"/>
          <w:u w:val="single"/>
          <w:lang w:eastAsia="zh-TW"/>
        </w:rPr>
        <w:t>Susi Yanti and Lo Ka-ying etc.</w:t>
      </w:r>
      <w:r>
        <w:rPr>
          <w:rFonts w:ascii="Times New Roman" w:eastAsia="PMingLiU" w:hAnsi="Times New Roman" w:hint="eastAsia"/>
          <w:b w:val="0"/>
          <w:sz w:val="28"/>
          <w:szCs w:val="28"/>
          <w:lang w:eastAsia="zh-TW"/>
        </w:rPr>
        <w:t xml:space="preserve"> v </w:t>
      </w:r>
      <w:r>
        <w:rPr>
          <w:rFonts w:ascii="Times New Roman" w:eastAsia="PMingLiU" w:hAnsi="Times New Roman" w:hint="eastAsia"/>
          <w:b w:val="0"/>
          <w:sz w:val="28"/>
          <w:szCs w:val="28"/>
          <w:u w:val="single"/>
          <w:lang w:eastAsia="zh-TW"/>
        </w:rPr>
        <w:t>Chu Shiu-chuen</w:t>
      </w:r>
      <w:r>
        <w:rPr>
          <w:rFonts w:ascii="Times New Roman" w:eastAsia="PMingLiU" w:hAnsi="Times New Roman" w:hint="eastAsia"/>
          <w:b w:val="0"/>
          <w:sz w:val="28"/>
          <w:szCs w:val="28"/>
          <w:lang w:eastAsia="zh-TW"/>
        </w:rPr>
        <w:t>, HCPI 1176 of 2006. The emphasis of awards in the first 3 cases is on scarring or cosmetic injury. In the present case, cosmetic injury is relatively min</w:t>
      </w:r>
      <w:r>
        <w:rPr>
          <w:rFonts w:ascii="Times New Roman" w:hAnsi="Times New Roman" w:hint="eastAsia"/>
          <w:b w:val="0"/>
          <w:sz w:val="28"/>
          <w:szCs w:val="28"/>
          <w:lang w:eastAsia="zh-CN"/>
        </w:rPr>
        <w:t>or</w:t>
      </w:r>
      <w:r>
        <w:rPr>
          <w:rFonts w:ascii="Times New Roman" w:eastAsia="PMingLiU" w:hAnsi="Times New Roman" w:hint="eastAsia"/>
          <w:b w:val="0"/>
          <w:sz w:val="28"/>
          <w:szCs w:val="28"/>
          <w:lang w:eastAsia="zh-TW"/>
        </w:rPr>
        <w:t>. I do not find these 3 cases helpful.</w:t>
      </w:r>
    </w:p>
    <w:p w:rsidR="00444019" w:rsidRDefault="00444019">
      <w:pPr>
        <w:spacing w:line="360" w:lineRule="auto"/>
        <w:rPr>
          <w:rFonts w:ascii="Times New Roman" w:eastAsia="PMingLiU" w:hAnsi="Times New Roman"/>
          <w:b w:val="0"/>
          <w:sz w:val="28"/>
          <w:szCs w:val="28"/>
          <w:lang w:eastAsia="zh-TW"/>
        </w:rPr>
      </w:pPr>
    </w:p>
    <w:p w:rsidR="00444019" w:rsidRDefault="00444019">
      <w:pPr>
        <w:numPr>
          <w:ilvl w:val="0"/>
          <w:numId w:val="1"/>
        </w:numPr>
        <w:tabs>
          <w:tab w:val="clear" w:pos="360"/>
          <w:tab w:val="num" w:pos="709"/>
        </w:tabs>
        <w:spacing w:line="360" w:lineRule="auto"/>
        <w:rPr>
          <w:rFonts w:ascii="Times New Roman" w:eastAsia="PMingLiU" w:hAnsi="Times New Roman" w:hint="eastAsia"/>
          <w:b w:val="0"/>
          <w:sz w:val="28"/>
          <w:szCs w:val="28"/>
          <w:lang w:eastAsia="zh-TW"/>
        </w:rPr>
      </w:pPr>
      <w:r>
        <w:rPr>
          <w:rFonts w:ascii="Times New Roman" w:eastAsia="PMingLiU" w:hAnsi="Times New Roman" w:hint="eastAsia"/>
          <w:b w:val="0"/>
          <w:sz w:val="28"/>
          <w:szCs w:val="28"/>
          <w:lang w:eastAsia="zh-TW"/>
        </w:rPr>
        <w:t xml:space="preserve">It is more worthwhile to look at </w:t>
      </w:r>
      <w:r>
        <w:rPr>
          <w:rFonts w:ascii="Times New Roman" w:eastAsia="PMingLiU" w:hAnsi="Times New Roman" w:hint="eastAsia"/>
          <w:b w:val="0"/>
          <w:sz w:val="28"/>
          <w:szCs w:val="28"/>
          <w:u w:val="single"/>
          <w:lang w:eastAsia="zh-TW"/>
        </w:rPr>
        <w:t>Susi Yanti and Lo Ka-ying etc.</w:t>
      </w:r>
      <w:r>
        <w:rPr>
          <w:rFonts w:ascii="Times New Roman" w:eastAsia="PMingLiU" w:hAnsi="Times New Roman" w:hint="eastAsia"/>
          <w:b w:val="0"/>
          <w:sz w:val="28"/>
          <w:szCs w:val="28"/>
          <w:lang w:eastAsia="zh-TW"/>
        </w:rPr>
        <w:t xml:space="preserve"> (supra). The relevant part concerned the 2</w:t>
      </w:r>
      <w:r>
        <w:rPr>
          <w:rFonts w:ascii="Times New Roman" w:eastAsia="PMingLiU" w:hAnsi="Times New Roman" w:hint="eastAsia"/>
          <w:b w:val="0"/>
          <w:sz w:val="28"/>
          <w:szCs w:val="28"/>
          <w:vertAlign w:val="superscript"/>
          <w:lang w:eastAsia="zh-TW"/>
        </w:rPr>
        <w:t>nd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Lo Ka-ying, a girl aged 4 when attacked by a pack of dogs owned by the defendant. She suffered 3 laceration wounds over both thighs and multiple minor bite and scratch marks over her thighs and left arm. She was treated with analgesics, dressings and antibiotics. She also received a course of anti-rabies vaccinations. She suffered from nightmares and her former fondness of dogs metamorphosed into a fear of them. About a ye</w:t>
      </w:r>
      <w:r>
        <w:rPr>
          <w:rFonts w:ascii="Times New Roman" w:eastAsia="PMingLiU" w:hAnsi="Times New Roman" w:hint="eastAsia"/>
          <w:b w:val="0"/>
          <w:sz w:val="28"/>
          <w:szCs w:val="28"/>
          <w:lang w:eastAsia="zh-TW"/>
        </w:rPr>
        <w:t xml:space="preserve">ar later, medical examination found a faint pale scar over her left shoulder, a slightly noticeable pale scar on her right thigh near the knee region, a raised pale scar on the front of the left upper thigh as well as several barely </w:t>
      </w:r>
      <w:r>
        <w:rPr>
          <w:rFonts w:ascii="Times New Roman" w:eastAsia="PMingLiU" w:hAnsi="Times New Roman"/>
          <w:b w:val="0"/>
          <w:sz w:val="28"/>
          <w:szCs w:val="28"/>
          <w:lang w:eastAsia="zh-TW"/>
        </w:rPr>
        <w:t>perceptible</w:t>
      </w:r>
      <w:r>
        <w:rPr>
          <w:rFonts w:ascii="Times New Roman" w:eastAsia="PMingLiU" w:hAnsi="Times New Roman" w:hint="eastAsia"/>
          <w:b w:val="0"/>
          <w:sz w:val="28"/>
          <w:szCs w:val="28"/>
          <w:lang w:eastAsia="zh-TW"/>
        </w:rPr>
        <w:t xml:space="preserve"> bite marks and a slightly pigmented raised irregular laceration scar with 2 noticeable pairs of stitch marks on the back of her upper thigh. Plastic surgery was not indicated as visible scarring would still be evident. An award of $130,000 was made for pain, sufferin</w:t>
      </w:r>
      <w:r>
        <w:rPr>
          <w:rFonts w:ascii="Times New Roman" w:eastAsia="PMingLiU" w:hAnsi="Times New Roman" w:hint="eastAsia"/>
          <w:b w:val="0"/>
          <w:sz w:val="28"/>
          <w:szCs w:val="28"/>
          <w:lang w:eastAsia="zh-TW"/>
        </w:rPr>
        <w:t>g and loss of amenities.</w:t>
      </w:r>
    </w:p>
    <w:p w:rsidR="00444019" w:rsidRDefault="00444019">
      <w:pPr>
        <w:spacing w:line="360" w:lineRule="auto"/>
        <w:rPr>
          <w:rFonts w:ascii="Times New Roman" w:eastAsia="PMingLiU" w:hAnsi="Times New Roman"/>
          <w:b w:val="0"/>
          <w:sz w:val="28"/>
          <w:szCs w:val="28"/>
          <w:lang w:eastAsia="zh-TW"/>
        </w:rPr>
      </w:pPr>
    </w:p>
    <w:p w:rsidR="00444019" w:rsidRDefault="00444019">
      <w:pPr>
        <w:numPr>
          <w:ilvl w:val="0"/>
          <w:numId w:val="1"/>
        </w:numPr>
        <w:tabs>
          <w:tab w:val="clear" w:pos="360"/>
          <w:tab w:val="num" w:pos="709"/>
        </w:tabs>
        <w:spacing w:line="360" w:lineRule="auto"/>
        <w:rPr>
          <w:rFonts w:ascii="Times New Roman" w:eastAsia="PMingLiU" w:hAnsi="Times New Roman" w:hint="eastAsia"/>
          <w:b w:val="0"/>
          <w:sz w:val="28"/>
          <w:szCs w:val="28"/>
          <w:lang w:eastAsia="zh-TW"/>
        </w:rPr>
      </w:pPr>
      <w:r>
        <w:rPr>
          <w:rFonts w:ascii="Times New Roman" w:eastAsia="PMingLiU" w:hAnsi="Times New Roman" w:hint="eastAsia"/>
          <w:b w:val="0"/>
          <w:sz w:val="28"/>
          <w:szCs w:val="28"/>
          <w:lang w:eastAsia="zh-TW"/>
        </w:rPr>
        <w:t xml:space="preserve">Like Lo Ka-ying, the Plaintiff here developed cynophobia. However, unlike Lo Ka-ying, a) the Plaintiff suffered from the left eye going dry and itchy; b) his left eyelid cannot close properly resulting in light </w:t>
      </w:r>
      <w:r>
        <w:rPr>
          <w:rFonts w:ascii="Times New Roman" w:eastAsia="PMingLiU" w:hAnsi="Times New Roman"/>
          <w:b w:val="0"/>
          <w:sz w:val="28"/>
          <w:szCs w:val="28"/>
          <w:lang w:eastAsia="zh-TW"/>
        </w:rPr>
        <w:t>infiltration</w:t>
      </w:r>
      <w:r>
        <w:rPr>
          <w:rFonts w:ascii="Times New Roman" w:eastAsia="PMingLiU" w:hAnsi="Times New Roman" w:hint="eastAsia"/>
          <w:b w:val="0"/>
          <w:sz w:val="28"/>
          <w:szCs w:val="28"/>
          <w:lang w:eastAsia="zh-TW"/>
        </w:rPr>
        <w:t>; c) scarring/ cosmetic injury to the Plaintiff can only be described as minimal and d) the Plaintiff had to put up with teasing from his schoolmates. As I understood Dr. Ho</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s medical report, the proposed surgery will mitigate to a large extent (if not remove) conditions a) and b)</w:t>
      </w:r>
      <w:r>
        <w:rPr>
          <w:rFonts w:ascii="Times New Roman" w:hAnsi="Times New Roman" w:hint="eastAsia"/>
          <w:b w:val="0"/>
          <w:sz w:val="28"/>
          <w:szCs w:val="28"/>
          <w:lang w:eastAsia="zh-CN"/>
        </w:rPr>
        <w:t>.</w:t>
      </w:r>
    </w:p>
    <w:p w:rsidR="00444019" w:rsidRDefault="00444019">
      <w:pPr>
        <w:spacing w:line="360" w:lineRule="auto"/>
        <w:rPr>
          <w:rFonts w:ascii="Times New Roman" w:eastAsia="PMingLiU" w:hAnsi="Times New Roman"/>
          <w:b w:val="0"/>
          <w:sz w:val="28"/>
          <w:szCs w:val="28"/>
          <w:lang w:eastAsia="zh-TW"/>
        </w:rPr>
      </w:pPr>
    </w:p>
    <w:p w:rsidR="00444019" w:rsidRDefault="00444019">
      <w:pPr>
        <w:numPr>
          <w:ilvl w:val="0"/>
          <w:numId w:val="1"/>
        </w:numPr>
        <w:tabs>
          <w:tab w:val="clear" w:pos="360"/>
          <w:tab w:val="num" w:pos="709"/>
        </w:tabs>
        <w:spacing w:line="360" w:lineRule="auto"/>
        <w:rPr>
          <w:rFonts w:ascii="Times New Roman" w:eastAsia="PMingLiU" w:hAnsi="Times New Roman" w:hint="eastAsia"/>
          <w:b w:val="0"/>
          <w:sz w:val="28"/>
          <w:szCs w:val="28"/>
          <w:u w:val="single"/>
          <w:lang w:eastAsia="zh-TW"/>
        </w:rPr>
      </w:pPr>
      <w:r>
        <w:rPr>
          <w:rFonts w:ascii="Times New Roman" w:eastAsia="PMingLiU" w:hAnsi="Times New Roman" w:hint="eastAsia"/>
          <w:b w:val="0"/>
          <w:sz w:val="28"/>
          <w:szCs w:val="28"/>
          <w:lang w:eastAsia="zh-TW"/>
        </w:rPr>
        <w:t xml:space="preserve">Counsel </w:t>
      </w:r>
      <w:r>
        <w:rPr>
          <w:rFonts w:ascii="Times New Roman" w:eastAsia="PMingLiU" w:hAnsi="Times New Roman"/>
          <w:b w:val="0"/>
          <w:sz w:val="28"/>
          <w:szCs w:val="28"/>
          <w:lang w:eastAsia="zh-TW"/>
        </w:rPr>
        <w:t>for the</w:t>
      </w:r>
      <w:r>
        <w:rPr>
          <w:rFonts w:ascii="Times New Roman" w:eastAsia="PMingLiU" w:hAnsi="Times New Roman" w:hint="eastAsia"/>
          <w:b w:val="0"/>
          <w:sz w:val="28"/>
          <w:szCs w:val="28"/>
          <w:lang w:eastAsia="zh-TW"/>
        </w:rPr>
        <w:t xml:space="preserve"> Plaintiff submitted an award of $100,000 under this head. I consider this reasonable. I make the award accordingly.</w:t>
      </w:r>
    </w:p>
    <w:p w:rsidR="00444019" w:rsidRDefault="00444019">
      <w:pPr>
        <w:spacing w:line="360" w:lineRule="auto"/>
        <w:rPr>
          <w:rFonts w:ascii="Times New Roman" w:eastAsia="PMingLiU" w:hAnsi="Times New Roman"/>
          <w:b w:val="0"/>
          <w:sz w:val="28"/>
          <w:szCs w:val="28"/>
          <w:u w:val="single"/>
          <w:lang w:eastAsia="zh-TW"/>
        </w:rPr>
      </w:pPr>
    </w:p>
    <w:p w:rsidR="00444019" w:rsidRDefault="00444019">
      <w:pPr>
        <w:numPr>
          <w:ilvl w:val="0"/>
          <w:numId w:val="1"/>
        </w:numPr>
        <w:tabs>
          <w:tab w:val="clear" w:pos="360"/>
          <w:tab w:val="num" w:pos="709"/>
        </w:tabs>
        <w:spacing w:line="360" w:lineRule="auto"/>
        <w:rPr>
          <w:rFonts w:ascii="Times New Roman" w:eastAsia="PMingLiU" w:hAnsi="Times New Roman" w:hint="eastAsia"/>
          <w:b w:val="0"/>
          <w:sz w:val="28"/>
          <w:szCs w:val="28"/>
          <w:u w:val="single"/>
          <w:lang w:eastAsia="zh-TW"/>
        </w:rPr>
      </w:pPr>
      <w:r>
        <w:rPr>
          <w:rFonts w:ascii="Times New Roman" w:eastAsia="PMingLiU" w:hAnsi="Times New Roman" w:hint="eastAsia"/>
          <w:b w:val="0"/>
          <w:sz w:val="28"/>
          <w:szCs w:val="28"/>
          <w:u w:val="single"/>
          <w:lang w:eastAsia="zh-TW"/>
        </w:rPr>
        <w:t>Future medical expenses</w:t>
      </w:r>
    </w:p>
    <w:p w:rsidR="00444019" w:rsidRDefault="00444019">
      <w:pPr>
        <w:spacing w:line="360" w:lineRule="auto"/>
        <w:rPr>
          <w:rFonts w:ascii="Times New Roman" w:eastAsia="PMingLiU" w:hAnsi="Times New Roman" w:hint="eastAsia"/>
          <w:b w:val="0"/>
          <w:sz w:val="28"/>
          <w:szCs w:val="28"/>
          <w:u w:val="single"/>
          <w:lang w:eastAsia="zh-TW"/>
        </w:rPr>
      </w:pPr>
    </w:p>
    <w:p w:rsidR="00444019" w:rsidRDefault="00444019">
      <w:pPr>
        <w:spacing w:line="360" w:lineRule="auto"/>
        <w:ind w:firstLine="720"/>
        <w:rPr>
          <w:rFonts w:ascii="Times New Roman" w:hAnsi="Times New Roman" w:hint="eastAsia"/>
          <w:b w:val="0"/>
          <w:sz w:val="28"/>
          <w:szCs w:val="28"/>
          <w:lang w:eastAsia="zh-CN"/>
        </w:rPr>
      </w:pPr>
      <w:r>
        <w:rPr>
          <w:rFonts w:ascii="Times New Roman" w:eastAsia="PMingLiU" w:hAnsi="Times New Roman" w:hint="eastAsia"/>
          <w:b w:val="0"/>
          <w:sz w:val="28"/>
          <w:szCs w:val="28"/>
          <w:lang w:eastAsia="zh-TW"/>
        </w:rPr>
        <w:t xml:space="preserve"> This is in relation to surgery recommended by Dr. Ho. I accept this item </w:t>
      </w:r>
      <w:r>
        <w:rPr>
          <w:rFonts w:ascii="Times New Roman" w:hAnsi="Times New Roman" w:hint="eastAsia"/>
          <w:b w:val="0"/>
          <w:sz w:val="28"/>
          <w:szCs w:val="28"/>
          <w:lang w:eastAsia="zh-CN"/>
        </w:rPr>
        <w:t>as</w:t>
      </w:r>
      <w:r>
        <w:rPr>
          <w:rFonts w:ascii="Times New Roman" w:eastAsia="PMingLiU" w:hAnsi="Times New Roman" w:hint="eastAsia"/>
          <w:b w:val="0"/>
          <w:sz w:val="28"/>
          <w:szCs w:val="28"/>
          <w:lang w:eastAsia="zh-TW"/>
        </w:rPr>
        <w:t xml:space="preserve"> reasonable both in nature and amount. I make the award asked for.</w:t>
      </w:r>
    </w:p>
    <w:p w:rsidR="00444019" w:rsidRDefault="00444019">
      <w:pPr>
        <w:spacing w:line="360" w:lineRule="auto"/>
        <w:rPr>
          <w:rFonts w:ascii="Times New Roman" w:hAnsi="Times New Roman" w:hint="eastAsia"/>
          <w:b w:val="0"/>
          <w:sz w:val="28"/>
          <w:szCs w:val="28"/>
          <w:lang w:eastAsia="zh-CN"/>
        </w:rPr>
      </w:pPr>
    </w:p>
    <w:p w:rsidR="00444019" w:rsidRDefault="00444019">
      <w:pPr>
        <w:spacing w:line="360" w:lineRule="auto"/>
        <w:rPr>
          <w:rFonts w:ascii="Times New Roman" w:eastAsia="PMingLiU" w:hAnsi="Times New Roman" w:hint="eastAsia"/>
          <w:b w:val="0"/>
          <w:sz w:val="28"/>
          <w:szCs w:val="28"/>
          <w:lang w:eastAsia="zh-TW"/>
        </w:rPr>
      </w:pPr>
      <w:r>
        <w:rPr>
          <w:rFonts w:ascii="Times New Roman" w:hAnsi="Times New Roman" w:hint="eastAsia"/>
          <w:b w:val="0"/>
          <w:sz w:val="28"/>
          <w:szCs w:val="28"/>
          <w:lang w:eastAsia="zh-CN"/>
        </w:rPr>
        <w:t>17.</w:t>
      </w:r>
      <w:r>
        <w:rPr>
          <w:rFonts w:ascii="Times New Roman" w:hAnsi="Times New Roman" w:hint="eastAsia"/>
          <w:b w:val="0"/>
          <w:sz w:val="28"/>
          <w:szCs w:val="28"/>
          <w:lang w:eastAsia="zh-CN"/>
        </w:rPr>
        <w:tab/>
      </w:r>
      <w:r>
        <w:rPr>
          <w:rFonts w:ascii="Times New Roman" w:eastAsia="PMingLiU" w:hAnsi="Times New Roman" w:hint="eastAsia"/>
          <w:b w:val="0"/>
          <w:sz w:val="28"/>
          <w:szCs w:val="28"/>
          <w:u w:val="single"/>
          <w:lang w:eastAsia="zh-TW"/>
        </w:rPr>
        <w:t>Special damages</w:t>
      </w:r>
      <w:r>
        <w:rPr>
          <w:rFonts w:ascii="Times New Roman" w:eastAsia="PMingLiU" w:hAnsi="Times New Roman" w:hint="eastAsia"/>
          <w:b w:val="0"/>
          <w:sz w:val="28"/>
          <w:szCs w:val="28"/>
          <w:lang w:eastAsia="zh-TW"/>
        </w:rPr>
        <w:t xml:space="preserve"> </w:t>
      </w:r>
    </w:p>
    <w:p w:rsidR="00444019" w:rsidRDefault="00444019">
      <w:pPr>
        <w:spacing w:line="360" w:lineRule="auto"/>
        <w:rPr>
          <w:rFonts w:ascii="Times New Roman" w:eastAsia="PMingLiU" w:hAnsi="Times New Roman" w:hint="eastAsia"/>
          <w:b w:val="0"/>
          <w:sz w:val="28"/>
          <w:szCs w:val="28"/>
          <w:lang w:eastAsia="zh-TW"/>
        </w:rPr>
      </w:pPr>
    </w:p>
    <w:p w:rsidR="00444019" w:rsidRDefault="00444019">
      <w:pPr>
        <w:spacing w:line="360" w:lineRule="auto"/>
        <w:ind w:firstLine="900"/>
        <w:rPr>
          <w:rFonts w:ascii="Times New Roman" w:hAnsi="Times New Roman" w:hint="eastAsia"/>
          <w:b w:val="0"/>
          <w:sz w:val="28"/>
          <w:szCs w:val="28"/>
          <w:lang w:eastAsia="zh-CN"/>
        </w:rPr>
      </w:pPr>
      <w:r>
        <w:rPr>
          <w:rFonts w:ascii="Times New Roman" w:hAnsi="Times New Roman" w:hint="eastAsia"/>
          <w:b w:val="0"/>
          <w:sz w:val="28"/>
          <w:szCs w:val="28"/>
          <w:lang w:eastAsia="zh-CN"/>
        </w:rPr>
        <w:t>M</w:t>
      </w:r>
      <w:r>
        <w:rPr>
          <w:rFonts w:ascii="Times New Roman" w:eastAsia="PMingLiU" w:hAnsi="Times New Roman" w:hint="eastAsia"/>
          <w:b w:val="0"/>
          <w:sz w:val="28"/>
          <w:szCs w:val="28"/>
          <w:lang w:eastAsia="zh-TW"/>
        </w:rPr>
        <w:t xml:space="preserve">edical expenses incurred are supported by documents issued by the various hospitals. I do not think </w:t>
      </w:r>
      <w:r>
        <w:rPr>
          <w:rFonts w:ascii="Times New Roman" w:hAnsi="Times New Roman" w:hint="eastAsia"/>
          <w:b w:val="0"/>
          <w:sz w:val="28"/>
          <w:szCs w:val="28"/>
          <w:lang w:eastAsia="zh-CN"/>
        </w:rPr>
        <w:t xml:space="preserve">there can be any </w:t>
      </w:r>
      <w:r>
        <w:rPr>
          <w:rFonts w:ascii="Times New Roman" w:eastAsia="PMingLiU" w:hAnsi="Times New Roman" w:hint="eastAsia"/>
          <w:b w:val="0"/>
          <w:sz w:val="28"/>
          <w:szCs w:val="28"/>
          <w:lang w:eastAsia="zh-TW"/>
        </w:rPr>
        <w:t>argu</w:t>
      </w:r>
      <w:r>
        <w:rPr>
          <w:rFonts w:ascii="Times New Roman" w:hAnsi="Times New Roman" w:hint="eastAsia"/>
          <w:b w:val="0"/>
          <w:sz w:val="28"/>
          <w:szCs w:val="28"/>
          <w:lang w:eastAsia="zh-CN"/>
        </w:rPr>
        <w:t>ment</w:t>
      </w:r>
      <w:r>
        <w:rPr>
          <w:rFonts w:ascii="Times New Roman" w:eastAsia="PMingLiU" w:hAnsi="Times New Roman" w:hint="eastAsia"/>
          <w:b w:val="0"/>
          <w:sz w:val="28"/>
          <w:szCs w:val="28"/>
          <w:lang w:eastAsia="zh-TW"/>
        </w:rPr>
        <w:t xml:space="preserve"> against the claim for </w:t>
      </w:r>
      <w:r>
        <w:rPr>
          <w:rFonts w:ascii="Times New Roman" w:hAnsi="Times New Roman" w:hint="eastAsia"/>
          <w:b w:val="0"/>
          <w:sz w:val="28"/>
          <w:szCs w:val="28"/>
          <w:lang w:eastAsia="zh-CN"/>
        </w:rPr>
        <w:t xml:space="preserve">related </w:t>
      </w:r>
      <w:r>
        <w:rPr>
          <w:rFonts w:ascii="Times New Roman" w:eastAsia="PMingLiU" w:hAnsi="Times New Roman" w:hint="eastAsia"/>
          <w:b w:val="0"/>
          <w:sz w:val="28"/>
          <w:szCs w:val="28"/>
          <w:lang w:eastAsia="zh-TW"/>
        </w:rPr>
        <w:t xml:space="preserve">travelling expenses I </w:t>
      </w:r>
      <w:r>
        <w:rPr>
          <w:rFonts w:ascii="Times New Roman" w:eastAsia="PMingLiU" w:hAnsi="Times New Roman"/>
          <w:b w:val="0"/>
          <w:sz w:val="28"/>
          <w:szCs w:val="28"/>
          <w:lang w:eastAsia="zh-TW"/>
        </w:rPr>
        <w:t>make</w:t>
      </w:r>
      <w:r>
        <w:rPr>
          <w:rFonts w:ascii="Times New Roman" w:eastAsia="PMingLiU" w:hAnsi="Times New Roman" w:hint="eastAsia"/>
          <w:b w:val="0"/>
          <w:sz w:val="28"/>
          <w:szCs w:val="28"/>
          <w:lang w:eastAsia="zh-TW"/>
        </w:rPr>
        <w:t xml:space="preserve"> the award as claimed.</w:t>
      </w:r>
    </w:p>
    <w:p w:rsidR="00444019" w:rsidRDefault="00444019">
      <w:pPr>
        <w:spacing w:line="360" w:lineRule="auto"/>
        <w:rPr>
          <w:rFonts w:ascii="Times New Roman" w:hAnsi="Times New Roman" w:hint="eastAsia"/>
          <w:b w:val="0"/>
          <w:sz w:val="28"/>
          <w:szCs w:val="28"/>
          <w:lang w:eastAsia="zh-CN"/>
        </w:rPr>
      </w:pPr>
    </w:p>
    <w:p w:rsidR="00444019" w:rsidRDefault="00444019">
      <w:pPr>
        <w:spacing w:line="360" w:lineRule="auto"/>
        <w:rPr>
          <w:rFonts w:ascii="Times New Roman" w:eastAsia="PMingLiU" w:hAnsi="Times New Roman" w:hint="eastAsia"/>
          <w:b w:val="0"/>
          <w:sz w:val="28"/>
          <w:szCs w:val="28"/>
          <w:u w:val="single"/>
          <w:lang w:eastAsia="zh-TW"/>
        </w:rPr>
      </w:pPr>
      <w:r>
        <w:rPr>
          <w:rFonts w:ascii="Times New Roman" w:hAnsi="Times New Roman" w:hint="eastAsia"/>
          <w:b w:val="0"/>
          <w:sz w:val="28"/>
          <w:szCs w:val="28"/>
          <w:lang w:eastAsia="zh-CN"/>
        </w:rPr>
        <w:t>18.</w:t>
      </w:r>
      <w:r>
        <w:rPr>
          <w:rFonts w:ascii="Times New Roman" w:hAnsi="Times New Roman" w:hint="eastAsia"/>
          <w:b w:val="0"/>
          <w:sz w:val="28"/>
          <w:szCs w:val="28"/>
          <w:lang w:eastAsia="zh-CN"/>
        </w:rPr>
        <w:tab/>
      </w:r>
      <w:r>
        <w:rPr>
          <w:rFonts w:ascii="Times New Roman" w:eastAsia="PMingLiU" w:hAnsi="Times New Roman" w:hint="eastAsia"/>
          <w:b w:val="0"/>
          <w:sz w:val="28"/>
          <w:szCs w:val="28"/>
          <w:u w:val="single"/>
          <w:lang w:eastAsia="zh-TW"/>
        </w:rPr>
        <w:t>Ex parte hearing</w:t>
      </w:r>
    </w:p>
    <w:p w:rsidR="00444019" w:rsidRDefault="00444019">
      <w:pPr>
        <w:spacing w:line="360" w:lineRule="auto"/>
        <w:ind w:left="450"/>
        <w:rPr>
          <w:rFonts w:ascii="Times New Roman" w:eastAsia="PMingLiU" w:hAnsi="Times New Roman" w:hint="eastAsia"/>
          <w:b w:val="0"/>
          <w:sz w:val="28"/>
          <w:szCs w:val="28"/>
          <w:u w:val="single"/>
          <w:lang w:eastAsia="zh-TW"/>
        </w:rPr>
      </w:pPr>
    </w:p>
    <w:p w:rsidR="00444019" w:rsidRDefault="00444019">
      <w:pPr>
        <w:spacing w:line="360" w:lineRule="auto"/>
        <w:ind w:firstLine="709"/>
        <w:rPr>
          <w:rFonts w:ascii="Times New Roman" w:hAnsi="Times New Roman" w:hint="eastAsia"/>
          <w:b w:val="0"/>
          <w:sz w:val="28"/>
          <w:szCs w:val="28"/>
          <w:lang w:eastAsia="zh-CN"/>
        </w:rPr>
      </w:pPr>
      <w:r>
        <w:rPr>
          <w:rFonts w:ascii="Times New Roman" w:eastAsia="PMingLiU" w:hAnsi="Times New Roman" w:hint="eastAsia"/>
          <w:b w:val="0"/>
          <w:sz w:val="28"/>
          <w:szCs w:val="28"/>
          <w:lang w:eastAsia="zh-TW"/>
        </w:rPr>
        <w:t xml:space="preserve">The Notice of Trial (Re: </w:t>
      </w:r>
      <w:r>
        <w:rPr>
          <w:rFonts w:ascii="Times New Roman" w:eastAsia="PMingLiU" w:hAnsi="Times New Roman"/>
          <w:b w:val="0"/>
          <w:sz w:val="28"/>
          <w:szCs w:val="28"/>
          <w:lang w:eastAsia="zh-TW"/>
        </w:rPr>
        <w:t>Assessment</w:t>
      </w:r>
      <w:r>
        <w:rPr>
          <w:rFonts w:ascii="Times New Roman" w:eastAsia="PMingLiU" w:hAnsi="Times New Roman" w:hint="eastAsia"/>
          <w:b w:val="0"/>
          <w:sz w:val="28"/>
          <w:szCs w:val="28"/>
          <w:lang w:eastAsia="zh-TW"/>
        </w:rPr>
        <w:t xml:space="preserve"> of Damages) dated 18 December 2006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the Notice</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was mailed </w:t>
      </w:r>
      <w:r>
        <w:rPr>
          <w:rFonts w:ascii="Times New Roman" w:hAnsi="Times New Roman" w:hint="eastAsia"/>
          <w:b w:val="0"/>
          <w:sz w:val="28"/>
          <w:szCs w:val="28"/>
          <w:lang w:eastAsia="zh-CN"/>
        </w:rPr>
        <w:t xml:space="preserve">by the Court </w:t>
      </w:r>
      <w:r>
        <w:rPr>
          <w:rFonts w:ascii="Times New Roman" w:eastAsia="PMingLiU" w:hAnsi="Times New Roman" w:hint="eastAsia"/>
          <w:b w:val="0"/>
          <w:sz w:val="28"/>
          <w:szCs w:val="28"/>
          <w:lang w:eastAsia="zh-TW"/>
        </w:rPr>
        <w:t>to the Defendant at</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38 Fong Ma Po Tsuen, Lam Tsuen, Tai Po, New Territories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the Address</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The Notice was returned marked </w:t>
      </w:r>
      <w:r>
        <w:rPr>
          <w:rFonts w:ascii="Times New Roman" w:eastAsia="PMingLiU" w:hAnsi="Times New Roman"/>
          <w:b w:val="0"/>
          <w:sz w:val="28"/>
          <w:szCs w:val="28"/>
          <w:lang w:eastAsia="zh-TW"/>
        </w:rPr>
        <w:t>with the Chinese characters meaning “</w:t>
      </w:r>
      <w:r>
        <w:rPr>
          <w:rFonts w:ascii="Times New Roman" w:eastAsia="PMingLiU" w:hAnsi="Times New Roman" w:hint="eastAsia"/>
          <w:b w:val="0"/>
          <w:sz w:val="28"/>
          <w:szCs w:val="28"/>
          <w:lang w:eastAsia="zh-TW"/>
        </w:rPr>
        <w:t>demolished</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or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dismantled</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w:t>
      </w:r>
    </w:p>
    <w:p w:rsidR="00444019" w:rsidRDefault="00444019">
      <w:pPr>
        <w:spacing w:line="360" w:lineRule="auto"/>
        <w:rPr>
          <w:rFonts w:ascii="Times New Roman" w:hAnsi="Times New Roman" w:hint="eastAsia"/>
          <w:b w:val="0"/>
          <w:sz w:val="28"/>
          <w:szCs w:val="28"/>
          <w:lang w:eastAsia="zh-CN"/>
        </w:rPr>
      </w:pPr>
    </w:p>
    <w:p w:rsidR="00444019" w:rsidRDefault="00444019">
      <w:pPr>
        <w:numPr>
          <w:ilvl w:val="0"/>
          <w:numId w:val="4"/>
        </w:numPr>
        <w:tabs>
          <w:tab w:val="clear" w:pos="1065"/>
          <w:tab w:val="num" w:pos="709"/>
        </w:tabs>
        <w:spacing w:line="360" w:lineRule="auto"/>
        <w:ind w:left="0" w:firstLine="0"/>
        <w:rPr>
          <w:rFonts w:ascii="Times New Roman" w:hAnsi="Times New Roman" w:hint="eastAsia"/>
          <w:b w:val="0"/>
          <w:sz w:val="28"/>
          <w:szCs w:val="28"/>
          <w:lang w:eastAsia="zh-CN"/>
        </w:rPr>
      </w:pPr>
      <w:r>
        <w:rPr>
          <w:rFonts w:ascii="Times New Roman" w:eastAsia="PMingLiU" w:hAnsi="Times New Roman" w:hint="eastAsia"/>
          <w:b w:val="0"/>
          <w:sz w:val="28"/>
          <w:szCs w:val="28"/>
          <w:lang w:eastAsia="zh-TW"/>
        </w:rPr>
        <w:t xml:space="preserve">Relying on Order 65, rule 9 of the Rules of </w:t>
      </w:r>
      <w:r>
        <w:rPr>
          <w:rFonts w:ascii="Times New Roman" w:hAnsi="Times New Roman" w:hint="eastAsia"/>
          <w:b w:val="0"/>
          <w:sz w:val="28"/>
          <w:szCs w:val="28"/>
          <w:lang w:eastAsia="zh-CN"/>
        </w:rPr>
        <w:t xml:space="preserve">the </w:t>
      </w:r>
      <w:r>
        <w:rPr>
          <w:rFonts w:ascii="Times New Roman" w:eastAsia="PMingLiU" w:hAnsi="Times New Roman" w:hint="eastAsia"/>
          <w:b w:val="0"/>
          <w:sz w:val="28"/>
          <w:szCs w:val="28"/>
          <w:lang w:eastAsia="zh-TW"/>
        </w:rPr>
        <w:t>District Court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RDC</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Counsel for the Plaintiff </w:t>
      </w:r>
      <w:r>
        <w:rPr>
          <w:rFonts w:ascii="Times New Roman" w:hAnsi="Times New Roman" w:hint="eastAsia"/>
          <w:b w:val="0"/>
          <w:sz w:val="28"/>
          <w:szCs w:val="28"/>
          <w:lang w:eastAsia="zh-CN"/>
        </w:rPr>
        <w:t xml:space="preserve">proceeded to </w:t>
      </w:r>
      <w:r>
        <w:rPr>
          <w:rFonts w:ascii="Times New Roman" w:eastAsia="PMingLiU" w:hAnsi="Times New Roman" w:hint="eastAsia"/>
          <w:b w:val="0"/>
          <w:sz w:val="28"/>
          <w:szCs w:val="28"/>
          <w:lang w:eastAsia="zh-TW"/>
        </w:rPr>
        <w:t xml:space="preserve">ask for an ex parte hearing. The rule provides thus: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Where by virtue of these rules any document is required to be served on any person but is not required to be served personally or in accordance with Order 10, rule 1(2) and at the time service is to be effected that person is in default as to acknowledgment of service or has no address for service, the document need not be served on that person unless the Court otherwise directs or any of</w:t>
      </w:r>
      <w:r>
        <w:rPr>
          <w:rFonts w:ascii="Times New Roman" w:eastAsia="PMingLiU" w:hAnsi="Times New Roman" w:hint="eastAsia"/>
          <w:b w:val="0"/>
          <w:sz w:val="28"/>
          <w:szCs w:val="28"/>
          <w:lang w:eastAsia="zh-TW"/>
        </w:rPr>
        <w:t xml:space="preserve"> these rules otherwise provides.</w:t>
      </w:r>
      <w:r>
        <w:rPr>
          <w:rFonts w:ascii="Times New Roman" w:eastAsia="PMingLiU" w:hAnsi="Times New Roman"/>
          <w:b w:val="0"/>
          <w:sz w:val="28"/>
          <w:szCs w:val="28"/>
          <w:lang w:eastAsia="zh-TW"/>
        </w:rPr>
        <w:t>”</w:t>
      </w:r>
    </w:p>
    <w:p w:rsidR="00444019" w:rsidRDefault="00444019">
      <w:pPr>
        <w:spacing w:line="360" w:lineRule="auto"/>
        <w:ind w:left="360"/>
        <w:rPr>
          <w:rFonts w:ascii="Times New Roman" w:hAnsi="Times New Roman" w:hint="eastAsia"/>
          <w:b w:val="0"/>
          <w:sz w:val="28"/>
          <w:szCs w:val="28"/>
          <w:lang w:eastAsia="zh-CN"/>
        </w:rPr>
      </w:pPr>
    </w:p>
    <w:p w:rsidR="00444019" w:rsidRDefault="00444019">
      <w:pPr>
        <w:numPr>
          <w:ilvl w:val="0"/>
          <w:numId w:val="4"/>
        </w:numPr>
        <w:tabs>
          <w:tab w:val="clear" w:pos="1065"/>
          <w:tab w:val="num" w:pos="709"/>
        </w:tabs>
        <w:spacing w:line="360" w:lineRule="auto"/>
        <w:ind w:left="709" w:hanging="709"/>
        <w:rPr>
          <w:rFonts w:ascii="Times New Roman" w:hAnsi="Times New Roman" w:hint="eastAsia"/>
          <w:b w:val="0"/>
          <w:sz w:val="28"/>
          <w:szCs w:val="28"/>
          <w:lang w:eastAsia="zh-CN"/>
        </w:rPr>
      </w:pPr>
      <w:r>
        <w:rPr>
          <w:rFonts w:ascii="Times New Roman" w:hAnsi="Times New Roman" w:hint="eastAsia"/>
          <w:b w:val="0"/>
          <w:sz w:val="28"/>
          <w:szCs w:val="28"/>
          <w:lang w:eastAsia="zh-CN"/>
        </w:rPr>
        <w:t>I should now set out certain background information.</w:t>
      </w:r>
    </w:p>
    <w:p w:rsidR="00444019" w:rsidRDefault="00444019">
      <w:pPr>
        <w:spacing w:line="360" w:lineRule="auto"/>
        <w:rPr>
          <w:rFonts w:ascii="Times New Roman" w:hAnsi="Times New Roman"/>
          <w:b w:val="0"/>
          <w:sz w:val="28"/>
          <w:szCs w:val="28"/>
          <w:lang w:eastAsia="zh-CN"/>
        </w:rPr>
      </w:pPr>
    </w:p>
    <w:p w:rsidR="00444019" w:rsidRDefault="00444019">
      <w:pPr>
        <w:numPr>
          <w:ilvl w:val="0"/>
          <w:numId w:val="4"/>
        </w:numPr>
        <w:tabs>
          <w:tab w:val="clear" w:pos="1065"/>
          <w:tab w:val="num" w:pos="0"/>
        </w:tabs>
        <w:spacing w:line="360" w:lineRule="auto"/>
        <w:ind w:left="0" w:firstLine="0"/>
        <w:rPr>
          <w:rFonts w:ascii="Times New Roman" w:hAnsi="Times New Roman" w:hint="eastAsia"/>
          <w:b w:val="0"/>
          <w:sz w:val="28"/>
          <w:szCs w:val="28"/>
          <w:lang w:eastAsia="zh-CN"/>
        </w:rPr>
      </w:pPr>
      <w:r>
        <w:rPr>
          <w:rFonts w:ascii="Times New Roman" w:hAnsi="Times New Roman" w:hint="eastAsia"/>
          <w:b w:val="0"/>
          <w:sz w:val="28"/>
          <w:szCs w:val="28"/>
          <w:lang w:eastAsia="zh-CN"/>
        </w:rPr>
        <w:t xml:space="preserve">Over the Dog biting the Plaintiff, the Defendant was summonsed in Fanling Magistracy for contravention of provisions of the Rabies Ordinance, Cap. 421. The address for service of the summons was </w:t>
      </w:r>
      <w:r>
        <w:rPr>
          <w:rFonts w:ascii="Times New Roman" w:hAnsi="Times New Roman"/>
          <w:b w:val="0"/>
          <w:sz w:val="28"/>
          <w:szCs w:val="28"/>
          <w:lang w:eastAsia="zh-CN"/>
        </w:rPr>
        <w:t xml:space="preserve">38 Fong Ma Po Tsuen, </w:t>
      </w:r>
      <w:r>
        <w:rPr>
          <w:rFonts w:ascii="Times New Roman" w:hAnsi="Times New Roman"/>
          <w:bCs/>
          <w:i/>
          <w:iCs/>
          <w:sz w:val="28"/>
          <w:szCs w:val="28"/>
          <w:lang w:eastAsia="zh-CN"/>
        </w:rPr>
        <w:t>Lam Kam Road</w:t>
      </w:r>
      <w:r>
        <w:rPr>
          <w:rFonts w:ascii="Times New Roman" w:hAnsi="Times New Roman"/>
          <w:b w:val="0"/>
          <w:sz w:val="28"/>
          <w:szCs w:val="28"/>
          <w:lang w:eastAsia="zh-CN"/>
        </w:rPr>
        <w:t>, Tai Po</w:t>
      </w:r>
      <w:r>
        <w:rPr>
          <w:rFonts w:ascii="Times New Roman" w:hAnsi="Times New Roman" w:hint="eastAsia"/>
          <w:b w:val="0"/>
          <w:sz w:val="28"/>
          <w:szCs w:val="28"/>
          <w:lang w:eastAsia="zh-CN"/>
        </w:rPr>
        <w:t xml:space="preserve"> (</w:t>
      </w:r>
      <w:r>
        <w:rPr>
          <w:rFonts w:ascii="Times New Roman" w:hAnsi="Times New Roman"/>
          <w:b w:val="0"/>
          <w:sz w:val="28"/>
          <w:szCs w:val="28"/>
          <w:lang w:eastAsia="zh-CN"/>
        </w:rPr>
        <w:t>“</w:t>
      </w:r>
      <w:r>
        <w:rPr>
          <w:rFonts w:ascii="Times New Roman" w:hAnsi="Times New Roman" w:hint="eastAsia"/>
          <w:b w:val="0"/>
          <w:sz w:val="28"/>
          <w:szCs w:val="28"/>
          <w:lang w:eastAsia="zh-CN"/>
        </w:rPr>
        <w:t>the Summons Address</w:t>
      </w:r>
      <w:r>
        <w:rPr>
          <w:rFonts w:ascii="Times New Roman" w:hAnsi="Times New Roman"/>
          <w:b w:val="0"/>
          <w:sz w:val="28"/>
          <w:szCs w:val="28"/>
          <w:lang w:eastAsia="zh-CN"/>
        </w:rPr>
        <w:t>”</w:t>
      </w:r>
      <w:r>
        <w:rPr>
          <w:rFonts w:ascii="Times New Roman" w:hAnsi="Times New Roman" w:hint="eastAsia"/>
          <w:b w:val="0"/>
          <w:sz w:val="28"/>
          <w:szCs w:val="28"/>
          <w:lang w:eastAsia="zh-CN"/>
        </w:rPr>
        <w:t>)</w:t>
      </w:r>
      <w:r>
        <w:rPr>
          <w:rFonts w:ascii="Times New Roman" w:hAnsi="Times New Roman"/>
          <w:b w:val="0"/>
          <w:sz w:val="28"/>
          <w:szCs w:val="28"/>
          <w:lang w:eastAsia="zh-CN"/>
        </w:rPr>
        <w:t xml:space="preserve">. </w:t>
      </w:r>
      <w:r>
        <w:rPr>
          <w:rFonts w:ascii="Times New Roman" w:hAnsi="Times New Roman" w:hint="eastAsia"/>
          <w:b w:val="0"/>
          <w:sz w:val="28"/>
          <w:szCs w:val="28"/>
          <w:lang w:eastAsia="zh-CN"/>
        </w:rPr>
        <w:t xml:space="preserve">I note here that the Address refers not to Lam Kam Road but to </w:t>
      </w:r>
      <w:r>
        <w:rPr>
          <w:rFonts w:ascii="Times New Roman" w:hAnsi="Times New Roman" w:hint="eastAsia"/>
          <w:bCs/>
          <w:i/>
          <w:iCs/>
          <w:sz w:val="28"/>
          <w:szCs w:val="28"/>
          <w:lang w:eastAsia="zh-CN"/>
        </w:rPr>
        <w:t>Lam Tsuen</w:t>
      </w:r>
      <w:r>
        <w:rPr>
          <w:rFonts w:ascii="Times New Roman" w:hAnsi="Times New Roman" w:hint="eastAsia"/>
          <w:b w:val="0"/>
          <w:sz w:val="28"/>
          <w:szCs w:val="28"/>
          <w:lang w:eastAsia="zh-CN"/>
        </w:rPr>
        <w:t>. Save for this, the Address and the Summons Address are the same. The Defendant appeared in the Magistracy and was convicted.</w:t>
      </w:r>
    </w:p>
    <w:p w:rsidR="00444019" w:rsidRDefault="00444019">
      <w:pPr>
        <w:spacing w:line="360" w:lineRule="auto"/>
        <w:rPr>
          <w:rFonts w:ascii="Times New Roman" w:eastAsia="PMingLiU" w:hAnsi="Times New Roman"/>
          <w:b w:val="0"/>
          <w:sz w:val="28"/>
          <w:szCs w:val="28"/>
          <w:lang w:eastAsia="zh-TW"/>
        </w:rPr>
      </w:pPr>
    </w:p>
    <w:p w:rsidR="00444019" w:rsidRDefault="00444019">
      <w:pPr>
        <w:numPr>
          <w:ilvl w:val="0"/>
          <w:numId w:val="4"/>
        </w:numPr>
        <w:tabs>
          <w:tab w:val="clear" w:pos="1065"/>
          <w:tab w:val="num" w:pos="0"/>
        </w:tabs>
        <w:spacing w:line="360" w:lineRule="auto"/>
        <w:ind w:left="0" w:firstLine="0"/>
        <w:rPr>
          <w:rFonts w:ascii="Times New Roman" w:hAnsi="Times New Roman" w:hint="eastAsia"/>
          <w:b w:val="0"/>
          <w:sz w:val="28"/>
          <w:szCs w:val="28"/>
          <w:lang w:eastAsia="zh-CN"/>
        </w:rPr>
      </w:pPr>
      <w:r>
        <w:rPr>
          <w:rFonts w:ascii="Times New Roman" w:eastAsia="PMingLiU" w:hAnsi="Times New Roman" w:hint="eastAsia"/>
          <w:b w:val="0"/>
          <w:sz w:val="28"/>
          <w:szCs w:val="28"/>
          <w:lang w:eastAsia="zh-TW"/>
        </w:rPr>
        <w:t xml:space="preserve">Page 109 of the Assessment Bundle is an application form of the Agricultural, Fisheries &amp; Conservation Department for claiming back the Dog. </w:t>
      </w:r>
      <w:r>
        <w:rPr>
          <w:rFonts w:ascii="Times New Roman" w:hAnsi="Times New Roman" w:hint="eastAsia"/>
          <w:b w:val="0"/>
          <w:sz w:val="28"/>
          <w:szCs w:val="28"/>
          <w:lang w:eastAsia="zh-CN"/>
        </w:rPr>
        <w:t>It is apparent that t</w:t>
      </w:r>
      <w:r>
        <w:rPr>
          <w:rFonts w:ascii="Times New Roman" w:eastAsia="PMingLiU" w:hAnsi="Times New Roman" w:hint="eastAsia"/>
          <w:b w:val="0"/>
          <w:sz w:val="28"/>
          <w:szCs w:val="28"/>
          <w:lang w:eastAsia="zh-TW"/>
        </w:rPr>
        <w:t>he Defendant signed it and her address is stated to be the Address. Page 112 of the Assessment Bundle is a Dog Licence for the Dog. The Defendant is stated to be keeper of the Dog and her address is the Address. I am satisfied that the Summons Address and the Address are one and the same. Even without these 2 documents, I would have come to the same conclusion. I consider it improbable that in Tai Po there would be 2 different addresses both being 38 Fong Ma Po Tsuen.</w:t>
      </w:r>
    </w:p>
    <w:p w:rsidR="00444019" w:rsidRDefault="00444019">
      <w:pPr>
        <w:spacing w:line="360" w:lineRule="auto"/>
        <w:rPr>
          <w:rFonts w:ascii="Times New Roman" w:eastAsia="PMingLiU" w:hAnsi="Times New Roman"/>
          <w:b w:val="0"/>
          <w:sz w:val="28"/>
          <w:szCs w:val="28"/>
          <w:lang w:eastAsia="zh-TW"/>
        </w:rPr>
      </w:pPr>
    </w:p>
    <w:p w:rsidR="00444019" w:rsidRDefault="00444019">
      <w:pPr>
        <w:numPr>
          <w:ilvl w:val="0"/>
          <w:numId w:val="4"/>
        </w:numPr>
        <w:tabs>
          <w:tab w:val="clear" w:pos="1065"/>
          <w:tab w:val="num" w:pos="0"/>
        </w:tabs>
        <w:spacing w:line="360" w:lineRule="auto"/>
        <w:ind w:left="0" w:firstLine="0"/>
        <w:rPr>
          <w:rFonts w:ascii="Times New Roman" w:hAnsi="Times New Roman" w:hint="eastAsia"/>
          <w:b w:val="0"/>
          <w:sz w:val="28"/>
          <w:szCs w:val="28"/>
          <w:lang w:eastAsia="zh-CN"/>
        </w:rPr>
      </w:pPr>
      <w:r>
        <w:rPr>
          <w:rFonts w:ascii="Times New Roman" w:eastAsia="PMingLiU" w:hAnsi="Times New Roman" w:hint="eastAsia"/>
          <w:b w:val="0"/>
          <w:sz w:val="28"/>
          <w:szCs w:val="28"/>
          <w:lang w:eastAsia="zh-TW"/>
        </w:rPr>
        <w:t>A letter before action was mailed to the Defendant at the Summons Address by the Plaintiff</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s solicitors on 1 August 2005. The Defendant replied by a letter dated 20</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of the same month (paragraph 3 of the 2</w:t>
      </w:r>
      <w:r>
        <w:rPr>
          <w:rFonts w:ascii="Times New Roman" w:eastAsia="PMingLiU" w:hAnsi="Times New Roman" w:hint="eastAsia"/>
          <w:b w:val="0"/>
          <w:sz w:val="28"/>
          <w:szCs w:val="28"/>
          <w:vertAlign w:val="superscript"/>
          <w:lang w:eastAsia="zh-TW"/>
        </w:rPr>
        <w:t>nd</w:t>
      </w:r>
      <w:r>
        <w:rPr>
          <w:rFonts w:ascii="Times New Roman" w:eastAsia="PMingLiU" w:hAnsi="Times New Roman" w:hint="eastAsia"/>
          <w:b w:val="0"/>
          <w:sz w:val="28"/>
          <w:szCs w:val="28"/>
          <w:lang w:eastAsia="zh-TW"/>
        </w:rPr>
        <w:t xml:space="preserve"> Affirmation of Cheng Kim Wai </w:t>
      </w:r>
      <w:r>
        <w:rPr>
          <w:rFonts w:ascii="Times New Roman" w:hAnsi="Times New Roman" w:hint="eastAsia"/>
          <w:b w:val="0"/>
          <w:sz w:val="28"/>
          <w:szCs w:val="28"/>
          <w:lang w:eastAsia="zh-CN"/>
        </w:rPr>
        <w:t>filed</w:t>
      </w:r>
      <w:r>
        <w:rPr>
          <w:rFonts w:ascii="Times New Roman" w:eastAsia="PMingLiU" w:hAnsi="Times New Roman" w:hint="eastAsia"/>
          <w:b w:val="0"/>
          <w:sz w:val="28"/>
          <w:szCs w:val="28"/>
          <w:lang w:eastAsia="zh-TW"/>
        </w:rPr>
        <w:t xml:space="preserve"> on </w:t>
      </w:r>
      <w:r>
        <w:rPr>
          <w:rFonts w:ascii="Times New Roman" w:hAnsi="Times New Roman" w:hint="eastAsia"/>
          <w:b w:val="0"/>
          <w:sz w:val="28"/>
          <w:szCs w:val="28"/>
          <w:lang w:eastAsia="zh-CN"/>
        </w:rPr>
        <w:t>6</w:t>
      </w:r>
      <w:r>
        <w:rPr>
          <w:rFonts w:ascii="Times New Roman" w:eastAsia="PMingLiU" w:hAnsi="Times New Roman" w:hint="eastAsia"/>
          <w:b w:val="0"/>
          <w:sz w:val="28"/>
          <w:szCs w:val="28"/>
          <w:lang w:eastAsia="zh-TW"/>
        </w:rPr>
        <w:t xml:space="preserve"> February 2007. This affirmation will be known hereinafter as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the Affirmation</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w:t>
      </w:r>
    </w:p>
    <w:p w:rsidR="00444019" w:rsidRDefault="00444019">
      <w:pPr>
        <w:spacing w:line="360" w:lineRule="auto"/>
        <w:rPr>
          <w:rFonts w:ascii="Times New Roman" w:eastAsia="PMingLiU" w:hAnsi="Times New Roman"/>
          <w:b w:val="0"/>
          <w:sz w:val="28"/>
          <w:szCs w:val="28"/>
          <w:lang w:eastAsia="zh-TW"/>
        </w:rPr>
      </w:pPr>
    </w:p>
    <w:p w:rsidR="00444019" w:rsidRDefault="00444019">
      <w:pPr>
        <w:numPr>
          <w:ilvl w:val="0"/>
          <w:numId w:val="4"/>
        </w:numPr>
        <w:tabs>
          <w:tab w:val="clear" w:pos="1065"/>
          <w:tab w:val="num" w:pos="0"/>
        </w:tabs>
        <w:spacing w:line="360" w:lineRule="auto"/>
        <w:ind w:left="0" w:firstLine="0"/>
        <w:rPr>
          <w:rFonts w:ascii="Times New Roman" w:hAnsi="Times New Roman" w:hint="eastAsia"/>
          <w:b w:val="0"/>
          <w:sz w:val="28"/>
          <w:szCs w:val="28"/>
          <w:lang w:eastAsia="zh-CN"/>
        </w:rPr>
      </w:pPr>
      <w:r>
        <w:rPr>
          <w:rFonts w:ascii="Times New Roman" w:eastAsia="PMingLiU" w:hAnsi="Times New Roman" w:hint="eastAsia"/>
          <w:b w:val="0"/>
          <w:sz w:val="28"/>
          <w:szCs w:val="28"/>
          <w:lang w:eastAsia="zh-TW"/>
        </w:rPr>
        <w:t>The Writ of Summons together with the prescribed forms, Notice of Checklist Review, Statement of Claim, Statement of Damages, list of Medical Reports, Consent of Next Friend and Certificate of Solicitor were sent by registered post on 24 January 2006 to the Defendant at the Address. These documents were never returned undelivered (paragraph 9 and 10 of the Affirmation).</w:t>
      </w:r>
    </w:p>
    <w:p w:rsidR="00444019" w:rsidRDefault="00444019">
      <w:pPr>
        <w:spacing w:line="360" w:lineRule="auto"/>
        <w:rPr>
          <w:rFonts w:ascii="Times New Roman" w:eastAsia="PMingLiU" w:hAnsi="Times New Roman"/>
          <w:b w:val="0"/>
          <w:sz w:val="28"/>
          <w:szCs w:val="28"/>
          <w:lang w:eastAsia="zh-TW"/>
        </w:rPr>
      </w:pPr>
    </w:p>
    <w:p w:rsidR="00444019" w:rsidRDefault="00444019">
      <w:pPr>
        <w:numPr>
          <w:ilvl w:val="0"/>
          <w:numId w:val="4"/>
        </w:numPr>
        <w:tabs>
          <w:tab w:val="clear" w:pos="1065"/>
          <w:tab w:val="num" w:pos="0"/>
        </w:tabs>
        <w:spacing w:line="360" w:lineRule="auto"/>
        <w:ind w:left="0" w:firstLine="0"/>
        <w:rPr>
          <w:rFonts w:ascii="Times New Roman" w:hAnsi="Times New Roman" w:hint="eastAsia"/>
          <w:b w:val="0"/>
          <w:sz w:val="28"/>
          <w:szCs w:val="28"/>
          <w:lang w:eastAsia="zh-CN"/>
        </w:rPr>
      </w:pPr>
      <w:r>
        <w:rPr>
          <w:rFonts w:ascii="Times New Roman" w:eastAsia="PMingLiU" w:hAnsi="Times New Roman" w:hint="eastAsia"/>
          <w:b w:val="0"/>
          <w:sz w:val="28"/>
          <w:szCs w:val="28"/>
          <w:lang w:eastAsia="zh-TW"/>
        </w:rPr>
        <w:t xml:space="preserve">A sealed copy of the Interlocutory Judgment against the Defendant was mailed to her at the Address on 2 June 2006. Thereafter, various documents in relation to the present claim were mailed by ordinary post to the Defendant at the Address. On 12 December 2006, further documents in relation to the present claim were inserted in the </w:t>
      </w:r>
      <w:r>
        <w:rPr>
          <w:rFonts w:ascii="Times New Roman" w:eastAsia="PMingLiU" w:hAnsi="Times New Roman"/>
          <w:b w:val="0"/>
          <w:sz w:val="28"/>
          <w:szCs w:val="28"/>
          <w:lang w:eastAsia="zh-TW"/>
        </w:rPr>
        <w:t>letterbox</w:t>
      </w:r>
      <w:r>
        <w:rPr>
          <w:rFonts w:ascii="Times New Roman" w:eastAsia="PMingLiU" w:hAnsi="Times New Roman" w:hint="eastAsia"/>
          <w:b w:val="0"/>
          <w:sz w:val="28"/>
          <w:szCs w:val="28"/>
          <w:lang w:eastAsia="zh-TW"/>
        </w:rPr>
        <w:t xml:space="preserve"> at the Address. None of these documents were returned (paragraph 11 and 12 of the Affirmation).</w:t>
      </w:r>
    </w:p>
    <w:p w:rsidR="00444019" w:rsidRDefault="00444019">
      <w:pPr>
        <w:spacing w:line="360" w:lineRule="auto"/>
        <w:rPr>
          <w:rFonts w:ascii="Times New Roman" w:hAnsi="Times New Roman"/>
          <w:b w:val="0"/>
          <w:sz w:val="28"/>
          <w:szCs w:val="28"/>
          <w:lang w:eastAsia="zh-CN"/>
        </w:rPr>
      </w:pPr>
    </w:p>
    <w:p w:rsidR="00444019" w:rsidRDefault="00444019">
      <w:pPr>
        <w:numPr>
          <w:ilvl w:val="0"/>
          <w:numId w:val="4"/>
        </w:numPr>
        <w:tabs>
          <w:tab w:val="clear" w:pos="1065"/>
          <w:tab w:val="num" w:pos="0"/>
        </w:tabs>
        <w:spacing w:line="360" w:lineRule="auto"/>
        <w:ind w:left="0" w:firstLine="0"/>
        <w:rPr>
          <w:rFonts w:ascii="Times New Roman" w:hAnsi="Times New Roman" w:hint="eastAsia"/>
          <w:b w:val="0"/>
          <w:sz w:val="28"/>
          <w:szCs w:val="28"/>
          <w:lang w:eastAsia="zh-CN"/>
        </w:rPr>
      </w:pPr>
      <w:r>
        <w:rPr>
          <w:rFonts w:ascii="Times New Roman" w:hAnsi="Times New Roman" w:hint="eastAsia"/>
          <w:b w:val="0"/>
          <w:sz w:val="28"/>
          <w:szCs w:val="28"/>
          <w:lang w:eastAsia="zh-CN"/>
        </w:rPr>
        <w:t>On 20 December 2006 the Notice was mailed by the Court to the Defendant at the Address. The Notice was returned undelivered (see also paragraph 18 above).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s solicitors were informed accordingly.</w:t>
      </w:r>
    </w:p>
    <w:p w:rsidR="00444019" w:rsidRDefault="00444019">
      <w:pPr>
        <w:spacing w:line="360" w:lineRule="auto"/>
        <w:rPr>
          <w:rFonts w:ascii="Times New Roman" w:hAnsi="Times New Roman"/>
          <w:b w:val="0"/>
          <w:sz w:val="28"/>
          <w:szCs w:val="28"/>
          <w:lang w:eastAsia="zh-CN"/>
        </w:rPr>
      </w:pPr>
    </w:p>
    <w:p w:rsidR="00444019" w:rsidRDefault="00444019">
      <w:pPr>
        <w:numPr>
          <w:ilvl w:val="0"/>
          <w:numId w:val="4"/>
        </w:numPr>
        <w:tabs>
          <w:tab w:val="clear" w:pos="1065"/>
          <w:tab w:val="num" w:pos="0"/>
        </w:tabs>
        <w:spacing w:line="360" w:lineRule="auto"/>
        <w:ind w:left="0" w:firstLine="0"/>
        <w:rPr>
          <w:rFonts w:ascii="Times New Roman" w:hAnsi="Times New Roman" w:hint="eastAsia"/>
          <w:b w:val="0"/>
          <w:sz w:val="28"/>
          <w:szCs w:val="28"/>
          <w:lang w:eastAsia="zh-CN"/>
        </w:rPr>
      </w:pPr>
      <w:r>
        <w:rPr>
          <w:rFonts w:ascii="Times New Roman" w:hAnsi="Times New Roman" w:hint="eastAsia"/>
          <w:b w:val="0"/>
          <w:sz w:val="28"/>
          <w:szCs w:val="28"/>
          <w:lang w:eastAsia="zh-CN"/>
        </w:rPr>
        <w:t>On 1 February 2007 a Mr. Cheng from the office of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s solicitors went to the Address. He found a new building erected there. The building was vacant. Residents nearby informed that the Defendant stayed at the Address before the new building was constructed. No one knew where the Defendant had moved (paragraph 4 to 8 of the Affirmation).</w:t>
      </w:r>
    </w:p>
    <w:p w:rsidR="00444019" w:rsidRDefault="00444019">
      <w:pPr>
        <w:spacing w:line="360" w:lineRule="auto"/>
        <w:rPr>
          <w:rFonts w:ascii="Times New Roman" w:hAnsi="Times New Roman"/>
          <w:b w:val="0"/>
          <w:sz w:val="28"/>
          <w:szCs w:val="28"/>
          <w:lang w:eastAsia="zh-CN"/>
        </w:rPr>
      </w:pPr>
    </w:p>
    <w:p w:rsidR="00444019" w:rsidRDefault="00444019">
      <w:pPr>
        <w:numPr>
          <w:ilvl w:val="0"/>
          <w:numId w:val="4"/>
        </w:numPr>
        <w:tabs>
          <w:tab w:val="clear" w:pos="1065"/>
          <w:tab w:val="num" w:pos="0"/>
        </w:tabs>
        <w:spacing w:line="360" w:lineRule="auto"/>
        <w:ind w:left="0" w:firstLine="0"/>
        <w:rPr>
          <w:rFonts w:ascii="Times New Roman" w:hAnsi="Times New Roman" w:hint="eastAsia"/>
          <w:b w:val="0"/>
          <w:sz w:val="28"/>
          <w:szCs w:val="28"/>
          <w:lang w:eastAsia="zh-CN"/>
        </w:rPr>
      </w:pPr>
      <w:r>
        <w:rPr>
          <w:rFonts w:ascii="Times New Roman" w:hAnsi="Times New Roman" w:hint="eastAsia"/>
          <w:b w:val="0"/>
          <w:sz w:val="28"/>
          <w:szCs w:val="28"/>
          <w:lang w:eastAsia="zh-CN"/>
        </w:rPr>
        <w:t>Based on matters stated in paragraphs 23 to 25 above, I am entitled to and do infer that the Defendant is well aware of the present claim against her.  Considering further the matters stated in paragraphs 26 and 27 above, I also infer that the Defendant moved away to avoid contact by the Plaintiff or those representing him.</w:t>
      </w:r>
    </w:p>
    <w:p w:rsidR="00444019" w:rsidRDefault="00444019">
      <w:pPr>
        <w:spacing w:line="360" w:lineRule="auto"/>
        <w:rPr>
          <w:rFonts w:ascii="Times New Roman" w:hAnsi="Times New Roman"/>
          <w:b w:val="0"/>
          <w:sz w:val="28"/>
          <w:szCs w:val="28"/>
          <w:lang w:eastAsia="zh-CN"/>
        </w:rPr>
      </w:pPr>
    </w:p>
    <w:p w:rsidR="00444019" w:rsidRDefault="00444019">
      <w:pPr>
        <w:numPr>
          <w:ilvl w:val="0"/>
          <w:numId w:val="4"/>
        </w:numPr>
        <w:tabs>
          <w:tab w:val="clear" w:pos="1065"/>
          <w:tab w:val="num" w:pos="0"/>
        </w:tabs>
        <w:spacing w:line="360" w:lineRule="auto"/>
        <w:ind w:left="0" w:firstLine="0"/>
        <w:rPr>
          <w:rFonts w:ascii="Times New Roman" w:hAnsi="Times New Roman" w:hint="eastAsia"/>
          <w:b w:val="0"/>
          <w:sz w:val="28"/>
          <w:szCs w:val="28"/>
          <w:lang w:eastAsia="zh-CN"/>
        </w:rPr>
      </w:pPr>
      <w:r>
        <w:rPr>
          <w:rFonts w:ascii="Times New Roman" w:hAnsi="Times New Roman" w:hint="eastAsia"/>
          <w:b w:val="0"/>
          <w:sz w:val="28"/>
          <w:szCs w:val="28"/>
          <w:lang w:eastAsia="zh-CN"/>
        </w:rPr>
        <w:t>I return to Order 65, rule 9.</w:t>
      </w:r>
      <w:r>
        <w:rPr>
          <w:rFonts w:ascii="Times New Roman" w:eastAsia="PMingLiU" w:hAnsi="Times New Roman" w:hint="eastAsia"/>
          <w:b w:val="0"/>
          <w:sz w:val="28"/>
          <w:szCs w:val="28"/>
          <w:lang w:eastAsia="zh-TW"/>
        </w:rPr>
        <w:t>Th</w:t>
      </w:r>
      <w:r>
        <w:rPr>
          <w:rFonts w:ascii="Times New Roman" w:hAnsi="Times New Roman" w:hint="eastAsia"/>
          <w:b w:val="0"/>
          <w:sz w:val="28"/>
          <w:szCs w:val="28"/>
          <w:lang w:eastAsia="zh-CN"/>
        </w:rPr>
        <w:t>e</w:t>
      </w:r>
      <w:r>
        <w:rPr>
          <w:rFonts w:ascii="Times New Roman" w:eastAsia="PMingLiU" w:hAnsi="Times New Roman" w:hint="eastAsia"/>
          <w:b w:val="0"/>
          <w:sz w:val="28"/>
          <w:szCs w:val="28"/>
          <w:lang w:eastAsia="zh-TW"/>
        </w:rPr>
        <w:t xml:space="preserve"> Notice is not required to be served personally or in </w:t>
      </w:r>
      <w:r>
        <w:rPr>
          <w:rFonts w:ascii="Times New Roman" w:eastAsia="PMingLiU" w:hAnsi="Times New Roman"/>
          <w:b w:val="0"/>
          <w:sz w:val="28"/>
          <w:szCs w:val="28"/>
          <w:lang w:eastAsia="zh-TW"/>
        </w:rPr>
        <w:t>accordance</w:t>
      </w:r>
      <w:r>
        <w:rPr>
          <w:rFonts w:ascii="Times New Roman" w:eastAsia="PMingLiU" w:hAnsi="Times New Roman" w:hint="eastAsia"/>
          <w:b w:val="0"/>
          <w:sz w:val="28"/>
          <w:szCs w:val="28"/>
          <w:lang w:eastAsia="zh-TW"/>
        </w:rPr>
        <w:t xml:space="preserve"> with Order 10, rule 1(2). The Defendant is in default of acknowledgment of service and has no address for service. The </w:t>
      </w:r>
      <w:r>
        <w:rPr>
          <w:rFonts w:ascii="Times New Roman" w:eastAsia="PMingLiU" w:hAnsi="Times New Roman"/>
          <w:b w:val="0"/>
          <w:sz w:val="28"/>
          <w:szCs w:val="28"/>
          <w:lang w:eastAsia="zh-TW"/>
        </w:rPr>
        <w:t>Notice</w:t>
      </w:r>
      <w:r>
        <w:rPr>
          <w:rFonts w:ascii="Times New Roman" w:eastAsia="PMingLiU" w:hAnsi="Times New Roman" w:hint="eastAsia"/>
          <w:b w:val="0"/>
          <w:sz w:val="28"/>
          <w:szCs w:val="28"/>
          <w:lang w:eastAsia="zh-TW"/>
        </w:rPr>
        <w:t xml:space="preserve"> therefore need not be served on the Defendant unless the Court otherwise directs or any rule of RDC provides otherwise. </w:t>
      </w:r>
      <w:r>
        <w:rPr>
          <w:rFonts w:ascii="Times New Roman" w:hAnsi="Times New Roman" w:hint="eastAsia"/>
          <w:b w:val="0"/>
          <w:sz w:val="28"/>
          <w:szCs w:val="28"/>
          <w:lang w:eastAsia="zh-CN"/>
        </w:rPr>
        <w:t>N</w:t>
      </w:r>
      <w:r>
        <w:rPr>
          <w:rFonts w:ascii="Times New Roman" w:eastAsia="PMingLiU" w:hAnsi="Times New Roman" w:hint="eastAsia"/>
          <w:b w:val="0"/>
          <w:sz w:val="28"/>
          <w:szCs w:val="28"/>
          <w:lang w:eastAsia="zh-TW"/>
        </w:rPr>
        <w:t xml:space="preserve">o rule provides otherwise. </w:t>
      </w:r>
      <w:r>
        <w:rPr>
          <w:rFonts w:ascii="Times New Roman" w:hAnsi="Times New Roman" w:hint="eastAsia"/>
          <w:b w:val="0"/>
          <w:sz w:val="28"/>
          <w:szCs w:val="28"/>
          <w:lang w:eastAsia="zh-CN"/>
        </w:rPr>
        <w:t xml:space="preserve">Should I </w:t>
      </w:r>
      <w:r>
        <w:rPr>
          <w:rFonts w:ascii="Times New Roman" w:hAnsi="Times New Roman"/>
          <w:b w:val="0"/>
          <w:sz w:val="28"/>
          <w:szCs w:val="28"/>
          <w:lang w:eastAsia="zh-CN"/>
        </w:rPr>
        <w:t>“</w:t>
      </w:r>
      <w:r>
        <w:rPr>
          <w:rFonts w:ascii="Times New Roman" w:hAnsi="Times New Roman" w:hint="eastAsia"/>
          <w:b w:val="0"/>
          <w:sz w:val="28"/>
          <w:szCs w:val="28"/>
          <w:lang w:eastAsia="zh-CN"/>
        </w:rPr>
        <w:t>otherwise direct</w:t>
      </w:r>
      <w:r>
        <w:rPr>
          <w:rFonts w:ascii="Times New Roman" w:hAnsi="Times New Roman"/>
          <w:b w:val="0"/>
          <w:sz w:val="28"/>
          <w:szCs w:val="28"/>
          <w:lang w:eastAsia="zh-CN"/>
        </w:rPr>
        <w:t>”</w:t>
      </w:r>
      <w:r>
        <w:rPr>
          <w:rFonts w:ascii="Times New Roman" w:hAnsi="Times New Roman" w:hint="eastAsia"/>
          <w:b w:val="0"/>
          <w:sz w:val="28"/>
          <w:szCs w:val="28"/>
          <w:lang w:eastAsia="zh-CN"/>
        </w:rPr>
        <w:t>? For example, fix a new date for hearing and direct substituted service by advertisement in local newspapers. I think the test here is whether</w:t>
      </w:r>
      <w:r>
        <w:rPr>
          <w:rFonts w:ascii="Times New Roman" w:hAnsi="Times New Roman" w:hint="eastAsia"/>
          <w:b w:val="0"/>
          <w:sz w:val="28"/>
          <w:szCs w:val="28"/>
          <w:lang w:eastAsia="zh-CN"/>
        </w:rPr>
        <w:t xml:space="preserve"> it will be unfair or unjust to  disregard the fact that the Notice was returned undelivered and to proceed in the absence of the Defendant. In view of the inferences I drew (paragraph 28 above), I do not see any unfairness or injustice to the Defendant. On the other hand, the Plaintiff has been </w:t>
      </w:r>
      <w:r>
        <w:rPr>
          <w:rFonts w:ascii="Times New Roman" w:hAnsi="Times New Roman"/>
          <w:b w:val="0"/>
          <w:sz w:val="28"/>
          <w:szCs w:val="28"/>
          <w:lang w:eastAsia="zh-CN"/>
        </w:rPr>
        <w:t>diligently</w:t>
      </w:r>
      <w:r>
        <w:rPr>
          <w:rFonts w:ascii="Times New Roman" w:hAnsi="Times New Roman" w:hint="eastAsia"/>
          <w:b w:val="0"/>
          <w:sz w:val="28"/>
          <w:szCs w:val="28"/>
          <w:lang w:eastAsia="zh-CN"/>
        </w:rPr>
        <w:t xml:space="preserve"> pursuing his claim. He is entitled to feel aggrieved if the hearing were deferred. I also bear in mind that any </w:t>
      </w:r>
      <w:r>
        <w:rPr>
          <w:rFonts w:ascii="Times New Roman" w:hAnsi="Times New Roman"/>
          <w:b w:val="0"/>
          <w:sz w:val="28"/>
          <w:szCs w:val="28"/>
          <w:lang w:eastAsia="zh-CN"/>
        </w:rPr>
        <w:t>judgment</w:t>
      </w:r>
      <w:r>
        <w:rPr>
          <w:rFonts w:ascii="Times New Roman" w:hAnsi="Times New Roman" w:hint="eastAsia"/>
          <w:b w:val="0"/>
          <w:sz w:val="28"/>
          <w:szCs w:val="28"/>
          <w:lang w:eastAsia="zh-CN"/>
        </w:rPr>
        <w:t xml:space="preserve"> decided ex parte may (for good reasons) be set aside on application (Order 35 rule </w:t>
      </w:r>
      <w:r>
        <w:rPr>
          <w:rFonts w:ascii="Times New Roman" w:hAnsi="Times New Roman" w:hint="eastAsia"/>
          <w:b w:val="0"/>
          <w:sz w:val="28"/>
          <w:szCs w:val="28"/>
          <w:lang w:eastAsia="zh-CN"/>
        </w:rPr>
        <w:t>2 and Order 3 rule 5 of RDC). I thus acceded to Counsel</w:t>
      </w:r>
      <w:r>
        <w:rPr>
          <w:rFonts w:ascii="Times New Roman" w:hAnsi="Times New Roman"/>
          <w:b w:val="0"/>
          <w:sz w:val="28"/>
          <w:szCs w:val="28"/>
          <w:lang w:eastAsia="zh-CN"/>
        </w:rPr>
        <w:t>’</w:t>
      </w:r>
      <w:r>
        <w:rPr>
          <w:rFonts w:ascii="Times New Roman" w:hAnsi="Times New Roman" w:hint="eastAsia"/>
          <w:b w:val="0"/>
          <w:sz w:val="28"/>
          <w:szCs w:val="28"/>
          <w:lang w:eastAsia="zh-CN"/>
        </w:rPr>
        <w:t>s request and held the assessment hearing ex parte the Defendant.</w:t>
      </w:r>
    </w:p>
    <w:p w:rsidR="00444019" w:rsidRDefault="00444019">
      <w:pPr>
        <w:tabs>
          <w:tab w:val="left" w:pos="360"/>
        </w:tabs>
        <w:spacing w:line="360" w:lineRule="auto"/>
        <w:rPr>
          <w:rFonts w:ascii="Times New Roman" w:hAnsi="Times New Roman" w:hint="eastAsia"/>
          <w:b w:val="0"/>
          <w:sz w:val="28"/>
          <w:szCs w:val="28"/>
          <w:lang w:eastAsia="zh-CN"/>
        </w:rPr>
      </w:pPr>
    </w:p>
    <w:p w:rsidR="00444019" w:rsidRDefault="00444019">
      <w:pPr>
        <w:tabs>
          <w:tab w:val="left" w:pos="360"/>
        </w:tabs>
        <w:spacing w:line="360" w:lineRule="auto"/>
        <w:rPr>
          <w:rFonts w:ascii="Times New Roman" w:hAnsi="Times New Roman" w:hint="eastAsia"/>
          <w:b w:val="0"/>
          <w:sz w:val="28"/>
          <w:szCs w:val="28"/>
          <w:lang w:eastAsia="zh-CN"/>
        </w:rPr>
      </w:pPr>
    </w:p>
    <w:p w:rsidR="00444019" w:rsidRDefault="00444019">
      <w:pPr>
        <w:tabs>
          <w:tab w:val="left" w:pos="360"/>
        </w:tabs>
        <w:spacing w:line="360" w:lineRule="auto"/>
        <w:rPr>
          <w:rFonts w:ascii="Times New Roman" w:eastAsia="PMingLiU" w:hAnsi="Times New Roman" w:hint="eastAsia"/>
          <w:b w:val="0"/>
          <w:sz w:val="28"/>
          <w:szCs w:val="28"/>
          <w:lang w:eastAsia="zh-TW"/>
        </w:rPr>
      </w:pPr>
    </w:p>
    <w:p w:rsidR="00444019" w:rsidRDefault="00444019">
      <w:pPr>
        <w:tabs>
          <w:tab w:val="left" w:pos="360"/>
        </w:tabs>
        <w:spacing w:line="360" w:lineRule="auto"/>
        <w:rPr>
          <w:rFonts w:ascii="Times New Roman" w:hAnsi="Times New Roman" w:hint="eastAsia"/>
          <w:b w:val="0"/>
          <w:sz w:val="28"/>
          <w:szCs w:val="28"/>
          <w:lang w:eastAsia="zh-CN"/>
        </w:rPr>
      </w:pPr>
      <w:r>
        <w:rPr>
          <w:rFonts w:ascii="Times New Roman" w:hAnsi="Times New Roman" w:hint="eastAsia"/>
          <w:b w:val="0"/>
          <w:sz w:val="28"/>
          <w:szCs w:val="28"/>
          <w:lang w:eastAsia="zh-CN"/>
        </w:rPr>
        <w:tab/>
      </w:r>
      <w:r>
        <w:rPr>
          <w:rFonts w:ascii="Times New Roman" w:hAnsi="Times New Roman" w:hint="eastAsia"/>
          <w:b w:val="0"/>
          <w:sz w:val="28"/>
          <w:szCs w:val="28"/>
          <w:lang w:eastAsia="zh-CN"/>
        </w:rPr>
        <w:tab/>
      </w:r>
      <w:r>
        <w:rPr>
          <w:rFonts w:ascii="Times New Roman" w:hAnsi="Times New Roman" w:hint="eastAsia"/>
          <w:b w:val="0"/>
          <w:sz w:val="28"/>
          <w:szCs w:val="28"/>
          <w:lang w:eastAsia="zh-CN"/>
        </w:rPr>
        <w:tab/>
      </w:r>
      <w:r>
        <w:rPr>
          <w:rFonts w:ascii="Times New Roman" w:hAnsi="Times New Roman" w:hint="eastAsia"/>
          <w:b w:val="0"/>
          <w:sz w:val="28"/>
          <w:szCs w:val="28"/>
          <w:lang w:eastAsia="zh-CN"/>
        </w:rPr>
        <w:tab/>
      </w:r>
      <w:r>
        <w:rPr>
          <w:rFonts w:ascii="Times New Roman" w:hAnsi="Times New Roman" w:hint="eastAsia"/>
          <w:b w:val="0"/>
          <w:sz w:val="28"/>
          <w:szCs w:val="28"/>
          <w:lang w:eastAsia="zh-CN"/>
        </w:rPr>
        <w:tab/>
      </w:r>
      <w:r>
        <w:rPr>
          <w:rFonts w:ascii="Times New Roman" w:hAnsi="Times New Roman" w:hint="eastAsia"/>
          <w:b w:val="0"/>
          <w:sz w:val="28"/>
          <w:szCs w:val="28"/>
          <w:lang w:eastAsia="zh-CN"/>
        </w:rPr>
        <w:tab/>
      </w:r>
      <w:r>
        <w:rPr>
          <w:rFonts w:ascii="Times New Roman" w:hAnsi="Times New Roman" w:hint="eastAsia"/>
          <w:b w:val="0"/>
          <w:sz w:val="28"/>
          <w:szCs w:val="28"/>
          <w:lang w:eastAsia="zh-CN"/>
        </w:rPr>
        <w:tab/>
      </w:r>
      <w:r>
        <w:rPr>
          <w:rFonts w:ascii="Times New Roman" w:hAnsi="Times New Roman" w:hint="eastAsia"/>
          <w:b w:val="0"/>
          <w:sz w:val="28"/>
          <w:szCs w:val="28"/>
          <w:lang w:eastAsia="zh-CN"/>
        </w:rPr>
        <w:tab/>
        <w:t xml:space="preserve">    Abu B. bin Wahab</w:t>
      </w:r>
    </w:p>
    <w:p w:rsidR="00444019" w:rsidRDefault="00444019">
      <w:pPr>
        <w:ind w:left="5130" w:hanging="450"/>
        <w:jc w:val="center"/>
        <w:rPr>
          <w:rFonts w:ascii="Times New Roman" w:hAnsi="Times New Roman" w:hint="eastAsia"/>
          <w:b w:val="0"/>
          <w:bCs/>
          <w:sz w:val="28"/>
          <w:lang w:eastAsia="zh-CN"/>
        </w:rPr>
      </w:pPr>
      <w:r>
        <w:rPr>
          <w:rFonts w:ascii="Times New Roman" w:hAnsi="Times New Roman" w:hint="eastAsia"/>
          <w:b w:val="0"/>
          <w:bCs/>
          <w:sz w:val="28"/>
          <w:lang w:eastAsia="zh-CN"/>
        </w:rPr>
        <w:t xml:space="preserve">Deputy </w:t>
      </w:r>
      <w:r>
        <w:rPr>
          <w:rFonts w:ascii="Times New Roman" w:hAnsi="Times New Roman"/>
          <w:b w:val="0"/>
          <w:bCs/>
          <w:sz w:val="28"/>
        </w:rPr>
        <w:fldChar w:fldCharType="begin">
          <w:ffData>
            <w:name w:val="Text12"/>
            <w:enabled/>
            <w:calcOnExit w:val="0"/>
            <w:statusText w:type="text" w:val="Status of Judge-DC Judge / Deputy DC Judge"/>
            <w:textInput/>
          </w:ffData>
        </w:fldChar>
      </w:r>
      <w:bookmarkStart w:id="0" w:name="Text12"/>
      <w:r>
        <w:rPr>
          <w:rFonts w:ascii="Times New Roman" w:hAnsi="Times New Roman"/>
          <w:b w:val="0"/>
          <w:bCs/>
          <w:sz w:val="28"/>
        </w:rPr>
        <w:instrText xml:space="preserve"> FORMTEXT </w:instrText>
      </w:r>
      <w:r>
        <w:rPr>
          <w:rFonts w:ascii="Times New Roman" w:hAnsi="Times New Roman"/>
          <w:b w:val="0"/>
          <w:bCs/>
          <w:sz w:val="28"/>
        </w:rPr>
      </w:r>
      <w:r>
        <w:rPr>
          <w:rFonts w:ascii="Times New Roman" w:hAnsi="Times New Roman"/>
          <w:b w:val="0"/>
          <w:bCs/>
          <w:sz w:val="28"/>
        </w:rPr>
        <w:fldChar w:fldCharType="separate"/>
      </w:r>
      <w:r>
        <w:rPr>
          <w:rFonts w:ascii="Times New Roman" w:hAnsi="Times New Roman" w:hint="eastAsia"/>
          <w:b w:val="0"/>
          <w:bCs/>
          <w:sz w:val="28"/>
          <w:lang w:eastAsia="zh-CN"/>
        </w:rPr>
        <w:t>District Judge</w:t>
      </w:r>
      <w:r>
        <w:rPr>
          <w:rFonts w:ascii="Times New Roman" w:hAnsi="Times New Roman"/>
          <w:b w:val="0"/>
          <w:bCs/>
          <w:sz w:val="28"/>
        </w:rPr>
        <w:fldChar w:fldCharType="end"/>
      </w:r>
      <w:bookmarkEnd w:id="0"/>
    </w:p>
    <w:p w:rsidR="00444019" w:rsidRDefault="00444019">
      <w:pPr>
        <w:ind w:left="5130" w:hanging="450"/>
        <w:jc w:val="center"/>
        <w:rPr>
          <w:rFonts w:ascii="Times New Roman" w:hAnsi="Times New Roman" w:hint="eastAsia"/>
          <w:b w:val="0"/>
          <w:bCs/>
          <w:sz w:val="28"/>
          <w:lang w:eastAsia="zh-CN"/>
        </w:rPr>
      </w:pPr>
    </w:p>
    <w:p w:rsidR="00444019" w:rsidRDefault="00444019">
      <w:pPr>
        <w:ind w:left="5130" w:hanging="450"/>
        <w:jc w:val="center"/>
        <w:rPr>
          <w:rFonts w:hint="eastAsia"/>
          <w:b w:val="0"/>
          <w:bCs/>
          <w:lang w:eastAsia="zh-CN"/>
        </w:rPr>
      </w:pPr>
    </w:p>
    <w:p w:rsidR="00444019" w:rsidRDefault="00444019">
      <w:pPr>
        <w:ind w:left="720" w:hanging="720"/>
        <w:rPr>
          <w:rFonts w:ascii="Times New Roman" w:hAnsi="Times New Roman" w:hint="eastAsia"/>
          <w:b w:val="0"/>
          <w:bCs/>
          <w:sz w:val="28"/>
          <w:lang w:eastAsia="zh-CN"/>
        </w:rPr>
      </w:pPr>
    </w:p>
    <w:p w:rsidR="00444019" w:rsidRDefault="00444019">
      <w:pPr>
        <w:ind w:left="720" w:hanging="720"/>
        <w:rPr>
          <w:rFonts w:ascii="Times New Roman" w:hAnsi="Times New Roman" w:hint="eastAsia"/>
          <w:b w:val="0"/>
          <w:bCs/>
          <w:sz w:val="28"/>
          <w:lang w:eastAsia="zh-CN"/>
        </w:rPr>
      </w:pPr>
      <w:r>
        <w:rPr>
          <w:rFonts w:ascii="Times New Roman" w:hAnsi="Times New Roman" w:hint="eastAsia"/>
          <w:b w:val="0"/>
          <w:bCs/>
          <w:sz w:val="28"/>
          <w:lang w:eastAsia="zh-CN"/>
        </w:rPr>
        <w:t>Representation:</w:t>
      </w:r>
    </w:p>
    <w:p w:rsidR="00444019" w:rsidRDefault="00444019">
      <w:pPr>
        <w:ind w:left="720" w:hanging="720"/>
        <w:rPr>
          <w:rFonts w:ascii="Times New Roman" w:hAnsi="Times New Roman" w:hint="eastAsia"/>
          <w:b w:val="0"/>
          <w:bCs/>
          <w:sz w:val="28"/>
          <w:lang w:eastAsia="zh-CN"/>
        </w:rPr>
      </w:pPr>
    </w:p>
    <w:p w:rsidR="00444019" w:rsidRDefault="00444019">
      <w:pPr>
        <w:pStyle w:val="BodyText"/>
        <w:rPr>
          <w:rFonts w:eastAsia="PMingLiU" w:hint="eastAsia"/>
          <w:lang w:eastAsia="zh-TW"/>
        </w:rPr>
      </w:pPr>
      <w:r>
        <w:rPr>
          <w:rFonts w:eastAsia="PMingLiU" w:hint="eastAsia"/>
          <w:lang w:eastAsia="zh-TW"/>
        </w:rPr>
        <w:t xml:space="preserve">Mr. Steven </w:t>
      </w:r>
      <w:r>
        <w:rPr>
          <w:rFonts w:hint="eastAsia"/>
          <w:lang w:eastAsia="zh-CN"/>
        </w:rPr>
        <w:t xml:space="preserve">C.L. </w:t>
      </w:r>
      <w:r>
        <w:rPr>
          <w:rFonts w:eastAsia="PMingLiU" w:hint="eastAsia"/>
          <w:lang w:eastAsia="zh-TW"/>
        </w:rPr>
        <w:t>Lau, instructed by Messrs. Huen &amp; Partners, for the Plaintiff</w:t>
      </w:r>
    </w:p>
    <w:p w:rsidR="00444019" w:rsidRDefault="00444019">
      <w:pPr>
        <w:pStyle w:val="BodyText"/>
        <w:rPr>
          <w:rFonts w:hint="eastAsia"/>
          <w:lang w:eastAsia="zh-CN"/>
        </w:rPr>
      </w:pPr>
    </w:p>
    <w:p w:rsidR="00444019" w:rsidRDefault="00444019">
      <w:pPr>
        <w:jc w:val="both"/>
        <w:rPr>
          <w:rFonts w:ascii="Times New Roman" w:hAnsi="Times New Roman" w:hint="eastAsia"/>
          <w:b w:val="0"/>
          <w:bCs/>
          <w:sz w:val="28"/>
          <w:lang w:eastAsia="zh-CN"/>
        </w:rPr>
      </w:pPr>
      <w:r>
        <w:rPr>
          <w:rFonts w:ascii="Times New Roman" w:hAnsi="Times New Roman"/>
          <w:b w:val="0"/>
          <w:bCs/>
          <w:sz w:val="28"/>
          <w:lang w:eastAsia="zh-CN"/>
        </w:rPr>
        <w:fldChar w:fldCharType="begin">
          <w:ffData>
            <w:name w:val="Text14"/>
            <w:enabled/>
            <w:calcOnExit w:val="0"/>
            <w:statusText w:type="text" w:val="Defendant solicitor"/>
            <w:textInput/>
          </w:ffData>
        </w:fldChar>
      </w:r>
      <w:bookmarkStart w:id="1" w:name="Text14"/>
      <w:r>
        <w:rPr>
          <w:rFonts w:ascii="Times New Roman" w:hAnsi="Times New Roman"/>
          <w:b w:val="0"/>
          <w:bCs/>
          <w:sz w:val="28"/>
          <w:lang w:eastAsia="zh-CN"/>
        </w:rPr>
        <w:instrText xml:space="preserve"> FORMTEXT </w:instrText>
      </w:r>
      <w:r>
        <w:rPr>
          <w:rFonts w:ascii="Times New Roman" w:hAnsi="Times New Roman"/>
          <w:b w:val="0"/>
          <w:bCs/>
          <w:sz w:val="28"/>
          <w:lang w:eastAsia="zh-CN"/>
        </w:rPr>
      </w:r>
      <w:r>
        <w:rPr>
          <w:rFonts w:ascii="Times New Roman" w:hAnsi="Times New Roman"/>
          <w:b w:val="0"/>
          <w:bCs/>
          <w:sz w:val="28"/>
          <w:lang w:eastAsia="zh-CN"/>
        </w:rPr>
        <w:fldChar w:fldCharType="separate"/>
      </w:r>
      <w:r>
        <w:rPr>
          <w:rFonts w:ascii="Times New Roman" w:hAnsi="Times New Roman"/>
          <w:b w:val="0"/>
          <w:bCs/>
          <w:noProof/>
          <w:sz w:val="28"/>
          <w:lang w:eastAsia="zh-CN"/>
        </w:rPr>
        <w:t xml:space="preserve">Defendant </w:t>
      </w:r>
      <w:r>
        <w:rPr>
          <w:rFonts w:ascii="Times New Roman" w:eastAsia="PMingLiU" w:hAnsi="Times New Roman" w:hint="eastAsia"/>
          <w:b w:val="0"/>
          <w:bCs/>
          <w:noProof/>
          <w:sz w:val="28"/>
          <w:lang w:eastAsia="zh-TW"/>
        </w:rPr>
        <w:t>absent</w:t>
      </w:r>
      <w:r>
        <w:rPr>
          <w:rFonts w:ascii="Times New Roman" w:hAnsi="Times New Roman"/>
          <w:b w:val="0"/>
          <w:bCs/>
          <w:sz w:val="28"/>
          <w:lang w:eastAsia="zh-CN"/>
        </w:rPr>
        <w:fldChar w:fldCharType="end"/>
      </w:r>
      <w:bookmarkEnd w:id="1"/>
    </w:p>
    <w:sectPr w:rsidR="00000000">
      <w:headerReference w:type="even" r:id="rId7"/>
      <w:headerReference w:type="default" r:id="rId8"/>
      <w:headerReference w:type="first" r:id="rId9"/>
      <w:pgSz w:w="11907" w:h="16840" w:code="9"/>
      <w:pgMar w:top="180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44019" w:rsidRDefault="00444019">
      <w:r>
        <w:separator/>
      </w:r>
    </w:p>
  </w:endnote>
  <w:endnote w:type="continuationSeparator" w:id="0">
    <w:p w:rsidR="00444019" w:rsidRDefault="004440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44019" w:rsidRDefault="00444019">
      <w:r>
        <w:separator/>
      </w:r>
    </w:p>
  </w:footnote>
  <w:footnote w:type="continuationSeparator" w:id="0">
    <w:p w:rsidR="00444019" w:rsidRDefault="004440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44019" w:rsidRDefault="00444019">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44019" w:rsidRDefault="004440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44019" w:rsidRDefault="00444019">
    <w:pPr>
      <w:pStyle w:val="Header"/>
      <w:framePr w:wrap="around" w:vAnchor="text" w:hAnchor="margin" w:xAlign="center" w:y="1"/>
      <w:rPr>
        <w:rStyle w:val="PageNumber"/>
        <w:rFonts w:ascii="Times New Roman" w:hAnsi="Times New Roman" w:hint="eastAsia"/>
        <w:b w:val="0"/>
        <w:bCs/>
        <w:sz w:val="28"/>
        <w:lang w:eastAsia="zh-CN"/>
      </w:rPr>
    </w:pPr>
    <w:r>
      <w:rPr>
        <w:rStyle w:val="PageNumber"/>
        <w:rFonts w:ascii="Times New Roman" w:hAnsi="Times New Roman" w:hint="eastAsia"/>
        <w:b w:val="0"/>
        <w:bCs/>
        <w:sz w:val="28"/>
        <w:lang w:eastAsia="zh-CN"/>
      </w:rPr>
      <w:t xml:space="preserve">- </w:t>
    </w:r>
    <w:r>
      <w:rPr>
        <w:rStyle w:val="PageNumber"/>
        <w:rFonts w:ascii="Times New Roman" w:hAnsi="Times New Roman"/>
        <w:b w:val="0"/>
        <w:bCs/>
        <w:sz w:val="28"/>
      </w:rPr>
      <w:fldChar w:fldCharType="begin"/>
    </w:r>
    <w:r>
      <w:rPr>
        <w:rStyle w:val="PageNumber"/>
        <w:rFonts w:ascii="Times New Roman" w:hAnsi="Times New Roman"/>
        <w:b w:val="0"/>
        <w:bCs/>
        <w:sz w:val="28"/>
      </w:rPr>
      <w:instrText xml:space="preserve">PAGE  </w:instrText>
    </w:r>
    <w:r>
      <w:rPr>
        <w:rStyle w:val="PageNumber"/>
        <w:rFonts w:ascii="Times New Roman" w:hAnsi="Times New Roman"/>
        <w:b w:val="0"/>
        <w:bCs/>
        <w:sz w:val="28"/>
      </w:rPr>
      <w:fldChar w:fldCharType="separate"/>
    </w:r>
    <w:r>
      <w:rPr>
        <w:rStyle w:val="PageNumber"/>
        <w:rFonts w:ascii="Times New Roman" w:hAnsi="Times New Roman"/>
        <w:b w:val="0"/>
        <w:bCs/>
        <w:noProof/>
        <w:sz w:val="28"/>
      </w:rPr>
      <w:t>9</w:t>
    </w:r>
    <w:r>
      <w:rPr>
        <w:rStyle w:val="PageNumber"/>
        <w:rFonts w:ascii="Times New Roman" w:hAnsi="Times New Roman"/>
        <w:b w:val="0"/>
        <w:bCs/>
        <w:sz w:val="28"/>
      </w:rPr>
      <w:fldChar w:fldCharType="end"/>
    </w:r>
    <w:r>
      <w:rPr>
        <w:rStyle w:val="PageNumber"/>
        <w:rFonts w:ascii="Times New Roman" w:hAnsi="Times New Roman" w:hint="eastAsia"/>
        <w:b w:val="0"/>
        <w:bCs/>
        <w:sz w:val="28"/>
        <w:lang w:eastAsia="zh-CN"/>
      </w:rPr>
      <w:t xml:space="preserve"> -</w:t>
    </w:r>
  </w:p>
  <w:p w:rsidR="00444019" w:rsidRDefault="00444019">
    <w:pPr>
      <w:pStyle w:val="Header"/>
      <w:rPr>
        <w:rFonts w:hint="eastAsia"/>
        <w:lang w:eastAsia="zh-CN"/>
      </w:rPr>
    </w:pPr>
    <w:r>
      <w:rPr>
        <w:noProof/>
        <w:sz w:val="20"/>
        <w:lang w:val="en-US"/>
      </w:rPr>
    </w:r>
    <w:r w:rsidR="00444019">
      <w:rPr>
        <w:noProof/>
        <w:sz w:val="20"/>
        <w:lang w:val="en-US"/>
      </w:rPr>
      <w:pict>
        <v:shapetype id="_x0000_t202" coordsize="21600,21600" o:spt="202" path="m,l,21600r21600,l21600,xe">
          <v:stroke joinstyle="miter"/>
          <v:path gradientshapeok="t" o:connecttype="rect"/>
        </v:shapetype>
        <v:shape id="_x0000_s1030" type="#_x0000_t202" alt="" style="position:absolute;margin-left:-63.05pt;margin-top:-.65pt;width:28.8pt;height:799.2pt;z-index:251659264;mso-wrap-style:square;mso-wrap-edited:f;mso-width-percent:0;mso-height-percent:0;mso-width-percent:0;mso-height-percent:0;v-text-anchor:top" stroked="f">
          <v:textbox style="mso-next-textbox:#_x0000_s1030">
            <w:txbxContent>
              <w:p w:rsidR="00444019" w:rsidRDefault="00444019">
                <w:pPr>
                  <w:spacing w:line="720" w:lineRule="exact"/>
                  <w:rPr>
                    <w:rFonts w:ascii="Times New Roman" w:hAnsi="Times New Roman"/>
                    <w:color w:val="000000"/>
                    <w:sz w:val="21"/>
                  </w:rPr>
                </w:pPr>
                <w:r>
                  <w:rPr>
                    <w:rFonts w:ascii="Times New Roman" w:hAnsi="Times New Roman"/>
                    <w:color w:val="000000"/>
                    <w:sz w:val="21"/>
                  </w:rPr>
                  <w:t>A</w:t>
                </w:r>
              </w:p>
              <w:p w:rsidR="00444019" w:rsidRDefault="00444019">
                <w:pPr>
                  <w:spacing w:line="720" w:lineRule="exact"/>
                  <w:rPr>
                    <w:rFonts w:ascii="Times New Roman" w:hAnsi="Times New Roman"/>
                    <w:color w:val="000000"/>
                    <w:sz w:val="21"/>
                  </w:rPr>
                </w:pPr>
                <w:r>
                  <w:rPr>
                    <w:rFonts w:ascii="Times New Roman" w:hAnsi="Times New Roman"/>
                    <w:color w:val="000000"/>
                    <w:sz w:val="21"/>
                  </w:rPr>
                  <w:t>B</w:t>
                </w:r>
              </w:p>
              <w:p w:rsidR="00444019" w:rsidRDefault="00444019">
                <w:pPr>
                  <w:spacing w:line="720" w:lineRule="exact"/>
                  <w:rPr>
                    <w:rFonts w:ascii="Times New Roman" w:hAnsi="Times New Roman"/>
                    <w:color w:val="000000"/>
                    <w:sz w:val="21"/>
                  </w:rPr>
                </w:pPr>
                <w:r>
                  <w:rPr>
                    <w:rFonts w:ascii="Times New Roman" w:hAnsi="Times New Roman"/>
                    <w:color w:val="000000"/>
                    <w:sz w:val="21"/>
                  </w:rPr>
                  <w:t>C</w:t>
                </w:r>
              </w:p>
              <w:p w:rsidR="00444019" w:rsidRDefault="00444019">
                <w:pPr>
                  <w:spacing w:line="720" w:lineRule="exact"/>
                  <w:rPr>
                    <w:rFonts w:ascii="Times New Roman" w:hAnsi="Times New Roman"/>
                    <w:color w:val="000000"/>
                    <w:sz w:val="21"/>
                  </w:rPr>
                </w:pPr>
                <w:r>
                  <w:rPr>
                    <w:rFonts w:ascii="Times New Roman" w:hAnsi="Times New Roman"/>
                    <w:color w:val="000000"/>
                    <w:sz w:val="21"/>
                  </w:rPr>
                  <w:t>D</w:t>
                </w:r>
              </w:p>
              <w:p w:rsidR="00444019" w:rsidRDefault="00444019">
                <w:pPr>
                  <w:spacing w:line="720" w:lineRule="exact"/>
                  <w:rPr>
                    <w:rFonts w:ascii="Times New Roman" w:hAnsi="Times New Roman"/>
                    <w:color w:val="000000"/>
                    <w:sz w:val="21"/>
                  </w:rPr>
                </w:pPr>
                <w:r>
                  <w:rPr>
                    <w:rFonts w:ascii="Times New Roman" w:hAnsi="Times New Roman"/>
                    <w:color w:val="000000"/>
                    <w:sz w:val="21"/>
                  </w:rPr>
                  <w:t>E</w:t>
                </w:r>
              </w:p>
              <w:p w:rsidR="00444019" w:rsidRDefault="00444019">
                <w:pPr>
                  <w:spacing w:line="720" w:lineRule="exact"/>
                  <w:rPr>
                    <w:rFonts w:ascii="Times New Roman" w:hAnsi="Times New Roman"/>
                    <w:color w:val="000000"/>
                    <w:sz w:val="21"/>
                  </w:rPr>
                </w:pPr>
                <w:r>
                  <w:rPr>
                    <w:rFonts w:ascii="Times New Roman" w:hAnsi="Times New Roman"/>
                    <w:color w:val="000000"/>
                    <w:sz w:val="21"/>
                  </w:rPr>
                  <w:t>F</w:t>
                </w:r>
              </w:p>
              <w:p w:rsidR="00444019" w:rsidRDefault="00444019">
                <w:pPr>
                  <w:spacing w:line="720" w:lineRule="exact"/>
                  <w:rPr>
                    <w:rFonts w:ascii="Times New Roman" w:hAnsi="Times New Roman"/>
                    <w:color w:val="000000"/>
                    <w:sz w:val="21"/>
                  </w:rPr>
                </w:pPr>
                <w:r>
                  <w:rPr>
                    <w:rFonts w:ascii="Times New Roman" w:hAnsi="Times New Roman"/>
                    <w:color w:val="000000"/>
                    <w:sz w:val="21"/>
                  </w:rPr>
                  <w:t>G</w:t>
                </w:r>
              </w:p>
              <w:p w:rsidR="00444019" w:rsidRDefault="00444019">
                <w:pPr>
                  <w:spacing w:line="720" w:lineRule="exact"/>
                  <w:rPr>
                    <w:rFonts w:ascii="Times New Roman" w:hAnsi="Times New Roman"/>
                    <w:color w:val="000000"/>
                    <w:sz w:val="21"/>
                  </w:rPr>
                </w:pPr>
                <w:r>
                  <w:rPr>
                    <w:rFonts w:ascii="Times New Roman" w:hAnsi="Times New Roman"/>
                    <w:color w:val="000000"/>
                    <w:sz w:val="21"/>
                  </w:rPr>
                  <w:t>H</w:t>
                </w:r>
              </w:p>
              <w:p w:rsidR="00444019" w:rsidRDefault="00444019">
                <w:pPr>
                  <w:spacing w:line="720" w:lineRule="exact"/>
                  <w:rPr>
                    <w:rFonts w:ascii="Times New Roman" w:hAnsi="Times New Roman"/>
                    <w:color w:val="000000"/>
                    <w:sz w:val="21"/>
                  </w:rPr>
                </w:pPr>
                <w:r>
                  <w:rPr>
                    <w:rFonts w:ascii="Times New Roman" w:hAnsi="Times New Roman"/>
                    <w:color w:val="000000"/>
                    <w:sz w:val="21"/>
                  </w:rPr>
                  <w:t>I</w:t>
                </w:r>
              </w:p>
              <w:p w:rsidR="00444019" w:rsidRDefault="00444019">
                <w:pPr>
                  <w:spacing w:line="720" w:lineRule="exact"/>
                  <w:rPr>
                    <w:rFonts w:ascii="Times New Roman" w:hAnsi="Times New Roman"/>
                    <w:color w:val="000000"/>
                    <w:sz w:val="21"/>
                  </w:rPr>
                </w:pPr>
                <w:r>
                  <w:rPr>
                    <w:rFonts w:ascii="Times New Roman" w:hAnsi="Times New Roman"/>
                    <w:color w:val="000000"/>
                    <w:sz w:val="21"/>
                  </w:rPr>
                  <w:t>J</w:t>
                </w:r>
              </w:p>
              <w:p w:rsidR="00444019" w:rsidRDefault="00444019">
                <w:pPr>
                  <w:spacing w:line="720" w:lineRule="exact"/>
                  <w:rPr>
                    <w:rFonts w:ascii="Times New Roman" w:hAnsi="Times New Roman"/>
                    <w:color w:val="000000"/>
                    <w:sz w:val="21"/>
                  </w:rPr>
                </w:pPr>
                <w:r>
                  <w:rPr>
                    <w:rFonts w:ascii="Times New Roman" w:hAnsi="Times New Roman"/>
                    <w:color w:val="000000"/>
                    <w:sz w:val="21"/>
                  </w:rPr>
                  <w:t>K</w:t>
                </w:r>
              </w:p>
              <w:p w:rsidR="00444019" w:rsidRDefault="00444019">
                <w:pPr>
                  <w:spacing w:line="720" w:lineRule="exact"/>
                  <w:rPr>
                    <w:rFonts w:ascii="Times New Roman" w:hAnsi="Times New Roman"/>
                    <w:color w:val="000000"/>
                    <w:sz w:val="21"/>
                  </w:rPr>
                </w:pPr>
                <w:r>
                  <w:rPr>
                    <w:rFonts w:ascii="Times New Roman" w:hAnsi="Times New Roman"/>
                    <w:color w:val="000000"/>
                    <w:sz w:val="21"/>
                  </w:rPr>
                  <w:t>L</w:t>
                </w:r>
              </w:p>
              <w:p w:rsidR="00444019" w:rsidRDefault="00444019">
                <w:pPr>
                  <w:spacing w:line="720" w:lineRule="exact"/>
                  <w:rPr>
                    <w:rFonts w:ascii="Times New Roman" w:hAnsi="Times New Roman"/>
                    <w:color w:val="000000"/>
                    <w:sz w:val="21"/>
                  </w:rPr>
                </w:pPr>
                <w:r>
                  <w:rPr>
                    <w:rFonts w:ascii="Times New Roman" w:hAnsi="Times New Roman"/>
                    <w:color w:val="000000"/>
                    <w:sz w:val="21"/>
                  </w:rPr>
                  <w:t>M</w:t>
                </w:r>
              </w:p>
              <w:p w:rsidR="00444019" w:rsidRDefault="00444019">
                <w:pPr>
                  <w:spacing w:line="720" w:lineRule="exact"/>
                  <w:rPr>
                    <w:rFonts w:ascii="Times New Roman" w:hAnsi="Times New Roman"/>
                    <w:color w:val="000000"/>
                    <w:sz w:val="21"/>
                  </w:rPr>
                </w:pPr>
                <w:r>
                  <w:rPr>
                    <w:rFonts w:ascii="Times New Roman" w:hAnsi="Times New Roman"/>
                    <w:color w:val="000000"/>
                    <w:sz w:val="21"/>
                  </w:rPr>
                  <w:t>N</w:t>
                </w:r>
              </w:p>
              <w:p w:rsidR="00444019" w:rsidRDefault="00444019">
                <w:pPr>
                  <w:spacing w:line="720" w:lineRule="exact"/>
                  <w:rPr>
                    <w:rFonts w:ascii="Times New Roman" w:hAnsi="Times New Roman"/>
                    <w:color w:val="000000"/>
                    <w:sz w:val="21"/>
                  </w:rPr>
                </w:pPr>
                <w:r>
                  <w:rPr>
                    <w:rFonts w:ascii="Times New Roman" w:hAnsi="Times New Roman"/>
                    <w:color w:val="000000"/>
                    <w:sz w:val="21"/>
                  </w:rPr>
                  <w:t>O</w:t>
                </w:r>
              </w:p>
              <w:p w:rsidR="00444019" w:rsidRDefault="00444019">
                <w:pPr>
                  <w:spacing w:line="720" w:lineRule="exact"/>
                  <w:rPr>
                    <w:rFonts w:ascii="Times New Roman" w:hAnsi="Times New Roman"/>
                    <w:color w:val="000000"/>
                    <w:sz w:val="21"/>
                  </w:rPr>
                </w:pPr>
                <w:r>
                  <w:rPr>
                    <w:rFonts w:ascii="Times New Roman" w:hAnsi="Times New Roman"/>
                    <w:color w:val="000000"/>
                    <w:sz w:val="21"/>
                  </w:rPr>
                  <w:t>P</w:t>
                </w:r>
              </w:p>
              <w:p w:rsidR="00444019" w:rsidRDefault="00444019">
                <w:pPr>
                  <w:spacing w:line="720" w:lineRule="exact"/>
                  <w:rPr>
                    <w:rFonts w:ascii="Times New Roman" w:hAnsi="Times New Roman"/>
                    <w:color w:val="000000"/>
                    <w:sz w:val="21"/>
                  </w:rPr>
                </w:pPr>
                <w:r>
                  <w:rPr>
                    <w:rFonts w:ascii="Times New Roman" w:hAnsi="Times New Roman"/>
                    <w:color w:val="000000"/>
                    <w:sz w:val="21"/>
                  </w:rPr>
                  <w:t>Q</w:t>
                </w:r>
              </w:p>
              <w:p w:rsidR="00444019" w:rsidRDefault="00444019">
                <w:pPr>
                  <w:spacing w:line="720" w:lineRule="exact"/>
                  <w:rPr>
                    <w:rFonts w:ascii="Times New Roman" w:hAnsi="Times New Roman"/>
                    <w:color w:val="000000"/>
                    <w:sz w:val="21"/>
                  </w:rPr>
                </w:pPr>
                <w:r>
                  <w:rPr>
                    <w:rFonts w:ascii="Times New Roman" w:hAnsi="Times New Roman"/>
                    <w:color w:val="000000"/>
                    <w:sz w:val="21"/>
                  </w:rPr>
                  <w:t>R</w:t>
                </w:r>
              </w:p>
              <w:p w:rsidR="00444019" w:rsidRDefault="00444019">
                <w:pPr>
                  <w:spacing w:line="720" w:lineRule="exact"/>
                  <w:rPr>
                    <w:rFonts w:ascii="Times New Roman" w:hAnsi="Times New Roman"/>
                    <w:color w:val="000000"/>
                    <w:sz w:val="21"/>
                  </w:rPr>
                </w:pPr>
                <w:r>
                  <w:rPr>
                    <w:rFonts w:ascii="Times New Roman" w:hAnsi="Times New Roman"/>
                    <w:color w:val="000000"/>
                    <w:sz w:val="21"/>
                  </w:rPr>
                  <w:t>S</w:t>
                </w:r>
              </w:p>
              <w:p w:rsidR="00444019" w:rsidRDefault="00444019">
                <w:pPr>
                  <w:spacing w:line="720" w:lineRule="exact"/>
                  <w:rPr>
                    <w:rFonts w:ascii="Times New Roman" w:hAnsi="Times New Roman"/>
                    <w:color w:val="000000"/>
                    <w:sz w:val="21"/>
                  </w:rPr>
                </w:pPr>
                <w:r>
                  <w:rPr>
                    <w:rFonts w:ascii="Times New Roman" w:hAnsi="Times New Roman"/>
                    <w:color w:val="000000"/>
                    <w:sz w:val="21"/>
                  </w:rPr>
                  <w:t>T</w:t>
                </w:r>
              </w:p>
              <w:p w:rsidR="00444019" w:rsidRDefault="00444019">
                <w:pPr>
                  <w:spacing w:line="720" w:lineRule="exact"/>
                  <w:rPr>
                    <w:rFonts w:ascii="Times New Roman" w:hAnsi="Times New Roman"/>
                    <w:color w:val="000000"/>
                    <w:sz w:val="21"/>
                  </w:rPr>
                </w:pPr>
                <w:r>
                  <w:rPr>
                    <w:rFonts w:ascii="Times New Roman" w:hAnsi="Times New Roman"/>
                    <w:color w:val="000000"/>
                    <w:sz w:val="21"/>
                  </w:rPr>
                  <w:t>U</w:t>
                </w:r>
              </w:p>
              <w:p w:rsidR="00444019" w:rsidRDefault="00444019">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rPr>
    </w:r>
    <w:r w:rsidR="00444019">
      <w:rPr>
        <w:noProof/>
      </w:rPr>
      <w:pict>
        <v:shape id="_x0000_s1026" type="#_x0000_t202" alt="" style="position:absolute;margin-left:458.95pt;margin-top:-.65pt;width:28.8pt;height:799.2pt;z-index:251656192;mso-wrap-style:square;mso-wrap-edited:f;mso-width-percent:0;mso-height-percent:0;mso-width-percent:0;mso-height-percent:0;v-text-anchor:top" stroked="f">
          <v:textbox style="mso-next-textbox:#_x0000_s1026">
            <w:txbxContent>
              <w:p w:rsidR="00444019" w:rsidRDefault="00444019">
                <w:pPr>
                  <w:spacing w:line="720" w:lineRule="exact"/>
                  <w:rPr>
                    <w:rFonts w:ascii="Times New Roman" w:hAnsi="Times New Roman"/>
                    <w:color w:val="000000"/>
                    <w:sz w:val="21"/>
                  </w:rPr>
                </w:pPr>
                <w:r>
                  <w:rPr>
                    <w:rFonts w:ascii="Times New Roman" w:hAnsi="Times New Roman"/>
                    <w:color w:val="000000"/>
                    <w:sz w:val="21"/>
                  </w:rPr>
                  <w:t>A</w:t>
                </w:r>
              </w:p>
              <w:p w:rsidR="00444019" w:rsidRDefault="00444019">
                <w:pPr>
                  <w:spacing w:line="720" w:lineRule="exact"/>
                  <w:rPr>
                    <w:rFonts w:ascii="Times New Roman" w:hAnsi="Times New Roman"/>
                    <w:color w:val="000000"/>
                    <w:sz w:val="21"/>
                  </w:rPr>
                </w:pPr>
                <w:r>
                  <w:rPr>
                    <w:rFonts w:ascii="Times New Roman" w:hAnsi="Times New Roman"/>
                    <w:color w:val="000000"/>
                    <w:sz w:val="21"/>
                  </w:rPr>
                  <w:t>B</w:t>
                </w:r>
              </w:p>
              <w:p w:rsidR="00444019" w:rsidRDefault="00444019">
                <w:pPr>
                  <w:spacing w:line="720" w:lineRule="exact"/>
                  <w:rPr>
                    <w:rFonts w:ascii="Times New Roman" w:hAnsi="Times New Roman"/>
                    <w:color w:val="000000"/>
                    <w:sz w:val="21"/>
                  </w:rPr>
                </w:pPr>
                <w:r>
                  <w:rPr>
                    <w:rFonts w:ascii="Times New Roman" w:hAnsi="Times New Roman"/>
                    <w:color w:val="000000"/>
                    <w:sz w:val="21"/>
                  </w:rPr>
                  <w:t>C</w:t>
                </w:r>
              </w:p>
              <w:p w:rsidR="00444019" w:rsidRDefault="00444019">
                <w:pPr>
                  <w:spacing w:line="720" w:lineRule="exact"/>
                  <w:rPr>
                    <w:rFonts w:ascii="Times New Roman" w:hAnsi="Times New Roman"/>
                    <w:color w:val="000000"/>
                    <w:sz w:val="21"/>
                  </w:rPr>
                </w:pPr>
                <w:r>
                  <w:rPr>
                    <w:rFonts w:ascii="Times New Roman" w:hAnsi="Times New Roman"/>
                    <w:color w:val="000000"/>
                    <w:sz w:val="21"/>
                  </w:rPr>
                  <w:t>D</w:t>
                </w:r>
              </w:p>
              <w:p w:rsidR="00444019" w:rsidRDefault="00444019">
                <w:pPr>
                  <w:spacing w:line="720" w:lineRule="exact"/>
                  <w:rPr>
                    <w:rFonts w:ascii="Times New Roman" w:hAnsi="Times New Roman"/>
                    <w:color w:val="000000"/>
                    <w:sz w:val="21"/>
                  </w:rPr>
                </w:pPr>
                <w:r>
                  <w:rPr>
                    <w:rFonts w:ascii="Times New Roman" w:hAnsi="Times New Roman"/>
                    <w:color w:val="000000"/>
                    <w:sz w:val="21"/>
                  </w:rPr>
                  <w:t>E</w:t>
                </w:r>
              </w:p>
              <w:p w:rsidR="00444019" w:rsidRDefault="00444019">
                <w:pPr>
                  <w:spacing w:line="720" w:lineRule="exact"/>
                  <w:rPr>
                    <w:rFonts w:ascii="Times New Roman" w:hAnsi="Times New Roman"/>
                    <w:color w:val="000000"/>
                    <w:sz w:val="21"/>
                  </w:rPr>
                </w:pPr>
                <w:r>
                  <w:rPr>
                    <w:rFonts w:ascii="Times New Roman" w:hAnsi="Times New Roman"/>
                    <w:color w:val="000000"/>
                    <w:sz w:val="21"/>
                  </w:rPr>
                  <w:t>F</w:t>
                </w:r>
              </w:p>
              <w:p w:rsidR="00444019" w:rsidRDefault="00444019">
                <w:pPr>
                  <w:spacing w:line="720" w:lineRule="exact"/>
                  <w:rPr>
                    <w:rFonts w:ascii="Times New Roman" w:hAnsi="Times New Roman"/>
                    <w:color w:val="000000"/>
                    <w:sz w:val="21"/>
                  </w:rPr>
                </w:pPr>
                <w:r>
                  <w:rPr>
                    <w:rFonts w:ascii="Times New Roman" w:hAnsi="Times New Roman"/>
                    <w:color w:val="000000"/>
                    <w:sz w:val="21"/>
                  </w:rPr>
                  <w:t>G</w:t>
                </w:r>
              </w:p>
              <w:p w:rsidR="00444019" w:rsidRDefault="00444019">
                <w:pPr>
                  <w:spacing w:line="720" w:lineRule="exact"/>
                  <w:rPr>
                    <w:rFonts w:ascii="Times New Roman" w:hAnsi="Times New Roman"/>
                    <w:color w:val="000000"/>
                    <w:sz w:val="21"/>
                  </w:rPr>
                </w:pPr>
                <w:r>
                  <w:rPr>
                    <w:rFonts w:ascii="Times New Roman" w:hAnsi="Times New Roman"/>
                    <w:color w:val="000000"/>
                    <w:sz w:val="21"/>
                  </w:rPr>
                  <w:t>H</w:t>
                </w:r>
              </w:p>
              <w:p w:rsidR="00444019" w:rsidRDefault="00444019">
                <w:pPr>
                  <w:spacing w:line="720" w:lineRule="exact"/>
                  <w:rPr>
                    <w:rFonts w:ascii="Times New Roman" w:hAnsi="Times New Roman"/>
                    <w:color w:val="000000"/>
                    <w:sz w:val="21"/>
                  </w:rPr>
                </w:pPr>
                <w:r>
                  <w:rPr>
                    <w:rFonts w:ascii="Times New Roman" w:hAnsi="Times New Roman"/>
                    <w:color w:val="000000"/>
                    <w:sz w:val="21"/>
                  </w:rPr>
                  <w:t>I</w:t>
                </w:r>
              </w:p>
              <w:p w:rsidR="00444019" w:rsidRDefault="00444019">
                <w:pPr>
                  <w:spacing w:line="720" w:lineRule="exact"/>
                  <w:rPr>
                    <w:rFonts w:ascii="Times New Roman" w:hAnsi="Times New Roman"/>
                    <w:color w:val="000000"/>
                    <w:sz w:val="21"/>
                  </w:rPr>
                </w:pPr>
                <w:r>
                  <w:rPr>
                    <w:rFonts w:ascii="Times New Roman" w:hAnsi="Times New Roman"/>
                    <w:color w:val="000000"/>
                    <w:sz w:val="21"/>
                  </w:rPr>
                  <w:t>J</w:t>
                </w:r>
              </w:p>
              <w:p w:rsidR="00444019" w:rsidRDefault="00444019">
                <w:pPr>
                  <w:spacing w:line="720" w:lineRule="exact"/>
                  <w:rPr>
                    <w:rFonts w:ascii="Times New Roman" w:hAnsi="Times New Roman"/>
                    <w:color w:val="000000"/>
                    <w:sz w:val="21"/>
                  </w:rPr>
                </w:pPr>
                <w:r>
                  <w:rPr>
                    <w:rFonts w:ascii="Times New Roman" w:hAnsi="Times New Roman"/>
                    <w:color w:val="000000"/>
                    <w:sz w:val="21"/>
                  </w:rPr>
                  <w:t>K</w:t>
                </w:r>
              </w:p>
              <w:p w:rsidR="00444019" w:rsidRDefault="00444019">
                <w:pPr>
                  <w:spacing w:line="720" w:lineRule="exact"/>
                  <w:rPr>
                    <w:rFonts w:ascii="Times New Roman" w:hAnsi="Times New Roman"/>
                    <w:color w:val="000000"/>
                    <w:sz w:val="21"/>
                  </w:rPr>
                </w:pPr>
                <w:r>
                  <w:rPr>
                    <w:rFonts w:ascii="Times New Roman" w:hAnsi="Times New Roman"/>
                    <w:color w:val="000000"/>
                    <w:sz w:val="21"/>
                  </w:rPr>
                  <w:t>L</w:t>
                </w:r>
              </w:p>
              <w:p w:rsidR="00444019" w:rsidRDefault="00444019">
                <w:pPr>
                  <w:spacing w:line="720" w:lineRule="exact"/>
                  <w:rPr>
                    <w:rFonts w:ascii="Times New Roman" w:hAnsi="Times New Roman"/>
                    <w:color w:val="000000"/>
                    <w:sz w:val="21"/>
                  </w:rPr>
                </w:pPr>
                <w:r>
                  <w:rPr>
                    <w:rFonts w:ascii="Times New Roman" w:hAnsi="Times New Roman"/>
                    <w:color w:val="000000"/>
                    <w:sz w:val="21"/>
                  </w:rPr>
                  <w:t>M</w:t>
                </w:r>
              </w:p>
              <w:p w:rsidR="00444019" w:rsidRDefault="00444019">
                <w:pPr>
                  <w:spacing w:line="720" w:lineRule="exact"/>
                  <w:rPr>
                    <w:rFonts w:ascii="Times New Roman" w:hAnsi="Times New Roman"/>
                    <w:color w:val="000000"/>
                    <w:sz w:val="21"/>
                  </w:rPr>
                </w:pPr>
                <w:r>
                  <w:rPr>
                    <w:rFonts w:ascii="Times New Roman" w:hAnsi="Times New Roman"/>
                    <w:color w:val="000000"/>
                    <w:sz w:val="21"/>
                  </w:rPr>
                  <w:t>N</w:t>
                </w:r>
              </w:p>
              <w:p w:rsidR="00444019" w:rsidRDefault="00444019">
                <w:pPr>
                  <w:spacing w:line="720" w:lineRule="exact"/>
                  <w:rPr>
                    <w:rFonts w:ascii="Times New Roman" w:hAnsi="Times New Roman"/>
                    <w:color w:val="000000"/>
                    <w:sz w:val="21"/>
                  </w:rPr>
                </w:pPr>
                <w:r>
                  <w:rPr>
                    <w:rFonts w:ascii="Times New Roman" w:hAnsi="Times New Roman"/>
                    <w:color w:val="000000"/>
                    <w:sz w:val="21"/>
                  </w:rPr>
                  <w:t>O</w:t>
                </w:r>
              </w:p>
              <w:p w:rsidR="00444019" w:rsidRDefault="00444019">
                <w:pPr>
                  <w:spacing w:line="720" w:lineRule="exact"/>
                  <w:rPr>
                    <w:rFonts w:ascii="Times New Roman" w:hAnsi="Times New Roman"/>
                    <w:color w:val="000000"/>
                    <w:sz w:val="21"/>
                  </w:rPr>
                </w:pPr>
                <w:r>
                  <w:rPr>
                    <w:rFonts w:ascii="Times New Roman" w:hAnsi="Times New Roman"/>
                    <w:color w:val="000000"/>
                    <w:sz w:val="21"/>
                  </w:rPr>
                  <w:t>P</w:t>
                </w:r>
              </w:p>
              <w:p w:rsidR="00444019" w:rsidRDefault="00444019">
                <w:pPr>
                  <w:spacing w:line="720" w:lineRule="exact"/>
                  <w:rPr>
                    <w:rFonts w:ascii="Times New Roman" w:hAnsi="Times New Roman"/>
                    <w:color w:val="000000"/>
                    <w:sz w:val="21"/>
                  </w:rPr>
                </w:pPr>
                <w:r>
                  <w:rPr>
                    <w:rFonts w:ascii="Times New Roman" w:hAnsi="Times New Roman"/>
                    <w:color w:val="000000"/>
                    <w:sz w:val="21"/>
                  </w:rPr>
                  <w:t>Q</w:t>
                </w:r>
              </w:p>
              <w:p w:rsidR="00444019" w:rsidRDefault="00444019">
                <w:pPr>
                  <w:spacing w:line="720" w:lineRule="exact"/>
                  <w:rPr>
                    <w:rFonts w:ascii="Times New Roman" w:hAnsi="Times New Roman"/>
                    <w:color w:val="000000"/>
                    <w:sz w:val="21"/>
                  </w:rPr>
                </w:pPr>
                <w:r>
                  <w:rPr>
                    <w:rFonts w:ascii="Times New Roman" w:hAnsi="Times New Roman"/>
                    <w:color w:val="000000"/>
                    <w:sz w:val="21"/>
                  </w:rPr>
                  <w:t>R</w:t>
                </w:r>
              </w:p>
              <w:p w:rsidR="00444019" w:rsidRDefault="00444019">
                <w:pPr>
                  <w:spacing w:line="720" w:lineRule="exact"/>
                  <w:rPr>
                    <w:rFonts w:ascii="Times New Roman" w:hAnsi="Times New Roman"/>
                    <w:color w:val="000000"/>
                    <w:sz w:val="21"/>
                  </w:rPr>
                </w:pPr>
                <w:r>
                  <w:rPr>
                    <w:rFonts w:ascii="Times New Roman" w:hAnsi="Times New Roman"/>
                    <w:color w:val="000000"/>
                    <w:sz w:val="21"/>
                  </w:rPr>
                  <w:t>S</w:t>
                </w:r>
              </w:p>
              <w:p w:rsidR="00444019" w:rsidRDefault="00444019">
                <w:pPr>
                  <w:spacing w:line="720" w:lineRule="exact"/>
                  <w:rPr>
                    <w:rFonts w:ascii="Times New Roman" w:hAnsi="Times New Roman"/>
                    <w:color w:val="000000"/>
                    <w:sz w:val="21"/>
                  </w:rPr>
                </w:pPr>
                <w:r>
                  <w:rPr>
                    <w:rFonts w:ascii="Times New Roman" w:hAnsi="Times New Roman"/>
                    <w:color w:val="000000"/>
                    <w:sz w:val="21"/>
                  </w:rPr>
                  <w:t>T</w:t>
                </w:r>
              </w:p>
              <w:p w:rsidR="00444019" w:rsidRDefault="00444019">
                <w:pPr>
                  <w:spacing w:line="720" w:lineRule="exact"/>
                  <w:rPr>
                    <w:rFonts w:ascii="Times New Roman" w:hAnsi="Times New Roman"/>
                    <w:color w:val="000000"/>
                    <w:sz w:val="21"/>
                  </w:rPr>
                </w:pPr>
                <w:r>
                  <w:rPr>
                    <w:rFonts w:ascii="Times New Roman" w:hAnsi="Times New Roman"/>
                    <w:color w:val="000000"/>
                    <w:sz w:val="21"/>
                  </w:rPr>
                  <w:t>U</w:t>
                </w:r>
              </w:p>
              <w:p w:rsidR="00444019" w:rsidRDefault="00444019">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44019" w:rsidRDefault="00444019">
    <w:pPr>
      <w:pStyle w:val="Header"/>
    </w:pPr>
    <w:r>
      <w:rPr>
        <w:noProof/>
        <w:sz w:val="20"/>
        <w:lang w:val="en-US"/>
      </w:rPr>
    </w:r>
    <w:r w:rsidR="00444019">
      <w:rPr>
        <w:noProof/>
        <w:sz w:val="20"/>
        <w:lang w:val="en-US"/>
      </w:rPr>
      <w:pict>
        <v:shapetype id="_x0000_t202" coordsize="21600,21600" o:spt="202" path="m,l,21600r21600,l21600,xe">
          <v:stroke joinstyle="miter"/>
          <v:path gradientshapeok="t" o:connecttype="rect"/>
        </v:shapetype>
        <v:shape id="_x0000_s1028" type="#_x0000_t202" alt="" style="position:absolute;margin-left:-54.05pt;margin-top:-.65pt;width:28.8pt;height:799.2pt;z-index:251658240;mso-wrap-style:square;mso-wrap-edited:f;mso-width-percent:0;mso-height-percent:0;mso-width-percent:0;mso-height-percent:0;v-text-anchor:top" stroked="f">
          <v:textbox style="mso-next-textbox:#_x0000_s1028">
            <w:txbxContent>
              <w:p w:rsidR="00444019" w:rsidRDefault="00444019">
                <w:pPr>
                  <w:spacing w:line="720" w:lineRule="exact"/>
                  <w:rPr>
                    <w:rFonts w:ascii="Times New Roman" w:hAnsi="Times New Roman"/>
                    <w:color w:val="000000"/>
                    <w:sz w:val="21"/>
                  </w:rPr>
                </w:pPr>
                <w:r>
                  <w:rPr>
                    <w:rFonts w:ascii="Times New Roman" w:hAnsi="Times New Roman"/>
                    <w:color w:val="000000"/>
                    <w:sz w:val="21"/>
                  </w:rPr>
                  <w:t>A</w:t>
                </w:r>
              </w:p>
              <w:p w:rsidR="00444019" w:rsidRDefault="00444019">
                <w:pPr>
                  <w:spacing w:line="720" w:lineRule="exact"/>
                  <w:rPr>
                    <w:rFonts w:ascii="Times New Roman" w:hAnsi="Times New Roman"/>
                    <w:color w:val="000000"/>
                    <w:sz w:val="21"/>
                  </w:rPr>
                </w:pPr>
                <w:r>
                  <w:rPr>
                    <w:rFonts w:ascii="Times New Roman" w:hAnsi="Times New Roman"/>
                    <w:color w:val="000000"/>
                    <w:sz w:val="21"/>
                  </w:rPr>
                  <w:t>B</w:t>
                </w:r>
              </w:p>
              <w:p w:rsidR="00444019" w:rsidRDefault="00444019">
                <w:pPr>
                  <w:spacing w:line="720" w:lineRule="exact"/>
                  <w:rPr>
                    <w:rFonts w:ascii="Times New Roman" w:hAnsi="Times New Roman"/>
                    <w:color w:val="000000"/>
                    <w:sz w:val="21"/>
                  </w:rPr>
                </w:pPr>
                <w:r>
                  <w:rPr>
                    <w:rFonts w:ascii="Times New Roman" w:hAnsi="Times New Roman"/>
                    <w:color w:val="000000"/>
                    <w:sz w:val="21"/>
                  </w:rPr>
                  <w:t>C</w:t>
                </w:r>
              </w:p>
              <w:p w:rsidR="00444019" w:rsidRDefault="00444019">
                <w:pPr>
                  <w:spacing w:line="720" w:lineRule="exact"/>
                  <w:rPr>
                    <w:rFonts w:ascii="Times New Roman" w:hAnsi="Times New Roman"/>
                    <w:color w:val="000000"/>
                    <w:sz w:val="21"/>
                  </w:rPr>
                </w:pPr>
                <w:r>
                  <w:rPr>
                    <w:rFonts w:ascii="Times New Roman" w:hAnsi="Times New Roman"/>
                    <w:color w:val="000000"/>
                    <w:sz w:val="21"/>
                  </w:rPr>
                  <w:t>D</w:t>
                </w:r>
              </w:p>
              <w:p w:rsidR="00444019" w:rsidRDefault="00444019">
                <w:pPr>
                  <w:spacing w:line="720" w:lineRule="exact"/>
                  <w:rPr>
                    <w:rFonts w:ascii="Times New Roman" w:hAnsi="Times New Roman"/>
                    <w:color w:val="000000"/>
                    <w:sz w:val="21"/>
                  </w:rPr>
                </w:pPr>
                <w:r>
                  <w:rPr>
                    <w:rFonts w:ascii="Times New Roman" w:hAnsi="Times New Roman"/>
                    <w:color w:val="000000"/>
                    <w:sz w:val="21"/>
                  </w:rPr>
                  <w:t>E</w:t>
                </w:r>
              </w:p>
              <w:p w:rsidR="00444019" w:rsidRDefault="00444019">
                <w:pPr>
                  <w:spacing w:line="720" w:lineRule="exact"/>
                  <w:rPr>
                    <w:rFonts w:ascii="Times New Roman" w:hAnsi="Times New Roman"/>
                    <w:color w:val="000000"/>
                    <w:sz w:val="21"/>
                  </w:rPr>
                </w:pPr>
                <w:r>
                  <w:rPr>
                    <w:rFonts w:ascii="Times New Roman" w:hAnsi="Times New Roman"/>
                    <w:color w:val="000000"/>
                    <w:sz w:val="21"/>
                  </w:rPr>
                  <w:t>F</w:t>
                </w:r>
              </w:p>
              <w:p w:rsidR="00444019" w:rsidRDefault="00444019">
                <w:pPr>
                  <w:spacing w:line="720" w:lineRule="exact"/>
                  <w:rPr>
                    <w:rFonts w:ascii="Times New Roman" w:hAnsi="Times New Roman"/>
                    <w:color w:val="000000"/>
                    <w:sz w:val="21"/>
                  </w:rPr>
                </w:pPr>
                <w:r>
                  <w:rPr>
                    <w:rFonts w:ascii="Times New Roman" w:hAnsi="Times New Roman"/>
                    <w:color w:val="000000"/>
                    <w:sz w:val="21"/>
                  </w:rPr>
                  <w:t>G</w:t>
                </w:r>
              </w:p>
              <w:p w:rsidR="00444019" w:rsidRDefault="00444019">
                <w:pPr>
                  <w:spacing w:line="720" w:lineRule="exact"/>
                  <w:rPr>
                    <w:rFonts w:ascii="Times New Roman" w:hAnsi="Times New Roman"/>
                    <w:color w:val="000000"/>
                    <w:sz w:val="21"/>
                  </w:rPr>
                </w:pPr>
                <w:r>
                  <w:rPr>
                    <w:rFonts w:ascii="Times New Roman" w:hAnsi="Times New Roman"/>
                    <w:color w:val="000000"/>
                    <w:sz w:val="21"/>
                  </w:rPr>
                  <w:t>H</w:t>
                </w:r>
              </w:p>
              <w:p w:rsidR="00444019" w:rsidRDefault="00444019">
                <w:pPr>
                  <w:spacing w:line="720" w:lineRule="exact"/>
                  <w:rPr>
                    <w:rFonts w:ascii="Times New Roman" w:hAnsi="Times New Roman"/>
                    <w:color w:val="000000"/>
                    <w:sz w:val="21"/>
                  </w:rPr>
                </w:pPr>
                <w:r>
                  <w:rPr>
                    <w:rFonts w:ascii="Times New Roman" w:hAnsi="Times New Roman"/>
                    <w:color w:val="000000"/>
                    <w:sz w:val="21"/>
                  </w:rPr>
                  <w:t>I</w:t>
                </w:r>
              </w:p>
              <w:p w:rsidR="00444019" w:rsidRDefault="00444019">
                <w:pPr>
                  <w:spacing w:line="720" w:lineRule="exact"/>
                  <w:rPr>
                    <w:rFonts w:ascii="Times New Roman" w:hAnsi="Times New Roman"/>
                    <w:color w:val="000000"/>
                    <w:sz w:val="21"/>
                  </w:rPr>
                </w:pPr>
                <w:r>
                  <w:rPr>
                    <w:rFonts w:ascii="Times New Roman" w:hAnsi="Times New Roman"/>
                    <w:color w:val="000000"/>
                    <w:sz w:val="21"/>
                  </w:rPr>
                  <w:t>J</w:t>
                </w:r>
              </w:p>
              <w:p w:rsidR="00444019" w:rsidRDefault="00444019">
                <w:pPr>
                  <w:spacing w:line="720" w:lineRule="exact"/>
                  <w:rPr>
                    <w:rFonts w:ascii="Times New Roman" w:hAnsi="Times New Roman"/>
                    <w:color w:val="000000"/>
                    <w:sz w:val="21"/>
                  </w:rPr>
                </w:pPr>
                <w:r>
                  <w:rPr>
                    <w:rFonts w:ascii="Times New Roman" w:hAnsi="Times New Roman"/>
                    <w:color w:val="000000"/>
                    <w:sz w:val="21"/>
                  </w:rPr>
                  <w:t>K</w:t>
                </w:r>
              </w:p>
              <w:p w:rsidR="00444019" w:rsidRDefault="00444019">
                <w:pPr>
                  <w:spacing w:line="720" w:lineRule="exact"/>
                  <w:rPr>
                    <w:rFonts w:ascii="Times New Roman" w:hAnsi="Times New Roman"/>
                    <w:color w:val="000000"/>
                    <w:sz w:val="21"/>
                  </w:rPr>
                </w:pPr>
                <w:r>
                  <w:rPr>
                    <w:rFonts w:ascii="Times New Roman" w:hAnsi="Times New Roman"/>
                    <w:color w:val="000000"/>
                    <w:sz w:val="21"/>
                  </w:rPr>
                  <w:t>L</w:t>
                </w:r>
              </w:p>
              <w:p w:rsidR="00444019" w:rsidRDefault="00444019">
                <w:pPr>
                  <w:spacing w:line="720" w:lineRule="exact"/>
                  <w:rPr>
                    <w:rFonts w:ascii="Times New Roman" w:hAnsi="Times New Roman"/>
                    <w:color w:val="000000"/>
                    <w:sz w:val="21"/>
                  </w:rPr>
                </w:pPr>
                <w:r>
                  <w:rPr>
                    <w:rFonts w:ascii="Times New Roman" w:hAnsi="Times New Roman"/>
                    <w:color w:val="000000"/>
                    <w:sz w:val="21"/>
                  </w:rPr>
                  <w:t>M</w:t>
                </w:r>
              </w:p>
              <w:p w:rsidR="00444019" w:rsidRDefault="00444019">
                <w:pPr>
                  <w:spacing w:line="720" w:lineRule="exact"/>
                  <w:rPr>
                    <w:rFonts w:ascii="Times New Roman" w:hAnsi="Times New Roman"/>
                    <w:color w:val="000000"/>
                    <w:sz w:val="21"/>
                  </w:rPr>
                </w:pPr>
                <w:r>
                  <w:rPr>
                    <w:rFonts w:ascii="Times New Roman" w:hAnsi="Times New Roman"/>
                    <w:color w:val="000000"/>
                    <w:sz w:val="21"/>
                  </w:rPr>
                  <w:t>N</w:t>
                </w:r>
              </w:p>
              <w:p w:rsidR="00444019" w:rsidRDefault="00444019">
                <w:pPr>
                  <w:spacing w:line="720" w:lineRule="exact"/>
                  <w:rPr>
                    <w:rFonts w:ascii="Times New Roman" w:hAnsi="Times New Roman"/>
                    <w:color w:val="000000"/>
                    <w:sz w:val="21"/>
                  </w:rPr>
                </w:pPr>
                <w:r>
                  <w:rPr>
                    <w:rFonts w:ascii="Times New Roman" w:hAnsi="Times New Roman"/>
                    <w:color w:val="000000"/>
                    <w:sz w:val="21"/>
                  </w:rPr>
                  <w:t>O</w:t>
                </w:r>
              </w:p>
              <w:p w:rsidR="00444019" w:rsidRDefault="00444019">
                <w:pPr>
                  <w:spacing w:line="720" w:lineRule="exact"/>
                  <w:rPr>
                    <w:rFonts w:ascii="Times New Roman" w:hAnsi="Times New Roman"/>
                    <w:color w:val="000000"/>
                    <w:sz w:val="21"/>
                  </w:rPr>
                </w:pPr>
                <w:r>
                  <w:rPr>
                    <w:rFonts w:ascii="Times New Roman" w:hAnsi="Times New Roman"/>
                    <w:color w:val="000000"/>
                    <w:sz w:val="21"/>
                  </w:rPr>
                  <w:t>P</w:t>
                </w:r>
              </w:p>
              <w:p w:rsidR="00444019" w:rsidRDefault="00444019">
                <w:pPr>
                  <w:spacing w:line="720" w:lineRule="exact"/>
                  <w:rPr>
                    <w:rFonts w:ascii="Times New Roman" w:hAnsi="Times New Roman"/>
                    <w:color w:val="000000"/>
                    <w:sz w:val="21"/>
                  </w:rPr>
                </w:pPr>
                <w:r>
                  <w:rPr>
                    <w:rFonts w:ascii="Times New Roman" w:hAnsi="Times New Roman"/>
                    <w:color w:val="000000"/>
                    <w:sz w:val="21"/>
                  </w:rPr>
                  <w:t>Q</w:t>
                </w:r>
              </w:p>
              <w:p w:rsidR="00444019" w:rsidRDefault="00444019">
                <w:pPr>
                  <w:spacing w:line="720" w:lineRule="exact"/>
                  <w:rPr>
                    <w:rFonts w:ascii="Times New Roman" w:hAnsi="Times New Roman"/>
                    <w:color w:val="000000"/>
                    <w:sz w:val="21"/>
                  </w:rPr>
                </w:pPr>
                <w:r>
                  <w:rPr>
                    <w:rFonts w:ascii="Times New Roman" w:hAnsi="Times New Roman"/>
                    <w:color w:val="000000"/>
                    <w:sz w:val="21"/>
                  </w:rPr>
                  <w:t>R</w:t>
                </w:r>
              </w:p>
              <w:p w:rsidR="00444019" w:rsidRDefault="00444019">
                <w:pPr>
                  <w:spacing w:line="720" w:lineRule="exact"/>
                  <w:rPr>
                    <w:rFonts w:ascii="Times New Roman" w:hAnsi="Times New Roman"/>
                    <w:color w:val="000000"/>
                    <w:sz w:val="21"/>
                  </w:rPr>
                </w:pPr>
                <w:r>
                  <w:rPr>
                    <w:rFonts w:ascii="Times New Roman" w:hAnsi="Times New Roman"/>
                    <w:color w:val="000000"/>
                    <w:sz w:val="21"/>
                  </w:rPr>
                  <w:t>S</w:t>
                </w:r>
              </w:p>
              <w:p w:rsidR="00444019" w:rsidRDefault="00444019">
                <w:pPr>
                  <w:spacing w:line="720" w:lineRule="exact"/>
                  <w:rPr>
                    <w:rFonts w:ascii="Times New Roman" w:hAnsi="Times New Roman"/>
                    <w:color w:val="000000"/>
                    <w:sz w:val="21"/>
                  </w:rPr>
                </w:pPr>
                <w:r>
                  <w:rPr>
                    <w:rFonts w:ascii="Times New Roman" w:hAnsi="Times New Roman"/>
                    <w:color w:val="000000"/>
                    <w:sz w:val="21"/>
                  </w:rPr>
                  <w:t>T</w:t>
                </w:r>
              </w:p>
              <w:p w:rsidR="00444019" w:rsidRDefault="00444019">
                <w:pPr>
                  <w:spacing w:line="720" w:lineRule="exact"/>
                  <w:rPr>
                    <w:rFonts w:ascii="Times New Roman" w:hAnsi="Times New Roman"/>
                    <w:color w:val="000000"/>
                    <w:sz w:val="21"/>
                  </w:rPr>
                </w:pPr>
                <w:r>
                  <w:rPr>
                    <w:rFonts w:ascii="Times New Roman" w:hAnsi="Times New Roman"/>
                    <w:color w:val="000000"/>
                    <w:sz w:val="21"/>
                  </w:rPr>
                  <w:t>U</w:t>
                </w:r>
              </w:p>
              <w:p w:rsidR="00444019" w:rsidRDefault="00444019">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sz w:val="20"/>
        <w:lang w:val="en-US"/>
      </w:rPr>
    </w:r>
    <w:r w:rsidR="00444019">
      <w:rPr>
        <w:noProof/>
        <w:sz w:val="20"/>
        <w:lang w:val="en-US"/>
      </w:rPr>
      <w:pict>
        <v:shape id="_x0000_s1027" type="#_x0000_t202" alt="" style="position:absolute;margin-left:458.95pt;margin-top:-.65pt;width:28.8pt;height:799.2pt;z-index:251657216;mso-wrap-style:square;mso-wrap-edited:f;mso-width-percent:0;mso-height-percent:0;mso-width-percent:0;mso-height-percent:0;v-text-anchor:top" stroked="f">
          <v:textbox style="mso-next-textbox:#_x0000_s1027">
            <w:txbxContent>
              <w:p w:rsidR="00444019" w:rsidRDefault="00444019">
                <w:pPr>
                  <w:spacing w:line="720" w:lineRule="exact"/>
                  <w:rPr>
                    <w:rFonts w:ascii="Times New Roman" w:hAnsi="Times New Roman"/>
                    <w:color w:val="000000"/>
                    <w:sz w:val="21"/>
                  </w:rPr>
                </w:pPr>
                <w:r>
                  <w:rPr>
                    <w:rFonts w:ascii="Times New Roman" w:hAnsi="Times New Roman"/>
                    <w:color w:val="000000"/>
                    <w:sz w:val="21"/>
                  </w:rPr>
                  <w:t>A</w:t>
                </w:r>
              </w:p>
              <w:p w:rsidR="00444019" w:rsidRDefault="00444019">
                <w:pPr>
                  <w:spacing w:line="720" w:lineRule="exact"/>
                  <w:rPr>
                    <w:rFonts w:ascii="Times New Roman" w:hAnsi="Times New Roman"/>
                    <w:color w:val="000000"/>
                    <w:sz w:val="21"/>
                  </w:rPr>
                </w:pPr>
                <w:r>
                  <w:rPr>
                    <w:rFonts w:ascii="Times New Roman" w:hAnsi="Times New Roman"/>
                    <w:color w:val="000000"/>
                    <w:sz w:val="21"/>
                  </w:rPr>
                  <w:t>B</w:t>
                </w:r>
              </w:p>
              <w:p w:rsidR="00444019" w:rsidRDefault="00444019">
                <w:pPr>
                  <w:spacing w:line="720" w:lineRule="exact"/>
                  <w:rPr>
                    <w:rFonts w:ascii="Times New Roman" w:hAnsi="Times New Roman"/>
                    <w:color w:val="000000"/>
                    <w:sz w:val="21"/>
                  </w:rPr>
                </w:pPr>
                <w:r>
                  <w:rPr>
                    <w:rFonts w:ascii="Times New Roman" w:hAnsi="Times New Roman"/>
                    <w:color w:val="000000"/>
                    <w:sz w:val="21"/>
                  </w:rPr>
                  <w:t>C</w:t>
                </w:r>
              </w:p>
              <w:p w:rsidR="00444019" w:rsidRDefault="00444019">
                <w:pPr>
                  <w:spacing w:line="720" w:lineRule="exact"/>
                  <w:rPr>
                    <w:rFonts w:ascii="Times New Roman" w:hAnsi="Times New Roman"/>
                    <w:color w:val="000000"/>
                    <w:sz w:val="21"/>
                  </w:rPr>
                </w:pPr>
                <w:r>
                  <w:rPr>
                    <w:rFonts w:ascii="Times New Roman" w:hAnsi="Times New Roman"/>
                    <w:color w:val="000000"/>
                    <w:sz w:val="21"/>
                  </w:rPr>
                  <w:t>D</w:t>
                </w:r>
              </w:p>
              <w:p w:rsidR="00444019" w:rsidRDefault="00444019">
                <w:pPr>
                  <w:spacing w:line="720" w:lineRule="exact"/>
                  <w:rPr>
                    <w:rFonts w:ascii="Times New Roman" w:hAnsi="Times New Roman"/>
                    <w:color w:val="000000"/>
                    <w:sz w:val="21"/>
                  </w:rPr>
                </w:pPr>
                <w:r>
                  <w:rPr>
                    <w:rFonts w:ascii="Times New Roman" w:hAnsi="Times New Roman"/>
                    <w:color w:val="000000"/>
                    <w:sz w:val="21"/>
                  </w:rPr>
                  <w:t>E</w:t>
                </w:r>
              </w:p>
              <w:p w:rsidR="00444019" w:rsidRDefault="00444019">
                <w:pPr>
                  <w:spacing w:line="720" w:lineRule="exact"/>
                  <w:rPr>
                    <w:rFonts w:ascii="Times New Roman" w:hAnsi="Times New Roman"/>
                    <w:color w:val="000000"/>
                    <w:sz w:val="21"/>
                  </w:rPr>
                </w:pPr>
                <w:r>
                  <w:rPr>
                    <w:rFonts w:ascii="Times New Roman" w:hAnsi="Times New Roman"/>
                    <w:color w:val="000000"/>
                    <w:sz w:val="21"/>
                  </w:rPr>
                  <w:t>F</w:t>
                </w:r>
              </w:p>
              <w:p w:rsidR="00444019" w:rsidRDefault="00444019">
                <w:pPr>
                  <w:spacing w:line="720" w:lineRule="exact"/>
                  <w:rPr>
                    <w:rFonts w:ascii="Times New Roman" w:hAnsi="Times New Roman"/>
                    <w:color w:val="000000"/>
                    <w:sz w:val="21"/>
                  </w:rPr>
                </w:pPr>
                <w:r>
                  <w:rPr>
                    <w:rFonts w:ascii="Times New Roman" w:hAnsi="Times New Roman"/>
                    <w:color w:val="000000"/>
                    <w:sz w:val="21"/>
                  </w:rPr>
                  <w:t>G</w:t>
                </w:r>
              </w:p>
              <w:p w:rsidR="00444019" w:rsidRDefault="00444019">
                <w:pPr>
                  <w:spacing w:line="720" w:lineRule="exact"/>
                  <w:rPr>
                    <w:rFonts w:ascii="Times New Roman" w:hAnsi="Times New Roman"/>
                    <w:color w:val="000000"/>
                    <w:sz w:val="21"/>
                  </w:rPr>
                </w:pPr>
                <w:r>
                  <w:rPr>
                    <w:rFonts w:ascii="Times New Roman" w:hAnsi="Times New Roman"/>
                    <w:color w:val="000000"/>
                    <w:sz w:val="21"/>
                  </w:rPr>
                  <w:t>H</w:t>
                </w:r>
              </w:p>
              <w:p w:rsidR="00444019" w:rsidRDefault="00444019">
                <w:pPr>
                  <w:spacing w:line="720" w:lineRule="exact"/>
                  <w:rPr>
                    <w:rFonts w:ascii="Times New Roman" w:hAnsi="Times New Roman"/>
                    <w:color w:val="000000"/>
                    <w:sz w:val="21"/>
                  </w:rPr>
                </w:pPr>
                <w:r>
                  <w:rPr>
                    <w:rFonts w:ascii="Times New Roman" w:hAnsi="Times New Roman"/>
                    <w:color w:val="000000"/>
                    <w:sz w:val="21"/>
                  </w:rPr>
                  <w:t>I</w:t>
                </w:r>
              </w:p>
              <w:p w:rsidR="00444019" w:rsidRDefault="00444019">
                <w:pPr>
                  <w:spacing w:line="720" w:lineRule="exact"/>
                  <w:rPr>
                    <w:rFonts w:ascii="Times New Roman" w:hAnsi="Times New Roman"/>
                    <w:color w:val="000000"/>
                    <w:sz w:val="21"/>
                  </w:rPr>
                </w:pPr>
                <w:r>
                  <w:rPr>
                    <w:rFonts w:ascii="Times New Roman" w:hAnsi="Times New Roman"/>
                    <w:color w:val="000000"/>
                    <w:sz w:val="21"/>
                  </w:rPr>
                  <w:t>J</w:t>
                </w:r>
              </w:p>
              <w:p w:rsidR="00444019" w:rsidRDefault="00444019">
                <w:pPr>
                  <w:spacing w:line="720" w:lineRule="exact"/>
                  <w:rPr>
                    <w:rFonts w:ascii="Times New Roman" w:hAnsi="Times New Roman"/>
                    <w:color w:val="000000"/>
                    <w:sz w:val="21"/>
                  </w:rPr>
                </w:pPr>
                <w:r>
                  <w:rPr>
                    <w:rFonts w:ascii="Times New Roman" w:hAnsi="Times New Roman"/>
                    <w:color w:val="000000"/>
                    <w:sz w:val="21"/>
                  </w:rPr>
                  <w:t>K</w:t>
                </w:r>
              </w:p>
              <w:p w:rsidR="00444019" w:rsidRDefault="00444019">
                <w:pPr>
                  <w:spacing w:line="720" w:lineRule="exact"/>
                  <w:rPr>
                    <w:rFonts w:ascii="Times New Roman" w:hAnsi="Times New Roman"/>
                    <w:color w:val="000000"/>
                    <w:sz w:val="21"/>
                  </w:rPr>
                </w:pPr>
                <w:r>
                  <w:rPr>
                    <w:rFonts w:ascii="Times New Roman" w:hAnsi="Times New Roman"/>
                    <w:color w:val="000000"/>
                    <w:sz w:val="21"/>
                  </w:rPr>
                  <w:t>L</w:t>
                </w:r>
              </w:p>
              <w:p w:rsidR="00444019" w:rsidRDefault="00444019">
                <w:pPr>
                  <w:spacing w:line="720" w:lineRule="exact"/>
                  <w:rPr>
                    <w:rFonts w:ascii="Times New Roman" w:hAnsi="Times New Roman"/>
                    <w:color w:val="000000"/>
                    <w:sz w:val="21"/>
                  </w:rPr>
                </w:pPr>
                <w:r>
                  <w:rPr>
                    <w:rFonts w:ascii="Times New Roman" w:hAnsi="Times New Roman"/>
                    <w:color w:val="000000"/>
                    <w:sz w:val="21"/>
                  </w:rPr>
                  <w:t>M</w:t>
                </w:r>
              </w:p>
              <w:p w:rsidR="00444019" w:rsidRDefault="00444019">
                <w:pPr>
                  <w:spacing w:line="720" w:lineRule="exact"/>
                  <w:rPr>
                    <w:rFonts w:ascii="Times New Roman" w:hAnsi="Times New Roman"/>
                    <w:color w:val="000000"/>
                    <w:sz w:val="21"/>
                  </w:rPr>
                </w:pPr>
                <w:r>
                  <w:rPr>
                    <w:rFonts w:ascii="Times New Roman" w:hAnsi="Times New Roman"/>
                    <w:color w:val="000000"/>
                    <w:sz w:val="21"/>
                  </w:rPr>
                  <w:t>N</w:t>
                </w:r>
              </w:p>
              <w:p w:rsidR="00444019" w:rsidRDefault="00444019">
                <w:pPr>
                  <w:spacing w:line="720" w:lineRule="exact"/>
                  <w:rPr>
                    <w:rFonts w:ascii="Times New Roman" w:hAnsi="Times New Roman"/>
                    <w:color w:val="000000"/>
                    <w:sz w:val="21"/>
                  </w:rPr>
                </w:pPr>
                <w:r>
                  <w:rPr>
                    <w:rFonts w:ascii="Times New Roman" w:hAnsi="Times New Roman"/>
                    <w:color w:val="000000"/>
                    <w:sz w:val="21"/>
                  </w:rPr>
                  <w:t>O</w:t>
                </w:r>
              </w:p>
              <w:p w:rsidR="00444019" w:rsidRDefault="00444019">
                <w:pPr>
                  <w:spacing w:line="720" w:lineRule="exact"/>
                  <w:rPr>
                    <w:rFonts w:ascii="Times New Roman" w:hAnsi="Times New Roman"/>
                    <w:color w:val="000000"/>
                    <w:sz w:val="21"/>
                  </w:rPr>
                </w:pPr>
                <w:r>
                  <w:rPr>
                    <w:rFonts w:ascii="Times New Roman" w:hAnsi="Times New Roman"/>
                    <w:color w:val="000000"/>
                    <w:sz w:val="21"/>
                  </w:rPr>
                  <w:t>P</w:t>
                </w:r>
              </w:p>
              <w:p w:rsidR="00444019" w:rsidRDefault="00444019">
                <w:pPr>
                  <w:spacing w:line="720" w:lineRule="exact"/>
                  <w:rPr>
                    <w:rFonts w:ascii="Times New Roman" w:hAnsi="Times New Roman"/>
                    <w:color w:val="000000"/>
                    <w:sz w:val="21"/>
                  </w:rPr>
                </w:pPr>
                <w:r>
                  <w:rPr>
                    <w:rFonts w:ascii="Times New Roman" w:hAnsi="Times New Roman"/>
                    <w:color w:val="000000"/>
                    <w:sz w:val="21"/>
                  </w:rPr>
                  <w:t>Q</w:t>
                </w:r>
              </w:p>
              <w:p w:rsidR="00444019" w:rsidRDefault="00444019">
                <w:pPr>
                  <w:spacing w:line="720" w:lineRule="exact"/>
                  <w:rPr>
                    <w:rFonts w:ascii="Times New Roman" w:hAnsi="Times New Roman"/>
                    <w:color w:val="000000"/>
                    <w:sz w:val="21"/>
                  </w:rPr>
                </w:pPr>
                <w:r>
                  <w:rPr>
                    <w:rFonts w:ascii="Times New Roman" w:hAnsi="Times New Roman"/>
                    <w:color w:val="000000"/>
                    <w:sz w:val="21"/>
                  </w:rPr>
                  <w:t>R</w:t>
                </w:r>
              </w:p>
              <w:p w:rsidR="00444019" w:rsidRDefault="00444019">
                <w:pPr>
                  <w:spacing w:line="720" w:lineRule="exact"/>
                  <w:rPr>
                    <w:rFonts w:ascii="Times New Roman" w:hAnsi="Times New Roman"/>
                    <w:color w:val="000000"/>
                    <w:sz w:val="21"/>
                  </w:rPr>
                </w:pPr>
                <w:r>
                  <w:rPr>
                    <w:rFonts w:ascii="Times New Roman" w:hAnsi="Times New Roman"/>
                    <w:color w:val="000000"/>
                    <w:sz w:val="21"/>
                  </w:rPr>
                  <w:t>S</w:t>
                </w:r>
              </w:p>
              <w:p w:rsidR="00444019" w:rsidRDefault="00444019">
                <w:pPr>
                  <w:spacing w:line="720" w:lineRule="exact"/>
                  <w:rPr>
                    <w:rFonts w:ascii="Times New Roman" w:hAnsi="Times New Roman"/>
                    <w:color w:val="000000"/>
                    <w:sz w:val="21"/>
                  </w:rPr>
                </w:pPr>
                <w:r>
                  <w:rPr>
                    <w:rFonts w:ascii="Times New Roman" w:hAnsi="Times New Roman"/>
                    <w:color w:val="000000"/>
                    <w:sz w:val="21"/>
                  </w:rPr>
                  <w:t>T</w:t>
                </w:r>
              </w:p>
              <w:p w:rsidR="00444019" w:rsidRDefault="00444019">
                <w:pPr>
                  <w:spacing w:line="720" w:lineRule="exact"/>
                  <w:rPr>
                    <w:rFonts w:ascii="Times New Roman" w:hAnsi="Times New Roman"/>
                    <w:color w:val="000000"/>
                    <w:sz w:val="21"/>
                  </w:rPr>
                </w:pPr>
                <w:r>
                  <w:rPr>
                    <w:rFonts w:ascii="Times New Roman" w:hAnsi="Times New Roman"/>
                    <w:color w:val="000000"/>
                    <w:sz w:val="21"/>
                  </w:rPr>
                  <w:t>U</w:t>
                </w:r>
              </w:p>
              <w:p w:rsidR="00444019" w:rsidRDefault="00444019">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63D5"/>
    <w:multiLevelType w:val="hybridMultilevel"/>
    <w:tmpl w:val="3A2AE89A"/>
    <w:lvl w:ilvl="0" w:tplc="F356F590">
      <w:start w:val="19"/>
      <w:numFmt w:val="decimal"/>
      <w:lvlText w:val="%1."/>
      <w:lvlJc w:val="left"/>
      <w:pPr>
        <w:tabs>
          <w:tab w:val="num" w:pos="1065"/>
        </w:tabs>
        <w:ind w:left="1065" w:hanging="70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1C13E25"/>
    <w:multiLevelType w:val="hybridMultilevel"/>
    <w:tmpl w:val="A296E404"/>
    <w:lvl w:ilvl="0" w:tplc="0409000F">
      <w:start w:val="8"/>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3" w15:restartNumberingAfterBreak="0">
    <w:nsid w:val="447F78BC"/>
    <w:multiLevelType w:val="hybridMultilevel"/>
    <w:tmpl w:val="EA3C9532"/>
    <w:lvl w:ilvl="0" w:tplc="04090017">
      <w:start w:val="2"/>
      <w:numFmt w:val="lowerLetter"/>
      <w:lvlText w:val="%1)"/>
      <w:lvlJc w:val="left"/>
      <w:pPr>
        <w:tabs>
          <w:tab w:val="num" w:pos="990"/>
        </w:tabs>
        <w:ind w:left="990" w:hanging="360"/>
      </w:pPr>
      <w:rPr>
        <w:rFonts w:hint="default"/>
      </w:rPr>
    </w:lvl>
    <w:lvl w:ilvl="1" w:tplc="04090019" w:tentative="1">
      <w:start w:val="1"/>
      <w:numFmt w:val="lowerLetter"/>
      <w:lvlText w:val="%2."/>
      <w:lvlJc w:val="left"/>
      <w:pPr>
        <w:tabs>
          <w:tab w:val="num" w:pos="1710"/>
        </w:tabs>
        <w:ind w:left="1710" w:hanging="360"/>
      </w:p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num w:numId="1" w16cid:durableId="438455233">
    <w:abstractNumId w:val="2"/>
  </w:num>
  <w:num w:numId="2" w16cid:durableId="1748726868">
    <w:abstractNumId w:val="3"/>
  </w:num>
  <w:num w:numId="3" w16cid:durableId="240678132">
    <w:abstractNumId w:val="1"/>
  </w:num>
  <w:num w:numId="4" w16cid:durableId="1979846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09"/>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44019"/>
    <w:rsid w:val="0044401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CF1AC5E-E97C-744D-BBB4-9D7B5FDC8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hAnsi="Courier New"/>
      <w:b/>
      <w:sz w:val="24"/>
      <w:lang w:val="en-GB" w:eastAsia="en-US"/>
    </w:rPr>
  </w:style>
  <w:style w:type="paragraph" w:styleId="Heading1">
    <w:name w:val="heading 1"/>
    <w:basedOn w:val="Normal"/>
    <w:next w:val="Normal"/>
    <w:qFormat/>
    <w:pPr>
      <w:keepNext/>
      <w:ind w:left="5130" w:hanging="450"/>
      <w:jc w:val="center"/>
      <w:outlineLvl w:val="0"/>
    </w:pPr>
    <w:rPr>
      <w:rFonts w:ascii="Times New Roman" w:hAnsi="Times New Roman"/>
      <w:b w:val="0"/>
      <w:bCs/>
      <w:sz w:val="28"/>
    </w:rPr>
  </w:style>
  <w:style w:type="paragraph" w:styleId="Heading2">
    <w:name w:val="heading 2"/>
    <w:basedOn w:val="Normal"/>
    <w:next w:val="Normal"/>
    <w:qFormat/>
    <w:pPr>
      <w:keepNext/>
      <w:jc w:val="center"/>
      <w:outlineLvl w:val="1"/>
    </w:pPr>
    <w:rPr>
      <w:rFonts w:ascii="Times New Roman" w:hAnsi="Times New Roman"/>
      <w:b w:val="0"/>
      <w:bCs/>
      <w:sz w:val="28"/>
    </w:rPr>
  </w:style>
  <w:style w:type="paragraph" w:styleId="Heading3">
    <w:name w:val="heading 3"/>
    <w:basedOn w:val="Normal"/>
    <w:next w:val="Normal"/>
    <w:qFormat/>
    <w:pPr>
      <w:keepNext/>
      <w:jc w:val="center"/>
      <w:outlineLvl w:val="2"/>
    </w:pPr>
    <w:rPr>
      <w:rFonts w:ascii="Times New Roman" w:hAnsi="Times New Roman"/>
      <w:sz w:val="28"/>
    </w:rPr>
  </w:style>
  <w:style w:type="paragraph" w:styleId="Heading4">
    <w:name w:val="heading 4"/>
    <w:basedOn w:val="Normal"/>
    <w:next w:val="Normal"/>
    <w:qFormat/>
    <w:pPr>
      <w:keepNext/>
      <w:jc w:val="right"/>
      <w:outlineLvl w:val="3"/>
    </w:pPr>
    <w:rPr>
      <w:rFonts w:ascii="Times New Roman" w:hAnsi="Times New Roman"/>
      <w:b w:val="0"/>
      <w:bCs/>
      <w:sz w:val="28"/>
    </w:rPr>
  </w:style>
  <w:style w:type="paragraph" w:styleId="Heading5">
    <w:name w:val="heading 5"/>
    <w:basedOn w:val="Normal"/>
    <w:next w:val="Normal"/>
    <w:qFormat/>
    <w:pPr>
      <w:keepNext/>
      <w:spacing w:line="360" w:lineRule="auto"/>
      <w:jc w:val="both"/>
      <w:outlineLvl w:val="4"/>
    </w:pPr>
    <w:rPr>
      <w:rFonts w:ascii="Times New Roman" w:hAnsi="Times New Roman"/>
      <w:b w:val="0"/>
      <w:bCs/>
      <w:sz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
    <w:name w:val="Body Text"/>
    <w:basedOn w:val="Normal"/>
    <w:semiHidden/>
    <w:rPr>
      <w:rFonts w:ascii="Times New Roman" w:hAnsi="Times New Roman"/>
      <w:b w:val="0"/>
      <w:b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1838</Words>
  <Characters>10481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2007-02-22T06:07:00Z</cp:lastPrinted>
  <dcterms:created xsi:type="dcterms:W3CDTF">2023-10-14T01:10:00Z</dcterms:created>
  <dcterms:modified xsi:type="dcterms:W3CDTF">2023-10-14T01:10:00Z</dcterms:modified>
</cp:coreProperties>
</file>