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040E" w:rsidRDefault="0012040E">
      <w:pPr>
        <w:pStyle w:val="Heading2"/>
        <w:tabs>
          <w:tab w:val="clear" w:pos="4320"/>
          <w:tab w:val="clear" w:pos="9072"/>
        </w:tabs>
        <w:spacing w:line="360" w:lineRule="auto"/>
        <w:jc w:val="right"/>
        <w:rPr>
          <w:b w:val="0"/>
          <w:sz w:val="28"/>
        </w:rPr>
      </w:pPr>
      <w:r>
        <w:rPr>
          <w:b w:val="0"/>
          <w:sz w:val="28"/>
        </w:rPr>
        <w:t xml:space="preserve"> </w:t>
      </w:r>
      <w:r>
        <w:rPr>
          <w:rFonts w:hint="eastAsia"/>
          <w:b w:val="0"/>
          <w:sz w:val="28"/>
        </w:rPr>
        <w:t>DC</w:t>
      </w:r>
      <w:r>
        <w:rPr>
          <w:b w:val="0"/>
          <w:sz w:val="28"/>
        </w:rPr>
        <w:t xml:space="preserve">PI </w:t>
      </w:r>
      <w:r w:rsidR="00100633">
        <w:rPr>
          <w:rFonts w:hint="eastAsia"/>
          <w:b w:val="0"/>
          <w:sz w:val="28"/>
        </w:rPr>
        <w:t>1861</w:t>
      </w:r>
      <w:r>
        <w:rPr>
          <w:b w:val="0"/>
          <w:sz w:val="28"/>
        </w:rPr>
        <w:t>/</w:t>
      </w:r>
      <w:r>
        <w:rPr>
          <w:rFonts w:hint="eastAsia"/>
          <w:b w:val="0"/>
          <w:sz w:val="28"/>
        </w:rPr>
        <w:t>200</w:t>
      </w:r>
      <w:r w:rsidR="00100633">
        <w:rPr>
          <w:rFonts w:hint="eastAsia"/>
          <w:b w:val="0"/>
          <w:sz w:val="28"/>
        </w:rPr>
        <w:t>9</w:t>
      </w:r>
    </w:p>
    <w:p w:rsidR="0012040E" w:rsidRDefault="0012040E">
      <w:pPr>
        <w:pStyle w:val="normal3"/>
        <w:tabs>
          <w:tab w:val="clear" w:pos="4320"/>
          <w:tab w:val="clear" w:pos="4500"/>
          <w:tab w:val="clear" w:pos="9000"/>
          <w:tab w:val="clear" w:pos="9072"/>
        </w:tabs>
        <w:overflowPunct/>
        <w:autoSpaceDE/>
        <w:autoSpaceDN/>
        <w:spacing w:line="240" w:lineRule="auto"/>
        <w:rPr>
          <w:rFonts w:eastAsia="SimSun"/>
          <w:lang w:val="en-US"/>
        </w:rPr>
      </w:pPr>
    </w:p>
    <w:p w:rsidR="0012040E" w:rsidRDefault="0012040E">
      <w:pPr>
        <w:pStyle w:val="normal3"/>
        <w:tabs>
          <w:tab w:val="clear" w:pos="4320"/>
          <w:tab w:val="clear" w:pos="4500"/>
          <w:tab w:val="clear" w:pos="9000"/>
          <w:tab w:val="clear" w:pos="9072"/>
        </w:tabs>
        <w:overflowPunct/>
        <w:autoSpaceDE/>
        <w:autoSpaceDN/>
        <w:spacing w:line="240" w:lineRule="auto"/>
        <w:rPr>
          <w:rFonts w:eastAsia="SimSun"/>
          <w:lang w:val="en-US"/>
        </w:rPr>
        <w:sectPr w:rsidR="0012040E">
          <w:headerReference w:type="default" r:id="rId7"/>
          <w:footerReference w:type="even" r:id="rId8"/>
          <w:footerReference w:type="default" r:id="rId9"/>
          <w:pgSz w:w="11906" w:h="16838" w:code="9"/>
          <w:pgMar w:top="1800" w:right="1800" w:bottom="1440" w:left="1800" w:header="864" w:footer="720" w:gutter="0"/>
          <w:cols w:space="708"/>
          <w:docGrid w:linePitch="380"/>
        </w:sectPr>
      </w:pPr>
    </w:p>
    <w:p w:rsidR="0012040E" w:rsidRDefault="0012040E">
      <w:pPr>
        <w:tabs>
          <w:tab w:val="clear" w:pos="4320"/>
          <w:tab w:val="clear" w:pos="9072"/>
        </w:tabs>
        <w:adjustRightInd w:val="0"/>
        <w:spacing w:line="360" w:lineRule="auto"/>
        <w:jc w:val="center"/>
        <w:rPr>
          <w:rFonts w:hint="eastAsia"/>
          <w:b/>
          <w:bCs/>
        </w:rPr>
      </w:pPr>
      <w:r>
        <w:rPr>
          <w:rFonts w:hint="eastAsia"/>
          <w:b/>
          <w:bCs/>
        </w:rPr>
        <w:t>IN THE DISTRICT COURT OF THE</w:t>
      </w:r>
    </w:p>
    <w:p w:rsidR="0012040E" w:rsidRDefault="0012040E">
      <w:pPr>
        <w:tabs>
          <w:tab w:val="clear" w:pos="4320"/>
          <w:tab w:val="clear" w:pos="9072"/>
        </w:tabs>
        <w:adjustRightInd w:val="0"/>
        <w:spacing w:line="360" w:lineRule="auto"/>
        <w:jc w:val="center"/>
        <w:rPr>
          <w:rFonts w:hint="eastAsia"/>
          <w:b/>
          <w:bCs/>
        </w:rPr>
      </w:pPr>
      <w:r>
        <w:rPr>
          <w:rFonts w:hint="eastAsia"/>
          <w:b/>
          <w:bCs/>
        </w:rPr>
        <w:t>HONG KONG SPECIAL ADMINISTRATIVE REGION</w:t>
      </w:r>
    </w:p>
    <w:p w:rsidR="0012040E" w:rsidRDefault="0012040E">
      <w:pPr>
        <w:tabs>
          <w:tab w:val="clear" w:pos="4320"/>
          <w:tab w:val="clear" w:pos="9072"/>
        </w:tabs>
        <w:adjustRightInd w:val="0"/>
        <w:spacing w:line="360" w:lineRule="auto"/>
        <w:jc w:val="center"/>
      </w:pPr>
      <w:r>
        <w:t>PERSONAL INJURIES ACTION NO</w:t>
      </w:r>
      <w:r>
        <w:rPr>
          <w:rFonts w:hint="eastAsia"/>
        </w:rPr>
        <w:t>.</w:t>
      </w:r>
      <w:r>
        <w:t xml:space="preserve"> </w:t>
      </w:r>
      <w:r w:rsidR="007F1E43">
        <w:rPr>
          <w:rFonts w:hint="eastAsia"/>
        </w:rPr>
        <w:t>1861</w:t>
      </w:r>
      <w:r>
        <w:rPr>
          <w:rFonts w:hint="eastAsia"/>
        </w:rPr>
        <w:t xml:space="preserve"> OF 200</w:t>
      </w:r>
      <w:r w:rsidR="007F1E43">
        <w:rPr>
          <w:rFonts w:hint="eastAsia"/>
        </w:rPr>
        <w:t>9</w:t>
      </w:r>
    </w:p>
    <w:p w:rsidR="0012040E" w:rsidRDefault="0012040E">
      <w:pPr>
        <w:tabs>
          <w:tab w:val="clear" w:pos="4320"/>
          <w:tab w:val="clear" w:pos="9072"/>
        </w:tabs>
        <w:adjustRightInd w:val="0"/>
        <w:spacing w:line="360" w:lineRule="auto"/>
        <w:jc w:val="center"/>
        <w:rPr>
          <w:rFonts w:hint="eastAsia"/>
        </w:rPr>
      </w:pPr>
      <w:r>
        <w:rPr>
          <w:rFonts w:hint="eastAsia"/>
        </w:rPr>
        <w:t>--------------------</w:t>
      </w:r>
    </w:p>
    <w:tbl>
      <w:tblPr>
        <w:tblW w:w="8789" w:type="dxa"/>
        <w:tblInd w:w="108" w:type="dxa"/>
        <w:tblLayout w:type="fixed"/>
        <w:tblLook w:val="0000" w:firstRow="0" w:lastRow="0" w:firstColumn="0" w:lastColumn="0" w:noHBand="0" w:noVBand="0"/>
      </w:tblPr>
      <w:tblGrid>
        <w:gridCol w:w="1701"/>
        <w:gridCol w:w="5103"/>
        <w:gridCol w:w="1985"/>
      </w:tblGrid>
      <w:tr w:rsidR="002119FE" w:rsidTr="003F73FD">
        <w:tblPrEx>
          <w:tblCellMar>
            <w:top w:w="0" w:type="dxa"/>
            <w:bottom w:w="0" w:type="dxa"/>
          </w:tblCellMar>
        </w:tblPrEx>
        <w:tc>
          <w:tcPr>
            <w:tcW w:w="1701" w:type="dxa"/>
          </w:tcPr>
          <w:p w:rsidR="002119FE" w:rsidRDefault="002119FE" w:rsidP="006511A0">
            <w:pPr>
              <w:tabs>
                <w:tab w:val="clear" w:pos="4320"/>
                <w:tab w:val="clear" w:pos="9072"/>
              </w:tabs>
              <w:snapToGrid/>
              <w:ind w:right="-341"/>
              <w:rPr>
                <w:rFonts w:hint="eastAsia"/>
              </w:rPr>
            </w:pPr>
          </w:p>
          <w:p w:rsidR="002119FE" w:rsidRDefault="002119FE" w:rsidP="003F73FD">
            <w:pPr>
              <w:tabs>
                <w:tab w:val="clear" w:pos="4320"/>
                <w:tab w:val="clear" w:pos="9072"/>
              </w:tabs>
              <w:snapToGrid/>
              <w:ind w:right="-341"/>
            </w:pPr>
            <w:r>
              <w:t>BETWEEN</w:t>
            </w:r>
          </w:p>
        </w:tc>
        <w:tc>
          <w:tcPr>
            <w:tcW w:w="5103" w:type="dxa"/>
          </w:tcPr>
          <w:p w:rsidR="002119FE" w:rsidRDefault="002119FE" w:rsidP="003F73FD">
            <w:pPr>
              <w:pStyle w:val="normal2"/>
              <w:tabs>
                <w:tab w:val="clear" w:pos="1411"/>
                <w:tab w:val="clear" w:pos="4320"/>
                <w:tab w:val="clear" w:pos="9072"/>
              </w:tabs>
              <w:overflowPunct/>
              <w:autoSpaceDE/>
              <w:autoSpaceDN/>
              <w:snapToGrid/>
              <w:spacing w:line="240" w:lineRule="auto"/>
              <w:ind w:right="-341"/>
              <w:rPr>
                <w:rFonts w:eastAsia="SimSun" w:hint="eastAsia"/>
                <w:caps w:val="0"/>
                <w:lang w:val="en-US"/>
              </w:rPr>
            </w:pPr>
          </w:p>
          <w:p w:rsidR="002119FE" w:rsidRDefault="002119FE" w:rsidP="003F73FD">
            <w:pPr>
              <w:tabs>
                <w:tab w:val="clear" w:pos="4320"/>
                <w:tab w:val="clear" w:pos="9072"/>
              </w:tabs>
              <w:snapToGrid/>
              <w:ind w:right="-341"/>
              <w:jc w:val="center"/>
              <w:rPr>
                <w:rFonts w:hint="eastAsia"/>
              </w:rPr>
            </w:pPr>
          </w:p>
          <w:p w:rsidR="002119FE" w:rsidRDefault="002119FE" w:rsidP="003F73FD">
            <w:pPr>
              <w:tabs>
                <w:tab w:val="clear" w:pos="1440"/>
                <w:tab w:val="clear" w:pos="4320"/>
                <w:tab w:val="clear" w:pos="9072"/>
              </w:tabs>
              <w:snapToGrid/>
              <w:ind w:left="-108" w:right="-108"/>
              <w:jc w:val="center"/>
              <w:rPr>
                <w:rFonts w:hint="eastAsia"/>
              </w:rPr>
            </w:pPr>
            <w:r>
              <w:rPr>
                <w:rFonts w:hint="eastAsia"/>
              </w:rPr>
              <w:t xml:space="preserve"> MAK HOI CHU (</w:t>
            </w:r>
            <w:r w:rsidRPr="008655CA">
              <w:rPr>
                <w:rFonts w:hint="eastAsia"/>
              </w:rPr>
              <w:t>麥</w:t>
            </w:r>
            <w:r w:rsidRPr="00215933">
              <w:rPr>
                <w:rFonts w:hint="eastAsia"/>
              </w:rPr>
              <w:t>海珠</w:t>
            </w:r>
            <w:r>
              <w:rPr>
                <w:rFonts w:hint="eastAsia"/>
              </w:rPr>
              <w:t>),</w:t>
            </w:r>
          </w:p>
          <w:p w:rsidR="00035C62" w:rsidRDefault="002119FE" w:rsidP="003F73FD">
            <w:pPr>
              <w:tabs>
                <w:tab w:val="clear" w:pos="1440"/>
                <w:tab w:val="clear" w:pos="4320"/>
                <w:tab w:val="clear" w:pos="9072"/>
              </w:tabs>
              <w:snapToGrid/>
              <w:ind w:left="-108" w:right="-108"/>
              <w:jc w:val="center"/>
              <w:rPr>
                <w:rFonts w:hint="eastAsia"/>
              </w:rPr>
            </w:pPr>
            <w:r>
              <w:rPr>
                <w:rFonts w:hint="eastAsia"/>
              </w:rPr>
              <w:t xml:space="preserve"> </w:t>
            </w:r>
            <w:r w:rsidR="00BF77F0">
              <w:rPr>
                <w:rFonts w:hint="eastAsia"/>
              </w:rPr>
              <w:t>t</w:t>
            </w:r>
            <w:r w:rsidR="00C10C48">
              <w:rPr>
                <w:rFonts w:hint="eastAsia"/>
              </w:rPr>
              <w:t xml:space="preserve">he </w:t>
            </w:r>
            <w:r w:rsidR="00BF77F0">
              <w:rPr>
                <w:rFonts w:hint="eastAsia"/>
              </w:rPr>
              <w:t>personal representative of</w:t>
            </w:r>
          </w:p>
          <w:p w:rsidR="002119FE" w:rsidRDefault="00BF77F0" w:rsidP="003F73FD">
            <w:pPr>
              <w:tabs>
                <w:tab w:val="clear" w:pos="1440"/>
                <w:tab w:val="clear" w:pos="4320"/>
                <w:tab w:val="clear" w:pos="9072"/>
              </w:tabs>
              <w:snapToGrid/>
              <w:ind w:left="-108" w:right="-108"/>
              <w:jc w:val="center"/>
              <w:rPr>
                <w:rFonts w:hint="eastAsia"/>
              </w:rPr>
            </w:pPr>
            <w:r>
              <w:rPr>
                <w:rFonts w:hint="eastAsia"/>
              </w:rPr>
              <w:t>the estate</w:t>
            </w:r>
            <w:r w:rsidR="00035C62">
              <w:rPr>
                <w:rFonts w:hint="eastAsia"/>
              </w:rPr>
              <w:t xml:space="preserve"> </w:t>
            </w:r>
            <w:r>
              <w:rPr>
                <w:rFonts w:hint="eastAsia"/>
              </w:rPr>
              <w:t>of</w:t>
            </w:r>
            <w:r w:rsidR="00035C62">
              <w:rPr>
                <w:rFonts w:hint="eastAsia"/>
              </w:rPr>
              <w:t xml:space="preserve"> </w:t>
            </w:r>
            <w:r w:rsidR="002119FE">
              <w:rPr>
                <w:rFonts w:hint="eastAsia"/>
              </w:rPr>
              <w:t>TAM MO HO</w:t>
            </w:r>
            <w:r w:rsidR="00035C62">
              <w:rPr>
                <w:rFonts w:hint="eastAsia"/>
              </w:rPr>
              <w:t xml:space="preserve"> </w:t>
            </w:r>
            <w:r w:rsidR="002119FE">
              <w:rPr>
                <w:rFonts w:hint="eastAsia"/>
              </w:rPr>
              <w:t>(</w:t>
            </w:r>
            <w:r w:rsidR="002119FE" w:rsidRPr="0075521F">
              <w:rPr>
                <w:rFonts w:hint="eastAsia"/>
              </w:rPr>
              <w:t>譚毛好</w:t>
            </w:r>
            <w:r w:rsidR="002119FE">
              <w:rPr>
                <w:rFonts w:hint="eastAsia"/>
              </w:rPr>
              <w:t xml:space="preserve">), </w:t>
            </w:r>
            <w:r w:rsidR="000326C8">
              <w:rPr>
                <w:rFonts w:hint="eastAsia"/>
              </w:rPr>
              <w:t>deceased</w:t>
            </w:r>
          </w:p>
          <w:p w:rsidR="002119FE" w:rsidRDefault="002119FE" w:rsidP="003F73FD">
            <w:pPr>
              <w:pStyle w:val="Heading3"/>
              <w:tabs>
                <w:tab w:val="clear" w:pos="4320"/>
                <w:tab w:val="clear" w:pos="9072"/>
              </w:tabs>
              <w:ind w:right="-341"/>
              <w:rPr>
                <w:rFonts w:hint="eastAsia"/>
                <w:sz w:val="28"/>
              </w:rPr>
            </w:pPr>
          </w:p>
        </w:tc>
        <w:tc>
          <w:tcPr>
            <w:tcW w:w="1985" w:type="dxa"/>
          </w:tcPr>
          <w:p w:rsidR="002119FE" w:rsidRDefault="002119FE" w:rsidP="003F73FD">
            <w:pPr>
              <w:pStyle w:val="Heading2"/>
              <w:tabs>
                <w:tab w:val="clear" w:pos="4320"/>
                <w:tab w:val="clear" w:pos="9072"/>
              </w:tabs>
              <w:ind w:left="176" w:right="-341"/>
              <w:jc w:val="right"/>
              <w:rPr>
                <w:rFonts w:hint="eastAsia"/>
                <w:b w:val="0"/>
                <w:bCs w:val="0"/>
                <w:sz w:val="28"/>
              </w:rPr>
            </w:pPr>
          </w:p>
          <w:p w:rsidR="002119FE" w:rsidRDefault="002119FE" w:rsidP="003F73FD">
            <w:pPr>
              <w:pStyle w:val="Heading6"/>
              <w:spacing w:line="240" w:lineRule="auto"/>
              <w:ind w:left="176" w:right="-341"/>
              <w:rPr>
                <w:rFonts w:hint="eastAsia"/>
                <w:sz w:val="28"/>
              </w:rPr>
            </w:pPr>
          </w:p>
          <w:p w:rsidR="002119FE" w:rsidRDefault="002119FE" w:rsidP="003F73FD">
            <w:pPr>
              <w:pStyle w:val="Heading6"/>
              <w:spacing w:line="240" w:lineRule="auto"/>
              <w:ind w:left="-108" w:right="-341"/>
              <w:jc w:val="left"/>
              <w:rPr>
                <w:rFonts w:hint="eastAsia"/>
                <w:sz w:val="28"/>
              </w:rPr>
            </w:pPr>
            <w:r>
              <w:rPr>
                <w:rFonts w:hint="eastAsia"/>
                <w:sz w:val="28"/>
              </w:rPr>
              <w:t xml:space="preserve">       Plaintiff</w:t>
            </w:r>
          </w:p>
        </w:tc>
      </w:tr>
      <w:tr w:rsidR="002119FE" w:rsidTr="003F73FD">
        <w:tblPrEx>
          <w:tblCellMar>
            <w:top w:w="0" w:type="dxa"/>
            <w:bottom w:w="0" w:type="dxa"/>
          </w:tblCellMar>
        </w:tblPrEx>
        <w:tc>
          <w:tcPr>
            <w:tcW w:w="1701" w:type="dxa"/>
          </w:tcPr>
          <w:p w:rsidR="002119FE" w:rsidRDefault="002119FE" w:rsidP="003F73FD">
            <w:pPr>
              <w:tabs>
                <w:tab w:val="clear" w:pos="4320"/>
                <w:tab w:val="clear" w:pos="9072"/>
              </w:tabs>
              <w:snapToGrid/>
              <w:ind w:right="-341"/>
            </w:pPr>
          </w:p>
        </w:tc>
        <w:tc>
          <w:tcPr>
            <w:tcW w:w="5103" w:type="dxa"/>
          </w:tcPr>
          <w:p w:rsidR="002119FE" w:rsidRDefault="002119FE" w:rsidP="000326C8">
            <w:pPr>
              <w:tabs>
                <w:tab w:val="clear" w:pos="1440"/>
                <w:tab w:val="clear" w:pos="4320"/>
                <w:tab w:val="clear" w:pos="9072"/>
              </w:tabs>
              <w:snapToGrid/>
              <w:ind w:left="-108" w:right="-341"/>
              <w:jc w:val="center"/>
              <w:rPr>
                <w:rFonts w:hint="eastAsia"/>
              </w:rPr>
            </w:pPr>
            <w:r>
              <w:rPr>
                <w:rFonts w:hint="eastAsia"/>
              </w:rPr>
              <w:t>a</w:t>
            </w:r>
            <w:r>
              <w:t>nd</w:t>
            </w:r>
          </w:p>
          <w:p w:rsidR="002119FE" w:rsidRDefault="002119FE" w:rsidP="003F73FD">
            <w:pPr>
              <w:pStyle w:val="normal2"/>
              <w:tabs>
                <w:tab w:val="clear" w:pos="1411"/>
                <w:tab w:val="clear" w:pos="4320"/>
                <w:tab w:val="clear" w:pos="9072"/>
              </w:tabs>
              <w:overflowPunct/>
              <w:autoSpaceDE/>
              <w:autoSpaceDN/>
              <w:snapToGrid/>
              <w:spacing w:line="240" w:lineRule="auto"/>
              <w:ind w:right="-341"/>
              <w:rPr>
                <w:rFonts w:eastAsia="SimSun" w:hint="eastAsia"/>
                <w:caps w:val="0"/>
                <w:lang w:val="en-US"/>
              </w:rPr>
            </w:pPr>
          </w:p>
        </w:tc>
        <w:tc>
          <w:tcPr>
            <w:tcW w:w="1985" w:type="dxa"/>
          </w:tcPr>
          <w:p w:rsidR="002119FE" w:rsidRDefault="002119FE" w:rsidP="003F73FD">
            <w:pPr>
              <w:tabs>
                <w:tab w:val="clear" w:pos="4320"/>
                <w:tab w:val="clear" w:pos="9072"/>
              </w:tabs>
              <w:snapToGrid/>
              <w:ind w:left="176" w:right="-341"/>
              <w:jc w:val="right"/>
            </w:pPr>
          </w:p>
        </w:tc>
      </w:tr>
      <w:tr w:rsidR="002119FE" w:rsidTr="003F73FD">
        <w:tblPrEx>
          <w:tblCellMar>
            <w:top w:w="0" w:type="dxa"/>
            <w:bottom w:w="0" w:type="dxa"/>
          </w:tblCellMar>
        </w:tblPrEx>
        <w:tc>
          <w:tcPr>
            <w:tcW w:w="1701" w:type="dxa"/>
          </w:tcPr>
          <w:p w:rsidR="002119FE" w:rsidRDefault="002119FE" w:rsidP="003F73FD">
            <w:pPr>
              <w:tabs>
                <w:tab w:val="clear" w:pos="4320"/>
                <w:tab w:val="clear" w:pos="9072"/>
              </w:tabs>
              <w:snapToGrid/>
              <w:ind w:right="-341"/>
            </w:pPr>
          </w:p>
        </w:tc>
        <w:tc>
          <w:tcPr>
            <w:tcW w:w="5103" w:type="dxa"/>
          </w:tcPr>
          <w:p w:rsidR="002119FE" w:rsidRDefault="002119FE" w:rsidP="003F73FD">
            <w:pPr>
              <w:tabs>
                <w:tab w:val="clear" w:pos="1440"/>
                <w:tab w:val="clear" w:pos="4320"/>
                <w:tab w:val="clear" w:pos="9072"/>
              </w:tabs>
              <w:snapToGrid/>
              <w:ind w:right="-108"/>
              <w:jc w:val="center"/>
              <w:rPr>
                <w:rFonts w:hint="eastAsia"/>
              </w:rPr>
            </w:pPr>
            <w:r>
              <w:rPr>
                <w:rFonts w:hint="eastAsia"/>
              </w:rPr>
              <w:t xml:space="preserve"> LUI CHI YIN</w:t>
            </w:r>
          </w:p>
          <w:p w:rsidR="002119FE" w:rsidRDefault="002119FE" w:rsidP="003F73FD">
            <w:pPr>
              <w:tabs>
                <w:tab w:val="clear" w:pos="1440"/>
                <w:tab w:val="clear" w:pos="4320"/>
                <w:tab w:val="clear" w:pos="9072"/>
              </w:tabs>
              <w:snapToGrid/>
              <w:ind w:right="-108"/>
              <w:jc w:val="center"/>
              <w:rPr>
                <w:rFonts w:hint="eastAsia"/>
                <w:caps/>
              </w:rPr>
            </w:pPr>
          </w:p>
        </w:tc>
        <w:tc>
          <w:tcPr>
            <w:tcW w:w="1985" w:type="dxa"/>
          </w:tcPr>
          <w:p w:rsidR="002119FE" w:rsidRDefault="002119FE" w:rsidP="003F73FD">
            <w:pPr>
              <w:pStyle w:val="NormalIndent"/>
              <w:ind w:left="176" w:firstLine="0"/>
              <w:rPr>
                <w:rFonts w:hint="eastAsia"/>
                <w:lang w:val="en-US"/>
              </w:rPr>
            </w:pPr>
            <w:r>
              <w:rPr>
                <w:rFonts w:ascii="Times New Roman" w:hAnsi="Times New Roman" w:hint="eastAsia"/>
                <w:b w:val="0"/>
                <w:bCs/>
                <w:sz w:val="28"/>
                <w:lang w:val="en-US"/>
              </w:rPr>
              <w:t>1</w:t>
            </w:r>
            <w:r w:rsidRPr="007453FA">
              <w:rPr>
                <w:rFonts w:ascii="Times New Roman" w:hAnsi="Times New Roman" w:hint="eastAsia"/>
                <w:b w:val="0"/>
                <w:bCs/>
                <w:sz w:val="28"/>
                <w:vertAlign w:val="superscript"/>
                <w:lang w:val="en-US"/>
              </w:rPr>
              <w:t>st</w:t>
            </w:r>
            <w:r>
              <w:rPr>
                <w:rFonts w:ascii="Times New Roman" w:hAnsi="Times New Roman" w:hint="eastAsia"/>
                <w:b w:val="0"/>
                <w:bCs/>
                <w:sz w:val="28"/>
                <w:lang w:val="en-US"/>
              </w:rPr>
              <w:t xml:space="preserve"> Defendant</w:t>
            </w:r>
          </w:p>
        </w:tc>
      </w:tr>
      <w:tr w:rsidR="002119FE" w:rsidTr="003F73FD">
        <w:tblPrEx>
          <w:tblCellMar>
            <w:top w:w="0" w:type="dxa"/>
            <w:bottom w:w="0" w:type="dxa"/>
          </w:tblCellMar>
        </w:tblPrEx>
        <w:tc>
          <w:tcPr>
            <w:tcW w:w="1701" w:type="dxa"/>
          </w:tcPr>
          <w:p w:rsidR="002119FE" w:rsidRDefault="002119FE" w:rsidP="003F73FD">
            <w:pPr>
              <w:tabs>
                <w:tab w:val="clear" w:pos="4320"/>
                <w:tab w:val="clear" w:pos="9072"/>
              </w:tabs>
              <w:snapToGrid/>
              <w:ind w:right="-341"/>
            </w:pPr>
          </w:p>
        </w:tc>
        <w:tc>
          <w:tcPr>
            <w:tcW w:w="5103" w:type="dxa"/>
          </w:tcPr>
          <w:p w:rsidR="002119FE" w:rsidRDefault="002119FE" w:rsidP="003F73FD">
            <w:pPr>
              <w:tabs>
                <w:tab w:val="clear" w:pos="1440"/>
                <w:tab w:val="clear" w:pos="4320"/>
                <w:tab w:val="clear" w:pos="9072"/>
              </w:tabs>
              <w:snapToGrid/>
              <w:ind w:right="-108"/>
              <w:jc w:val="center"/>
              <w:rPr>
                <w:rFonts w:hint="eastAsia"/>
              </w:rPr>
            </w:pPr>
            <w:r>
              <w:rPr>
                <w:rFonts w:hint="eastAsia"/>
              </w:rPr>
              <w:t xml:space="preserve"> THE KOWLOON MOTOR BUS CO. (1933) LIMITED</w:t>
            </w:r>
          </w:p>
          <w:p w:rsidR="002119FE" w:rsidRDefault="002119FE" w:rsidP="003F73FD">
            <w:pPr>
              <w:tabs>
                <w:tab w:val="clear" w:pos="1440"/>
                <w:tab w:val="clear" w:pos="4320"/>
                <w:tab w:val="clear" w:pos="9072"/>
              </w:tabs>
              <w:snapToGrid/>
              <w:ind w:right="-108"/>
              <w:jc w:val="center"/>
              <w:rPr>
                <w:rFonts w:hint="eastAsia"/>
                <w:caps/>
              </w:rPr>
            </w:pPr>
          </w:p>
        </w:tc>
        <w:tc>
          <w:tcPr>
            <w:tcW w:w="1985" w:type="dxa"/>
          </w:tcPr>
          <w:p w:rsidR="002119FE" w:rsidRDefault="002119FE" w:rsidP="003F73FD">
            <w:pPr>
              <w:pStyle w:val="NormalIndent"/>
              <w:ind w:left="176" w:firstLine="0"/>
              <w:rPr>
                <w:rFonts w:hint="eastAsia"/>
                <w:lang w:val="en-US"/>
              </w:rPr>
            </w:pPr>
            <w:r>
              <w:rPr>
                <w:rFonts w:ascii="Times New Roman" w:hAnsi="Times New Roman" w:hint="eastAsia"/>
                <w:b w:val="0"/>
                <w:bCs/>
                <w:sz w:val="28"/>
                <w:lang w:val="en-US"/>
              </w:rPr>
              <w:t>2</w:t>
            </w:r>
            <w:r w:rsidRPr="007453FA">
              <w:rPr>
                <w:rFonts w:ascii="Times New Roman" w:hAnsi="Times New Roman" w:hint="eastAsia"/>
                <w:b w:val="0"/>
                <w:bCs/>
                <w:sz w:val="28"/>
                <w:vertAlign w:val="superscript"/>
                <w:lang w:val="en-US"/>
              </w:rPr>
              <w:t>nd</w:t>
            </w:r>
            <w:r>
              <w:rPr>
                <w:rFonts w:ascii="Times New Roman" w:hAnsi="Times New Roman" w:hint="eastAsia"/>
                <w:b w:val="0"/>
                <w:bCs/>
                <w:sz w:val="28"/>
                <w:lang w:val="en-US"/>
              </w:rPr>
              <w:t xml:space="preserve"> Defendant</w:t>
            </w:r>
          </w:p>
        </w:tc>
      </w:tr>
    </w:tbl>
    <w:p w:rsidR="0012040E" w:rsidRDefault="0012040E" w:rsidP="006511A0">
      <w:pPr>
        <w:tabs>
          <w:tab w:val="clear" w:pos="1440"/>
          <w:tab w:val="clear" w:pos="4320"/>
          <w:tab w:val="clear" w:pos="9072"/>
        </w:tabs>
        <w:ind w:right="-94"/>
        <w:rPr>
          <w:rFonts w:hint="eastAsia"/>
          <w:caps/>
        </w:rPr>
      </w:pPr>
      <w:r>
        <w:rPr>
          <w:rFonts w:hint="eastAsia"/>
        </w:rPr>
        <w:tab/>
      </w:r>
      <w:r w:rsidR="006511A0">
        <w:rPr>
          <w:rFonts w:hint="eastAsia"/>
        </w:rPr>
        <w:tab/>
      </w:r>
      <w:r w:rsidR="006511A0">
        <w:rPr>
          <w:rFonts w:hint="eastAsia"/>
        </w:rPr>
        <w:tab/>
      </w:r>
      <w:r w:rsidR="006511A0">
        <w:rPr>
          <w:rFonts w:hint="eastAsia"/>
        </w:rPr>
        <w:tab/>
      </w:r>
      <w:r w:rsidR="006511A0">
        <w:rPr>
          <w:rFonts w:hint="eastAsia"/>
        </w:rPr>
        <w:tab/>
      </w:r>
      <w:r w:rsidR="006511A0">
        <w:rPr>
          <w:rFonts w:hint="eastAsia"/>
        </w:rPr>
        <w:tab/>
      </w:r>
      <w:r w:rsidR="006511A0">
        <w:rPr>
          <w:rFonts w:hint="eastAsia"/>
        </w:rPr>
        <w:tab/>
        <w:t xml:space="preserve"> ----</w:t>
      </w:r>
      <w:r>
        <w:rPr>
          <w:rFonts w:hint="eastAsia"/>
          <w:caps/>
        </w:rPr>
        <w:t>-------------</w:t>
      </w:r>
      <w:r w:rsidR="006511A0">
        <w:rPr>
          <w:rFonts w:hint="eastAsia"/>
          <w:caps/>
        </w:rPr>
        <w:t>----</w:t>
      </w:r>
      <w:r>
        <w:rPr>
          <w:rFonts w:hint="eastAsia"/>
          <w:caps/>
        </w:rPr>
        <w:t>-</w:t>
      </w:r>
    </w:p>
    <w:p w:rsidR="0012040E" w:rsidRDefault="0012040E">
      <w:pPr>
        <w:tabs>
          <w:tab w:val="clear" w:pos="4320"/>
          <w:tab w:val="clear" w:pos="9072"/>
        </w:tabs>
        <w:adjustRightInd w:val="0"/>
        <w:spacing w:line="360" w:lineRule="auto"/>
        <w:rPr>
          <w:rFonts w:hint="eastAsia"/>
        </w:rPr>
      </w:pPr>
    </w:p>
    <w:p w:rsidR="0012040E" w:rsidRDefault="0012040E">
      <w:pPr>
        <w:tabs>
          <w:tab w:val="clear" w:pos="4320"/>
          <w:tab w:val="clear" w:pos="9072"/>
        </w:tabs>
        <w:adjustRightInd w:val="0"/>
        <w:spacing w:line="360" w:lineRule="auto"/>
        <w:rPr>
          <w:rFonts w:hint="eastAsia"/>
        </w:rPr>
      </w:pPr>
      <w:r>
        <w:rPr>
          <w:rFonts w:hint="eastAsia"/>
        </w:rPr>
        <w:t xml:space="preserve">Coram </w:t>
      </w:r>
      <w:r>
        <w:t xml:space="preserve"> </w:t>
      </w:r>
      <w:r>
        <w:rPr>
          <w:rFonts w:hint="eastAsia"/>
        </w:rPr>
        <w:t>:  H</w:t>
      </w:r>
      <w:r>
        <w:t xml:space="preserve">er </w:t>
      </w:r>
      <w:r>
        <w:rPr>
          <w:rFonts w:hint="eastAsia"/>
        </w:rPr>
        <w:t>H</w:t>
      </w:r>
      <w:r>
        <w:t>onour Judge</w:t>
      </w:r>
      <w:r>
        <w:rPr>
          <w:rFonts w:hint="eastAsia"/>
        </w:rPr>
        <w:t xml:space="preserve"> </w:t>
      </w:r>
      <w:r>
        <w:t xml:space="preserve">Mimmie Chan </w:t>
      </w:r>
      <w:r>
        <w:rPr>
          <w:rFonts w:hint="eastAsia"/>
        </w:rPr>
        <w:t>in Court</w:t>
      </w:r>
    </w:p>
    <w:p w:rsidR="0012040E" w:rsidRDefault="0012040E">
      <w:pPr>
        <w:tabs>
          <w:tab w:val="clear" w:pos="4320"/>
          <w:tab w:val="clear" w:pos="9072"/>
        </w:tabs>
        <w:adjustRightInd w:val="0"/>
        <w:spacing w:line="360" w:lineRule="auto"/>
        <w:rPr>
          <w:rFonts w:hint="eastAsia"/>
        </w:rPr>
      </w:pPr>
      <w:r>
        <w:t>Dates of h</w:t>
      </w:r>
      <w:r>
        <w:rPr>
          <w:rFonts w:hint="eastAsia"/>
        </w:rPr>
        <w:t xml:space="preserve">earing :  </w:t>
      </w:r>
      <w:r w:rsidR="00FF28BC">
        <w:rPr>
          <w:rFonts w:hint="eastAsia"/>
        </w:rPr>
        <w:t>30 &amp; 31 August</w:t>
      </w:r>
      <w:r>
        <w:rPr>
          <w:rFonts w:hint="eastAsia"/>
        </w:rPr>
        <w:t>, 2</w:t>
      </w:r>
      <w:r>
        <w:t>0</w:t>
      </w:r>
      <w:r w:rsidR="00FF28BC">
        <w:rPr>
          <w:rFonts w:hint="eastAsia"/>
        </w:rPr>
        <w:t>1</w:t>
      </w:r>
      <w:r>
        <w:t>0</w:t>
      </w:r>
    </w:p>
    <w:p w:rsidR="0012040E" w:rsidRDefault="0012040E">
      <w:pPr>
        <w:tabs>
          <w:tab w:val="clear" w:pos="4320"/>
          <w:tab w:val="clear" w:pos="9072"/>
        </w:tabs>
        <w:adjustRightInd w:val="0"/>
        <w:spacing w:line="360" w:lineRule="auto"/>
        <w:rPr>
          <w:rFonts w:hint="eastAsia"/>
        </w:rPr>
      </w:pPr>
      <w:r>
        <w:rPr>
          <w:rFonts w:hint="eastAsia"/>
        </w:rPr>
        <w:t xml:space="preserve">Date of </w:t>
      </w:r>
      <w:r>
        <w:t>h</w:t>
      </w:r>
      <w:r>
        <w:rPr>
          <w:rFonts w:hint="eastAsia"/>
        </w:rPr>
        <w:t xml:space="preserve">anding </w:t>
      </w:r>
      <w:r>
        <w:t>d</w:t>
      </w:r>
      <w:r>
        <w:rPr>
          <w:rFonts w:hint="eastAsia"/>
        </w:rPr>
        <w:t xml:space="preserve">own </w:t>
      </w:r>
      <w:r>
        <w:t>Judgment</w:t>
      </w:r>
      <w:r>
        <w:rPr>
          <w:rFonts w:hint="eastAsia"/>
        </w:rPr>
        <w:t xml:space="preserve"> :</w:t>
      </w:r>
      <w:r>
        <w:t xml:space="preserve">  </w:t>
      </w:r>
      <w:r w:rsidR="00BF5B27">
        <w:rPr>
          <w:rFonts w:hint="eastAsia"/>
        </w:rPr>
        <w:t>5</w:t>
      </w:r>
      <w:r w:rsidR="00752336">
        <w:rPr>
          <w:rFonts w:hint="eastAsia"/>
        </w:rPr>
        <w:t xml:space="preserve"> Octo</w:t>
      </w:r>
      <w:r w:rsidR="00FF28BC">
        <w:rPr>
          <w:rFonts w:hint="eastAsia"/>
        </w:rPr>
        <w:t>ber</w:t>
      </w:r>
      <w:r>
        <w:rPr>
          <w:rFonts w:hint="eastAsia"/>
        </w:rPr>
        <w:t>, 2</w:t>
      </w:r>
      <w:r>
        <w:t>0</w:t>
      </w:r>
      <w:r w:rsidR="00FF28BC">
        <w:rPr>
          <w:rFonts w:hint="eastAsia"/>
        </w:rPr>
        <w:t>1</w:t>
      </w:r>
      <w:r>
        <w:t>0</w:t>
      </w:r>
      <w:r>
        <w:rPr>
          <w:rFonts w:hint="eastAsia"/>
        </w:rPr>
        <w:t xml:space="preserve"> </w:t>
      </w:r>
    </w:p>
    <w:p w:rsidR="0012040E" w:rsidRDefault="0012040E" w:rsidP="00752336">
      <w:pPr>
        <w:pStyle w:val="normal3"/>
        <w:tabs>
          <w:tab w:val="clear" w:pos="4320"/>
          <w:tab w:val="clear" w:pos="4500"/>
          <w:tab w:val="clear" w:pos="9000"/>
          <w:tab w:val="clear" w:pos="9072"/>
        </w:tabs>
        <w:overflowPunct/>
        <w:autoSpaceDE/>
        <w:autoSpaceDN/>
        <w:spacing w:line="240" w:lineRule="auto"/>
        <w:rPr>
          <w:rFonts w:eastAsia="SimSun"/>
          <w:lang w:val="en-US"/>
        </w:rPr>
      </w:pPr>
    </w:p>
    <w:p w:rsidR="0012040E" w:rsidRDefault="0012040E">
      <w:pPr>
        <w:pStyle w:val="Heading1"/>
        <w:jc w:val="center"/>
        <w:rPr>
          <w:rFonts w:ascii="Times New Roman" w:hAnsi="Times New Roman"/>
          <w:b w:val="0"/>
          <w:bCs/>
          <w:u w:val="single"/>
        </w:rPr>
      </w:pPr>
      <w:r>
        <w:rPr>
          <w:rFonts w:ascii="Times New Roman" w:hAnsi="Times New Roman"/>
          <w:b w:val="0"/>
          <w:bCs/>
          <w:u w:val="single"/>
        </w:rPr>
        <w:t xml:space="preserve">JUDGMENT </w:t>
      </w:r>
    </w:p>
    <w:p w:rsidR="0012040E" w:rsidRDefault="0012040E" w:rsidP="00752336">
      <w:pPr>
        <w:pStyle w:val="normal3"/>
        <w:tabs>
          <w:tab w:val="clear" w:pos="1440"/>
          <w:tab w:val="clear" w:pos="4320"/>
          <w:tab w:val="clear" w:pos="4500"/>
          <w:tab w:val="clear" w:pos="9000"/>
          <w:tab w:val="clear" w:pos="9072"/>
        </w:tabs>
        <w:overflowPunct/>
        <w:autoSpaceDE/>
        <w:autoSpaceDN/>
        <w:snapToGrid/>
        <w:spacing w:line="240" w:lineRule="auto"/>
        <w:rPr>
          <w:rFonts w:eastAsia="SimSun" w:hint="eastAsia"/>
          <w:szCs w:val="24"/>
          <w:lang w:val="en-US"/>
        </w:rPr>
      </w:pPr>
    </w:p>
    <w:p w:rsidR="00FF28BC" w:rsidRPr="00C52402" w:rsidRDefault="0012040E">
      <w:pPr>
        <w:pStyle w:val="normal3"/>
        <w:tabs>
          <w:tab w:val="clear" w:pos="1440"/>
          <w:tab w:val="clear" w:pos="4320"/>
          <w:tab w:val="clear" w:pos="4500"/>
          <w:tab w:val="clear" w:pos="9000"/>
          <w:tab w:val="clear" w:pos="9072"/>
        </w:tabs>
        <w:overflowPunct/>
        <w:autoSpaceDE/>
        <w:autoSpaceDN/>
        <w:snapToGrid/>
        <w:rPr>
          <w:rFonts w:eastAsia="SimSun"/>
          <w:b/>
          <w:bCs/>
          <w:szCs w:val="24"/>
          <w:lang w:val="en-US"/>
        </w:rPr>
      </w:pPr>
      <w:r>
        <w:rPr>
          <w:rFonts w:eastAsia="SimSun"/>
          <w:b/>
          <w:bCs/>
          <w:szCs w:val="24"/>
          <w:lang w:val="en-US"/>
        </w:rPr>
        <w:t>Background</w:t>
      </w:r>
    </w:p>
    <w:p w:rsidR="004C4762" w:rsidRDefault="00C52402">
      <w:pPr>
        <w:numPr>
          <w:ilvl w:val="0"/>
          <w:numId w:val="38"/>
        </w:numPr>
        <w:tabs>
          <w:tab w:val="clear" w:pos="4320"/>
          <w:tab w:val="clear" w:pos="9072"/>
        </w:tabs>
        <w:spacing w:line="360" w:lineRule="auto"/>
        <w:ind w:left="0" w:firstLine="0"/>
        <w:jc w:val="both"/>
        <w:rPr>
          <w:rFonts w:hint="eastAsia"/>
        </w:rPr>
      </w:pPr>
      <w:r>
        <w:t xml:space="preserve">Mdm. </w:t>
      </w:r>
      <w:r w:rsidR="00E553EC">
        <w:t>Ta</w:t>
      </w:r>
      <w:r w:rsidR="00E553EC">
        <w:rPr>
          <w:rFonts w:hint="eastAsia"/>
        </w:rPr>
        <w:t>m</w:t>
      </w:r>
      <w:r w:rsidR="00E553EC">
        <w:t xml:space="preserve"> was crossing a light</w:t>
      </w:r>
      <w:r w:rsidR="00E553EC">
        <w:rPr>
          <w:rFonts w:hint="eastAsia"/>
        </w:rPr>
        <w:t>-</w:t>
      </w:r>
      <w:r w:rsidR="00E553EC">
        <w:t xml:space="preserve">controlled pedestrian crossing at Lai Chi Kok Road </w:t>
      </w:r>
      <w:r w:rsidR="003B421D">
        <w:t>in Kowloon on 17 April 2007, when she was hit by a public light bus driven by the 1st Defendant ("</w:t>
      </w:r>
      <w:r w:rsidR="003B421D" w:rsidRPr="003B421D">
        <w:rPr>
          <w:b/>
        </w:rPr>
        <w:t>Mr. Lui</w:t>
      </w:r>
      <w:r w:rsidR="003B421D">
        <w:t>")</w:t>
      </w:r>
      <w:r w:rsidR="00C20E88">
        <w:t>. She died as a result of the accident, and these proceedings are instituted by her husband and the personal representative of</w:t>
      </w:r>
      <w:r w:rsidR="004C4762">
        <w:t xml:space="preserve"> M</w:t>
      </w:r>
      <w:r w:rsidR="001668DF">
        <w:rPr>
          <w:rFonts w:hint="eastAsia"/>
        </w:rPr>
        <w:t>dm.</w:t>
      </w:r>
      <w:r w:rsidR="004C4762">
        <w:t xml:space="preserve"> Tam's estate for damages.</w:t>
      </w:r>
      <w:r w:rsidR="003B421D">
        <w:t xml:space="preserve"> </w:t>
      </w:r>
    </w:p>
    <w:p w:rsidR="00E120B2" w:rsidRDefault="001C6E9F">
      <w:pPr>
        <w:numPr>
          <w:ilvl w:val="0"/>
          <w:numId w:val="38"/>
        </w:numPr>
        <w:tabs>
          <w:tab w:val="clear" w:pos="4320"/>
          <w:tab w:val="clear" w:pos="9072"/>
        </w:tabs>
        <w:spacing w:line="360" w:lineRule="auto"/>
        <w:ind w:left="0" w:firstLine="0"/>
        <w:jc w:val="both"/>
        <w:rPr>
          <w:rFonts w:hint="eastAsia"/>
        </w:rPr>
      </w:pPr>
      <w:r>
        <w:lastRenderedPageBreak/>
        <w:t xml:space="preserve">The matters set out in this and the following </w:t>
      </w:r>
      <w:r w:rsidR="001553BC">
        <w:rPr>
          <w:rFonts w:hint="eastAsia"/>
        </w:rPr>
        <w:t xml:space="preserve">3 </w:t>
      </w:r>
      <w:r>
        <w:t xml:space="preserve">paragraphs </w:t>
      </w:r>
      <w:r w:rsidR="002B7687">
        <w:t xml:space="preserve">are not in dispute. </w:t>
      </w:r>
      <w:r w:rsidR="007746A7">
        <w:t xml:space="preserve">The accident occurred at about 1:35 pm on 17 April 2007. </w:t>
      </w:r>
      <w:r w:rsidR="00C52402">
        <w:t xml:space="preserve">Mdm. Tam </w:t>
      </w:r>
      <w:r w:rsidR="00810F9F">
        <w:t xml:space="preserve">was at the material time at a crossing referred to in </w:t>
      </w:r>
      <w:r w:rsidR="002809B9">
        <w:t xml:space="preserve">the Road Users' </w:t>
      </w:r>
      <w:r w:rsidR="002809B9">
        <w:rPr>
          <w:rFonts w:hint="eastAsia"/>
        </w:rPr>
        <w:t>C</w:t>
      </w:r>
      <w:r w:rsidR="002809B9">
        <w:t xml:space="preserve">ode as a "Green Man Crossing", i.e. a crossing marked by two rows of studs </w:t>
      </w:r>
      <w:r w:rsidR="00F925DA">
        <w:t xml:space="preserve">which have traffic lights for vehicles and pedestrian lights for pedestrians. The Green Man Crossing </w:t>
      </w:r>
      <w:r w:rsidR="00B01B33">
        <w:t xml:space="preserve">was at a Junction of Lai Chi Kok Road and </w:t>
      </w:r>
      <w:r w:rsidR="00B01B33">
        <w:rPr>
          <w:rFonts w:hint="eastAsia"/>
        </w:rPr>
        <w:t>Nam Cheong</w:t>
      </w:r>
      <w:r w:rsidR="00B01B33">
        <w:t xml:space="preserve"> Street, just after a yellow junction box</w:t>
      </w:r>
      <w:r w:rsidR="003F5F3B">
        <w:t>. There were three southbound lanes along Lai Chi Kok Road. At the material time, there were road works on the first</w:t>
      </w:r>
      <w:r w:rsidR="00286D12">
        <w:t xml:space="preserve"> </w:t>
      </w:r>
      <w:r w:rsidR="00343BF3">
        <w:t xml:space="preserve">southbound </w:t>
      </w:r>
      <w:r w:rsidR="00286D12">
        <w:t xml:space="preserve">lane </w:t>
      </w:r>
      <w:r w:rsidR="003F5F3B">
        <w:t>of</w:t>
      </w:r>
      <w:r w:rsidR="00286D12">
        <w:t xml:space="preserve"> Lai Chi Kok Road</w:t>
      </w:r>
      <w:r w:rsidR="00E120B2">
        <w:t>, on both sides of the Green Man Crossing.</w:t>
      </w:r>
    </w:p>
    <w:p w:rsidR="00E120B2" w:rsidRDefault="00E120B2" w:rsidP="00E120B2">
      <w:pPr>
        <w:pStyle w:val="ListParagraph"/>
      </w:pPr>
    </w:p>
    <w:p w:rsidR="00313AC2" w:rsidRDefault="003F5F3B">
      <w:pPr>
        <w:numPr>
          <w:ilvl w:val="0"/>
          <w:numId w:val="38"/>
        </w:numPr>
        <w:tabs>
          <w:tab w:val="clear" w:pos="4320"/>
          <w:tab w:val="clear" w:pos="9072"/>
        </w:tabs>
        <w:spacing w:line="360" w:lineRule="auto"/>
        <w:ind w:left="0" w:firstLine="0"/>
        <w:jc w:val="both"/>
        <w:rPr>
          <w:rFonts w:hint="eastAsia"/>
        </w:rPr>
      </w:pPr>
      <w:r>
        <w:t xml:space="preserve"> </w:t>
      </w:r>
      <w:r w:rsidR="001C6E9F">
        <w:t xml:space="preserve">Mr. Leung was </w:t>
      </w:r>
      <w:r w:rsidR="00410128">
        <w:t xml:space="preserve">employed by the 2nd </w:t>
      </w:r>
      <w:r w:rsidR="001668DF">
        <w:rPr>
          <w:rFonts w:hint="eastAsia"/>
        </w:rPr>
        <w:t>D</w:t>
      </w:r>
      <w:r w:rsidR="00410128">
        <w:t>efendant ("</w:t>
      </w:r>
      <w:r w:rsidR="00410128" w:rsidRPr="00313AC2">
        <w:rPr>
          <w:b/>
        </w:rPr>
        <w:t>KM</w:t>
      </w:r>
      <w:r w:rsidR="00410128" w:rsidRPr="00313AC2">
        <w:rPr>
          <w:rFonts w:hint="eastAsia"/>
          <w:b/>
        </w:rPr>
        <w:t>B</w:t>
      </w:r>
      <w:r w:rsidR="00410128">
        <w:t xml:space="preserve">") and was </w:t>
      </w:r>
      <w:r w:rsidR="001C6E9F">
        <w:t xml:space="preserve">driving a </w:t>
      </w:r>
      <w:r w:rsidR="006C0E20">
        <w:t>double deck</w:t>
      </w:r>
      <w:r w:rsidR="006C0E20">
        <w:rPr>
          <w:rFonts w:hint="eastAsia"/>
        </w:rPr>
        <w:t xml:space="preserve">er </w:t>
      </w:r>
      <w:r w:rsidR="00410128">
        <w:t xml:space="preserve">bus </w:t>
      </w:r>
      <w:r w:rsidR="006C0E20">
        <w:t xml:space="preserve">along </w:t>
      </w:r>
      <w:r w:rsidR="00B421E2">
        <w:t xml:space="preserve">the second southbound lane of </w:t>
      </w:r>
      <w:r w:rsidR="006C0E20">
        <w:t xml:space="preserve">Lai Chi Kok Road at the relevant time. </w:t>
      </w:r>
      <w:r w:rsidR="00FB2D69">
        <w:t xml:space="preserve">The vehicular traffic light </w:t>
      </w:r>
      <w:r w:rsidR="00712297">
        <w:t xml:space="preserve">was green </w:t>
      </w:r>
      <w:r w:rsidR="00AC1C31">
        <w:t>as</w:t>
      </w:r>
      <w:r w:rsidR="00712297">
        <w:t xml:space="preserve"> Mr. Leung drove past the </w:t>
      </w:r>
      <w:r w:rsidR="00C74BD3">
        <w:t xml:space="preserve">junction of Lai Chi Kok Road and </w:t>
      </w:r>
      <w:r w:rsidR="00C74BD3">
        <w:rPr>
          <w:rFonts w:hint="eastAsia"/>
        </w:rPr>
        <w:t>Nam Cheong</w:t>
      </w:r>
      <w:r w:rsidR="00C74BD3">
        <w:t xml:space="preserve"> Street</w:t>
      </w:r>
      <w:r w:rsidR="00AC1C31">
        <w:t xml:space="preserve"> ("</w:t>
      </w:r>
      <w:r w:rsidR="00AC1C31" w:rsidRPr="00AC1C31">
        <w:rPr>
          <w:b/>
        </w:rPr>
        <w:t>Junction</w:t>
      </w:r>
      <w:r w:rsidR="00AC1C31">
        <w:t>")</w:t>
      </w:r>
      <w:r w:rsidR="00C74BD3">
        <w:t xml:space="preserve">, which had a yellow box marking. </w:t>
      </w:r>
      <w:r w:rsidR="001841F5">
        <w:t xml:space="preserve">There were 3 other buses in front of Mr. Leung's </w:t>
      </w:r>
      <w:r w:rsidR="001841F5">
        <w:rPr>
          <w:rFonts w:hint="eastAsia"/>
        </w:rPr>
        <w:t>b</w:t>
      </w:r>
      <w:r w:rsidR="001841F5">
        <w:t>us</w:t>
      </w:r>
      <w:r w:rsidR="00C148C8">
        <w:t xml:space="preserve">, and these buses stopped after they went </w:t>
      </w:r>
      <w:r w:rsidR="00C148C8">
        <w:rPr>
          <w:rFonts w:hint="eastAsia"/>
        </w:rPr>
        <w:t>p</w:t>
      </w:r>
      <w:r w:rsidR="00C148C8">
        <w:t xml:space="preserve">ast the </w:t>
      </w:r>
      <w:r w:rsidR="008236F7">
        <w:rPr>
          <w:rFonts w:hint="eastAsia"/>
        </w:rPr>
        <w:t>J</w:t>
      </w:r>
      <w:r w:rsidR="00C148C8">
        <w:t>unction</w:t>
      </w:r>
      <w:r w:rsidR="00ED20AF">
        <w:rPr>
          <w:rFonts w:hint="eastAsia"/>
        </w:rPr>
        <w:t xml:space="preserve"> i</w:t>
      </w:r>
      <w:r w:rsidR="00C148C8">
        <w:t xml:space="preserve">n order to </w:t>
      </w:r>
      <w:r w:rsidR="00ED20AF">
        <w:t xml:space="preserve">let passengers alight at a bus stop beyond the Green Man Crossing. </w:t>
      </w:r>
      <w:r w:rsidR="00AC1C31">
        <w:t>As Mr. Leung's bus was already within the yellow box marking at the Junction</w:t>
      </w:r>
      <w:r w:rsidR="008236F7">
        <w:t>, he proceeded into the Green Man Crossing, and stopped his bus</w:t>
      </w:r>
      <w:r w:rsidR="007828D8">
        <w:t xml:space="preserve"> with the front of the bus on the Green Man Crossing. According to Mr. Leung, there was a gap of 3 to 4 ft.</w:t>
      </w:r>
      <w:r w:rsidR="0073237F">
        <w:t xml:space="preserve"> between </w:t>
      </w:r>
      <w:r w:rsidR="000F6C8D">
        <w:t xml:space="preserve">the front of his bus </w:t>
      </w:r>
      <w:r w:rsidR="000F6C8D">
        <w:rPr>
          <w:rFonts w:hint="eastAsia"/>
        </w:rPr>
        <w:t xml:space="preserve">and </w:t>
      </w:r>
      <w:r w:rsidR="001F1CCC">
        <w:t>the edge of the Green Man Crossing</w:t>
      </w:r>
      <w:r w:rsidR="000F6C8D">
        <w:rPr>
          <w:rFonts w:hint="eastAsia"/>
        </w:rPr>
        <w:t>,</w:t>
      </w:r>
      <w:r w:rsidR="00313AC2">
        <w:t xml:space="preserve"> for pedestrians to walk</w:t>
      </w:r>
      <w:r w:rsidR="001F1CCC">
        <w:t xml:space="preserve"> onto the Green Man Crossing</w:t>
      </w:r>
      <w:r w:rsidR="00313AC2">
        <w:t xml:space="preserve">. </w:t>
      </w:r>
    </w:p>
    <w:p w:rsidR="000F6C8D" w:rsidRDefault="000F6C8D" w:rsidP="000F6C8D">
      <w:pPr>
        <w:pStyle w:val="ListParagraph"/>
      </w:pPr>
    </w:p>
    <w:p w:rsidR="000F6C8D" w:rsidRDefault="005D106B">
      <w:pPr>
        <w:numPr>
          <w:ilvl w:val="0"/>
          <w:numId w:val="38"/>
        </w:numPr>
        <w:tabs>
          <w:tab w:val="clear" w:pos="4320"/>
          <w:tab w:val="clear" w:pos="9072"/>
        </w:tabs>
        <w:spacing w:line="360" w:lineRule="auto"/>
        <w:ind w:left="0" w:firstLine="0"/>
        <w:jc w:val="both"/>
        <w:rPr>
          <w:rFonts w:hint="eastAsia"/>
        </w:rPr>
      </w:pPr>
      <w:r>
        <w:t>When Mr. Lui's public light bus approached the Junction and the Green Man Crossing, the vehicular traffic light was green in his favor</w:t>
      </w:r>
      <w:r w:rsidR="00952E83">
        <w:t>. The public light bus was traveling on the third southbound lane of Lai Chi Kok Road.</w:t>
      </w:r>
    </w:p>
    <w:p w:rsidR="00952E83" w:rsidRDefault="00C351C0">
      <w:pPr>
        <w:numPr>
          <w:ilvl w:val="0"/>
          <w:numId w:val="38"/>
        </w:numPr>
        <w:tabs>
          <w:tab w:val="clear" w:pos="4320"/>
          <w:tab w:val="clear" w:pos="9072"/>
        </w:tabs>
        <w:spacing w:line="360" w:lineRule="auto"/>
        <w:ind w:left="0" w:firstLine="0"/>
        <w:jc w:val="both"/>
        <w:rPr>
          <w:rFonts w:hint="eastAsia"/>
        </w:rPr>
      </w:pPr>
      <w:r>
        <w:lastRenderedPageBreak/>
        <w:t xml:space="preserve">When </w:t>
      </w:r>
      <w:r w:rsidR="00C52402">
        <w:t xml:space="preserve">Mdm. </w:t>
      </w:r>
      <w:r>
        <w:t xml:space="preserve">Tam started to cross the Green Man Crossing, the pedestrian light was red. She stepped onto the Green Man Crossing </w:t>
      </w:r>
      <w:r w:rsidR="002B2218">
        <w:t xml:space="preserve">in front of the bus driven by Mr. Leung, </w:t>
      </w:r>
      <w:r>
        <w:t>and crossed</w:t>
      </w:r>
      <w:r w:rsidR="001049B9">
        <w:t xml:space="preserve"> the Green Man Crossing </w:t>
      </w:r>
      <w:r>
        <w:t>in quick steps</w:t>
      </w:r>
      <w:r w:rsidR="001049B9">
        <w:t>. As she stepped into the path of Mr. Lui's public light bus on the third lane, she was knocked down by the public light bus</w:t>
      </w:r>
      <w:r w:rsidR="007C3650">
        <w:t>.</w:t>
      </w:r>
    </w:p>
    <w:p w:rsidR="00313AC2" w:rsidRDefault="00313AC2" w:rsidP="00313AC2">
      <w:pPr>
        <w:pStyle w:val="ListParagraph"/>
      </w:pPr>
    </w:p>
    <w:p w:rsidR="0087797D" w:rsidRDefault="001553BC">
      <w:pPr>
        <w:numPr>
          <w:ilvl w:val="0"/>
          <w:numId w:val="38"/>
        </w:numPr>
        <w:tabs>
          <w:tab w:val="clear" w:pos="4320"/>
          <w:tab w:val="clear" w:pos="9072"/>
        </w:tabs>
        <w:spacing w:line="360" w:lineRule="auto"/>
        <w:ind w:left="0" w:firstLine="0"/>
        <w:jc w:val="both"/>
        <w:rPr>
          <w:rFonts w:hint="eastAsia"/>
        </w:rPr>
      </w:pPr>
      <w:r>
        <w:t xml:space="preserve">Mdm. Tam's view of the traffic light for pedestrians </w:t>
      </w:r>
      <w:r w:rsidR="008D38B1">
        <w:t xml:space="preserve">may have been obstructed by </w:t>
      </w:r>
      <w:r w:rsidR="000E47C7">
        <w:t>Mr. Leung's</w:t>
      </w:r>
      <w:r w:rsidR="000E47C7">
        <w:rPr>
          <w:rFonts w:hint="eastAsia"/>
        </w:rPr>
        <w:t xml:space="preserve"> bus</w:t>
      </w:r>
      <w:r w:rsidR="008D38B1">
        <w:t xml:space="preserve"> which had stopped </w:t>
      </w:r>
      <w:r w:rsidR="000E47C7">
        <w:t xml:space="preserve">on the Green Man Crossing. </w:t>
      </w:r>
      <w:r w:rsidR="00D04A1C">
        <w:t>According to Mr. Lui</w:t>
      </w:r>
      <w:r w:rsidR="00612CDE">
        <w:t>’</w:t>
      </w:r>
      <w:r w:rsidR="00612CDE">
        <w:rPr>
          <w:rFonts w:hint="eastAsia"/>
        </w:rPr>
        <w:t>s evidence to the police</w:t>
      </w:r>
      <w:r w:rsidR="00D04A1C">
        <w:t xml:space="preserve">, his view of the </w:t>
      </w:r>
      <w:r w:rsidR="00945346">
        <w:t xml:space="preserve">pavement was obstructed by the bus, and when </w:t>
      </w:r>
      <w:r w:rsidR="0087797D">
        <w:t xml:space="preserve">he first saw </w:t>
      </w:r>
      <w:r w:rsidR="00945346">
        <w:t>Mdm. Tam</w:t>
      </w:r>
      <w:r w:rsidR="0087797D">
        <w:t xml:space="preserve">, she </w:t>
      </w:r>
      <w:r w:rsidR="00D629E3">
        <w:t xml:space="preserve">had </w:t>
      </w:r>
      <w:r w:rsidR="0087797D">
        <w:t>already emerg</w:t>
      </w:r>
      <w:r w:rsidR="00D629E3">
        <w:rPr>
          <w:rFonts w:hint="eastAsia"/>
        </w:rPr>
        <w:t>ed</w:t>
      </w:r>
      <w:r w:rsidR="0087797D">
        <w:t xml:space="preserve"> from the front of the bus and he could not stop the public light bus in </w:t>
      </w:r>
      <w:r w:rsidR="0087797D">
        <w:rPr>
          <w:rFonts w:hint="eastAsia"/>
        </w:rPr>
        <w:t>time</w:t>
      </w:r>
      <w:r w:rsidR="0087797D">
        <w:t xml:space="preserve"> to avoid hitting her.</w:t>
      </w:r>
    </w:p>
    <w:p w:rsidR="0012040E" w:rsidRDefault="0012040E" w:rsidP="00612CDE">
      <w:pPr>
        <w:tabs>
          <w:tab w:val="clear" w:pos="4320"/>
          <w:tab w:val="clear" w:pos="9072"/>
        </w:tabs>
        <w:spacing w:line="360" w:lineRule="auto"/>
        <w:jc w:val="both"/>
        <w:rPr>
          <w:rFonts w:hint="eastAsia"/>
        </w:rPr>
      </w:pPr>
    </w:p>
    <w:p w:rsidR="0012040E" w:rsidRDefault="0012040E">
      <w:pPr>
        <w:tabs>
          <w:tab w:val="clear" w:pos="4320"/>
          <w:tab w:val="clear" w:pos="9072"/>
        </w:tabs>
        <w:spacing w:line="360" w:lineRule="auto"/>
        <w:jc w:val="both"/>
        <w:rPr>
          <w:b/>
          <w:bCs/>
        </w:rPr>
      </w:pPr>
      <w:r>
        <w:rPr>
          <w:b/>
          <w:bCs/>
        </w:rPr>
        <w:t>The issues</w:t>
      </w:r>
    </w:p>
    <w:p w:rsidR="0012040E" w:rsidRDefault="0012040E">
      <w:pPr>
        <w:numPr>
          <w:ilvl w:val="0"/>
          <w:numId w:val="38"/>
        </w:numPr>
        <w:tabs>
          <w:tab w:val="clear" w:pos="4320"/>
          <w:tab w:val="clear" w:pos="9072"/>
        </w:tabs>
        <w:spacing w:line="360" w:lineRule="auto"/>
        <w:ind w:left="0" w:firstLine="0"/>
        <w:jc w:val="both"/>
      </w:pPr>
      <w:r>
        <w:t>The issues for determination at trial are :</w:t>
      </w:r>
    </w:p>
    <w:p w:rsidR="0012040E" w:rsidRDefault="0012040E" w:rsidP="00752336">
      <w:pPr>
        <w:numPr>
          <w:ilvl w:val="1"/>
          <w:numId w:val="38"/>
        </w:numPr>
        <w:tabs>
          <w:tab w:val="clear" w:pos="1440"/>
          <w:tab w:val="clear" w:pos="1470"/>
          <w:tab w:val="clear" w:pos="4320"/>
          <w:tab w:val="clear" w:pos="9072"/>
          <w:tab w:val="num" w:pos="1560"/>
        </w:tabs>
        <w:spacing w:line="360" w:lineRule="auto"/>
        <w:ind w:left="1560" w:hanging="480"/>
        <w:jc w:val="both"/>
      </w:pPr>
      <w:r>
        <w:t xml:space="preserve">whether the accident was caused by </w:t>
      </w:r>
      <w:r w:rsidR="00E04FDA">
        <w:t xml:space="preserve">Mr. Lui's </w:t>
      </w:r>
      <w:r w:rsidR="00E04FDA">
        <w:rPr>
          <w:rFonts w:hint="eastAsia"/>
        </w:rPr>
        <w:t>negli</w:t>
      </w:r>
      <w:r>
        <w:t>gence;</w:t>
      </w:r>
    </w:p>
    <w:p w:rsidR="00E04FDA" w:rsidRDefault="0012040E" w:rsidP="00752336">
      <w:pPr>
        <w:numPr>
          <w:ilvl w:val="1"/>
          <w:numId w:val="38"/>
        </w:numPr>
        <w:tabs>
          <w:tab w:val="clear" w:pos="1440"/>
          <w:tab w:val="clear" w:pos="1470"/>
          <w:tab w:val="clear" w:pos="4320"/>
          <w:tab w:val="clear" w:pos="9072"/>
          <w:tab w:val="num" w:pos="1560"/>
        </w:tabs>
        <w:spacing w:line="360" w:lineRule="auto"/>
        <w:ind w:left="1560" w:hanging="480"/>
        <w:jc w:val="both"/>
        <w:rPr>
          <w:rFonts w:hint="eastAsia"/>
        </w:rPr>
      </w:pPr>
      <w:r>
        <w:t xml:space="preserve">whether the accident was caused by </w:t>
      </w:r>
      <w:r w:rsidR="00E04FDA">
        <w:t>Mr. Leung's negligence</w:t>
      </w:r>
      <w:r w:rsidR="00E04FDA">
        <w:rPr>
          <w:rFonts w:hint="eastAsia"/>
        </w:rPr>
        <w:t>;</w:t>
      </w:r>
    </w:p>
    <w:p w:rsidR="0012040E" w:rsidRDefault="00E04FDA" w:rsidP="00752336">
      <w:pPr>
        <w:numPr>
          <w:ilvl w:val="1"/>
          <w:numId w:val="38"/>
        </w:numPr>
        <w:tabs>
          <w:tab w:val="clear" w:pos="1440"/>
          <w:tab w:val="clear" w:pos="1470"/>
          <w:tab w:val="clear" w:pos="4320"/>
          <w:tab w:val="clear" w:pos="9072"/>
          <w:tab w:val="num" w:pos="1560"/>
        </w:tabs>
        <w:spacing w:line="360" w:lineRule="auto"/>
        <w:ind w:left="1560" w:hanging="480"/>
        <w:jc w:val="both"/>
      </w:pPr>
      <w:r>
        <w:t>whether the accident was caused by Mdm. Tam</w:t>
      </w:r>
      <w:r w:rsidR="0012040E">
        <w:t>'s own negligence; and</w:t>
      </w:r>
    </w:p>
    <w:p w:rsidR="0012040E" w:rsidRDefault="0012040E" w:rsidP="00752336">
      <w:pPr>
        <w:numPr>
          <w:ilvl w:val="1"/>
          <w:numId w:val="38"/>
        </w:numPr>
        <w:tabs>
          <w:tab w:val="clear" w:pos="1440"/>
          <w:tab w:val="clear" w:pos="1470"/>
          <w:tab w:val="clear" w:pos="4320"/>
          <w:tab w:val="clear" w:pos="9072"/>
          <w:tab w:val="num" w:pos="1560"/>
        </w:tabs>
        <w:spacing w:line="360" w:lineRule="auto"/>
        <w:ind w:left="1560" w:hanging="480"/>
        <w:jc w:val="both"/>
      </w:pPr>
      <w:r>
        <w:t xml:space="preserve">the amount of damages </w:t>
      </w:r>
      <w:r w:rsidR="00E04FDA">
        <w:t xml:space="preserve">payable to </w:t>
      </w:r>
      <w:r w:rsidR="00C52402">
        <w:t>Mdm. Tam's estate</w:t>
      </w:r>
      <w:r>
        <w:t>.</w:t>
      </w:r>
    </w:p>
    <w:p w:rsidR="0012040E" w:rsidRDefault="0012040E">
      <w:pPr>
        <w:tabs>
          <w:tab w:val="clear" w:pos="4320"/>
          <w:tab w:val="clear" w:pos="9072"/>
        </w:tabs>
        <w:spacing w:line="360" w:lineRule="auto"/>
        <w:jc w:val="both"/>
      </w:pPr>
    </w:p>
    <w:p w:rsidR="0012040E" w:rsidRDefault="0012040E">
      <w:pPr>
        <w:tabs>
          <w:tab w:val="clear" w:pos="4320"/>
          <w:tab w:val="clear" w:pos="9072"/>
        </w:tabs>
        <w:spacing w:line="360" w:lineRule="auto"/>
        <w:jc w:val="both"/>
      </w:pPr>
      <w:r>
        <w:rPr>
          <w:b/>
          <w:bCs/>
        </w:rPr>
        <w:t xml:space="preserve">Whether the accident was caused by </w:t>
      </w:r>
      <w:r w:rsidR="00147FB0">
        <w:rPr>
          <w:b/>
          <w:bCs/>
        </w:rPr>
        <w:t>Mr. Lui’</w:t>
      </w:r>
      <w:r>
        <w:rPr>
          <w:b/>
          <w:bCs/>
        </w:rPr>
        <w:t>s</w:t>
      </w:r>
      <w:r>
        <w:rPr>
          <w:rFonts w:hint="eastAsia"/>
          <w:b/>
          <w:bCs/>
        </w:rPr>
        <w:t xml:space="preserve"> </w:t>
      </w:r>
      <w:r>
        <w:rPr>
          <w:b/>
          <w:bCs/>
        </w:rPr>
        <w:t xml:space="preserve">negligence  </w:t>
      </w:r>
    </w:p>
    <w:p w:rsidR="00F311BB" w:rsidRDefault="00EB017B">
      <w:pPr>
        <w:numPr>
          <w:ilvl w:val="0"/>
          <w:numId w:val="38"/>
        </w:numPr>
        <w:tabs>
          <w:tab w:val="clear" w:pos="4320"/>
          <w:tab w:val="clear" w:pos="9072"/>
        </w:tabs>
        <w:spacing w:line="360" w:lineRule="auto"/>
        <w:ind w:left="0" w:firstLine="0"/>
        <w:jc w:val="both"/>
        <w:rPr>
          <w:rFonts w:hint="eastAsia"/>
        </w:rPr>
      </w:pPr>
      <w:r>
        <w:t xml:space="preserve">Mr. Lui did not give evidence at the trial, </w:t>
      </w:r>
      <w:r w:rsidR="00657B2B">
        <w:t>but</w:t>
      </w:r>
      <w:r>
        <w:t xml:space="preserve"> Mr. Lim who appears for Mr. Lui relies on the </w:t>
      </w:r>
      <w:r w:rsidR="00657B2B">
        <w:t xml:space="preserve">cautioned statements which Mr. Lui had </w:t>
      </w:r>
      <w:r w:rsidR="00FF3D7B">
        <w:t xml:space="preserve">given </w:t>
      </w:r>
      <w:r w:rsidR="00657B2B">
        <w:t xml:space="preserve">to the police after the accident. </w:t>
      </w:r>
      <w:r w:rsidR="00FF3D7B">
        <w:t xml:space="preserve">According to these statements, Mr. Lui </w:t>
      </w:r>
      <w:r w:rsidR="008E5104">
        <w:t xml:space="preserve">had </w:t>
      </w:r>
      <w:r w:rsidR="00FC61DB">
        <w:t xml:space="preserve">first </w:t>
      </w:r>
      <w:r w:rsidR="008E5104">
        <w:t xml:space="preserve">estimated that he </w:t>
      </w:r>
      <w:r w:rsidR="00FF3D7B">
        <w:t>was driving the public light bus at a speed of</w:t>
      </w:r>
      <w:r w:rsidR="008E5104">
        <w:t xml:space="preserve"> 20 to 30 km just before the collision.</w:t>
      </w:r>
      <w:r w:rsidR="00FF3D7B">
        <w:t xml:space="preserve"> </w:t>
      </w:r>
      <w:r w:rsidR="00FC61DB">
        <w:t xml:space="preserve">In a later statement, he </w:t>
      </w:r>
      <w:r w:rsidR="00F6702E">
        <w:t xml:space="preserve">said that </w:t>
      </w:r>
      <w:r w:rsidR="00FC61DB">
        <w:t xml:space="preserve">the speed </w:t>
      </w:r>
      <w:r w:rsidR="00F6702E">
        <w:t xml:space="preserve">of the public light bus was </w:t>
      </w:r>
      <w:r w:rsidR="00FC61DB">
        <w:t xml:space="preserve">30 to 40 km </w:t>
      </w:r>
      <w:r w:rsidR="00F6702E">
        <w:t xml:space="preserve">when he crossed the Junction. </w:t>
      </w:r>
      <w:r w:rsidR="0079730C">
        <w:t>According to Mr. Lui's statement, he had re</w:t>
      </w:r>
      <w:r w:rsidR="004E14B1">
        <w:rPr>
          <w:rFonts w:hint="eastAsia"/>
        </w:rPr>
        <w:t>d</w:t>
      </w:r>
      <w:r w:rsidR="004E14B1">
        <w:t>u</w:t>
      </w:r>
      <w:r w:rsidR="004E14B1">
        <w:rPr>
          <w:rFonts w:hint="eastAsia"/>
        </w:rPr>
        <w:t>c</w:t>
      </w:r>
      <w:r w:rsidR="0079730C">
        <w:t xml:space="preserve">ed the speed of the public light bus when the bus </w:t>
      </w:r>
      <w:r w:rsidR="004E14B1">
        <w:t xml:space="preserve">on the 2nd </w:t>
      </w:r>
      <w:r w:rsidR="004E14B1">
        <w:rPr>
          <w:rFonts w:hint="eastAsia"/>
        </w:rPr>
        <w:t xml:space="preserve">lane </w:t>
      </w:r>
      <w:r w:rsidR="0079730C">
        <w:t xml:space="preserve">slowed down upon approaching the Green Man Crossing. </w:t>
      </w:r>
      <w:r w:rsidR="002E66C1">
        <w:t>The bus then stopped, but as there were no vehicles in front of the public light bus on the 3</w:t>
      </w:r>
      <w:r w:rsidR="002E66C1" w:rsidRPr="002E66C1">
        <w:rPr>
          <w:vertAlign w:val="superscript"/>
        </w:rPr>
        <w:t>rd</w:t>
      </w:r>
      <w:r w:rsidR="002E66C1">
        <w:rPr>
          <w:rFonts w:hint="eastAsia"/>
        </w:rPr>
        <w:t xml:space="preserve"> lane</w:t>
      </w:r>
      <w:r w:rsidR="002E66C1">
        <w:t>, Mr. Lui had continued on</w:t>
      </w:r>
      <w:r w:rsidR="005A3550">
        <w:t>, and just as the public light bus was at the same level as the front of the bus, he saw Mdm. Tam emerge</w:t>
      </w:r>
      <w:r w:rsidR="00D16AC3">
        <w:t xml:space="preserve"> from</w:t>
      </w:r>
      <w:r w:rsidR="005A3550">
        <w:t xml:space="preserve"> the right </w:t>
      </w:r>
      <w:r w:rsidR="00D16AC3">
        <w:t xml:space="preserve">side </w:t>
      </w:r>
      <w:r w:rsidR="005A3550">
        <w:t>of the bus</w:t>
      </w:r>
      <w:r w:rsidR="00D16AC3">
        <w:t>, as she rushed across the Green Man Crossing. Mr. Lui's evidence is that he had immediately applied his brakes, but could not avoid hitting Mdm. Tam</w:t>
      </w:r>
      <w:r w:rsidR="00F311BB">
        <w:t>, who was only about 3 feet away when she first emerged.</w:t>
      </w:r>
    </w:p>
    <w:p w:rsidR="00F311BB" w:rsidRDefault="00F311BB" w:rsidP="00F311BB">
      <w:pPr>
        <w:tabs>
          <w:tab w:val="clear" w:pos="4320"/>
          <w:tab w:val="clear" w:pos="9072"/>
        </w:tabs>
        <w:spacing w:line="360" w:lineRule="auto"/>
        <w:jc w:val="both"/>
        <w:rPr>
          <w:rFonts w:hint="eastAsia"/>
        </w:rPr>
      </w:pPr>
    </w:p>
    <w:p w:rsidR="00C83C4B" w:rsidRDefault="00F311BB" w:rsidP="00CE4EB6">
      <w:pPr>
        <w:numPr>
          <w:ilvl w:val="0"/>
          <w:numId w:val="38"/>
        </w:numPr>
        <w:tabs>
          <w:tab w:val="clear" w:pos="4320"/>
          <w:tab w:val="clear" w:pos="9072"/>
        </w:tabs>
        <w:spacing w:line="360" w:lineRule="auto"/>
        <w:ind w:left="0" w:firstLine="0"/>
        <w:jc w:val="both"/>
        <w:rPr>
          <w:rFonts w:hint="eastAsia"/>
        </w:rPr>
      </w:pPr>
      <w:r>
        <w:t>Mr. Lim relies on the police statements of other witnesses who were either on the public light bus or waiting to cross</w:t>
      </w:r>
      <w:r w:rsidR="00B14747">
        <w:t xml:space="preserve"> the Green Man Crossing at the material time, to show that the public light bus was</w:t>
      </w:r>
      <w:r w:rsidR="00ED1F68">
        <w:t xml:space="preserve"> not travel</w:t>
      </w:r>
      <w:r w:rsidR="00D629E3">
        <w:rPr>
          <w:rFonts w:hint="eastAsia"/>
        </w:rPr>
        <w:t>l</w:t>
      </w:r>
      <w:r w:rsidR="00ED1F68">
        <w:t>ing very fast at the material time just before the accident</w:t>
      </w:r>
      <w:r w:rsidR="00895424">
        <w:t xml:space="preserve">, that Mr. Lui had </w:t>
      </w:r>
      <w:r w:rsidR="00CE4EB6">
        <w:t xml:space="preserve">applied his brakes, </w:t>
      </w:r>
      <w:r w:rsidR="00895424">
        <w:t>and that the public light bus had stopped immediately after the accident.</w:t>
      </w:r>
      <w:r w:rsidR="00CE4EB6">
        <w:t xml:space="preserve"> There was no evidence of </w:t>
      </w:r>
      <w:r w:rsidR="00B86D78">
        <w:t>br</w:t>
      </w:r>
      <w:r w:rsidR="00B86D78">
        <w:rPr>
          <w:rFonts w:hint="eastAsia"/>
        </w:rPr>
        <w:t>a</w:t>
      </w:r>
      <w:r w:rsidR="00CE4EB6">
        <w:t>k</w:t>
      </w:r>
      <w:r w:rsidR="00B86D78">
        <w:rPr>
          <w:rFonts w:hint="eastAsia"/>
        </w:rPr>
        <w:t>e</w:t>
      </w:r>
      <w:r w:rsidR="00CE4EB6">
        <w:t xml:space="preserve"> marks on the road, and</w:t>
      </w:r>
      <w:r w:rsidR="00B86D78">
        <w:t xml:space="preserve"> the public light bus only suffered a slight dent over the left front of the bus just above the nearside headlights</w:t>
      </w:r>
      <w:r w:rsidR="00911F52">
        <w:t xml:space="preserve">. In the light of all the evidence, </w:t>
      </w:r>
      <w:r w:rsidR="00962DB0">
        <w:t xml:space="preserve">including the fact that the force of the impact was not great, </w:t>
      </w:r>
      <w:r w:rsidR="00911F52">
        <w:t xml:space="preserve">it </w:t>
      </w:r>
      <w:r w:rsidR="00D629E3">
        <w:rPr>
          <w:rFonts w:hint="eastAsia"/>
        </w:rPr>
        <w:t>wa</w:t>
      </w:r>
      <w:r w:rsidR="00911F52">
        <w:t>s submitted on behalf of Mr. Lui that</w:t>
      </w:r>
      <w:r w:rsidR="00962DB0">
        <w:t xml:space="preserve"> </w:t>
      </w:r>
      <w:r w:rsidR="00911F52">
        <w:t>he could only have been travel</w:t>
      </w:r>
      <w:r w:rsidR="00D629E3">
        <w:rPr>
          <w:rFonts w:hint="eastAsia"/>
        </w:rPr>
        <w:t>l</w:t>
      </w:r>
      <w:r w:rsidR="00911F52">
        <w:t>ing at a speed of about 20 to 30 km</w:t>
      </w:r>
      <w:r w:rsidR="00827560">
        <w:t xml:space="preserve">, that even at the speed of 40 km, it was not </w:t>
      </w:r>
      <w:r w:rsidR="00A2395F">
        <w:t>excessive</w:t>
      </w:r>
      <w:r w:rsidR="009411FE">
        <w:t>, and that it was not reasonably foreseeable that Mdm. Tam would</w:t>
      </w:r>
      <w:r w:rsidR="000D733C">
        <w:t xml:space="preserve"> </w:t>
      </w:r>
      <w:r w:rsidR="000D733C">
        <w:rPr>
          <w:rFonts w:hint="eastAsia"/>
        </w:rPr>
        <w:t xml:space="preserve">dash </w:t>
      </w:r>
      <w:r w:rsidR="000D733C">
        <w:t xml:space="preserve">out suddenly </w:t>
      </w:r>
      <w:r w:rsidR="005942C0">
        <w:t>onto the Green Man Crossing from the front of the bus</w:t>
      </w:r>
      <w:r w:rsidR="00552055">
        <w:t>,</w:t>
      </w:r>
      <w:r w:rsidR="005942C0">
        <w:t xml:space="preserve"> when the vehicular traffic light was green at the material time.</w:t>
      </w:r>
      <w:r w:rsidR="004706D9">
        <w:t xml:space="preserve"> It was further argued on behalf of Mr. Lui that given the close distance between the public light bus and Mdm. Tam when she first </w:t>
      </w:r>
      <w:r w:rsidR="00C83C4B">
        <w:t xml:space="preserve">emerged, no reasonable driver could have been able to stop the public light bus in time to avoid hitting Mdm. Tam. </w:t>
      </w:r>
    </w:p>
    <w:p w:rsidR="00B029B9" w:rsidRDefault="00B029B9" w:rsidP="00723E9E">
      <w:pPr>
        <w:pStyle w:val="ListParagraph"/>
        <w:spacing w:line="360" w:lineRule="auto"/>
        <w:ind w:left="0"/>
      </w:pPr>
    </w:p>
    <w:p w:rsidR="001063DB" w:rsidRDefault="00D67C1F" w:rsidP="00CE4EB6">
      <w:pPr>
        <w:numPr>
          <w:ilvl w:val="0"/>
          <w:numId w:val="38"/>
        </w:numPr>
        <w:tabs>
          <w:tab w:val="clear" w:pos="4320"/>
          <w:tab w:val="clear" w:pos="9072"/>
        </w:tabs>
        <w:spacing w:line="360" w:lineRule="auto"/>
        <w:ind w:left="0" w:firstLine="0"/>
        <w:jc w:val="both"/>
        <w:rPr>
          <w:rFonts w:hint="eastAsia"/>
        </w:rPr>
      </w:pPr>
      <w:r>
        <w:t xml:space="preserve">According to the Road Users' Code, </w:t>
      </w:r>
      <w:r w:rsidR="0006199E">
        <w:t>drivers should drive carefully and slowly when pedestrians are about</w:t>
      </w:r>
      <w:r w:rsidR="00D629E3">
        <w:t>,</w:t>
      </w:r>
      <w:r w:rsidR="0006199E">
        <w:t xml:space="preserve"> particularly in crowded streets, or</w:t>
      </w:r>
      <w:r w:rsidR="001063DB">
        <w:t xml:space="preserve"> when</w:t>
      </w:r>
      <w:r w:rsidR="0006199E">
        <w:t xml:space="preserve"> a bus stop is near. </w:t>
      </w:r>
      <w:r w:rsidR="00606B3D">
        <w:t>Drivers should also be on the lookout for pedestrians entering the road suddenly, from beh</w:t>
      </w:r>
      <w:r w:rsidR="00D629E3">
        <w:t>ind a parked or stopped vehicle</w:t>
      </w:r>
      <w:r w:rsidR="00606B3D">
        <w:t>,</w:t>
      </w:r>
      <w:r w:rsidR="00B029B9">
        <w:t xml:space="preserve"> and be cautious for pedestrians crossing the road using</w:t>
      </w:r>
      <w:r w:rsidR="001063DB">
        <w:t xml:space="preserve"> gaps </w:t>
      </w:r>
      <w:r w:rsidR="00B029B9">
        <w:t>between parked vehicles.</w:t>
      </w:r>
      <w:r w:rsidR="00994B80">
        <w:t xml:space="preserve"> Drivers should also give </w:t>
      </w:r>
      <w:r w:rsidR="00994B80">
        <w:rPr>
          <w:rFonts w:hint="eastAsia"/>
        </w:rPr>
        <w:t>way</w:t>
      </w:r>
      <w:r w:rsidR="00994B80">
        <w:t xml:space="preserve"> to any pedestrians on </w:t>
      </w:r>
      <w:r w:rsidR="00994B80">
        <w:rPr>
          <w:rFonts w:hint="eastAsia"/>
        </w:rPr>
        <w:t>c</w:t>
      </w:r>
      <w:r w:rsidR="00994B80">
        <w:t>rossings. According to the Road Users' Code,</w:t>
      </w:r>
      <w:r w:rsidR="00BD5E9B">
        <w:t xml:space="preserve"> drivers may go forward if there are no pedestrians on the Green Man Crossings and when the green light shows and there is room for</w:t>
      </w:r>
      <w:r w:rsidR="00F27A58">
        <w:t xml:space="preserve"> the driver's vehicle to go forward, such that the Green Man Crossing is not blocked.</w:t>
      </w:r>
    </w:p>
    <w:p w:rsidR="00835B65" w:rsidRDefault="00835B65" w:rsidP="00835B65">
      <w:pPr>
        <w:pStyle w:val="ListParagraph"/>
      </w:pPr>
    </w:p>
    <w:p w:rsidR="00835B65" w:rsidRDefault="00835B65" w:rsidP="00835B65">
      <w:pPr>
        <w:numPr>
          <w:ilvl w:val="0"/>
          <w:numId w:val="38"/>
        </w:numPr>
        <w:tabs>
          <w:tab w:val="clear" w:pos="4320"/>
          <w:tab w:val="clear" w:pos="9072"/>
        </w:tabs>
        <w:spacing w:line="360" w:lineRule="auto"/>
        <w:ind w:left="0" w:firstLine="0"/>
        <w:jc w:val="both"/>
        <w:rPr>
          <w:rFonts w:hint="eastAsia"/>
        </w:rPr>
      </w:pPr>
      <w:r>
        <w:t xml:space="preserve">Even if I </w:t>
      </w:r>
      <w:r w:rsidR="001668DF">
        <w:rPr>
          <w:rFonts w:hint="eastAsia"/>
        </w:rPr>
        <w:t xml:space="preserve">should </w:t>
      </w:r>
      <w:r>
        <w:t>accept that Mr. Lui's public light bus was travel</w:t>
      </w:r>
      <w:r w:rsidR="00364FD8">
        <w:rPr>
          <w:rFonts w:hint="eastAsia"/>
        </w:rPr>
        <w:t>l</w:t>
      </w:r>
      <w:r>
        <w:t xml:space="preserve">ing at a speed of </w:t>
      </w:r>
      <w:r w:rsidR="00370D24">
        <w:t xml:space="preserve">between </w:t>
      </w:r>
      <w:r>
        <w:t>20 to 30 km at the material time before the accident, he knew that the bus on the 2nd lane had first slowed down, and then stopped on the 2nd lane to his left. He was crossing the Junction</w:t>
      </w:r>
      <w:r w:rsidR="00364FD8">
        <w:t xml:space="preserve"> (a common</w:t>
      </w:r>
      <w:r w:rsidR="00364FD8">
        <w:rPr>
          <w:rFonts w:hint="eastAsia"/>
        </w:rPr>
        <w:t xml:space="preserve"> </w:t>
      </w:r>
      <w:r w:rsidR="00364FD8">
        <w:t>place for pedestrians to cross the road)</w:t>
      </w:r>
      <w:r>
        <w:t xml:space="preserve"> </w:t>
      </w:r>
      <w:r w:rsidR="0030232F">
        <w:rPr>
          <w:rFonts w:hint="eastAsia"/>
        </w:rPr>
        <w:t xml:space="preserve">on a busy road </w:t>
      </w:r>
      <w:r>
        <w:t xml:space="preserve">and was also approaching a Green Man Crossing. </w:t>
      </w:r>
      <w:r w:rsidR="00B43104">
        <w:t xml:space="preserve">It should have been reasonably foreseeable to Mr. Lui that pedestrians were likely to appear on and near the Green Man Crossing, even if the vehicular traffic light was green, </w:t>
      </w:r>
      <w:r w:rsidR="00B43104">
        <w:rPr>
          <w:rFonts w:hint="eastAsia"/>
        </w:rPr>
        <w:t xml:space="preserve">particularly </w:t>
      </w:r>
      <w:r w:rsidR="00B43104">
        <w:t>because the bus had slowed down and had come to a complete stop</w:t>
      </w:r>
      <w:r w:rsidR="001125B7">
        <w:t xml:space="preserve"> on the Green Man Crossing. Pedestrians stepping onto the Green Man Crossing was, in my judgment,</w:t>
      </w:r>
      <w:r w:rsidR="00441E93">
        <w:t xml:space="preserve"> a reasonable probability</w:t>
      </w:r>
      <w:r w:rsidR="00715D3D">
        <w:t xml:space="preserve"> at the location and </w:t>
      </w:r>
      <w:r w:rsidR="00441E93">
        <w:t>in the circumstances, and Mr. Lui should have been more vigilant as he crossed the Green Man Crossing.</w:t>
      </w:r>
      <w:r w:rsidR="00370D24">
        <w:t xml:space="preserve"> He could have further reduced his speed</w:t>
      </w:r>
      <w:r w:rsidR="00715D3D">
        <w:t>, and should have been</w:t>
      </w:r>
      <w:r w:rsidR="00370D24">
        <w:t xml:space="preserve"> on a lookout</w:t>
      </w:r>
      <w:r w:rsidR="007E7C83">
        <w:t xml:space="preserve"> for pedestrians </w:t>
      </w:r>
      <w:r w:rsidR="00715D3D">
        <w:t xml:space="preserve">who might </w:t>
      </w:r>
      <w:r w:rsidR="007E7C83">
        <w:t>emerg</w:t>
      </w:r>
      <w:r w:rsidR="00715D3D">
        <w:rPr>
          <w:rFonts w:hint="eastAsia"/>
        </w:rPr>
        <w:t>e</w:t>
      </w:r>
      <w:r w:rsidR="007E7C83">
        <w:t xml:space="preserve"> from the front of the bus as he approached the bus. If he had done so, he could have seen Mdm. Tam and might have been able to alert her or avoid hitting her.</w:t>
      </w:r>
    </w:p>
    <w:p w:rsidR="00F16A80" w:rsidRDefault="00F16A80" w:rsidP="00F16A80">
      <w:pPr>
        <w:tabs>
          <w:tab w:val="clear" w:pos="4320"/>
          <w:tab w:val="clear" w:pos="9072"/>
        </w:tabs>
        <w:spacing w:line="360" w:lineRule="auto"/>
        <w:jc w:val="both"/>
        <w:rPr>
          <w:rFonts w:hint="eastAsia"/>
        </w:rPr>
      </w:pPr>
    </w:p>
    <w:p w:rsidR="007E7C83" w:rsidRDefault="00F16A80" w:rsidP="00835B65">
      <w:pPr>
        <w:numPr>
          <w:ilvl w:val="0"/>
          <w:numId w:val="38"/>
        </w:numPr>
        <w:tabs>
          <w:tab w:val="clear" w:pos="4320"/>
          <w:tab w:val="clear" w:pos="9072"/>
        </w:tabs>
        <w:spacing w:line="360" w:lineRule="auto"/>
        <w:ind w:left="0" w:firstLine="0"/>
        <w:jc w:val="both"/>
        <w:rPr>
          <w:rFonts w:hint="eastAsia"/>
        </w:rPr>
      </w:pPr>
      <w:r>
        <w:t>The cases cited by Counsel for both Mr. Lui and Mr. Leung</w:t>
      </w:r>
      <w:r w:rsidR="00BB2AD8">
        <w:t xml:space="preserve"> (</w:t>
      </w:r>
      <w:r w:rsidR="00BB2AD8" w:rsidRPr="00954622">
        <w:rPr>
          <w:rFonts w:hint="eastAsia"/>
          <w:i/>
        </w:rPr>
        <w:t>Moore v. Poyner</w:t>
      </w:r>
      <w:r w:rsidR="006530AB">
        <w:rPr>
          <w:rFonts w:hint="eastAsia"/>
          <w:i/>
        </w:rPr>
        <w:t xml:space="preserve"> </w:t>
      </w:r>
      <w:r w:rsidR="00BB2AD8" w:rsidRPr="00954622">
        <w:rPr>
          <w:rFonts w:hint="eastAsia"/>
          <w:i/>
        </w:rPr>
        <w:t xml:space="preserve"> </w:t>
      </w:r>
      <w:r w:rsidR="00BB2AD8">
        <w:rPr>
          <w:rFonts w:hint="eastAsia"/>
        </w:rPr>
        <w:t>[</w:t>
      </w:r>
      <w:r w:rsidR="00954622">
        <w:t>19</w:t>
      </w:r>
      <w:r w:rsidR="00954622">
        <w:rPr>
          <w:rFonts w:hint="eastAsia"/>
        </w:rPr>
        <w:t>75] RTR</w:t>
      </w:r>
      <w:r w:rsidR="00954622">
        <w:t xml:space="preserve"> 127 </w:t>
      </w:r>
      <w:r w:rsidR="00954622">
        <w:rPr>
          <w:rFonts w:hint="eastAsia"/>
        </w:rPr>
        <w:t xml:space="preserve">; </w:t>
      </w:r>
      <w:r w:rsidR="006530AB">
        <w:rPr>
          <w:rFonts w:hint="eastAsia"/>
          <w:i/>
        </w:rPr>
        <w:t>Ng Shing Yan V</w:t>
      </w:r>
      <w:r w:rsidR="00954622" w:rsidRPr="006530AB">
        <w:rPr>
          <w:rFonts w:hint="eastAsia"/>
          <w:i/>
        </w:rPr>
        <w:t>i</w:t>
      </w:r>
      <w:r w:rsidR="006530AB">
        <w:rPr>
          <w:rFonts w:hint="eastAsia"/>
          <w:i/>
        </w:rPr>
        <w:t>nc</w:t>
      </w:r>
      <w:r w:rsidR="00954622" w:rsidRPr="006530AB">
        <w:rPr>
          <w:rFonts w:hint="eastAsia"/>
          <w:i/>
        </w:rPr>
        <w:t>ent v. Poon Kin Pong</w:t>
      </w:r>
      <w:r w:rsidR="00954622">
        <w:rPr>
          <w:rFonts w:hint="eastAsia"/>
        </w:rPr>
        <w:t xml:space="preserve"> HCPI </w:t>
      </w:r>
      <w:r w:rsidR="00954622">
        <w:t xml:space="preserve">83 </w:t>
      </w:r>
      <w:r w:rsidR="00954622">
        <w:rPr>
          <w:rFonts w:hint="eastAsia"/>
        </w:rPr>
        <w:t xml:space="preserve">of </w:t>
      </w:r>
      <w:r w:rsidR="00954622">
        <w:t>2004</w:t>
      </w:r>
      <w:r w:rsidR="00715D3D">
        <w:t>, 24 June 2009</w:t>
      </w:r>
      <w:r w:rsidR="0008424B">
        <w:t xml:space="preserve"> (unreported)</w:t>
      </w:r>
      <w:r w:rsidR="00954622">
        <w:t xml:space="preserve"> </w:t>
      </w:r>
      <w:r w:rsidR="00954622">
        <w:rPr>
          <w:rFonts w:hint="eastAsia"/>
        </w:rPr>
        <w:t xml:space="preserve">; </w:t>
      </w:r>
      <w:r w:rsidR="00954622" w:rsidRPr="006530AB">
        <w:rPr>
          <w:rFonts w:hint="eastAsia"/>
          <w:i/>
        </w:rPr>
        <w:t>Lai Ho Chuen v. Hung Ling Yung</w:t>
      </w:r>
      <w:r w:rsidR="00954622">
        <w:rPr>
          <w:rFonts w:hint="eastAsia"/>
        </w:rPr>
        <w:t xml:space="preserve"> DCPI 1127 of 2006</w:t>
      </w:r>
      <w:r w:rsidR="0008424B">
        <w:t>, 30 April 2008 (unreported)</w:t>
      </w:r>
      <w:r w:rsidR="00954622">
        <w:rPr>
          <w:rFonts w:hint="eastAsia"/>
        </w:rPr>
        <w:t xml:space="preserve">; </w:t>
      </w:r>
      <w:r w:rsidR="00954622" w:rsidRPr="006530AB">
        <w:rPr>
          <w:rFonts w:hint="eastAsia"/>
          <w:i/>
        </w:rPr>
        <w:t>Ho Hing Yuen v. Lee Wai Kai</w:t>
      </w:r>
      <w:r w:rsidR="00954622">
        <w:rPr>
          <w:rFonts w:hint="eastAsia"/>
        </w:rPr>
        <w:t xml:space="preserve"> HCPI 58 of 2003</w:t>
      </w:r>
      <w:r w:rsidR="0008424B">
        <w:t>, 31</w:t>
      </w:r>
      <w:r w:rsidR="0008424B">
        <w:rPr>
          <w:rFonts w:hint="eastAsia"/>
        </w:rPr>
        <w:t xml:space="preserve"> M</w:t>
      </w:r>
      <w:r w:rsidR="0008424B">
        <w:t>ay 2004 (unreported)</w:t>
      </w:r>
      <w:r w:rsidR="00954622">
        <w:t xml:space="preserve">) </w:t>
      </w:r>
      <w:r>
        <w:t>are distinguishable from the present case, whe</w:t>
      </w:r>
      <w:r w:rsidR="00D8208E">
        <w:rPr>
          <w:rFonts w:hint="eastAsia"/>
        </w:rPr>
        <w:t>re</w:t>
      </w:r>
      <w:r>
        <w:t xml:space="preserve"> the accident</w:t>
      </w:r>
      <w:r w:rsidR="006530AB">
        <w:t xml:space="preserve"> occur</w:t>
      </w:r>
      <w:r w:rsidR="006530AB">
        <w:rPr>
          <w:rFonts w:hint="eastAsia"/>
        </w:rPr>
        <w:t>s</w:t>
      </w:r>
      <w:r>
        <w:t xml:space="preserve"> at</w:t>
      </w:r>
      <w:r w:rsidR="00BD1B7B">
        <w:t xml:space="preserve"> a Green Man Crossing right after a Junction with a yellow box marking. I consider that </w:t>
      </w:r>
      <w:r w:rsidR="00380E67">
        <w:t>in busy and crowded streets in Hong Kong</w:t>
      </w:r>
      <w:r w:rsidR="00BB2AD8">
        <w:t>,</w:t>
      </w:r>
      <w:r w:rsidR="00380E67">
        <w:t xml:space="preserve"> </w:t>
      </w:r>
      <w:r w:rsidR="00BD1B7B">
        <w:t>drivers should be more vigilant</w:t>
      </w:r>
      <w:r w:rsidR="00B96992">
        <w:t xml:space="preserve"> of pedestrians at </w:t>
      </w:r>
      <w:r w:rsidR="00B96992">
        <w:rPr>
          <w:rFonts w:hint="eastAsia"/>
        </w:rPr>
        <w:t xml:space="preserve">busy road </w:t>
      </w:r>
      <w:r w:rsidR="00B96992">
        <w:t>junctions, and at</w:t>
      </w:r>
      <w:r w:rsidR="00D8208E">
        <w:t xml:space="preserve"> Green Man Crossings whe</w:t>
      </w:r>
      <w:r w:rsidR="00D8208E">
        <w:rPr>
          <w:rFonts w:hint="eastAsia"/>
        </w:rPr>
        <w:t>n</w:t>
      </w:r>
      <w:r w:rsidR="00380E67">
        <w:t xml:space="preserve"> other vehicles had stopped within the Crossings</w:t>
      </w:r>
      <w:r w:rsidR="00BB2AD8">
        <w:t>.</w:t>
      </w:r>
    </w:p>
    <w:p w:rsidR="006530AB" w:rsidRDefault="006530AB" w:rsidP="00723E9E">
      <w:pPr>
        <w:pStyle w:val="ListParagraph"/>
        <w:spacing w:line="360" w:lineRule="auto"/>
      </w:pPr>
    </w:p>
    <w:p w:rsidR="006530AB" w:rsidRDefault="006530AB" w:rsidP="00835B65">
      <w:pPr>
        <w:numPr>
          <w:ilvl w:val="0"/>
          <w:numId w:val="38"/>
        </w:numPr>
        <w:tabs>
          <w:tab w:val="clear" w:pos="4320"/>
          <w:tab w:val="clear" w:pos="9072"/>
        </w:tabs>
        <w:spacing w:line="360" w:lineRule="auto"/>
        <w:ind w:left="0" w:firstLine="0"/>
        <w:jc w:val="both"/>
        <w:rPr>
          <w:rFonts w:hint="eastAsia"/>
        </w:rPr>
      </w:pPr>
      <w:r>
        <w:t>I consider that</w:t>
      </w:r>
      <w:r w:rsidR="00177050">
        <w:t xml:space="preserve"> the accident was caused partly by Mr. Lui's negligence.</w:t>
      </w:r>
    </w:p>
    <w:p w:rsidR="006530AB" w:rsidRDefault="006530AB" w:rsidP="00723E9E">
      <w:pPr>
        <w:pStyle w:val="ListParagraph"/>
        <w:spacing w:line="360" w:lineRule="auto"/>
      </w:pPr>
    </w:p>
    <w:p w:rsidR="006530AB" w:rsidRPr="00177050" w:rsidRDefault="006530AB" w:rsidP="006530AB">
      <w:pPr>
        <w:tabs>
          <w:tab w:val="clear" w:pos="4320"/>
          <w:tab w:val="clear" w:pos="9072"/>
        </w:tabs>
        <w:spacing w:line="360" w:lineRule="auto"/>
        <w:jc w:val="both"/>
        <w:rPr>
          <w:rFonts w:hint="eastAsia"/>
          <w:b/>
        </w:rPr>
      </w:pPr>
      <w:r w:rsidRPr="006530AB">
        <w:rPr>
          <w:rFonts w:hint="eastAsia"/>
          <w:b/>
        </w:rPr>
        <w:t>W</w:t>
      </w:r>
      <w:r w:rsidRPr="006530AB">
        <w:rPr>
          <w:b/>
        </w:rPr>
        <w:t xml:space="preserve">hether the accident was caused by Mr. Leung's negligence </w:t>
      </w:r>
    </w:p>
    <w:p w:rsidR="00F27A58" w:rsidRDefault="00177050" w:rsidP="00F27A58">
      <w:pPr>
        <w:numPr>
          <w:ilvl w:val="0"/>
          <w:numId w:val="38"/>
        </w:numPr>
        <w:tabs>
          <w:tab w:val="clear" w:pos="4320"/>
          <w:tab w:val="clear" w:pos="9072"/>
        </w:tabs>
        <w:spacing w:line="360" w:lineRule="auto"/>
        <w:ind w:left="0" w:firstLine="0"/>
        <w:jc w:val="both"/>
        <w:rPr>
          <w:rFonts w:hint="eastAsia"/>
        </w:rPr>
      </w:pPr>
      <w:r>
        <w:t>Mr. Leung accepts that</w:t>
      </w:r>
      <w:r w:rsidR="00273CB9">
        <w:t xml:space="preserve"> there was a yellow box marking at the Junction just before the Green Man Crossing. He accepts that he cannot stop the bus on the yellow box marking</w:t>
      </w:r>
      <w:r w:rsidR="004A1671">
        <w:t>. However, as the buses</w:t>
      </w:r>
      <w:r w:rsidR="00A30C54">
        <w:t xml:space="preserve"> trave</w:t>
      </w:r>
      <w:r w:rsidR="00D8208E">
        <w:rPr>
          <w:rFonts w:hint="eastAsia"/>
        </w:rPr>
        <w:t>l</w:t>
      </w:r>
      <w:r w:rsidR="00A30C54">
        <w:t xml:space="preserve">ling in front of Mr. Leung's bus had stopped on the 2nd </w:t>
      </w:r>
      <w:r w:rsidR="00A30C54">
        <w:rPr>
          <w:rFonts w:hint="eastAsia"/>
        </w:rPr>
        <w:t>lane</w:t>
      </w:r>
      <w:r w:rsidR="00A30C54">
        <w:t xml:space="preserve"> in order to let passengers alight and board at the bus stop</w:t>
      </w:r>
      <w:r w:rsidR="00BD123B">
        <w:t>, and Mr. Leung likewise had to proceed to the bus stop, he drove his bus into the Green Man Crossing and stopped the bus</w:t>
      </w:r>
      <w:r w:rsidR="00AF6DF6">
        <w:t xml:space="preserve"> there</w:t>
      </w:r>
      <w:r w:rsidR="00BD123B">
        <w:t>, with part of the bus</w:t>
      </w:r>
      <w:r w:rsidR="00041F2C">
        <w:t xml:space="preserve"> on the Green Man Crossing, and a part of the bus in the yellow box marking at the Junction.</w:t>
      </w:r>
      <w:r w:rsidR="00AF6DF6">
        <w:t xml:space="preserve"> Mr. Leung admits that he knew that the bus would block</w:t>
      </w:r>
      <w:r w:rsidR="00F17579">
        <w:t xml:space="preserve"> pedestrians' view of the 3rd </w:t>
      </w:r>
      <w:r w:rsidR="00F17579">
        <w:rPr>
          <w:rFonts w:hint="eastAsia"/>
        </w:rPr>
        <w:t xml:space="preserve">lane </w:t>
      </w:r>
      <w:r w:rsidR="00F17579">
        <w:t xml:space="preserve">of Lai Chi </w:t>
      </w:r>
      <w:r w:rsidR="00F17579">
        <w:rPr>
          <w:rFonts w:hint="eastAsia"/>
        </w:rPr>
        <w:t>Kok Road</w:t>
      </w:r>
      <w:r w:rsidR="00F17579">
        <w:t>. According to the evidence of</w:t>
      </w:r>
      <w:r w:rsidR="00BE4FD7">
        <w:t xml:space="preserve"> Mr. Tam</w:t>
      </w:r>
      <w:r w:rsidR="00BE4FD7">
        <w:rPr>
          <w:rFonts w:hint="eastAsia"/>
        </w:rPr>
        <w:t xml:space="preserve"> Kwun Fai</w:t>
      </w:r>
      <w:r w:rsidR="00BE4FD7">
        <w:t>, a pedestrian also waiting to cross Lai Chi Kok R</w:t>
      </w:r>
      <w:r w:rsidR="00D8208E">
        <w:rPr>
          <w:rFonts w:hint="eastAsia"/>
        </w:rPr>
        <w:t>oa</w:t>
      </w:r>
      <w:r w:rsidR="00BE4FD7">
        <w:t>d, Mr. Leung's bus had obstruct</w:t>
      </w:r>
      <w:r w:rsidR="00E761EA">
        <w:rPr>
          <w:rFonts w:hint="eastAsia"/>
        </w:rPr>
        <w:t>ed</w:t>
      </w:r>
      <w:r w:rsidR="00E761EA">
        <w:t xml:space="preserve"> pedestrians' view of the light</w:t>
      </w:r>
      <w:r w:rsidR="00D8208E">
        <w:rPr>
          <w:rFonts w:hint="eastAsia"/>
        </w:rPr>
        <w:t>s</w:t>
      </w:r>
      <w:r w:rsidR="00E761EA">
        <w:t xml:space="preserve"> facing the pedestrians on the pavement.</w:t>
      </w:r>
    </w:p>
    <w:p w:rsidR="00637BC4" w:rsidRDefault="00637BC4" w:rsidP="00F27A58">
      <w:pPr>
        <w:numPr>
          <w:ilvl w:val="0"/>
          <w:numId w:val="38"/>
        </w:numPr>
        <w:tabs>
          <w:tab w:val="clear" w:pos="4320"/>
          <w:tab w:val="clear" w:pos="9072"/>
        </w:tabs>
        <w:spacing w:line="360" w:lineRule="auto"/>
        <w:ind w:left="0" w:firstLine="0"/>
        <w:jc w:val="both"/>
        <w:rPr>
          <w:rFonts w:hint="eastAsia"/>
        </w:rPr>
      </w:pPr>
      <w:r>
        <w:t>According to the Road Users' Code, drivers should drive carefully and slowly when pedestrians are about,</w:t>
      </w:r>
      <w:r w:rsidR="001F6049">
        <w:t xml:space="preserve"> particularly </w:t>
      </w:r>
      <w:r>
        <w:t xml:space="preserve">in crowded streets, or near </w:t>
      </w:r>
      <w:r w:rsidR="001D49D2">
        <w:rPr>
          <w:rFonts w:hint="eastAsia"/>
        </w:rPr>
        <w:t xml:space="preserve">a </w:t>
      </w:r>
      <w:r>
        <w:t>bus stop.</w:t>
      </w:r>
      <w:r w:rsidR="001D49D2">
        <w:t xml:space="preserve"> They should look</w:t>
      </w:r>
      <w:r w:rsidR="00D8208E">
        <w:rPr>
          <w:rFonts w:hint="eastAsia"/>
        </w:rPr>
        <w:t xml:space="preserve"> </w:t>
      </w:r>
      <w:r w:rsidR="001D49D2">
        <w:t xml:space="preserve">out for pedestrians entering the road suddenly, for example from behind parked or stopped vehicles, </w:t>
      </w:r>
      <w:r w:rsidR="001F6049">
        <w:t>and for</w:t>
      </w:r>
      <w:r w:rsidR="001D49D2">
        <w:t xml:space="preserve"> pedestrians crossing the road using gaps between parked vehicles. Drivers should be </w:t>
      </w:r>
      <w:r w:rsidR="00BF1BD6">
        <w:rPr>
          <w:rFonts w:hint="eastAsia"/>
        </w:rPr>
        <w:t>vigil</w:t>
      </w:r>
      <w:r w:rsidR="001D49D2">
        <w:t>a</w:t>
      </w:r>
      <w:r w:rsidR="00BF1BD6">
        <w:rPr>
          <w:rFonts w:hint="eastAsia"/>
        </w:rPr>
        <w:t>n</w:t>
      </w:r>
      <w:r w:rsidR="001D49D2">
        <w:t>t</w:t>
      </w:r>
      <w:r w:rsidR="00BF1BD6">
        <w:rPr>
          <w:rFonts w:hint="eastAsia"/>
        </w:rPr>
        <w:t xml:space="preserve"> at</w:t>
      </w:r>
      <w:r w:rsidR="001D49D2">
        <w:t xml:space="preserve"> junctions, which are common places for pedestrians to cross the road.</w:t>
      </w:r>
      <w:r w:rsidR="000B2BB3">
        <w:t xml:space="preserve"> They should give way to pedestrians on Green Man Crossings, going forward when the green light shows if there are no pedestrians on the Green Man Crossings and when there is room for the driver's vehicle to do so. Drivers should not stop on the yellow box marking, on</w:t>
      </w:r>
      <w:r w:rsidR="00BF1BD6">
        <w:t xml:space="preserve"> Green Man </w:t>
      </w:r>
      <w:r w:rsidR="00BF1BD6">
        <w:rPr>
          <w:rFonts w:hint="eastAsia"/>
        </w:rPr>
        <w:t>C</w:t>
      </w:r>
      <w:r w:rsidR="001F6049">
        <w:t xml:space="preserve">rossings, near traffic lights, or where danger may be </w:t>
      </w:r>
      <w:r w:rsidR="00BF1BD6">
        <w:rPr>
          <w:rFonts w:hint="eastAsia"/>
        </w:rPr>
        <w:t>caused</w:t>
      </w:r>
      <w:r w:rsidR="001F6049">
        <w:t xml:space="preserve"> to other road users.</w:t>
      </w:r>
    </w:p>
    <w:p w:rsidR="00E761EA" w:rsidRDefault="00E761EA" w:rsidP="00E761EA">
      <w:pPr>
        <w:tabs>
          <w:tab w:val="clear" w:pos="4320"/>
          <w:tab w:val="clear" w:pos="9072"/>
        </w:tabs>
        <w:spacing w:line="360" w:lineRule="auto"/>
        <w:jc w:val="both"/>
        <w:rPr>
          <w:rFonts w:hint="eastAsia"/>
        </w:rPr>
      </w:pPr>
    </w:p>
    <w:p w:rsidR="00706D36" w:rsidRDefault="00C42862" w:rsidP="00706D36">
      <w:pPr>
        <w:numPr>
          <w:ilvl w:val="0"/>
          <w:numId w:val="38"/>
        </w:numPr>
        <w:tabs>
          <w:tab w:val="clear" w:pos="4320"/>
          <w:tab w:val="clear" w:pos="9072"/>
        </w:tabs>
        <w:spacing w:line="360" w:lineRule="auto"/>
        <w:ind w:left="0" w:firstLine="0"/>
        <w:jc w:val="both"/>
        <w:rPr>
          <w:rFonts w:hint="eastAsia"/>
        </w:rPr>
      </w:pPr>
      <w:r>
        <w:t xml:space="preserve">I agree with Counsel for the </w:t>
      </w:r>
      <w:r w:rsidR="00D01072">
        <w:rPr>
          <w:rFonts w:hint="eastAsia"/>
        </w:rPr>
        <w:t>Plaintiff</w:t>
      </w:r>
      <w:r>
        <w:t xml:space="preserve"> that Mr. Leung was not only in breach of the Road Use</w:t>
      </w:r>
      <w:r>
        <w:rPr>
          <w:rFonts w:hint="eastAsia"/>
        </w:rPr>
        <w:t>r</w:t>
      </w:r>
      <w:r>
        <w:t>s' Code and hence negligen</w:t>
      </w:r>
      <w:r w:rsidR="003E3E03">
        <w:rPr>
          <w:rFonts w:hint="eastAsia"/>
        </w:rPr>
        <w:t>t</w:t>
      </w:r>
      <w:r>
        <w:t>,</w:t>
      </w:r>
      <w:r w:rsidR="003E3E03">
        <w:t xml:space="preserve"> but </w:t>
      </w:r>
      <w:r>
        <w:t>had also</w:t>
      </w:r>
      <w:r w:rsidR="00805090">
        <w:t xml:space="preserve"> created a dangerous condition on the road by stopping the bus on the Green Man Crossing at a </w:t>
      </w:r>
      <w:r w:rsidR="00805090">
        <w:rPr>
          <w:rFonts w:hint="eastAsia"/>
        </w:rPr>
        <w:t>b</w:t>
      </w:r>
      <w:r w:rsidR="00805090">
        <w:t xml:space="preserve">usy </w:t>
      </w:r>
      <w:r w:rsidR="00805090">
        <w:rPr>
          <w:rFonts w:hint="eastAsia"/>
        </w:rPr>
        <w:t>road</w:t>
      </w:r>
      <w:r w:rsidR="00805090">
        <w:t xml:space="preserve"> </w:t>
      </w:r>
      <w:r w:rsidR="00805090">
        <w:rPr>
          <w:rFonts w:hint="eastAsia"/>
        </w:rPr>
        <w:t>j</w:t>
      </w:r>
      <w:r w:rsidR="00805090">
        <w:t>unction.</w:t>
      </w:r>
      <w:r w:rsidR="003E3E03">
        <w:t xml:space="preserve"> Pedestrians'</w:t>
      </w:r>
      <w:r w:rsidR="003E3E03">
        <w:rPr>
          <w:rFonts w:hint="eastAsia"/>
        </w:rPr>
        <w:t xml:space="preserve"> view</w:t>
      </w:r>
      <w:r w:rsidR="003E3E03">
        <w:t xml:space="preserve"> of the </w:t>
      </w:r>
      <w:r w:rsidR="0082587D">
        <w:t>traffic light</w:t>
      </w:r>
      <w:r w:rsidR="00D8208E">
        <w:rPr>
          <w:rFonts w:hint="eastAsia"/>
        </w:rPr>
        <w:t>s</w:t>
      </w:r>
      <w:r w:rsidR="0082587D">
        <w:t xml:space="preserve"> and of the </w:t>
      </w:r>
      <w:r w:rsidR="003E3E03">
        <w:t>condition of the road</w:t>
      </w:r>
      <w:r w:rsidR="0082587D">
        <w:t xml:space="preserve"> (the 3rd </w:t>
      </w:r>
      <w:r w:rsidR="0082587D">
        <w:rPr>
          <w:rFonts w:hint="eastAsia"/>
        </w:rPr>
        <w:t>lane</w:t>
      </w:r>
      <w:r w:rsidR="0082587D">
        <w:t xml:space="preserve"> in particular) and the Green Man Crossing was obstructed as a result</w:t>
      </w:r>
      <w:r w:rsidR="007270B4">
        <w:t>. Other drivers are also hampered in their</w:t>
      </w:r>
      <w:r w:rsidR="007270B4">
        <w:rPr>
          <w:rFonts w:hint="eastAsia"/>
        </w:rPr>
        <w:t xml:space="preserve"> view </w:t>
      </w:r>
      <w:r w:rsidR="007270B4">
        <w:t xml:space="preserve">of pedestrians standing on the pavement </w:t>
      </w:r>
      <w:r w:rsidR="009C5710">
        <w:rPr>
          <w:rFonts w:hint="eastAsia"/>
        </w:rPr>
        <w:t xml:space="preserve">or on the first lane of Lai Chi Kok Road </w:t>
      </w:r>
      <w:r w:rsidR="007270B4">
        <w:t>and of any pedestrians who may have ventured</w:t>
      </w:r>
      <w:r w:rsidR="00706D36">
        <w:t xml:space="preserve"> out onto the Green Man Crossing.</w:t>
      </w:r>
      <w:r w:rsidR="008D4B77">
        <w:t xml:space="preserve"> </w:t>
      </w:r>
    </w:p>
    <w:p w:rsidR="00423DBE" w:rsidRDefault="00423DBE" w:rsidP="00423DBE">
      <w:pPr>
        <w:tabs>
          <w:tab w:val="clear" w:pos="4320"/>
          <w:tab w:val="clear" w:pos="9072"/>
        </w:tabs>
        <w:spacing w:line="360" w:lineRule="auto"/>
        <w:jc w:val="both"/>
      </w:pPr>
    </w:p>
    <w:p w:rsidR="006F4191" w:rsidRDefault="00706D36" w:rsidP="00423DBE">
      <w:pPr>
        <w:numPr>
          <w:ilvl w:val="0"/>
          <w:numId w:val="38"/>
        </w:numPr>
        <w:tabs>
          <w:tab w:val="clear" w:pos="4320"/>
          <w:tab w:val="clear" w:pos="9072"/>
        </w:tabs>
        <w:spacing w:line="360" w:lineRule="auto"/>
        <w:ind w:left="0" w:firstLine="0"/>
        <w:jc w:val="both"/>
        <w:rPr>
          <w:rFonts w:hint="eastAsia"/>
        </w:rPr>
      </w:pPr>
      <w:r>
        <w:t>Having thus created a dangerous condition</w:t>
      </w:r>
      <w:r w:rsidR="00D8208E">
        <w:t xml:space="preserve"> for road users and pedestrians</w:t>
      </w:r>
      <w:r>
        <w:t>, in breach of the Road Users' Co</w:t>
      </w:r>
      <w:r>
        <w:rPr>
          <w:rFonts w:hint="eastAsia"/>
        </w:rPr>
        <w:t>de</w:t>
      </w:r>
      <w:r>
        <w:t xml:space="preserve">, Mr. Leung </w:t>
      </w:r>
      <w:r w:rsidR="00AC6C7C">
        <w:t xml:space="preserve">should have been extra vigilant of pedestrians stepping out onto the Green Man Crossing </w:t>
      </w:r>
      <w:r w:rsidR="006B73EB">
        <w:t xml:space="preserve">in this dangerous condition which he had created. In my judgment, Mr. Leung was </w:t>
      </w:r>
      <w:r w:rsidR="003D5616">
        <w:t>further negligent in failing to observe that Mdm. Tam had stepped out from the pavement</w:t>
      </w:r>
      <w:r w:rsidR="00E834EE">
        <w:t xml:space="preserve"> or the 1st </w:t>
      </w:r>
      <w:r w:rsidR="00E834EE">
        <w:rPr>
          <w:rFonts w:hint="eastAsia"/>
        </w:rPr>
        <w:t xml:space="preserve">lane </w:t>
      </w:r>
      <w:r w:rsidR="003D5616">
        <w:t>onto the Green Man Crossing</w:t>
      </w:r>
      <w:r w:rsidR="006D5FE7">
        <w:t>, and to warn her or other drivers of</w:t>
      </w:r>
      <w:r w:rsidR="0096236E">
        <w:t xml:space="preserve"> Mdm. </w:t>
      </w:r>
      <w:r w:rsidR="0096236E">
        <w:rPr>
          <w:rFonts w:hint="eastAsia"/>
        </w:rPr>
        <w:t>Tam</w:t>
      </w:r>
      <w:r w:rsidR="0096236E">
        <w:t>'s presence when she did so.</w:t>
      </w:r>
      <w:r w:rsidR="008D4B77" w:rsidRPr="008D4B77">
        <w:t xml:space="preserve"> </w:t>
      </w:r>
      <w:r w:rsidR="008D4B77">
        <w:t>According to Mr. Leung, just be</w:t>
      </w:r>
      <w:r w:rsidR="00E834EE">
        <w:t xml:space="preserve">fore he had completely stopped </w:t>
      </w:r>
      <w:r w:rsidR="008D4B77">
        <w:t xml:space="preserve">the bus, he had checked the condition of the 3rd </w:t>
      </w:r>
      <w:r w:rsidR="00423DBE">
        <w:rPr>
          <w:rFonts w:hint="eastAsia"/>
        </w:rPr>
        <w:t>lane</w:t>
      </w:r>
      <w:r w:rsidR="008D4B77">
        <w:t xml:space="preserve"> of Lai Chi Kok Road behind him, and he had seen the public light bus.</w:t>
      </w:r>
    </w:p>
    <w:p w:rsidR="006F4191" w:rsidRDefault="006F4191" w:rsidP="00723E9E">
      <w:pPr>
        <w:pStyle w:val="ListParagraph"/>
        <w:spacing w:line="360" w:lineRule="auto"/>
      </w:pPr>
    </w:p>
    <w:p w:rsidR="001063DB" w:rsidRDefault="006F4191" w:rsidP="001063DB">
      <w:pPr>
        <w:numPr>
          <w:ilvl w:val="0"/>
          <w:numId w:val="38"/>
        </w:numPr>
        <w:tabs>
          <w:tab w:val="clear" w:pos="4320"/>
          <w:tab w:val="clear" w:pos="9072"/>
        </w:tabs>
        <w:spacing w:line="360" w:lineRule="auto"/>
        <w:ind w:left="0" w:firstLine="0"/>
        <w:jc w:val="both"/>
        <w:rPr>
          <w:rFonts w:hint="eastAsia"/>
        </w:rPr>
      </w:pPr>
      <w:r>
        <w:t xml:space="preserve">Mr. Leung's breach of the Road Users' Code </w:t>
      </w:r>
      <w:r>
        <w:rPr>
          <w:rFonts w:hint="eastAsia"/>
        </w:rPr>
        <w:t>in</w:t>
      </w:r>
      <w:r>
        <w:t xml:space="preserve"> stopping the bus</w:t>
      </w:r>
      <w:r w:rsidR="009F1DFB">
        <w:t xml:space="preserve"> on the Green Man Crossing and the yellow box marking</w:t>
      </w:r>
      <w:r w:rsidR="00323C1C">
        <w:t>,</w:t>
      </w:r>
      <w:r w:rsidR="009F1DFB">
        <w:t xml:space="preserve"> and his failure to h</w:t>
      </w:r>
      <w:r w:rsidR="00E834EE">
        <w:rPr>
          <w:rFonts w:hint="eastAsia"/>
        </w:rPr>
        <w:t>eed</w:t>
      </w:r>
      <w:r w:rsidR="009F1DFB">
        <w:t xml:space="preserve"> the presence of Mdm. </w:t>
      </w:r>
      <w:r w:rsidR="009F1DFB">
        <w:rPr>
          <w:rFonts w:hint="eastAsia"/>
        </w:rPr>
        <w:t>Tam</w:t>
      </w:r>
      <w:r w:rsidR="009F1DFB">
        <w:t xml:space="preserve"> when she crossed the</w:t>
      </w:r>
      <w:r w:rsidR="001C4711">
        <w:t xml:space="preserve"> 2nd </w:t>
      </w:r>
      <w:r w:rsidR="001C4711">
        <w:rPr>
          <w:rFonts w:hint="eastAsia"/>
        </w:rPr>
        <w:t>lane</w:t>
      </w:r>
      <w:r w:rsidR="001C4711">
        <w:t xml:space="preserve"> in front of his bus</w:t>
      </w:r>
      <w:r w:rsidR="00323C1C">
        <w:t>,</w:t>
      </w:r>
      <w:r w:rsidR="001C4711">
        <w:t xml:space="preserve"> had contributed to the accident.</w:t>
      </w:r>
    </w:p>
    <w:p w:rsidR="001C4711" w:rsidRDefault="001C4711" w:rsidP="00723E9E">
      <w:pPr>
        <w:pStyle w:val="ListParagraph"/>
        <w:spacing w:line="360" w:lineRule="auto"/>
        <w:rPr>
          <w:rFonts w:hint="eastAsia"/>
        </w:rPr>
      </w:pPr>
    </w:p>
    <w:p w:rsidR="001C4711" w:rsidRDefault="001C4711" w:rsidP="001C4711">
      <w:pPr>
        <w:pStyle w:val="ListParagraph"/>
        <w:ind w:left="0"/>
        <w:rPr>
          <w:rFonts w:hint="eastAsia"/>
          <w:b/>
        </w:rPr>
      </w:pPr>
      <w:r w:rsidRPr="001C4711">
        <w:rPr>
          <w:rFonts w:hint="eastAsia"/>
          <w:b/>
        </w:rPr>
        <w:t>W</w:t>
      </w:r>
      <w:r w:rsidRPr="001C4711">
        <w:rPr>
          <w:b/>
        </w:rPr>
        <w:t>hether the accident was caused by Mdm. Tam's own negligence</w:t>
      </w:r>
    </w:p>
    <w:p w:rsidR="003C2DFF" w:rsidRPr="001C4711" w:rsidRDefault="003C2DFF" w:rsidP="001C4711">
      <w:pPr>
        <w:pStyle w:val="ListParagraph"/>
        <w:ind w:left="0"/>
        <w:rPr>
          <w:b/>
        </w:rPr>
      </w:pPr>
    </w:p>
    <w:p w:rsidR="00E15D4A" w:rsidRDefault="00423DBE" w:rsidP="00E15D4A">
      <w:pPr>
        <w:numPr>
          <w:ilvl w:val="0"/>
          <w:numId w:val="38"/>
        </w:numPr>
        <w:tabs>
          <w:tab w:val="clear" w:pos="4320"/>
          <w:tab w:val="clear" w:pos="9072"/>
        </w:tabs>
        <w:spacing w:line="360" w:lineRule="auto"/>
        <w:ind w:left="0" w:firstLine="0"/>
        <w:jc w:val="both"/>
        <w:rPr>
          <w:rFonts w:hint="eastAsia"/>
        </w:rPr>
      </w:pPr>
      <w:r>
        <w:rPr>
          <w:rFonts w:hint="eastAsia"/>
        </w:rPr>
        <w:t>I</w:t>
      </w:r>
      <w:r>
        <w:t xml:space="preserve">t is not disputed that Mdm. Tam crossed the Green Man Crossing when the </w:t>
      </w:r>
      <w:r w:rsidR="000433BB">
        <w:t xml:space="preserve">light for pedestrians was red and the vehicular traffic light was green. </w:t>
      </w:r>
      <w:r w:rsidR="000433BB">
        <w:rPr>
          <w:rFonts w:hint="eastAsia"/>
        </w:rPr>
        <w:t>W</w:t>
      </w:r>
      <w:r>
        <w:t>hether or not</w:t>
      </w:r>
      <w:r w:rsidR="000433BB">
        <w:t xml:space="preserve"> Mdm. Ta</w:t>
      </w:r>
      <w:r w:rsidR="000433BB">
        <w:rPr>
          <w:rFonts w:hint="eastAsia"/>
        </w:rPr>
        <w:t>m</w:t>
      </w:r>
      <w:r w:rsidR="000433BB">
        <w:t xml:space="preserve"> had crossed the road because she was </w:t>
      </w:r>
      <w:r w:rsidR="006E107D">
        <w:t>"</w:t>
      </w:r>
      <w:r w:rsidR="000433BB">
        <w:t>mistaken</w:t>
      </w:r>
      <w:r w:rsidR="006E107D">
        <w:t>"</w:t>
      </w:r>
      <w:r w:rsidR="00145D76">
        <w:t xml:space="preserve"> by the traffic light on the other side of Lai Chi Kok Road is mere speculation</w:t>
      </w:r>
      <w:r w:rsidR="004640D2">
        <w:t>.</w:t>
      </w:r>
      <w:r w:rsidR="00342C26">
        <w:t xml:space="preserve"> From all accounts, her view of the light</w:t>
      </w:r>
      <w:r w:rsidR="009C5710">
        <w:rPr>
          <w:rFonts w:hint="eastAsia"/>
        </w:rPr>
        <w:t>s</w:t>
      </w:r>
      <w:r w:rsidR="00342C26">
        <w:t xml:space="preserve"> facing the pedestrians standing on the pavement or on the 1st </w:t>
      </w:r>
      <w:r w:rsidR="00342C26">
        <w:rPr>
          <w:rFonts w:hint="eastAsia"/>
        </w:rPr>
        <w:t>lane</w:t>
      </w:r>
      <w:r w:rsidR="00342C26">
        <w:t xml:space="preserve"> of the road was obstruct</w:t>
      </w:r>
      <w:r w:rsidR="00342C26">
        <w:rPr>
          <w:rFonts w:hint="eastAsia"/>
        </w:rPr>
        <w:t>ed</w:t>
      </w:r>
      <w:r w:rsidR="00342C26">
        <w:t xml:space="preserve"> by the bus.</w:t>
      </w:r>
      <w:r w:rsidR="00702DE4">
        <w:t xml:space="preserve"> She was the only pedestrian who was crossing at the material time.</w:t>
      </w:r>
      <w:r w:rsidR="00242F80">
        <w:t xml:space="preserve"> </w:t>
      </w:r>
      <w:r w:rsidR="009C5710">
        <w:rPr>
          <w:rFonts w:hint="eastAsia"/>
        </w:rPr>
        <w:t xml:space="preserve"> </w:t>
      </w:r>
      <w:r w:rsidR="00242F80">
        <w:t xml:space="preserve">I have to agree that pedestrians who </w:t>
      </w:r>
      <w:r w:rsidR="00242F80">
        <w:rPr>
          <w:rFonts w:hint="eastAsia"/>
        </w:rPr>
        <w:t xml:space="preserve">choose </w:t>
      </w:r>
      <w:r w:rsidR="00242F80">
        <w:t>to cross the road, running or otherwise, without checking the traffic lights and the condition of the road</w:t>
      </w:r>
      <w:r w:rsidR="00396EA8">
        <w:t>, do so at the risk of their own lives</w:t>
      </w:r>
      <w:r w:rsidR="000042CD">
        <w:t xml:space="preserve"> (</w:t>
      </w:r>
      <w:r w:rsidR="000042CD">
        <w:rPr>
          <w:rFonts w:hint="eastAsia"/>
        </w:rPr>
        <w:t xml:space="preserve">per Rogers VP in </w:t>
      </w:r>
      <w:r w:rsidR="000042CD" w:rsidRPr="000042CD">
        <w:rPr>
          <w:rFonts w:hint="eastAsia"/>
          <w:i/>
        </w:rPr>
        <w:t>Ho Hing Yuen v. Lee Wai Kai</w:t>
      </w:r>
      <w:r w:rsidR="000042CD">
        <w:rPr>
          <w:rFonts w:hint="eastAsia"/>
        </w:rPr>
        <w:t xml:space="preserve"> CACV 258 of 2004</w:t>
      </w:r>
      <w:r w:rsidR="000042CD">
        <w:t>)</w:t>
      </w:r>
      <w:r w:rsidR="00396EA8">
        <w:t>. This is particularly so when they cross at dangerous</w:t>
      </w:r>
      <w:r w:rsidR="000042CD">
        <w:t xml:space="preserve"> locations, such as between vehicles or running out from the front of a bus.</w:t>
      </w:r>
      <w:r w:rsidR="00E834EE">
        <w:t xml:space="preserve"> Mdm. </w:t>
      </w:r>
      <w:r w:rsidR="00E834EE">
        <w:rPr>
          <w:rFonts w:hint="eastAsia"/>
        </w:rPr>
        <w:t>Tam</w:t>
      </w:r>
      <w:r w:rsidR="00E834EE">
        <w:t>'s own negligence</w:t>
      </w:r>
      <w:r w:rsidR="001B1FC9">
        <w:t xml:space="preserve"> had part</w:t>
      </w:r>
      <w:r w:rsidR="001B1FC9">
        <w:rPr>
          <w:rFonts w:hint="eastAsia"/>
        </w:rPr>
        <w:t>l</w:t>
      </w:r>
      <w:r w:rsidR="001B1FC9">
        <w:t xml:space="preserve">y </w:t>
      </w:r>
      <w:r w:rsidR="00E834EE">
        <w:t xml:space="preserve">caused the </w:t>
      </w:r>
      <w:r w:rsidR="001B1FC9">
        <w:t xml:space="preserve">unfortunate </w:t>
      </w:r>
      <w:r w:rsidR="00E834EE">
        <w:t>accident</w:t>
      </w:r>
      <w:r w:rsidR="001B1FC9">
        <w:t>.</w:t>
      </w:r>
    </w:p>
    <w:p w:rsidR="0005521A" w:rsidRDefault="0005521A" w:rsidP="0005521A">
      <w:pPr>
        <w:tabs>
          <w:tab w:val="clear" w:pos="4320"/>
          <w:tab w:val="clear" w:pos="9072"/>
        </w:tabs>
        <w:spacing w:line="360" w:lineRule="auto"/>
        <w:jc w:val="both"/>
        <w:rPr>
          <w:rFonts w:hint="eastAsia"/>
        </w:rPr>
      </w:pPr>
    </w:p>
    <w:p w:rsidR="00A54710" w:rsidRDefault="00A54710" w:rsidP="0005521A">
      <w:pPr>
        <w:tabs>
          <w:tab w:val="clear" w:pos="4320"/>
          <w:tab w:val="clear" w:pos="9072"/>
        </w:tabs>
        <w:spacing w:line="360" w:lineRule="auto"/>
        <w:jc w:val="both"/>
        <w:rPr>
          <w:rFonts w:hint="eastAsia"/>
        </w:rPr>
      </w:pPr>
    </w:p>
    <w:p w:rsidR="0005521A" w:rsidRPr="0005521A" w:rsidRDefault="0005521A" w:rsidP="0005521A">
      <w:pPr>
        <w:tabs>
          <w:tab w:val="clear" w:pos="4320"/>
          <w:tab w:val="clear" w:pos="9072"/>
        </w:tabs>
        <w:spacing w:line="360" w:lineRule="auto"/>
        <w:jc w:val="both"/>
        <w:rPr>
          <w:rFonts w:hint="eastAsia"/>
          <w:b/>
        </w:rPr>
      </w:pPr>
      <w:r w:rsidRPr="0005521A">
        <w:rPr>
          <w:rFonts w:hint="eastAsia"/>
          <w:b/>
        </w:rPr>
        <w:t>Apportionment of liability</w:t>
      </w:r>
    </w:p>
    <w:p w:rsidR="00E15D4A" w:rsidRDefault="009125DE" w:rsidP="001063DB">
      <w:pPr>
        <w:numPr>
          <w:ilvl w:val="0"/>
          <w:numId w:val="38"/>
        </w:numPr>
        <w:tabs>
          <w:tab w:val="clear" w:pos="4320"/>
          <w:tab w:val="clear" w:pos="9072"/>
        </w:tabs>
        <w:spacing w:line="360" w:lineRule="auto"/>
        <w:ind w:left="0" w:firstLine="0"/>
        <w:jc w:val="both"/>
        <w:rPr>
          <w:rFonts w:hint="eastAsia"/>
        </w:rPr>
      </w:pPr>
      <w:r>
        <w:t>I consider that Mdm. Tam was 40% to be blamed for the accident.</w:t>
      </w:r>
      <w:r w:rsidR="0005521A">
        <w:t xml:space="preserve"> As between Mr. Lui and KM</w:t>
      </w:r>
      <w:r w:rsidR="00523108">
        <w:rPr>
          <w:rFonts w:hint="eastAsia"/>
        </w:rPr>
        <w:t>B</w:t>
      </w:r>
      <w:r w:rsidR="0005521A">
        <w:t xml:space="preserve"> </w:t>
      </w:r>
      <w:r w:rsidR="00523108">
        <w:t xml:space="preserve">vicariously liable for </w:t>
      </w:r>
      <w:r w:rsidR="0005521A">
        <w:t>Mr. Leung</w:t>
      </w:r>
      <w:r w:rsidR="00523108">
        <w:t>'s negligence, I apportion</w:t>
      </w:r>
      <w:r w:rsidR="008D396B">
        <w:t xml:space="preserve"> 60% liability to Mr. Lui and 40% liability to </w:t>
      </w:r>
      <w:r w:rsidR="008D396B">
        <w:rPr>
          <w:rFonts w:hint="eastAsia"/>
        </w:rPr>
        <w:t>KMB</w:t>
      </w:r>
      <w:r w:rsidR="008D396B">
        <w:t>.</w:t>
      </w:r>
    </w:p>
    <w:p w:rsidR="002D3D27" w:rsidRDefault="002D3D27" w:rsidP="002D3D27">
      <w:pPr>
        <w:tabs>
          <w:tab w:val="clear" w:pos="4320"/>
          <w:tab w:val="clear" w:pos="9072"/>
        </w:tabs>
        <w:spacing w:line="360" w:lineRule="auto"/>
        <w:jc w:val="both"/>
        <w:rPr>
          <w:rFonts w:hint="eastAsia"/>
        </w:rPr>
      </w:pPr>
    </w:p>
    <w:p w:rsidR="0005521A" w:rsidRDefault="004670A3" w:rsidP="00E7751D">
      <w:pPr>
        <w:pStyle w:val="ListParagraph"/>
        <w:ind w:left="0"/>
        <w:rPr>
          <w:rFonts w:hint="eastAsia"/>
          <w:b/>
        </w:rPr>
      </w:pPr>
      <w:r w:rsidRPr="004670A3">
        <w:rPr>
          <w:rFonts w:hint="eastAsia"/>
          <w:b/>
        </w:rPr>
        <w:t>T</w:t>
      </w:r>
      <w:r w:rsidRPr="004670A3">
        <w:rPr>
          <w:b/>
        </w:rPr>
        <w:t>he amount of damages payable to Mdm. Tam's estate</w:t>
      </w:r>
    </w:p>
    <w:p w:rsidR="00E7751D" w:rsidRPr="00E7751D" w:rsidRDefault="00E7751D" w:rsidP="00E7751D">
      <w:pPr>
        <w:pStyle w:val="ListParagraph"/>
        <w:ind w:left="0"/>
        <w:rPr>
          <w:b/>
        </w:rPr>
      </w:pPr>
    </w:p>
    <w:p w:rsidR="006D2F4F" w:rsidRDefault="00BD7D9A">
      <w:pPr>
        <w:numPr>
          <w:ilvl w:val="0"/>
          <w:numId w:val="38"/>
        </w:numPr>
        <w:tabs>
          <w:tab w:val="clear" w:pos="4320"/>
          <w:tab w:val="clear" w:pos="9072"/>
        </w:tabs>
        <w:spacing w:line="360" w:lineRule="auto"/>
        <w:ind w:left="0" w:firstLine="0"/>
        <w:jc w:val="both"/>
        <w:rPr>
          <w:rFonts w:hint="eastAsia"/>
        </w:rPr>
      </w:pPr>
      <w:r>
        <w:t>Mdm. Ta</w:t>
      </w:r>
      <w:r w:rsidR="002D3D27">
        <w:rPr>
          <w:rFonts w:hint="eastAsia"/>
        </w:rPr>
        <w:t>m</w:t>
      </w:r>
      <w:r>
        <w:t xml:space="preserve"> was 82 years old at the time of her death. </w:t>
      </w:r>
      <w:r w:rsidR="00DA5B9C">
        <w:t xml:space="preserve">She suffered from a fractured skull, fractured third to fifth right </w:t>
      </w:r>
      <w:r w:rsidR="006D2F4F">
        <w:rPr>
          <w:rFonts w:hint="eastAsia"/>
        </w:rPr>
        <w:t>ribs</w:t>
      </w:r>
      <w:r w:rsidR="00DA5B9C">
        <w:t xml:space="preserve"> and bruising and abrasions on her </w:t>
      </w:r>
      <w:r w:rsidR="006D2F4F">
        <w:t xml:space="preserve">face and limbs as a result of the accident. </w:t>
      </w:r>
      <w:r>
        <w:t>She was retired.</w:t>
      </w:r>
    </w:p>
    <w:p w:rsidR="006D2F4F" w:rsidRDefault="00BD7D9A" w:rsidP="006D2F4F">
      <w:pPr>
        <w:tabs>
          <w:tab w:val="clear" w:pos="4320"/>
          <w:tab w:val="clear" w:pos="9072"/>
        </w:tabs>
        <w:spacing w:line="360" w:lineRule="auto"/>
        <w:jc w:val="both"/>
        <w:rPr>
          <w:rFonts w:hint="eastAsia"/>
        </w:rPr>
      </w:pPr>
      <w:r>
        <w:t xml:space="preserve"> </w:t>
      </w:r>
    </w:p>
    <w:p w:rsidR="00A85CCA" w:rsidRDefault="00A85CCA">
      <w:pPr>
        <w:numPr>
          <w:ilvl w:val="0"/>
          <w:numId w:val="38"/>
        </w:numPr>
        <w:tabs>
          <w:tab w:val="clear" w:pos="4320"/>
          <w:tab w:val="clear" w:pos="9072"/>
        </w:tabs>
        <w:spacing w:line="360" w:lineRule="auto"/>
        <w:ind w:left="0" w:firstLine="0"/>
        <w:jc w:val="both"/>
        <w:rPr>
          <w:rFonts w:hint="eastAsia"/>
        </w:rPr>
      </w:pPr>
      <w:r>
        <w:t xml:space="preserve">Damages have </w:t>
      </w:r>
      <w:r>
        <w:rPr>
          <w:rFonts w:hint="eastAsia"/>
        </w:rPr>
        <w:t xml:space="preserve">been </w:t>
      </w:r>
      <w:r>
        <w:t xml:space="preserve">agreed save for the claim of </w:t>
      </w:r>
      <w:r>
        <w:rPr>
          <w:rFonts w:hint="eastAsia"/>
        </w:rPr>
        <w:t>PSLA</w:t>
      </w:r>
      <w:r>
        <w:t xml:space="preserve"> and funeral expenses. </w:t>
      </w:r>
    </w:p>
    <w:p w:rsidR="00A85CCA" w:rsidRDefault="00A85CCA" w:rsidP="00A85CCA">
      <w:pPr>
        <w:tabs>
          <w:tab w:val="clear" w:pos="4320"/>
          <w:tab w:val="clear" w:pos="9072"/>
        </w:tabs>
        <w:spacing w:line="360" w:lineRule="auto"/>
        <w:jc w:val="both"/>
        <w:rPr>
          <w:rFonts w:hint="eastAsia"/>
        </w:rPr>
      </w:pPr>
    </w:p>
    <w:p w:rsidR="00441150" w:rsidRPr="00441150" w:rsidRDefault="00441150" w:rsidP="00A85CCA">
      <w:pPr>
        <w:tabs>
          <w:tab w:val="clear" w:pos="4320"/>
          <w:tab w:val="clear" w:pos="9072"/>
        </w:tabs>
        <w:spacing w:line="360" w:lineRule="auto"/>
        <w:jc w:val="both"/>
        <w:rPr>
          <w:rFonts w:hint="eastAsia"/>
          <w:b/>
          <w:i/>
        </w:rPr>
      </w:pPr>
      <w:r w:rsidRPr="00441150">
        <w:rPr>
          <w:rFonts w:hint="eastAsia"/>
          <w:b/>
          <w:i/>
        </w:rPr>
        <w:t>PSLA</w:t>
      </w:r>
    </w:p>
    <w:p w:rsidR="005772FA" w:rsidRDefault="00157DA2">
      <w:pPr>
        <w:numPr>
          <w:ilvl w:val="0"/>
          <w:numId w:val="38"/>
        </w:numPr>
        <w:tabs>
          <w:tab w:val="clear" w:pos="4320"/>
          <w:tab w:val="clear" w:pos="9072"/>
        </w:tabs>
        <w:spacing w:line="360" w:lineRule="auto"/>
        <w:ind w:left="0" w:firstLine="0"/>
        <w:jc w:val="both"/>
        <w:rPr>
          <w:rFonts w:hint="eastAsia"/>
        </w:rPr>
      </w:pPr>
      <w:r>
        <w:t xml:space="preserve">Mdm. Tam was sent by ambulance to the Accident and Emergency Department of the </w:t>
      </w:r>
      <w:r>
        <w:rPr>
          <w:rFonts w:hint="eastAsia"/>
        </w:rPr>
        <w:t xml:space="preserve">Caritas </w:t>
      </w:r>
      <w:r>
        <w:t>Medical Centr</w:t>
      </w:r>
      <w:r w:rsidR="006C234D">
        <w:rPr>
          <w:rFonts w:hint="eastAsia"/>
        </w:rPr>
        <w:t>e</w:t>
      </w:r>
      <w:r>
        <w:t xml:space="preserve"> ("</w:t>
      </w:r>
      <w:r w:rsidRPr="00157DA2">
        <w:rPr>
          <w:b/>
        </w:rPr>
        <w:t>CMC</w:t>
      </w:r>
      <w:r>
        <w:t xml:space="preserve">") at 1:58 </w:t>
      </w:r>
      <w:r>
        <w:rPr>
          <w:rFonts w:hint="eastAsia"/>
        </w:rPr>
        <w:t>pm</w:t>
      </w:r>
      <w:r>
        <w:t xml:space="preserve"> on 17 April 2007. She was recorded to be unconscious upon arrival at </w:t>
      </w:r>
      <w:r w:rsidR="00F31434">
        <w:t>CMC. The prognosis was considered to be extremely poor and no</w:t>
      </w:r>
      <w:r w:rsidR="005772FA">
        <w:rPr>
          <w:rFonts w:hint="eastAsia"/>
        </w:rPr>
        <w:t xml:space="preserve"> </w:t>
      </w:r>
      <w:r w:rsidR="00F31434">
        <w:t xml:space="preserve">surgical intervention </w:t>
      </w:r>
      <w:r w:rsidR="005772FA">
        <w:t xml:space="preserve">was indicated. She remained unconscious and was certified dead at </w:t>
      </w:r>
      <w:r w:rsidR="006C234D">
        <w:rPr>
          <w:rFonts w:hint="eastAsia"/>
        </w:rPr>
        <w:t>9</w:t>
      </w:r>
      <w:r w:rsidR="005772FA">
        <w:t xml:space="preserve">:53 </w:t>
      </w:r>
      <w:r w:rsidR="005772FA">
        <w:rPr>
          <w:rFonts w:hint="eastAsia"/>
        </w:rPr>
        <w:t>pm</w:t>
      </w:r>
      <w:r w:rsidR="005772FA">
        <w:t xml:space="preserve"> on 17 April 2007. </w:t>
      </w:r>
    </w:p>
    <w:p w:rsidR="005772FA" w:rsidRDefault="005772FA" w:rsidP="005772FA">
      <w:pPr>
        <w:tabs>
          <w:tab w:val="clear" w:pos="4320"/>
          <w:tab w:val="clear" w:pos="9072"/>
        </w:tabs>
        <w:spacing w:line="360" w:lineRule="auto"/>
        <w:jc w:val="both"/>
        <w:rPr>
          <w:rFonts w:hint="eastAsia"/>
        </w:rPr>
      </w:pPr>
    </w:p>
    <w:p w:rsidR="001372CC" w:rsidRDefault="000E7DC1">
      <w:pPr>
        <w:numPr>
          <w:ilvl w:val="0"/>
          <w:numId w:val="38"/>
        </w:numPr>
        <w:tabs>
          <w:tab w:val="clear" w:pos="4320"/>
          <w:tab w:val="clear" w:pos="9072"/>
        </w:tabs>
        <w:spacing w:line="360" w:lineRule="auto"/>
        <w:ind w:left="0" w:firstLine="0"/>
        <w:jc w:val="both"/>
        <w:rPr>
          <w:rFonts w:hint="eastAsia"/>
        </w:rPr>
      </w:pPr>
      <w:r>
        <w:t xml:space="preserve">Considering the decisions in </w:t>
      </w:r>
      <w:r w:rsidRPr="005E1596">
        <w:rPr>
          <w:rFonts w:hint="eastAsia"/>
          <w:i/>
        </w:rPr>
        <w:t>Wong King Tai v. Lau Ka Kui</w:t>
      </w:r>
      <w:r>
        <w:rPr>
          <w:rFonts w:hint="eastAsia"/>
        </w:rPr>
        <w:t xml:space="preserve"> HCPI </w:t>
      </w:r>
      <w:r>
        <w:t xml:space="preserve">488 </w:t>
      </w:r>
      <w:r w:rsidR="005B5286">
        <w:t xml:space="preserve">of 1996, 24 November 1998 </w:t>
      </w:r>
      <w:r w:rsidR="005B5286">
        <w:rPr>
          <w:rFonts w:hint="eastAsia"/>
        </w:rPr>
        <w:t>(</w:t>
      </w:r>
      <w:r w:rsidR="005B5286">
        <w:t>unreported</w:t>
      </w:r>
      <w:r w:rsidR="005B5286">
        <w:rPr>
          <w:rFonts w:hint="eastAsia"/>
        </w:rPr>
        <w:t>)</w:t>
      </w:r>
      <w:r w:rsidR="005B5286">
        <w:t xml:space="preserve"> and </w:t>
      </w:r>
      <w:r w:rsidR="005B5286" w:rsidRPr="005E1596">
        <w:rPr>
          <w:rFonts w:hint="eastAsia"/>
          <w:i/>
        </w:rPr>
        <w:t>Wang Chin Ying v. Lam Ping Fung</w:t>
      </w:r>
      <w:r w:rsidR="005B5286">
        <w:rPr>
          <w:rFonts w:hint="eastAsia"/>
        </w:rPr>
        <w:t xml:space="preserve"> [</w:t>
      </w:r>
      <w:r w:rsidR="005B5286">
        <w:t>1993</w:t>
      </w:r>
      <w:r w:rsidR="005B5286">
        <w:rPr>
          <w:rFonts w:hint="eastAsia"/>
        </w:rPr>
        <w:t xml:space="preserve">] 3 HKLRD </w:t>
      </w:r>
      <w:r w:rsidR="005E1596">
        <w:t xml:space="preserve">190, I will make an award of </w:t>
      </w:r>
      <w:r w:rsidR="005E1596" w:rsidRPr="001372CC">
        <w:rPr>
          <w:b/>
        </w:rPr>
        <w:t>$30,00</w:t>
      </w:r>
      <w:r w:rsidR="005E1596" w:rsidRPr="001372CC">
        <w:rPr>
          <w:rFonts w:hint="eastAsia"/>
          <w:b/>
        </w:rPr>
        <w:t>0</w:t>
      </w:r>
      <w:r w:rsidR="005E1596">
        <w:rPr>
          <w:rFonts w:hint="eastAsia"/>
        </w:rPr>
        <w:t xml:space="preserve"> </w:t>
      </w:r>
      <w:r w:rsidR="005E1596">
        <w:t xml:space="preserve">to reflect the loss </w:t>
      </w:r>
      <w:r w:rsidR="001372CC">
        <w:t xml:space="preserve">of amenities and the possibility that there might have been some time when pain was felt immediately after the accident. </w:t>
      </w:r>
    </w:p>
    <w:p w:rsidR="001372CC" w:rsidRDefault="001372CC" w:rsidP="001372CC">
      <w:pPr>
        <w:pStyle w:val="ListParagraph"/>
      </w:pPr>
    </w:p>
    <w:p w:rsidR="006E70F3" w:rsidRDefault="001372CC">
      <w:pPr>
        <w:numPr>
          <w:ilvl w:val="0"/>
          <w:numId w:val="38"/>
        </w:numPr>
        <w:tabs>
          <w:tab w:val="clear" w:pos="4320"/>
          <w:tab w:val="clear" w:pos="9072"/>
        </w:tabs>
        <w:spacing w:line="360" w:lineRule="auto"/>
        <w:ind w:left="0" w:firstLine="0"/>
        <w:jc w:val="both"/>
        <w:rPr>
          <w:rFonts w:hint="eastAsia"/>
        </w:rPr>
      </w:pPr>
      <w:r>
        <w:t xml:space="preserve">With regard to the funeral expenses, I have considered the submissions made by Counsel for </w:t>
      </w:r>
      <w:r w:rsidR="006C234D">
        <w:rPr>
          <w:rFonts w:hint="eastAsia"/>
        </w:rPr>
        <w:t>KMB</w:t>
      </w:r>
      <w:r>
        <w:t xml:space="preserve">, but </w:t>
      </w:r>
      <w:r w:rsidR="00597A79">
        <w:t xml:space="preserve">I cannot see the duplication in the expenses covered by the receipts shown on </w:t>
      </w:r>
      <w:r w:rsidR="00FF0DD5">
        <w:t>page 100 and page 102 of the trial bundle. I accept the evidence of Mr. Ma</w:t>
      </w:r>
      <w:r w:rsidR="001B1FC9">
        <w:rPr>
          <w:rFonts w:hint="eastAsia"/>
        </w:rPr>
        <w:t>k</w:t>
      </w:r>
      <w:r w:rsidR="00FF0DD5">
        <w:t xml:space="preserve"> and will allow the total sum of </w:t>
      </w:r>
      <w:r w:rsidR="006E70F3">
        <w:t>$</w:t>
      </w:r>
      <w:r w:rsidR="00306255">
        <w:rPr>
          <w:rFonts w:hint="eastAsia"/>
        </w:rPr>
        <w:t>8</w:t>
      </w:r>
      <w:r w:rsidR="00CF47FD">
        <w:t>4,170</w:t>
      </w:r>
      <w:r w:rsidR="006E70F3">
        <w:t xml:space="preserve"> claim</w:t>
      </w:r>
      <w:r w:rsidR="006E70F3">
        <w:rPr>
          <w:rFonts w:hint="eastAsia"/>
        </w:rPr>
        <w:t>ed</w:t>
      </w:r>
      <w:r w:rsidR="006E70F3">
        <w:t xml:space="preserve">. </w:t>
      </w:r>
    </w:p>
    <w:p w:rsidR="006E70F3" w:rsidRDefault="006E70F3" w:rsidP="006C234D">
      <w:pPr>
        <w:pStyle w:val="ListParagraph"/>
        <w:spacing w:line="360" w:lineRule="auto"/>
        <w:rPr>
          <w:rFonts w:hint="eastAsia"/>
        </w:rPr>
      </w:pPr>
    </w:p>
    <w:p w:rsidR="0012040E" w:rsidRPr="000A0AAC" w:rsidRDefault="000A0AAC">
      <w:pPr>
        <w:tabs>
          <w:tab w:val="clear" w:pos="4320"/>
          <w:tab w:val="clear" w:pos="9072"/>
        </w:tabs>
        <w:spacing w:line="360" w:lineRule="auto"/>
        <w:jc w:val="both"/>
        <w:rPr>
          <w:b/>
        </w:rPr>
      </w:pPr>
      <w:r w:rsidRPr="000A0AAC">
        <w:rPr>
          <w:rFonts w:hint="eastAsia"/>
          <w:b/>
        </w:rPr>
        <w:t>Award</w:t>
      </w:r>
    </w:p>
    <w:p w:rsidR="00C10814" w:rsidRDefault="0012040E">
      <w:pPr>
        <w:numPr>
          <w:ilvl w:val="0"/>
          <w:numId w:val="38"/>
        </w:numPr>
        <w:tabs>
          <w:tab w:val="clear" w:pos="4320"/>
          <w:tab w:val="clear" w:pos="9072"/>
        </w:tabs>
        <w:spacing w:line="360" w:lineRule="auto"/>
        <w:ind w:left="0" w:firstLine="0"/>
        <w:jc w:val="both"/>
        <w:rPr>
          <w:rFonts w:hint="eastAsia"/>
        </w:rPr>
      </w:pPr>
      <w:r>
        <w:t xml:space="preserve">The </w:t>
      </w:r>
      <w:r w:rsidR="000A0AAC">
        <w:rPr>
          <w:rFonts w:hint="eastAsia"/>
        </w:rPr>
        <w:t xml:space="preserve">damages awarded include: </w:t>
      </w:r>
    </w:p>
    <w:p w:rsidR="000A0AAC" w:rsidRDefault="000A0AAC" w:rsidP="007145BA">
      <w:pPr>
        <w:numPr>
          <w:ilvl w:val="1"/>
          <w:numId w:val="38"/>
        </w:numPr>
        <w:tabs>
          <w:tab w:val="clear" w:pos="1440"/>
          <w:tab w:val="clear" w:pos="1470"/>
          <w:tab w:val="clear" w:pos="4320"/>
          <w:tab w:val="clear" w:pos="9072"/>
          <w:tab w:val="num" w:pos="1560"/>
        </w:tabs>
        <w:spacing w:line="360" w:lineRule="auto"/>
        <w:ind w:left="1560" w:hanging="480"/>
        <w:jc w:val="both"/>
        <w:rPr>
          <w:rFonts w:hint="eastAsia"/>
        </w:rPr>
      </w:pPr>
      <w:r>
        <w:t>Bereavement</w:t>
      </w:r>
      <w:r w:rsidR="00C10814">
        <w:rPr>
          <w:rFonts w:hint="eastAsia"/>
        </w:rPr>
        <w:t xml:space="preserve"> (</w:t>
      </w:r>
      <w:r w:rsidR="00C10814">
        <w:t>agreed</w:t>
      </w:r>
      <w:r w:rsidR="00C10814">
        <w:rPr>
          <w:rFonts w:hint="eastAsia"/>
        </w:rPr>
        <w:t xml:space="preserve">) : </w:t>
      </w:r>
      <w:r w:rsidR="00C10814">
        <w:t>$150,000</w:t>
      </w:r>
    </w:p>
    <w:p w:rsidR="00C10814" w:rsidRDefault="00C10814" w:rsidP="007145BA">
      <w:pPr>
        <w:numPr>
          <w:ilvl w:val="1"/>
          <w:numId w:val="38"/>
        </w:numPr>
        <w:tabs>
          <w:tab w:val="clear" w:pos="1440"/>
          <w:tab w:val="clear" w:pos="1470"/>
          <w:tab w:val="clear" w:pos="4320"/>
          <w:tab w:val="clear" w:pos="9072"/>
          <w:tab w:val="num" w:pos="1560"/>
        </w:tabs>
        <w:spacing w:line="360" w:lineRule="auto"/>
        <w:ind w:left="1560" w:hanging="480"/>
        <w:jc w:val="both"/>
        <w:rPr>
          <w:rFonts w:hint="eastAsia"/>
        </w:rPr>
      </w:pPr>
      <w:r>
        <w:rPr>
          <w:rFonts w:hint="eastAsia"/>
        </w:rPr>
        <w:t xml:space="preserve">PSLA : </w:t>
      </w:r>
      <w:r>
        <w:t>$30,000</w:t>
      </w:r>
    </w:p>
    <w:p w:rsidR="00C10814" w:rsidRDefault="00C10814" w:rsidP="007145BA">
      <w:pPr>
        <w:numPr>
          <w:ilvl w:val="1"/>
          <w:numId w:val="38"/>
        </w:numPr>
        <w:tabs>
          <w:tab w:val="clear" w:pos="1440"/>
          <w:tab w:val="clear" w:pos="1470"/>
          <w:tab w:val="clear" w:pos="4320"/>
          <w:tab w:val="clear" w:pos="9072"/>
          <w:tab w:val="num" w:pos="1560"/>
        </w:tabs>
        <w:spacing w:line="360" w:lineRule="auto"/>
        <w:ind w:left="1560" w:hanging="480"/>
        <w:jc w:val="both"/>
        <w:rPr>
          <w:rFonts w:hint="eastAsia"/>
        </w:rPr>
      </w:pPr>
      <w:r>
        <w:t>Funeral Expenses</w:t>
      </w:r>
      <w:r>
        <w:rPr>
          <w:rFonts w:hint="eastAsia"/>
        </w:rPr>
        <w:t xml:space="preserve">: </w:t>
      </w:r>
      <w:r>
        <w:t>$84,170</w:t>
      </w:r>
    </w:p>
    <w:p w:rsidR="00C10814" w:rsidRDefault="00C10814" w:rsidP="007145BA">
      <w:pPr>
        <w:numPr>
          <w:ilvl w:val="1"/>
          <w:numId w:val="38"/>
        </w:numPr>
        <w:tabs>
          <w:tab w:val="clear" w:pos="1440"/>
          <w:tab w:val="clear" w:pos="1470"/>
          <w:tab w:val="clear" w:pos="4320"/>
          <w:tab w:val="clear" w:pos="9072"/>
          <w:tab w:val="num" w:pos="1560"/>
        </w:tabs>
        <w:spacing w:line="360" w:lineRule="auto"/>
        <w:ind w:left="1560" w:hanging="480"/>
        <w:jc w:val="both"/>
        <w:rPr>
          <w:rFonts w:hint="eastAsia"/>
        </w:rPr>
      </w:pPr>
      <w:r>
        <w:t>Medical Expenses (agreed)</w:t>
      </w:r>
      <w:r>
        <w:rPr>
          <w:rFonts w:hint="eastAsia"/>
        </w:rPr>
        <w:t>:</w:t>
      </w:r>
      <w:r>
        <w:t xml:space="preserve"> $200</w:t>
      </w:r>
    </w:p>
    <w:p w:rsidR="00C10814" w:rsidRDefault="00C10814" w:rsidP="002C6A73">
      <w:pPr>
        <w:tabs>
          <w:tab w:val="clear" w:pos="4320"/>
          <w:tab w:val="clear" w:pos="9072"/>
        </w:tabs>
        <w:spacing w:line="360" w:lineRule="auto"/>
        <w:jc w:val="both"/>
        <w:rPr>
          <w:rFonts w:hint="eastAsia"/>
        </w:rPr>
      </w:pPr>
    </w:p>
    <w:p w:rsidR="002E7502" w:rsidRDefault="002C6A73">
      <w:pPr>
        <w:numPr>
          <w:ilvl w:val="0"/>
          <w:numId w:val="38"/>
        </w:numPr>
        <w:tabs>
          <w:tab w:val="clear" w:pos="4320"/>
          <w:tab w:val="clear" w:pos="9072"/>
        </w:tabs>
        <w:spacing w:line="360" w:lineRule="auto"/>
        <w:ind w:left="0" w:firstLine="0"/>
        <w:jc w:val="both"/>
        <w:rPr>
          <w:rFonts w:hint="eastAsia"/>
        </w:rPr>
      </w:pPr>
      <w:r>
        <w:rPr>
          <w:rFonts w:hint="eastAsia"/>
        </w:rPr>
        <w:t xml:space="preserve">The </w:t>
      </w:r>
      <w:r w:rsidR="0012040E">
        <w:t xml:space="preserve">total award accordingly comes to </w:t>
      </w:r>
      <w:r w:rsidR="0012040E">
        <w:rPr>
          <w:b/>
          <w:bCs/>
        </w:rPr>
        <w:t>$</w:t>
      </w:r>
      <w:r w:rsidR="00C14524">
        <w:rPr>
          <w:rFonts w:hint="eastAsia"/>
          <w:b/>
          <w:bCs/>
        </w:rPr>
        <w:t>264,370</w:t>
      </w:r>
      <w:r w:rsidR="0012040E">
        <w:t>.</w:t>
      </w:r>
      <w:r w:rsidR="000F65A9">
        <w:t xml:space="preserve"> Taking into account Mdm. Tam's contributory negligence, the damages payable </w:t>
      </w:r>
      <w:r w:rsidR="00723A30">
        <w:rPr>
          <w:rFonts w:hint="eastAsia"/>
        </w:rPr>
        <w:t xml:space="preserve">by Mr. Lui and KMB </w:t>
      </w:r>
      <w:r w:rsidR="000F65A9">
        <w:t xml:space="preserve">to the estate are </w:t>
      </w:r>
      <w:r w:rsidR="000F65A9" w:rsidRPr="002E7502">
        <w:rPr>
          <w:b/>
        </w:rPr>
        <w:t>$158,6</w:t>
      </w:r>
      <w:r w:rsidR="00723A30" w:rsidRPr="002E7502">
        <w:rPr>
          <w:rFonts w:hint="eastAsia"/>
          <w:b/>
        </w:rPr>
        <w:t>2</w:t>
      </w:r>
      <w:r w:rsidR="000F65A9" w:rsidRPr="002E7502">
        <w:rPr>
          <w:b/>
        </w:rPr>
        <w:t>2</w:t>
      </w:r>
      <w:r w:rsidR="000F65A9">
        <w:t>.</w:t>
      </w:r>
      <w:r w:rsidR="000F65A9">
        <w:rPr>
          <w:rFonts w:hint="eastAsia"/>
        </w:rPr>
        <w:t xml:space="preserve"> </w:t>
      </w:r>
      <w:r w:rsidR="000F65A9">
        <w:t xml:space="preserve"> </w:t>
      </w:r>
    </w:p>
    <w:p w:rsidR="002E7502" w:rsidRDefault="002E7502" w:rsidP="002E7502">
      <w:pPr>
        <w:tabs>
          <w:tab w:val="clear" w:pos="4320"/>
          <w:tab w:val="clear" w:pos="9072"/>
        </w:tabs>
        <w:spacing w:line="360" w:lineRule="auto"/>
        <w:jc w:val="both"/>
        <w:rPr>
          <w:rFonts w:hint="eastAsia"/>
        </w:rPr>
      </w:pPr>
    </w:p>
    <w:p w:rsidR="0012040E" w:rsidRDefault="0012040E">
      <w:pPr>
        <w:numPr>
          <w:ilvl w:val="0"/>
          <w:numId w:val="38"/>
        </w:numPr>
        <w:tabs>
          <w:tab w:val="clear" w:pos="4320"/>
          <w:tab w:val="clear" w:pos="9072"/>
        </w:tabs>
        <w:spacing w:line="360" w:lineRule="auto"/>
        <w:ind w:left="0" w:firstLine="0"/>
        <w:jc w:val="both"/>
        <w:rPr>
          <w:rFonts w:hint="eastAsia"/>
        </w:rPr>
      </w:pPr>
      <w:r>
        <w:t xml:space="preserve">There will be interest on </w:t>
      </w:r>
      <w:r w:rsidR="002145AB">
        <w:rPr>
          <w:rFonts w:hint="eastAsia"/>
        </w:rPr>
        <w:t>general damages</w:t>
      </w:r>
      <w:r>
        <w:t xml:space="preserve"> at </w:t>
      </w:r>
      <w:r w:rsidR="00723A30">
        <w:rPr>
          <w:rFonts w:hint="eastAsia"/>
        </w:rPr>
        <w:t>2% per annum</w:t>
      </w:r>
      <w:r>
        <w:t xml:space="preserve"> from the date of the service of the Writ to the date of judgment</w:t>
      </w:r>
      <w:r w:rsidR="00D43BDC">
        <w:rPr>
          <w:rFonts w:hint="eastAsia"/>
        </w:rPr>
        <w:t xml:space="preserve">.  In relation to the amount of </w:t>
      </w:r>
      <w:r w:rsidR="002145AB">
        <w:rPr>
          <w:rFonts w:hint="eastAsia"/>
        </w:rPr>
        <w:t>bereavement</w:t>
      </w:r>
      <w:r w:rsidR="00D43BDC">
        <w:rPr>
          <w:rFonts w:hint="eastAsia"/>
        </w:rPr>
        <w:t xml:space="preserve">, Ms. Tjia has asked for interest </w:t>
      </w:r>
      <w:r w:rsidR="002145AB">
        <w:rPr>
          <w:rFonts w:hint="eastAsia"/>
        </w:rPr>
        <w:t>at the rate of interest on suitors</w:t>
      </w:r>
      <w:r w:rsidR="002145AB">
        <w:t>’</w:t>
      </w:r>
      <w:r w:rsidR="006F73CE">
        <w:rPr>
          <w:rFonts w:hint="eastAsia"/>
        </w:rPr>
        <w:t xml:space="preserve"> </w:t>
      </w:r>
      <w:r w:rsidR="002145AB">
        <w:rPr>
          <w:rFonts w:hint="eastAsia"/>
        </w:rPr>
        <w:t>funds</w:t>
      </w:r>
      <w:r w:rsidR="007C6F8A">
        <w:rPr>
          <w:rFonts w:hint="eastAsia"/>
        </w:rPr>
        <w:t xml:space="preserve"> </w:t>
      </w:r>
      <w:r w:rsidR="00394EFD">
        <w:rPr>
          <w:rFonts w:hint="eastAsia"/>
        </w:rPr>
        <w:t xml:space="preserve">from the date of death </w:t>
      </w:r>
      <w:r w:rsidR="007C6F8A">
        <w:rPr>
          <w:rFonts w:hint="eastAsia"/>
        </w:rPr>
        <w:t xml:space="preserve">(following </w:t>
      </w:r>
      <w:r w:rsidR="007C6F8A" w:rsidRPr="00E043C0">
        <w:rPr>
          <w:rFonts w:hint="eastAsia"/>
          <w:i/>
        </w:rPr>
        <w:t xml:space="preserve">Kwan Lai Kuen v. National Insurance Co. Ltd </w:t>
      </w:r>
      <w:r w:rsidR="007C6F8A">
        <w:rPr>
          <w:rFonts w:hint="eastAsia"/>
        </w:rPr>
        <w:t>[1998] 1 HKC 98</w:t>
      </w:r>
      <w:r w:rsidR="00C14524">
        <w:rPr>
          <w:rFonts w:hint="eastAsia"/>
        </w:rPr>
        <w:t>)</w:t>
      </w:r>
      <w:r w:rsidR="00F151B2">
        <w:rPr>
          <w:rFonts w:hint="eastAsia"/>
        </w:rPr>
        <w:t>.  However, the rate of interest on suitors</w:t>
      </w:r>
      <w:r w:rsidR="00F151B2">
        <w:t>’</w:t>
      </w:r>
      <w:r w:rsidR="00F151B2">
        <w:rPr>
          <w:rFonts w:hint="eastAsia"/>
        </w:rPr>
        <w:t xml:space="preserve"> funds is currently </w:t>
      </w:r>
      <w:r w:rsidR="007B40B2">
        <w:rPr>
          <w:rFonts w:hint="eastAsia"/>
        </w:rPr>
        <w:t xml:space="preserve">much lower than the judgment rate of interest.  Accordingly, I will allow interest on bereavement at judgment rate from the date of death, </w:t>
      </w:r>
      <w:r>
        <w:t xml:space="preserve">and </w:t>
      </w:r>
      <w:r w:rsidR="00C14524">
        <w:rPr>
          <w:rFonts w:hint="eastAsia"/>
        </w:rPr>
        <w:t xml:space="preserve">interest </w:t>
      </w:r>
      <w:r>
        <w:t>on special damages at half the judgment rate from the date of the accident to the date of judgment.</w:t>
      </w:r>
    </w:p>
    <w:p w:rsidR="0012040E" w:rsidRDefault="0012040E">
      <w:pPr>
        <w:tabs>
          <w:tab w:val="clear" w:pos="4320"/>
          <w:tab w:val="clear" w:pos="9072"/>
        </w:tabs>
        <w:spacing w:line="360" w:lineRule="auto"/>
        <w:jc w:val="both"/>
        <w:rPr>
          <w:b/>
          <w:bCs/>
        </w:rPr>
      </w:pPr>
      <w:r>
        <w:t xml:space="preserve"> </w:t>
      </w:r>
    </w:p>
    <w:p w:rsidR="007D7BA4" w:rsidRDefault="0012040E">
      <w:pPr>
        <w:numPr>
          <w:ilvl w:val="0"/>
          <w:numId w:val="38"/>
        </w:numPr>
        <w:tabs>
          <w:tab w:val="clear" w:pos="4320"/>
          <w:tab w:val="clear" w:pos="9072"/>
        </w:tabs>
        <w:spacing w:line="360" w:lineRule="auto"/>
        <w:ind w:left="0" w:firstLine="0"/>
        <w:jc w:val="both"/>
        <w:rPr>
          <w:rFonts w:hint="eastAsia"/>
        </w:rPr>
      </w:pPr>
      <w:r>
        <w:t xml:space="preserve">I will further make an order nisi that the costs of the action are to be paid by Mr. </w:t>
      </w:r>
      <w:r w:rsidR="003029EB">
        <w:rPr>
          <w:rFonts w:hint="eastAsia"/>
        </w:rPr>
        <w:t>Lui and KMB</w:t>
      </w:r>
      <w:r>
        <w:t xml:space="preserve">, to be taxed if not agreed, with certificate for counsel. </w:t>
      </w:r>
      <w:r w:rsidR="007D7BA4">
        <w:rPr>
          <w:rFonts w:hint="eastAsia"/>
        </w:rPr>
        <w:t>The costs of the personal representative of Mdm. Tam</w:t>
      </w:r>
      <w:r w:rsidR="007D7BA4">
        <w:t>’</w:t>
      </w:r>
      <w:r w:rsidR="007D7BA4">
        <w:rPr>
          <w:rFonts w:hint="eastAsia"/>
        </w:rPr>
        <w:t>s estate are to be taxed in accordance with the Legal Aid Regulations.</w:t>
      </w:r>
    </w:p>
    <w:p w:rsidR="007D7BA4" w:rsidRDefault="007D7BA4" w:rsidP="007D7BA4">
      <w:pPr>
        <w:pStyle w:val="ListParagraph"/>
      </w:pPr>
    </w:p>
    <w:p w:rsidR="007D7BA4" w:rsidRDefault="007D7BA4" w:rsidP="007D7BA4">
      <w:pPr>
        <w:tabs>
          <w:tab w:val="clear" w:pos="4320"/>
          <w:tab w:val="clear" w:pos="9072"/>
        </w:tabs>
        <w:spacing w:line="360" w:lineRule="auto"/>
        <w:jc w:val="both"/>
        <w:rPr>
          <w:rFonts w:hint="eastAsia"/>
        </w:rPr>
      </w:pPr>
    </w:p>
    <w:p w:rsidR="0012040E" w:rsidRDefault="0012040E" w:rsidP="007D7BA4">
      <w:pPr>
        <w:tabs>
          <w:tab w:val="clear" w:pos="4320"/>
          <w:tab w:val="clear" w:pos="9072"/>
        </w:tabs>
        <w:spacing w:line="360" w:lineRule="auto"/>
        <w:jc w:val="both"/>
        <w:rPr>
          <w:rFonts w:hint="eastAsia"/>
        </w:rPr>
      </w:pPr>
      <w:r>
        <w:t xml:space="preserve">  </w:t>
      </w:r>
    </w:p>
    <w:p w:rsidR="002E74CE" w:rsidRDefault="002E74CE" w:rsidP="007D7BA4">
      <w:pPr>
        <w:tabs>
          <w:tab w:val="clear" w:pos="4320"/>
          <w:tab w:val="clear" w:pos="9072"/>
        </w:tabs>
        <w:spacing w:line="360" w:lineRule="auto"/>
        <w:jc w:val="both"/>
      </w:pPr>
    </w:p>
    <w:p w:rsidR="0012040E" w:rsidRDefault="0012040E">
      <w:pPr>
        <w:tabs>
          <w:tab w:val="clear" w:pos="4320"/>
          <w:tab w:val="clear" w:pos="9072"/>
        </w:tabs>
        <w:spacing w:line="360" w:lineRule="auto"/>
        <w:jc w:val="both"/>
      </w:pPr>
    </w:p>
    <w:p w:rsidR="0012040E" w:rsidRDefault="0012040E">
      <w:pPr>
        <w:pStyle w:val="BodyText"/>
        <w:tabs>
          <w:tab w:val="center" w:pos="6480"/>
        </w:tabs>
        <w:spacing w:line="240" w:lineRule="auto"/>
        <w:rPr>
          <w:rFonts w:hint="eastAsia"/>
        </w:rPr>
      </w:pPr>
      <w:r>
        <w:rPr>
          <w:rFonts w:hint="eastAsia"/>
        </w:rPr>
        <w:tab/>
        <w:t>(</w:t>
      </w:r>
      <w:r>
        <w:t>Mimmie Chan</w:t>
      </w:r>
      <w:r>
        <w:rPr>
          <w:rFonts w:hint="eastAsia"/>
        </w:rPr>
        <w:t>)</w:t>
      </w:r>
    </w:p>
    <w:p w:rsidR="0012040E" w:rsidRDefault="0012040E">
      <w:pPr>
        <w:pStyle w:val="BodyText"/>
        <w:tabs>
          <w:tab w:val="center" w:pos="6480"/>
        </w:tabs>
        <w:spacing w:line="240" w:lineRule="auto"/>
        <w:rPr>
          <w:rFonts w:hint="eastAsia"/>
        </w:rPr>
      </w:pPr>
      <w:r>
        <w:rPr>
          <w:rFonts w:hint="eastAsia"/>
        </w:rPr>
        <w:tab/>
        <w:t>District Judge</w:t>
      </w:r>
    </w:p>
    <w:p w:rsidR="0012040E" w:rsidRDefault="0012040E">
      <w:pPr>
        <w:pStyle w:val="BodyText"/>
        <w:tabs>
          <w:tab w:val="left" w:pos="1440"/>
        </w:tabs>
      </w:pPr>
    </w:p>
    <w:p w:rsidR="008B7906" w:rsidRDefault="008B7906" w:rsidP="00891630">
      <w:pPr>
        <w:tabs>
          <w:tab w:val="clear" w:pos="1440"/>
          <w:tab w:val="clear" w:pos="4320"/>
          <w:tab w:val="clear" w:pos="9072"/>
        </w:tabs>
        <w:jc w:val="both"/>
        <w:rPr>
          <w:rFonts w:hint="eastAsia"/>
          <w:i/>
          <w:iCs/>
        </w:rPr>
      </w:pPr>
    </w:p>
    <w:p w:rsidR="007D7BA4" w:rsidRDefault="007D7BA4" w:rsidP="00891630">
      <w:pPr>
        <w:tabs>
          <w:tab w:val="clear" w:pos="1440"/>
          <w:tab w:val="clear" w:pos="4320"/>
          <w:tab w:val="clear" w:pos="9072"/>
        </w:tabs>
        <w:jc w:val="both"/>
        <w:rPr>
          <w:rFonts w:hint="eastAsia"/>
          <w:i/>
          <w:iCs/>
        </w:rPr>
      </w:pPr>
    </w:p>
    <w:p w:rsidR="0012040E" w:rsidRDefault="0012040E" w:rsidP="00891630">
      <w:pPr>
        <w:tabs>
          <w:tab w:val="clear" w:pos="1440"/>
          <w:tab w:val="clear" w:pos="4320"/>
          <w:tab w:val="clear" w:pos="9072"/>
        </w:tabs>
        <w:jc w:val="both"/>
        <w:rPr>
          <w:i/>
          <w:iCs/>
        </w:rPr>
      </w:pPr>
      <w:r>
        <w:rPr>
          <w:i/>
          <w:iCs/>
        </w:rPr>
        <w:t>M</w:t>
      </w:r>
      <w:r w:rsidR="000454E2">
        <w:rPr>
          <w:rFonts w:hint="eastAsia"/>
          <w:i/>
          <w:iCs/>
        </w:rPr>
        <w:t>s</w:t>
      </w:r>
      <w:r>
        <w:rPr>
          <w:i/>
          <w:iCs/>
        </w:rPr>
        <w:t xml:space="preserve">. </w:t>
      </w:r>
      <w:r w:rsidR="000454E2">
        <w:rPr>
          <w:rFonts w:hint="eastAsia"/>
          <w:i/>
          <w:iCs/>
        </w:rPr>
        <w:t>Josephine Tjia</w:t>
      </w:r>
      <w:r>
        <w:rPr>
          <w:i/>
          <w:iCs/>
        </w:rPr>
        <w:t xml:space="preserve">, instructed by </w:t>
      </w:r>
      <w:r w:rsidR="00891630">
        <w:rPr>
          <w:rFonts w:hint="eastAsia"/>
          <w:i/>
          <w:iCs/>
        </w:rPr>
        <w:t xml:space="preserve">Messrs. </w:t>
      </w:r>
      <w:r w:rsidR="000454E2">
        <w:rPr>
          <w:rFonts w:hint="eastAsia"/>
          <w:i/>
          <w:iCs/>
        </w:rPr>
        <w:t>Yip, Tse &amp; Tang</w:t>
      </w:r>
      <w:r w:rsidR="00891630">
        <w:rPr>
          <w:rFonts w:hint="eastAsia"/>
          <w:i/>
          <w:iCs/>
        </w:rPr>
        <w:t xml:space="preserve"> (assigned by D.L.A.)</w:t>
      </w:r>
      <w:r>
        <w:rPr>
          <w:i/>
          <w:iCs/>
        </w:rPr>
        <w:t xml:space="preserve"> for the Plaintiff</w:t>
      </w:r>
    </w:p>
    <w:p w:rsidR="00EB23BA" w:rsidRDefault="0012040E" w:rsidP="00891630">
      <w:pPr>
        <w:tabs>
          <w:tab w:val="clear" w:pos="1440"/>
          <w:tab w:val="clear" w:pos="4320"/>
          <w:tab w:val="clear" w:pos="9072"/>
        </w:tabs>
        <w:jc w:val="both"/>
        <w:rPr>
          <w:rFonts w:hint="eastAsia"/>
          <w:i/>
          <w:iCs/>
        </w:rPr>
      </w:pPr>
      <w:r>
        <w:rPr>
          <w:i/>
          <w:iCs/>
        </w:rPr>
        <w:t xml:space="preserve">Mr. </w:t>
      </w:r>
      <w:r w:rsidR="000454E2">
        <w:rPr>
          <w:rFonts w:hint="eastAsia"/>
          <w:i/>
          <w:iCs/>
        </w:rPr>
        <w:t>Patrick D. Lim</w:t>
      </w:r>
      <w:r>
        <w:rPr>
          <w:i/>
          <w:iCs/>
        </w:rPr>
        <w:t xml:space="preserve">, instructed by </w:t>
      </w:r>
      <w:r w:rsidR="00C748B0">
        <w:rPr>
          <w:rFonts w:hint="eastAsia"/>
          <w:i/>
          <w:iCs/>
        </w:rPr>
        <w:t xml:space="preserve">Messrs. </w:t>
      </w:r>
      <w:r w:rsidR="000454E2">
        <w:rPr>
          <w:rFonts w:hint="eastAsia"/>
          <w:i/>
          <w:iCs/>
        </w:rPr>
        <w:t>Y.T. Chan &amp; Co.</w:t>
      </w:r>
      <w:r>
        <w:rPr>
          <w:i/>
          <w:iCs/>
        </w:rPr>
        <w:t xml:space="preserve"> for the </w:t>
      </w:r>
      <w:r w:rsidR="00EB23BA">
        <w:rPr>
          <w:rFonts w:hint="eastAsia"/>
          <w:i/>
          <w:iCs/>
        </w:rPr>
        <w:t>1</w:t>
      </w:r>
      <w:r w:rsidR="00EB23BA" w:rsidRPr="00EB23BA">
        <w:rPr>
          <w:rFonts w:hint="eastAsia"/>
          <w:i/>
          <w:iCs/>
          <w:vertAlign w:val="superscript"/>
        </w:rPr>
        <w:t>st</w:t>
      </w:r>
      <w:r w:rsidR="00EB23BA">
        <w:rPr>
          <w:rFonts w:hint="eastAsia"/>
          <w:i/>
          <w:iCs/>
        </w:rPr>
        <w:t xml:space="preserve"> </w:t>
      </w:r>
      <w:r>
        <w:rPr>
          <w:i/>
          <w:iCs/>
        </w:rPr>
        <w:t>Defendant</w:t>
      </w:r>
    </w:p>
    <w:p w:rsidR="0012040E" w:rsidRDefault="00EB23BA" w:rsidP="00891630">
      <w:pPr>
        <w:tabs>
          <w:tab w:val="clear" w:pos="1440"/>
          <w:tab w:val="clear" w:pos="4320"/>
          <w:tab w:val="clear" w:pos="9072"/>
        </w:tabs>
        <w:jc w:val="both"/>
        <w:rPr>
          <w:rFonts w:hint="eastAsia"/>
          <w:i/>
          <w:iCs/>
        </w:rPr>
      </w:pPr>
      <w:r>
        <w:rPr>
          <w:rFonts w:hint="eastAsia"/>
          <w:i/>
          <w:iCs/>
        </w:rPr>
        <w:t xml:space="preserve">Mr. Dennis Law, instructed by </w:t>
      </w:r>
      <w:r w:rsidR="00C748B0">
        <w:rPr>
          <w:rFonts w:hint="eastAsia"/>
          <w:i/>
          <w:iCs/>
        </w:rPr>
        <w:t xml:space="preserve">Messrs. </w:t>
      </w:r>
      <w:r>
        <w:rPr>
          <w:rFonts w:hint="eastAsia"/>
          <w:i/>
          <w:iCs/>
        </w:rPr>
        <w:t>Tsang</w:t>
      </w:r>
      <w:r w:rsidR="008B7906">
        <w:rPr>
          <w:rFonts w:hint="eastAsia"/>
          <w:i/>
          <w:iCs/>
        </w:rPr>
        <w:t xml:space="preserve">s </w:t>
      </w:r>
      <w:r>
        <w:rPr>
          <w:rFonts w:hint="eastAsia"/>
          <w:i/>
          <w:iCs/>
        </w:rPr>
        <w:t>for the 2</w:t>
      </w:r>
      <w:r w:rsidRPr="00EB23BA">
        <w:rPr>
          <w:rFonts w:hint="eastAsia"/>
          <w:i/>
          <w:iCs/>
          <w:vertAlign w:val="superscript"/>
        </w:rPr>
        <w:t>nd</w:t>
      </w:r>
      <w:r>
        <w:rPr>
          <w:rFonts w:hint="eastAsia"/>
          <w:i/>
          <w:iCs/>
        </w:rPr>
        <w:t xml:space="preserve"> Defendant</w:t>
      </w:r>
      <w:r w:rsidR="0012040E">
        <w:rPr>
          <w:i/>
          <w:iCs/>
        </w:rPr>
        <w:t xml:space="preserve"> </w:t>
      </w:r>
    </w:p>
    <w:sectPr w:rsidR="0012040E" w:rsidSect="002119FE">
      <w:headerReference w:type="default" r:id="rId10"/>
      <w:type w:val="continuous"/>
      <w:pgSz w:w="11906" w:h="16838" w:code="9"/>
      <w:pgMar w:top="1588" w:right="1797" w:bottom="1418" w:left="1797" w:header="862"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4D01" w:rsidRDefault="00044D01">
      <w:r>
        <w:separator/>
      </w:r>
    </w:p>
  </w:endnote>
  <w:endnote w:type="continuationSeparator" w:id="0">
    <w:p w:rsidR="00044D01" w:rsidRDefault="00044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587D" w:rsidRDefault="008258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2587D" w:rsidRDefault="0082587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587D" w:rsidRDefault="0082587D">
    <w:pPr>
      <w:pStyle w:val="Footer"/>
      <w:framePr w:wrap="around" w:vAnchor="text" w:hAnchor="margin" w:xAlign="right" w:y="1"/>
      <w:rPr>
        <w:rStyle w:val="PageNumber"/>
      </w:rPr>
    </w:pPr>
  </w:p>
  <w:p w:rsidR="0082587D" w:rsidRDefault="0082587D">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4D01" w:rsidRDefault="00044D01">
      <w:r>
        <w:separator/>
      </w:r>
    </w:p>
  </w:footnote>
  <w:footnote w:type="continuationSeparator" w:id="0">
    <w:p w:rsidR="00044D01" w:rsidRDefault="00044D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587D" w:rsidRDefault="00133396">
    <w:pPr>
      <w:pStyle w:val="Header"/>
      <w:rPr>
        <w:rFonts w:hint="eastAsia"/>
      </w:rPr>
    </w:pPr>
    <w:r>
      <w:rPr>
        <w:noProof/>
        <w:sz w:val="20"/>
      </w:rPr>
    </w:r>
    <w:r w:rsidR="00133396">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82587D" w:rsidRDefault="0082587D">
                <w:pPr>
                  <w:rPr>
                    <w:rFonts w:hint="eastAsia"/>
                    <w:b/>
                    <w:sz w:val="20"/>
                  </w:rPr>
                </w:pPr>
                <w:r>
                  <w:rPr>
                    <w:rFonts w:hint="eastAsia"/>
                    <w:b/>
                    <w:sz w:val="20"/>
                  </w:rPr>
                  <w:t>A</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20"/>
                  </w:rPr>
                </w:pPr>
                <w:r>
                  <w:rPr>
                    <w:rFonts w:hint="eastAsia"/>
                    <w:b/>
                    <w:sz w:val="20"/>
                  </w:rPr>
                  <w:t>B</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C</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pStyle w:val="Heading2"/>
                  <w:rPr>
                    <w:rFonts w:hint="eastAsia"/>
                    <w:sz w:val="16"/>
                  </w:rPr>
                </w:pPr>
                <w:r>
                  <w:rPr>
                    <w:rFonts w:hint="eastAsia"/>
                  </w:rPr>
                  <w:t>D</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E</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20"/>
                  </w:rPr>
                </w:pPr>
                <w:r>
                  <w:rPr>
                    <w:rFonts w:hint="eastAsia"/>
                    <w:b/>
                    <w:sz w:val="20"/>
                  </w:rPr>
                  <w:t>F</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G</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H</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I</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J</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K</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L</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M</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N</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O</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P</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Q</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R</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S</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T</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U</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pStyle w:val="Heading3"/>
                  <w:jc w:val="left"/>
                  <w:rPr>
                    <w:rFonts w:hint="eastAsia"/>
                  </w:rPr>
                </w:pPr>
                <w:r>
                  <w:rPr>
                    <w:rFonts w:hint="eastAsia"/>
                  </w:rPr>
                  <w:t>V</w:t>
                </w:r>
              </w:p>
            </w:txbxContent>
          </v:textbox>
        </v:shape>
      </w:pict>
    </w:r>
    <w:r>
      <w:rPr>
        <w:noProof/>
        <w:sz w:val="20"/>
      </w:rPr>
    </w:r>
    <w:r w:rsidR="00133396">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82587D" w:rsidRDefault="0082587D">
                <w:pPr>
                  <w:rPr>
                    <w:rFonts w:eastAsia="SimHei" w:hint="eastAsia"/>
                    <w:b/>
                    <w:sz w:val="18"/>
                  </w:rPr>
                </w:pPr>
                <w:r>
                  <w:rPr>
                    <w:rFonts w:eastAsia="SimHei" w:hint="eastAsia"/>
                    <w:b/>
                    <w:sz w:val="18"/>
                  </w:rPr>
                  <w:t>由此</w:t>
                </w:r>
              </w:p>
            </w:txbxContent>
          </v:textbox>
        </v:shape>
      </w:pict>
    </w:r>
    <w:r>
      <w:rPr>
        <w:noProof/>
        <w:sz w:val="20"/>
      </w:rPr>
    </w:r>
    <w:r w:rsidR="00133396">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82587D" w:rsidRDefault="0082587D">
                <w:pPr>
                  <w:rPr>
                    <w:rFonts w:hint="eastAsia"/>
                    <w:b/>
                    <w:sz w:val="20"/>
                  </w:rPr>
                </w:pPr>
                <w:r>
                  <w:rPr>
                    <w:rFonts w:hint="eastAsia"/>
                    <w:b/>
                    <w:sz w:val="20"/>
                  </w:rPr>
                  <w:t>A</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20"/>
                  </w:rPr>
                </w:pPr>
                <w:r>
                  <w:rPr>
                    <w:rFonts w:hint="eastAsia"/>
                    <w:b/>
                    <w:sz w:val="20"/>
                  </w:rPr>
                  <w:t>B</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C</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pStyle w:val="Heading2"/>
                  <w:rPr>
                    <w:rFonts w:hint="eastAsia"/>
                    <w:sz w:val="16"/>
                  </w:rPr>
                </w:pPr>
                <w:r>
                  <w:rPr>
                    <w:rFonts w:hint="eastAsia"/>
                  </w:rPr>
                  <w:t>D</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E</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20"/>
                  </w:rPr>
                </w:pPr>
                <w:r>
                  <w:rPr>
                    <w:rFonts w:hint="eastAsia"/>
                    <w:b/>
                    <w:sz w:val="20"/>
                  </w:rPr>
                  <w:t>F</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G</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H</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I</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J</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K</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L</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M</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N</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O</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P</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Q</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R</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S</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T</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U</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587D" w:rsidRDefault="0082587D">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CB6F55">
      <w:rPr>
        <w:rStyle w:val="PageNumber"/>
        <w:noProof/>
        <w:sz w:val="28"/>
      </w:rPr>
      <w:t>11</w:t>
    </w:r>
    <w:r>
      <w:rPr>
        <w:rStyle w:val="PageNumber"/>
        <w:sz w:val="28"/>
      </w:rPr>
      <w:fldChar w:fldCharType="end"/>
    </w:r>
    <w:r>
      <w:rPr>
        <w:rStyle w:val="PageNumber"/>
        <w:rFonts w:hint="eastAsia"/>
        <w:sz w:val="28"/>
      </w:rPr>
      <w:t xml:space="preserve">  -</w:t>
    </w:r>
    <w:r w:rsidR="00133396">
      <w:rPr>
        <w:noProof/>
        <w:sz w:val="28"/>
      </w:rPr>
    </w:r>
    <w:r w:rsidR="00133396">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82587D" w:rsidRDefault="0082587D">
                <w:pPr>
                  <w:rPr>
                    <w:rFonts w:hint="eastAsia"/>
                    <w:b/>
                    <w:sz w:val="20"/>
                  </w:rPr>
                </w:pPr>
                <w:r>
                  <w:rPr>
                    <w:rFonts w:hint="eastAsia"/>
                    <w:b/>
                    <w:sz w:val="20"/>
                  </w:rPr>
                  <w:t>A</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20"/>
                  </w:rPr>
                </w:pPr>
                <w:r>
                  <w:rPr>
                    <w:rFonts w:hint="eastAsia"/>
                    <w:b/>
                    <w:sz w:val="20"/>
                  </w:rPr>
                  <w:t>B</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C</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pStyle w:val="Heading2"/>
                  <w:rPr>
                    <w:rFonts w:hint="eastAsia"/>
                    <w:sz w:val="16"/>
                  </w:rPr>
                </w:pPr>
                <w:r>
                  <w:rPr>
                    <w:rFonts w:hint="eastAsia"/>
                  </w:rPr>
                  <w:t>D</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E</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20"/>
                  </w:rPr>
                </w:pPr>
                <w:r>
                  <w:rPr>
                    <w:rFonts w:hint="eastAsia"/>
                    <w:b/>
                    <w:sz w:val="20"/>
                  </w:rPr>
                  <w:t>F</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G</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H</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I</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J</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K</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L</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M</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N</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O</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P</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Q</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R</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S</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T</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U</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pStyle w:val="Heading3"/>
                  <w:jc w:val="left"/>
                  <w:rPr>
                    <w:rFonts w:hint="eastAsia"/>
                  </w:rPr>
                </w:pPr>
                <w:r>
                  <w:rPr>
                    <w:rFonts w:hint="eastAsia"/>
                  </w:rPr>
                  <w:t>V</w:t>
                </w:r>
              </w:p>
            </w:txbxContent>
          </v:textbox>
        </v:shape>
      </w:pict>
    </w:r>
    <w:r w:rsidR="00133396">
      <w:rPr>
        <w:noProof/>
        <w:sz w:val="28"/>
      </w:rPr>
    </w:r>
    <w:r w:rsidR="00133396">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82587D" w:rsidRDefault="0082587D">
                <w:pPr>
                  <w:rPr>
                    <w:rFonts w:eastAsia="SimHei" w:hint="eastAsia"/>
                    <w:b/>
                    <w:sz w:val="18"/>
                  </w:rPr>
                </w:pPr>
                <w:r>
                  <w:rPr>
                    <w:rFonts w:eastAsia="SimHei" w:hint="eastAsia"/>
                    <w:b/>
                    <w:sz w:val="18"/>
                  </w:rPr>
                  <w:t>由此</w:t>
                </w:r>
              </w:p>
            </w:txbxContent>
          </v:textbox>
        </v:shape>
      </w:pict>
    </w:r>
    <w:r w:rsidR="00133396">
      <w:rPr>
        <w:noProof/>
        <w:sz w:val="28"/>
      </w:rPr>
    </w:r>
    <w:r w:rsidR="00133396">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82587D" w:rsidRDefault="0082587D">
                <w:pPr>
                  <w:rPr>
                    <w:rFonts w:hint="eastAsia"/>
                    <w:b/>
                    <w:sz w:val="20"/>
                  </w:rPr>
                </w:pPr>
                <w:r>
                  <w:rPr>
                    <w:rFonts w:hint="eastAsia"/>
                    <w:b/>
                    <w:sz w:val="20"/>
                  </w:rPr>
                  <w:t>A</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20"/>
                  </w:rPr>
                </w:pPr>
                <w:r>
                  <w:rPr>
                    <w:rFonts w:hint="eastAsia"/>
                    <w:b/>
                    <w:sz w:val="20"/>
                  </w:rPr>
                  <w:t>B</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C</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pStyle w:val="Heading2"/>
                  <w:rPr>
                    <w:rFonts w:hint="eastAsia"/>
                    <w:sz w:val="16"/>
                  </w:rPr>
                </w:pPr>
                <w:r>
                  <w:rPr>
                    <w:rFonts w:hint="eastAsia"/>
                  </w:rPr>
                  <w:t>D</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E</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20"/>
                  </w:rPr>
                </w:pPr>
                <w:r>
                  <w:rPr>
                    <w:rFonts w:hint="eastAsia"/>
                    <w:b/>
                    <w:sz w:val="20"/>
                  </w:rPr>
                  <w:t>F</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G</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H</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I</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J</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K</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L</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M</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N</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O</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P</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Q</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R</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S</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T</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rPr>
                    <w:rFonts w:hint="eastAsia"/>
                    <w:b/>
                    <w:sz w:val="16"/>
                  </w:rPr>
                </w:pPr>
                <w:r>
                  <w:rPr>
                    <w:rFonts w:hint="eastAsia"/>
                    <w:b/>
                    <w:sz w:val="20"/>
                  </w:rPr>
                  <w:t>U</w:t>
                </w:r>
              </w:p>
              <w:p w:rsidR="0082587D" w:rsidRDefault="0082587D">
                <w:pPr>
                  <w:rPr>
                    <w:rFonts w:hint="eastAsia"/>
                    <w:b/>
                    <w:sz w:val="10"/>
                  </w:rPr>
                </w:pPr>
              </w:p>
              <w:p w:rsidR="0082587D" w:rsidRDefault="0082587D">
                <w:pPr>
                  <w:rPr>
                    <w:rFonts w:hint="eastAsia"/>
                    <w:b/>
                    <w:sz w:val="16"/>
                  </w:rPr>
                </w:pPr>
              </w:p>
              <w:p w:rsidR="0082587D" w:rsidRDefault="0082587D">
                <w:pPr>
                  <w:rPr>
                    <w:rFonts w:hint="eastAsia"/>
                    <w:b/>
                    <w:sz w:val="16"/>
                  </w:rPr>
                </w:pPr>
              </w:p>
              <w:p w:rsidR="0082587D" w:rsidRDefault="0082587D">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B83"/>
    <w:multiLevelType w:val="hybridMultilevel"/>
    <w:tmpl w:val="DB1414E8"/>
    <w:lvl w:ilvl="0" w:tplc="004A810E">
      <w:start w:val="1"/>
      <w:numFmt w:val="decimal"/>
      <w:lvlText w:val="%1."/>
      <w:lvlJc w:val="left"/>
      <w:pPr>
        <w:tabs>
          <w:tab w:val="num" w:pos="1800"/>
        </w:tabs>
        <w:ind w:left="1800" w:hanging="1440"/>
      </w:pPr>
      <w:rPr>
        <w:rFonts w:hint="default"/>
      </w:rPr>
    </w:lvl>
    <w:lvl w:ilvl="1" w:tplc="5F2ED4A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5"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6"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7"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78E4AD0"/>
    <w:multiLevelType w:val="hybridMultilevel"/>
    <w:tmpl w:val="FA9236A8"/>
    <w:lvl w:ilvl="0" w:tplc="749AD47A">
      <w:start w:val="1"/>
      <w:numFmt w:val="lowerRoman"/>
      <w:lvlText w:val="(%1)"/>
      <w:lvlJc w:val="left"/>
      <w:pPr>
        <w:tabs>
          <w:tab w:val="num" w:pos="2235"/>
        </w:tabs>
        <w:ind w:left="2235" w:hanging="79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2"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4"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BB91519"/>
    <w:multiLevelType w:val="hybridMultilevel"/>
    <w:tmpl w:val="266E9B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30C53F97"/>
    <w:multiLevelType w:val="hybridMultilevel"/>
    <w:tmpl w:val="D070F096"/>
    <w:lvl w:ilvl="0" w:tplc="6AB4FC62">
      <w:start w:val="1"/>
      <w:numFmt w:val="decimal"/>
      <w:lvlText w:val="%1."/>
      <w:lvlJc w:val="left"/>
      <w:pPr>
        <w:tabs>
          <w:tab w:val="num" w:pos="1445"/>
        </w:tabs>
        <w:ind w:left="1445" w:hanging="465"/>
      </w:pPr>
      <w:rPr>
        <w:rFonts w:hint="default"/>
      </w:rPr>
    </w:lvl>
    <w:lvl w:ilvl="1" w:tplc="52D66120">
      <w:start w:val="1"/>
      <w:numFmt w:val="lowerLetter"/>
      <w:lvlText w:val="(%2)"/>
      <w:lvlJc w:val="left"/>
      <w:pPr>
        <w:tabs>
          <w:tab w:val="num" w:pos="2420"/>
        </w:tabs>
        <w:ind w:left="2420" w:hanging="720"/>
      </w:pPr>
      <w:rPr>
        <w:rFonts w:hint="default"/>
      </w:rPr>
    </w:lvl>
    <w:lvl w:ilvl="2" w:tplc="0409001B" w:tentative="1">
      <w:start w:val="1"/>
      <w:numFmt w:val="lowerRoman"/>
      <w:lvlText w:val="%3."/>
      <w:lvlJc w:val="right"/>
      <w:pPr>
        <w:tabs>
          <w:tab w:val="num" w:pos="2780"/>
        </w:tabs>
        <w:ind w:left="2780" w:hanging="180"/>
      </w:pPr>
    </w:lvl>
    <w:lvl w:ilvl="3" w:tplc="0409000F" w:tentative="1">
      <w:start w:val="1"/>
      <w:numFmt w:val="decimal"/>
      <w:lvlText w:val="%4."/>
      <w:lvlJc w:val="left"/>
      <w:pPr>
        <w:tabs>
          <w:tab w:val="num" w:pos="3500"/>
        </w:tabs>
        <w:ind w:left="3500" w:hanging="360"/>
      </w:pPr>
    </w:lvl>
    <w:lvl w:ilvl="4" w:tplc="04090019" w:tentative="1">
      <w:start w:val="1"/>
      <w:numFmt w:val="lowerLetter"/>
      <w:lvlText w:val="%5."/>
      <w:lvlJc w:val="left"/>
      <w:pPr>
        <w:tabs>
          <w:tab w:val="num" w:pos="4220"/>
        </w:tabs>
        <w:ind w:left="4220" w:hanging="360"/>
      </w:pPr>
    </w:lvl>
    <w:lvl w:ilvl="5" w:tplc="0409001B" w:tentative="1">
      <w:start w:val="1"/>
      <w:numFmt w:val="lowerRoman"/>
      <w:lvlText w:val="%6."/>
      <w:lvlJc w:val="right"/>
      <w:pPr>
        <w:tabs>
          <w:tab w:val="num" w:pos="4940"/>
        </w:tabs>
        <w:ind w:left="4940" w:hanging="180"/>
      </w:pPr>
    </w:lvl>
    <w:lvl w:ilvl="6" w:tplc="0409000F" w:tentative="1">
      <w:start w:val="1"/>
      <w:numFmt w:val="decimal"/>
      <w:lvlText w:val="%7."/>
      <w:lvlJc w:val="left"/>
      <w:pPr>
        <w:tabs>
          <w:tab w:val="num" w:pos="5660"/>
        </w:tabs>
        <w:ind w:left="5660" w:hanging="360"/>
      </w:pPr>
    </w:lvl>
    <w:lvl w:ilvl="7" w:tplc="04090019" w:tentative="1">
      <w:start w:val="1"/>
      <w:numFmt w:val="lowerLetter"/>
      <w:lvlText w:val="%8."/>
      <w:lvlJc w:val="left"/>
      <w:pPr>
        <w:tabs>
          <w:tab w:val="num" w:pos="6380"/>
        </w:tabs>
        <w:ind w:left="6380" w:hanging="360"/>
      </w:pPr>
    </w:lvl>
    <w:lvl w:ilvl="8" w:tplc="0409001B" w:tentative="1">
      <w:start w:val="1"/>
      <w:numFmt w:val="lowerRoman"/>
      <w:lvlText w:val="%9."/>
      <w:lvlJc w:val="right"/>
      <w:pPr>
        <w:tabs>
          <w:tab w:val="num" w:pos="7100"/>
        </w:tabs>
        <w:ind w:left="7100" w:hanging="180"/>
      </w:pPr>
    </w:lvl>
  </w:abstractNum>
  <w:abstractNum w:abstractNumId="19"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1"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2"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3"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4"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2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26"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27" w15:restartNumberingAfterBreak="0">
    <w:nsid w:val="3F4F73FF"/>
    <w:multiLevelType w:val="hybridMultilevel"/>
    <w:tmpl w:val="B83EAA92"/>
    <w:lvl w:ilvl="0" w:tplc="50704C98">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2E33C41"/>
    <w:multiLevelType w:val="hybridMultilevel"/>
    <w:tmpl w:val="D9E2548C"/>
    <w:lvl w:ilvl="0" w:tplc="0409000F">
      <w:start w:val="1"/>
      <w:numFmt w:val="decimal"/>
      <w:lvlText w:val="%1."/>
      <w:lvlJc w:val="left"/>
      <w:pPr>
        <w:tabs>
          <w:tab w:val="num" w:pos="720"/>
        </w:tabs>
        <w:ind w:left="720" w:hanging="360"/>
      </w:pPr>
    </w:lvl>
    <w:lvl w:ilvl="1" w:tplc="D3281F68">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4E4A3996"/>
    <w:multiLevelType w:val="hybridMultilevel"/>
    <w:tmpl w:val="097EA356"/>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32"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3"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5FE34A41"/>
    <w:multiLevelType w:val="hybridMultilevel"/>
    <w:tmpl w:val="266E9B7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37"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8"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9"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0" w15:restartNumberingAfterBreak="0">
    <w:nsid w:val="7D557102"/>
    <w:multiLevelType w:val="hybridMultilevel"/>
    <w:tmpl w:val="BB542D2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87486701">
    <w:abstractNumId w:val="5"/>
  </w:num>
  <w:num w:numId="2" w16cid:durableId="595209858">
    <w:abstractNumId w:val="1"/>
  </w:num>
  <w:num w:numId="3" w16cid:durableId="1707637936">
    <w:abstractNumId w:val="12"/>
  </w:num>
  <w:num w:numId="4" w16cid:durableId="886793754">
    <w:abstractNumId w:val="3"/>
  </w:num>
  <w:num w:numId="5" w16cid:durableId="812019064">
    <w:abstractNumId w:val="29"/>
  </w:num>
  <w:num w:numId="6" w16cid:durableId="1560825326">
    <w:abstractNumId w:val="2"/>
  </w:num>
  <w:num w:numId="7" w16cid:durableId="1804882956">
    <w:abstractNumId w:val="38"/>
  </w:num>
  <w:num w:numId="8" w16cid:durableId="259414901">
    <w:abstractNumId w:val="37"/>
  </w:num>
  <w:num w:numId="9" w16cid:durableId="1348866897">
    <w:abstractNumId w:val="21"/>
  </w:num>
  <w:num w:numId="10" w16cid:durableId="1339427614">
    <w:abstractNumId w:val="15"/>
  </w:num>
  <w:num w:numId="11" w16cid:durableId="560410985">
    <w:abstractNumId w:val="34"/>
  </w:num>
  <w:num w:numId="12" w16cid:durableId="1039669006">
    <w:abstractNumId w:val="19"/>
  </w:num>
  <w:num w:numId="13" w16cid:durableId="514658802">
    <w:abstractNumId w:val="39"/>
  </w:num>
  <w:num w:numId="14" w16cid:durableId="510722120">
    <w:abstractNumId w:val="20"/>
  </w:num>
  <w:num w:numId="15" w16cid:durableId="1811897153">
    <w:abstractNumId w:val="8"/>
  </w:num>
  <w:num w:numId="16" w16cid:durableId="182402237">
    <w:abstractNumId w:val="14"/>
  </w:num>
  <w:num w:numId="17" w16cid:durableId="1635408414">
    <w:abstractNumId w:val="17"/>
  </w:num>
  <w:num w:numId="18" w16cid:durableId="1842046425">
    <w:abstractNumId w:val="30"/>
  </w:num>
  <w:num w:numId="19" w16cid:durableId="295642973">
    <w:abstractNumId w:val="10"/>
  </w:num>
  <w:num w:numId="20" w16cid:durableId="1657880176">
    <w:abstractNumId w:val="32"/>
  </w:num>
  <w:num w:numId="21" w16cid:durableId="290327698">
    <w:abstractNumId w:val="6"/>
  </w:num>
  <w:num w:numId="22" w16cid:durableId="1862818310">
    <w:abstractNumId w:val="23"/>
  </w:num>
  <w:num w:numId="23" w16cid:durableId="1840735546">
    <w:abstractNumId w:val="36"/>
  </w:num>
  <w:num w:numId="24" w16cid:durableId="543978915">
    <w:abstractNumId w:val="33"/>
  </w:num>
  <w:num w:numId="25" w16cid:durableId="819880316">
    <w:abstractNumId w:val="26"/>
  </w:num>
  <w:num w:numId="26" w16cid:durableId="437339311">
    <w:abstractNumId w:val="7"/>
  </w:num>
  <w:num w:numId="27" w16cid:durableId="546645427">
    <w:abstractNumId w:val="11"/>
  </w:num>
  <w:num w:numId="28" w16cid:durableId="1881740694">
    <w:abstractNumId w:val="25"/>
  </w:num>
  <w:num w:numId="29" w16cid:durableId="1086802085">
    <w:abstractNumId w:val="4"/>
  </w:num>
  <w:num w:numId="30" w16cid:durableId="610287944">
    <w:abstractNumId w:val="13"/>
  </w:num>
  <w:num w:numId="31" w16cid:durableId="1000695549">
    <w:abstractNumId w:val="24"/>
  </w:num>
  <w:num w:numId="32" w16cid:durableId="1124542991">
    <w:abstractNumId w:val="22"/>
  </w:num>
  <w:num w:numId="33" w16cid:durableId="1305039990">
    <w:abstractNumId w:val="9"/>
  </w:num>
  <w:num w:numId="34" w16cid:durableId="1936358865">
    <w:abstractNumId w:val="18"/>
  </w:num>
  <w:num w:numId="35" w16cid:durableId="393898634">
    <w:abstractNumId w:val="27"/>
  </w:num>
  <w:num w:numId="36" w16cid:durableId="6174363">
    <w:abstractNumId w:val="31"/>
  </w:num>
  <w:num w:numId="37" w16cid:durableId="636303569">
    <w:abstractNumId w:val="0"/>
  </w:num>
  <w:num w:numId="38" w16cid:durableId="1771772934">
    <w:abstractNumId w:val="28"/>
  </w:num>
  <w:num w:numId="39" w16cid:durableId="961620676">
    <w:abstractNumId w:val="40"/>
  </w:num>
  <w:num w:numId="40" w16cid:durableId="1346051672">
    <w:abstractNumId w:val="16"/>
  </w:num>
  <w:num w:numId="41" w16cid:durableId="146226838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0633"/>
    <w:rsid w:val="000042CD"/>
    <w:rsid w:val="000326C8"/>
    <w:rsid w:val="00035C62"/>
    <w:rsid w:val="00041F2C"/>
    <w:rsid w:val="000433BB"/>
    <w:rsid w:val="00044D01"/>
    <w:rsid w:val="000454E2"/>
    <w:rsid w:val="0005521A"/>
    <w:rsid w:val="0006199E"/>
    <w:rsid w:val="0008424B"/>
    <w:rsid w:val="000A0AAC"/>
    <w:rsid w:val="000B2BB3"/>
    <w:rsid w:val="000D733C"/>
    <w:rsid w:val="000E47C7"/>
    <w:rsid w:val="000E7DC1"/>
    <w:rsid w:val="000F65A9"/>
    <w:rsid w:val="000F6C8D"/>
    <w:rsid w:val="00100633"/>
    <w:rsid w:val="001049B9"/>
    <w:rsid w:val="001063DB"/>
    <w:rsid w:val="001125B7"/>
    <w:rsid w:val="0012040E"/>
    <w:rsid w:val="00133396"/>
    <w:rsid w:val="001372CC"/>
    <w:rsid w:val="00145D76"/>
    <w:rsid w:val="00147FB0"/>
    <w:rsid w:val="001553BC"/>
    <w:rsid w:val="00157DA2"/>
    <w:rsid w:val="001668DF"/>
    <w:rsid w:val="00177050"/>
    <w:rsid w:val="001841F5"/>
    <w:rsid w:val="001B1FC9"/>
    <w:rsid w:val="001C4711"/>
    <w:rsid w:val="001C6E9F"/>
    <w:rsid w:val="001D49D2"/>
    <w:rsid w:val="001F1CCC"/>
    <w:rsid w:val="001F6049"/>
    <w:rsid w:val="002119FE"/>
    <w:rsid w:val="002145AB"/>
    <w:rsid w:val="00220E00"/>
    <w:rsid w:val="00221CC7"/>
    <w:rsid w:val="00242F80"/>
    <w:rsid w:val="00273CB9"/>
    <w:rsid w:val="002809B9"/>
    <w:rsid w:val="00286D12"/>
    <w:rsid w:val="002B2218"/>
    <w:rsid w:val="002B7687"/>
    <w:rsid w:val="002C6A73"/>
    <w:rsid w:val="002D3D27"/>
    <w:rsid w:val="002E66C1"/>
    <w:rsid w:val="002E74CE"/>
    <w:rsid w:val="002E7502"/>
    <w:rsid w:val="0030232F"/>
    <w:rsid w:val="003029EB"/>
    <w:rsid w:val="00306255"/>
    <w:rsid w:val="00313AC2"/>
    <w:rsid w:val="00323C1C"/>
    <w:rsid w:val="00342C26"/>
    <w:rsid w:val="00343BF3"/>
    <w:rsid w:val="00364FD8"/>
    <w:rsid w:val="00370D24"/>
    <w:rsid w:val="00380E67"/>
    <w:rsid w:val="00394EFD"/>
    <w:rsid w:val="00396386"/>
    <w:rsid w:val="00396EA8"/>
    <w:rsid w:val="003B421D"/>
    <w:rsid w:val="003C2DFF"/>
    <w:rsid w:val="003D5616"/>
    <w:rsid w:val="003E3E03"/>
    <w:rsid w:val="003F5F3B"/>
    <w:rsid w:val="003F73FD"/>
    <w:rsid w:val="00410128"/>
    <w:rsid w:val="00423DBE"/>
    <w:rsid w:val="00441150"/>
    <w:rsid w:val="00441E93"/>
    <w:rsid w:val="004640D2"/>
    <w:rsid w:val="004670A3"/>
    <w:rsid w:val="004706D9"/>
    <w:rsid w:val="004908AD"/>
    <w:rsid w:val="004A1671"/>
    <w:rsid w:val="004B6536"/>
    <w:rsid w:val="004C4762"/>
    <w:rsid w:val="004E14B1"/>
    <w:rsid w:val="00523108"/>
    <w:rsid w:val="00552055"/>
    <w:rsid w:val="00555742"/>
    <w:rsid w:val="005772FA"/>
    <w:rsid w:val="00590524"/>
    <w:rsid w:val="005942C0"/>
    <w:rsid w:val="00597A79"/>
    <w:rsid w:val="005A3550"/>
    <w:rsid w:val="005B5286"/>
    <w:rsid w:val="005D106B"/>
    <w:rsid w:val="005E1596"/>
    <w:rsid w:val="00606B3D"/>
    <w:rsid w:val="00612CDE"/>
    <w:rsid w:val="00637BC4"/>
    <w:rsid w:val="006511A0"/>
    <w:rsid w:val="006530AB"/>
    <w:rsid w:val="00657B2B"/>
    <w:rsid w:val="0066138A"/>
    <w:rsid w:val="006B73EB"/>
    <w:rsid w:val="006C0E20"/>
    <w:rsid w:val="006C234D"/>
    <w:rsid w:val="006D2F4F"/>
    <w:rsid w:val="006D5FE7"/>
    <w:rsid w:val="006E107D"/>
    <w:rsid w:val="006E70F3"/>
    <w:rsid w:val="006F4191"/>
    <w:rsid w:val="006F73CE"/>
    <w:rsid w:val="00702DE4"/>
    <w:rsid w:val="00706D36"/>
    <w:rsid w:val="00712297"/>
    <w:rsid w:val="007145BA"/>
    <w:rsid w:val="00715D3D"/>
    <w:rsid w:val="00723A30"/>
    <w:rsid w:val="00723E9E"/>
    <w:rsid w:val="007270B4"/>
    <w:rsid w:val="0073237F"/>
    <w:rsid w:val="00752336"/>
    <w:rsid w:val="007637FE"/>
    <w:rsid w:val="007746A7"/>
    <w:rsid w:val="007752C2"/>
    <w:rsid w:val="007828D8"/>
    <w:rsid w:val="0079730C"/>
    <w:rsid w:val="007B40B2"/>
    <w:rsid w:val="007C3650"/>
    <w:rsid w:val="007C6F8A"/>
    <w:rsid w:val="007D7BA4"/>
    <w:rsid w:val="007E7C83"/>
    <w:rsid w:val="007F1E43"/>
    <w:rsid w:val="00805090"/>
    <w:rsid w:val="00810F9F"/>
    <w:rsid w:val="008236F7"/>
    <w:rsid w:val="0082587D"/>
    <w:rsid w:val="00827560"/>
    <w:rsid w:val="00835B65"/>
    <w:rsid w:val="0087797D"/>
    <w:rsid w:val="00886668"/>
    <w:rsid w:val="008870E4"/>
    <w:rsid w:val="00891630"/>
    <w:rsid w:val="00895424"/>
    <w:rsid w:val="008B4254"/>
    <w:rsid w:val="008B7906"/>
    <w:rsid w:val="008D38B1"/>
    <w:rsid w:val="008D396B"/>
    <w:rsid w:val="008D4B77"/>
    <w:rsid w:val="008E5104"/>
    <w:rsid w:val="00911F52"/>
    <w:rsid w:val="009125DE"/>
    <w:rsid w:val="009411FE"/>
    <w:rsid w:val="00945346"/>
    <w:rsid w:val="00952E83"/>
    <w:rsid w:val="00954622"/>
    <w:rsid w:val="0096236E"/>
    <w:rsid w:val="00962DB0"/>
    <w:rsid w:val="00994B80"/>
    <w:rsid w:val="009C5710"/>
    <w:rsid w:val="009D577E"/>
    <w:rsid w:val="009F1DFB"/>
    <w:rsid w:val="00A2395F"/>
    <w:rsid w:val="00A30C54"/>
    <w:rsid w:val="00A54710"/>
    <w:rsid w:val="00A85CCA"/>
    <w:rsid w:val="00AA3FF6"/>
    <w:rsid w:val="00AC1C31"/>
    <w:rsid w:val="00AC6C7C"/>
    <w:rsid w:val="00AF6DF6"/>
    <w:rsid w:val="00AF7C0A"/>
    <w:rsid w:val="00B01B33"/>
    <w:rsid w:val="00B029B9"/>
    <w:rsid w:val="00B14747"/>
    <w:rsid w:val="00B421E2"/>
    <w:rsid w:val="00B43104"/>
    <w:rsid w:val="00B67D3E"/>
    <w:rsid w:val="00B86D78"/>
    <w:rsid w:val="00B96992"/>
    <w:rsid w:val="00BB2AD8"/>
    <w:rsid w:val="00BD123B"/>
    <w:rsid w:val="00BD1B7B"/>
    <w:rsid w:val="00BD5E9B"/>
    <w:rsid w:val="00BD7D9A"/>
    <w:rsid w:val="00BE4FD7"/>
    <w:rsid w:val="00BF1BD6"/>
    <w:rsid w:val="00BF5B27"/>
    <w:rsid w:val="00BF77F0"/>
    <w:rsid w:val="00C10814"/>
    <w:rsid w:val="00C10C48"/>
    <w:rsid w:val="00C135FF"/>
    <w:rsid w:val="00C14524"/>
    <w:rsid w:val="00C148C8"/>
    <w:rsid w:val="00C20E88"/>
    <w:rsid w:val="00C351C0"/>
    <w:rsid w:val="00C42862"/>
    <w:rsid w:val="00C52402"/>
    <w:rsid w:val="00C748B0"/>
    <w:rsid w:val="00C74BD3"/>
    <w:rsid w:val="00C83C4B"/>
    <w:rsid w:val="00CB6F55"/>
    <w:rsid w:val="00CE4EB6"/>
    <w:rsid w:val="00CF47FD"/>
    <w:rsid w:val="00D01072"/>
    <w:rsid w:val="00D04A1C"/>
    <w:rsid w:val="00D16AC3"/>
    <w:rsid w:val="00D43BDC"/>
    <w:rsid w:val="00D629E3"/>
    <w:rsid w:val="00D67C1F"/>
    <w:rsid w:val="00D8208E"/>
    <w:rsid w:val="00DA5B9C"/>
    <w:rsid w:val="00DB5448"/>
    <w:rsid w:val="00E043C0"/>
    <w:rsid w:val="00E04FDA"/>
    <w:rsid w:val="00E120B2"/>
    <w:rsid w:val="00E15D4A"/>
    <w:rsid w:val="00E553EC"/>
    <w:rsid w:val="00E761EA"/>
    <w:rsid w:val="00E7751D"/>
    <w:rsid w:val="00E834EE"/>
    <w:rsid w:val="00EB017B"/>
    <w:rsid w:val="00EB23BA"/>
    <w:rsid w:val="00ED1F68"/>
    <w:rsid w:val="00ED20AF"/>
    <w:rsid w:val="00F151B2"/>
    <w:rsid w:val="00F16A80"/>
    <w:rsid w:val="00F17579"/>
    <w:rsid w:val="00F27A58"/>
    <w:rsid w:val="00F311BB"/>
    <w:rsid w:val="00F31434"/>
    <w:rsid w:val="00F47466"/>
    <w:rsid w:val="00F6702E"/>
    <w:rsid w:val="00F925DA"/>
    <w:rsid w:val="00FB2D69"/>
    <w:rsid w:val="00FC61DB"/>
    <w:rsid w:val="00FD7173"/>
    <w:rsid w:val="00FF0BD4"/>
    <w:rsid w:val="00FF0DD5"/>
    <w:rsid w:val="00FF28BC"/>
    <w:rsid w:val="00FF3D7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D102659-06C0-0146-ACC2-939E31D7B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 w:val="left" w:pos="2240"/>
      </w:tabs>
      <w:spacing w:line="360" w:lineRule="auto"/>
      <w:jc w:val="both"/>
    </w:pPr>
  </w:style>
  <w:style w:type="paragraph" w:styleId="ListParagraph">
    <w:name w:val="List Paragraph"/>
    <w:basedOn w:val="Normal"/>
    <w:uiPriority w:val="34"/>
    <w:qFormat/>
    <w:rsid w:val="00E120B2"/>
    <w:pPr>
      <w:ind w:left="720"/>
    </w:pPr>
  </w:style>
  <w:style w:type="character" w:styleId="CommentReference">
    <w:name w:val="annotation reference"/>
    <w:basedOn w:val="DefaultParagraphFont"/>
    <w:uiPriority w:val="99"/>
    <w:semiHidden/>
    <w:unhideWhenUsed/>
    <w:rsid w:val="000454E2"/>
    <w:rPr>
      <w:sz w:val="16"/>
      <w:szCs w:val="16"/>
    </w:rPr>
  </w:style>
  <w:style w:type="paragraph" w:styleId="CommentText">
    <w:name w:val="annotation text"/>
    <w:basedOn w:val="Normal"/>
    <w:link w:val="CommentTextChar"/>
    <w:uiPriority w:val="99"/>
    <w:semiHidden/>
    <w:unhideWhenUsed/>
    <w:rsid w:val="000454E2"/>
    <w:rPr>
      <w:sz w:val="20"/>
    </w:rPr>
  </w:style>
  <w:style w:type="character" w:customStyle="1" w:styleId="CommentTextChar">
    <w:name w:val="Comment Text Char"/>
    <w:basedOn w:val="DefaultParagraphFont"/>
    <w:link w:val="CommentText"/>
    <w:uiPriority w:val="99"/>
    <w:semiHidden/>
    <w:rsid w:val="000454E2"/>
  </w:style>
  <w:style w:type="paragraph" w:styleId="CommentSubject">
    <w:name w:val="annotation subject"/>
    <w:basedOn w:val="CommentText"/>
    <w:next w:val="CommentText"/>
    <w:link w:val="CommentSubjectChar"/>
    <w:uiPriority w:val="99"/>
    <w:semiHidden/>
    <w:unhideWhenUsed/>
    <w:rsid w:val="000454E2"/>
    <w:rPr>
      <w:b/>
      <w:bCs/>
    </w:rPr>
  </w:style>
  <w:style w:type="character" w:customStyle="1" w:styleId="CommentSubjectChar">
    <w:name w:val="Comment Subject Char"/>
    <w:basedOn w:val="CommentTextChar"/>
    <w:link w:val="CommentSubject"/>
    <w:uiPriority w:val="99"/>
    <w:semiHidden/>
    <w:rsid w:val="000454E2"/>
    <w:rPr>
      <w:b/>
      <w:bCs/>
    </w:rPr>
  </w:style>
  <w:style w:type="paragraph" w:styleId="BalloonText">
    <w:name w:val="Balloon Text"/>
    <w:basedOn w:val="Normal"/>
    <w:link w:val="BalloonTextChar"/>
    <w:uiPriority w:val="99"/>
    <w:semiHidden/>
    <w:unhideWhenUsed/>
    <w:rsid w:val="000454E2"/>
    <w:rPr>
      <w:rFonts w:ascii="Tahoma" w:hAnsi="Tahoma" w:cs="Tahoma"/>
      <w:sz w:val="16"/>
      <w:szCs w:val="16"/>
    </w:rPr>
  </w:style>
  <w:style w:type="character" w:customStyle="1" w:styleId="BalloonTextChar">
    <w:name w:val="Balloon Text Char"/>
    <w:basedOn w:val="DefaultParagraphFont"/>
    <w:link w:val="BalloonText"/>
    <w:uiPriority w:val="99"/>
    <w:semiHidden/>
    <w:rsid w:val="000454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2414</Words>
  <Characters>13763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2010-09-29T06:28:00Z</cp:lastPrinted>
  <dcterms:created xsi:type="dcterms:W3CDTF">2023-10-14T01:18:00Z</dcterms:created>
  <dcterms:modified xsi:type="dcterms:W3CDTF">2023-10-14T01:18:00Z</dcterms:modified>
</cp:coreProperties>
</file>