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5D04" w14:textId="4321AA2C" w:rsidR="008B654D" w:rsidRDefault="008B654D" w:rsidP="002B2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65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Коррекция изображения. Инструменты рисования.</w:t>
      </w:r>
    </w:p>
    <w:p w14:paraId="23C6E238" w14:textId="38EF3084" w:rsidR="002B26D3" w:rsidRDefault="002B26D3" w:rsidP="002B2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26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эффекта красных глаз</w:t>
      </w:r>
      <w:r w:rsidR="008B65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1FE143E2" w14:textId="77777777" w:rsidR="008B654D" w:rsidRDefault="008B654D" w:rsidP="002B2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F5EECC" w14:textId="77777777" w:rsidR="0077027E" w:rsidRPr="00C46EF0" w:rsidRDefault="0077027E" w:rsidP="002B2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</w:t>
      </w:r>
      <w:r w:rsidRPr="00C46E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8D6DCB4" w14:textId="77777777" w:rsidR="0077027E" w:rsidRPr="0077027E" w:rsidRDefault="002B26D3" w:rsidP="0077027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70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исходное изображение – </w:t>
      </w:r>
      <w:r w:rsidR="0077027E" w:rsidRPr="0077027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Кролик с красным глаз</w:t>
      </w:r>
      <w:r w:rsidR="0077027E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7702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70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="007702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DDC201" w14:textId="77777777" w:rsidR="0077027E" w:rsidRPr="0077027E" w:rsidRDefault="002B26D3" w:rsidP="0077027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702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Выбирать эллиптическое выделение, выделить область радужной оболочки глаза, предварительно увеличив Масштаб. Зафиксируем выделение.(</w:t>
      </w:r>
      <w:r w:rsidRPr="007702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Enter</w:t>
      </w:r>
      <w:r w:rsidRPr="007702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14:paraId="47686752" w14:textId="77777777" w:rsidR="0077027E" w:rsidRPr="0077027E" w:rsidRDefault="002B26D3" w:rsidP="0077027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702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Воспользоваться фильтром –«Фильтры»/ «Улучшение»/ «Удалить эффект красных глаз».</w:t>
      </w:r>
    </w:p>
    <w:p w14:paraId="0B508F28" w14:textId="77777777" w:rsidR="002B26D3" w:rsidRPr="0077027E" w:rsidRDefault="002B26D3" w:rsidP="0077027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2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Установить значение Порога </w:t>
      </w:r>
      <w:r w:rsidR="0077027E" w:rsidRPr="007702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77</w:t>
      </w:r>
      <w:r w:rsidRPr="007702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C90A742" w14:textId="77777777" w:rsidR="0077027E" w:rsidRPr="0077027E" w:rsidRDefault="0077027E" w:rsidP="0077027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Сохранить результат Кролик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.jpg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2"/>
        <w:gridCol w:w="2616"/>
        <w:gridCol w:w="2177"/>
        <w:gridCol w:w="2436"/>
      </w:tblGrid>
      <w:tr w:rsidR="0077027E" w14:paraId="7DCA070C" w14:textId="77777777" w:rsidTr="0077027E">
        <w:tc>
          <w:tcPr>
            <w:tcW w:w="2342" w:type="dxa"/>
          </w:tcPr>
          <w:p w14:paraId="446D4B85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Исходный файл</w:t>
            </w:r>
          </w:p>
        </w:tc>
        <w:tc>
          <w:tcPr>
            <w:tcW w:w="2616" w:type="dxa"/>
          </w:tcPr>
          <w:p w14:paraId="2FF6FE2A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Пункт № 2</w:t>
            </w:r>
          </w:p>
        </w:tc>
        <w:tc>
          <w:tcPr>
            <w:tcW w:w="2177" w:type="dxa"/>
          </w:tcPr>
          <w:p w14:paraId="31816AB9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Пункт№</w:t>
            </w:r>
          </w:p>
        </w:tc>
        <w:tc>
          <w:tcPr>
            <w:tcW w:w="2436" w:type="dxa"/>
          </w:tcPr>
          <w:p w14:paraId="4CE81066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Результат </w:t>
            </w:r>
          </w:p>
        </w:tc>
      </w:tr>
      <w:tr w:rsidR="0077027E" w14:paraId="73189D1E" w14:textId="77777777" w:rsidTr="0077027E">
        <w:tc>
          <w:tcPr>
            <w:tcW w:w="2342" w:type="dxa"/>
          </w:tcPr>
          <w:p w14:paraId="4A7D4A13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EA1EF4" wp14:editId="1CB25BCC">
                  <wp:extent cx="1340035" cy="13792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ролик с красными глазами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86" cy="138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438F9857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785CD5" wp14:editId="018E01F1">
                  <wp:extent cx="1514723" cy="13716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ролик с выдел. глазом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035" cy="13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14:paraId="76D4087C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ED349F" wp14:editId="0A089456">
                  <wp:extent cx="1196340" cy="1363980"/>
                  <wp:effectExtent l="0" t="0" r="381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ильтр кр.глаз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86" cy="136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3F5676CE" w14:textId="77777777" w:rsidR="0077027E" w:rsidRDefault="0077027E" w:rsidP="002B26D3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2F66EF" wp14:editId="638CA16F">
                  <wp:extent cx="1402080" cy="1379296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ролик с нормальными глазами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7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B264E" w14:textId="77777777" w:rsidR="00BC7A54" w:rsidRDefault="00BC7A54" w:rsidP="00881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99466B" w14:textId="77777777" w:rsidR="00881F34" w:rsidRDefault="00881F34" w:rsidP="00881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1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Упражнение </w:t>
      </w:r>
      <w:proofErr w:type="gramStart"/>
      <w:r w:rsidRPr="00881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Устранение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неправильного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цвета </w:t>
      </w:r>
      <w:r w:rsidRPr="00881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глаз</w:t>
      </w:r>
    </w:p>
    <w:p w14:paraId="1A2F46AC" w14:textId="77777777" w:rsidR="00881F34" w:rsidRPr="00881F34" w:rsidRDefault="00881F34" w:rsidP="0088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1F34">
        <w:rPr>
          <w:rFonts w:ascii="Times New Roman" w:hAnsi="Times New Roman" w:cs="Times New Roman"/>
          <w:sz w:val="24"/>
          <w:szCs w:val="24"/>
        </w:rPr>
        <w:t>При съемке животных, эффект красных глаз может быть другим. Глаза животных имеют отличия от глаз человека, поэтому на фотографии у них мо</w:t>
      </w:r>
      <w:r w:rsidR="00BC7A54">
        <w:rPr>
          <w:rFonts w:ascii="Times New Roman" w:hAnsi="Times New Roman" w:cs="Times New Roman"/>
          <w:sz w:val="24"/>
          <w:szCs w:val="24"/>
        </w:rPr>
        <w:t>гут</w:t>
      </w:r>
      <w:r w:rsidRPr="00881F34">
        <w:rPr>
          <w:rFonts w:ascii="Times New Roman" w:hAnsi="Times New Roman" w:cs="Times New Roman"/>
          <w:sz w:val="24"/>
          <w:szCs w:val="24"/>
        </w:rPr>
        <w:t xml:space="preserve"> быть</w:t>
      </w:r>
      <w:r>
        <w:rPr>
          <w:rFonts w:ascii="Times New Roman" w:hAnsi="Times New Roman" w:cs="Times New Roman"/>
          <w:sz w:val="24"/>
          <w:szCs w:val="24"/>
        </w:rPr>
        <w:t xml:space="preserve"> синие, зеленые, желтые </w:t>
      </w:r>
      <w:r w:rsidR="00BC7A54">
        <w:rPr>
          <w:rFonts w:ascii="Times New Roman" w:hAnsi="Times New Roman" w:cs="Times New Roman"/>
          <w:sz w:val="24"/>
          <w:szCs w:val="24"/>
        </w:rPr>
        <w:t>глаза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7A54">
        <w:rPr>
          <w:rFonts w:ascii="Times New Roman" w:hAnsi="Times New Roman" w:cs="Times New Roman"/>
          <w:sz w:val="24"/>
          <w:szCs w:val="24"/>
        </w:rPr>
        <w:t xml:space="preserve">Цвет глаз может </w:t>
      </w:r>
      <w:r w:rsidRPr="00881F34">
        <w:rPr>
          <w:rFonts w:ascii="Times New Roman" w:hAnsi="Times New Roman" w:cs="Times New Roman"/>
          <w:sz w:val="24"/>
          <w:szCs w:val="24"/>
        </w:rPr>
        <w:t>завис</w:t>
      </w:r>
      <w:r w:rsidR="00BC7A54">
        <w:rPr>
          <w:rFonts w:ascii="Times New Roman" w:hAnsi="Times New Roman" w:cs="Times New Roman"/>
          <w:sz w:val="24"/>
          <w:szCs w:val="24"/>
        </w:rPr>
        <w:t>еть</w:t>
      </w:r>
      <w:r w:rsidRPr="00881F34">
        <w:rPr>
          <w:rFonts w:ascii="Times New Roman" w:hAnsi="Times New Roman" w:cs="Times New Roman"/>
          <w:sz w:val="24"/>
          <w:szCs w:val="24"/>
        </w:rPr>
        <w:t xml:space="preserve"> от ракурса съемки. </w:t>
      </w:r>
    </w:p>
    <w:p w14:paraId="22B6F91F" w14:textId="77777777" w:rsidR="00BC7A54" w:rsidRDefault="00BC7A54" w:rsidP="00881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7FDC6C" w14:textId="77777777" w:rsidR="00881F34" w:rsidRPr="00881F34" w:rsidRDefault="00881F34" w:rsidP="00881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1F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14:paraId="243803FC" w14:textId="77777777" w:rsidR="00881F34" w:rsidRPr="004802E1" w:rsidRDefault="00881F34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Открыть исходное изображение – Лисята.jpg.</w:t>
      </w:r>
    </w:p>
    <w:p w14:paraId="13FDB1D7" w14:textId="77777777" w:rsidR="00881F34" w:rsidRPr="004802E1" w:rsidRDefault="00881F34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помощью инструмента Контуры поочередно обвести все четыре бело-желтых глаза, предварительно увеличив масштаб изображения. Чтобы замкнуть контур надо при нажатой клавиши </w:t>
      </w:r>
      <w:proofErr w:type="spellStart"/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Ctrl</w:t>
      </w:r>
      <w:proofErr w:type="spellEnd"/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щелкнуть по начальной точке созданного контура.</w:t>
      </w:r>
    </w:p>
    <w:p w14:paraId="069C500A" w14:textId="77777777" w:rsidR="00DF07F2" w:rsidRPr="004802E1" w:rsidRDefault="00881F34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Нажать </w:t>
      </w:r>
      <w:r w:rsidRPr="004802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Enter</w:t>
      </w: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либо </w:t>
      </w:r>
      <w:r w:rsidRPr="004802E1">
        <w:rPr>
          <w:rStyle w:val="a7"/>
          <w:rFonts w:ascii="Times New Roman" w:hAnsi="Times New Roman" w:cs="Times New Roman"/>
          <w:sz w:val="24"/>
          <w:szCs w:val="24"/>
        </w:rPr>
        <w:t>Выделение из контура</w:t>
      </w:r>
      <w:r w:rsidRPr="004802E1">
        <w:rPr>
          <w:rFonts w:ascii="Times New Roman" w:hAnsi="Times New Roman" w:cs="Times New Roman"/>
          <w:sz w:val="24"/>
          <w:szCs w:val="24"/>
        </w:rPr>
        <w:t xml:space="preserve"> и скопировать глаза на новый слой (Правка/</w:t>
      </w:r>
      <w:r w:rsidRPr="004802E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4802E1">
        <w:rPr>
          <w:rFonts w:ascii="Times New Roman" w:hAnsi="Times New Roman" w:cs="Times New Roman"/>
          <w:sz w:val="24"/>
          <w:szCs w:val="24"/>
        </w:rPr>
        <w:t>опировать</w:t>
      </w:r>
      <w:proofErr w:type="spellEnd"/>
      <w:r w:rsidRPr="004802E1">
        <w:rPr>
          <w:rFonts w:ascii="Times New Roman" w:hAnsi="Times New Roman" w:cs="Times New Roman"/>
          <w:sz w:val="24"/>
          <w:szCs w:val="24"/>
        </w:rPr>
        <w:t>, Правка/</w:t>
      </w:r>
      <w:r w:rsidRPr="004802E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802E1">
        <w:rPr>
          <w:rFonts w:ascii="Times New Roman" w:hAnsi="Times New Roman" w:cs="Times New Roman"/>
          <w:sz w:val="24"/>
          <w:szCs w:val="24"/>
        </w:rPr>
        <w:t>ставить).</w:t>
      </w:r>
    </w:p>
    <w:p w14:paraId="35B73553" w14:textId="77777777" w:rsidR="00881F34" w:rsidRPr="004802E1" w:rsidRDefault="00DF07F2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hAnsi="Times New Roman" w:cs="Times New Roman"/>
          <w:sz w:val="24"/>
          <w:szCs w:val="24"/>
        </w:rPr>
        <w:t>Зафиксировать плавающее выделение. Дать имя слою - Копия1.</w:t>
      </w:r>
    </w:p>
    <w:p w14:paraId="508572A4" w14:textId="77777777" w:rsidR="00DF07F2" w:rsidRPr="004802E1" w:rsidRDefault="00DF07F2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hAnsi="Times New Roman" w:cs="Times New Roman"/>
          <w:sz w:val="24"/>
          <w:szCs w:val="24"/>
        </w:rPr>
        <w:t>Сделать копию данного слоя - Копия2</w:t>
      </w:r>
    </w:p>
    <w:p w14:paraId="2A8BCDFA" w14:textId="77777777" w:rsidR="00DF07F2" w:rsidRPr="004802E1" w:rsidRDefault="00DF07F2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hAnsi="Times New Roman" w:cs="Times New Roman"/>
          <w:sz w:val="24"/>
          <w:szCs w:val="24"/>
        </w:rPr>
        <w:t>На слое Копия 1, для данных выделений нарисовать радиальный градиент – Темно-коричневый/Прозрачный, от центра выделения, так чтобы было заполнено все выделение.</w:t>
      </w:r>
    </w:p>
    <w:p w14:paraId="5069C5D6" w14:textId="77777777" w:rsidR="004802E1" w:rsidRPr="004802E1" w:rsidRDefault="00DF07F2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слое с именем Копия2 залить все выделения черным цветом, внутри каждого, нарисовать инструментом К</w:t>
      </w:r>
      <w:r w:rsidR="004802E1"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исть</w:t>
      </w: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серого цвета маленького размера </w:t>
      </w:r>
      <w:r w:rsidR="004802E1"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пятнышко-отсвет.</w:t>
      </w:r>
    </w:p>
    <w:p w14:paraId="04D790AA" w14:textId="77777777" w:rsidR="004802E1" w:rsidRPr="004802E1" w:rsidRDefault="004802E1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Возможно, приде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</w:t>
      </w:r>
      <w:r w:rsidRPr="004802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ся отредактировать слой копия1 с градиентом, Ластиком. </w:t>
      </w:r>
    </w:p>
    <w:p w14:paraId="5CD58F24" w14:textId="77777777" w:rsidR="00881F34" w:rsidRDefault="004802E1" w:rsidP="00881F3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Слить слои и сохранить результат Лисята итог 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jpg</w:t>
      </w:r>
      <w:r w:rsidR="00BC7A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06"/>
        <w:gridCol w:w="4274"/>
        <w:gridCol w:w="2591"/>
      </w:tblGrid>
      <w:tr w:rsidR="004802E1" w14:paraId="65ABC1DF" w14:textId="77777777" w:rsidTr="001D0646">
        <w:tc>
          <w:tcPr>
            <w:tcW w:w="2706" w:type="dxa"/>
          </w:tcPr>
          <w:p w14:paraId="07E13990" w14:textId="77777777" w:rsidR="004802E1" w:rsidRPr="004802E1" w:rsidRDefault="004802E1" w:rsidP="004802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0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Исходный файл</w:t>
            </w:r>
          </w:p>
        </w:tc>
        <w:tc>
          <w:tcPr>
            <w:tcW w:w="4274" w:type="dxa"/>
          </w:tcPr>
          <w:p w14:paraId="666A08DA" w14:textId="77777777" w:rsidR="004802E1" w:rsidRPr="004802E1" w:rsidRDefault="004802E1" w:rsidP="004802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лог слоев</w:t>
            </w:r>
          </w:p>
        </w:tc>
        <w:tc>
          <w:tcPr>
            <w:tcW w:w="2591" w:type="dxa"/>
          </w:tcPr>
          <w:p w14:paraId="0CE26E3D" w14:textId="77777777" w:rsidR="004802E1" w:rsidRPr="004802E1" w:rsidRDefault="004802E1" w:rsidP="004802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0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4802E1" w14:paraId="7E8FB0E9" w14:textId="77777777" w:rsidTr="00740F5D">
        <w:tc>
          <w:tcPr>
            <w:tcW w:w="2706" w:type="dxa"/>
          </w:tcPr>
          <w:p w14:paraId="09396C32" w14:textId="77777777" w:rsidR="004802E1" w:rsidRDefault="004802E1" w:rsidP="0007412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1A0B86" wp14:editId="7338D23E">
                  <wp:extent cx="1577340" cy="1521995"/>
                  <wp:effectExtent l="0" t="0" r="381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исята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06" cy="152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14:paraId="7AF86804" w14:textId="77777777" w:rsidR="004802E1" w:rsidRDefault="004802E1" w:rsidP="0007412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65E68810" wp14:editId="57FEAB3F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-4445</wp:posOffset>
                  </wp:positionV>
                  <wp:extent cx="1927225" cy="1135380"/>
                  <wp:effectExtent l="19050" t="19050" r="15875" b="26670"/>
                  <wp:wrapTight wrapText="bothSides">
                    <wp:wrapPolygon edited="0">
                      <wp:start x="-214" y="-362"/>
                      <wp:lineTo x="-214" y="21745"/>
                      <wp:lineTo x="21564" y="21745"/>
                      <wp:lineTo x="21564" y="-362"/>
                      <wp:lineTo x="-214" y="-362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исята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1135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1" w:type="dxa"/>
          </w:tcPr>
          <w:p w14:paraId="26BB67F4" w14:textId="77777777" w:rsidR="004802E1" w:rsidRDefault="004802E1" w:rsidP="0007412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FC7D21" wp14:editId="745954BE">
                  <wp:extent cx="1501140" cy="1448465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исята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004" cy="145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2E077" w14:textId="77777777" w:rsidR="002B26D3" w:rsidRPr="00881F34" w:rsidRDefault="002B26D3" w:rsidP="004802E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2B26D3" w:rsidRPr="00881F34" w:rsidSect="007E549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01D"/>
    <w:multiLevelType w:val="hybridMultilevel"/>
    <w:tmpl w:val="5EF8A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102D0"/>
    <w:multiLevelType w:val="hybridMultilevel"/>
    <w:tmpl w:val="0C30E8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E615C3"/>
    <w:multiLevelType w:val="hybridMultilevel"/>
    <w:tmpl w:val="7E062A46"/>
    <w:lvl w:ilvl="0" w:tplc="77B8343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6D9"/>
    <w:rsid w:val="002B26D3"/>
    <w:rsid w:val="003325C9"/>
    <w:rsid w:val="004802E1"/>
    <w:rsid w:val="0077027E"/>
    <w:rsid w:val="007E5492"/>
    <w:rsid w:val="00881F34"/>
    <w:rsid w:val="008B654D"/>
    <w:rsid w:val="009746D9"/>
    <w:rsid w:val="00AA0984"/>
    <w:rsid w:val="00B57273"/>
    <w:rsid w:val="00BC7A54"/>
    <w:rsid w:val="00C46EF0"/>
    <w:rsid w:val="00C538A8"/>
    <w:rsid w:val="00DC3A2F"/>
    <w:rsid w:val="00DF07F2"/>
    <w:rsid w:val="00FC4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C0C1"/>
  <w15:docId w15:val="{0AD12B78-0011-4125-91D8-238E26E2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7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6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B26D3"/>
    <w:pPr>
      <w:ind w:left="720"/>
      <w:contextualSpacing/>
    </w:pPr>
  </w:style>
  <w:style w:type="table" w:styleId="a6">
    <w:name w:val="Table Grid"/>
    <w:basedOn w:val="a1"/>
    <w:uiPriority w:val="59"/>
    <w:rsid w:val="0077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81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8E7D2-68E3-426B-9187-AE92BBDE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Чиганова</cp:lastModifiedBy>
  <cp:revision>2</cp:revision>
  <dcterms:created xsi:type="dcterms:W3CDTF">2019-09-24T14:42:00Z</dcterms:created>
  <dcterms:modified xsi:type="dcterms:W3CDTF">2019-09-24T14:42:00Z</dcterms:modified>
</cp:coreProperties>
</file>