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F5AE3" w14:textId="3B4285A7" w:rsidR="00CD6E8F" w:rsidRDefault="00CD6E8F">
      <w:r>
        <w:rPr>
          <w:noProof/>
        </w:rPr>
        <w:drawing>
          <wp:anchor distT="0" distB="0" distL="114300" distR="114300" simplePos="0" relativeHeight="251658240" behindDoc="0" locked="0" layoutInCell="1" allowOverlap="1" wp14:anchorId="7668F03E" wp14:editId="020E1E54">
            <wp:simplePos x="0" y="0"/>
            <wp:positionH relativeFrom="page">
              <wp:align>left</wp:align>
            </wp:positionH>
            <wp:positionV relativeFrom="paragraph">
              <wp:posOffset>-431373</wp:posOffset>
            </wp:positionV>
            <wp:extent cx="7565593" cy="1499442"/>
            <wp:effectExtent l="0" t="0" r="0" b="5715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5593" cy="14994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C0685D" w14:textId="77777777" w:rsidR="00CD6E8F" w:rsidRDefault="00CD6E8F"/>
    <w:p w14:paraId="76561610" w14:textId="72AE3B01" w:rsidR="00F80534" w:rsidRDefault="00F80534"/>
    <w:p w14:paraId="7F3CBEFE" w14:textId="77777777" w:rsidR="00CD6E8F" w:rsidRDefault="00CD6E8F" w:rsidP="00CD6E8F"/>
    <w:p w14:paraId="36CE9E31" w14:textId="0BF5CD39" w:rsidR="00CD6E8F" w:rsidRDefault="00CD6E8F" w:rsidP="00CD6E8F">
      <w:pPr>
        <w:pStyle w:val="berschrift1"/>
      </w:pPr>
      <w:r>
        <w:t>Paket: e</w:t>
      </w:r>
      <w:r w:rsidRPr="00CD6E8F">
        <w:t>xceptions</w:t>
      </w:r>
    </w:p>
    <w:p w14:paraId="1008B58A" w14:textId="68AC93DD" w:rsidR="00CD6E8F" w:rsidRDefault="00CD6E8F" w:rsidP="00CD6E8F">
      <w:r>
        <w:t>In diesem Paket sind eigene Exceptions, die in der Anwendung vorkommen.</w:t>
      </w:r>
    </w:p>
    <w:p w14:paraId="3FB17C7F" w14:textId="77777777" w:rsidR="00CD6E8F" w:rsidRPr="00CD6E8F" w:rsidRDefault="00CD6E8F" w:rsidP="00CD6E8F"/>
    <w:p w14:paraId="2D8EC483" w14:textId="1C127A98" w:rsidR="00CD6E8F" w:rsidRDefault="00CD6E8F" w:rsidP="00CD6E8F">
      <w:pPr>
        <w:pStyle w:val="berschrift1"/>
      </w:pPr>
      <w:r>
        <w:t xml:space="preserve">Paket: </w:t>
      </w:r>
      <w:r w:rsidRPr="00CD6E8F">
        <w:t>logic</w:t>
      </w:r>
    </w:p>
    <w:p w14:paraId="0FE306D6" w14:textId="16441609" w:rsidR="00CD6E8F" w:rsidRDefault="00CD6E8F" w:rsidP="00CD6E8F">
      <w:r>
        <w:t xml:space="preserve">Dieses Paket beinhaltet viele weitere Pakete. Als einzige direkt-enthaltene Klasse ist </w:t>
      </w:r>
      <w:r w:rsidRPr="004017AA">
        <w:rPr>
          <w:i/>
          <w:iCs/>
        </w:rPr>
        <w:t>BusinessLogic</w:t>
      </w:r>
      <w:r>
        <w:t xml:space="preserve"> vorhanden, welche die Geschäftslogik der Anwendung enthält.</w:t>
      </w:r>
    </w:p>
    <w:p w14:paraId="5B5EFFE3" w14:textId="4DE9C409" w:rsidR="00CD6E8F" w:rsidRDefault="00CD6E8F" w:rsidP="00CD6E8F">
      <w:pPr>
        <w:pStyle w:val="berschrift2"/>
      </w:pPr>
      <w:r>
        <w:t>dummies</w:t>
      </w:r>
    </w:p>
    <w:p w14:paraId="5877F33F" w14:textId="6DC8D914" w:rsidR="00CD6E8F" w:rsidRDefault="00CD6E8F" w:rsidP="00CD6E8F">
      <w:r>
        <w:t>Fürs Testen der GUI wird hier eine Klasse implementiert, die Objekte automatisch für die Medienverwaltung erzeugen kann.</w:t>
      </w:r>
    </w:p>
    <w:p w14:paraId="655FA90A" w14:textId="1EFF9452" w:rsidR="00CD6E8F" w:rsidRDefault="00CD6E8F" w:rsidP="00CD6E8F">
      <w:pPr>
        <w:pStyle w:val="berschrift2"/>
      </w:pPr>
      <w:r>
        <w:t>events</w:t>
      </w:r>
    </w:p>
    <w:p w14:paraId="5E2A7CC5" w14:textId="7619C171" w:rsidR="00CD6E8F" w:rsidRDefault="00CD6E8F" w:rsidP="00CD6E8F">
      <w:r>
        <w:t xml:space="preserve">Verschiedene Eingaben lösen verschiedene Events aus. Diese sind in diesem Paket enthalten. Des Weiteren beinhaltet </w:t>
      </w:r>
      <w:r w:rsidRPr="00CD6E8F">
        <w:rPr>
          <w:i/>
          <w:iCs/>
        </w:rPr>
        <w:t>events</w:t>
      </w:r>
      <w:r>
        <w:t xml:space="preserve"> das Paket </w:t>
      </w:r>
      <w:r w:rsidRPr="00CD6E8F">
        <w:rPr>
          <w:i/>
          <w:iCs/>
        </w:rPr>
        <w:t>listeners</w:t>
      </w:r>
      <w:r>
        <w:t xml:space="preserve"> für die Listeners der verschiedenen Events.</w:t>
      </w:r>
    </w:p>
    <w:p w14:paraId="536D310D" w14:textId="653A784C" w:rsidR="00CD6E8F" w:rsidRDefault="00CD6E8F" w:rsidP="00CD6E8F">
      <w:pPr>
        <w:pStyle w:val="berschrift2"/>
      </w:pPr>
      <w:r>
        <w:t>network</w:t>
      </w:r>
    </w:p>
    <w:p w14:paraId="0F25E1BD" w14:textId="02414612" w:rsidR="00CD6E8F" w:rsidRDefault="00CD6E8F" w:rsidP="00CD6E8F">
      <w:r>
        <w:t>Für eine Netzwerklösung werden hier die benötigten Klassen implementiert.</w:t>
      </w:r>
    </w:p>
    <w:p w14:paraId="1D29C256" w14:textId="1AC2E895" w:rsidR="00CD6E8F" w:rsidRDefault="00CD6E8F" w:rsidP="00CD6E8F">
      <w:pPr>
        <w:pStyle w:val="berschrift2"/>
      </w:pPr>
      <w:r>
        <w:t>observer</w:t>
      </w:r>
    </w:p>
    <w:p w14:paraId="42615D8B" w14:textId="73570DD9" w:rsidR="00CD6E8F" w:rsidRDefault="00CD6E8F" w:rsidP="00CD6E8F">
      <w:r>
        <w:t>Für die Anwendung gibt es verschiedene Beobachter. Diese gehören zur Logik und sind deshalb hier zu finden.</w:t>
      </w:r>
      <w:r w:rsidR="00E93215">
        <w:t xml:space="preserve"> Hierrin enthalten sind die Pakete </w:t>
      </w:r>
      <w:r w:rsidR="00E93215" w:rsidRPr="00E93215">
        <w:rPr>
          <w:i/>
          <w:iCs/>
        </w:rPr>
        <w:t>simulation</w:t>
      </w:r>
      <w:r w:rsidR="00E93215">
        <w:t xml:space="preserve"> und </w:t>
      </w:r>
      <w:r w:rsidR="00E93215" w:rsidRPr="00E93215">
        <w:rPr>
          <w:i/>
          <w:iCs/>
        </w:rPr>
        <w:t>observerPattern</w:t>
      </w:r>
      <w:r w:rsidR="00E93215">
        <w:t xml:space="preserve">. Die in </w:t>
      </w:r>
      <w:r w:rsidR="00E93215" w:rsidRPr="00E93215">
        <w:rPr>
          <w:i/>
          <w:iCs/>
        </w:rPr>
        <w:t>simulation</w:t>
      </w:r>
      <w:r w:rsidR="00E93215">
        <w:t xml:space="preserve"> enthaltenen Klassen sind für die Simulation 1 bis 3 verantwortlich. Bei den Klassen aus </w:t>
      </w:r>
      <w:r w:rsidR="00E93215" w:rsidRPr="00E93215">
        <w:rPr>
          <w:i/>
          <w:iCs/>
        </w:rPr>
        <w:t>observerPattern</w:t>
      </w:r>
      <w:r w:rsidR="00E93215">
        <w:t xml:space="preserve"> handelt es sich um Schnittstellen (interface), welche Klassen die Implementierung des Beobachter-Entwurfsmusters ermöglichen.</w:t>
      </w:r>
    </w:p>
    <w:p w14:paraId="6DBB3F75" w14:textId="5E96B43B" w:rsidR="00E93215" w:rsidRDefault="00E93215" w:rsidP="00E93215">
      <w:pPr>
        <w:pStyle w:val="berschrift2"/>
      </w:pPr>
      <w:r>
        <w:t>persistence</w:t>
      </w:r>
    </w:p>
    <w:p w14:paraId="568D16B2" w14:textId="469A7583" w:rsidR="00E93215" w:rsidRDefault="00E93215" w:rsidP="00E93215">
      <w:r>
        <w:t xml:space="preserve">Zum Persistieren, also Speicherung der Daten, werden Klassen im Paket </w:t>
      </w:r>
      <w:r w:rsidRPr="00E93215">
        <w:rPr>
          <w:i/>
          <w:iCs/>
        </w:rPr>
        <w:t>persistence</w:t>
      </w:r>
      <w:r>
        <w:t xml:space="preserve"> zusammengefasst.  Da JBP nur primitive Datentypen unterstützt, werden alle Medienklassen</w:t>
      </w:r>
      <w:r w:rsidR="004017AA">
        <w:t xml:space="preserve"> in </w:t>
      </w:r>
      <w:r w:rsidR="004017AA" w:rsidRPr="004017AA">
        <w:rPr>
          <w:i/>
          <w:iCs/>
        </w:rPr>
        <w:t>jbp_models</w:t>
      </w:r>
      <w:r w:rsidR="004017AA">
        <w:t xml:space="preserve"> äquivalent</w:t>
      </w:r>
      <w:r>
        <w:t xml:space="preserve"> umgewandelt. Primitive Datentypen sind bspw. </w:t>
      </w:r>
      <w:r w:rsidRPr="00E93215">
        <w:rPr>
          <w:i/>
          <w:iCs/>
        </w:rPr>
        <w:t>int</w:t>
      </w:r>
      <w:r>
        <w:t xml:space="preserve">, </w:t>
      </w:r>
      <w:r w:rsidRPr="00E93215">
        <w:rPr>
          <w:i/>
          <w:iCs/>
        </w:rPr>
        <w:t>boolean</w:t>
      </w:r>
      <w:r>
        <w:t xml:space="preserve">, </w:t>
      </w:r>
      <w:r w:rsidRPr="00E93215">
        <w:rPr>
          <w:i/>
          <w:iCs/>
        </w:rPr>
        <w:t>long</w:t>
      </w:r>
      <w:r>
        <w:t xml:space="preserve"> und </w:t>
      </w:r>
      <w:r w:rsidRPr="00E93215">
        <w:rPr>
          <w:i/>
          <w:iCs/>
        </w:rPr>
        <w:t>String</w:t>
      </w:r>
      <w:r>
        <w:t xml:space="preserve"> – nicht dazu gehören z.B. </w:t>
      </w:r>
      <w:r w:rsidRPr="00E93215">
        <w:rPr>
          <w:i/>
          <w:iCs/>
        </w:rPr>
        <w:t>Duration</w:t>
      </w:r>
      <w:r>
        <w:t xml:space="preserve"> und </w:t>
      </w:r>
      <w:r w:rsidRPr="00E93215">
        <w:rPr>
          <w:i/>
          <w:iCs/>
        </w:rPr>
        <w:t>Date</w:t>
      </w:r>
      <w:r>
        <w:t>.</w:t>
      </w:r>
    </w:p>
    <w:p w14:paraId="2E9AFA55" w14:textId="7CF00AA9" w:rsidR="004017AA" w:rsidRDefault="004017AA" w:rsidP="004017AA">
      <w:pPr>
        <w:pStyle w:val="berschrift2"/>
      </w:pPr>
      <w:r>
        <w:t>utils</w:t>
      </w:r>
    </w:p>
    <w:p w14:paraId="1FD5EA96" w14:textId="00722B90" w:rsidR="004017AA" w:rsidRDefault="004017AA" w:rsidP="004017AA">
      <w:r>
        <w:t xml:space="preserve">Für Klassen, die keinen direkten Zweck erfüllen, ist </w:t>
      </w:r>
      <w:r w:rsidRPr="004017AA">
        <w:rPr>
          <w:i/>
          <w:iCs/>
        </w:rPr>
        <w:t>utils</w:t>
      </w:r>
      <w:r>
        <w:t xml:space="preserve"> vorgesehen. Hier existieren Klassen, die bspw. einen Text temporär Zwischenspeichern und anderen Klassen und Objekten zur Verfügung stellt.</w:t>
      </w:r>
    </w:p>
    <w:p w14:paraId="36FDF2DA" w14:textId="77777777" w:rsidR="004017AA" w:rsidRDefault="004017AA" w:rsidP="004017AA"/>
    <w:p w14:paraId="039094A6" w14:textId="70DC1FF9" w:rsidR="004017AA" w:rsidRDefault="004017AA" w:rsidP="004017AA">
      <w:pPr>
        <w:pStyle w:val="berschrift1"/>
      </w:pPr>
      <w:r>
        <w:t>Paket: models</w:t>
      </w:r>
    </w:p>
    <w:p w14:paraId="47C38FD6" w14:textId="7193E571" w:rsidR="004017AA" w:rsidRDefault="004017AA" w:rsidP="004017AA">
      <w:pPr>
        <w:pStyle w:val="berschrift2"/>
      </w:pPr>
      <w:r>
        <w:t>mediaDB</w:t>
      </w:r>
    </w:p>
    <w:p w14:paraId="547F2FB1" w14:textId="77777777" w:rsidR="004017AA" w:rsidRDefault="004017AA" w:rsidP="004017AA">
      <w:r>
        <w:t>Hierbei handelt sich um ein Paket, in dessen alle Klassen der Datenmodelle implementiert sind.</w:t>
      </w:r>
    </w:p>
    <w:p w14:paraId="1DF563A3" w14:textId="77777777" w:rsidR="004017AA" w:rsidRDefault="004017AA" w:rsidP="004017AA">
      <w:pPr>
        <w:pStyle w:val="berschrift2"/>
      </w:pPr>
      <w:r>
        <w:t>storage</w:t>
      </w:r>
    </w:p>
    <w:p w14:paraId="51D60F52" w14:textId="684440B0" w:rsidR="004017AA" w:rsidRDefault="004017AA" w:rsidP="004017AA">
      <w:r>
        <w:t>In diesem Paket werden die Klasse, die als Speicher für die Laufzeitumgebung dienen, implementiert.</w:t>
      </w:r>
    </w:p>
    <w:p w14:paraId="1D7288D7" w14:textId="77777777" w:rsidR="004017AA" w:rsidRDefault="004017AA" w:rsidP="004017AA"/>
    <w:p w14:paraId="1229CF1A" w14:textId="0E0DD26D" w:rsidR="004017AA" w:rsidRDefault="004017AA" w:rsidP="004017AA">
      <w:pPr>
        <w:pStyle w:val="berschrift1"/>
      </w:pPr>
      <w:r>
        <w:lastRenderedPageBreak/>
        <w:t>Paket: view</w:t>
      </w:r>
    </w:p>
    <w:p w14:paraId="711244E4" w14:textId="77777777" w:rsidR="004017AA" w:rsidRDefault="004017AA" w:rsidP="004017AA">
      <w:r>
        <w:t xml:space="preserve">Damit das Programm auch für den Benutzer nutzbar wird, muss eine grafische Benutzeroberfläche oder eine </w:t>
      </w:r>
      <w:bookmarkStart w:id="0" w:name="_Hlk69154557"/>
      <w:r>
        <w:t xml:space="preserve">Befehlszeilenoberfläche </w:t>
      </w:r>
      <w:bookmarkEnd w:id="0"/>
      <w:r>
        <w:t>implementiert werden.</w:t>
      </w:r>
    </w:p>
    <w:p w14:paraId="0CD8BB11" w14:textId="52B689AA" w:rsidR="004017AA" w:rsidRDefault="004017AA" w:rsidP="004017AA">
      <w:pPr>
        <w:pStyle w:val="Listenabsatz"/>
        <w:numPr>
          <w:ilvl w:val="0"/>
          <w:numId w:val="2"/>
        </w:numPr>
      </w:pPr>
      <w:r>
        <w:t xml:space="preserve">cli: alle erforderlichen Klassen für die </w:t>
      </w:r>
      <w:r w:rsidRPr="004017AA">
        <w:t>Befehlszeilenoberfläche</w:t>
      </w:r>
    </w:p>
    <w:p w14:paraId="19D1488B" w14:textId="7E46AEE9" w:rsidR="004017AA" w:rsidRPr="004017AA" w:rsidRDefault="004017AA" w:rsidP="004017AA">
      <w:pPr>
        <w:pStyle w:val="Listenabsatz"/>
        <w:numPr>
          <w:ilvl w:val="0"/>
          <w:numId w:val="2"/>
        </w:numPr>
      </w:pPr>
      <w:r>
        <w:t>gui</w:t>
      </w:r>
      <w:r>
        <w:t>: alle erforderlichen Klassen für die grafische Benutzeroberfläche</w:t>
      </w:r>
    </w:p>
    <w:p w14:paraId="2F5FCB5E" w14:textId="7B9F61C1" w:rsidR="004017AA" w:rsidRPr="004017AA" w:rsidRDefault="004017AA" w:rsidP="004017AA"/>
    <w:sectPr w:rsidR="004017AA" w:rsidRPr="004017AA" w:rsidSect="00CD6E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95293"/>
    <w:multiLevelType w:val="hybridMultilevel"/>
    <w:tmpl w:val="11761D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160856"/>
    <w:multiLevelType w:val="hybridMultilevel"/>
    <w:tmpl w:val="0748A9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E8F"/>
    <w:rsid w:val="004017AA"/>
    <w:rsid w:val="00CD6E8F"/>
    <w:rsid w:val="00E93215"/>
    <w:rsid w:val="00EB3C3E"/>
    <w:rsid w:val="00F8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8BF12"/>
  <w15:chartTrackingRefBased/>
  <w15:docId w15:val="{E54AF4DB-BA71-443C-B4DC-3B02C2FB7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D6E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D6E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D6E8F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CD6E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D6E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296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Eikmeier</dc:creator>
  <cp:keywords/>
  <dc:description/>
  <cp:lastModifiedBy>Dustin Eikmeier</cp:lastModifiedBy>
  <cp:revision>3</cp:revision>
  <dcterms:created xsi:type="dcterms:W3CDTF">2021-04-12T18:38:00Z</dcterms:created>
  <dcterms:modified xsi:type="dcterms:W3CDTF">2021-04-12T19:16:00Z</dcterms:modified>
</cp:coreProperties>
</file>