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TX1 above</w:t>
      </w:r>
    </w:p>
    <w:p>
      <w:r>
        <w:t xml:space="preserve">TX1a above</w:t>
      </w:r>
    </w:p>
    <w:p>
      <w:r>
        <w:t xml:space="preserve">TX1a </w:t>
      </w:r>
      <w:r>
        <w:pict>
          <v:shape id="zwnns3wsxqv5kvj3hjspv" type="#_x0000_t202" style="width:99.162pt;height:auto">
            <v:textbox style="mso-fit-shape-to-text:t;">
              <w:txbxContent>
                <w:p>
                  <w:r>
                    <w:t xml:space="preserve">lighthouse summer</w:t>
                  </w:r>
                </w:p>
              </w:txbxContent>
            </v:textbox>
          </v:shape>
        </w:pict>
      </w:r>
      <w:r>
        <w:t xml:space="preserve"> after</w:t>
      </w:r>
    </w:p>
    <w:p>
      <w:r>
        <w:t xml:space="preserve">TX1a below</w:t>
      </w:r>
    </w:p>
    <w:p>
      <w:r>
        <w:t xml:space="preserve">TX1b above</w:t>
      </w:r>
    </w:p>
    <w:p>
      <w:r>
        <w:t xml:space="preserve">TX1b </w:t>
      </w:r>
      <w:r>
        <w:pict>
          <v:shape id="c_s93505r7ec1oxi8ne8m" type="#_x0000_t202" style="width:99.662pt;height:auto">
            <v:textbox style="mso-fit-shape-to-text:t;">
              <w:txbxContent>
                <w:p>
                  <w:r>
                    <w:t xml:space="preserve">lighthouse summer</w:t>
                  </w:r>
                </w:p>
              </w:txbxContent>
            </v:textbox>
          </v:shape>
        </w:pict>
      </w:r>
      <w:r>
        <w:t xml:space="preserve"> after</w:t>
      </w:r>
    </w:p>
    <w:p>
      <w:r>
        <w:t xml:space="preserve">TX1b below</w:t>
      </w:r>
    </w:p>
    <w:p>
      <w:r>
        <w:t xml:space="preserve">TX1c above</w:t>
      </w:r>
    </w:p>
    <w:p>
      <w:r>
        <w:t xml:space="preserve">TX1c </w:t>
      </w:r>
      <w:r>
        <w:pict>
          <v:shape id="fxgtjaijvf5aq7r1wn6tl" type="#_x0000_t202" style="width:99.912pt;height:auto">
            <v:textbox style="mso-fit-shape-to-text:t;">
              <w:txbxContent>
                <w:p>
                  <w:r>
                    <w:t xml:space="preserve">lighthouse summer</w:t>
                  </w:r>
                </w:p>
              </w:txbxContent>
            </v:textbox>
          </v:shape>
        </w:pict>
      </w:r>
      <w:r>
        <w:t xml:space="preserve"> after</w:t>
      </w:r>
    </w:p>
    <w:p>
      <w:r>
        <w:t xml:space="preserve">TX1c below</w:t>
      </w:r>
    </w:p>
    <w:p>
      <w:r>
        <w:t xml:space="preserve">TX1d above</w:t>
      </w:r>
    </w:p>
    <w:p>
      <w:r>
        <w:t xml:space="preserve">TX1d </w:t>
      </w:r>
      <w:r>
        <w:pict>
          <v:shape id="ve4xruyclcfzpuz07aytw" type="#_x0000_t202" style="width:100.162pt;height:auto">
            <v:textbox style="mso-fit-shape-to-text:t;">
              <w:txbxContent>
                <w:p>
                  <w:r>
                    <w:t xml:space="preserve">lighthouse summer</w:t>
                  </w:r>
                </w:p>
              </w:txbxContent>
            </v:textbox>
          </v:shape>
        </w:pict>
      </w:r>
      <w:r>
        <w:t xml:space="preserve"> after</w:t>
      </w:r>
    </w:p>
    <w:p>
      <w:r>
        <w:t xml:space="preserve">TX1d below</w:t>
      </w:r>
    </w:p>
    <w:p>
      <w:r>
        <w:t xml:space="preserve">TX1e above</w:t>
      </w:r>
    </w:p>
    <w:p>
      <w:r>
        <w:t xml:space="preserve">TX1e </w:t>
      </w:r>
      <w:r>
        <w:pict>
          <v:shape id="uv8uumemtzdlvukoaqj6a" type="#_x0000_t202" style="width:100.412pt;height:auto">
            <v:textbox style="mso-fit-shape-to-text:t;">
              <w:txbxContent>
                <w:p>
                  <w:r>
                    <w:t xml:space="preserve">lighthouse summer</w:t>
                  </w:r>
                </w:p>
              </w:txbxContent>
            </v:textbox>
          </v:shape>
        </w:pict>
      </w:r>
      <w:r>
        <w:t xml:space="preserve"> after</w:t>
      </w:r>
    </w:p>
    <w:p>
      <w:r>
        <w:t xml:space="preserve">TX1e below</w:t>
      </w:r>
    </w:p>
    <w:p>
      <w:r>
        <w:t xml:space="preserve">TX1f above</w:t>
      </w:r>
    </w:p>
    <w:p>
      <w:r>
        <w:t xml:space="preserve">TX1f </w:t>
      </w:r>
      <w:r>
        <w:pict>
          <v:shape id="41ya7xj4jhwuwjvmiuo7a" type="#_x0000_t202" style="width:100.662pt;height:auto">
            <v:textbox style="mso-fit-shape-to-text:t;">
              <w:txbxContent>
                <w:p>
                  <w:r>
                    <w:t xml:space="preserve">lighthouse summer</w:t>
                  </w:r>
                </w:p>
              </w:txbxContent>
            </v:textbox>
          </v:shape>
        </w:pict>
      </w:r>
      <w:r>
        <w:t xml:space="preserve"> after</w:t>
      </w:r>
    </w:p>
    <w:p>
      <w:r>
        <w:t xml:space="preserve">TX1f below</w:t>
      </w:r>
    </w:p>
    <w:p>
      <w:r>
        <w:t xml:space="preserve">TX1g above</w:t>
      </w:r>
    </w:p>
    <w:p>
      <w:r>
        <w:t xml:space="preserve">TX1g </w:t>
      </w:r>
      <w:r>
        <w:pict>
          <v:shape id="mkrimn4h8rm04wsjy7ejg" type="#_x0000_t202" style="width:100.912pt;height:auto">
            <v:textbox style="mso-fit-shape-to-text:t;">
              <w:txbxContent>
                <w:p>
                  <w:r>
                    <w:t xml:space="preserve">lighthouse summer</w:t>
                  </w:r>
                </w:p>
              </w:txbxContent>
            </v:textbox>
          </v:shape>
        </w:pict>
      </w:r>
      <w:r>
        <w:t xml:space="preserve"> after</w:t>
      </w:r>
    </w:p>
    <w:p>
      <w:r>
        <w:t xml:space="preserve">TX1g below</w:t>
      </w:r>
    </w:p>
    <w:p>
      <w:r>
        <w:t xml:space="preserve">TX1h above</w:t>
      </w:r>
    </w:p>
    <w:p>
      <w:r>
        <w:t xml:space="preserve">TX1h </w:t>
      </w:r>
      <w:r>
        <w:pict>
          <v:shape id="uzudn9wfyjjsj3vrs-ebi" type="#_x0000_t202" style="width:101.162pt;height:auto">
            <v:textbox style="mso-fit-shape-to-text:t;">
              <w:txbxContent>
                <w:p>
                  <w:r>
                    <w:t xml:space="preserve">lighthouse summer</w:t>
                  </w:r>
                </w:p>
              </w:txbxContent>
            </v:textbox>
          </v:shape>
        </w:pict>
      </w:r>
      <w:r>
        <w:t xml:space="preserve"> after</w:t>
      </w:r>
    </w:p>
    <w:p>
      <w:r>
        <w:t xml:space="preserve">TX1h below</w:t>
      </w:r>
    </w:p>
    <w:p>
      <w:r>
        <w:t xml:space="preserve">TX1i above</w:t>
      </w:r>
    </w:p>
    <w:p>
      <w:r>
        <w:t xml:space="preserve">TX1i </w:t>
      </w:r>
      <w:r>
        <w:pict>
          <v:shape id="0jmi9it0yhsbnnyc6vk63" type="#_x0000_t202" style="width:101.412pt;height:auto">
            <v:textbox style="mso-fit-shape-to-text:t;">
              <w:txbxContent>
                <w:p>
                  <w:r>
                    <w:t xml:space="preserve">lighthouse summer</w:t>
                  </w:r>
                </w:p>
              </w:txbxContent>
            </v:textbox>
          </v:shape>
        </w:pict>
      </w:r>
      <w:r>
        <w:t xml:space="preserve"> after</w:t>
      </w:r>
    </w:p>
    <w:p>
      <w:r>
        <w:t xml:space="preserve">TX1i below</w:t>
      </w:r>
    </w:p>
    <w:p>
      <w:r>
        <w:t xml:space="preserve">TX1j above</w:t>
      </w:r>
    </w:p>
    <w:p>
      <w:r>
        <w:t xml:space="preserve">TX1j </w:t>
      </w:r>
      <w:r>
        <w:pict>
          <v:shape id="bj7tiojqhmmdny5dcocne" type="#_x0000_t202" style="width:101.662pt;height:auto">
            <v:textbox style="mso-fit-shape-to-text:t;">
              <w:txbxContent>
                <w:p>
                  <w:r>
                    <w:t xml:space="preserve">lighthouse summer</w:t>
                  </w:r>
                </w:p>
              </w:txbxContent>
            </v:textbox>
          </v:shape>
        </w:pict>
      </w:r>
      <w:r>
        <w:t xml:space="preserve"> after</w:t>
      </w:r>
    </w:p>
    <w:p>
      <w:r>
        <w:t xml:space="preserve">TX1j below</w:t>
      </w:r>
    </w:p>
    <w:p>
      <w:r>
        <w:t xml:space="preserve">TX1k above</w:t>
      </w:r>
    </w:p>
    <w:p>
      <w:r>
        <w:t xml:space="preserve">TX1k </w:t>
      </w:r>
      <w:r>
        <w:pict>
          <v:shape id="jmw41erkr_lq-dezuglvi" type="#_x0000_t202" style="width:102.162pt;height:auto">
            <v:textbox style="mso-fit-shape-to-text:t;">
              <w:txbxContent>
                <w:p>
                  <w:r>
                    <w:t xml:space="preserve">lighthouse summer</w:t>
                  </w:r>
                </w:p>
              </w:txbxContent>
            </v:textbox>
          </v:shape>
        </w:pict>
      </w:r>
      <w:r>
        <w:t xml:space="preserve"> after</w:t>
      </w:r>
    </w:p>
    <w:p>
      <w:r>
        <w:t xml:space="preserve">TX1k below</w:t>
      </w:r>
    </w:p>
    <w:p>
      <w:pPr>
        <w:sectPr>
          <w:pgSz w:w="11906" w:h="16838" w:orient="portrait"/>
          <w:pgMar w:top="1440" w:right="1440" w:bottom="1440" w:left="1440" w:header="708" w:footer="708" w:gutter="0"/>
          <w:pgNumType/>
          <w:docGrid w:linePitch="360"/>
        </w:sectPr>
      </w:pPr>
    </w:p>
    <w:p>
      <w:pPr>
        <w:pageBreakBefore/>
      </w:pPr>
      <w:r>
        <w:t xml:space="preserve">PV1a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ge">
              <wp:align>top</wp:align>
            </wp:positionV>
            <wp:extent cx="914400" cy="914400"/>
            <wp:effectExtent t="0" r="0" b="0" l="0"/>
            <wp:wrapSquare wrapText="bothSides" distT="0" distB="0" distL="114300" distR="114300"/>
            <wp:docPr id="1" name="PV1a" descr="PV1a" title="PV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anchor>
        </w:drawing>
      </w:r>
      <w:r>
        <w:t xml:space="preserve">PV1a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PV1a below</w:t>
      </w:r>
    </w:p>
    <w:p>
      <w:pPr>
        <w:sectPr>
          <w:pgSz w:w="11906" w:h="16838" w:orient="portrait"/>
          <w:pgMar w:top="1440" w:right="1440" w:bottom="1440" w:left="1440" w:header="708" w:footer="708" w:gutter="0"/>
          <w:pgNumType/>
          <w:docGrid w:linePitch="360"/>
        </w:sectPr>
      </w:pPr>
    </w:p>
    <w:p>
      <w:pPr>
        <w:pageBreakBefore/>
      </w:pPr>
      <w:r>
        <w:t xml:space="preserve">PV1b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ge">
              <wp:align>inside</wp:align>
            </wp:positionV>
            <wp:extent cx="914400" cy="914400"/>
            <wp:effectExtent t="0" r="0" b="0" l="0"/>
            <wp:wrapSquare wrapText="bothSides" distT="0" distB="0" distL="114300" distR="114300"/>
            <wp:docPr id="2" name="PV1b" descr="PV1b" title="PV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anchor>
        </w:drawing>
      </w:r>
      <w:r>
        <w:t xml:space="preserve">PV1b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PV1b below</w:t>
      </w:r>
    </w:p>
    <w:p>
      <w:pPr>
        <w:sectPr>
          <w:pgSz w:w="11906" w:h="16838" w:orient="portrait"/>
          <w:pgMar w:top="1440" w:right="1440" w:bottom="1440" w:left="1440" w:header="708" w:footer="708" w:gutter="0"/>
          <w:pgNumType/>
          <w:docGrid w:linePitch="360"/>
        </w:sectPr>
      </w:pPr>
    </w:p>
    <w:p>
      <w:pPr>
        <w:pageBreakBefore/>
      </w:pPr>
      <w:r>
        <w:t xml:space="preserve">PV1c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ge">
              <wp:align>outside</wp:align>
            </wp:positionV>
            <wp:extent cx="914400" cy="914400"/>
            <wp:effectExtent t="0" r="0" b="0" l="0"/>
            <wp:wrapSquare wrapText="bothSides" distT="0" distB="0" distL="114300" distR="114300"/>
            <wp:docPr id="3" name="PV1c" descr="PV1c" title="PV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anchor>
        </w:drawing>
      </w:r>
      <w:r>
        <w:t xml:space="preserve">PV1c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PV1c below</w:t>
      </w:r>
    </w:p>
    <w:p>
      <w:pPr>
        <w:sectPr>
          <w:pgSz w:w="11906" w:h="16838" w:orient="portrait"/>
          <w:pgMar w:top="1440" w:right="1440" w:bottom="1440" w:left="1440" w:header="708" w:footer="708" w:gutter="0"/>
          <w:pgNumType/>
          <w:docGrid w:linePitch="360"/>
        </w:sectPr>
      </w:pPr>
    </w:p>
    <w:p>
      <w:pPr>
        <w:pageBreakBefore/>
      </w:pPr>
      <w:r>
        <w:t xml:space="preserve">PV1d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ge">
              <wp:align>bottom</wp:align>
            </wp:positionV>
            <wp:extent cx="914400" cy="914400"/>
            <wp:effectExtent t="0" r="0" b="0" l="0"/>
            <wp:wrapSquare wrapText="bothSides" distT="0" distB="0" distL="114300" distR="114300"/>
            <wp:docPr id="4" name="PV1d" descr="PV1d" title="PV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anchor>
        </w:drawing>
      </w:r>
      <w:r>
        <w:t xml:space="preserve">PV1d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PV1d below</w:t>
      </w:r>
    </w:p>
    <w:p>
      <w:pPr>
        <w:sectPr>
          <w:pgSz w:w="11906" w:h="16838" w:orient="portrait"/>
          <w:pgMar w:top="1440" w:right="1440" w:bottom="1440" w:left="1440" w:header="708" w:footer="708" w:gutter="0"/>
          <w:pgNumType/>
          <w:docGrid w:linePitch="360"/>
        </w:sectPr>
      </w:pPr>
    </w:p>
    <w:p>
      <w:r>
        <w:t xml:space="preserve">PV1 even</w:t>
      </w:r>
    </w:p>
    <w:p>
      <w:pPr>
        <w:pageBreakBefore/>
      </w:pPr>
    </w:p>
    <w:p>
      <w:pPr>
        <w:sectPr>
          <w:pgSz w:w="11906" w:h="16838" w:orient="portrait"/>
          <w:pgMar w:top="1440" w:right="1440" w:bottom="1440" w:left="1440" w:header="708" w:footer="708" w:gutter="0"/>
          <w:pgNumType/>
          <w:docGrid w:linePitch="360"/>
        </w:sectPr>
      </w:pPr>
    </w:p>
    <w:p>
      <w:pPr>
        <w:pageBreakBefore/>
      </w:pPr>
      <w:r>
        <w:t xml:space="preserve">PV1e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ge">
              <wp:align>inside</wp:align>
            </wp:positionV>
            <wp:extent cx="914400" cy="914400"/>
            <wp:effectExtent t="0" r="0" b="0" l="0"/>
            <wp:wrapSquare wrapText="bothSides" distT="0" distB="0" distL="114300" distR="114300"/>
            <wp:docPr id="5" name="PV1e" descr="PV1e" title="PV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anchor>
        </w:drawing>
      </w:r>
      <w:r>
        <w:t xml:space="preserve">PV1e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PV1e below</w:t>
      </w:r>
    </w:p>
    <w:p>
      <w:pPr>
        <w:sectPr>
          <w:pgSz w:w="11906" w:h="16838" w:orient="portrait"/>
          <w:pgMar w:top="1440" w:right="1440" w:bottom="1440" w:left="1440" w:header="708" w:footer="708" w:gutter="0"/>
          <w:pgNumType/>
          <w:docGrid w:linePitch="360"/>
        </w:sectPr>
      </w:pPr>
    </w:p>
    <w:p>
      <w:pPr>
        <w:pageBreakBefore/>
      </w:pPr>
      <w:r>
        <w:t xml:space="preserve">PV1f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ge">
              <wp:align>outside</wp:align>
            </wp:positionV>
            <wp:extent cx="914400" cy="914400"/>
            <wp:effectExtent t="0" r="0" b="0" l="0"/>
            <wp:wrapSquare wrapText="bothSides" distT="0" distB="0" distL="114300" distR="114300"/>
            <wp:docPr id="6" name="PV1f" descr="PV1f" title="PV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anchor>
        </w:drawing>
      </w:r>
      <w:r>
        <w:t xml:space="preserve">PV1f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PV1f below</w:t>
      </w:r>
    </w:p>
    <w:p>
      <w:pPr>
        <w:sectPr>
          <w:pgSz w:w="11906" w:h="16838" w:orient="portrait"/>
          <w:pgMar w:top="1440" w:right="1440" w:bottom="1440" w:left="1440" w:header="708" w:footer="708" w:gutter="0"/>
          <w:pgNumType/>
          <w:docGrid w:linePitch="360"/>
        </w:sectPr>
      </w:pPr>
    </w:p>
    <w:p>
      <w:r>
        <w:t xml:space="preserve">PV1 odd</w:t>
      </w:r>
    </w:p>
    <w:p>
      <w:pPr>
        <w:sectPr>
          <w:pgSz w:w="11906" w:h="16838" w:orient="portrait"/>
          <w:pgMar w:top="1440" w:right="1440" w:bottom="1440" w:left="1440" w:header="708" w:footer="708" w:gutter="0"/>
          <w:pgNumType/>
          <w:docGrid w:linePitch="360"/>
        </w:sectPr>
      </w:pPr>
    </w:p>
    <w:p>
      <w:pPr>
        <w:pageBreakBefore/>
      </w:pPr>
      <w:r>
        <w:t xml:space="preserve">PV1g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ge">
              <wp:align>inside</wp:align>
            </wp:positionV>
            <wp:extent cx="914400" cy="914400"/>
            <wp:effectExtent t="0" r="0" b="0" l="0"/>
            <wp:wrapSquare wrapText="bothSides" distT="0" distB="0" distL="114300" distR="114300"/>
            <wp:docPr id="7" name="PV1g" descr="PV1g" title="PV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anchor>
        </w:drawing>
      </w:r>
      <w:r>
        <w:t xml:space="preserve">PV1g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PV1g below</w:t>
      </w:r>
    </w:p>
    <w:p>
      <w:pPr>
        <w:sectPr>
          <w:headerReference w:type="default" r:id="rId6"/>
          <w:pgSz w:w="11906" w:h="16838" w:orient="portrait"/>
          <w:pgMar w:top="1440" w:right="1440" w:bottom="1440" w:left="1440" w:header="1200" w:footer="708" w:gutter="0"/>
          <w:pgNumType/>
          <w:docGrid w:linePitch="360"/>
        </w:sectPr>
      </w:pPr>
    </w:p>
    <w:p>
      <w:pPr>
        <w:pageBreakBefore/>
      </w:pPr>
      <w:r>
        <w:t xml:space="preserve">PV1h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ge">
              <wp:align>inside</wp:align>
            </wp:positionV>
            <wp:extent cx="914400" cy="914400"/>
            <wp:effectExtent t="0" r="0" b="0" l="0"/>
            <wp:wrapSquare wrapText="bothSides" distT="0" distB="0" distL="114300" distR="114300"/>
            <wp:docPr id="8" name="PV1h" descr="PV1h" title="PV1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anchor>
        </w:drawing>
      </w:r>
      <w:r>
        <w:t xml:space="preserve">PV1h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PV1h below</w:t>
      </w:r>
    </w:p>
    <w:p>
      <w:pPr>
        <w:sectPr>
          <w:headerReference w:type="default" r:id="rId7"/>
          <w:pgSz w:w="11906" w:h="16838" w:orient="portrait"/>
          <w:pgMar w:top="1440" w:right="1440" w:bottom="1440" w:left="1440" w:header="300" w:footer="708" w:gutter="0"/>
          <w:pgNumType/>
          <w:docGrid w:linePitch="360"/>
        </w:sectPr>
      </w:pPr>
    </w:p>
    <w:p>
      <w:r>
        <w:t xml:space="preserve">CO1a above</w:t>
      </w:r>
    </w:p>
    <w:p>
      <w:r>
        <w:t xml:space="preserve">CO1a fill 1</w:t>
      </w:r>
    </w:p>
    <w:p>
      <w:r>
        <w:t xml:space="preserve">CO1a fill 2</w:t>
      </w:r>
    </w:p>
    <w:p>
      <w:r>
        <w:t xml:space="preserve">CO1a fill 3</w:t>
      </w:r>
    </w:p>
    <w:p>
      <w:r>
        <w:t xml:space="preserve">CO1a fill 4</w:t>
      </w:r>
    </w:p>
    <w:p>
      <w:r>
        <w:t xml:space="preserve">CO1a fill 5</w:t>
      </w:r>
    </w:p>
    <w:p>
      <w:r>
        <w:t xml:space="preserve">CO1a fill 6</w:t>
      </w:r>
    </w:p>
    <w:p>
      <w:r>
        <w:t xml:space="preserve">CO1a fill 7</w:t>
      </w:r>
    </w:p>
    <w:p>
      <w:r>
        <w:t xml:space="preserve">CO1a fill 8</w:t>
      </w:r>
    </w:p>
    <w:p>
      <w:r>
        <w:t xml:space="preserve">CO1a fill 9</w:t>
      </w:r>
    </w:p>
    <w:p>
      <w:r>
        <w:t xml:space="preserve">CO1a fill 10</w:t>
      </w:r>
    </w:p>
    <w:p>
      <w:r>
        <w:t xml:space="preserve">CO1a fill 11</w:t>
      </w:r>
    </w:p>
    <w:p>
      <w:r>
        <w:t xml:space="preserve">CO1a fill 12</w:t>
      </w:r>
    </w:p>
    <w:p>
      <w:r>
        <w:t xml:space="preserve">CO1a fill 13</w:t>
      </w:r>
    </w:p>
    <w:p>
      <w:r>
        <w:t xml:space="preserve">CO1a fill 14</w:t>
      </w:r>
    </w:p>
    <w:p>
      <w:r>
        <w:t xml:space="preserve">CO1a fill 15</w:t>
      </w:r>
    </w:p>
    <w:p>
      <w:r>
        <w:t xml:space="preserve">CO1a fill 16</w:t>
      </w:r>
    </w:p>
    <w:p>
      <w:r>
        <w:t xml:space="preserve">CO1a fill 17</w:t>
      </w:r>
    </w:p>
    <w:p>
      <w:r>
        <w:t xml:space="preserve">CO1a fill 18</w:t>
      </w:r>
    </w:p>
    <w:p>
      <w:r>
        <w:t xml:space="preserve">CO1a fill 19</w:t>
      </w:r>
    </w:p>
    <w:p>
      <w:r>
        <w:t xml:space="preserve">CO1a fill 20</w:t>
      </w:r>
    </w:p>
    <w:p>
      <w:r>
        <w:t xml:space="preserve">CO1a fill 21</w:t>
      </w:r>
    </w:p>
    <w:p>
      <w:r>
        <w:t xml:space="preserve">CO1a fill 22</w:t>
      </w:r>
    </w:p>
    <w:p>
      <w:r>
        <w:t xml:space="preserve">CO1a fill 23</w:t>
      </w:r>
    </w:p>
    <w:p>
      <w:r>
        <w:t xml:space="preserve">CO1a fill 24</w:t>
      </w:r>
    </w:p>
    <w:p>
      <w:r>
        <w:t xml:space="preserve">CO1a fill 25</w:t>
      </w:r>
    </w:p>
    <w:p>
      <w:r>
        <w:t xml:space="preserve">CO1a fill 26</w:t>
      </w:r>
    </w:p>
    <w:p>
      <w:r>
        <w:t xml:space="preserve">CO1a fill 27</w:t>
      </w:r>
    </w:p>
    <w:p>
      <w:r>
        <w:t xml:space="preserve">CO1a fill 28</w:t>
      </w:r>
    </w:p>
    <w:p>
      <w:r>
        <w:t xml:space="preserve">CO1a fill 29</w:t>
      </w:r>
    </w:p>
    <w:p>
      <w:r>
        <w:t xml:space="preserve">CO1a fill 30</w:t>
      </w:r>
    </w:p>
    <w:p>
      <w:r>
        <w:t xml:space="preserve">CO1a fill 31</w:t>
      </w:r>
    </w:p>
    <w:p>
      <w:r>
        <w:t xml:space="preserve">CO1a fill 32</w:t>
      </w:r>
    </w:p>
    <w:p>
      <w:r>
        <w:t xml:space="preserve">CO1a fill 33</w:t>
      </w:r>
    </w:p>
    <w:p>
      <w:r>
        <w:t xml:space="preserve">CO1a fill 34</w:t>
      </w:r>
    </w:p>
    <w:p>
      <w:r>
        <w:t xml:space="preserve">CO1a fill 35</w:t>
      </w:r>
    </w:p>
    <w:p>
      <w:r>
        <w:t xml:space="preserve">CO1a fill 36</w:t>
      </w:r>
    </w:p>
    <w:p>
      <w:r>
        <w:t xml:space="preserve">CO1a fill 37</w:t>
      </w:r>
    </w:p>
    <w:p>
      <w:r>
        <w:t xml:space="preserve">CO1a fill 38</w:t>
      </w:r>
    </w:p>
    <w:p>
      <w:r>
        <w:t xml:space="preserve">CO1a fill 39</w:t>
      </w:r>
    </w:p>
    <w:p>
      <w:r>
        <w:t xml:space="preserve">CO1a fill 40</w:t>
      </w:r>
    </w:p>
    <w:p>
      <w:r>
        <w:t xml:space="preserve">CO1a fill 41</w:t>
      </w:r>
    </w:p>
    <w:p>
      <w:r>
        <w:t xml:space="preserve">CO1a fill 42</w:t>
      </w:r>
    </w:p>
    <w:p>
      <w:r>
        <w:t xml:space="preserve">CO1a fill 43</w:t>
      </w:r>
    </w:p>
    <w:p>
      <w:r>
        <w:t xml:space="preserve">CO1a fill 44</w:t>
      </w:r>
    </w:p>
    <w:p>
      <w:r>
        <w:t xml:space="preserve">CO1a fill 45</w:t>
      </w:r>
    </w:p>
    <w:p>
      <w:r>
        <w:t xml:space="preserve">CO1a fill 46</w:t>
      </w:r>
    </w:p>
    <w:p>
      <w:r>
        <w:t xml:space="preserve">CO1a fill 47</w:t>
      </w:r>
    </w:p>
    <w:p>
      <w:r>
        <w:t xml:space="preserve">CO1a fill 48</w:t>
      </w:r>
    </w:p>
    <w:p>
      <w:r>
        <w:t xml:space="preserve">CO1a fill 49</w:t>
      </w:r>
    </w:p>
    <w:p>
      <w:r>
        <w:t xml:space="preserve">CO1a fill 50</w:t>
      </w:r>
    </w:p>
    <w:p>
      <w:r>
        <w:t xml:space="preserve">CO1a fill 51</w:t>
      </w:r>
    </w:p>
    <w:p>
      <w:pPr>
        <w:jc w:val="both"/>
      </w:pPr>
      <w:r>
        <w:t xml:space="preserve">CO1a the in foot mouth made on river was and the coast boat to the by lighthouse of summer the survey</w:t>
      </w:r>
    </w:p>
    <w:tbl>
      <w:tblPr>
        <w:tblpPr w:leftFromText="180" w:rightFromText="180" w:tblpX="500" w:tblpY="300"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CO1a row 1</w:t>
            </w:r>
          </w:p>
        </w:tc>
      </w:tr>
      <w:tr>
        <w:tc>
          <w:tcPr>
            <w:tcW w:type="dxa" w:w="3000"/>
          </w:tcPr>
          <w:p>
            <w:r>
              <w:t xml:space="preserve">CO1a row 2</w:t>
            </w:r>
          </w:p>
        </w:tc>
      </w:tr>
      <w:tr>
        <w:tc>
          <w:tcPr>
            <w:tcW w:type="dxa" w:w="3000"/>
          </w:tcPr>
          <w:p>
            <w:r>
              <w:t xml:space="preserve">CO1a row 3</w:t>
            </w:r>
          </w:p>
        </w:tc>
      </w:tr>
    </w:tbl>
    <w:p>
      <w:pPr>
        <w:jc w:val="both"/>
      </w:pPr>
      <w:r>
        <w:t xml:space="preserve">CO1a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CO1a below</w:t>
      </w:r>
    </w:p>
    <w:p>
      <w:pPr>
        <w:sectPr>
          <w:type w:val="nextPage"/>
          <w:pgSz w:w="11906" w:h="16838" w:orient="portrait"/>
          <w:pgMar w:top="1440" w:right="1440" w:bottom="1440" w:left="1440" w:header="708" w:footer="708" w:gutter="0"/>
          <w:pgNumType/>
          <w:cols w:space="720" w:num="2"/>
          <w:docGrid w:linePitch="360"/>
        </w:sectPr>
      </w:pPr>
    </w:p>
    <w:p>
      <w:r>
        <w:t xml:space="preserve">CO1b above</w:t>
      </w:r>
    </w:p>
    <w:p>
      <w:r>
        <w:t xml:space="preserve">CO1b fill 1</w:t>
      </w:r>
    </w:p>
    <w:p>
      <w:r>
        <w:t xml:space="preserve">CO1b fill 2</w:t>
      </w:r>
    </w:p>
    <w:p>
      <w:r>
        <w:t xml:space="preserve">CO1b fill 3</w:t>
      </w:r>
    </w:p>
    <w:p>
      <w:r>
        <w:t xml:space="preserve">CO1b fill 4</w:t>
      </w:r>
    </w:p>
    <w:p>
      <w:r>
        <w:t xml:space="preserve">CO1b fill 5</w:t>
      </w:r>
    </w:p>
    <w:p>
      <w:r>
        <w:t xml:space="preserve">CO1b fill 6</w:t>
      </w:r>
    </w:p>
    <w:p>
      <w:r>
        <w:t xml:space="preserve">CO1b fill 7</w:t>
      </w:r>
    </w:p>
    <w:p>
      <w:r>
        <w:t xml:space="preserve">CO1b fill 8</w:t>
      </w:r>
    </w:p>
    <w:p>
      <w:r>
        <w:t xml:space="preserve">CO1b fill 9</w:t>
      </w:r>
    </w:p>
    <w:p>
      <w:r>
        <w:t xml:space="preserve">CO1b fill 10</w:t>
      </w:r>
    </w:p>
    <w:p>
      <w:r>
        <w:t xml:space="preserve">CO1b fill 11</w:t>
      </w:r>
    </w:p>
    <w:p>
      <w:r>
        <w:t xml:space="preserve">CO1b fill 12</w:t>
      </w:r>
    </w:p>
    <w:p>
      <w:r>
        <w:t xml:space="preserve">CO1b fill 13</w:t>
      </w:r>
    </w:p>
    <w:p>
      <w:r>
        <w:t xml:space="preserve">CO1b fill 14</w:t>
      </w:r>
    </w:p>
    <w:p>
      <w:r>
        <w:t xml:space="preserve">CO1b fill 15</w:t>
      </w:r>
    </w:p>
    <w:p>
      <w:r>
        <w:t xml:space="preserve">CO1b fill 16</w:t>
      </w:r>
    </w:p>
    <w:p>
      <w:r>
        <w:t xml:space="preserve">CO1b fill 17</w:t>
      </w:r>
    </w:p>
    <w:p>
      <w:r>
        <w:t xml:space="preserve">CO1b fill 18</w:t>
      </w:r>
    </w:p>
    <w:p>
      <w:r>
        <w:t xml:space="preserve">CO1b fill 19</w:t>
      </w:r>
    </w:p>
    <w:p>
      <w:r>
        <w:t xml:space="preserve">CO1b fill 20</w:t>
      </w:r>
    </w:p>
    <w:p>
      <w:r>
        <w:t xml:space="preserve">CO1b fill 21</w:t>
      </w:r>
    </w:p>
    <w:p>
      <w:r>
        <w:t xml:space="preserve">CO1b fill 22</w:t>
      </w:r>
    </w:p>
    <w:p>
      <w:r>
        <w:t xml:space="preserve">CO1b fill 23</w:t>
      </w:r>
    </w:p>
    <w:p>
      <w:r>
        <w:t xml:space="preserve">CO1b fill 24</w:t>
      </w:r>
    </w:p>
    <w:p>
      <w:r>
        <w:t xml:space="preserve">CO1b fill 25</w:t>
      </w:r>
    </w:p>
    <w:p>
      <w:r>
        <w:t xml:space="preserve">CO1b fill 26</w:t>
      </w:r>
    </w:p>
    <w:p>
      <w:r>
        <w:t xml:space="preserve">CO1b fill 27</w:t>
      </w:r>
    </w:p>
    <w:p>
      <w:r>
        <w:t xml:space="preserve">CO1b fill 28</w:t>
      </w:r>
    </w:p>
    <w:p>
      <w:r>
        <w:t xml:space="preserve">CO1b fill 29</w:t>
      </w:r>
    </w:p>
    <w:p>
      <w:r>
        <w:t xml:space="preserve">CO1b fill 30</w:t>
      </w:r>
    </w:p>
    <w:p>
      <w:r>
        <w:t xml:space="preserve">CO1b fill 31</w:t>
      </w:r>
    </w:p>
    <w:p>
      <w:r>
        <w:t xml:space="preserve">CO1b fill 32</w:t>
      </w:r>
    </w:p>
    <w:p>
      <w:r>
        <w:t xml:space="preserve">CO1b fill 33</w:t>
      </w:r>
    </w:p>
    <w:p>
      <w:r>
        <w:t xml:space="preserve">CO1b fill 34</w:t>
      </w:r>
    </w:p>
    <w:p>
      <w:r>
        <w:t xml:space="preserve">CO1b fill 35</w:t>
      </w:r>
    </w:p>
    <w:p>
      <w:r>
        <w:t xml:space="preserve">CO1b fill 36</w:t>
      </w:r>
    </w:p>
    <w:p>
      <w:r>
        <w:t xml:space="preserve">CO1b fill 37</w:t>
      </w:r>
    </w:p>
    <w:p>
      <w:r>
        <w:t xml:space="preserve">CO1b fill 38</w:t>
      </w:r>
    </w:p>
    <w:p>
      <w:r>
        <w:t xml:space="preserve">CO1b fill 39</w:t>
      </w:r>
    </w:p>
    <w:p>
      <w:r>
        <w:t xml:space="preserve">CO1b fill 40</w:t>
      </w:r>
    </w:p>
    <w:p>
      <w:r>
        <w:t xml:space="preserve">CO1b fill 41</w:t>
      </w:r>
    </w:p>
    <w:p>
      <w:r>
        <w:t xml:space="preserve">CO1b fill 42</w:t>
      </w:r>
    </w:p>
    <w:p>
      <w:r>
        <w:t xml:space="preserve">CO1b fill 43</w:t>
      </w:r>
    </w:p>
    <w:p>
      <w:r>
        <w:t xml:space="preserve">CO1b fill 44</w:t>
      </w:r>
    </w:p>
    <w:p>
      <w:r>
        <w:t xml:space="preserve">CO1b fill 45</w:t>
      </w:r>
    </w:p>
    <w:p>
      <w:r>
        <w:t xml:space="preserve">CO1b fill 46</w:t>
      </w:r>
    </w:p>
    <w:p>
      <w:r>
        <w:t xml:space="preserve">CO1b fill 47</w:t>
      </w:r>
    </w:p>
    <w:p>
      <w:r>
        <w:t xml:space="preserve">CO1b fill 48</w:t>
      </w:r>
    </w:p>
    <w:p>
      <w:r>
        <w:t xml:space="preserve">CO1b fill 49</w:t>
      </w:r>
    </w:p>
    <w:p>
      <w:r>
        <w:t xml:space="preserve">CO1b fill 50</w:t>
      </w:r>
    </w:p>
    <w:p>
      <w:r>
        <w:t xml:space="preserve">CO1b fill 51</w:t>
      </w:r>
    </w:p>
    <w:p>
      <w:pPr>
        <w:framePr w:w="3000" w:h="1000" w:x="500" w:y="2000" w:vAnchor="margin"/>
      </w:pPr>
      <w:r>
        <w:t xml:space="preserve">CO1b frame</w:t>
      </w:r>
    </w:p>
    <w:p>
      <w:pPr>
        <w:jc w:val="both"/>
      </w:pPr>
      <w:r>
        <w:t xml:space="preserve">CO1b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CO1b below</w:t>
      </w:r>
    </w:p>
    <w:p>
      <w:pPr>
        <w:sectPr>
          <w:type w:val="nextPage"/>
          <w:pgSz w:w="11906" w:h="16838" w:orient="portrait"/>
          <w:pgMar w:top="1440" w:right="1440" w:bottom="1440" w:left="1440" w:header="708" w:footer="708" w:gutter="0"/>
          <w:pgNumType/>
          <w:cols w:space="720" w:num="2"/>
          <w:docGrid w:linePitch="360"/>
        </w:sectPr>
      </w:pPr>
    </w:p>
    <w:p>
      <w:pPr>
        <w:pageBreakBefore/>
      </w:pPr>
      <w:r>
        <w:t xml:space="preserve">NR1a above</w:t>
      </w:r>
    </w:p>
    <w:p>
      <w:pPr>
        <w:jc w:val="both"/>
      </w:pPr>
      <w:r>
        <w:t xml:space="preserve">NR1a the in foot mouth made on river was and the coast boat to the by lighthouse of summer the survey</w:t>
      </w:r>
    </w:p>
    <w:tbl>
      <w:tblPr>
        <w:tblpPr w:leftFromText="180" w:rightFromText="180" w:tblpX="4000" w:tblpY="300" w:horzAnchor="margin" w:vertAnchor="text"/>
        <w:tblOverlap w:val="never"/>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NR1a row 1</w:t>
            </w:r>
          </w:p>
        </w:tc>
      </w:tr>
      <w:tr>
        <w:tc>
          <w:tcPr>
            <w:tcW w:type="dxa" w:w="3000"/>
          </w:tcPr>
          <w:p>
            <w:r>
              <w:t xml:space="preserve">NR1a row 2</w:t>
            </w:r>
          </w:p>
        </w:tc>
      </w:tr>
      <w:tr>
        <w:tc>
          <w:tcPr>
            <w:tcW w:type="dxa" w:w="3000"/>
          </w:tcPr>
          <w:p>
            <w:r>
              <w:t xml:space="preserve">NR1a row 3</w:t>
            </w:r>
          </w:p>
        </w:tc>
      </w:tr>
      <w:tr>
        <w:tc>
          <w:tcPr>
            <w:tcW w:type="dxa" w:w="3000"/>
          </w:tcPr>
          <w:p>
            <w:r>
              <w:t xml:space="preserve">NR1a row 4</w:t>
            </w:r>
          </w:p>
        </w:tc>
      </w:tr>
    </w:tbl>
    <w:tbl>
      <w:tblPr>
        <w:tblpPr w:leftFromText="180" w:rightFromText="180" w:tblpX="5000" w:tblpY="500" w:horzAnchor="margin" w:vertAnchor="text"/>
        <w:tblOverlap w:val="never"/>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NR1a second row 1</w:t>
            </w:r>
          </w:p>
        </w:tc>
      </w:tr>
      <w:tr>
        <w:tc>
          <w:tcPr>
            <w:tcW w:type="dxa" w:w="3000"/>
          </w:tcPr>
          <w:p>
            <w:r>
              <w:t xml:space="preserve">NR1a second row 2</w:t>
            </w:r>
          </w:p>
        </w:tc>
      </w:tr>
      <w:tr>
        <w:tc>
          <w:tcPr>
            <w:tcW w:type="dxa" w:w="3000"/>
          </w:tcPr>
          <w:p>
            <w:r>
              <w:t xml:space="preserve">NR1a second row 3</w:t>
            </w:r>
          </w:p>
        </w:tc>
      </w:tr>
      <w:tr>
        <w:tc>
          <w:tcPr>
            <w:tcW w:type="dxa" w:w="3000"/>
          </w:tcPr>
          <w:p>
            <w:r>
              <w:t xml:space="preserve">NR1a second row 4</w:t>
            </w:r>
          </w:p>
        </w:tc>
      </w:tr>
    </w:tbl>
    <w:p>
      <w:pPr>
        <w:jc w:val="both"/>
      </w:pPr>
      <w:r>
        <w:t xml:space="preserve">NR1a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NR1a below</w:t>
      </w:r>
    </w:p>
    <w:p>
      <w:pPr>
        <w:pageBreakBefore/>
      </w:pPr>
      <w:r>
        <w:t xml:space="preserve">NR1b above</w:t>
      </w:r>
    </w:p>
    <w:p>
      <w:pPr>
        <w:jc w:val="both"/>
      </w:pPr>
      <w:r>
        <w:t xml:space="preserve">NR1b the in foot mouth made on river was and the coast boat to the by lighthouse of summer the survey</w:t>
      </w:r>
    </w:p>
    <w:tbl>
      <w:tblPr>
        <w:tblpPr w:leftFromText="180" w:rightFromText="180" w:tblpX="2000" w:tblpY="300" w:horzAnchor="margin" w:tblpXSpec="right" w:vertAnchor="text"/>
        <w:tblOverlap w:val="never"/>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NR1b row 1</w:t>
            </w:r>
          </w:p>
        </w:tc>
      </w:tr>
      <w:tr>
        <w:tc>
          <w:tcPr>
            <w:tcW w:type="dxa" w:w="3000"/>
          </w:tcPr>
          <w:p>
            <w:r>
              <w:t xml:space="preserve">NR1b row 2</w:t>
            </w:r>
          </w:p>
        </w:tc>
      </w:tr>
      <w:tr>
        <w:tc>
          <w:tcPr>
            <w:tcW w:type="dxa" w:w="3000"/>
          </w:tcPr>
          <w:p>
            <w:r>
              <w:t xml:space="preserve">NR1b row 3</w:t>
            </w:r>
          </w:p>
        </w:tc>
      </w:tr>
      <w:tr>
        <w:tc>
          <w:tcPr>
            <w:tcW w:type="dxa" w:w="3000"/>
          </w:tcPr>
          <w:p>
            <w:r>
              <w:t xml:space="preserve">NR1b row 4</w:t>
            </w:r>
          </w:p>
        </w:tc>
      </w:tr>
    </w:tbl>
    <w:tbl>
      <w:tblPr>
        <w:tblpPr w:leftFromText="180" w:rightFromText="180" w:tblpX="2000" w:tblpY="500" w:horzAnchor="margin" w:tblpXSpec="right" w:vertAnchor="text"/>
        <w:tblOverlap w:val="never"/>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NR1b second row 1</w:t>
            </w:r>
          </w:p>
        </w:tc>
      </w:tr>
      <w:tr>
        <w:tc>
          <w:tcPr>
            <w:tcW w:type="dxa" w:w="3000"/>
          </w:tcPr>
          <w:p>
            <w:r>
              <w:t xml:space="preserve">NR1b second row 2</w:t>
            </w:r>
          </w:p>
        </w:tc>
      </w:tr>
      <w:tr>
        <w:tc>
          <w:tcPr>
            <w:tcW w:type="dxa" w:w="3000"/>
          </w:tcPr>
          <w:p>
            <w:r>
              <w:t xml:space="preserve">NR1b second row 3</w:t>
            </w:r>
          </w:p>
        </w:tc>
      </w:tr>
      <w:tr>
        <w:tc>
          <w:tcPr>
            <w:tcW w:type="dxa" w:w="3000"/>
          </w:tcPr>
          <w:p>
            <w:r>
              <w:t xml:space="preserve">NR1b second row 4</w:t>
            </w:r>
          </w:p>
        </w:tc>
      </w:tr>
    </w:tbl>
    <w:p>
      <w:pPr>
        <w:jc w:val="both"/>
      </w:pPr>
      <w:r>
        <w:t xml:space="preserve">NR1b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NR1b below</w:t>
      </w:r>
    </w:p>
    <w:p>
      <w:pPr>
        <w:pageBreakBefore/>
      </w:pPr>
      <w:r>
        <w:t xml:space="preserve">NR1c above</w:t>
      </w:r>
    </w:p>
    <w:p>
      <w:pPr>
        <w:jc w:val="both"/>
      </w:pPr>
      <w:r>
        <w:t xml:space="preserve">NR1c the in foot mouth made on river was and the coast boat to the by lighthouse of summer the survey</w:t>
      </w:r>
    </w:p>
    <w:tbl>
      <w:tblPr>
        <w:tblpPr w:leftFromText="0" w:rightFromText="200" w:tblpX="2000" w:tblpY="300" w:horzAnchor="margin" w:tblpXSpec="left" w:vertAnchor="text"/>
        <w:tblOverlap w:val="never"/>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NR1c row 1</w:t>
            </w:r>
          </w:p>
        </w:tc>
      </w:tr>
      <w:tr>
        <w:tc>
          <w:tcPr>
            <w:tcW w:type="dxa" w:w="3000"/>
          </w:tcPr>
          <w:p>
            <w:r>
              <w:t xml:space="preserve">NR1c row 2</w:t>
            </w:r>
          </w:p>
        </w:tc>
      </w:tr>
      <w:tr>
        <w:tc>
          <w:tcPr>
            <w:tcW w:type="dxa" w:w="3000"/>
          </w:tcPr>
          <w:p>
            <w:r>
              <w:t xml:space="preserve">NR1c row 3</w:t>
            </w:r>
          </w:p>
        </w:tc>
      </w:tr>
      <w:tr>
        <w:tc>
          <w:tcPr>
            <w:tcW w:type="dxa" w:w="3000"/>
          </w:tcPr>
          <w:p>
            <w:r>
              <w:t xml:space="preserve">NR1c row 4</w:t>
            </w:r>
          </w:p>
        </w:tc>
      </w:tr>
    </w:tbl>
    <w:tbl>
      <w:tblPr>
        <w:tblpPr w:leftFromText="0" w:rightFromText="200" w:tblpX="2000" w:tblpY="500" w:horzAnchor="margin" w:tblpXSpec="left" w:vertAnchor="text"/>
        <w:tblOverlap w:val="never"/>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NR1c second row 1</w:t>
            </w:r>
          </w:p>
        </w:tc>
      </w:tr>
      <w:tr>
        <w:tc>
          <w:tcPr>
            <w:tcW w:type="dxa" w:w="3000"/>
          </w:tcPr>
          <w:p>
            <w:r>
              <w:t xml:space="preserve">NR1c second row 2</w:t>
            </w:r>
          </w:p>
        </w:tc>
      </w:tr>
      <w:tr>
        <w:tc>
          <w:tcPr>
            <w:tcW w:type="dxa" w:w="3000"/>
          </w:tcPr>
          <w:p>
            <w:r>
              <w:t xml:space="preserve">NR1c second row 3</w:t>
            </w:r>
          </w:p>
        </w:tc>
      </w:tr>
      <w:tr>
        <w:tc>
          <w:tcPr>
            <w:tcW w:type="dxa" w:w="3000"/>
          </w:tcPr>
          <w:p>
            <w:r>
              <w:t xml:space="preserve">NR1c second row 4</w:t>
            </w:r>
          </w:p>
        </w:tc>
      </w:tr>
    </w:tbl>
    <w:p>
      <w:pPr>
        <w:jc w:val="both"/>
      </w:pPr>
      <w:r>
        <w:t xml:space="preserve">NR1c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NR1c below</w:t>
      </w:r>
    </w:p>
    <w:p>
      <w:pPr>
        <w:pageBreakBefore/>
      </w:pPr>
      <w:r>
        <w:t xml:space="preserve">NR2a above</w:t>
      </w:r>
    </w:p>
    <w:p>
      <w:pPr>
        <w:jc w:val="both"/>
      </w:pPr>
      <w:r>
        <w:drawing>
          <wp:anchor distT="0" distB="0" distL="114300" distR="114300" simplePos="0" allowOverlap="1" behindDoc="0" locked="0" layoutInCell="1" relativeHeight="914400">
            <wp:simplePos x="0" y="0"/>
            <wp:positionH relativeFrom="margin">
              <wp:posOffset>0</wp:posOffset>
            </wp:positionH>
            <wp:positionV relativeFrom="paragraph">
              <wp:posOffset>182880</wp:posOffset>
            </wp:positionV>
            <wp:extent cx="5401310" cy="914400"/>
            <wp:effectExtent t="0" r="0" b="0" l="0"/>
            <wp:wrapSquare wrapText="bothSides" distT="0" distB="0" distL="114300" distR="114300"/>
            <wp:docPr id="9" name="NR2a" descr="NR2a" title="NR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1310" cy="914400"/>
                    </a:xfrm>
                    <a:prstGeom prst="rect">
                      <a:avLst/>
                    </a:prstGeom>
                  </pic:spPr>
                </pic:pic>
              </a:graphicData>
            </a:graphic>
          </wp:anchor>
        </w:drawing>
      </w:r>
      <w:r>
        <w:t xml:space="preserve">NR2a of of of of of of of of of of of of of of of of of of of of of of of of of of of of of of of of of of of of of of of of of of of of of of of of of of of of of of of of of of of of of of of of of of of of of of of of of of of of of of of of</w:t>
      </w:r>
    </w:p>
    <w:p>
      <w:r>
        <w:t xml:space="preserve">NR2a below</w:t>
      </w:r>
    </w:p>
    <w:p>
      <w:pPr>
        <w:pageBreakBefore/>
      </w:pPr>
      <w:r>
        <w:t xml:space="preserve">NR2b above</w:t>
      </w:r>
    </w:p>
    <w:p>
      <w:pPr>
        <w:jc w:val="both"/>
      </w:pPr>
      <w:r>
        <w:drawing>
          <wp:anchor distT="0" distB="0" distL="114300" distR="114300" simplePos="0" allowOverlap="1" behindDoc="0" locked="0" layoutInCell="1" relativeHeight="914400">
            <wp:simplePos x="0" y="0"/>
            <wp:positionH relativeFrom="margin">
              <wp:posOffset>0</wp:posOffset>
            </wp:positionH>
            <wp:positionV relativeFrom="paragraph">
              <wp:posOffset>182880</wp:posOffset>
            </wp:positionV>
            <wp:extent cx="5394960" cy="914400"/>
            <wp:effectExtent t="0" r="0" b="0" l="0"/>
            <wp:wrapSquare wrapText="bothSides" distT="0" distB="0" distL="114300" distR="114300"/>
            <wp:docPr id="10" name="NR2b" descr="NR2b" title="NR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4960" cy="914400"/>
                    </a:xfrm>
                    <a:prstGeom prst="rect">
                      <a:avLst/>
                    </a:prstGeom>
                  </pic:spPr>
                </pic:pic>
              </a:graphicData>
            </a:graphic>
          </wp:anchor>
        </w:drawing>
      </w:r>
      <w:r>
        <w:t xml:space="preserve">NR2b of of of of of of of of of of of of of of of of of of of of of of of of of of of of of of of of of of of of of of of of of of of of of of of of of of of of of of of of of of of of of of of of of of of of of of of of of of of of of of of of</w:t>
      </w:r>
    </w:p>
    <w:p>
      <w:r>
        <w:t xml:space="preserve">NR2b below</w:t>
      </w:r>
    </w:p>
    <w:p>
      <w:pPr>
        <w:pageBreakBefore/>
      </w:pPr>
      <w:r>
        <w:t xml:space="preserve">NR2c above</w:t>
      </w:r>
    </w:p>
    <w:p>
      <w:pPr>
        <w:jc w:val="both"/>
      </w:pPr>
      <w:r>
        <w:drawing>
          <wp:anchor distT="0" distB="0" distL="114300" distR="114300" simplePos="0" allowOverlap="1" behindDoc="0" locked="0" layoutInCell="1" relativeHeight="635000">
            <wp:simplePos x="0" y="0"/>
            <wp:positionH relativeFrom="margin">
              <wp:posOffset>304800</wp:posOffset>
            </wp:positionH>
            <wp:positionV relativeFrom="paragraph">
              <wp:posOffset>182880</wp:posOffset>
            </wp:positionV>
            <wp:extent cx="5121910" cy="635000"/>
            <wp:effectExtent t="0" r="0" b="0" l="0"/>
            <wp:wrapSquare wrapText="bothSides" distT="0" distB="0" distL="114300" distR="114300"/>
            <wp:docPr id="11" name="NR2c" descr="NR2c" title="NR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1910" cy="635000"/>
                    </a:xfrm>
                    <a:prstGeom prst="rect">
                      <a:avLst/>
                    </a:prstGeom>
                  </pic:spPr>
                </pic:pic>
              </a:graphicData>
            </a:graphic>
          </wp:anchor>
        </w:drawing>
      </w:r>
      <w:r>
        <w:t xml:space="preserve">NR2c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NR2c below</w:t>
      </w:r>
    </w:p>
    <w:p>
      <w:pPr>
        <w:pageBreakBefore/>
      </w:pPr>
      <w:r>
        <w:t xml:space="preserve">KP1a above</w:t>
      </w:r>
    </w:p>
    <w:p>
      <w:r>
        <w:t xml:space="preserve">KP1a fill 1</w:t>
      </w:r>
    </w:p>
    <w:p>
      <w:r>
        <w:t xml:space="preserve">KP1a fill 2</w:t>
      </w:r>
    </w:p>
    <w:p>
      <w:r>
        <w:t xml:space="preserve">KP1a fill 3</w:t>
      </w:r>
    </w:p>
    <w:p>
      <w:r>
        <w:t xml:space="preserve">KP1a fill 4</w:t>
      </w:r>
    </w:p>
    <w:p>
      <w:r>
        <w:t xml:space="preserve">KP1a fill 5</w:t>
      </w:r>
    </w:p>
    <w:p>
      <w:r>
        <w:t xml:space="preserve">KP1a fill 6</w:t>
      </w:r>
    </w:p>
    <w:p>
      <w:r>
        <w:t xml:space="preserve">KP1a fill 7</w:t>
      </w:r>
    </w:p>
    <w:p>
      <w:r>
        <w:t xml:space="preserve">KP1a fill 8</w:t>
      </w:r>
    </w:p>
    <w:p>
      <w:r>
        <w:t xml:space="preserve">KP1a fill 9</w:t>
      </w:r>
    </w:p>
    <w:p>
      <w:r>
        <w:t xml:space="preserve">KP1a fill 10</w:t>
      </w:r>
    </w:p>
    <w:p>
      <w:r>
        <w:t xml:space="preserve">KP1a fill 11</w:t>
      </w:r>
    </w:p>
    <w:p>
      <w:r>
        <w:t xml:space="preserve">KP1a fill 12</w:t>
      </w:r>
    </w:p>
    <w:p>
      <w:r>
        <w:t xml:space="preserve">KP1a fill 13</w:t>
      </w:r>
    </w:p>
    <w:p>
      <w:r>
        <w:t xml:space="preserve">KP1a fill 14</w:t>
      </w:r>
    </w:p>
    <w:p>
      <w:r>
        <w:t xml:space="preserve">KP1a fill 15</w:t>
      </w:r>
    </w:p>
    <w:p>
      <w:r>
        <w:t xml:space="preserve">KP1a fill 16</w:t>
      </w:r>
    </w:p>
    <w:p>
      <w:r>
        <w:t xml:space="preserve">KP1a fill 17</w:t>
      </w:r>
    </w:p>
    <w:p>
      <w:r>
        <w:t xml:space="preserve">KP1a fill 18</w:t>
      </w:r>
    </w:p>
    <w:p>
      <w:r>
        <w:t xml:space="preserve">KP1a fill 19</w:t>
      </w:r>
    </w:p>
    <w:p>
      <w:r>
        <w:t xml:space="preserve">KP1a fill 20</w:t>
      </w:r>
    </w:p>
    <w:p>
      <w:r>
        <w:t xml:space="preserve">KP1a fill 21</w:t>
      </w:r>
    </w:p>
    <w:p>
      <w:r>
        <w:t xml:space="preserve">KP1a fill 22</w:t>
      </w:r>
    </w:p>
    <w:p>
      <w:r>
        <w:t xml:space="preserve">KP1a fill 23</w:t>
      </w:r>
    </w:p>
    <w:p>
      <w:r>
        <w:t xml:space="preserve">KP1a fill 24</w:t>
      </w:r>
    </w:p>
    <w:p>
      <w:r>
        <w:t xml:space="preserve">KP1a fill 25</w:t>
      </w:r>
    </w:p>
    <w:p>
      <w:r>
        <w:t xml:space="preserve">KP1a fill 26</w:t>
      </w:r>
    </w:p>
    <w:p>
      <w:r>
        <w:t xml:space="preserve">KP1a fill 27</w:t>
      </w:r>
    </w:p>
    <w:p>
      <w:r>
        <w:t xml:space="preserve">KP1a fill 28</w:t>
      </w:r>
    </w:p>
    <w:p>
      <w:r>
        <w:t xml:space="preserve">KP1a fill 29</w:t>
      </w:r>
    </w:p>
    <w:p>
      <w:r>
        <w:t xml:space="preserve">KP1a fill 30</w:t>
      </w:r>
    </w:p>
    <w:p>
      <w:r>
        <w:t xml:space="preserve">KP1a fill 31</w:t>
      </w:r>
    </w:p>
    <w:p>
      <w:r>
        <w:t xml:space="preserve">KP1a fill 32</w:t>
      </w:r>
    </w:p>
    <w:p>
      <w:r>
        <w:t xml:space="preserve">KP1a fill 33</w:t>
      </w:r>
    </w:p>
    <w:p>
      <w:r>
        <w:t xml:space="preserve">KP1a fill 34</w:t>
      </w:r>
    </w:p>
    <w:p>
      <w:r>
        <w:t xml:space="preserve">KP1a fill 35</w:t>
      </w:r>
    </w:p>
    <w:p>
      <w:r>
        <w:t xml:space="preserve">KP1a fill 36</w:t>
      </w:r>
    </w:p>
    <w:p>
      <w:r>
        <w:t xml:space="preserve">KP1a fill 37</w:t>
      </w:r>
    </w:p>
    <w:p>
      <w:r>
        <w:t xml:space="preserve">KP1a fill 38</w:t>
      </w:r>
    </w:p>
    <w:p>
      <w:r>
        <w:t xml:space="preserve">KP1a fill 39</w:t>
      </w:r>
    </w:p>
    <w:p>
      <w:r>
        <w:t xml:space="preserve">KP1a fill 40</w:t>
      </w:r>
    </w:p>
    <w:p>
      <w:r>
        <w:t xml:space="preserve">KP1a fill 41</w:t>
      </w:r>
    </w:p>
    <w:p>
      <w:r>
        <w:t xml:space="preserve">KP1a fill 42</w:t>
      </w:r>
    </w:p>
    <w:p>
      <w:r>
        <w:t xml:space="preserve">KP1a fill 43</w:t>
      </w:r>
    </w:p>
    <w:p>
      <w:r>
        <w:t xml:space="preserve">KP1a fill 44</w:t>
      </w:r>
    </w:p>
    <w:p>
      <w:r>
        <w:t xml:space="preserve">KP1a fill 45</w:t>
      </w:r>
    </w:p>
    <w:p>
      <w:r>
        <w:t xml:space="preserve">KP1a fill 46</w:t>
      </w:r>
    </w:p>
    <w:p>
      <w:r>
        <w:t xml:space="preserve">KP1a fill 47</w:t>
      </w:r>
    </w:p>
    <w:p>
      <w:r>
        <w:t xml:space="preserve">KP1a fill 48</w:t>
      </w:r>
    </w:p>
    <w:p>
      <w:pPr>
        <w:keepNext/>
      </w:pPr>
      <w:r>
        <w:drawing>
          <wp:anchor distT="0" distB="0" distL="114300" distR="114300" simplePos="0" allowOverlap="1" behindDoc="0" locked="0" layoutInCell="1" relativeHeight="137160">
            <wp:simplePos x="0" y="0"/>
            <wp:positionH relativeFrom="margin">
              <wp:posOffset>4572000</wp:posOffset>
            </wp:positionH>
            <wp:positionV relativeFrom="paragraph">
              <wp:posOffset>182880</wp:posOffset>
            </wp:positionV>
            <wp:extent cx="137160" cy="137160"/>
            <wp:effectExtent t="0" r="0" b="0" l="0"/>
            <wp:wrapSquare wrapText="bothSides" distT="0" distB="0" distL="114300" distR="114300"/>
            <wp:docPr id="12" name="KP1a" descr="KP1a" title="KP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 cy="137160"/>
                    </a:xfrm>
                    <a:prstGeom prst="rect">
                      <a:avLst/>
                    </a:prstGeom>
                  </pic:spPr>
                </pic:pic>
              </a:graphicData>
            </a:graphic>
          </wp:anchor>
        </w:drawing>
      </w:r>
      <w:r>
        <w:t xml:space="preserve">KP1a heading kept</w:t>
      </w:r>
    </w:p>
    <w:p>
      <w:pPr>
        <w:jc w:val="both"/>
      </w:pPr>
      <w:r>
        <w:t xml:space="preserve">KP1a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KP1a below</w:t>
      </w:r>
    </w:p>
    <w:p>
      <w:pPr>
        <w:pageBreakBefore/>
      </w:pPr>
      <w:r>
        <w:t xml:space="preserve">KP1b above</w:t>
      </w:r>
    </w:p>
    <w:p>
      <w:r>
        <w:t xml:space="preserve">KP1b fill 1</w:t>
      </w:r>
    </w:p>
    <w:p>
      <w:r>
        <w:t xml:space="preserve">KP1b fill 2</w:t>
      </w:r>
    </w:p>
    <w:p>
      <w:r>
        <w:t xml:space="preserve">KP1b fill 3</w:t>
      </w:r>
    </w:p>
    <w:p>
      <w:r>
        <w:t xml:space="preserve">KP1b fill 4</w:t>
      </w:r>
    </w:p>
    <w:p>
      <w:r>
        <w:t xml:space="preserve">KP1b fill 5</w:t>
      </w:r>
    </w:p>
    <w:p>
      <w:r>
        <w:t xml:space="preserve">KP1b fill 6</w:t>
      </w:r>
    </w:p>
    <w:p>
      <w:r>
        <w:t xml:space="preserve">KP1b fill 7</w:t>
      </w:r>
    </w:p>
    <w:p>
      <w:r>
        <w:t xml:space="preserve">KP1b fill 8</w:t>
      </w:r>
    </w:p>
    <w:p>
      <w:r>
        <w:t xml:space="preserve">KP1b fill 9</w:t>
      </w:r>
    </w:p>
    <w:p>
      <w:r>
        <w:t xml:space="preserve">KP1b fill 10</w:t>
      </w:r>
    </w:p>
    <w:p>
      <w:r>
        <w:t xml:space="preserve">KP1b fill 11</w:t>
      </w:r>
    </w:p>
    <w:p>
      <w:r>
        <w:t xml:space="preserve">KP1b fill 12</w:t>
      </w:r>
    </w:p>
    <w:p>
      <w:r>
        <w:t xml:space="preserve">KP1b fill 13</w:t>
      </w:r>
    </w:p>
    <w:p>
      <w:r>
        <w:t xml:space="preserve">KP1b fill 14</w:t>
      </w:r>
    </w:p>
    <w:p>
      <w:r>
        <w:t xml:space="preserve">KP1b fill 15</w:t>
      </w:r>
    </w:p>
    <w:p>
      <w:r>
        <w:t xml:space="preserve">KP1b fill 16</w:t>
      </w:r>
    </w:p>
    <w:p>
      <w:r>
        <w:t xml:space="preserve">KP1b fill 17</w:t>
      </w:r>
    </w:p>
    <w:p>
      <w:r>
        <w:t xml:space="preserve">KP1b fill 18</w:t>
      </w:r>
    </w:p>
    <w:p>
      <w:r>
        <w:t xml:space="preserve">KP1b fill 19</w:t>
      </w:r>
    </w:p>
    <w:p>
      <w:r>
        <w:t xml:space="preserve">KP1b fill 20</w:t>
      </w:r>
    </w:p>
    <w:p>
      <w:r>
        <w:t xml:space="preserve">KP1b fill 21</w:t>
      </w:r>
    </w:p>
    <w:p>
      <w:r>
        <w:t xml:space="preserve">KP1b fill 22</w:t>
      </w:r>
    </w:p>
    <w:p>
      <w:r>
        <w:t xml:space="preserve">KP1b fill 23</w:t>
      </w:r>
    </w:p>
    <w:p>
      <w:r>
        <w:t xml:space="preserve">KP1b fill 24</w:t>
      </w:r>
    </w:p>
    <w:p>
      <w:r>
        <w:t xml:space="preserve">KP1b fill 25</w:t>
      </w:r>
    </w:p>
    <w:p>
      <w:r>
        <w:t xml:space="preserve">KP1b fill 26</w:t>
      </w:r>
    </w:p>
    <w:p>
      <w:r>
        <w:t xml:space="preserve">KP1b fill 27</w:t>
      </w:r>
    </w:p>
    <w:p>
      <w:r>
        <w:t xml:space="preserve">KP1b fill 28</w:t>
      </w:r>
    </w:p>
    <w:p>
      <w:r>
        <w:t xml:space="preserve">KP1b fill 29</w:t>
      </w:r>
    </w:p>
    <w:p>
      <w:r>
        <w:t xml:space="preserve">KP1b fill 30</w:t>
      </w:r>
    </w:p>
    <w:p>
      <w:r>
        <w:t xml:space="preserve">KP1b fill 31</w:t>
      </w:r>
    </w:p>
    <w:p>
      <w:r>
        <w:t xml:space="preserve">KP1b fill 32</w:t>
      </w:r>
    </w:p>
    <w:p>
      <w:r>
        <w:t xml:space="preserve">KP1b fill 33</w:t>
      </w:r>
    </w:p>
    <w:p>
      <w:r>
        <w:t xml:space="preserve">KP1b fill 34</w:t>
      </w:r>
    </w:p>
    <w:p>
      <w:r>
        <w:t xml:space="preserve">KP1b fill 35</w:t>
      </w:r>
    </w:p>
    <w:p>
      <w:r>
        <w:t xml:space="preserve">KP1b fill 36</w:t>
      </w:r>
    </w:p>
    <w:p>
      <w:r>
        <w:t xml:space="preserve">KP1b fill 37</w:t>
      </w:r>
    </w:p>
    <w:p>
      <w:r>
        <w:t xml:space="preserve">KP1b fill 38</w:t>
      </w:r>
    </w:p>
    <w:p>
      <w:r>
        <w:t xml:space="preserve">KP1b fill 39</w:t>
      </w:r>
    </w:p>
    <w:p>
      <w:r>
        <w:t xml:space="preserve">KP1b fill 40</w:t>
      </w:r>
    </w:p>
    <w:p>
      <w:r>
        <w:t xml:space="preserve">KP1b fill 41</w:t>
      </w:r>
    </w:p>
    <w:p>
      <w:r>
        <w:t xml:space="preserve">KP1b fill 42</w:t>
      </w:r>
    </w:p>
    <w:p>
      <w:r>
        <w:t xml:space="preserve">KP1b fill 43</w:t>
      </w:r>
    </w:p>
    <w:p>
      <w:r>
        <w:t xml:space="preserve">KP1b fill 44</w:t>
      </w:r>
    </w:p>
    <w:p>
      <w:r>
        <w:t xml:space="preserve">KP1b fill 45</w:t>
      </w:r>
    </w:p>
    <w:p>
      <w:r>
        <w:t xml:space="preserve">KP1b fill 46</w:t>
      </w:r>
    </w:p>
    <w:p>
      <w:r>
        <w:t xml:space="preserve">KP1b fill 47</w:t>
      </w:r>
    </w:p>
    <w:p>
      <w:r>
        <w:t xml:space="preserve">KP1b fill 48</w:t>
      </w:r>
    </w:p>
    <w:tbl>
      <w:tblPr>
        <w:tblpPr w:leftFromText="180" w:rightFromText="180" w:tblpX="6000" w:tblpY="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KP1b row 1</w:t>
            </w:r>
          </w:p>
        </w:tc>
      </w:tr>
    </w:tbl>
    <w:p>
      <w:pPr>
        <w:keepNext/>
      </w:pPr>
      <w:r>
        <w:t xml:space="preserve">KP1b kept</w:t>
      </w:r>
    </w:p>
    <w:p>
      <w:pPr>
        <w:jc w:val="both"/>
      </w:pPr>
      <w:r>
        <w:t xml:space="preserve">KP1b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KP1b below</w:t>
      </w:r>
    </w:p>
    <w:p>
      <w:pPr>
        <w:pageBreakBefore/>
      </w:pPr>
      <w:r>
        <w:t xml:space="preserve">TF1 above</w:t>
      </w:r>
    </w:p>
    <w:p>
      <w:r>
        <w:t xml:space="preserve">TF1 fill 1</w:t>
      </w:r>
    </w:p>
    <w:p>
      <w:r>
        <w:t xml:space="preserve">TF1 fill 2</w:t>
      </w:r>
    </w:p>
    <w:p>
      <w:r>
        <w:t xml:space="preserve">TF1 fill 3</w:t>
      </w:r>
    </w:p>
    <w:p>
      <w:r>
        <w:t xml:space="preserve">TF1 fill 4</w:t>
      </w:r>
    </w:p>
    <w:p>
      <w:r>
        <w:t xml:space="preserve">TF1 fill 5</w:t>
      </w:r>
    </w:p>
    <w:p>
      <w:r>
        <w:t xml:space="preserve">TF1 fill 6</w:t>
      </w:r>
    </w:p>
    <w:p>
      <w:r>
        <w:t xml:space="preserve">TF1 fill 7</w:t>
      </w:r>
    </w:p>
    <w:p>
      <w:r>
        <w:t xml:space="preserve">TF1 fill 8</w:t>
      </w:r>
    </w:p>
    <w:p>
      <w:r>
        <w:t xml:space="preserve">TF1 fill 9</w:t>
      </w:r>
    </w:p>
    <w:p>
      <w:r>
        <w:t xml:space="preserve">TF1 fill 10</w:t>
      </w:r>
    </w:p>
    <w:p>
      <w:r>
        <w:t xml:space="preserve">TF1 fill 11</w:t>
      </w:r>
    </w:p>
    <w:p>
      <w:r>
        <w:t xml:space="preserve">TF1 fill 12</w:t>
      </w:r>
    </w:p>
    <w:p>
      <w:r>
        <w:t xml:space="preserve">TF1 fill 13</w:t>
      </w:r>
    </w:p>
    <w:p>
      <w:r>
        <w:t xml:space="preserve">TF1 fill 14</w:t>
      </w:r>
    </w:p>
    <w:p>
      <w:r>
        <w:t xml:space="preserve">TF1 fill 15</w:t>
      </w:r>
    </w:p>
    <w:p>
      <w:r>
        <w:t xml:space="preserve">TF1 fill 16</w:t>
      </w:r>
    </w:p>
    <w:p>
      <w:r>
        <w:t xml:space="preserve">TF1 fill 17</w:t>
      </w:r>
    </w:p>
    <w:p>
      <w:r>
        <w:t xml:space="preserve">TF1 fill 18</w:t>
      </w:r>
    </w:p>
    <w:p>
      <w:r>
        <w:t xml:space="preserve">TF1 fill 19</w:t>
      </w:r>
    </w:p>
    <w:p>
      <w:r>
        <w:t xml:space="preserve">TF1 fill 20</w:t>
      </w:r>
    </w:p>
    <w:p>
      <w:r>
        <w:t xml:space="preserve">TF1 fill 21</w:t>
      </w:r>
    </w:p>
    <w:p>
      <w:r>
        <w:t xml:space="preserve">TF1 fill 22</w:t>
      </w:r>
    </w:p>
    <w:p>
      <w:r>
        <w:t xml:space="preserve">TF1 fill 23</w:t>
      </w:r>
    </w:p>
    <w:p>
      <w:r>
        <w:t xml:space="preserve">TF1 fill 24</w:t>
      </w:r>
    </w:p>
    <w:p>
      <w:r>
        <w:t xml:space="preserve">TF1 fill 25</w:t>
      </w:r>
    </w:p>
    <w:p>
      <w:r>
        <w:t xml:space="preserve">TF1 fill 26</w:t>
      </w:r>
    </w:p>
    <w:p>
      <w:r>
        <w:t xml:space="preserve">TF1 fill 27</w:t>
      </w:r>
    </w:p>
    <w:p>
      <w:r>
        <w:t xml:space="preserve">TF1 fill 28</w:t>
      </w:r>
    </w:p>
    <w:p>
      <w:r>
        <w:t xml:space="preserve">TF1 fill 29</w:t>
      </w:r>
    </w:p>
    <w:p>
      <w:r>
        <w:t xml:space="preserve">TF1 fill 30</w:t>
      </w:r>
    </w:p>
    <w:p>
      <w:r>
        <w:t xml:space="preserve">TF1 fill 31</w:t>
      </w:r>
    </w:p>
    <w:p>
      <w:r>
        <w:t xml:space="preserve">TF1 fill 32</w:t>
      </w:r>
    </w:p>
    <w:p>
      <w:r>
        <w:t xml:space="preserve">TF1 fill 33</w:t>
      </w:r>
    </w:p>
    <w:p>
      <w:r>
        <w:t xml:space="preserve">TF1 fill 34</w:t>
      </w:r>
    </w:p>
    <w:p>
      <w:r>
        <w:t xml:space="preserve">TF1 fill 35</w:t>
      </w:r>
    </w:p>
    <w:p>
      <w:r>
        <w:t xml:space="preserve">TF1 fill 36</w:t>
      </w:r>
    </w:p>
    <w:p>
      <w:r>
        <w:t xml:space="preserve">TF1 fill 37</w:t>
      </w:r>
    </w:p>
    <w:p>
      <w:r>
        <w:t xml:space="preserve">TF1 fill 38</w:t>
      </w:r>
    </w:p>
    <w:p>
      <w:r>
        <w:t xml:space="preserve">TF1 fill 39</w:t>
      </w:r>
    </w:p>
    <w:p>
      <w:r>
        <w:t xml:space="preserve">TF1 fill 40</w:t>
      </w:r>
    </w:p>
    <w:p>
      <w:r>
        <w:t xml:space="preserve">TF1 fill 41</w:t>
      </w:r>
    </w:p>
    <w:p>
      <w:r>
        <w:t xml:space="preserve">TF1 fill 42</w:t>
      </w:r>
    </w:p>
    <w:p>
      <w:r>
        <w:t xml:space="preserve">TF1 fill 43</w:t>
      </w:r>
    </w:p>
    <w:p>
      <w:r>
        <w:t xml:space="preserve">TF1 fill 44</w:t>
      </w:r>
    </w:p>
    <w:p>
      <w:r>
        <w:t xml:space="preserve">TF1 fill 45</w:t>
      </w:r>
    </w:p>
    <w:p>
      <w:r>
        <w:t xml:space="preserve">TF1 fill 46</w:t>
      </w:r>
    </w:p>
    <w:p>
      <w:r>
        <w:t xml:space="preserve">TF1 fill 47</w:t>
      </w:r>
    </w:p>
    <w:p>
      <w:r>
        <w:t xml:space="preserve">TF1 fill 48</w:t>
      </w:r>
    </w:p>
    <w:p>
      <w:r>
        <w:t xml:space="preserve">TF1 fill 49</w:t>
      </w:r>
    </w:p>
    <w:tbl>
      <w:tblPr>
        <w:tblpPr w:leftFromText="180" w:rightFromText="180" w:tblpX="6000" w:tblpY="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TF1 row 1</w:t>
            </w:r>
          </w:p>
        </w:tc>
      </w:tr>
    </w:tbl>
    <w:tbl>
      <w:tblPr>
        <w:tblW w:type="dxa" w:w="4000"/>
        <w:tblBorders>
          <w:top w:val="single" w:color="000000" w:sz="4"/>
          <w:left w:val="single" w:color="000000" w:sz="4"/>
          <w:bottom w:val="single" w:color="000000" w:sz="4"/>
          <w:right w:val="single" w:color="000000" w:sz="4"/>
          <w:insideH w:val="single" w:color="000000" w:sz="4"/>
          <w:insideV w:val="single" w:color="000000" w:sz="4"/>
        </w:tblBorders>
      </w:tblPr>
      <w:tblGrid>
        <w:gridCol w:w="4000"/>
      </w:tblGrid>
      <w:tr>
        <w:trPr>
          <w:cantSplit/>
        </w:trPr>
        <w:tc>
          <w:tcPr>
            <w:tcW w:type="dxa" w:w="4000"/>
          </w:tcPr>
          <w:p>
            <w:r>
              <w:t xml:space="preserve">TF1 plain 1</w:t>
            </w:r>
          </w:p>
          <w:p>
            <w:r>
              <w:t xml:space="preserve">TF1 plain 1 b</w:t>
            </w:r>
          </w:p>
        </w:tc>
      </w:tr>
      <w:tr>
        <w:trPr>
          <w:cantSplit/>
        </w:trPr>
        <w:tc>
          <w:tcPr>
            <w:tcW w:type="dxa" w:w="4000"/>
          </w:tcPr>
          <w:p>
            <w:r>
              <w:t xml:space="preserve">TF1 plain 2</w:t>
            </w:r>
          </w:p>
          <w:p>
            <w:r>
              <w:t xml:space="preserve">TF1 plain 2 b</w:t>
            </w:r>
          </w:p>
        </w:tc>
      </w:tr>
      <w:tr>
        <w:trPr>
          <w:cantSplit/>
        </w:trPr>
        <w:tc>
          <w:tcPr>
            <w:tcW w:type="dxa" w:w="4000"/>
          </w:tcPr>
          <w:p>
            <w:r>
              <w:t xml:space="preserve">TF1 plain 3</w:t>
            </w:r>
          </w:p>
          <w:p>
            <w:r>
              <w:t xml:space="preserve">TF1 plain 3 b</w:t>
            </w:r>
          </w:p>
        </w:tc>
      </w:tr>
      <w:tr>
        <w:trPr>
          <w:cantSplit/>
        </w:trPr>
        <w:tc>
          <w:tcPr>
            <w:tcW w:type="dxa" w:w="4000"/>
          </w:tcPr>
          <w:p>
            <w:r>
              <w:t xml:space="preserve">TF1 plain 4</w:t>
            </w:r>
          </w:p>
          <w:p>
            <w:r>
              <w:t xml:space="preserve">TF1 plain 4 b</w:t>
            </w:r>
          </w:p>
        </w:tc>
      </w:tr>
      <w:tr>
        <w:trPr>
          <w:cantSplit/>
        </w:trPr>
        <w:tc>
          <w:tcPr>
            <w:tcW w:type="dxa" w:w="4000"/>
          </w:tcPr>
          <w:p>
            <w:r>
              <w:t xml:space="preserve">TF1 plain 5</w:t>
            </w:r>
          </w:p>
          <w:p>
            <w:r>
              <w:t xml:space="preserve">TF1 plain 5 b</w:t>
            </w:r>
          </w:p>
        </w:tc>
      </w:tr>
    </w:tbl>
    <w:p>
      <w:pPr>
        <w:jc w:val="both"/>
      </w:pPr>
      <w:r>
        <w:t xml:space="preserve">TF1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TF1 below</w:t>
      </w:r>
    </w:p>
    <w:p>
      <w:pPr>
        <w:pageBreakBefore/>
      </w:pPr>
      <w:r>
        <w:t xml:space="preserve">TF2a above</w:t>
      </w:r>
    </w:p>
    <w:p>
      <w:r>
        <w:t xml:space="preserve">TF2a fill 1</w:t>
      </w:r>
    </w:p>
    <w:p>
      <w:r>
        <w:t xml:space="preserve">TF2a fill 2</w:t>
      </w:r>
    </w:p>
    <w:p>
      <w:r>
        <w:t xml:space="preserve">TF2a fill 3</w:t>
      </w:r>
    </w:p>
    <w:p>
      <w:r>
        <w:t xml:space="preserve">TF2a fill 4</w:t>
      </w:r>
    </w:p>
    <w:p>
      <w:r>
        <w:t xml:space="preserve">TF2a fill 5</w:t>
      </w:r>
    </w:p>
    <w:p>
      <w:r>
        <w:t xml:space="preserve">TF2a fill 6</w:t>
      </w:r>
    </w:p>
    <w:p>
      <w:r>
        <w:t xml:space="preserve">TF2a fill 7</w:t>
      </w:r>
    </w:p>
    <w:p>
      <w:r>
        <w:t xml:space="preserve">TF2a fill 8</w:t>
      </w:r>
    </w:p>
    <w:p>
      <w:r>
        <w:t xml:space="preserve">TF2a fill 9</w:t>
      </w:r>
    </w:p>
    <w:p>
      <w:r>
        <w:t xml:space="preserve">TF2a fill 10</w:t>
      </w:r>
    </w:p>
    <w:p>
      <w:r>
        <w:t xml:space="preserve">TF2a fill 11</w:t>
      </w:r>
    </w:p>
    <w:p>
      <w:r>
        <w:t xml:space="preserve">TF2a fill 12</w:t>
      </w:r>
    </w:p>
    <w:p>
      <w:r>
        <w:t xml:space="preserve">TF2a fill 13</w:t>
      </w:r>
    </w:p>
    <w:p>
      <w:r>
        <w:t xml:space="preserve">TF2a fill 14</w:t>
      </w:r>
    </w:p>
    <w:p>
      <w:r>
        <w:t xml:space="preserve">TF2a fill 15</w:t>
      </w:r>
    </w:p>
    <w:p>
      <w:r>
        <w:t xml:space="preserve">TF2a fill 16</w:t>
      </w:r>
    </w:p>
    <w:p>
      <w:r>
        <w:t xml:space="preserve">TF2a fill 17</w:t>
      </w:r>
    </w:p>
    <w:p>
      <w:r>
        <w:t xml:space="preserve">TF2a fill 18</w:t>
      </w:r>
    </w:p>
    <w:p>
      <w:r>
        <w:t xml:space="preserve">TF2a fill 19</w:t>
      </w:r>
    </w:p>
    <w:p>
      <w:r>
        <w:t xml:space="preserve">TF2a fill 20</w:t>
      </w:r>
    </w:p>
    <w:p>
      <w:r>
        <w:t xml:space="preserve">TF2a fill 21</w:t>
      </w:r>
    </w:p>
    <w:p>
      <w:r>
        <w:t xml:space="preserve">TF2a fill 22</w:t>
      </w:r>
    </w:p>
    <w:p>
      <w:r>
        <w:t xml:space="preserve">TF2a fill 23</w:t>
      </w:r>
    </w:p>
    <w:p>
      <w:r>
        <w:t xml:space="preserve">TF2a fill 24</w:t>
      </w:r>
    </w:p>
    <w:p>
      <w:r>
        <w:t xml:space="preserve">TF2a fill 25</w:t>
      </w:r>
    </w:p>
    <w:p>
      <w:r>
        <w:t xml:space="preserve">TF2a fill 26</w:t>
      </w:r>
    </w:p>
    <w:p>
      <w:r>
        <w:t xml:space="preserve">TF2a fill 27</w:t>
      </w:r>
    </w:p>
    <w:p>
      <w:r>
        <w:t xml:space="preserve">TF2a fill 28</w:t>
      </w:r>
    </w:p>
    <w:p>
      <w:r>
        <w:t xml:space="preserve">TF2a fill 29</w:t>
      </w:r>
    </w:p>
    <w:p>
      <w:r>
        <w:t xml:space="preserve">TF2a fill 30</w:t>
      </w:r>
    </w:p>
    <w:p>
      <w:r>
        <w:t xml:space="preserve">TF2a fill 31</w:t>
      </w:r>
    </w:p>
    <w:p>
      <w:r>
        <w:t xml:space="preserve">TF2a fill 32</w:t>
      </w:r>
    </w:p>
    <w:p>
      <w:r>
        <w:t xml:space="preserve">TF2a fill 33</w:t>
      </w:r>
    </w:p>
    <w:p>
      <w:r>
        <w:t xml:space="preserve">TF2a fill 34</w:t>
      </w:r>
    </w:p>
    <w:p>
      <w:r>
        <w:t xml:space="preserve">TF2a fill 35</w:t>
      </w:r>
    </w:p>
    <w:p>
      <w:r>
        <w:t xml:space="preserve">TF2a fill 36</w:t>
      </w:r>
    </w:p>
    <w:p>
      <w:r>
        <w:t xml:space="preserve">TF2a fill 37</w:t>
      </w:r>
    </w:p>
    <w:p>
      <w:r>
        <w:t xml:space="preserve">TF2a fill 38</w:t>
      </w:r>
    </w:p>
    <w:p>
      <w:r>
        <w:t xml:space="preserve">TF2a fill 39</w:t>
      </w:r>
    </w:p>
    <w:p>
      <w:r>
        <w:t xml:space="preserve">TF2a fill 40</w:t>
      </w:r>
    </w:p>
    <w:tbl>
      <w:tblPr>
        <w:tblpPr w:leftFromText="180" w:rightFromText="180" w:tblpX="2000" w:tblpY="10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rPr>
          <w:tblHeader/>
        </w:trPr>
        <w:tc>
          <w:tcPr>
            <w:tcW w:type="dxa" w:w="3000"/>
          </w:tcPr>
          <w:p>
            <w:r>
              <w:t xml:space="preserve">TF2a header</w:t>
            </w:r>
          </w:p>
        </w:tc>
      </w:tr>
      <w:tr>
        <w:trPr>
          <w:tblHeader w:val="off"/>
        </w:trPr>
        <w:tc>
          <w:tcPr>
            <w:tcW w:type="dxa" w:w="3000"/>
          </w:tcPr>
          <w:p>
            <w:r>
              <w:t xml:space="preserve">TF2a row 1</w:t>
            </w:r>
          </w:p>
        </w:tc>
      </w:tr>
      <w:tr>
        <w:trPr>
          <w:tblHeader w:val="off"/>
        </w:trPr>
        <w:tc>
          <w:tcPr>
            <w:tcW w:type="dxa" w:w="3000"/>
          </w:tcPr>
          <w:p>
            <w:r>
              <w:t xml:space="preserve">TF2a row 2</w:t>
            </w:r>
          </w:p>
        </w:tc>
      </w:tr>
      <w:tr>
        <w:trPr>
          <w:tblHeader w:val="off"/>
        </w:trPr>
        <w:tc>
          <w:tcPr>
            <w:tcW w:type="dxa" w:w="3000"/>
          </w:tcPr>
          <w:p>
            <w:r>
              <w:t xml:space="preserve">TF2a row 3</w:t>
            </w:r>
          </w:p>
        </w:tc>
      </w:tr>
      <w:tr>
        <w:trPr>
          <w:tblHeader w:val="off"/>
        </w:trPr>
        <w:tc>
          <w:tcPr>
            <w:tcW w:type="dxa" w:w="3000"/>
          </w:tcPr>
          <w:p>
            <w:r>
              <w:t xml:space="preserve">TF2a row 4</w:t>
            </w:r>
          </w:p>
        </w:tc>
      </w:tr>
      <w:tr>
        <w:trPr>
          <w:tblHeader w:val="off"/>
        </w:trPr>
        <w:tc>
          <w:tcPr>
            <w:tcW w:type="dxa" w:w="3000"/>
          </w:tcPr>
          <w:p>
            <w:r>
              <w:t xml:space="preserve">TF2a row 5</w:t>
            </w:r>
          </w:p>
        </w:tc>
      </w:tr>
      <w:tr>
        <w:trPr>
          <w:tblHeader w:val="off"/>
        </w:trPr>
        <w:tc>
          <w:tcPr>
            <w:tcW w:type="dxa" w:w="3000"/>
          </w:tcPr>
          <w:p>
            <w:r>
              <w:t xml:space="preserve">TF2a row 6</w:t>
            </w:r>
          </w:p>
        </w:tc>
      </w:tr>
      <w:tr>
        <w:trPr>
          <w:tblHeader w:val="off"/>
        </w:trPr>
        <w:tc>
          <w:tcPr>
            <w:tcW w:type="dxa" w:w="3000"/>
          </w:tcPr>
          <w:p>
            <w:r>
              <w:t xml:space="preserve">TF2a row 7</w:t>
            </w:r>
          </w:p>
        </w:tc>
      </w:tr>
      <w:tr>
        <w:trPr>
          <w:tblHeader w:val="off"/>
        </w:trPr>
        <w:tc>
          <w:tcPr>
            <w:tcW w:type="dxa" w:w="3000"/>
          </w:tcPr>
          <w:p>
            <w:r>
              <w:t xml:space="preserve">TF2a row 8</w:t>
            </w:r>
          </w:p>
        </w:tc>
      </w:tr>
      <w:tr>
        <w:trPr>
          <w:tblHeader w:val="off"/>
        </w:trPr>
        <w:tc>
          <w:tcPr>
            <w:tcW w:type="dxa" w:w="3000"/>
          </w:tcPr>
          <w:p>
            <w:r>
              <w:t xml:space="preserve">TF2a row 9</w:t>
            </w:r>
          </w:p>
        </w:tc>
      </w:tr>
      <w:tr>
        <w:trPr>
          <w:tblHeader w:val="off"/>
        </w:trPr>
        <w:tc>
          <w:tcPr>
            <w:tcW w:type="dxa" w:w="3000"/>
          </w:tcPr>
          <w:p>
            <w:r>
              <w:t xml:space="preserve">TF2a row 10</w:t>
            </w:r>
          </w:p>
        </w:tc>
      </w:tr>
      <w:tr>
        <w:trPr>
          <w:tblHeader w:val="off"/>
        </w:trPr>
        <w:tc>
          <w:tcPr>
            <w:tcW w:type="dxa" w:w="3000"/>
          </w:tcPr>
          <w:p>
            <w:r>
              <w:t xml:space="preserve">TF2a row 11</w:t>
            </w:r>
          </w:p>
        </w:tc>
      </w:tr>
      <w:tr>
        <w:trPr>
          <w:tblHeader w:val="off"/>
        </w:trPr>
        <w:tc>
          <w:tcPr>
            <w:tcW w:type="dxa" w:w="3000"/>
          </w:tcPr>
          <w:p>
            <w:r>
              <w:t xml:space="preserve">TF2a row 12</w:t>
            </w:r>
          </w:p>
        </w:tc>
      </w:tr>
      <w:tr>
        <w:trPr>
          <w:tblHeader w:val="off"/>
        </w:trPr>
        <w:tc>
          <w:tcPr>
            <w:tcW w:type="dxa" w:w="3000"/>
          </w:tcPr>
          <w:p>
            <w:r>
              <w:t xml:space="preserve">TF2a row 13</w:t>
            </w:r>
          </w:p>
        </w:tc>
      </w:tr>
      <w:tr>
        <w:trPr>
          <w:tblHeader w:val="off"/>
        </w:trPr>
        <w:tc>
          <w:tcPr>
            <w:tcW w:type="dxa" w:w="3000"/>
          </w:tcPr>
          <w:p>
            <w:r>
              <w:t xml:space="preserve">TF2a row 14</w:t>
            </w:r>
          </w:p>
        </w:tc>
      </w:tr>
      <w:tr>
        <w:trPr>
          <w:tblHeader w:val="off"/>
        </w:trPr>
        <w:tc>
          <w:tcPr>
            <w:tcW w:type="dxa" w:w="3000"/>
          </w:tcPr>
          <w:p>
            <w:r>
              <w:t xml:space="preserve">TF2a row 15</w:t>
            </w:r>
          </w:p>
        </w:tc>
      </w:tr>
      <w:tr>
        <w:trPr>
          <w:tblHeader w:val="off"/>
        </w:trPr>
        <w:tc>
          <w:tcPr>
            <w:tcW w:type="dxa" w:w="3000"/>
          </w:tcPr>
          <w:p>
            <w:r>
              <w:t xml:space="preserve">TF2a row 16</w:t>
            </w:r>
          </w:p>
        </w:tc>
      </w:tr>
      <w:tr>
        <w:trPr>
          <w:tblHeader w:val="off"/>
        </w:trPr>
        <w:tc>
          <w:tcPr>
            <w:tcW w:type="dxa" w:w="3000"/>
          </w:tcPr>
          <w:p>
            <w:r>
              <w:t xml:space="preserve">TF2a row 17</w:t>
            </w:r>
          </w:p>
        </w:tc>
      </w:tr>
      <w:tr>
        <w:trPr>
          <w:tblHeader w:val="off"/>
        </w:trPr>
        <w:tc>
          <w:tcPr>
            <w:tcW w:type="dxa" w:w="3000"/>
          </w:tcPr>
          <w:p>
            <w:r>
              <w:t xml:space="preserve">TF2a row 18</w:t>
            </w:r>
          </w:p>
        </w:tc>
      </w:tr>
      <w:tr>
        <w:trPr>
          <w:tblHeader w:val="off"/>
        </w:trPr>
        <w:tc>
          <w:tcPr>
            <w:tcW w:type="dxa" w:w="3000"/>
          </w:tcPr>
          <w:p>
            <w:r>
              <w:t xml:space="preserve">TF2a row 19</w:t>
            </w:r>
          </w:p>
        </w:tc>
      </w:tr>
      <w:tr>
        <w:trPr>
          <w:tblHeader w:val="off"/>
        </w:trPr>
        <w:tc>
          <w:tcPr>
            <w:tcW w:type="dxa" w:w="3000"/>
          </w:tcPr>
          <w:p>
            <w:r>
              <w:t xml:space="preserve">TF2a row 20</w:t>
            </w:r>
          </w:p>
        </w:tc>
      </w:tr>
      <w:tr>
        <w:trPr>
          <w:tblHeader w:val="off"/>
        </w:trPr>
        <w:tc>
          <w:tcPr>
            <w:tcW w:type="dxa" w:w="3000"/>
          </w:tcPr>
          <w:p>
            <w:r>
              <w:t xml:space="preserve">TF2a row 21</w:t>
            </w:r>
          </w:p>
        </w:tc>
      </w:tr>
      <w:tr>
        <w:trPr>
          <w:tblHeader w:val="off"/>
        </w:trPr>
        <w:tc>
          <w:tcPr>
            <w:tcW w:type="dxa" w:w="3000"/>
          </w:tcPr>
          <w:p>
            <w:r>
              <w:t xml:space="preserve">TF2a row 22</w:t>
            </w:r>
          </w:p>
        </w:tc>
      </w:tr>
      <w:tr>
        <w:trPr>
          <w:tblHeader w:val="off"/>
        </w:trPr>
        <w:tc>
          <w:tcPr>
            <w:tcW w:type="dxa" w:w="3000"/>
          </w:tcPr>
          <w:p>
            <w:r>
              <w:t xml:space="preserve">TF2a row 23</w:t>
            </w:r>
          </w:p>
        </w:tc>
      </w:tr>
      <w:tr>
        <w:trPr>
          <w:tblHeader w:val="off"/>
        </w:trPr>
        <w:tc>
          <w:tcPr>
            <w:tcW w:type="dxa" w:w="3000"/>
          </w:tcPr>
          <w:p>
            <w:r>
              <w:t xml:space="preserve">TF2a row 24</w:t>
            </w:r>
          </w:p>
        </w:tc>
      </w:tr>
      <w:tr>
        <w:trPr>
          <w:tblHeader w:val="off"/>
        </w:trPr>
        <w:tc>
          <w:tcPr>
            <w:tcW w:type="dxa" w:w="3000"/>
          </w:tcPr>
          <w:p>
            <w:r>
              <w:t xml:space="preserve">TF2a row 25</w:t>
            </w:r>
          </w:p>
        </w:tc>
      </w:tr>
      <w:tr>
        <w:trPr>
          <w:tblHeader w:val="off"/>
        </w:trPr>
        <w:tc>
          <w:tcPr>
            <w:tcW w:type="dxa" w:w="3000"/>
          </w:tcPr>
          <w:p>
            <w:r>
              <w:t xml:space="preserve">TF2a row 26</w:t>
            </w:r>
          </w:p>
        </w:tc>
      </w:tr>
      <w:tr>
        <w:trPr>
          <w:tblHeader w:val="off"/>
        </w:trPr>
        <w:tc>
          <w:tcPr>
            <w:tcW w:type="dxa" w:w="3000"/>
          </w:tcPr>
          <w:p>
            <w:r>
              <w:t xml:space="preserve">TF2a row 27</w:t>
            </w:r>
          </w:p>
        </w:tc>
      </w:tr>
      <w:tr>
        <w:trPr>
          <w:tblHeader w:val="off"/>
        </w:trPr>
        <w:tc>
          <w:tcPr>
            <w:tcW w:type="dxa" w:w="3000"/>
          </w:tcPr>
          <w:p>
            <w:r>
              <w:t xml:space="preserve">TF2a row 28</w:t>
            </w:r>
          </w:p>
        </w:tc>
      </w:tr>
      <w:tr>
        <w:trPr>
          <w:tblHeader w:val="off"/>
        </w:trPr>
        <w:tc>
          <w:tcPr>
            <w:tcW w:type="dxa" w:w="3000"/>
          </w:tcPr>
          <w:p>
            <w:r>
              <w:t xml:space="preserve">TF2a row 29</w:t>
            </w:r>
          </w:p>
        </w:tc>
      </w:tr>
    </w:tbl>
    <w:p>
      <w:pPr>
        <w:jc w:val="both"/>
      </w:pPr>
      <w:r>
        <w:t xml:space="preserve">TF2a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TF2a below</w:t>
      </w:r>
    </w:p>
    <w:p>
      <w:pPr>
        <w:pageBreakBefore/>
      </w:pPr>
      <w:r>
        <w:t xml:space="preserve">TF2b above</w:t>
      </w:r>
    </w:p>
    <w:p>
      <w:r>
        <w:t xml:space="preserve">TF2b fill 1</w:t>
      </w:r>
    </w:p>
    <w:p>
      <w:r>
        <w:t xml:space="preserve">TF2b fill 2</w:t>
      </w:r>
    </w:p>
    <w:p>
      <w:r>
        <w:t xml:space="preserve">TF2b fill 3</w:t>
      </w:r>
    </w:p>
    <w:p>
      <w:r>
        <w:t xml:space="preserve">TF2b fill 4</w:t>
      </w:r>
    </w:p>
    <w:p>
      <w:r>
        <w:t xml:space="preserve">TF2b fill 5</w:t>
      </w:r>
    </w:p>
    <w:p>
      <w:r>
        <w:t xml:space="preserve">TF2b fill 6</w:t>
      </w:r>
    </w:p>
    <w:p>
      <w:r>
        <w:t xml:space="preserve">TF2b fill 7</w:t>
      </w:r>
    </w:p>
    <w:p>
      <w:r>
        <w:t xml:space="preserve">TF2b fill 8</w:t>
      </w:r>
    </w:p>
    <w:p>
      <w:r>
        <w:t xml:space="preserve">TF2b fill 9</w:t>
      </w:r>
    </w:p>
    <w:p>
      <w:r>
        <w:t xml:space="preserve">TF2b fill 10</w:t>
      </w:r>
    </w:p>
    <w:p>
      <w:r>
        <w:t xml:space="preserve">TF2b fill 11</w:t>
      </w:r>
    </w:p>
    <w:p>
      <w:r>
        <w:t xml:space="preserve">TF2b fill 12</w:t>
      </w:r>
    </w:p>
    <w:p>
      <w:r>
        <w:t xml:space="preserve">TF2b fill 13</w:t>
      </w:r>
    </w:p>
    <w:p>
      <w:r>
        <w:t xml:space="preserve">TF2b fill 14</w:t>
      </w:r>
    </w:p>
    <w:p>
      <w:r>
        <w:t xml:space="preserve">TF2b fill 15</w:t>
      </w:r>
    </w:p>
    <w:p>
      <w:r>
        <w:t xml:space="preserve">TF2b fill 16</w:t>
      </w:r>
    </w:p>
    <w:p>
      <w:r>
        <w:t xml:space="preserve">TF2b fill 17</w:t>
      </w:r>
    </w:p>
    <w:p>
      <w:r>
        <w:t xml:space="preserve">TF2b fill 18</w:t>
      </w:r>
    </w:p>
    <w:p>
      <w:r>
        <w:t xml:space="preserve">TF2b fill 19</w:t>
      </w:r>
    </w:p>
    <w:p>
      <w:r>
        <w:t xml:space="preserve">TF2b fill 20</w:t>
      </w:r>
    </w:p>
    <w:p>
      <w:r>
        <w:t xml:space="preserve">TF2b fill 21</w:t>
      </w:r>
    </w:p>
    <w:p>
      <w:r>
        <w:t xml:space="preserve">TF2b fill 22</w:t>
      </w:r>
    </w:p>
    <w:p>
      <w:r>
        <w:t xml:space="preserve">TF2b fill 23</w:t>
      </w:r>
    </w:p>
    <w:p>
      <w:r>
        <w:t xml:space="preserve">TF2b fill 24</w:t>
      </w:r>
    </w:p>
    <w:p>
      <w:r>
        <w:t xml:space="preserve">TF2b fill 25</w:t>
      </w:r>
    </w:p>
    <w:p>
      <w:r>
        <w:t xml:space="preserve">TF2b fill 26</w:t>
      </w:r>
    </w:p>
    <w:p>
      <w:r>
        <w:t xml:space="preserve">TF2b fill 27</w:t>
      </w:r>
    </w:p>
    <w:p>
      <w:r>
        <w:t xml:space="preserve">TF2b fill 28</w:t>
      </w:r>
    </w:p>
    <w:p>
      <w:r>
        <w:t xml:space="preserve">TF2b fill 29</w:t>
      </w:r>
    </w:p>
    <w:p>
      <w:r>
        <w:t xml:space="preserve">TF2b fill 30</w:t>
      </w:r>
    </w:p>
    <w:p>
      <w:r>
        <w:t xml:space="preserve">TF2b fill 31</w:t>
      </w:r>
    </w:p>
    <w:p>
      <w:r>
        <w:t xml:space="preserve">TF2b fill 32</w:t>
      </w:r>
    </w:p>
    <w:p>
      <w:r>
        <w:t xml:space="preserve">TF2b fill 33</w:t>
      </w:r>
    </w:p>
    <w:p>
      <w:r>
        <w:t xml:space="preserve">TF2b fill 34</w:t>
      </w:r>
    </w:p>
    <w:p>
      <w:r>
        <w:t xml:space="preserve">TF2b fill 35</w:t>
      </w:r>
    </w:p>
    <w:p>
      <w:r>
        <w:t xml:space="preserve">TF2b fill 36</w:t>
      </w:r>
    </w:p>
    <w:p>
      <w:r>
        <w:t xml:space="preserve">TF2b fill 37</w:t>
      </w:r>
    </w:p>
    <w:p>
      <w:r>
        <w:t xml:space="preserve">TF2b fill 38</w:t>
      </w:r>
    </w:p>
    <w:p>
      <w:r>
        <w:t xml:space="preserve">TF2b fill 39</w:t>
      </w:r>
    </w:p>
    <w:p>
      <w:r>
        <w:t xml:space="preserve">TF2b fill 40</w:t>
      </w:r>
    </w:p>
    <w:tbl>
      <w:tblPr>
        <w:tblpPr w:leftFromText="180" w:rightFromText="180" w:bottomFromText="200" w:tblpX="2000" w:tblpY="10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TF2b row 1</w:t>
            </w:r>
          </w:p>
        </w:tc>
      </w:tr>
      <w:tr>
        <w:tc>
          <w:tcPr>
            <w:tcW w:type="dxa" w:w="3000"/>
          </w:tcPr>
          <w:p>
            <w:r>
              <w:t xml:space="preserve">TF2b row 2</w:t>
            </w:r>
          </w:p>
        </w:tc>
      </w:tr>
      <w:tr>
        <w:tc>
          <w:tcPr>
            <w:tcW w:type="dxa" w:w="3000"/>
          </w:tcPr>
          <w:p>
            <w:r>
              <w:t xml:space="preserve">TF2b row 3</w:t>
            </w:r>
          </w:p>
        </w:tc>
      </w:tr>
      <w:tr>
        <w:tc>
          <w:tcPr>
            <w:tcW w:type="dxa" w:w="3000"/>
          </w:tcPr>
          <w:p>
            <w:r>
              <w:t xml:space="preserve">TF2b row 4</w:t>
            </w:r>
          </w:p>
        </w:tc>
      </w:tr>
      <w:tr>
        <w:tc>
          <w:tcPr>
            <w:tcW w:type="dxa" w:w="3000"/>
          </w:tcPr>
          <w:p>
            <w:r>
              <w:t xml:space="preserve">TF2b row 5</w:t>
            </w:r>
          </w:p>
        </w:tc>
      </w:tr>
      <w:tr>
        <w:tc>
          <w:tcPr>
            <w:tcW w:type="dxa" w:w="3000"/>
          </w:tcPr>
          <w:p>
            <w:r>
              <w:t xml:space="preserve">TF2b row 6</w:t>
            </w:r>
          </w:p>
        </w:tc>
      </w:tr>
      <w:tr>
        <w:tc>
          <w:tcPr>
            <w:tcW w:type="dxa" w:w="3000"/>
          </w:tcPr>
          <w:p>
            <w:r>
              <w:t xml:space="preserve">TF2b row 7</w:t>
            </w:r>
          </w:p>
        </w:tc>
      </w:tr>
      <w:tr>
        <w:tc>
          <w:tcPr>
            <w:tcW w:type="dxa" w:w="3000"/>
          </w:tcPr>
          <w:p>
            <w:r>
              <w:t xml:space="preserve">TF2b row 8</w:t>
            </w:r>
          </w:p>
        </w:tc>
      </w:tr>
      <w:tr>
        <w:tc>
          <w:tcPr>
            <w:tcW w:type="dxa" w:w="3000"/>
          </w:tcPr>
          <w:p>
            <w:r>
              <w:t xml:space="preserve">TF2b row 9</w:t>
            </w:r>
          </w:p>
        </w:tc>
      </w:tr>
      <w:tr>
        <w:tc>
          <w:tcPr>
            <w:tcW w:type="dxa" w:w="3000"/>
          </w:tcPr>
          <w:p>
            <w:r>
              <w:t xml:space="preserve">TF2b row 10</w:t>
            </w:r>
          </w:p>
        </w:tc>
      </w:tr>
      <w:tr>
        <w:tc>
          <w:tcPr>
            <w:tcW w:type="dxa" w:w="3000"/>
          </w:tcPr>
          <w:p>
            <w:r>
              <w:t xml:space="preserve">TF2b row 11</w:t>
            </w:r>
          </w:p>
        </w:tc>
      </w:tr>
      <w:tr>
        <w:tc>
          <w:tcPr>
            <w:tcW w:type="dxa" w:w="3000"/>
          </w:tcPr>
          <w:p>
            <w:r>
              <w:t xml:space="preserve">TF2b row 12</w:t>
            </w:r>
          </w:p>
        </w:tc>
      </w:tr>
      <w:tr>
        <w:tc>
          <w:tcPr>
            <w:tcW w:type="dxa" w:w="3000"/>
          </w:tcPr>
          <w:p>
            <w:r>
              <w:t xml:space="preserve">TF2b row 13</w:t>
            </w:r>
          </w:p>
        </w:tc>
      </w:tr>
      <w:tr>
        <w:tc>
          <w:tcPr>
            <w:tcW w:type="dxa" w:w="3000"/>
          </w:tcPr>
          <w:p>
            <w:r>
              <w:t xml:space="preserve">TF2b row 14</w:t>
            </w:r>
          </w:p>
        </w:tc>
      </w:tr>
      <w:tr>
        <w:tc>
          <w:tcPr>
            <w:tcW w:type="dxa" w:w="3000"/>
          </w:tcPr>
          <w:p>
            <w:r>
              <w:t xml:space="preserve">TF2b row 15</w:t>
            </w:r>
          </w:p>
        </w:tc>
      </w:tr>
      <w:tr>
        <w:tc>
          <w:tcPr>
            <w:tcW w:type="dxa" w:w="3000"/>
          </w:tcPr>
          <w:p>
            <w:r>
              <w:t xml:space="preserve">TF2b row 16</w:t>
            </w:r>
          </w:p>
        </w:tc>
      </w:tr>
      <w:tr>
        <w:tc>
          <w:tcPr>
            <w:tcW w:type="dxa" w:w="3000"/>
          </w:tcPr>
          <w:p>
            <w:r>
              <w:t xml:space="preserve">TF2b row 17</w:t>
            </w:r>
          </w:p>
        </w:tc>
      </w:tr>
      <w:tr>
        <w:tc>
          <w:tcPr>
            <w:tcW w:type="dxa" w:w="3000"/>
          </w:tcPr>
          <w:p>
            <w:r>
              <w:t xml:space="preserve">TF2b row 18</w:t>
            </w:r>
          </w:p>
        </w:tc>
      </w:tr>
      <w:tr>
        <w:tc>
          <w:tcPr>
            <w:tcW w:type="dxa" w:w="3000"/>
          </w:tcPr>
          <w:p>
            <w:r>
              <w:t xml:space="preserve">TF2b row 19</w:t>
            </w:r>
          </w:p>
        </w:tc>
      </w:tr>
      <w:tr>
        <w:tc>
          <w:tcPr>
            <w:tcW w:type="dxa" w:w="3000"/>
          </w:tcPr>
          <w:p>
            <w:r>
              <w:t xml:space="preserve">TF2b row 20</w:t>
            </w:r>
          </w:p>
        </w:tc>
      </w:tr>
      <w:tr>
        <w:tc>
          <w:tcPr>
            <w:tcW w:type="dxa" w:w="3000"/>
          </w:tcPr>
          <w:p>
            <w:r>
              <w:t xml:space="preserve">TF2b row 21</w:t>
            </w:r>
          </w:p>
        </w:tc>
      </w:tr>
      <w:tr>
        <w:tc>
          <w:tcPr>
            <w:tcW w:type="dxa" w:w="3000"/>
          </w:tcPr>
          <w:p>
            <w:r>
              <w:t xml:space="preserve">TF2b row 22</w:t>
            </w:r>
          </w:p>
        </w:tc>
      </w:tr>
      <w:tr>
        <w:tc>
          <w:tcPr>
            <w:tcW w:type="dxa" w:w="3000"/>
          </w:tcPr>
          <w:p>
            <w:r>
              <w:t xml:space="preserve">TF2b row 23</w:t>
            </w:r>
          </w:p>
        </w:tc>
      </w:tr>
      <w:tr>
        <w:tc>
          <w:tcPr>
            <w:tcW w:type="dxa" w:w="3000"/>
          </w:tcPr>
          <w:p>
            <w:r>
              <w:t xml:space="preserve">TF2b row 24</w:t>
            </w:r>
          </w:p>
        </w:tc>
      </w:tr>
      <w:tr>
        <w:tc>
          <w:tcPr>
            <w:tcW w:type="dxa" w:w="3000"/>
          </w:tcPr>
          <w:p>
            <w:r>
              <w:t xml:space="preserve">TF2b row 25</w:t>
            </w:r>
          </w:p>
        </w:tc>
      </w:tr>
      <w:tr>
        <w:tc>
          <w:tcPr>
            <w:tcW w:type="dxa" w:w="3000"/>
          </w:tcPr>
          <w:p>
            <w:r>
              <w:t xml:space="preserve">TF2b row 26</w:t>
            </w:r>
          </w:p>
        </w:tc>
      </w:tr>
      <w:tr>
        <w:tc>
          <w:tcPr>
            <w:tcW w:type="dxa" w:w="3000"/>
          </w:tcPr>
          <w:p>
            <w:r>
              <w:t xml:space="preserve">TF2b row 27</w:t>
            </w:r>
          </w:p>
        </w:tc>
      </w:tr>
      <w:tr>
        <w:tc>
          <w:tcPr>
            <w:tcW w:type="dxa" w:w="3000"/>
          </w:tcPr>
          <w:p>
            <w:r>
              <w:t xml:space="preserve">TF2b row 28</w:t>
            </w:r>
          </w:p>
        </w:tc>
      </w:tr>
      <w:tr>
        <w:tc>
          <w:tcPr>
            <w:tcW w:type="dxa" w:w="3000"/>
          </w:tcPr>
          <w:p>
            <w:r>
              <w:t xml:space="preserve">TF2b row 29</w:t>
            </w:r>
          </w:p>
        </w:tc>
      </w:tr>
      <w:tr>
        <w:tc>
          <w:tcPr>
            <w:tcW w:type="dxa" w:w="3000"/>
          </w:tcPr>
          <w:p>
            <w:r>
              <w:t xml:space="preserve">TF2b row 30</w:t>
            </w:r>
          </w:p>
        </w:tc>
      </w:tr>
    </w:tbl>
    <w:p>
      <w:pPr>
        <w:jc w:val="both"/>
      </w:pPr>
      <w:r>
        <w:t xml:space="preserve">TF2b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TF2b below</w:t>
      </w:r>
    </w:p>
    <w:p>
      <w:pPr>
        <w:pageBreakBefore/>
      </w:pPr>
      <w:r>
        <w:t xml:space="preserve">TF2c above</w:t>
      </w:r>
    </w:p>
    <w:p>
      <w:r>
        <w:t xml:space="preserve">TF2c fill 1</w:t>
      </w:r>
    </w:p>
    <w:p>
      <w:r>
        <w:t xml:space="preserve">TF2c fill 2</w:t>
      </w:r>
    </w:p>
    <w:p>
      <w:r>
        <w:t xml:space="preserve">TF2c fill 3</w:t>
      </w:r>
    </w:p>
    <w:p>
      <w:r>
        <w:t xml:space="preserve">TF2c fill 4</w:t>
      </w:r>
    </w:p>
    <w:p>
      <w:r>
        <w:t xml:space="preserve">TF2c fill 5</w:t>
      </w:r>
    </w:p>
    <w:p>
      <w:r>
        <w:t xml:space="preserve">TF2c fill 6</w:t>
      </w:r>
    </w:p>
    <w:p>
      <w:r>
        <w:t xml:space="preserve">TF2c fill 7</w:t>
      </w:r>
    </w:p>
    <w:p>
      <w:r>
        <w:t xml:space="preserve">TF2c fill 8</w:t>
      </w:r>
    </w:p>
    <w:p>
      <w:r>
        <w:t xml:space="preserve">TF2c fill 9</w:t>
      </w:r>
    </w:p>
    <w:p>
      <w:r>
        <w:t xml:space="preserve">TF2c fill 10</w:t>
      </w:r>
    </w:p>
    <w:p>
      <w:r>
        <w:t xml:space="preserve">TF2c fill 11</w:t>
      </w:r>
    </w:p>
    <w:p>
      <w:r>
        <w:t xml:space="preserve">TF2c fill 12</w:t>
      </w:r>
    </w:p>
    <w:p>
      <w:r>
        <w:t xml:space="preserve">TF2c fill 13</w:t>
      </w:r>
    </w:p>
    <w:p>
      <w:r>
        <w:t xml:space="preserve">TF2c fill 14</w:t>
      </w:r>
    </w:p>
    <w:p>
      <w:r>
        <w:t xml:space="preserve">TF2c fill 15</w:t>
      </w:r>
    </w:p>
    <w:p>
      <w:r>
        <w:t xml:space="preserve">TF2c fill 16</w:t>
      </w:r>
    </w:p>
    <w:p>
      <w:r>
        <w:t xml:space="preserve">TF2c fill 17</w:t>
      </w:r>
    </w:p>
    <w:p>
      <w:r>
        <w:t xml:space="preserve">TF2c fill 18</w:t>
      </w:r>
    </w:p>
    <w:p>
      <w:r>
        <w:t xml:space="preserve">TF2c fill 19</w:t>
      </w:r>
    </w:p>
    <w:p>
      <w:r>
        <w:t xml:space="preserve">TF2c fill 20</w:t>
      </w:r>
    </w:p>
    <w:p>
      <w:r>
        <w:t xml:space="preserve">TF2c fill 21</w:t>
      </w:r>
    </w:p>
    <w:p>
      <w:r>
        <w:t xml:space="preserve">TF2c fill 22</w:t>
      </w:r>
    </w:p>
    <w:p>
      <w:r>
        <w:t xml:space="preserve">TF2c fill 23</w:t>
      </w:r>
    </w:p>
    <w:p>
      <w:r>
        <w:t xml:space="preserve">TF2c fill 24</w:t>
      </w:r>
    </w:p>
    <w:p>
      <w:r>
        <w:t xml:space="preserve">TF2c fill 25</w:t>
      </w:r>
    </w:p>
    <w:p>
      <w:r>
        <w:t xml:space="preserve">TF2c fill 26</w:t>
      </w:r>
    </w:p>
    <w:p>
      <w:r>
        <w:t xml:space="preserve">TF2c fill 27</w:t>
      </w:r>
    </w:p>
    <w:p>
      <w:r>
        <w:t xml:space="preserve">TF2c fill 28</w:t>
      </w:r>
    </w:p>
    <w:p>
      <w:r>
        <w:t xml:space="preserve">TF2c fill 29</w:t>
      </w:r>
    </w:p>
    <w:p>
      <w:r>
        <w:t xml:space="preserve">TF2c fill 30</w:t>
      </w:r>
    </w:p>
    <w:p>
      <w:r>
        <w:t xml:space="preserve">TF2c fill 31</w:t>
      </w:r>
    </w:p>
    <w:p>
      <w:r>
        <w:t xml:space="preserve">TF2c fill 32</w:t>
      </w:r>
    </w:p>
    <w:p>
      <w:r>
        <w:t xml:space="preserve">TF2c fill 33</w:t>
      </w:r>
    </w:p>
    <w:p>
      <w:r>
        <w:t xml:space="preserve">TF2c fill 34</w:t>
      </w:r>
    </w:p>
    <w:p>
      <w:r>
        <w:t xml:space="preserve">TF2c fill 35</w:t>
      </w:r>
    </w:p>
    <w:p>
      <w:r>
        <w:t xml:space="preserve">TF2c fill 36</w:t>
      </w:r>
    </w:p>
    <w:p>
      <w:r>
        <w:t xml:space="preserve">TF2c fill 37</w:t>
      </w:r>
    </w:p>
    <w:p>
      <w:r>
        <w:t xml:space="preserve">TF2c fill 38</w:t>
      </w:r>
    </w:p>
    <w:p>
      <w:r>
        <w:t xml:space="preserve">TF2c fill 39</w:t>
      </w:r>
    </w:p>
    <w:p>
      <w:r>
        <w:t xml:space="preserve">TF2c fill 40</w:t>
      </w:r>
    </w:p>
    <w:tbl>
      <w:tblPr>
        <w:tblpPr w:leftFromText="180" w:rightFromText="180" w:tblpX="2000" w:tblpY="10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TF2c row 1</w:t>
            </w:r>
          </w:p>
        </w:tc>
      </w:tr>
      <w:tr>
        <w:tc>
          <w:tcPr>
            <w:tcW w:type="dxa" w:w="3000"/>
          </w:tcPr>
          <w:p>
            <w:r>
              <w:t xml:space="preserve">TF2c row 2</w:t>
            </w:r>
          </w:p>
        </w:tc>
      </w:tr>
      <w:tr>
        <w:tc>
          <w:tcPr>
            <w:tcW w:type="dxa" w:w="3000"/>
          </w:tcPr>
          <w:p>
            <w:r>
              <w:t xml:space="preserve">TF2c row 3</w:t>
            </w:r>
          </w:p>
        </w:tc>
      </w:tr>
      <w:tr>
        <w:tc>
          <w:tcPr>
            <w:tcW w:type="dxa" w:w="3000"/>
          </w:tcPr>
          <w:p>
            <w:r>
              <w:t xml:space="preserve">TF2c row 4</w:t>
            </w:r>
          </w:p>
        </w:tc>
      </w:tr>
      <w:tr>
        <w:tc>
          <w:tcPr>
            <w:tcW w:type="dxa" w:w="3000"/>
          </w:tcPr>
          <w:p>
            <w:r>
              <w:t xml:space="preserve">TF2c row 5</w:t>
            </w:r>
          </w:p>
        </w:tc>
      </w:tr>
      <w:tr>
        <w:tc>
          <w:tcPr>
            <w:tcW w:type="dxa" w:w="3000"/>
          </w:tcPr>
          <w:p>
            <w:r>
              <w:t xml:space="preserve">TF2c row 6</w:t>
            </w:r>
          </w:p>
          <w:p>
            <w:r>
              <w:t xml:space="preserve">TF2c row 6 b</w:t>
            </w:r>
          </w:p>
          <w:p>
            <w:r>
              <w:t xml:space="preserve">TF2c row 6 c</w:t>
            </w:r>
          </w:p>
        </w:tc>
      </w:tr>
      <w:tr>
        <w:tc>
          <w:tcPr>
            <w:tcW w:type="dxa" w:w="3000"/>
          </w:tcPr>
          <w:p>
            <w:r>
              <w:t xml:space="preserve">TF2c row 7</w:t>
            </w:r>
          </w:p>
        </w:tc>
      </w:tr>
      <w:tr>
        <w:tc>
          <w:tcPr>
            <w:tcW w:type="dxa" w:w="3000"/>
          </w:tcPr>
          <w:p>
            <w:r>
              <w:t xml:space="preserve">TF2c row 8</w:t>
            </w:r>
          </w:p>
        </w:tc>
      </w:tr>
      <w:tr>
        <w:tc>
          <w:tcPr>
            <w:tcW w:type="dxa" w:w="3000"/>
          </w:tcPr>
          <w:p>
            <w:r>
              <w:t xml:space="preserve">TF2c row 9</w:t>
            </w:r>
          </w:p>
        </w:tc>
      </w:tr>
      <w:tr>
        <w:tc>
          <w:tcPr>
            <w:tcW w:type="dxa" w:w="3000"/>
          </w:tcPr>
          <w:p>
            <w:r>
              <w:t xml:space="preserve">TF2c row 10</w:t>
            </w:r>
          </w:p>
        </w:tc>
      </w:tr>
      <w:tr>
        <w:tc>
          <w:tcPr>
            <w:tcW w:type="dxa" w:w="3000"/>
          </w:tcPr>
          <w:p>
            <w:r>
              <w:t xml:space="preserve">TF2c row 11</w:t>
            </w:r>
          </w:p>
        </w:tc>
      </w:tr>
      <w:tr>
        <w:tc>
          <w:tcPr>
            <w:tcW w:type="dxa" w:w="3000"/>
          </w:tcPr>
          <w:p>
            <w:r>
              <w:t xml:space="preserve">TF2c row 12</w:t>
            </w:r>
          </w:p>
        </w:tc>
      </w:tr>
    </w:tbl>
    <w:p>
      <w:pPr>
        <w:jc w:val="both"/>
      </w:pPr>
      <w:r>
        <w:t xml:space="preserve">TF2c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TF2c below</w:t>
      </w:r>
    </w:p>
    <w:p>
      <w:pPr>
        <w:pageBreakBefore/>
      </w:pPr>
      <w:r>
        <w:t xml:space="preserve">TF3 above</w:t>
      </w:r>
    </w:p>
    <w:p>
      <w:pPr>
        <w:jc w:val="both"/>
      </w:pPr>
      <w:r>
        <w:t xml:space="preserve">TF3 the in foot mouth made on river was and the coast boat to the by lighthouse of summer the survey the from the in foot mouth made on river was</w:t>
      </w:r>
    </w:p>
    <w:tbl>
      <w:tblPr>
        <w:tblpPr w:leftFromText="180" w:rightFromText="180" w:tblpX="2000" w:tblpY="1500" w:horzAnchor="margin" w:vertAnchor="text"/>
        <w:tblW w:type="dxa" w:w="3000"/>
        <w:tblBorders>
          <w:top w:val="nil" w:color="auto" w:sz="0"/>
          <w:left w:val="nil" w:color="auto" w:sz="0"/>
          <w:bottom w:val="nil" w:color="auto" w:sz="0"/>
          <w:right w:val="nil" w:color="auto" w:sz="0"/>
          <w:insideH w:val="single" w:color="000000" w:sz="4"/>
          <w:insideV w:val="nil" w:color="auto" w:sz="0"/>
        </w:tblBorders>
      </w:tblPr>
      <w:tblGrid>
        <w:gridCol w:w="3000"/>
      </w:tblGrid>
      <w:tr>
        <w:tc>
          <w:tcPr>
            <w:tcW w:type="dxa" w:w="3000"/>
          </w:tcPr>
          <w:p>
            <w:r>
              <w:t xml:space="preserve">TF3 row 1</w:t>
            </w:r>
          </w:p>
        </w:tc>
      </w:tr>
      <w:tr>
        <w:tc>
          <w:tcPr>
            <w:tcW w:type="dxa" w:w="3000"/>
          </w:tcPr>
          <w:p>
            <w:r>
              <w:t xml:space="preserve">TF3 row 2</w:t>
            </w:r>
          </w:p>
        </w:tc>
      </w:tr>
      <w:tr>
        <w:tc>
          <w:tcPr>
            <w:tcW w:type="dxa" w:w="3000"/>
          </w:tcPr>
          <w:p>
            <w:r>
              <w:t xml:space="preserve">TF3 row 3</w:t>
            </w:r>
          </w:p>
        </w:tc>
      </w:tr>
    </w:tbl>
    <w:p>
      <w:pPr>
        <w:jc w:val="both"/>
      </w:pPr>
      <w:r>
        <w:t xml:space="preserve">TF3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TF3 below</w:t>
      </w:r>
    </w:p>
    <w:p>
      <w:pPr>
        <w:pageBreakBefore/>
      </w:pPr>
      <w:r>
        <w:t xml:space="preserve">EN1 above</w:t>
      </w:r>
    </w:p>
    <w:p>
      <w:r>
        <w:t xml:space="preserve">EN1 the in foot mouth made on river was and the coast boat to the by lighthouse of summer the survey</w:t>
      </w:r>
      <w:r>
        <w:rPr>
          <w:rStyle w:val="EndnoteReference"/>
        </w:rPr>
        <w:endnoteReference w:id="1"/>
      </w:r>
      <w:r>
        <w:rPr>
          <w:rStyle w:val="EndnoteReference"/>
        </w:rPr>
        <w:endnoteReference w:id="2"/>
      </w:r>
    </w:p>
    <w:p>
      <w:r>
        <w:t xml:space="preserve">EN1 below</w:t>
      </w:r>
    </w:p>
    <w:p>
      <w:pPr>
        <w:pageBreakBefore/>
      </w:pPr>
      <w:r>
        <w:t xml:space="preserve">FN1 above</w:t>
      </w:r>
    </w:p>
    <w:p>
      <w:r>
        <w:t xml:space="preserve">FN1 fill 1</w:t>
      </w:r>
    </w:p>
    <w:p>
      <w:r>
        <w:t xml:space="preserve">FN1 fill 2</w:t>
      </w:r>
    </w:p>
    <w:p>
      <w:r>
        <w:t xml:space="preserve">FN1 fill 3</w:t>
      </w:r>
    </w:p>
    <w:p>
      <w:r>
        <w:t xml:space="preserve">FN1 fill 4</w:t>
      </w:r>
    </w:p>
    <w:p>
      <w:r>
        <w:t xml:space="preserve">FN1 fill 5</w:t>
      </w:r>
    </w:p>
    <w:p>
      <w:r>
        <w:t xml:space="preserve">FN1 fill 6</w:t>
      </w:r>
    </w:p>
    <w:p>
      <w:r>
        <w:t xml:space="preserve">FN1 fill 7</w:t>
      </w:r>
    </w:p>
    <w:p>
      <w:r>
        <w:t xml:space="preserve">FN1 fill 8</w:t>
      </w:r>
    </w:p>
    <w:p>
      <w:r>
        <w:t xml:space="preserve">FN1 fill 9</w:t>
      </w:r>
    </w:p>
    <w:p>
      <w:r>
        <w:t xml:space="preserve">FN1 fill 10</w:t>
      </w:r>
    </w:p>
    <w:p>
      <w:r>
        <w:t xml:space="preserve">FN1 fill 11</w:t>
      </w:r>
    </w:p>
    <w:p>
      <w:r>
        <w:t xml:space="preserve">FN1 fill 12</w:t>
      </w:r>
    </w:p>
    <w:p>
      <w:r>
        <w:t xml:space="preserve">FN1 fill 13</w:t>
      </w:r>
    </w:p>
    <w:p>
      <w:r>
        <w:t xml:space="preserve">FN1 fill 14</w:t>
      </w:r>
    </w:p>
    <w:p>
      <w:r>
        <w:t xml:space="preserve">FN1 fill 15</w:t>
      </w:r>
    </w:p>
    <w:p>
      <w:r>
        <w:t xml:space="preserve">FN1 fill 16</w:t>
      </w:r>
    </w:p>
    <w:p>
      <w:r>
        <w:t xml:space="preserve">FN1 fill 17</w:t>
      </w:r>
    </w:p>
    <w:p>
      <w:r>
        <w:t xml:space="preserve">FN1 fill 18</w:t>
      </w:r>
    </w:p>
    <w:p>
      <w:r>
        <w:t xml:space="preserve">FN1 fill 19</w:t>
      </w:r>
    </w:p>
    <w:p>
      <w:r>
        <w:t xml:space="preserve">FN1 fill 20</w:t>
      </w:r>
    </w:p>
    <w:p>
      <w:r>
        <w:t xml:space="preserve">FN1 reference</w:t>
      </w:r>
      <w:r>
        <w:rPr>
          <w:rStyle w:val="FootnoteReference"/>
        </w:rPr>
        <w:footnoteReference w:id="1"/>
      </w:r>
    </w:p>
    <w:p>
      <w:pPr>
        <w:jc w:val="both"/>
      </w:pPr>
      <w:r>
        <w:drawing>
          <wp:anchor distT="0" distB="0" distL="114300" distR="114300" simplePos="0" allowOverlap="1" behindDoc="0" locked="0" layoutInCell="1" relativeHeight="1371600">
            <wp:simplePos x="0" y="0"/>
            <wp:positionH relativeFrom="margin">
              <wp:posOffset>2743200</wp:posOffset>
            </wp:positionH>
            <wp:positionV relativeFrom="page">
              <wp:posOffset>8686800</wp:posOffset>
            </wp:positionV>
            <wp:extent cx="1371600" cy="1371600"/>
            <wp:effectExtent t="0" r="0" b="0" l="0"/>
            <wp:wrapSquare wrapText="bothSides" distT="0" distB="0" distL="114300" distR="114300"/>
            <wp:docPr id="13" name="FN1" descr="FN1" title="F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371600"/>
                    </a:xfrm>
                    <a:prstGeom prst="rect">
                      <a:avLst/>
                    </a:prstGeom>
                  </pic:spPr>
                </pic:pic>
              </a:graphicData>
            </a:graphic>
          </wp:anchor>
        </w:drawing>
      </w:r>
      <w:r>
        <w:t xml:space="preserve">FN1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FN1 below</w:t>
      </w:r>
    </w:p>
    <w:p>
      <w:pPr>
        <w:pageBreakBefore/>
      </w:pPr>
      <w:r>
        <w:t xml:space="preserve">FB1a above</w:t>
      </w:r>
    </w:p>
    <w:p>
      <w:pPr>
        <w:framePr w:w="3000" w:h="1000" w:x="1000" w:y="1000" w:hAnchor="margin" w:vAnchor="margin" w:hSpace="360" w:vSpace="0"/>
        <w:pBdr>
          <w:left w:val="single" w:color="000000" w:sz="12" w:space="4"/>
          <w:right w:val="single" w:color="000000" w:sz="12" w:space="4"/>
        </w:pBdr>
      </w:pPr>
      <w:r>
        <w:t xml:space="preserve">FB1a frame</w:t>
      </w:r>
    </w:p>
    <w:p>
      <w:pPr>
        <w:jc w:val="both"/>
      </w:pPr>
      <w:r>
        <w:t xml:space="preserve">FB1a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FB1a below</w:t>
      </w:r>
    </w:p>
    <w:p>
      <w:pPr>
        <w:pageBreakBefore/>
      </w:pPr>
      <w:r>
        <w:t xml:space="preserve">FB1b above</w:t>
      </w:r>
    </w:p>
    <w:p>
      <w:pPr>
        <w:jc w:val="both"/>
      </w:pPr>
      <w:r>
        <w:t xml:space="preserve">FB1b the in foot mouth made on river was and the coast boat to the by lighthouse of summer the survey</w:t>
      </w:r>
    </w:p>
    <w:p>
      <w:pPr>
        <w:framePr w:w="3000" w:h="1000" w:x="1000" w:y="300" w:hAnchor="margin" w:vAnchor="text"/>
      </w:pPr>
      <w:r>
        <w:t xml:space="preserve">FB1b frame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r>
              <w:t xml:space="preserve">FB1b plain table</w:t>
            </w:r>
          </w:p>
        </w:tc>
      </w:tr>
    </w:tbl>
    <w:p>
      <w:pPr>
        <w:jc w:val="both"/>
      </w:pPr>
      <w:r>
        <w:t xml:space="preserve">FB1b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FB1b below</w:t>
      </w:r>
    </w:p>
    <w:p>
      <w:pPr>
        <w:pageBreakBefore/>
      </w:pPr>
      <w:r>
        <w:t xml:space="preserve">Endnotes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 w:id="1">
    <w:p>
      <w:r>
        <w:rPr>
          <w:rStyle w:val="EndnoteReference"/>
        </w:rPr>
        <w:endnoteRef/>
      </w:r>
      <w:r>
        <w:t xml:space="preserve">EN1a endnote</w:t>
      </w:r>
    </w:p>
    <w:tbl>
      <w:tblPr>
        <w:tblpPr w:leftFromText="180" w:rightFromText="180" w:tblpX="2000" w:tblpY="3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EN1a row 1</w:t>
            </w:r>
          </w:p>
        </w:tc>
      </w:tr>
      <w:tr>
        <w:tc>
          <w:tcPr>
            <w:tcW w:type="dxa" w:w="3000"/>
          </w:tcPr>
          <w:p>
            <w:r>
              <w:t xml:space="preserve">EN1a row 2</w:t>
            </w:r>
          </w:p>
        </w:tc>
      </w:tr>
      <w:tr>
        <w:tc>
          <w:tcPr>
            <w:tcW w:type="dxa" w:w="3000"/>
          </w:tcPr>
          <w:p>
            <w:r>
              <w:t xml:space="preserve">EN1a row 3</w:t>
            </w:r>
          </w:p>
        </w:tc>
      </w:tr>
    </w:tbl>
    <w:p>
      <w:r>
        <w:t xml:space="preserve">EN1a endnote after</w:t>
      </w:r>
    </w:p>
  </w:endnote>
  <w:endnote w:id="2">
    <w:p>
      <w:pPr>
        <w:framePr w:w="3000" w:h="1000" w:x="500" w:y="0" w:hAnchor="margin" w:vAnchor="margin"/>
      </w:pPr>
      <w:r>
        <w:rPr>
          <w:rStyle w:val="EndnoteReference"/>
        </w:rPr>
        <w:endnoteRef/>
      </w:r>
      <w:r>
        <w:t xml:space="preserve">EN1b frame</w:t>
      </w:r>
    </w:p>
    <w:p>
      <w:r>
        <w:t xml:space="preserve">EN1b endnote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FN1 note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PV1g header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PV1h header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image" Target="media/a3c8b169e5c42fbce0d8e6ec59ac79f06462a3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2026-10-05T14:35:15.162Z</dcterms:created>
  <dcterms:modified xsi:type="dcterms:W3CDTF">2026-10-05T14:35:15.162Z</dcterms:modified>
</cp:coreProperties>
</file>

<file path=docProps/custom.xml><?xml version="1.0" encoding="utf-8"?>
<Properties xmlns="http://schemas.openxmlformats.org/officeDocument/2006/custom-properties" xmlns:vt="http://schemas.openxmlformats.org/officeDocument/2006/docPropsVTypes"/>
</file>