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DH2a above</w:t>
      </w:r>
    </w:p>
    <w:p>
      <w:r>
        <w:t xml:space="preserve">DH2a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DH2a below</w:t>
      </w:r>
    </w:p>
    <w:p>
      <w:pPr>
        <w:sectPr>
          <w:headerReference w:type="default" r:id="rId6"/>
          <w:type w:val="nextPage"/>
          <w:pgSz w:w="11906" w:h="16838" w:orient="portrait"/>
          <w:pgMar w:top="1440" w:right="1440" w:bottom="1440" w:left="1440" w:header="708" w:footer="708" w:gutter="0"/>
          <w:pgNumType/>
          <w:docGrid w:linePitch="360"/>
        </w:sectPr>
      </w:pPr>
    </w:p>
    <w:p>
      <w:r>
        <w:t xml:space="preserve">DH2b above</w:t>
      </w:r>
    </w:p>
    <w:p>
      <w:r>
        <w:t xml:space="preserve">DH2b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DH2b below</w:t>
      </w:r>
    </w:p>
    <w:p>
      <w:pPr>
        <w:sectPr>
          <w:headerReference w:type="default" r:id="rId7"/>
          <w:type w:val="nextPage"/>
          <w:pgSz w:w="11906" w:h="16838" w:orient="portrait"/>
          <w:pgMar w:top="1440" w:right="1440" w:bottom="1440" w:left="1440" w:header="708" w:footer="708" w:gutter="0"/>
          <w:pgNumType/>
          <w:docGrid w:linePitch="360"/>
        </w:sectPr>
      </w:pPr>
    </w:p>
    <w:p>
      <w:r>
        <w:t xml:space="preserve">DH2c above</w:t>
      </w:r>
    </w:p>
    <w:p>
      <w:r>
        <w:t xml:space="preserve">DH2c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DH2c below</w:t>
      </w:r>
    </w:p>
    <w:p>
      <w:pPr>
        <w:sectPr>
          <w:headerReference w:type="default" r:id="rId8"/>
          <w:type w:val="nextPage"/>
          <w:pgSz w:w="11906" w:h="16838" w:orient="portrait"/>
          <w:pgMar w:top="1440" w:right="1440" w:bottom="1440" w:left="1440" w:header="708" w:footer="708" w:gutter="0"/>
          <w:pgNumType/>
          <w:docGrid w:linePitch="360"/>
        </w:sectPr>
      </w:pPr>
    </w:p>
    <w:p>
      <w:r>
        <w:t xml:space="preserve">DH2d above</w:t>
      </w:r>
    </w:p>
    <w:p>
      <w:r>
        <w:t xml:space="preserve">DH2d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DH2d below</w:t>
      </w:r>
    </w:p>
    <w:p>
      <w:pPr>
        <w:sectPr>
          <w:headerReference w:type="default" r:id="rId9"/>
          <w:type w:val="nextPage"/>
          <w:pgSz w:w="11906" w:h="16838" w:orient="portrait"/>
          <w:pgMar w:top="1440" w:right="1440" w:bottom="1440" w:left="1440" w:header="708" w:footer="708" w:gutter="0"/>
          <w:pgNumType/>
          <w:cols w:space="720" w:num="2"/>
          <w:docGrid w:linePitch="360"/>
        </w:sectPr>
      </w:pPr>
    </w:p>
    <w:p>
      <w:r>
        <w:t xml:space="preserve">PB9a above</w:t>
      </w:r>
    </w:p>
    <w:p>
      <w:r>
        <w:t xml:space="preserve">PB9a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W w:type="dxa" w:w="4513"/>
          </w:tcPr>
          <w:p>
            <w:pPr>
              <w:spacing w:after="240" w:before="240"/>
              <w:contextualSpacing/>
            </w:pPr>
            <w:r>
              <w:t xml:space="preserve">PB9a left</w:t>
            </w:r>
          </w:p>
        </w:tc>
        <w:tc>
          <w:tcPr>
            <w:tcW w:type="dxa" w:w="4513"/>
          </w:tcPr>
          <w:p>
            <w:pPr>
              <w:spacing w:after="240" w:before="240"/>
              <w:contextualSpacing/>
            </w:pPr>
            <w:r>
              <w:t xml:space="preserve">PB9a right</w:t>
            </w:r>
          </w:p>
        </w:tc>
      </w:tr>
    </w:tbl>
    <w:p>
      <w:r>
        <w:t xml:space="preserve">PB9a after table</w:t>
      </w:r>
    </w:p>
    <w:p>
      <w:r>
        <w:t xml:space="preserve">PB9a below</w:t>
      </w:r>
    </w:p>
    <w:p>
      <w:r>
        <w:t xml:space="preserve">PB9b above</w:t>
      </w:r>
    </w:p>
    <w:p>
      <w:r>
        <w:t xml:space="preserve">PB9b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pPr>
            <w:r>
              <w:t xml:space="preserve">PB9b row 1</w:t>
            </w:r>
          </w:p>
        </w:tc>
      </w:tr>
      <w:tr>
        <w:tc>
          <w:tcPr>
            <w:tcW w:type="dxa" w:w="9026"/>
          </w:tcPr>
          <w:p>
            <w:pPr>
              <w:spacing w:after="240" w:before="240"/>
              <w:contextualSpacing/>
            </w:pPr>
            <w:r>
              <w:t xml:space="preserve">PB9b row 2</w:t>
            </w:r>
          </w:p>
        </w:tc>
      </w:tr>
    </w:tbl>
    <w:p>
      <w:r>
        <w:t xml:space="preserve">PB9b after table</w:t>
      </w:r>
    </w:p>
    <w:p>
      <w:r>
        <w:t xml:space="preserve">PB9b below</w:t>
      </w:r>
    </w:p>
    <w:p>
      <w:r>
        <w:t xml:space="preserve">PB9c above</w:t>
      </w:r>
    </w:p>
    <w:p>
      <w:pPr>
        <w:spacing w:after="240" w:before="240"/>
        <w:contextualSpacing/>
      </w:pPr>
      <w:r>
        <w:t xml:space="preserve">PB9c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r>
              <w:t xml:space="preserve">PB9c cell</w:t>
            </w:r>
          </w:p>
        </w:tc>
      </w:tr>
    </w:tbl>
    <w:p>
      <w:r>
        <w:t xml:space="preserve">PB9c after table</w:t>
      </w:r>
    </w:p>
    <w:p>
      <w:r>
        <w:t xml:space="preserve">PB9c below</w:t>
      </w:r>
    </w:p>
    <w:p>
      <w:r>
        <w:t xml:space="preserve">PB9d above</w:t>
      </w:r>
    </w:p>
    <w:p>
      <w:r>
        <w:t xml:space="preserve">PB9d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pStyle w:val="Other"/>
            </w:pPr>
            <w:r>
              <w:t xml:space="preserve">PB9d cell</w:t>
            </w:r>
          </w:p>
        </w:tc>
      </w:tr>
    </w:tbl>
    <w:p>
      <w:pPr>
        <w:spacing w:after="240" w:before="240"/>
        <w:contextualSpacing/>
      </w:pPr>
      <w:r>
        <w:t xml:space="preserve">PB9d after table</w:t>
      </w:r>
    </w:p>
    <w:p>
      <w:r>
        <w:t xml:space="preserve">PB9d below</w:t>
      </w:r>
    </w:p>
    <w:p>
      <w:r>
        <w:t xml:space="preserve">PB9e above</w:t>
      </w:r>
    </w:p>
    <w:p>
      <w:r>
        <w:t xml:space="preserve">PB9e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pPr>
                  <w:r>
                    <w:t xml:space="preserve">PB9e inner</w:t>
                  </w:r>
                </w:p>
              </w:tc>
            </w:tr>
          </w:tbl>
          <w:p>
            <w:r>
              <w:t xml:space="preserve">PB9e outer</w:t>
            </w:r>
          </w:p>
        </w:tc>
      </w:tr>
    </w:tbl>
    <w:p>
      <w:r>
        <w:t xml:space="preserve">PB9e after table</w:t>
      </w:r>
    </w:p>
    <w:p>
      <w:r>
        <w:t xml:space="preserve">PB9e below</w:t>
      </w:r>
    </w:p>
    <w:p>
      <w:r>
        <w:t xml:space="preserve">PB9f above</w:t>
      </w:r>
    </w:p>
    <w:p>
      <w:r>
        <w:t xml:space="preserve">PB9f before table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c>
          <w:tcPr>
            <w:tcW w:type="dxa" w:w="4513"/>
          </w:tcPr>
          <w:p>
            <w:pPr>
              <w:spacing w:after="240" w:before="240"/>
            </w:pPr>
            <w:r>
              <w:t xml:space="preserve">PB9f left</w:t>
            </w:r>
          </w:p>
        </w:tc>
        <w:tc>
          <w:tcPr>
            <w:tcW w:type="dxa" w:w="4513"/>
          </w:tcPr>
          <w:p>
            <w:pPr>
              <w:spacing w:after="240" w:before="240"/>
            </w:pPr>
            <w:r>
              <w:t xml:space="preserve">PB9f right</w:t>
            </w:r>
          </w:p>
        </w:tc>
      </w:tr>
    </w:tbl>
    <w:p>
      <w:r>
        <w:t xml:space="preserve">PB9f after table</w:t>
      </w:r>
    </w:p>
    <w:p>
      <w:r>
        <w:t xml:space="preserve">PB9f below</w:t>
      </w:r>
    </w:p>
    <w:p>
      <w:pPr>
        <w:pageBreakBefore/>
      </w:pPr>
      <w:r>
        <w:t xml:space="preserve">HR2b above</w:t>
      </w:r>
    </w:p>
    <w:p>
      <w:r>
        <w:t xml:space="preserve">HR2b fill 1</w:t>
      </w:r>
    </w:p>
    <w:p>
      <w:r>
        <w:t xml:space="preserve">HR2b fill 2</w:t>
      </w:r>
    </w:p>
    <w:p>
      <w:r>
        <w:t xml:space="preserve">HR2b fill 3</w:t>
      </w:r>
    </w:p>
    <w:p>
      <w:r>
        <w:t xml:space="preserve">HR2b fill 4</w:t>
      </w:r>
    </w:p>
    <w:p>
      <w:r>
        <w:t xml:space="preserve">HR2b fill 5</w:t>
      </w:r>
    </w:p>
    <w:p>
      <w:r>
        <w:t xml:space="preserve">HR2b fill 6</w:t>
      </w:r>
    </w:p>
    <w:p>
      <w:r>
        <w:t xml:space="preserve">HR2b fill 7</w:t>
      </w:r>
    </w:p>
    <w:p>
      <w:r>
        <w:t xml:space="preserve">HR2b fill 8</w:t>
      </w:r>
    </w:p>
    <w:p>
      <w:r>
        <w:t xml:space="preserve">HR2b fill 9</w:t>
      </w:r>
    </w:p>
    <w:p>
      <w:r>
        <w:t xml:space="preserve">HR2b fill 10</w:t>
      </w:r>
    </w:p>
    <w:p>
      <w:r>
        <w:t xml:space="preserve">HR2b fill 11</w:t>
      </w:r>
    </w:p>
    <w:p>
      <w:r>
        <w:t xml:space="preserve">HR2b fill 12</w:t>
      </w:r>
    </w:p>
    <w:p>
      <w:r>
        <w:t xml:space="preserve">HR2b fill 13</w:t>
      </w:r>
    </w:p>
    <w:p>
      <w:r>
        <w:t xml:space="preserve">HR2b fill 14</w:t>
      </w:r>
    </w:p>
    <w:p>
      <w:r>
        <w:t xml:space="preserve">HR2b fill 15</w:t>
      </w:r>
    </w:p>
    <w:p>
      <w:r>
        <w:t xml:space="preserve">HR2b fill 16</w:t>
      </w:r>
    </w:p>
    <w:p>
      <w:r>
        <w:t xml:space="preserve">HR2b fill 17</w:t>
      </w:r>
    </w:p>
    <w:p>
      <w:r>
        <w:t xml:space="preserve">HR2b fill 18</w:t>
      </w:r>
    </w:p>
    <w:p>
      <w:r>
        <w:t xml:space="preserve">HR2b fill 19</w:t>
      </w:r>
    </w:p>
    <w:p>
      <w:r>
        <w:t xml:space="preserve">HR2b fill 20</w:t>
      </w:r>
    </w:p>
    <w:p>
      <w:r>
        <w:t xml:space="preserve">HR2b fill 21</w:t>
      </w:r>
    </w:p>
    <w:p>
      <w:r>
        <w:t xml:space="preserve">HR2b fill 22</w:t>
      </w:r>
    </w:p>
    <w:p>
      <w:r>
        <w:t xml:space="preserve">HR2b fill 23</w:t>
      </w:r>
    </w:p>
    <w:p>
      <w:r>
        <w:t xml:space="preserve">HR2b fill 24</w:t>
      </w:r>
    </w:p>
    <w:p>
      <w:r>
        <w:t xml:space="preserve">HR2b fill 25</w:t>
      </w:r>
    </w:p>
    <w:p>
      <w:r>
        <w:t xml:space="preserve">HR2b fill 26</w:t>
      </w:r>
    </w:p>
    <w:p>
      <w:r>
        <w:t xml:space="preserve">HR2b fill 27</w:t>
      </w:r>
    </w:p>
    <w:p>
      <w:r>
        <w:t xml:space="preserve">HR2b fill 28</w:t>
      </w:r>
    </w:p>
    <w:p>
      <w:r>
        <w:t xml:space="preserve">HR2b fill 29</w:t>
      </w:r>
    </w:p>
    <w:p>
      <w:r>
        <w:t xml:space="preserve">HR2b fill 30</w:t>
      </w:r>
    </w:p>
    <w:p>
      <w:r>
        <w:t xml:space="preserve">HR2b fill 31</w:t>
      </w:r>
    </w:p>
    <w:p>
      <w:r>
        <w:t xml:space="preserve">HR2b fill 32</w:t>
      </w:r>
    </w:p>
    <w:p>
      <w:r>
        <w:t xml:space="preserve">HR2b fill 33</w:t>
      </w:r>
    </w:p>
    <w:p>
      <w:r>
        <w:t xml:space="preserve">HR2b fill 34</w:t>
      </w:r>
    </w:p>
    <w:p>
      <w:r>
        <w:t xml:space="preserve">HR2b fill 35</w:t>
      </w:r>
    </w:p>
    <w:p>
      <w:r>
        <w:t xml:space="preserve">HR2b fill 36</w:t>
      </w:r>
    </w:p>
    <w:p>
      <w:r>
        <w:t xml:space="preserve">HR2b fill 37</w:t>
      </w:r>
    </w:p>
    <w:p>
      <w:r>
        <w:t xml:space="preserve">HR2b fill 38</w:t>
      </w:r>
    </w:p>
    <w:p>
      <w:r>
        <w:t xml:space="preserve">HR2b fill 39</w:t>
      </w:r>
    </w:p>
    <w:p>
      <w:r>
        <w:t xml:space="preserve">HR2b fill 40</w:t>
      </w:r>
    </w:p>
    <w:p>
      <w:r>
        <w:t xml:space="preserve">HR2b fill 41</w:t>
      </w:r>
    </w:p>
    <w:p>
      <w:r>
        <w:t xml:space="preserve">HR2b fill 42</w:t>
      </w:r>
    </w:p>
    <w:p>
      <w:r>
        <w:t xml:space="preserve">HR2b fill 43</w:t>
      </w:r>
    </w:p>
    <w:p>
      <w:r>
        <w:t xml:space="preserve">HR2b fill 44</w:t>
      </w:r>
    </w:p>
    <w:p>
      <w:r>
        <w:t xml:space="preserve">HR2b fill 45</w:t>
      </w:r>
    </w:p>
    <w:p>
      <w:r>
        <w:t xml:space="preserve">HR2b fill 46</w:t>
      </w:r>
    </w:p>
    <w:p>
      <w:pPr>
        <w:keepNext/>
      </w:pPr>
      <w:r>
        <w:t xml:space="preserve">HR2b heading</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rPr>
          <w:tblHeader/>
        </w:trPr>
        <w:tc>
          <w:tcPr>
            <w:tcW w:type="dxa" w:w="9026"/>
          </w:tcPr>
          <w:p>
            <w:r>
              <w:t xml:space="preserve">HR2b header</w:t>
            </w:r>
          </w:p>
        </w:tc>
      </w:tr>
      <w:tr>
        <w:trPr>
          <w:cantSplit/>
        </w:trPr>
        <w:tc>
          <w:tcPr>
            <w:tcW w:type="dxa" w:w="9026"/>
          </w:tcPr>
          <w:p>
            <w:r>
              <w:t xml:space="preserve">HR2b r1 line 1</w:t>
            </w:r>
          </w:p>
          <w:p>
            <w:r>
              <w:t xml:space="preserve">HR2b r1 line 2</w:t>
            </w:r>
          </w:p>
          <w:p>
            <w:r>
              <w:t xml:space="preserve">HR2b r1 line 3</w:t>
            </w:r>
          </w:p>
        </w:tc>
      </w:tr>
      <w:tr>
        <w:trPr>
          <w:cantSplit/>
        </w:trPr>
        <w:tc>
          <w:tcPr>
            <w:tcW w:type="dxa" w:w="9026"/>
          </w:tcPr>
          <w:p>
            <w:r>
              <w:t xml:space="preserve">HR2b r2 line 1</w:t>
            </w:r>
          </w:p>
          <w:p>
            <w:r>
              <w:t xml:space="preserve">HR2b r2 line 2</w:t>
            </w:r>
          </w:p>
          <w:p>
            <w:r>
              <w:t xml:space="preserve">HR2b r2 line 3</w:t>
            </w:r>
          </w:p>
        </w:tc>
      </w:tr>
      <w:tr>
        <w:trPr>
          <w:cantSplit/>
        </w:trPr>
        <w:tc>
          <w:tcPr>
            <w:tcW w:type="dxa" w:w="9026"/>
          </w:tcPr>
          <w:p>
            <w:r>
              <w:t xml:space="preserve">HR2b r3 line 1</w:t>
            </w:r>
          </w:p>
          <w:p>
            <w:r>
              <w:t xml:space="preserve">HR2b r3 line 2</w:t>
            </w:r>
          </w:p>
          <w:p>
            <w:r>
              <w:t xml:space="preserve">HR2b r3 line 3</w:t>
            </w:r>
          </w:p>
        </w:tc>
      </w:tr>
      <w:tr>
        <w:trPr>
          <w:cantSplit/>
        </w:trPr>
        <w:tc>
          <w:tcPr>
            <w:tcW w:type="dxa" w:w="9026"/>
          </w:tcPr>
          <w:p>
            <w:r>
              <w:t xml:space="preserve">HR2b r4 line 1</w:t>
            </w:r>
          </w:p>
          <w:p>
            <w:r>
              <w:t xml:space="preserve">HR2b r4 line 2</w:t>
            </w:r>
          </w:p>
          <w:p>
            <w:r>
              <w:t xml:space="preserve">HR2b r4 line 3</w:t>
            </w:r>
          </w:p>
        </w:tc>
      </w:tr>
    </w:tbl>
    <w:p>
      <w:r>
        <w:t xml:space="preserve">HR2b below</w:t>
      </w:r>
    </w:p>
    <w:p>
      <w:pPr>
        <w:pageBreakBefore/>
      </w:pPr>
      <w:r>
        <w:t xml:space="preserve">TA9a above</w:t>
      </w:r>
    </w:p>
    <w:p>
      <w:pPr>
        <w:tabs>
          <w:tab w:val="left" w:pos="9500"/>
        </w:tabs>
        <w:ind w:left="1000"/>
      </w:pPr>
      <w:r>
        <w:t xml:space="preserve">	TA9a left</w:t>
      </w:r>
    </w:p>
    <w:p>
      <w:r>
        <w:t xml:space="preserve">TA9a next</w:t>
      </w:r>
    </w:p>
    <w:p>
      <w:r>
        <w:t xml:space="preserve">TA9a below</w:t>
      </w:r>
    </w:p>
    <w:p>
      <w:pPr>
        <w:pageBreakBefore/>
      </w:pPr>
      <w:r>
        <w:t xml:space="preserve">TA9b above</w:t>
      </w:r>
    </w:p>
    <w:p>
      <w:pPr>
        <w:tabs>
          <w:tab w:val="left" w:pos="9500"/>
        </w:tabs>
        <w:ind w:right="1000"/>
      </w:pPr>
      <w:r>
        <w:t xml:space="preserve">	TA9b left</w:t>
      </w:r>
    </w:p>
    <w:p>
      <w:r>
        <w:t xml:space="preserve">TA9b next</w:t>
      </w:r>
    </w:p>
    <w:p>
      <w:r>
        <w:t xml:space="preserve">TA9b below</w:t>
      </w:r>
    </w:p>
    <w:p>
      <w:pPr>
        <w:sectPr>
          <w:type w:val="nextPage"/>
          <w:pgSz w:w="11906" w:h="16838" w:orient="portrait"/>
          <w:pgMar w:top="1440" w:right="1440" w:bottom="1440" w:left="1440" w:header="708" w:footer="708" w:gutter="0"/>
          <w:pgNumType/>
          <w:docGrid w:linePitch="360"/>
        </w:sectPr>
      </w:pPr>
    </w:p>
    <w:p>
      <w:r>
        <w:t xml:space="preserve">HR2a above</w:t>
      </w:r>
    </w:p>
    <w:p>
      <w:r>
        <w:t xml:space="preserve">HR2a fill 1</w:t>
      </w:r>
    </w:p>
    <w:p>
      <w:r>
        <w:t xml:space="preserve">HR2a fill 2</w:t>
      </w:r>
    </w:p>
    <w:p>
      <w:r>
        <w:t xml:space="preserve">HR2a fill 3</w:t>
      </w:r>
    </w:p>
    <w:p>
      <w:r>
        <w:t xml:space="preserve">HR2a fill 4</w:t>
      </w:r>
    </w:p>
    <w:p>
      <w:r>
        <w:t xml:space="preserve">HR2a fill 5</w:t>
      </w:r>
    </w:p>
    <w:p>
      <w:r>
        <w:t xml:space="preserve">HR2a fill 6</w:t>
      </w:r>
    </w:p>
    <w:p>
      <w:r>
        <w:t xml:space="preserve">HR2a fill 7</w:t>
      </w:r>
    </w:p>
    <w:p>
      <w:r>
        <w:t xml:space="preserve">HR2a fill 8</w:t>
      </w:r>
    </w:p>
    <w:p>
      <w:r>
        <w:t xml:space="preserve">HR2a fill 9</w:t>
      </w:r>
    </w:p>
    <w:p>
      <w:r>
        <w:t xml:space="preserve">HR2a fill 10</w:t>
      </w:r>
    </w:p>
    <w:p>
      <w:r>
        <w:t xml:space="preserve">HR2a fill 11</w:t>
      </w:r>
    </w:p>
    <w:p>
      <w:r>
        <w:t xml:space="preserve">HR2a fill 12</w:t>
      </w:r>
    </w:p>
    <w:p>
      <w:r>
        <w:t xml:space="preserve">HR2a fill 13</w:t>
      </w:r>
    </w:p>
    <w:p>
      <w:r>
        <w:t xml:space="preserve">HR2a fill 14</w:t>
      </w:r>
    </w:p>
    <w:p>
      <w:r>
        <w:t xml:space="preserve">HR2a fill 15</w:t>
      </w:r>
    </w:p>
    <w:p>
      <w:r>
        <w:t xml:space="preserve">HR2a fill 16</w:t>
      </w:r>
    </w:p>
    <w:p>
      <w:r>
        <w:t xml:space="preserve">HR2a fill 17</w:t>
      </w:r>
    </w:p>
    <w:p>
      <w:r>
        <w:t xml:space="preserve">HR2a fill 18</w:t>
      </w:r>
    </w:p>
    <w:p>
      <w:r>
        <w:t xml:space="preserve">HR2a fill 19</w:t>
      </w:r>
    </w:p>
    <w:p>
      <w:r>
        <w:t xml:space="preserve">HR2a fill 20</w:t>
      </w:r>
    </w:p>
    <w:p>
      <w:r>
        <w:t xml:space="preserve">HR2a fill 21</w:t>
      </w:r>
    </w:p>
    <w:p>
      <w:r>
        <w:t xml:space="preserve">HR2a fill 22</w:t>
      </w:r>
    </w:p>
    <w:p>
      <w:r>
        <w:t xml:space="preserve">HR2a fill 23</w:t>
      </w:r>
    </w:p>
    <w:p>
      <w:r>
        <w:t xml:space="preserve">HR2a fill 24</w:t>
      </w:r>
    </w:p>
    <w:p>
      <w:r>
        <w:t xml:space="preserve">HR2a fill 25</w:t>
      </w:r>
    </w:p>
    <w:p>
      <w:r>
        <w:t xml:space="preserve">HR2a fill 26</w:t>
      </w:r>
    </w:p>
    <w:p>
      <w:r>
        <w:t xml:space="preserve">HR2a fill 27</w:t>
      </w:r>
    </w:p>
    <w:p>
      <w:r>
        <w:t xml:space="preserve">HR2a fill 28</w:t>
      </w:r>
    </w:p>
    <w:p>
      <w:r>
        <w:t xml:space="preserve">HR2a fill 29</w:t>
      </w:r>
    </w:p>
    <w:p>
      <w:r>
        <w:t xml:space="preserve">HR2a fill 30</w:t>
      </w:r>
    </w:p>
    <w:p>
      <w:r>
        <w:t xml:space="preserve">HR2a fill 31</w:t>
      </w:r>
    </w:p>
    <w:p>
      <w:r>
        <w:t xml:space="preserve">HR2a fill 32</w:t>
      </w:r>
    </w:p>
    <w:p>
      <w:r>
        <w:t xml:space="preserve">HR2a fill 33</w:t>
      </w:r>
    </w:p>
    <w:p>
      <w:r>
        <w:t xml:space="preserve">HR2a fill 34</w:t>
      </w:r>
    </w:p>
    <w:p>
      <w:r>
        <w:t xml:space="preserve">HR2a fill 35</w:t>
      </w:r>
    </w:p>
    <w:p>
      <w:r>
        <w:t xml:space="preserve">HR2a fill 36</w:t>
      </w:r>
    </w:p>
    <w:p>
      <w:r>
        <w:t xml:space="preserve">HR2a fill 37</w:t>
      </w:r>
    </w:p>
    <w:p>
      <w:r>
        <w:t xml:space="preserve">HR2a fill 38</w:t>
      </w:r>
    </w:p>
    <w:p>
      <w:r>
        <w:t xml:space="preserve">HR2a fill 39</w:t>
      </w:r>
    </w:p>
    <w:p>
      <w:r>
        <w:t xml:space="preserve">HR2a fill 40</w:t>
      </w:r>
    </w:p>
    <w:p>
      <w:r>
        <w:t xml:space="preserve">HR2a fill 41</w:t>
      </w:r>
    </w:p>
    <w:p>
      <w:r>
        <w:t xml:space="preserve">HR2a fill 42</w:t>
      </w:r>
    </w:p>
    <w:p>
      <w:r>
        <w:t xml:space="preserve">HR2a fill 43</w:t>
      </w:r>
    </w:p>
    <w:p>
      <w:r>
        <w:t xml:space="preserve">HR2a fill 44</w:t>
      </w:r>
    </w:p>
    <w:p>
      <w:r>
        <w:t xml:space="preserve">HR2a fill 45</w:t>
      </w:r>
    </w:p>
    <w:p>
      <w:r>
        <w:t xml:space="preserve">HR2a fill 46</w:t>
      </w:r>
    </w:p>
    <w:p>
      <w:r>
        <w:t xml:space="preserve">HR2a fill 47</w:t>
      </w:r>
    </w:p>
    <w:tbl>
      <w:tblPr>
        <w:tblW w:type="dxa" w:w="4153"/>
        <w:tblBorders>
          <w:top w:val="single" w:color="000000" w:sz="4"/>
          <w:left w:val="single" w:color="000000" w:sz="4"/>
          <w:bottom w:val="single" w:color="000000" w:sz="4"/>
          <w:right w:val="single" w:color="000000" w:sz="4"/>
          <w:insideH w:val="single" w:color="000000" w:sz="4"/>
          <w:insideV w:val="single" w:color="000000" w:sz="4"/>
        </w:tblBorders>
      </w:tblPr>
      <w:tblGrid>
        <w:gridCol w:w="4153"/>
      </w:tblGrid>
      <w:tr>
        <w:trPr>
          <w:tblHeader/>
        </w:trPr>
        <w:tc>
          <w:tcPr>
            <w:tcW w:type="dxa" w:w="4153"/>
          </w:tcPr>
          <w:p>
            <w:r>
              <w:t xml:space="preserve">HR2a header</w:t>
            </w:r>
          </w:p>
        </w:tc>
      </w:tr>
      <w:tr>
        <w:trPr>
          <w:cantSplit/>
        </w:trPr>
        <w:tc>
          <w:tcPr>
            <w:tcW w:type="dxa" w:w="4153"/>
          </w:tcPr>
          <w:p>
            <w:r>
              <w:t xml:space="preserve">HR2a r1 line 1</w:t>
            </w:r>
          </w:p>
          <w:p>
            <w:r>
              <w:t xml:space="preserve">HR2a r1 line 2</w:t>
            </w:r>
          </w:p>
          <w:p>
            <w:r>
              <w:t xml:space="preserve">HR2a r1 line 3</w:t>
            </w:r>
          </w:p>
        </w:tc>
      </w:tr>
      <w:tr>
        <w:trPr>
          <w:cantSplit/>
        </w:trPr>
        <w:tc>
          <w:tcPr>
            <w:tcW w:type="dxa" w:w="4153"/>
          </w:tcPr>
          <w:p>
            <w:r>
              <w:t xml:space="preserve">HR2a r2 line 1</w:t>
            </w:r>
          </w:p>
          <w:p>
            <w:r>
              <w:t xml:space="preserve">HR2a r2 line 2</w:t>
            </w:r>
          </w:p>
          <w:p>
            <w:r>
              <w:t xml:space="preserve">HR2a r2 line 3</w:t>
            </w:r>
          </w:p>
        </w:tc>
      </w:tr>
      <w:tr>
        <w:trPr>
          <w:cantSplit/>
        </w:trPr>
        <w:tc>
          <w:tcPr>
            <w:tcW w:type="dxa" w:w="4153"/>
          </w:tcPr>
          <w:p>
            <w:r>
              <w:t xml:space="preserve">HR2a r3 line 1</w:t>
            </w:r>
          </w:p>
          <w:p>
            <w:r>
              <w:t xml:space="preserve">HR2a r3 line 2</w:t>
            </w:r>
          </w:p>
          <w:p>
            <w:r>
              <w:t xml:space="preserve">HR2a r3 line 3</w:t>
            </w:r>
          </w:p>
        </w:tc>
      </w:tr>
      <w:tr>
        <w:trPr>
          <w:cantSplit/>
        </w:trPr>
        <w:tc>
          <w:tcPr>
            <w:tcW w:type="dxa" w:w="4153"/>
          </w:tcPr>
          <w:p>
            <w:r>
              <w:t xml:space="preserve">HR2a r4 line 1</w:t>
            </w:r>
          </w:p>
          <w:p>
            <w:r>
              <w:t xml:space="preserve">HR2a r4 line 2</w:t>
            </w:r>
          </w:p>
          <w:p>
            <w:r>
              <w:t xml:space="preserve">HR2a r4 line 3</w:t>
            </w:r>
          </w:p>
        </w:tc>
      </w:tr>
    </w:tbl>
    <w:p>
      <w:r>
        <w:t xml:space="preserve">HR2a below</w:t>
      </w:r>
    </w:p>
    <w:sectPr>
      <w:type w:val="nextPage"/>
      <w:pgSz w:w="11906" w:h="16838" w:orient="portrait"/>
      <w:pgMar w:top="1440" w:right="1440" w:bottom="1440" w:left="1440" w:header="708" w:footer="708" w:gutter="0"/>
      <w:pgNumType/>
      <w:cols w:space="72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DH2a header the in foot mouth made on river was and the coast boat to the</w:t>
    </w:r>
    <w:r>
      <w:drawing>
        <wp:anchor distT="0" distB="0" distL="114300" distR="114300" simplePos="0" allowOverlap="1" behindDoc="0" locked="0" layoutInCell="1" relativeHeight="1828800">
          <wp:simplePos x="0" y="0"/>
          <wp:positionH relativeFrom="page">
            <wp:posOffset>4114800</wp:posOffset>
          </wp:positionH>
          <wp:positionV relativeFrom="paragraph">
            <wp:posOffset>1828800</wp:posOffset>
          </wp:positionV>
          <wp:extent cx="1828800" cy="1828800"/>
          <wp:effectExtent t="0" r="0" b="0" l="0"/>
          <wp:wrapSquare wrapText="bothSides" distT="0" distB="0" distL="114300" distR="114300"/>
          <wp:docPr id="1" name="DH2a" descr="DH2a" title="DH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DH2b header the in foot mouth made on river was and the coast boat to the</w:t>
    </w:r>
    <w:r>
      <w:drawing>
        <wp:anchor distT="0" distB="0" distL="114300" distR="114300" simplePos="0" allowOverlap="1" behindDoc="0" locked="0" layoutInCell="1" relativeHeight="1828800">
          <wp:simplePos x="0" y="0"/>
          <wp:positionH relativeFrom="page">
            <wp:posOffset>4114800</wp:posOffset>
          </wp:positionH>
          <wp:positionV relativeFrom="line">
            <wp:posOffset>1828800</wp:posOffset>
          </wp:positionV>
          <wp:extent cx="1828800" cy="1828800"/>
          <wp:effectExtent t="0" r="0" b="0" l="0"/>
          <wp:wrapSquare wrapText="bothSides" distT="0" distB="0" distL="114300" distR="114300"/>
          <wp:docPr id="2" name="DH2b" descr="DH2b" title="DH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DH2c header the in foot mouth made on river was and the coast boat to the by lighthouse of summer the survey the from the in foot mouth made on river was and the coast boat to the by lighthouse of summer the survey</w:t>
    </w:r>
    <w:r>
      <w:drawing>
        <wp:anchor distT="0" distB="0" distL="114300" distR="114300" simplePos="0" allowOverlap="1" behindDoc="0" locked="0" layoutInCell="1" relativeHeight="1828800">
          <wp:simplePos x="0" y="0"/>
          <wp:positionH relativeFrom="page">
            <wp:posOffset>914400</wp:posOffset>
          </wp:positionH>
          <wp:positionV relativeFrom="page">
            <wp:posOffset>548640</wp:posOffset>
          </wp:positionV>
          <wp:extent cx="1828800" cy="1828800"/>
          <wp:effectExtent t="0" r="0" b="0" l="0"/>
          <wp:wrapSquare wrapText="bothSides" distT="0" distB="0" distL="114300" distR="114300"/>
          <wp:docPr id="3" name="DH2c" descr="DH2c" title="DH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DH2d header the in foot mouth made on river was and the coast boat to the</w:t>
    </w:r>
    <w:r>
      <w:drawing>
        <wp:anchor distT="0" distB="0" distL="114300" distR="114300" simplePos="0" allowOverlap="1" behindDoc="0" locked="0" layoutInCell="1" relativeHeight="1828800">
          <wp:simplePos x="0" y="0"/>
          <wp:positionH relativeFrom="column">
            <wp:posOffset>914400</wp:posOffset>
          </wp:positionH>
          <wp:positionV relativeFrom="page">
            <wp:posOffset>2743200</wp:posOffset>
          </wp:positionV>
          <wp:extent cx="1828800" cy="1828800"/>
          <wp:effectExtent t="0" r="0" b="0" l="0"/>
          <wp:wrapSquare wrapText="bothSides" distT="0" distB="0" distL="114300" distR="114300"/>
          <wp:docPr id="4" name="DH2d" descr="DH2d" title="DH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28800" cy="18288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Other">
    <w:name w:val="Other"/>
    <w:basedOn w:val="Normal"/>
    <w:rPr>
      <w:color w:val="33333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c8b169e5c42fbce0d8e6ec59ac79f06462a32d.png"/></Relationships>
</file>

<file path=word/_rels/header2.xml.rels><?xml version="1.0" encoding="UTF-8"?><Relationships xmlns="http://schemas.openxmlformats.org/package/2006/relationships"><Relationship Id="rId0" Type="http://schemas.openxmlformats.org/officeDocument/2006/relationships/image" Target="media/a3c8b169e5c42fbce0d8e6ec59ac79f06462a32d.png"/></Relationships>
</file>

<file path=word/_rels/header3.xml.rels><?xml version="1.0" encoding="UTF-8"?><Relationships xmlns="http://schemas.openxmlformats.org/package/2006/relationships"><Relationship Id="rId0" Type="http://schemas.openxmlformats.org/officeDocument/2006/relationships/image" Target="media/a3c8b169e5c42fbce0d8e6ec59ac79f06462a32d.png"/></Relationships>
</file>

<file path=word/_rels/header4.xml.rels><?xml version="1.0" encoding="UTF-8"?><Relationships xmlns="http://schemas.openxmlformats.org/package/2006/relationships"><Relationship Id="rId0" Type="http://schemas.openxmlformats.org/officeDocument/2006/relationships/image" Target="media/a3c8b169e5c42fbce0d8e6ec59ac79f06462a32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2026-10-05T00:26:06.014Z</dcterms:created>
  <dcterms:modified xsi:type="dcterms:W3CDTF">2026-10-05T00:26:06.015Z</dcterms:modified>
</cp:coreProperties>
</file>

<file path=docProps/custom.xml><?xml version="1.0" encoding="utf-8"?>
<Properties xmlns="http://schemas.openxmlformats.org/officeDocument/2006/custom-properties" xmlns:vt="http://schemas.openxmlformats.org/officeDocument/2006/docPropsVTypes"/>
</file>