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document.main+xml" PartName="/word/afchunk-AC11.docx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bookmarkStart w:name="ProbeBefore" w:id="4"/>
      <w:r>
        <w:t xml:space="preserve">AC11a main marked</w:t>
      </w:r>
      <w:bookmarkEnd w:id="4"/>
    </w:p>
    <w:altChunk r:id="rIdImportAC11"/>
    <w:p>
      <w:pPr>
        <w:pageBreakBefore/>
      </w:pPr>
      <w:bookmarkStart w:name="ProbeAfter" w:id="5"/>
      <w:r>
        <w:t xml:space="preserve">AC11b main marked</w:t>
      </w:r>
      <w:bookmarkEnd w:id="5"/>
    </w:p>
    <w:p>
      <w:pPr>
        <w:pageBreakBefore/>
      </w:pPr>
      <w:r>
        <w:t xml:space="preserve">AC11 references</w:t>
      </w:r>
    </w:p>
    <w:p>
      <w:r>
        <w:t xml:space="preserve">AC11 page of ProbeBefore: </w:t>
      </w:r>
      <w:r>
        <w:fldChar w:fldCharType="begin" w:dirty="true"/>
        <w:instrText xml:space="preserve">PAGEREF ProbeBefore</w:instrText>
        <w:fldChar w:fldCharType="separate"/>
        <w:fldChar w:fldCharType="end"/>
      </w:r>
    </w:p>
    <w:p>
      <w:r>
        <w:t xml:space="preserve">AC11 page of ProbeAfter: </w:t>
      </w:r>
      <w:r>
        <w:fldChar w:fldCharType="begin" w:dirty="true"/>
        <w:instrText xml:space="preserve">PAGEREF ProbeAfter</w:instrText>
        <w:fldChar w:fldCharType="separate"/>
        <w:fldChar w:fldCharType="end"/>
      </w:r>
    </w:p>
    <w:p>
      <w:r>
        <w:t xml:space="preserve">AC11 page of ProbeImported: </w:t>
      </w:r>
      <w:r>
        <w:fldChar w:fldCharType="begin" w:dirty="true"/>
        <w:instrText xml:space="preserve">PAGEREF ProbeImported</w:instrText>
        <w:fldChar w:fldCharType="separate"/>
        <w:fldChar w:fldCharType="end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ImportAC11" Type="http://schemas.openxmlformats.org/officeDocument/2006/relationships/aFChunk" Target="afchunk-AC11.docx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2026-10-02T21:14:12.342Z</dcterms:created>
  <dcterms:modified xsi:type="dcterms:W3CDTF">2026-10-02T21:14:12.342Z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