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2F5" w:rsidRDefault="00DB0BA3">
      <w:r>
        <w:t>Punkt trasy</w:t>
      </w:r>
      <w:r w:rsidR="003E25C1">
        <w:t xml:space="preserve"> może być zaznaczona dwojako:</w:t>
      </w:r>
    </w:p>
    <w:p w:rsidR="003E25C1" w:rsidRDefault="003E25C1" w:rsidP="003E25C1">
      <w:pPr>
        <w:pStyle w:val="Akapitzlist"/>
        <w:numPr>
          <w:ilvl w:val="0"/>
          <w:numId w:val="2"/>
        </w:numPr>
      </w:pPr>
      <w:r>
        <w:t xml:space="preserve">Jako urządzenie przymocowane do fizycznej boi </w:t>
      </w:r>
    </w:p>
    <w:p w:rsidR="003E25C1" w:rsidRDefault="003E25C1" w:rsidP="003E25C1">
      <w:pPr>
        <w:pStyle w:val="Akapitzlist"/>
        <w:numPr>
          <w:ilvl w:val="0"/>
          <w:numId w:val="2"/>
        </w:numPr>
      </w:pPr>
      <w:r>
        <w:t xml:space="preserve">Jako odczyt położenia </w:t>
      </w:r>
      <w:r w:rsidR="00A16E23">
        <w:t>punktu trasy</w:t>
      </w:r>
      <w:r>
        <w:t xml:space="preserve">  przy założeniu, że </w:t>
      </w:r>
      <w:r w:rsidR="00A16E23">
        <w:t>punkty</w:t>
      </w:r>
      <w:r>
        <w:t xml:space="preserve"> nie zmieniają położenia. Przy zmianie położenia, trzeba będzie powtórnie wprowadzić koordynaty.</w:t>
      </w:r>
    </w:p>
    <w:p w:rsidR="00AE48ED" w:rsidRDefault="00AE48ED">
      <w:r>
        <w:t>Podstawowe zadania aplikacji to:</w:t>
      </w:r>
    </w:p>
    <w:p w:rsidR="00641018" w:rsidRDefault="003E25C1" w:rsidP="00641018">
      <w:pPr>
        <w:pStyle w:val="Akapitzlist"/>
        <w:numPr>
          <w:ilvl w:val="0"/>
          <w:numId w:val="1"/>
        </w:numPr>
      </w:pPr>
      <w:r>
        <w:t>Określenie położenia wszelkich punktów  trasy</w:t>
      </w:r>
    </w:p>
    <w:p w:rsidR="003E25C1" w:rsidRDefault="003E25C1" w:rsidP="003E25C1">
      <w:pPr>
        <w:pStyle w:val="Akapitzlist"/>
        <w:numPr>
          <w:ilvl w:val="1"/>
          <w:numId w:val="1"/>
        </w:numPr>
      </w:pPr>
      <w:r>
        <w:t>W przypadku regat: łódka startowa, boje (ew. flaga na brzegu) – zarówno na trasie, jak i na starcie i na mecie</w:t>
      </w:r>
    </w:p>
    <w:p w:rsidR="003E25C1" w:rsidRDefault="003E25C1" w:rsidP="003E25C1">
      <w:pPr>
        <w:pStyle w:val="Akapitzlist"/>
        <w:numPr>
          <w:ilvl w:val="1"/>
          <w:numId w:val="1"/>
        </w:numPr>
      </w:pPr>
      <w:r>
        <w:t>W przypadku rajdów i biegów na orientację – wszystkie PKP</w:t>
      </w:r>
      <w:r w:rsidR="00596FEE">
        <w:t xml:space="preserve"> (Punkt Kontroli Przejazdu)</w:t>
      </w:r>
      <w:r>
        <w:t>, PKC</w:t>
      </w:r>
      <w:r w:rsidR="00596FEE">
        <w:t xml:space="preserve"> (Punkt Kontroli Czasu)</w:t>
      </w:r>
    </w:p>
    <w:p w:rsidR="003E25C1" w:rsidRDefault="003E25C1" w:rsidP="003E25C1">
      <w:pPr>
        <w:pStyle w:val="Akapitzlist"/>
        <w:numPr>
          <w:ilvl w:val="1"/>
          <w:numId w:val="1"/>
        </w:numPr>
      </w:pPr>
      <w:r>
        <w:t>W przypadku boi z telefonem – wykrywanie zmian położenia o więcej niż X metrów w ciągu 15 sekund (ostrzeżenie) i 2X metrów w ciągu 30 sekund – wysłanie komunikatu do sędziego</w:t>
      </w:r>
      <w:r w:rsidR="008605B2">
        <w:t>. Zabezpieczenie się na przypadek zdryfowania boi lub przeniesienia PKP</w:t>
      </w:r>
    </w:p>
    <w:p w:rsidR="003E25C1" w:rsidRDefault="003E25C1" w:rsidP="003E25C1"/>
    <w:p w:rsidR="003E25C1" w:rsidRDefault="003E25C1" w:rsidP="003E25C1">
      <w:r>
        <w:t>Funkcjonalność aplikacji</w:t>
      </w:r>
    </w:p>
    <w:p w:rsidR="003E25C1" w:rsidRDefault="003E25C1" w:rsidP="003E25C1">
      <w:r>
        <w:t>Wybór formularza ‘</w:t>
      </w:r>
      <w:r w:rsidR="00853E3A">
        <w:t>Punkty trasy</w:t>
      </w:r>
      <w:r w:rsidR="00DB0BA3">
        <w:t>’</w:t>
      </w:r>
    </w:p>
    <w:p w:rsidR="00447449" w:rsidRDefault="00447449" w:rsidP="00853E3A">
      <w:pPr>
        <w:pStyle w:val="Akapitzlist"/>
        <w:numPr>
          <w:ilvl w:val="0"/>
          <w:numId w:val="1"/>
        </w:numPr>
      </w:pPr>
      <w:r>
        <w:t xml:space="preserve">Wybór zawodów i konkurencji </w:t>
      </w:r>
      <w:bookmarkStart w:id="0" w:name="_GoBack"/>
      <w:bookmarkEnd w:id="0"/>
    </w:p>
    <w:p w:rsidR="00A16E23" w:rsidRDefault="00A16E23" w:rsidP="00853E3A">
      <w:pPr>
        <w:pStyle w:val="Akapitzlist"/>
        <w:numPr>
          <w:ilvl w:val="0"/>
          <w:numId w:val="1"/>
        </w:numPr>
      </w:pPr>
      <w:r>
        <w:t xml:space="preserve">Wybór typu </w:t>
      </w:r>
      <w:r w:rsidR="00B85616">
        <w:t>punktu trasy</w:t>
      </w:r>
    </w:p>
    <w:p w:rsidR="00853E3A" w:rsidRDefault="00853E3A" w:rsidP="00A16E23">
      <w:pPr>
        <w:pStyle w:val="Akapitzlist"/>
        <w:numPr>
          <w:ilvl w:val="1"/>
          <w:numId w:val="1"/>
        </w:numPr>
      </w:pPr>
      <w:r>
        <w:t xml:space="preserve">Telefon przy </w:t>
      </w:r>
      <w:r w:rsidR="00DE2A54">
        <w:t>punkcie trasy</w:t>
      </w:r>
    </w:p>
    <w:p w:rsidR="00853E3A" w:rsidRDefault="00853E3A" w:rsidP="00A16E23">
      <w:pPr>
        <w:pStyle w:val="Akapitzlist"/>
        <w:numPr>
          <w:ilvl w:val="2"/>
          <w:numId w:val="1"/>
        </w:numPr>
      </w:pPr>
      <w:r>
        <w:t xml:space="preserve">Wybór numeru </w:t>
      </w:r>
      <w:r w:rsidR="00DE2A54">
        <w:t>punktu</w:t>
      </w:r>
    </w:p>
    <w:p w:rsidR="00853E3A" w:rsidRDefault="00853E3A" w:rsidP="00A16E23">
      <w:pPr>
        <w:pStyle w:val="Akapitzlist"/>
        <w:numPr>
          <w:ilvl w:val="2"/>
          <w:numId w:val="1"/>
        </w:numPr>
      </w:pPr>
      <w:r>
        <w:t xml:space="preserve">Włączenie </w:t>
      </w:r>
      <w:r w:rsidR="00DC49D4">
        <w:t>pu</w:t>
      </w:r>
      <w:r w:rsidR="00DE2A54">
        <w:t>nktu</w:t>
      </w:r>
      <w:r>
        <w:t xml:space="preserve"> </w:t>
      </w:r>
    </w:p>
    <w:p w:rsidR="00853E3A" w:rsidRDefault="00853E3A" w:rsidP="00A16E23">
      <w:pPr>
        <w:pStyle w:val="Akapitzlist"/>
        <w:numPr>
          <w:ilvl w:val="1"/>
          <w:numId w:val="1"/>
        </w:numPr>
      </w:pPr>
      <w:r>
        <w:t>Oznaczenie punktu</w:t>
      </w:r>
    </w:p>
    <w:p w:rsidR="00853E3A" w:rsidRDefault="00853E3A" w:rsidP="00A16E23">
      <w:pPr>
        <w:pStyle w:val="Akapitzlist"/>
        <w:numPr>
          <w:ilvl w:val="2"/>
          <w:numId w:val="1"/>
        </w:numPr>
      </w:pPr>
      <w:r>
        <w:t xml:space="preserve">Wybór numeru </w:t>
      </w:r>
      <w:r w:rsidR="00DC49D4">
        <w:t>punktu</w:t>
      </w:r>
    </w:p>
    <w:p w:rsidR="00853E3A" w:rsidRDefault="00853E3A" w:rsidP="00A16E23">
      <w:pPr>
        <w:pStyle w:val="Akapitzlist"/>
        <w:numPr>
          <w:ilvl w:val="2"/>
          <w:numId w:val="1"/>
        </w:numPr>
      </w:pPr>
      <w:r>
        <w:t>Zaznaczenie punktu (przycisk „zaznacz punkt’)</w:t>
      </w:r>
    </w:p>
    <w:p w:rsidR="00A16E23" w:rsidRDefault="00A16E23" w:rsidP="00853E3A">
      <w:pPr>
        <w:pStyle w:val="Akapitzlist"/>
        <w:numPr>
          <w:ilvl w:val="0"/>
          <w:numId w:val="1"/>
        </w:numPr>
      </w:pPr>
      <w:r>
        <w:t xml:space="preserve">Aktualizacja </w:t>
      </w:r>
      <w:r w:rsidR="00DC49D4">
        <w:t>punktu</w:t>
      </w:r>
      <w:r>
        <w:t xml:space="preserve"> (zmiana położenia )</w:t>
      </w:r>
    </w:p>
    <w:p w:rsidR="00853E3A" w:rsidRDefault="00DC49D4" w:rsidP="00853E3A">
      <w:pPr>
        <w:pStyle w:val="Akapitzlist"/>
        <w:numPr>
          <w:ilvl w:val="0"/>
          <w:numId w:val="1"/>
        </w:numPr>
      </w:pPr>
      <w:r>
        <w:t>Usunięcie punktu</w:t>
      </w:r>
    </w:p>
    <w:p w:rsidR="00A16E23" w:rsidRDefault="00A16E23" w:rsidP="00853E3A">
      <w:pPr>
        <w:pStyle w:val="Akapitzlist"/>
        <w:numPr>
          <w:ilvl w:val="0"/>
          <w:numId w:val="1"/>
        </w:numPr>
      </w:pPr>
      <w:r>
        <w:t>Powrót</w:t>
      </w:r>
    </w:p>
    <w:p w:rsidR="00A16E23" w:rsidRDefault="00A16E23" w:rsidP="00A16E23"/>
    <w:p w:rsidR="003E25C1" w:rsidRDefault="00447449" w:rsidP="003E25C1">
      <w:r>
        <w:object w:dxaOrig="7162" w:dyaOrig="10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426pt" o:ole="">
            <v:imagedata r:id="rId6" o:title=""/>
          </v:shape>
          <o:OLEObject Type="Embed" ProgID="Visio.Drawing.11" ShapeID="_x0000_i1025" DrawAspect="Content" ObjectID="_1484402541" r:id="rId7"/>
        </w:object>
      </w:r>
    </w:p>
    <w:p w:rsidR="003E25C1" w:rsidRDefault="003E25C1" w:rsidP="003E25C1">
      <w:pPr>
        <w:pStyle w:val="Akapitzlist"/>
        <w:ind w:left="1440"/>
      </w:pPr>
    </w:p>
    <w:sectPr w:rsidR="003E2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A6D39"/>
    <w:multiLevelType w:val="hybridMultilevel"/>
    <w:tmpl w:val="C22C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B2BEE"/>
    <w:multiLevelType w:val="hybridMultilevel"/>
    <w:tmpl w:val="08BE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58"/>
    <w:rsid w:val="001D666C"/>
    <w:rsid w:val="002A3858"/>
    <w:rsid w:val="003E25C1"/>
    <w:rsid w:val="00447449"/>
    <w:rsid w:val="005011D4"/>
    <w:rsid w:val="00596FEE"/>
    <w:rsid w:val="00641018"/>
    <w:rsid w:val="00853E3A"/>
    <w:rsid w:val="008605B2"/>
    <w:rsid w:val="00A16E23"/>
    <w:rsid w:val="00AE48ED"/>
    <w:rsid w:val="00AF72F5"/>
    <w:rsid w:val="00B85616"/>
    <w:rsid w:val="00BF6B4B"/>
    <w:rsid w:val="00DB0BA3"/>
    <w:rsid w:val="00DC49D4"/>
    <w:rsid w:val="00DE2A54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4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164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2014-10-24T12:21:00Z</dcterms:created>
  <dcterms:modified xsi:type="dcterms:W3CDTF">2015-02-02T16:13:00Z</dcterms:modified>
</cp:coreProperties>
</file>