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8409D" w14:textId="4D059FFB" w:rsidR="00CF7D0B" w:rsidRDefault="000C164B">
      <w:r>
        <w:rPr>
          <w:rFonts w:hint="eastAsia"/>
        </w:rPr>
        <w:t>실패 케이스</w:t>
      </w:r>
    </w:p>
    <w:sectPr w:rsidR="00CF7D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9D"/>
    <w:rsid w:val="000C164B"/>
    <w:rsid w:val="00322E9D"/>
    <w:rsid w:val="00CF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F259"/>
  <w15:chartTrackingRefBased/>
  <w15:docId w15:val="{F536D92F-8F87-47ED-A4F3-8267EDEA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제우 신</dc:creator>
  <cp:keywords/>
  <dc:description/>
  <cp:lastModifiedBy>제우 신</cp:lastModifiedBy>
  <cp:revision>2</cp:revision>
  <dcterms:created xsi:type="dcterms:W3CDTF">2024-03-21T15:23:00Z</dcterms:created>
  <dcterms:modified xsi:type="dcterms:W3CDTF">2024-03-21T15:23:00Z</dcterms:modified>
</cp:coreProperties>
</file>