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200"/>
        <w:ind w:left="907" w:right="68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УНИВЕРСИТЕТ имени М.В.ЛОМОНОСОВА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ВЫЧИСЛИТЕЛЬНОЙ МАТЕМАТИКИ И КИБЕРНЕТИКИ</w:t>
      </w:r>
    </w:p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 на выпускную квалификационную работу</w:t>
      </w:r>
    </w:p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Доледенка </w:t>
      </w:r>
      <w:r>
        <w:rPr>
          <w:rFonts w:cs="Times New Roman" w:ascii="Times New Roman" w:hAnsi="Times New Roman"/>
          <w:b/>
          <w:sz w:val="28"/>
          <w:szCs w:val="28"/>
        </w:rPr>
        <w:t xml:space="preserve">Максима </w:t>
      </w:r>
      <w:r>
        <w:rPr>
          <w:rFonts w:cs="Times New Roman" w:ascii="Times New Roman" w:hAnsi="Times New Roman"/>
          <w:b/>
          <w:sz w:val="28"/>
          <w:szCs w:val="28"/>
        </w:rPr>
        <w:t>Вадимовича</w:t>
      </w:r>
    </w:p>
    <w:p>
      <w:pPr>
        <w:pStyle w:val="Normal"/>
        <w:spacing w:before="0" w:after="12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средств активного наблюдения за состоянием бортовой операционной системы реального времени</w:t>
        <w:softHyphen/>
        <w:softHyphen/>
        <w:softHyphen/>
        <w:t>»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2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Задача отладки системного и прикладного ПО бортовой операционной системы реального времени является очень важной ввиду важности программно-аппаратных комплексов, на которых работает бортовая операционная система. Причем чем более отладка ПО приближена к реальным условиям, тем лучше.</w:t>
      </w:r>
    </w:p>
    <w:p>
      <w:pPr>
        <w:pStyle w:val="Normal"/>
        <w:spacing w:before="0" w:after="12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работы Доледенок М. В.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зучил существующие инструменты для </w:t>
      </w:r>
      <w:r>
        <w:rPr>
          <w:rFonts w:cs="Times New Roman" w:ascii="Times New Roman" w:hAnsi="Times New Roman"/>
          <w:sz w:val="28"/>
          <w:szCs w:val="28"/>
        </w:rPr>
        <w:t xml:space="preserve">отладки ОСРВ в реальном времени, выявил их несоответствие требованиям для бортовой ОСРВ института системного программирования им. В.П. Иванникова Российской академии наук. </w:t>
      </w:r>
      <w:r>
        <w:rPr>
          <w:rFonts w:cs="Times New Roman" w:ascii="Times New Roman" w:hAnsi="Times New Roman"/>
          <w:sz w:val="28"/>
          <w:szCs w:val="28"/>
        </w:rPr>
        <w:t xml:space="preserve">Была представлена и реализована архитектура инструмента для наблюдения и внесения изменений в память системного и прикладного ПО ОСРВ в реальном времени. В рамках реализованной архитектуры инструмент состоит из агента внутри операционной системы и программы на инструментальной машине. </w:t>
      </w:r>
      <w:r>
        <w:rPr>
          <w:rFonts w:cs="Times New Roman" w:ascii="Times New Roman" w:hAnsi="Times New Roman"/>
          <w:sz w:val="28"/>
          <w:szCs w:val="28"/>
        </w:rPr>
        <w:t>Инструмент вносит минимальное возмущение в работу ОСРВ, что позволяет отлаживать ПО в приближенных к реальным условиях.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Квалификационная работа выполнена на хорошем техническом уровне и заслуживает оценки «».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Научный руководитель: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к.ф-м.н., доцент</w:t>
        <w:tab/>
        <w:tab/>
        <w:tab/>
        <w:tab/>
        <w:tab/>
        <w:tab/>
        <w:tab/>
        <w:tab/>
        <w:t xml:space="preserve">  А. </w:t>
      </w:r>
      <w:r>
        <w:rPr>
          <w:rFonts w:cs="Times New Roman" w:ascii="Times New Roman" w:hAnsi="Times New Roman"/>
          <w:sz w:val="28"/>
          <w:szCs w:val="28"/>
        </w:rPr>
        <w:t>С</w:t>
      </w:r>
      <w:r>
        <w:rPr>
          <w:rFonts w:cs="Times New Roman" w:ascii="Times New Roman" w:hAnsi="Times New Roman"/>
          <w:sz w:val="28"/>
          <w:szCs w:val="28"/>
        </w:rPr>
        <w:t>. </w:t>
      </w:r>
      <w:r>
        <w:rPr>
          <w:rFonts w:cs="Times New Roman" w:ascii="Times New Roman" w:hAnsi="Times New Roman"/>
          <w:sz w:val="28"/>
          <w:szCs w:val="28"/>
        </w:rPr>
        <w:t>Камкин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77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372b2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9372b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937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1</Pages>
  <Words>166</Words>
  <Characters>1192</Characters>
  <CharactersWithSpaces>1362</CharactersWithSpaces>
  <Paragraphs>10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2021-04-28T13:36:00Z</dcterms:created>
  <dc:creator>Pryanikova</dc:creator>
  <dc:description/>
  <dc:language>ru-RU</dc:language>
  <cp:lastModifiedBy/>
  <dcterms:modified xsi:type="dcterms:W3CDTF">2023-05-17T12:11:01Z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