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1F2B"/>
          <w:sz w:val="60"/>
        </w:rPr>
        <w:t>12 НЕДЕЛЬ</w:t>
      </w:r>
    </w:p>
    <w:p>
      <w:pPr>
        <w:jc w:val="center"/>
      </w:pPr>
      <w:r>
        <w:rPr>
          <w:b/>
          <w:sz w:val="40"/>
        </w:rPr>
        <w:t>Product / UX brief для Claude Code</w:t>
      </w:r>
    </w:p>
    <w:p>
      <w:pPr>
        <w:spacing w:after="100"/>
        <w:jc w:val="center"/>
      </w:pPr>
      <w:r>
        <w:rPr>
          <w:b w:val="0"/>
          <w:color w:val="696970"/>
          <w:sz w:val="22"/>
        </w:rPr>
        <w:t>Консолидированное видение продукта, onboarding, навигации, дизайн-системы и долгосрочного vision-модуля.</w:t>
      </w:r>
    </w:p>
    <w:p>
      <w:pPr>
        <w:spacing w:after="100"/>
        <w:jc w:val="center"/>
      </w:pPr>
      <w:r>
        <w:rPr>
          <w:b w:val="0"/>
          <w:sz w:val="22"/>
        </w:rPr>
        <w:t>Цель документа: дать Claude Code единый источник правды, чтобы дальнейшие изменения интерфейса не ломали общую логику продукта.</w:t>
      </w:r>
    </w:p>
    <w:p>
      <w:r>
        <w:br w:type="page"/>
      </w:r>
    </w:p>
    <w:p>
      <w:pPr>
        <w:pStyle w:val="Heading1"/>
      </w:pPr>
      <w:r>
        <w:t>1. Контекст и главная цель</w:t>
      </w:r>
    </w:p>
    <w:p>
      <w:pPr>
        <w:spacing w:after="100"/>
      </w:pPr>
      <w:r>
        <w:rPr>
          <w:b/>
        </w:rPr>
        <w:t>Продукт — Telegram Mini App «12 недель», который помогает человеку пройти от оценки текущей жизни до конкретного 12-недельного плана и затем еженедельно исполнять его.</w:t>
      </w:r>
    </w:p>
    <w:p>
      <w:pPr>
        <w:spacing w:after="100"/>
      </w:pPr>
      <w:r>
        <w:rPr>
          <w:b w:val="0"/>
        </w:rPr>
        <w:t>Ключевой UX-принцип: человек, который впервые открыл приложение и ничего не знает о методологии, должен за 2–3 секунды на каждом экране понимать: (1) что от него хотят, (2) зачем это нужно, (3) что нажать дальше, (4) сколько осталось.</w:t>
      </w:r>
    </w:p>
    <w:p>
      <w:pPr>
        <w:pStyle w:val="ListBullet"/>
        <w:spacing w:after="60"/>
      </w:pPr>
      <w:r>
        <w:t>Не строить интерфейс только для людей, знакомых с The 12 Week Year или Essentialism.</w:t>
      </w:r>
    </w:p>
    <w:p>
      <w:pPr>
        <w:pStyle w:val="ListBullet"/>
        <w:spacing w:after="60"/>
      </w:pPr>
      <w:r>
        <w:t>Методология должна быть под капотом; интерфейс — простым и разговорным.</w:t>
      </w:r>
    </w:p>
    <w:p>
      <w:pPr>
        <w:pStyle w:val="ListBullet"/>
        <w:spacing w:after="60"/>
      </w:pPr>
      <w:r>
        <w:t>Не добавлять новые функции ради количества. Сначала довести основной путь до безошибочной понятности.</w:t>
      </w:r>
    </w:p>
    <w:p>
      <w:pPr>
        <w:pStyle w:val="ListBullet"/>
        <w:spacing w:after="60"/>
      </w:pPr>
      <w:r>
        <w:t>После onboarding продукт должен превратиться из «анкеты/конструктора» в рабочий инструмент на каждый день и неделю.</w:t>
      </w:r>
    </w:p>
    <w:p>
      <w:pPr>
        <w:pStyle w:val="Heading1"/>
      </w:pPr>
      <w:r>
        <w:t>2. Целевой пользовательский путь</w:t>
      </w:r>
    </w:p>
    <w:p>
      <w:pPr>
        <w:spacing w:after="100"/>
      </w:pPr>
      <w:r>
        <w:rPr>
          <w:b/>
          <w:color w:val="7A1F2B"/>
        </w:rPr>
        <w:t>Рекомендуемая основная цепочка:</w:t>
      </w:r>
    </w:p>
    <w:p>
      <w:pPr>
        <w:spacing w:after="100"/>
      </w:pPr>
      <w:r>
        <w:rPr>
          <w:b/>
        </w:rPr>
        <w:t>Welcome → 1/6 Оцени → Результат → 2/6 Выгрузи → 3/6 Выбери 3 → 4/6 Определи зачем → 5/6 Действия → 6/6 Проверка → Готово → Главная текущей недели.</w:t>
      </w:r>
    </w:p>
    <w:p>
      <w:pPr>
        <w:spacing w:after="100"/>
      </w:pPr>
      <w:r>
        <w:rPr>
          <w:b w:val="0"/>
        </w:rPr>
        <w:t>Во время первоначального создания плана нижнюю навигацию не показывать. Пользователь должен двигаться линейно и не отвлекаться.</w:t>
      </w:r>
    </w:p>
    <w:p>
      <w:pPr>
        <w:pStyle w:val="Heading1"/>
      </w:pPr>
      <w:r>
        <w:t>3. Общая UX-иерархия</w:t>
      </w:r>
    </w:p>
    <w:p>
      <w:pPr>
        <w:pStyle w:val="ListBullet"/>
        <w:spacing w:after="60"/>
      </w:pPr>
      <w:r>
        <w:t>В верхней части каждого onboarding-экрана показывать «Шаг X из 6» и визуальный progress indicator.</w:t>
      </w:r>
    </w:p>
    <w:p>
      <w:pPr>
        <w:pStyle w:val="ListBullet"/>
        <w:spacing w:after="60"/>
      </w:pPr>
      <w:r>
        <w:t>Основное русское название шага — первым. Методологическое название (Explore / Eliminate / Essential Intent / Execute) можно оставить вторичным мелким текстом.</w:t>
      </w:r>
    </w:p>
    <w:p>
      <w:pPr>
        <w:pStyle w:val="ListBullet"/>
        <w:spacing w:after="60"/>
      </w:pPr>
      <w:r>
        <w:t>CTA должен описывать действие: «Продолжить», «Выбрать 3 приоритета», «Посмотреть итоговый план», а не только состояние вроде «Оцени ещё 6».</w:t>
      </w:r>
    </w:p>
    <w:p>
      <w:pPr>
        <w:pStyle w:val="ListBullet"/>
        <w:spacing w:after="60"/>
      </w:pPr>
      <w:r>
        <w:t>Состояние показывать рядом/под CTA: «Оценено 3 из 6», «Выбрано 2 из 3», «Заполнено 1 из 3».</w:t>
      </w:r>
    </w:p>
    <w:p>
      <w:pPr>
        <w:pStyle w:val="ListBullet"/>
        <w:spacing w:after="60"/>
      </w:pPr>
      <w:r>
        <w:t>Длинные объяснения сокращать до одной основной мысли. Дополнительную теорию убирать под «Зачем это?» / expandable block.</w:t>
      </w:r>
    </w:p>
    <w:p>
      <w:pPr>
        <w:pStyle w:val="ListBullet"/>
        <w:spacing w:after="60"/>
      </w:pPr>
      <w:r>
        <w:t>Не заставлять пользователя учить терминологию прежде, чем он получил ценность.</w:t>
      </w:r>
    </w:p>
    <w:p>
      <w:pPr>
        <w:pStyle w:val="Heading1"/>
      </w:pPr>
      <w:r>
        <w:t>4. Экран Welcome</w:t>
      </w:r>
    </w:p>
    <w:p>
      <w:pPr>
        <w:spacing w:after="100"/>
      </w:pPr>
      <w:r>
        <w:rPr>
          <w:b/>
        </w:rPr>
        <w:t>Предлагаемая структура:</w:t>
      </w:r>
    </w:p>
    <w:p>
      <w:pPr>
        <w:spacing w:after="100"/>
      </w:pPr>
      <w:r>
        <w:rPr>
          <w:b/>
          <w:sz w:val="32"/>
        </w:rPr>
        <w:t>Собери свой план на 12 недель</w:t>
      </w:r>
    </w:p>
    <w:p>
      <w:pPr>
        <w:spacing w:after="100"/>
      </w:pPr>
      <w:r>
        <w:rPr>
          <w:b w:val="0"/>
        </w:rPr>
        <w:t>За 5–7 минут определим 3 главных приоритета и превратим их в конкретные действия.</w:t>
      </w:r>
    </w:p>
    <w:p>
      <w:pPr>
        <w:pStyle w:val="ListBullet"/>
        <w:spacing w:after="60"/>
      </w:pPr>
      <w:r>
        <w:t>1. Оценишь, что происходит сейчас</w:t>
      </w:r>
    </w:p>
    <w:p>
      <w:pPr>
        <w:pStyle w:val="ListBullet"/>
        <w:spacing w:after="60"/>
      </w:pPr>
      <w:r>
        <w:t>2. Выберешь 3 главных направления</w:t>
      </w:r>
    </w:p>
    <w:p>
      <w:pPr>
        <w:pStyle w:val="ListBullet"/>
        <w:spacing w:after="60"/>
      </w:pPr>
      <w:r>
        <w:t>3. Составишь действия на ближайшие 12 недель</w:t>
      </w:r>
    </w:p>
    <w:p>
      <w:pPr>
        <w:spacing w:after="100"/>
      </w:pPr>
      <w:r>
        <w:rPr>
          <w:b w:val="0"/>
          <w:color w:val="696970"/>
        </w:rPr>
        <w:t>Подсказка: «Ничего не нужно формулировать идеально — план можно изменить позже.»</w:t>
      </w:r>
    </w:p>
    <w:p>
      <w:pPr>
        <w:spacing w:after="100"/>
      </w:pPr>
      <w:r>
        <w:rPr>
          <w:b/>
          <w:color w:val="7A1F2B"/>
        </w:rPr>
        <w:t>CTA: «Начать · ~5 минут»</w:t>
      </w:r>
    </w:p>
    <w:p>
      <w:pPr>
        <w:spacing w:after="100"/>
      </w:pPr>
      <w:r>
        <w:rPr>
          <w:b w:val="0"/>
        </w:rPr>
        <w:t>Essentialism не объяснять большим блоком на первом экране. Вместо этого дать вторичную ссылку: «Почему только 3 приоритета?»</w:t>
      </w:r>
    </w:p>
    <w:p>
      <w:pPr>
        <w:pStyle w:val="Heading1"/>
      </w:pPr>
      <w:r>
        <w:t>5. Шаг 1 — Колесо баланса</w:t>
      </w:r>
    </w:p>
    <w:p>
      <w:pPr>
        <w:pStyle w:val="ListBullet"/>
        <w:spacing w:after="60"/>
      </w:pPr>
      <w:r>
        <w:t>Показывать числовое значение прямо в карточке: «Карьера 7/10».</w:t>
      </w:r>
    </w:p>
    <w:p>
      <w:pPr>
        <w:pStyle w:val="ListBullet"/>
        <w:spacing w:after="60"/>
      </w:pPr>
      <w:r>
        <w:t>Вместо CTA «Оцени ещё 6» использовать «Продолжить», а под ним — «Оценено 3 из 6 обязательных».</w:t>
      </w:r>
    </w:p>
    <w:p>
      <w:pPr>
        <w:pStyle w:val="ListBullet"/>
        <w:spacing w:after="60"/>
      </w:pPr>
      <w:r>
        <w:t>Дополнительные сферы не должны выглядеть обязательными. Спрятать их под «+ Добавить сферу» или аналогичный контрол.</w:t>
      </w:r>
    </w:p>
    <w:p>
      <w:pPr>
        <w:pStyle w:val="ListBullet"/>
        <w:spacing w:after="60"/>
      </w:pPr>
      <w:r>
        <w:t>Колесо должно обновляться сразу при движении слайдера.</w:t>
      </w:r>
    </w:p>
    <w:p>
      <w:pPr>
        <w:pStyle w:val="ListBullet"/>
        <w:spacing w:after="60"/>
      </w:pPr>
      <w:r>
        <w:t>Контраст вторичного текста повысить; текущий светло-серый местами слишком слабый.</w:t>
      </w:r>
    </w:p>
    <w:p>
      <w:pPr>
        <w:pStyle w:val="Heading1"/>
      </w:pPr>
      <w:r>
        <w:t>6. Результат колеса</w:t>
      </w:r>
    </w:p>
    <w:p>
      <w:pPr>
        <w:pStyle w:val="ListBullet"/>
        <w:spacing w:after="60"/>
      </w:pPr>
      <w:r>
        <w:t>Не делать «средний балл 6,9» главным результатом — это может восприниматься как оценка качества жизни.</w:t>
      </w:r>
    </w:p>
    <w:p>
      <w:pPr>
        <w:pStyle w:val="ListBullet"/>
        <w:spacing w:after="60"/>
      </w:pPr>
      <w:r>
        <w:t>Лучше показать: «Самая низкая оценка сейчас — Отдых 5/10» и при желании «Самая высокая — Карьера 8/10».</w:t>
      </w:r>
    </w:p>
    <w:p>
      <w:pPr>
        <w:pStyle w:val="ListBullet"/>
        <w:spacing w:after="60"/>
      </w:pPr>
      <w:r>
        <w:t>Текст: «Это не диагноз и не рейтинг жизни. Колесо помогает заметить, куда сейчас уходит меньше внимания.»</w:t>
      </w:r>
    </w:p>
    <w:p>
      <w:pPr>
        <w:pStyle w:val="ListBullet"/>
        <w:spacing w:after="60"/>
      </w:pPr>
      <w:r>
        <w:t>CTA ведёт в следующий шаг — выгрузку всего важного.</w:t>
      </w:r>
    </w:p>
    <w:p>
      <w:pPr>
        <w:pStyle w:val="Heading1"/>
      </w:pPr>
      <w:r>
        <w:t>7. Шаг 2 — Выгрузка / Explore</w:t>
      </w:r>
    </w:p>
    <w:p>
      <w:pPr>
        <w:spacing w:after="100"/>
      </w:pPr>
      <w:r>
        <w:rPr>
          <w:b/>
        </w:rPr>
        <w:t>Главная задача — убрать blank-page problem.</w:t>
      </w:r>
    </w:p>
    <w:p>
      <w:pPr>
        <w:pStyle w:val="ListBullet"/>
        <w:spacing w:after="60"/>
      </w:pPr>
      <w:r>
        <w:t>Формулировка: «Что занимает голову последнее время?» или «Что для тебя важно прямо сейчас?»</w:t>
      </w:r>
    </w:p>
    <w:p>
      <w:pPr>
        <w:pStyle w:val="ListBullet"/>
        <w:spacing w:after="60"/>
      </w:pPr>
      <w:r>
        <w:t>Объяснение: «Напиши всё, что хочешь изменить, закончить, попробовать или получить.»</w:t>
      </w:r>
    </w:p>
    <w:p>
      <w:pPr>
        <w:pStyle w:val="ListBullet"/>
        <w:spacing w:after="60"/>
      </w:pPr>
      <w:r>
        <w:t>Добавить быстрые chips: Работа, Деньги, Здоровье, Отношения, Учёба, Проект, Переезд.</w:t>
      </w:r>
    </w:p>
    <w:p>
      <w:pPr>
        <w:pStyle w:val="ListBullet"/>
        <w:spacing w:after="60"/>
      </w:pPr>
      <w:r>
        <w:t>Placeholder/примеры: найти стажировку; запустить сайт; начать тренироваться; увеличить доход; познакомиться с новыми людьми.</w:t>
      </w:r>
    </w:p>
    <w:p>
      <w:pPr>
        <w:pStyle w:val="ListBullet"/>
        <w:spacing w:after="60"/>
      </w:pPr>
      <w:r>
        <w:t>После Enter/добавления каждый пункт превращается в отдельную редактируемую карточку.</w:t>
      </w:r>
    </w:p>
    <w:p>
      <w:pPr>
        <w:pStyle w:val="ListBullet"/>
        <w:spacing w:after="60"/>
      </w:pPr>
      <w:r>
        <w:t>CTA/прогресс: «Продолжить» + «Добавлено 4 пункта». Если нужен минимум, явно написать почему и сколько.</w:t>
      </w:r>
    </w:p>
    <w:p>
      <w:pPr>
        <w:pStyle w:val="Heading1"/>
      </w:pPr>
      <w:r>
        <w:t>8. Шаг 3 — Выбор трёх / Eliminate</w:t>
      </w:r>
    </w:p>
    <w:p>
      <w:pPr>
        <w:pStyle w:val="ListBullet"/>
        <w:spacing w:after="60"/>
      </w:pPr>
      <w:r>
        <w:t>Основной текст: «Выбери 3 вещи, которым готов(а) уделять время следующие 12 недель.»</w:t>
      </w:r>
    </w:p>
    <w:p>
      <w:pPr>
        <w:pStyle w:val="ListBullet"/>
        <w:spacing w:after="60"/>
      </w:pPr>
      <w:r>
        <w:t>Вместо жёсткого «если это не однозначное да — это нет» использовать: «Остальное мы сохраним в “Не сейчас” — ты ничего не теряешь.»</w:t>
      </w:r>
    </w:p>
    <w:p>
      <w:pPr>
        <w:pStyle w:val="ListBullet"/>
        <w:spacing w:after="60"/>
      </w:pPr>
      <w:r>
        <w:t>Показывать «2 из 3 выбрано».</w:t>
      </w:r>
    </w:p>
    <w:p>
      <w:pPr>
        <w:pStyle w:val="ListBullet"/>
        <w:spacing w:after="60"/>
      </w:pPr>
      <w:r>
        <w:t>Выбранные карточки должны иметь явное selected-state, а не только checkbox.</w:t>
      </w:r>
    </w:p>
    <w:p>
      <w:pPr>
        <w:pStyle w:val="ListBullet"/>
        <w:spacing w:after="60"/>
      </w:pPr>
      <w:r>
        <w:t>«Не сейчас» хранится и доступно позже; пользователь не должен чувствовать, что удаляет цели.</w:t>
      </w:r>
    </w:p>
    <w:p>
      <w:pPr>
        <w:pStyle w:val="Heading1"/>
      </w:pPr>
      <w:r>
        <w:t>9. Шаг 4 — Зачем / Essential Intent</w:t>
      </w:r>
    </w:p>
    <w:p>
      <w:pPr>
        <w:pStyle w:val="ListBullet"/>
        <w:spacing w:after="60"/>
      </w:pPr>
      <w:r>
        <w:t>Для каждого из трёх приоритетов пользователь пишет, почему он важен.</w:t>
      </w:r>
    </w:p>
    <w:p>
      <w:pPr>
        <w:pStyle w:val="ListBullet"/>
        <w:spacing w:after="60"/>
      </w:pPr>
      <w:r>
        <w:t>Обязательно дать пример уровня ответа. Пример: «Хочу создать стабильный источник дохода, чтобы через год меньше зависеть от основной работы.»</w:t>
      </w:r>
    </w:p>
    <w:p>
      <w:pPr>
        <w:pStyle w:val="ListBullet"/>
        <w:spacing w:after="60"/>
      </w:pPr>
      <w:r>
        <w:t>Подсказка: «Не ищи красивую формулировку. Напиши честно.»</w:t>
      </w:r>
    </w:p>
    <w:p>
      <w:pPr>
        <w:pStyle w:val="ListBullet"/>
        <w:spacing w:after="60"/>
      </w:pPr>
      <w:r>
        <w:t>Потенциальная будущая функция: «Помоги сформулировать» — улучшает слабый/слишком общий ответ, не меняя смысл пользователя.</w:t>
      </w:r>
    </w:p>
    <w:p>
      <w:pPr>
        <w:pStyle w:val="ListBullet"/>
        <w:spacing w:after="60"/>
      </w:pPr>
      <w:r>
        <w:t>Показывать прогресс «1 из 3 готово».</w:t>
      </w:r>
    </w:p>
    <w:p>
      <w:pPr>
        <w:pStyle w:val="ListBullet"/>
        <w:spacing w:after="60"/>
      </w:pPr>
      <w:r>
        <w:t>Секция «Осознанное не сейчас» может быть collapsible и напоминать о пунктах, которые были отложены.</w:t>
      </w:r>
    </w:p>
    <w:p>
      <w:pPr>
        <w:pStyle w:val="Heading1"/>
      </w:pPr>
      <w:r>
        <w:t>10. Шаг 5 — Тактики / действия</w:t>
      </w:r>
    </w:p>
    <w:p>
      <w:pPr>
        <w:spacing w:after="100"/>
      </w:pPr>
      <w:r>
        <w:rPr>
          <w:b/>
        </w:rPr>
        <w:t>Это критически важный экран продукта. Он должен учить превращать абстрактную цель в проверяемое действие.</w:t>
      </w:r>
    </w:p>
    <w:p>
      <w:pPr>
        <w:pStyle w:val="ListBullet"/>
        <w:spacing w:after="60"/>
      </w:pPr>
      <w:r>
        <w:t>Сохранять пример: ❌ «Больше заботиться о здоровье» → ✅ «3 тренировки по 30 минут».</w:t>
      </w:r>
    </w:p>
    <w:p>
      <w:pPr>
        <w:pStyle w:val="ListBullet"/>
        <w:spacing w:after="60"/>
      </w:pPr>
      <w:r>
        <w:t>Не показывать сразу сложную форму расписания. Сначала спросить: «Что ты реально сделаешь?»</w:t>
      </w:r>
    </w:p>
    <w:p>
      <w:pPr>
        <w:pStyle w:val="ListBullet"/>
        <w:spacing w:after="60"/>
      </w:pPr>
      <w:r>
        <w:t>Можно предложить шаблоны по контексту: «Найти первых клиентов», «Запустить страницу», «Провести 10 интервью», «Опубликовать 12 постов», «Своё действие».</w:t>
      </w:r>
    </w:p>
    <w:p>
      <w:pPr>
        <w:pStyle w:val="ListBullet"/>
        <w:spacing w:after="60"/>
      </w:pPr>
      <w:r>
        <w:t>Затем спросить частоту: «Каждую неделю» / «В конкретную неделю» / «Несколько недель».</w:t>
      </w:r>
    </w:p>
    <w:p>
      <w:pPr>
        <w:pStyle w:val="ListBullet"/>
        <w:spacing w:after="60"/>
      </w:pPr>
      <w:r>
        <w:t>Только после этого — дни недели/недели цикла.</w:t>
      </w:r>
    </w:p>
    <w:p>
      <w:pPr>
        <w:pStyle w:val="ListBullet"/>
        <w:spacing w:after="60"/>
      </w:pPr>
      <w:r>
        <w:t>Тактика должна быть бинарно проверяемой или измеримой.</w:t>
      </w:r>
    </w:p>
    <w:p>
      <w:pPr>
        <w:pStyle w:val="ListBullet"/>
        <w:spacing w:after="60"/>
      </w:pPr>
      <w:r>
        <w:t>Плохой пример: «Подготовиться к CFA1». Хороший: «Решить 3 блока CFA по 45 минут — Пн/Ср/Пт».</w:t>
      </w:r>
    </w:p>
    <w:p>
      <w:pPr>
        <w:pStyle w:val="ListBullet"/>
        <w:spacing w:after="60"/>
      </w:pPr>
      <w:r>
        <w:t>Это позволит weekly check-in честно считать выполнение: например 2 из 3 = 67%.</w:t>
      </w:r>
    </w:p>
    <w:p>
      <w:pPr>
        <w:pStyle w:val="Heading1"/>
      </w:pPr>
      <w:r>
        <w:t>11. Проверка 12-недельного плана</w:t>
      </w:r>
    </w:p>
    <w:p>
      <w:pPr>
        <w:pStyle w:val="ListBullet"/>
        <w:spacing w:after="60"/>
      </w:pPr>
      <w:r>
        <w:t>Большую матрицу недель сохранить как «Обзор нагрузки», а не как единственный способ читать план.</w:t>
      </w:r>
    </w:p>
    <w:p>
      <w:pPr>
        <w:pStyle w:val="ListBullet"/>
        <w:spacing w:after="60"/>
      </w:pPr>
      <w:r>
        <w:t>Основной человеко-читаемый вариант — по неделям: что именно делать на Неделе 1, Неделе 2 и т.д.</w:t>
      </w:r>
    </w:p>
    <w:p>
      <w:pPr>
        <w:pStyle w:val="ListBullet"/>
        <w:spacing w:after="60"/>
      </w:pPr>
      <w:r>
        <w:t>Перед подтверждением показывать 3 приоритета, их «зачем», тактики и нагрузку по неделям.</w:t>
      </w:r>
    </w:p>
    <w:p>
      <w:pPr>
        <w:pStyle w:val="ListBullet"/>
        <w:spacing w:after="60"/>
      </w:pPr>
      <w:r>
        <w:t>Если одна неделя перегружена, дать предупреждение и предложить перераспределить.</w:t>
      </w:r>
    </w:p>
    <w:p>
      <w:pPr>
        <w:pStyle w:val="ListBullet"/>
        <w:spacing w:after="60"/>
      </w:pPr>
      <w:r>
        <w:t>CTA: «Подтвердить план».</w:t>
      </w:r>
    </w:p>
    <w:p>
      <w:pPr>
        <w:pStyle w:val="Heading1"/>
      </w:pPr>
      <w:r>
        <w:t>12. Экран «Готово»</w:t>
      </w:r>
    </w:p>
    <w:p>
      <w:pPr>
        <w:pStyle w:val="ListBullet"/>
        <w:spacing w:after="60"/>
      </w:pPr>
      <w:r>
        <w:t>Коротко подтвердить старт, номер команды (если команда реально используется), количество приоритетов/тактик и дату начала.</w:t>
      </w:r>
    </w:p>
    <w:p>
      <w:pPr>
        <w:pStyle w:val="ListBullet"/>
        <w:spacing w:after="60"/>
      </w:pPr>
      <w:r>
        <w:t>Не перегружать теорией.</w:t>
      </w:r>
    </w:p>
    <w:p>
      <w:pPr>
        <w:pStyle w:val="ListBullet"/>
        <w:spacing w:after="60"/>
      </w:pPr>
      <w:r>
        <w:t>После подтверждения пользователь переходит в постоянный режим приложения.</w:t>
      </w:r>
    </w:p>
    <w:p>
      <w:pPr>
        <w:pStyle w:val="Heading1"/>
      </w:pPr>
      <w:r>
        <w:t>13. Постоянная навигация после onboarding</w:t>
      </w:r>
    </w:p>
    <w:p>
      <w:pPr>
        <w:spacing w:after="100"/>
      </w:pPr>
      <w:r>
        <w:rPr>
          <w:b/>
          <w:color w:val="7A1F2B"/>
        </w:rPr>
        <w:t>Рекомендуется 3 основные вкладки: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A1F2B"/>
          </w:tcPr>
          <w:p>
            <w:r>
              <w:rPr>
                <w:b/>
                <w:color w:val="FFFFFF"/>
              </w:rPr>
              <w:t>Вкладка</w:t>
            </w:r>
          </w:p>
        </w:tc>
        <w:tc>
          <w:tcPr>
            <w:tcW w:type="dxa" w:w="3408"/>
            <w:shd w:fill="7A1F2B"/>
          </w:tcPr>
          <w:p>
            <w:r>
              <w:rPr>
                <w:b/>
                <w:color w:val="FFFFFF"/>
              </w:rPr>
              <w:t>Главный вопрос</w:t>
            </w:r>
          </w:p>
        </w:tc>
        <w:tc>
          <w:tcPr>
            <w:tcW w:type="dxa" w:w="3408"/>
            <w:shd w:fill="7A1F2B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t>Сегодня</w:t>
            </w:r>
          </w:p>
        </w:tc>
        <w:tc>
          <w:tcPr>
            <w:tcW w:type="dxa" w:w="3408"/>
            <w:vAlign w:val="center"/>
          </w:tcPr>
          <w:p>
            <w:r>
              <w:t>Что мне делать сейчас?</w:t>
            </w:r>
          </w:p>
        </w:tc>
        <w:tc>
          <w:tcPr>
            <w:tcW w:type="dxa" w:w="3408"/>
            <w:vAlign w:val="center"/>
          </w:tcPr>
          <w:p>
            <w:r>
              <w:t>Текущая неделя, сегодняшние действия, быстрые отметки, weekly progress/check-in.</w:t>
            </w:r>
          </w:p>
        </w:tc>
      </w:tr>
      <w:tr>
        <w:tc>
          <w:tcPr>
            <w:tcW w:type="dxa" w:w="3408"/>
            <w:vAlign w:val="center"/>
          </w:tcPr>
          <w:p>
            <w:r>
              <w:t>План</w:t>
            </w:r>
          </w:p>
        </w:tc>
        <w:tc>
          <w:tcPr>
            <w:tcW w:type="dxa" w:w="3408"/>
            <w:vAlign w:val="center"/>
          </w:tcPr>
          <w:p>
            <w:r>
              <w:t>Куда я иду?</w:t>
            </w:r>
          </w:p>
        </w:tc>
        <w:tc>
          <w:tcPr>
            <w:tcW w:type="dxa" w:w="3408"/>
            <w:vAlign w:val="center"/>
          </w:tcPr>
          <w:p>
            <w:r>
              <w:t>3 приоритета, «зачем», тактики, все 12 недель, редактирование, vision.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Прогресс</w:t>
            </w:r>
          </w:p>
        </w:tc>
        <w:tc>
          <w:tcPr>
            <w:tcW w:type="dxa" w:w="3408"/>
            <w:vAlign w:val="center"/>
          </w:tcPr>
          <w:p>
            <w:r>
              <w:t>Как у меня получается?</w:t>
            </w:r>
          </w:p>
        </w:tc>
        <w:tc>
          <w:tcPr>
            <w:tcW w:type="dxa" w:w="3408"/>
            <w:vAlign w:val="center"/>
          </w:tcPr>
          <w:p>
            <w:r>
              <w:t>% по неделям, график, результаты, просадки, ретроспектива.</w:t>
            </w:r>
          </w:p>
        </w:tc>
      </w:tr>
    </w:tbl>
    <w:p>
      <w:pPr>
        <w:spacing w:after="100"/>
      </w:pPr>
      <w:r>
        <w:rPr>
          <w:b w:val="0"/>
          <w:color w:val="696970"/>
        </w:rPr>
        <w:t>Четвёртую вкладку «Ещё» добавлять только когда действительно появятся настройки, команда, уведомления и другие вторичные разделы. Отдельную вкладку «Колесо» не делать.</w:t>
      </w:r>
    </w:p>
    <w:p>
      <w:pPr>
        <w:pStyle w:val="Heading1"/>
      </w:pPr>
      <w:r>
        <w:t>14. Вкладка «Сегодня»</w:t>
      </w:r>
    </w:p>
    <w:p>
      <w:pPr>
        <w:spacing w:after="100"/>
      </w:pPr>
      <w:r>
        <w:rPr>
          <w:b/>
        </w:rPr>
        <w:t>До старта:</w:t>
      </w:r>
    </w:p>
    <w:p>
      <w:pPr>
        <w:pStyle w:val="ListBullet"/>
        <w:spacing w:after="60"/>
      </w:pPr>
      <w:r>
        <w:t>«До старта 9 дней»</w:t>
      </w:r>
    </w:p>
    <w:p>
      <w:pPr>
        <w:pStyle w:val="ListBullet"/>
        <w:spacing w:after="60"/>
      </w:pPr>
      <w:r>
        <w:t>«План готов ✓ · 3 приоритета · 8 тактик · 12 недель»</w:t>
      </w:r>
    </w:p>
    <w:p>
      <w:pPr>
        <w:pStyle w:val="ListBullet"/>
        <w:spacing w:after="60"/>
      </w:pPr>
      <w:r>
        <w:t>Карточка Недели 1 и CTA «Посмотреть неделю 1».</w:t>
      </w:r>
    </w:p>
    <w:p>
      <w:pPr>
        <w:spacing w:after="100"/>
      </w:pPr>
      <w:r>
        <w:rPr>
          <w:b/>
        </w:rPr>
        <w:t>После старта:</w:t>
      </w:r>
    </w:p>
    <w:p>
      <w:pPr>
        <w:pStyle w:val="ListBullet"/>
        <w:spacing w:after="60"/>
      </w:pPr>
      <w:r>
        <w:t>«Неделя 3 из 12» + дата.</w:t>
      </w:r>
    </w:p>
    <w:p>
      <w:pPr>
        <w:pStyle w:val="ListBullet"/>
        <w:spacing w:after="60"/>
      </w:pPr>
      <w:r>
        <w:t>Список действий на сегодня с checkbox.</w:t>
      </w:r>
    </w:p>
    <w:p>
      <w:pPr>
        <w:pStyle w:val="ListBullet"/>
        <w:spacing w:after="60"/>
      </w:pPr>
      <w:r>
        <w:t>Блок «На этой неделе: 4 из 6 выполнено · 67%».</w:t>
      </w:r>
    </w:p>
    <w:p>
      <w:pPr>
        <w:pStyle w:val="ListBullet"/>
        <w:spacing w:after="60"/>
      </w:pPr>
      <w:r>
        <w:t>Следующий check-in.</w:t>
      </w:r>
    </w:p>
    <w:p>
      <w:pPr>
        <w:pStyle w:val="ListBullet"/>
        <w:spacing w:after="60"/>
      </w:pPr>
      <w:r>
        <w:t>Главная страница должна отвечать прежде всего на вопрос «Что мне делать сейчас?», а не показывать пустой график.</w:t>
      </w:r>
    </w:p>
    <w:p>
      <w:pPr>
        <w:pStyle w:val="Heading1"/>
      </w:pPr>
      <w:r>
        <w:t>15. Вкладка «План»</w:t>
      </w:r>
    </w:p>
    <w:p>
      <w:pPr>
        <w:pStyle w:val="ListBullet"/>
        <w:spacing w:after="60"/>
      </w:pPr>
      <w:r>
        <w:t>Показывать 3 приоритета, их «зачем» и тактики.</w:t>
      </w:r>
    </w:p>
    <w:p>
      <w:pPr>
        <w:pStyle w:val="ListBullet"/>
        <w:spacing w:after="60"/>
      </w:pPr>
      <w:r>
        <w:t>Переключение: «Приоритеты» / «Все тактики»; дополнительно можно иметь «Видение».</w:t>
      </w:r>
    </w:p>
    <w:p>
      <w:pPr>
        <w:pStyle w:val="ListBullet"/>
        <w:spacing w:after="60"/>
      </w:pPr>
      <w:r>
        <w:t>Редактирование доступно, но не должно случайно ломать уже прошедшие недели.</w:t>
      </w:r>
    </w:p>
    <w:p>
      <w:pPr>
        <w:pStyle w:val="ListBullet"/>
        <w:spacing w:after="60"/>
      </w:pPr>
      <w:r>
        <w:t>Матрица 12 недель — дополнительный обзор нагрузки.</w:t>
      </w:r>
    </w:p>
    <w:p>
      <w:pPr>
        <w:pStyle w:val="Heading1"/>
      </w:pPr>
      <w:r>
        <w:t>16. Вкладка «Прогресс»</w:t>
      </w:r>
    </w:p>
    <w:p>
      <w:pPr>
        <w:pStyle w:val="ListBullet"/>
        <w:spacing w:after="60"/>
      </w:pPr>
      <w:r>
        <w:t>Средний прогресс, номер текущей недели, выполненные тактики.</w:t>
      </w:r>
    </w:p>
    <w:p>
      <w:pPr>
        <w:pStyle w:val="ListBullet"/>
        <w:spacing w:after="60"/>
      </w:pPr>
      <w:r>
        <w:t>График выполнения по неделям.</w:t>
      </w:r>
    </w:p>
    <w:p>
      <w:pPr>
        <w:pStyle w:val="ListBullet"/>
        <w:spacing w:after="60"/>
      </w:pPr>
      <w:r>
        <w:t>Статусы 85%+, 70–84%, &lt;70% использовать как ориентиры, но не как моральную оценку.</w:t>
      </w:r>
    </w:p>
    <w:p>
      <w:pPr>
        <w:pStyle w:val="ListBullet"/>
        <w:spacing w:after="60"/>
      </w:pPr>
      <w:r>
        <w:t>Показывать конкретные просадки и историю check-in.</w:t>
      </w:r>
    </w:p>
    <w:p>
      <w:pPr>
        <w:pStyle w:val="ListBullet"/>
        <w:spacing w:after="60"/>
      </w:pPr>
      <w:r>
        <w:t>Колесо баланса можно повторять здесь, например на 6-й и 12-й неделе, вместо отдельной вкладки.</w:t>
      </w:r>
    </w:p>
    <w:p>
      <w:pPr>
        <w:pStyle w:val="Heading1"/>
      </w:pPr>
      <w:r>
        <w:t>17. Долгосрочное видение 3+ года</w:t>
      </w:r>
    </w:p>
    <w:p>
      <w:pPr>
        <w:spacing w:after="100"/>
      </w:pPr>
      <w:r>
        <w:rPr>
          <w:b/>
        </w:rPr>
        <w:t>Добавить стоит, но не как тяжёлый обязательный этап, который блокирует создание первого 12-недельного плана.</w:t>
      </w:r>
    </w:p>
    <w:p>
      <w:pPr>
        <w:pStyle w:val="ListBullet"/>
        <w:spacing w:after="60"/>
      </w:pPr>
      <w:r>
        <w:t>Назначение: связать 12-недельные приоритеты с более крупным направлением жизни.</w:t>
      </w:r>
    </w:p>
    <w:p>
      <w:pPr>
        <w:pStyle w:val="ListBullet"/>
        <w:spacing w:after="60"/>
      </w:pPr>
      <w:r>
        <w:t>Экран: «Куда ты идёшь?» — «Представь свою жизнь через 3 года. Не составляй идеальный план. Просто опиши, какой хочешь её видеть.»</w:t>
      </w:r>
    </w:p>
    <w:p>
      <w:pPr>
        <w:pStyle w:val="ListBullet"/>
        <w:spacing w:after="60"/>
      </w:pPr>
      <w:r>
        <w:t>4 коротких блока: Работа и деньги; Жизнь и отношения; Ты сам(а) — здоровье/навыки/образ жизни; Что изменилось главное?</w:t>
      </w:r>
    </w:p>
    <w:p>
      <w:pPr>
        <w:pStyle w:val="ListBullet"/>
        <w:spacing w:after="60"/>
      </w:pPr>
      <w:r>
        <w:t>Достаточно 1–2 предложений на блок.</w:t>
      </w:r>
    </w:p>
    <w:p>
      <w:pPr>
        <w:pStyle w:val="ListBullet"/>
        <w:spacing w:after="60"/>
      </w:pPr>
      <w:r>
        <w:t>Разрешить «Сделаю позже» — vision не должен увеличивать drop-off onboarding.</w:t>
      </w:r>
    </w:p>
    <w:p>
      <w:pPr>
        <w:pStyle w:val="ListBullet"/>
        <w:spacing w:after="60"/>
      </w:pPr>
      <w:r>
        <w:t>Переход: «Тебе не нужно построить эту жизнь за 12 недель. Нужно выбрать 3 вещи, которые приблизят тебя к ней.»</w:t>
      </w:r>
    </w:p>
    <w:p>
      <w:pPr>
        <w:pStyle w:val="ListBullet"/>
        <w:spacing w:after="60"/>
      </w:pPr>
      <w:r>
        <w:t>В постоянном приложении vision живёт внутри вкладки «План», например «Видение | 12 недель».</w:t>
      </w:r>
    </w:p>
    <w:p>
      <w:pPr>
        <w:pStyle w:val="ListBullet"/>
        <w:spacing w:after="60"/>
      </w:pPr>
      <w:r>
        <w:t>На 12-й неделе спросить: «Ты стал(а) ближе к своему видению? Что изменилось? Что берём в следующие 12 недель?»</w:t>
      </w:r>
    </w:p>
    <w:p>
      <w:pPr>
        <w:pStyle w:val="ListBullet"/>
        <w:spacing w:after="60"/>
      </w:pPr>
      <w:r>
        <w:t>Не добавлять одновременно годовой, 5-летний и 10-летний планы. Достаточно свободного vision 3+ года + конкретного цикла 12 недель.</w:t>
      </w:r>
    </w:p>
    <w:p>
      <w:pPr>
        <w:pStyle w:val="Heading1"/>
      </w:pPr>
      <w:r>
        <w:t>18. Дизайн-система</w:t>
      </w:r>
    </w:p>
    <w:p>
      <w:pPr>
        <w:spacing w:after="100"/>
      </w:pPr>
      <w:r>
        <w:rPr>
          <w:b/>
        </w:rPr>
        <w:t>Основной визуальный характер — глубокий тёмно-красный / винный вместо текущего фиолетового.</w:t>
      </w:r>
    </w:p>
    <w:p>
      <w:pPr>
        <w:pStyle w:val="ListBullet"/>
        <w:spacing w:after="60"/>
      </w:pPr>
      <w:r>
        <w:t>Рекомендуемые направления оттенка: #7A1F2B, #861F2C, #681821. Финальный токен выбрать после проверки контраста.</w:t>
      </w:r>
    </w:p>
    <w:p>
      <w:pPr>
        <w:pStyle w:val="ListBullet"/>
        <w:spacing w:after="60"/>
      </w:pPr>
      <w:r>
        <w:t>Не смешивать фиолетовый и бордовый как два равноправных brand accent. Лучше полностью заменить фиолетовый.</w:t>
      </w:r>
    </w:p>
    <w:p>
      <w:pPr>
        <w:pStyle w:val="ListBullet"/>
        <w:spacing w:after="60"/>
      </w:pPr>
      <w:r>
        <w:t>Белый/тёплый почти белый — основной фон; светло-серые карточки; почти чёрный основной текст.</w:t>
      </w:r>
    </w:p>
    <w:p>
      <w:pPr>
        <w:pStyle w:val="ListBullet"/>
        <w:spacing w:after="60"/>
      </w:pPr>
      <w:r>
        <w:t>Бордовый — CTA, active tab, selected state, progress indicator и небольшие брендовые акценты.</w:t>
      </w:r>
    </w:p>
    <w:p>
      <w:pPr>
        <w:pStyle w:val="ListBullet"/>
        <w:spacing w:after="60"/>
      </w:pPr>
      <w:r>
        <w:t>Цвета трёх приоритетов можно использовать только как идентификаторы категорий.</w:t>
      </w:r>
    </w:p>
    <w:p>
      <w:pPr>
        <w:pStyle w:val="ListBullet"/>
        <w:spacing w:after="60"/>
      </w:pPr>
      <w:r>
        <w:t>Красный как error-state нельзя путать с брендовым бордовым. Ошибки должны отличаться оттенком + иконкой + текстом.</w:t>
      </w:r>
    </w:p>
    <w:p>
      <w:pPr>
        <w:pStyle w:val="ListBullet"/>
        <w:spacing w:after="60"/>
      </w:pPr>
      <w:r>
        <w:t>Серый текст должен проходить хороший визуальный контраст; не использовать слишком бледный серый для важной инструкции.</w:t>
      </w:r>
    </w:p>
    <w:p>
      <w:pPr>
        <w:pStyle w:val="ListBullet"/>
        <w:spacing w:after="60"/>
      </w:pPr>
      <w:r>
        <w:t>Стиль: спокойный, премиальный, собранный, не «игровой» и не перегруженный.</w:t>
      </w:r>
    </w:p>
    <w:p>
      <w:pPr>
        <w:pStyle w:val="Heading1"/>
      </w:pPr>
      <w:r>
        <w:t>19. Компонентные правила для реализации</w:t>
      </w:r>
    </w:p>
    <w:p>
      <w:pPr>
        <w:pStyle w:val="ListBullet"/>
        <w:spacing w:after="60"/>
      </w:pPr>
      <w:r>
        <w:t>Единый AppHeader: back/close, название «12 недель», вторичный контекст.</w:t>
      </w:r>
    </w:p>
    <w:p>
      <w:pPr>
        <w:pStyle w:val="ListBullet"/>
        <w:spacing w:after="60"/>
      </w:pPr>
      <w:r>
        <w:t>OnboardingProgress: step 1–6 + label.</w:t>
      </w:r>
    </w:p>
    <w:p>
      <w:pPr>
        <w:pStyle w:val="ListBullet"/>
        <w:spacing w:after="60"/>
      </w:pPr>
      <w:r>
        <w:t>PrimaryButton: один главный CTA на экран, fixed bottom только когда это не перекрывает важный контент.</w:t>
      </w:r>
    </w:p>
    <w:p>
      <w:pPr>
        <w:pStyle w:val="ListBullet"/>
        <w:spacing w:after="60"/>
      </w:pPr>
      <w:r>
        <w:t>Card: единый radius/padding/background.</w:t>
      </w:r>
    </w:p>
    <w:p>
      <w:pPr>
        <w:pStyle w:val="ListBullet"/>
        <w:spacing w:after="60"/>
      </w:pPr>
      <w:r>
        <w:t>SelectableCard: selected / unselected / disabled.</w:t>
      </w:r>
    </w:p>
    <w:p>
      <w:pPr>
        <w:pStyle w:val="ListBullet"/>
        <w:spacing w:after="60"/>
      </w:pPr>
      <w:r>
        <w:t>InlineProgressText: «2 из 3», «3 из 6» и т.п.</w:t>
      </w:r>
    </w:p>
    <w:p>
      <w:pPr>
        <w:pStyle w:val="ListBullet"/>
        <w:spacing w:after="60"/>
      </w:pPr>
      <w:r>
        <w:t>BottomTabBar появляется только после завершения onboarding.</w:t>
      </w:r>
    </w:p>
    <w:p>
      <w:pPr>
        <w:pStyle w:val="ListBullet"/>
        <w:spacing w:after="60"/>
      </w:pPr>
      <w:r>
        <w:t>WeeklyTaskRow: checkbox + действие + schedule/meta.</w:t>
      </w:r>
    </w:p>
    <w:p>
      <w:pPr>
        <w:pStyle w:val="ListBullet"/>
        <w:spacing w:after="60"/>
      </w:pPr>
      <w:r>
        <w:t>PrioritySection: цветовой идентификатор + название + why + tactics.</w:t>
      </w:r>
    </w:p>
    <w:p>
      <w:pPr>
        <w:pStyle w:val="ListBullet"/>
        <w:spacing w:after="60"/>
      </w:pPr>
      <w:r>
        <w:t>Empty states должны всегда объяснять следующий шаг, а не оставлять пустую область.</w:t>
      </w:r>
    </w:p>
    <w:p>
      <w:pPr>
        <w:pStyle w:val="Heading1"/>
      </w:pPr>
      <w:r>
        <w:t>20. Микрокопирайтинг</w:t>
      </w:r>
    </w:p>
    <w:p>
      <w:pPr>
        <w:pStyle w:val="ListBullet"/>
        <w:spacing w:after="60"/>
      </w:pPr>
      <w:r>
        <w:t>Говорить простым русским языком, короткими предложениями.</w:t>
      </w:r>
    </w:p>
    <w:p>
      <w:pPr>
        <w:pStyle w:val="ListBullet"/>
        <w:spacing w:after="60"/>
      </w:pPr>
      <w:r>
        <w:t>Не использовать англоязычный термин как единственное название действия.</w:t>
      </w:r>
    </w:p>
    <w:p>
      <w:pPr>
        <w:pStyle w:val="ListBullet"/>
        <w:spacing w:after="60"/>
      </w:pPr>
      <w:r>
        <w:t>Избегать формулировок, которые звучат как оценка личности пользователя.</w:t>
      </w:r>
    </w:p>
    <w:p>
      <w:pPr>
        <w:pStyle w:val="ListBullet"/>
        <w:spacing w:after="60"/>
      </w:pPr>
      <w:r>
        <w:t>CTA — глагол + понятный результат.</w:t>
      </w:r>
    </w:p>
    <w:p>
      <w:pPr>
        <w:pStyle w:val="ListBullet"/>
        <w:spacing w:after="60"/>
      </w:pPr>
      <w:r>
        <w:t>Теория — вторична; действие — первично.</w:t>
      </w:r>
    </w:p>
    <w:p>
      <w:pPr>
        <w:pStyle w:val="ListBullet"/>
        <w:spacing w:after="60"/>
      </w:pPr>
      <w:r>
        <w:t>Примеры должны показывать конкретность, а не просто заполнять место.</w:t>
      </w:r>
    </w:p>
    <w:p>
      <w:pPr>
        <w:pStyle w:val="Heading1"/>
      </w:pPr>
      <w:r>
        <w:t>21. Что НЕ делать сейчас</w:t>
      </w:r>
    </w:p>
    <w:p>
      <w:pPr>
        <w:pStyle w:val="ListBullet"/>
        <w:spacing w:after="60"/>
      </w:pPr>
      <w:r>
        <w:t>Не добавлять много новых вкладок.</w:t>
      </w:r>
    </w:p>
    <w:p>
      <w:pPr>
        <w:pStyle w:val="ListBullet"/>
        <w:spacing w:after="60"/>
      </w:pPr>
      <w:r>
        <w:t>Не делать отдельную вкладку «Колесо».</w:t>
      </w:r>
    </w:p>
    <w:p>
      <w:pPr>
        <w:pStyle w:val="ListBullet"/>
        <w:spacing w:after="60"/>
      </w:pPr>
      <w:r>
        <w:t>Не превращать vision в длинную обязательную анкету.</w:t>
      </w:r>
    </w:p>
    <w:p>
      <w:pPr>
        <w:pStyle w:val="ListBullet"/>
        <w:spacing w:after="60"/>
      </w:pPr>
      <w:r>
        <w:t>Не добавлять годовой + 3-летний + 5-летний + 10-летний план одновременно.</w:t>
      </w:r>
    </w:p>
    <w:p>
      <w:pPr>
        <w:pStyle w:val="ListBullet"/>
        <w:spacing w:after="60"/>
      </w:pPr>
      <w:r>
        <w:t>Не перегружать главную графиками, если пользователю важнее сегодняшние действия.</w:t>
      </w:r>
    </w:p>
    <w:p>
      <w:pPr>
        <w:pStyle w:val="ListBullet"/>
        <w:spacing w:after="60"/>
      </w:pPr>
      <w:r>
        <w:t>Не сохранять методологические термины ценой понятности.</w:t>
      </w:r>
    </w:p>
    <w:p>
      <w:pPr>
        <w:pStyle w:val="ListBullet"/>
        <w:spacing w:after="60"/>
      </w:pPr>
      <w:r>
        <w:t>Не добавлять анимации и декоративные элементы раньше, чем завершена UX-логика.</w:t>
      </w:r>
    </w:p>
    <w:p>
      <w:pPr>
        <w:pStyle w:val="Heading1"/>
      </w:pPr>
      <w:r>
        <w:t>22. Приоритет реализации для Claude Code</w:t>
      </w:r>
    </w:p>
    <w:p>
      <w:pPr>
        <w:spacing w:after="100"/>
      </w:pPr>
      <w:r>
        <w:rPr>
          <w:b/>
        </w:rPr>
        <w:t>1. Сначала унифицировать дизайн-токены и заменить фиолетовый на выбранный бордовый.</w:t>
      </w:r>
    </w:p>
    <w:p>
      <w:pPr>
        <w:spacing w:after="100"/>
      </w:pPr>
      <w:r>
        <w:rPr>
          <w:b/>
        </w:rPr>
        <w:t>2. Добавить единый onboarding progress и понятные названия 6 шагов.</w:t>
      </w:r>
    </w:p>
    <w:p>
      <w:pPr>
        <w:spacing w:after="100"/>
      </w:pPr>
      <w:r>
        <w:rPr>
          <w:b/>
        </w:rPr>
        <w:t>3. Переписать CTA и helper text по правилам выше.</w:t>
      </w:r>
    </w:p>
    <w:p>
      <w:pPr>
        <w:spacing w:after="100"/>
      </w:pPr>
      <w:r>
        <w:rPr>
          <w:b w:val="0"/>
        </w:rPr>
        <w:t>4. Упростить Wheel / Explore / Eliminate / Why.</w:t>
      </w:r>
    </w:p>
    <w:p>
      <w:pPr>
        <w:spacing w:after="100"/>
      </w:pPr>
      <w:r>
        <w:rPr>
          <w:b w:val="0"/>
        </w:rPr>
        <w:t>5. Перестроить создание тактик в последовательный wizard: действие → частота → расписание.</w:t>
      </w:r>
    </w:p>
    <w:p>
      <w:pPr>
        <w:spacing w:after="100"/>
      </w:pPr>
      <w:r>
        <w:rPr>
          <w:b w:val="0"/>
        </w:rPr>
        <w:t>6. Сделать итоговый план человеко-читаемым по неделям; матрицу оставить как overview.</w:t>
      </w:r>
    </w:p>
    <w:p>
      <w:pPr>
        <w:spacing w:after="100"/>
      </w:pPr>
      <w:r>
        <w:rPr>
          <w:b w:val="0"/>
        </w:rPr>
        <w:t>7. После подтверждения включать BottomTabBar: Сегодня / План / Прогресс.</w:t>
      </w:r>
    </w:p>
    <w:p>
      <w:pPr>
        <w:spacing w:after="100"/>
      </w:pPr>
      <w:r>
        <w:rPr>
          <w:b w:val="0"/>
        </w:rPr>
        <w:t>8. Перестроить home вокруг текущей недели и сегодняшних действий.</w:t>
      </w:r>
    </w:p>
    <w:p>
      <w:pPr>
        <w:spacing w:after="100"/>
      </w:pPr>
      <w:r>
        <w:rPr>
          <w:b w:val="0"/>
        </w:rPr>
        <w:t>9. Добавить long-term vision 3+ года как optional/secondary часть Plan.</w:t>
      </w:r>
    </w:p>
    <w:p>
      <w:pPr>
        <w:spacing w:after="100"/>
      </w:pPr>
      <w:r>
        <w:rPr>
          <w:b w:val="0"/>
        </w:rPr>
        <w:t>10. После функциональной стабилизации — polish: микроанимации, haptics, transitions, empty states.</w:t>
      </w:r>
    </w:p>
    <w:p>
      <w:pPr>
        <w:pStyle w:val="Heading1"/>
      </w:pPr>
      <w:r>
        <w:t>23. Definition of Done для каждого экрана</w:t>
      </w:r>
    </w:p>
    <w:p>
      <w:pPr>
        <w:pStyle w:val="ListBullet"/>
        <w:spacing w:after="60"/>
      </w:pPr>
      <w:r>
        <w:t>Новый пользователь понимает задачу экрана без объяснения автора.</w:t>
      </w:r>
    </w:p>
    <w:p>
      <w:pPr>
        <w:pStyle w:val="ListBullet"/>
        <w:spacing w:after="60"/>
      </w:pPr>
      <w:r>
        <w:t>Есть ровно один очевидный primary action.</w:t>
      </w:r>
    </w:p>
    <w:p>
      <w:pPr>
        <w:pStyle w:val="ListBullet"/>
        <w:spacing w:after="60"/>
      </w:pPr>
      <w:r>
        <w:t>Видно текущее состояние/прогресс.</w:t>
      </w:r>
    </w:p>
    <w:p>
      <w:pPr>
        <w:pStyle w:val="ListBullet"/>
        <w:spacing w:after="60"/>
      </w:pPr>
      <w:r>
        <w:t>Ошибки и disabled-state объясняют, чего не хватает.</w:t>
      </w:r>
    </w:p>
    <w:p>
      <w:pPr>
        <w:pStyle w:val="ListBullet"/>
        <w:spacing w:after="60"/>
      </w:pPr>
      <w:r>
        <w:t>Экран корректно работает с длинным русским текстом и маленьким iPhone viewport.</w:t>
      </w:r>
    </w:p>
    <w:p>
      <w:pPr>
        <w:pStyle w:val="ListBullet"/>
        <w:spacing w:after="60"/>
      </w:pPr>
      <w:r>
        <w:t>Клавиатура не перекрывает CTA/важные поля.</w:t>
      </w:r>
    </w:p>
    <w:p>
      <w:pPr>
        <w:pStyle w:val="ListBullet"/>
        <w:spacing w:after="60"/>
      </w:pPr>
      <w:r>
        <w:t>Fixed bottom элементы не закрывают scroll content.</w:t>
      </w:r>
    </w:p>
    <w:p>
      <w:pPr>
        <w:pStyle w:val="ListBullet"/>
        <w:spacing w:after="60"/>
      </w:pPr>
      <w:r>
        <w:t>Цвет не является единственным носителем статуса.</w:t>
      </w:r>
    </w:p>
    <w:p>
      <w:pPr>
        <w:pStyle w:val="ListBullet"/>
        <w:spacing w:after="60"/>
      </w:pPr>
      <w:r>
        <w:t>Нет слишком светлого текста, критичного для выполнения шага.</w:t>
      </w:r>
    </w:p>
    <w:p>
      <w:pPr>
        <w:pStyle w:val="ListBullet"/>
        <w:spacing w:after="60"/>
      </w:pPr>
      <w:r>
        <w:t>После refresh/back данные пользователя не теряются.</w:t>
      </w:r>
    </w:p>
    <w:p>
      <w:pPr>
        <w:pStyle w:val="Heading1"/>
      </w:pPr>
      <w:r>
        <w:t>24. Короткая формула продукта</w:t>
      </w:r>
    </w:p>
    <w:p>
      <w:pPr>
        <w:jc w:val="center"/>
      </w:pPr>
      <w:r>
        <w:rPr>
          <w:b/>
          <w:color w:val="7A1F2B"/>
          <w:sz w:val="30"/>
        </w:rPr>
        <w:t>Видение 3+ года → 12 недель → 3 приоритета → проверяемые действия → текущая неделя → weekly check-in → итоги → следующий цикл.</w:t>
      </w:r>
    </w:p>
    <w:p>
      <w:pPr>
        <w:spacing w:after="100"/>
        <w:jc w:val="center"/>
      </w:pPr>
      <w:r>
        <w:rPr>
          <w:b/>
        </w:rPr>
        <w:t>Продукт должен не просто помочь составить красивый план, а постоянно отвечать пользователю: «Что важно? Что делать сейчас? Как у меня получается?».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