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6C3A" w14:textId="5784E01D" w:rsidR="000A24F9" w:rsidRPr="000F42AB" w:rsidRDefault="000A24F9" w:rsidP="000A24F9">
      <w:pPr>
        <w:jc w:val="center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Лабораторна робота №</w:t>
      </w:r>
      <w:r w:rsidRPr="000F42AB">
        <w:rPr>
          <w:b/>
          <w:sz w:val="24"/>
          <w:szCs w:val="24"/>
          <w:lang w:val="ru-RU"/>
        </w:rPr>
        <w:t>4</w:t>
      </w:r>
    </w:p>
    <w:p w14:paraId="1EE6959C" w14:textId="77777777" w:rsidR="000A24F9" w:rsidRDefault="000A24F9" w:rsidP="000A24F9">
      <w:pPr>
        <w:jc w:val="both"/>
        <w:rPr>
          <w:b/>
          <w:sz w:val="24"/>
          <w:szCs w:val="24"/>
        </w:rPr>
      </w:pPr>
    </w:p>
    <w:p w14:paraId="0F063F6B" w14:textId="77777777" w:rsidR="000A24F9" w:rsidRDefault="000A24F9" w:rsidP="000A24F9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Тема:</w:t>
      </w:r>
      <w:r>
        <w:rPr>
          <w:sz w:val="24"/>
          <w:szCs w:val="24"/>
        </w:rPr>
        <w:t xml:space="preserve"> Створення проекту мережі на базі технології Ethernet.</w:t>
      </w:r>
    </w:p>
    <w:p w14:paraId="7DBB92C1" w14:textId="77777777" w:rsidR="000A24F9" w:rsidRDefault="000A24F9" w:rsidP="000A24F9">
      <w:pPr>
        <w:rPr>
          <w:sz w:val="24"/>
          <w:szCs w:val="24"/>
        </w:rPr>
      </w:pPr>
      <w:r>
        <w:rPr>
          <w:b/>
          <w:sz w:val="24"/>
          <w:szCs w:val="24"/>
        </w:rPr>
        <w:t>Мета:</w:t>
      </w:r>
      <w:r>
        <w:rPr>
          <w:sz w:val="24"/>
          <w:szCs w:val="24"/>
        </w:rPr>
        <w:t xml:space="preserve"> Оволодіти практичними навичками по створенню комп’ютерних мереж на базі технології Ethernet.</w:t>
      </w:r>
    </w:p>
    <w:p w14:paraId="1FFA00BC" w14:textId="77777777" w:rsidR="000A24F9" w:rsidRDefault="000A24F9" w:rsidP="000A24F9">
      <w:pPr>
        <w:jc w:val="center"/>
        <w:rPr>
          <w:b/>
          <w:sz w:val="24"/>
          <w:szCs w:val="24"/>
        </w:rPr>
      </w:pPr>
    </w:p>
    <w:p w14:paraId="54FAE145" w14:textId="77777777" w:rsidR="000A24F9" w:rsidRDefault="000A24F9" w:rsidP="000A24F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Хід роботи </w:t>
      </w:r>
    </w:p>
    <w:p w14:paraId="352C6FAC" w14:textId="77777777" w:rsidR="00FB060B" w:rsidRPr="00FB060B" w:rsidRDefault="000A24F9" w:rsidP="000A24F9">
      <w:pPr>
        <w:rPr>
          <w:b/>
          <w:sz w:val="24"/>
          <w:szCs w:val="24"/>
          <w:lang w:val="ru-RU"/>
        </w:rPr>
      </w:pPr>
      <w:r>
        <w:rPr>
          <w:sz w:val="24"/>
          <w:szCs w:val="24"/>
        </w:rPr>
        <w:t xml:space="preserve">В проекті використано наступне мережне обладнання: </w:t>
      </w:r>
      <w:r>
        <w:rPr>
          <w:b/>
          <w:sz w:val="24"/>
          <w:szCs w:val="24"/>
        </w:rPr>
        <w:t xml:space="preserve"> </w:t>
      </w:r>
    </w:p>
    <w:p w14:paraId="37A0FE04" w14:textId="230BBB4B" w:rsidR="000A24F9" w:rsidRPr="002241D3" w:rsidRDefault="00FB060B" w:rsidP="000A24F9">
      <w:pPr>
        <w:rPr>
          <w:lang w:val="ru-RU"/>
        </w:rPr>
      </w:pPr>
      <w:r>
        <w:t>комутатор Cisco Catalyst 2960</w:t>
      </w:r>
    </w:p>
    <w:p w14:paraId="6D16E994" w14:textId="2E9ADFD7" w:rsidR="002241D3" w:rsidRPr="006A0C9F" w:rsidRDefault="002241D3" w:rsidP="000A24F9">
      <w:pPr>
        <w:rPr>
          <w:lang w:val="ru-RU"/>
        </w:rPr>
      </w:pPr>
      <w:r>
        <w:t>маршрутизатор Cisco 2811</w:t>
      </w:r>
    </w:p>
    <w:p w14:paraId="38E213D0" w14:textId="77777777" w:rsidR="002241D3" w:rsidRPr="006A0C9F" w:rsidRDefault="002241D3" w:rsidP="000A24F9">
      <w:pPr>
        <w:rPr>
          <w:sz w:val="24"/>
          <w:szCs w:val="24"/>
          <w:lang w:val="ru-RU"/>
        </w:rPr>
      </w:pPr>
    </w:p>
    <w:p w14:paraId="363DB326" w14:textId="73F65408" w:rsidR="000A24F9" w:rsidRDefault="000A24F9" w:rsidP="000A24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Кабель </w:t>
      </w:r>
      <w:r w:rsidR="002241D3" w:rsidRPr="002241D3">
        <w:rPr>
          <w:sz w:val="24"/>
          <w:szCs w:val="24"/>
          <w:lang w:val="ru-RU"/>
        </w:rPr>
        <w:t xml:space="preserve"> </w:t>
      </w:r>
      <w:r w:rsidR="002241D3">
        <w:t>Вита пара Cat6</w:t>
      </w:r>
    </w:p>
    <w:p w14:paraId="780E8E85" w14:textId="1DD30EF5" w:rsidR="000A24F9" w:rsidRDefault="000A24F9" w:rsidP="000A24F9">
      <w:pPr>
        <w:jc w:val="both"/>
        <w:rPr>
          <w:sz w:val="24"/>
          <w:szCs w:val="24"/>
        </w:rPr>
      </w:pPr>
      <w:r>
        <w:rPr>
          <w:sz w:val="24"/>
          <w:szCs w:val="24"/>
        </w:rPr>
        <w:t>Загальна кількість ПК _</w:t>
      </w:r>
      <w:r w:rsidR="002241D3" w:rsidRPr="002241D3">
        <w:rPr>
          <w:sz w:val="24"/>
          <w:szCs w:val="24"/>
          <w:lang w:val="ru-RU"/>
        </w:rPr>
        <w:t>24</w:t>
      </w:r>
      <w:r>
        <w:rPr>
          <w:sz w:val="24"/>
          <w:szCs w:val="24"/>
        </w:rPr>
        <w:t>___________________________________________</w:t>
      </w:r>
    </w:p>
    <w:p w14:paraId="617E7CB9" w14:textId="1301623C" w:rsidR="000A24F9" w:rsidRPr="006A0C9F" w:rsidRDefault="000A24F9" w:rsidP="002241D3">
      <w:pPr>
        <w:rPr>
          <w:sz w:val="24"/>
          <w:szCs w:val="24"/>
          <w:lang w:val="ru-RU"/>
        </w:rPr>
      </w:pPr>
      <w:r>
        <w:rPr>
          <w:sz w:val="24"/>
          <w:szCs w:val="24"/>
        </w:rPr>
        <w:t>Комутатор №1</w:t>
      </w:r>
      <w:r w:rsidR="002241D3" w:rsidRPr="006A0C9F">
        <w:rPr>
          <w:sz w:val="24"/>
          <w:szCs w:val="24"/>
          <w:lang w:val="ru-RU"/>
        </w:rPr>
        <w:t xml:space="preserve"> </w:t>
      </w:r>
      <w:r w:rsidR="002241D3" w:rsidRPr="002241D3">
        <w:rPr>
          <w:sz w:val="24"/>
          <w:szCs w:val="24"/>
          <w:lang w:val="en-US"/>
        </w:rPr>
        <w:t>Cisco</w:t>
      </w:r>
      <w:r w:rsidR="002241D3" w:rsidRPr="006A0C9F">
        <w:rPr>
          <w:sz w:val="24"/>
          <w:szCs w:val="24"/>
          <w:lang w:val="ru-RU"/>
        </w:rPr>
        <w:t xml:space="preserve"> </w:t>
      </w:r>
      <w:r w:rsidR="002241D3" w:rsidRPr="002241D3">
        <w:rPr>
          <w:sz w:val="24"/>
          <w:szCs w:val="24"/>
          <w:lang w:val="en-US"/>
        </w:rPr>
        <w:t>Catalyst</w:t>
      </w:r>
      <w:r w:rsidR="002241D3" w:rsidRPr="006A0C9F">
        <w:rPr>
          <w:sz w:val="24"/>
          <w:szCs w:val="24"/>
          <w:lang w:val="ru-RU"/>
        </w:rPr>
        <w:t xml:space="preserve"> 2960</w:t>
      </w:r>
    </w:p>
    <w:p w14:paraId="75A3A58A" w14:textId="0C55D186" w:rsidR="000A24F9" w:rsidRPr="006A0C9F" w:rsidRDefault="000A24F9" w:rsidP="002241D3">
      <w:pPr>
        <w:jc w:val="both"/>
        <w:rPr>
          <w:lang w:val="ru-RU"/>
        </w:rPr>
      </w:pPr>
      <w:r>
        <w:rPr>
          <w:sz w:val="24"/>
          <w:szCs w:val="24"/>
        </w:rPr>
        <w:t xml:space="preserve">Характеристики комутатора: </w:t>
      </w:r>
      <w:r w:rsidR="002241D3">
        <w:t>24 порти FastEthernet (10/100 Mbps)</w:t>
      </w:r>
    </w:p>
    <w:p w14:paraId="4DA44DD7" w14:textId="13FE4FDB" w:rsidR="002241D3" w:rsidRPr="002241D3" w:rsidRDefault="002241D3" w:rsidP="002241D3">
      <w:pPr>
        <w:jc w:val="both"/>
        <w:rPr>
          <w:sz w:val="24"/>
          <w:szCs w:val="24"/>
          <w:lang w:val="en-US"/>
        </w:rPr>
      </w:pPr>
      <w:r w:rsidRPr="002241D3">
        <w:rPr>
          <w:sz w:val="24"/>
          <w:szCs w:val="24"/>
          <w:lang w:val="en-US"/>
        </w:rPr>
        <w:t>2 порти GigabitEthernet (uplink)</w:t>
      </w:r>
    </w:p>
    <w:p w14:paraId="21099ACC" w14:textId="28A5FB56" w:rsidR="002241D3" w:rsidRDefault="002241D3" w:rsidP="000A24F9">
      <w:pPr>
        <w:jc w:val="both"/>
        <w:rPr>
          <w:sz w:val="24"/>
          <w:szCs w:val="24"/>
          <w:lang w:val="en-US"/>
        </w:rPr>
      </w:pPr>
      <w:r w:rsidRPr="002241D3">
        <w:rPr>
          <w:sz w:val="24"/>
          <w:szCs w:val="24"/>
          <w:lang w:val="en-US"/>
        </w:rPr>
        <w:t>Підтримка VLAN, STP, Port Security</w:t>
      </w:r>
    </w:p>
    <w:p w14:paraId="5D9A8EB0" w14:textId="77777777" w:rsidR="002241D3" w:rsidRPr="002241D3" w:rsidRDefault="000A24F9" w:rsidP="002241D3">
      <w:pPr>
        <w:rPr>
          <w:sz w:val="24"/>
          <w:szCs w:val="24"/>
        </w:rPr>
      </w:pPr>
      <w:r>
        <w:rPr>
          <w:sz w:val="24"/>
          <w:szCs w:val="24"/>
        </w:rPr>
        <w:t xml:space="preserve">Маршрутизатор </w:t>
      </w:r>
      <w:r w:rsidR="002241D3" w:rsidRPr="002241D3">
        <w:rPr>
          <w:sz w:val="24"/>
          <w:szCs w:val="24"/>
        </w:rPr>
        <w:t>Cisco 2811</w:t>
      </w:r>
    </w:p>
    <w:p w14:paraId="503931A8" w14:textId="1D6AAA6C" w:rsidR="000A24F9" w:rsidRPr="006A0C9F" w:rsidRDefault="000A24F9" w:rsidP="002241D3">
      <w:pPr>
        <w:jc w:val="both"/>
        <w:rPr>
          <w:lang w:val="ru-RU"/>
        </w:rPr>
      </w:pPr>
      <w:r>
        <w:rPr>
          <w:sz w:val="24"/>
          <w:szCs w:val="24"/>
        </w:rPr>
        <w:t xml:space="preserve">Характеристики маршрутизатора: </w:t>
      </w:r>
      <w:r w:rsidR="002241D3">
        <w:t>2 порти FastEthernet</w:t>
      </w:r>
    </w:p>
    <w:p w14:paraId="6EB1923F" w14:textId="7C7A557C" w:rsidR="002241D3" w:rsidRPr="006A0C9F" w:rsidRDefault="002241D3" w:rsidP="002241D3">
      <w:pPr>
        <w:jc w:val="both"/>
        <w:rPr>
          <w:lang w:val="ru-RU"/>
        </w:rPr>
      </w:pPr>
      <w:r>
        <w:t>Підтримка NAT, ACL, DHCP</w:t>
      </w:r>
    </w:p>
    <w:p w14:paraId="0A239CF2" w14:textId="5707C37F" w:rsidR="002241D3" w:rsidRPr="002241D3" w:rsidRDefault="002241D3" w:rsidP="002241D3">
      <w:pPr>
        <w:jc w:val="both"/>
        <w:rPr>
          <w:sz w:val="24"/>
          <w:szCs w:val="24"/>
          <w:lang w:val="ru-RU"/>
        </w:rPr>
      </w:pPr>
      <w:r>
        <w:t>Використовується як шлюз у зовнішню мережу/Інтернет</w:t>
      </w:r>
    </w:p>
    <w:p w14:paraId="3D32DB24" w14:textId="0A1874E8" w:rsidR="000A24F9" w:rsidRPr="006A0C9F" w:rsidRDefault="000A24F9" w:rsidP="000A24F9">
      <w:pPr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Сервер </w:t>
      </w:r>
    </w:p>
    <w:p w14:paraId="38D66B84" w14:textId="77BD3C23" w:rsidR="00E71DD8" w:rsidRPr="00E71DD8" w:rsidRDefault="00E71DD8" w:rsidP="00E71DD8">
      <w:pPr>
        <w:rPr>
          <w:sz w:val="24"/>
          <w:szCs w:val="24"/>
        </w:rPr>
      </w:pPr>
      <w:r w:rsidRPr="00E71DD8">
        <w:rPr>
          <w:sz w:val="24"/>
          <w:szCs w:val="24"/>
        </w:rPr>
        <w:t xml:space="preserve">Модель: Generic Server </w:t>
      </w:r>
    </w:p>
    <w:p w14:paraId="0C28C754" w14:textId="14E77DCC" w:rsidR="00E71DD8" w:rsidRPr="00E71DD8" w:rsidRDefault="00E71DD8" w:rsidP="00E71DD8">
      <w:pPr>
        <w:rPr>
          <w:sz w:val="24"/>
          <w:szCs w:val="24"/>
        </w:rPr>
      </w:pPr>
      <w:r w:rsidRPr="00E71DD8">
        <w:rPr>
          <w:sz w:val="24"/>
          <w:szCs w:val="24"/>
        </w:rPr>
        <w:t>Функції: DHCP, DNS, FTP</w:t>
      </w:r>
    </w:p>
    <w:p w14:paraId="630DB723" w14:textId="57FA09EA" w:rsidR="000A24F9" w:rsidRDefault="000A24F9" w:rsidP="000A24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ІР адреси мережі . Діапазон </w:t>
      </w:r>
      <w:r w:rsidR="00E71DD8">
        <w:t>192.168.1.0 – 192.168.1.255</w:t>
      </w:r>
      <w:r>
        <w:rPr>
          <w:sz w:val="24"/>
          <w:szCs w:val="24"/>
        </w:rPr>
        <w:t xml:space="preserve">, маска </w:t>
      </w:r>
      <w:r w:rsidR="00E71DD8" w:rsidRPr="00E71DD8">
        <w:rPr>
          <w:sz w:val="24"/>
          <w:szCs w:val="24"/>
        </w:rPr>
        <w:t>- 255.255.255.0 (/24)</w:t>
      </w:r>
      <w:r>
        <w:rPr>
          <w:sz w:val="24"/>
          <w:szCs w:val="24"/>
        </w:rPr>
        <w:t>__________________________________________________________</w:t>
      </w:r>
    </w:p>
    <w:p w14:paraId="2037A95C" w14:textId="77777777" w:rsidR="000A24F9" w:rsidRDefault="000A24F9" w:rsidP="000A24F9">
      <w:pPr>
        <w:suppressAutoHyphens w:val="0"/>
        <w:ind w:firstLine="709"/>
        <w:jc w:val="both"/>
        <w:rPr>
          <w:sz w:val="24"/>
          <w:szCs w:val="24"/>
          <w:lang w:eastAsia="uk-UA"/>
        </w:rPr>
      </w:pPr>
    </w:p>
    <w:p w14:paraId="1268FAA1" w14:textId="77777777" w:rsidR="000A24F9" w:rsidRDefault="000A24F9" w:rsidP="000A24F9">
      <w:pPr>
        <w:suppressAutoHyphens w:val="0"/>
        <w:ind w:firstLine="709"/>
        <w:jc w:val="both"/>
        <w:rPr>
          <w:sz w:val="24"/>
          <w:szCs w:val="24"/>
          <w:lang w:eastAsia="uk-UA"/>
        </w:rPr>
      </w:pPr>
      <w:r>
        <w:rPr>
          <w:sz w:val="24"/>
          <w:szCs w:val="24"/>
          <w:lang w:eastAsia="uk-UA"/>
        </w:rPr>
        <w:t>Таблиця 5.1 - Таблиця адресації вузлів мережі</w:t>
      </w:r>
    </w:p>
    <w:tbl>
      <w:tblPr>
        <w:tblW w:w="101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270"/>
        <w:gridCol w:w="1699"/>
        <w:gridCol w:w="1976"/>
        <w:gridCol w:w="576"/>
        <w:gridCol w:w="990"/>
        <w:gridCol w:w="2281"/>
      </w:tblGrid>
      <w:tr w:rsidR="000A24F9" w14:paraId="4B511F81" w14:textId="77777777" w:rsidTr="001F1314">
        <w:trPr>
          <w:trHeight w:val="881"/>
        </w:trPr>
        <w:tc>
          <w:tcPr>
            <w:tcW w:w="13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39B8C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По-значення вузла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33860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Робоча група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6B801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Приміщення*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DE53E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Назва кабінету та його номер**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03E10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Номер VLAN</w:t>
            </w:r>
          </w:p>
        </w:tc>
        <w:tc>
          <w:tcPr>
            <w:tcW w:w="23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9AAAD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Адреса сегменту/</w:t>
            </w:r>
          </w:p>
          <w:p w14:paraId="457597E6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Маска</w:t>
            </w:r>
          </w:p>
        </w:tc>
      </w:tr>
      <w:tr w:rsidR="000A24F9" w14:paraId="0821C901" w14:textId="77777777" w:rsidTr="001F1314">
        <w:trPr>
          <w:trHeight w:val="425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2869D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2D3FA" w14:textId="77777777" w:rsidR="000A24F9" w:rsidRDefault="000A24F9" w:rsidP="001F1314">
            <w:pPr>
              <w:suppressAutoHyphens w:val="0"/>
              <w:spacing w:before="100" w:beforeAutospacing="1" w:after="100" w:afterAutospacing="1"/>
              <w:ind w:left="176" w:hanging="176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B1EB3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593B2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4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FBEE5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B4FFB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6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7FC2A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7</w:t>
            </w:r>
          </w:p>
        </w:tc>
      </w:tr>
      <w:tr w:rsidR="000A24F9" w14:paraId="033AF081" w14:textId="77777777" w:rsidTr="001F1314">
        <w:trPr>
          <w:trHeight w:val="240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8D4A7" w14:textId="1BC48FEB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PC0-PC2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C15E" w14:textId="4E892A05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ADMIN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0FD8D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BF23A" w14:textId="4EA70FDC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Адміністрація1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8530B" w14:textId="7D8A3BB1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69AC6" w14:textId="2BE78311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663C" w14:textId="3B302318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192.168.10.0 / 255.255.255.0</w:t>
            </w:r>
          </w:p>
        </w:tc>
      </w:tr>
      <w:tr w:rsidR="000A24F9" w14:paraId="0E3903C6" w14:textId="77777777" w:rsidTr="001F1314">
        <w:trPr>
          <w:trHeight w:val="240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93D23" w14:textId="61DDFCAA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PC3-PC5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B2B00" w14:textId="2CFD0A67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ADMIN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D942E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A7691" w14:textId="519C7B3C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Адміністрація2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34196" w14:textId="12C98F9F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F813" w14:textId="6B9BF4FF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4CFE9" w14:textId="51DF1B2E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192.168.10.0 / 255.255.255.0</w:t>
            </w:r>
          </w:p>
        </w:tc>
      </w:tr>
      <w:tr w:rsidR="000A24F9" w14:paraId="1A512020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28C83" w14:textId="40753F92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PC6-PC8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53F4D" w14:textId="06C1DA4E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SALES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A5248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33773" w14:textId="11747838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Продажі1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2FF75" w14:textId="67858FC4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F0CB0" w14:textId="5912C1F6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2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860B" w14:textId="7D04125B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192.168.20.0 / 255.255.255.0</w:t>
            </w:r>
          </w:p>
        </w:tc>
      </w:tr>
      <w:tr w:rsidR="000A24F9" w14:paraId="6F63BA86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3415" w14:textId="6E191A99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PC9-PC11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CD5E7" w14:textId="21F87D52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SALES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66FBAD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1DFF5" w14:textId="273153F3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Продажі2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981E" w14:textId="1ED2EB7B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6FC4" w14:textId="3FA7E6CA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2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5AD3D" w14:textId="2B9FFE84" w:rsidR="000A24F9" w:rsidRDefault="00A61166" w:rsidP="00A61166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192.168.20.0 / 255.255.255.0</w:t>
            </w:r>
          </w:p>
        </w:tc>
      </w:tr>
      <w:tr w:rsidR="000A24F9" w14:paraId="4484406E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79DD0" w14:textId="265DFF68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E2D93" w14:textId="0CC8889E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IT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7214A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4F943" w14:textId="658F57EB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eastAsia="uk-UA"/>
              </w:rPr>
              <w:t>Серверна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B4FF6" w14:textId="77A71CC9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77B4A" w14:textId="274DA6DB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4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1A783" w14:textId="250E104E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192.168.40.0 / 255.255.255.0</w:t>
            </w:r>
          </w:p>
        </w:tc>
      </w:tr>
      <w:tr w:rsidR="000A24F9" w14:paraId="567D6CAA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8EE9" w14:textId="5E62AC95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PC13-PC15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F370A" w14:textId="6AABA25A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FIN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F75E5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A7E07" w14:textId="5C228A80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Фінанси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18FFD" w14:textId="053DF4EA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D8E4A" w14:textId="6906E05F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3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87B42" w14:textId="17692BE0" w:rsidR="000A24F9" w:rsidRDefault="00A61166" w:rsidP="00A61166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192.168.30.0 / 255.255.255.0</w:t>
            </w:r>
          </w:p>
        </w:tc>
      </w:tr>
      <w:tr w:rsidR="000A24F9" w14:paraId="1CF81BFA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E9FDC" w14:textId="13480B41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PC16-PC17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77631" w14:textId="50D67E43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FIN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E0346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08D97" w14:textId="671F5192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Фінанси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4A8C2" w14:textId="3995A6F2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D838" w14:textId="47DA7AEC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3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5A998" w14:textId="46CD3009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192.168.30.0 / 255.255.255.0</w:t>
            </w:r>
          </w:p>
        </w:tc>
      </w:tr>
      <w:tr w:rsidR="000A24F9" w14:paraId="4A9DDF5B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60941" w14:textId="0AE5DA74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PC18-PC19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DEEBD" w14:textId="2C5567C6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IT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AC8055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41526" w14:textId="1C736181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Підтримка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C10BB" w14:textId="467418D6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AC7CA" w14:textId="23AA847B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4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F571E" w14:textId="14E252A2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192.168.40.0 / 255.255.255.0</w:t>
            </w:r>
          </w:p>
        </w:tc>
      </w:tr>
      <w:tr w:rsidR="000A24F9" w14:paraId="6155AD7B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E8E83" w14:textId="6A84CA3C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PC20-PC21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DF301" w14:textId="4AE9A357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RND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06F23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482A2" w14:textId="4961C432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Дослідження1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45080" w14:textId="427D7F15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11B90" w14:textId="5FA926DE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5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B2DB8" w14:textId="1B2873D1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192.168.50.0 / 255.255.255.0</w:t>
            </w:r>
          </w:p>
        </w:tc>
      </w:tr>
      <w:tr w:rsidR="000A24F9" w14:paraId="3168CEC9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D2605" w14:textId="2B0A31EB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85B97" w14:textId="5326F355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RND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E9E86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45F62" w14:textId="51669FF4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Дослідження2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C113C" w14:textId="0FB74D93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E1472" w14:textId="7744F7B9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5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33799" w14:textId="3D70609E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192.168.50.0 / 255.255.255.0</w:t>
            </w:r>
          </w:p>
        </w:tc>
      </w:tr>
    </w:tbl>
    <w:p w14:paraId="1CD1C592" w14:textId="77777777" w:rsidR="000A24F9" w:rsidRDefault="000A24F9" w:rsidP="000A24F9">
      <w:pPr>
        <w:jc w:val="both"/>
        <w:rPr>
          <w:sz w:val="24"/>
          <w:szCs w:val="24"/>
        </w:rPr>
      </w:pPr>
    </w:p>
    <w:p w14:paraId="71CFCA63" w14:textId="77777777" w:rsidR="00A61166" w:rsidRDefault="000A24F9" w:rsidP="000A24F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</w:p>
    <w:p w14:paraId="0E97EE41" w14:textId="77777777" w:rsidR="00A61166" w:rsidRDefault="00A61166" w:rsidP="000A24F9">
      <w:pPr>
        <w:jc w:val="both"/>
        <w:rPr>
          <w:sz w:val="24"/>
          <w:szCs w:val="24"/>
          <w:lang w:val="en-US"/>
        </w:rPr>
      </w:pPr>
    </w:p>
    <w:p w14:paraId="782598B9" w14:textId="77777777" w:rsidR="00A61166" w:rsidRDefault="00A61166" w:rsidP="000A24F9">
      <w:pPr>
        <w:jc w:val="both"/>
        <w:rPr>
          <w:sz w:val="24"/>
          <w:szCs w:val="24"/>
          <w:lang w:val="en-US"/>
        </w:rPr>
      </w:pPr>
    </w:p>
    <w:p w14:paraId="035F17CB" w14:textId="77777777" w:rsidR="00A61166" w:rsidRDefault="00A61166" w:rsidP="000A24F9">
      <w:pPr>
        <w:jc w:val="both"/>
        <w:rPr>
          <w:sz w:val="24"/>
          <w:szCs w:val="24"/>
          <w:lang w:val="en-US"/>
        </w:rPr>
      </w:pPr>
    </w:p>
    <w:p w14:paraId="36952FA2" w14:textId="5560F335" w:rsidR="000A24F9" w:rsidRDefault="000A24F9" w:rsidP="000A24F9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Продовження таблиці 5.1</w:t>
      </w:r>
    </w:p>
    <w:p w14:paraId="1451192B" w14:textId="77777777" w:rsidR="000A24F9" w:rsidRDefault="000A24F9" w:rsidP="000A24F9">
      <w:pPr>
        <w:jc w:val="both"/>
        <w:rPr>
          <w:sz w:val="24"/>
          <w:szCs w:val="24"/>
        </w:rPr>
      </w:pPr>
    </w:p>
    <w:tbl>
      <w:tblPr>
        <w:tblW w:w="101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1430"/>
        <w:gridCol w:w="1120"/>
        <w:gridCol w:w="1850"/>
        <w:gridCol w:w="576"/>
        <w:gridCol w:w="1549"/>
        <w:gridCol w:w="1904"/>
      </w:tblGrid>
      <w:tr w:rsidR="00A61166" w14:paraId="6FCCDA4F" w14:textId="77777777" w:rsidTr="001F1314">
        <w:trPr>
          <w:trHeight w:val="425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F4CC2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0628D" w14:textId="77777777" w:rsidR="000A24F9" w:rsidRDefault="000A24F9" w:rsidP="001F1314">
            <w:pPr>
              <w:suppressAutoHyphens w:val="0"/>
              <w:spacing w:before="100" w:beforeAutospacing="1" w:after="100" w:afterAutospacing="1"/>
              <w:ind w:left="176" w:hanging="176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2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19E48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3</w:t>
            </w:r>
          </w:p>
        </w:tc>
        <w:tc>
          <w:tcPr>
            <w:tcW w:w="19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1E894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4</w:t>
            </w:r>
          </w:p>
        </w:tc>
        <w:tc>
          <w:tcPr>
            <w:tcW w:w="5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446FD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42DDA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6</w:t>
            </w:r>
          </w:p>
        </w:tc>
        <w:tc>
          <w:tcPr>
            <w:tcW w:w="23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FEB25" w14:textId="77777777" w:rsidR="000A24F9" w:rsidRDefault="000A24F9" w:rsidP="001F1314">
            <w:pPr>
              <w:suppressAutoHyphens w:val="0"/>
              <w:spacing w:before="100" w:beforeAutospacing="1" w:after="100" w:afterAutospacing="1"/>
              <w:jc w:val="center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7</w:t>
            </w:r>
          </w:p>
        </w:tc>
      </w:tr>
      <w:tr w:rsidR="00A61166" w14:paraId="394B4B58" w14:textId="77777777" w:rsidTr="001F1314">
        <w:trPr>
          <w:trHeight w:val="240"/>
        </w:trPr>
        <w:tc>
          <w:tcPr>
            <w:tcW w:w="138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FE9E2" w14:textId="75209B0A" w:rsidR="000A24F9" w:rsidRPr="001B1274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PC23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C4D35" w14:textId="32BCE3C4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RND</w:t>
            </w:r>
          </w:p>
        </w:tc>
        <w:tc>
          <w:tcPr>
            <w:tcW w:w="170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AB66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3960F" w14:textId="3EDD4E42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Дослідження3</w:t>
            </w:r>
          </w:p>
        </w:tc>
        <w:tc>
          <w:tcPr>
            <w:tcW w:w="538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089BB" w14:textId="6B46D2E8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111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07AF6" w14:textId="2BE075AF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5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1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A19C4" w14:textId="7189D0A8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192.168.50.0 / 255.255.255.0</w:t>
            </w:r>
          </w:p>
        </w:tc>
      </w:tr>
      <w:tr w:rsidR="00A61166" w14:paraId="0A02D0A0" w14:textId="77777777" w:rsidTr="001F1314">
        <w:trPr>
          <w:trHeight w:val="240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65254" w14:textId="6F80FE27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Сервер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10E72" w14:textId="20146BD3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SERVER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41284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72966" w14:textId="23BB9AE9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val="en-US" w:eastAsia="uk-UA"/>
              </w:rPr>
              <w:t>(</w:t>
            </w:r>
            <w:r>
              <w:rPr>
                <w:sz w:val="24"/>
                <w:szCs w:val="24"/>
                <w:lang w:eastAsia="uk-UA"/>
              </w:rPr>
              <w:t>Серверна</w:t>
            </w:r>
            <w:r>
              <w:rPr>
                <w:sz w:val="24"/>
                <w:szCs w:val="24"/>
                <w:lang w:val="en-US" w:eastAsia="uk-UA"/>
              </w:rPr>
              <w:t>)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BE08E" w14:textId="65BAFE0F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291C2" w14:textId="5D0F8F9E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6</w:t>
            </w:r>
            <w:r w:rsidR="004914C3">
              <w:rPr>
                <w:sz w:val="24"/>
                <w:szCs w:val="24"/>
                <w:lang w:eastAsia="uk-UA"/>
              </w:rPr>
              <w:t>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EA815" w14:textId="6A011725" w:rsidR="000A24F9" w:rsidRDefault="00A61166" w:rsidP="00A61166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t>192.168.60.0 / 255.255.255.0</w:t>
            </w:r>
          </w:p>
        </w:tc>
      </w:tr>
      <w:tr w:rsidR="00A61166" w14:paraId="1BE376AB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A36EF" w14:textId="676E9E59" w:rsidR="000A24F9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Маршутизатор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A3A22" w14:textId="4F4A1FD5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GATEWAY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CC85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6DD8F" w14:textId="2534C6CA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val="en-US" w:eastAsia="uk-UA"/>
              </w:rPr>
              <w:t>(</w:t>
            </w:r>
            <w:r>
              <w:rPr>
                <w:sz w:val="24"/>
                <w:szCs w:val="24"/>
                <w:lang w:eastAsia="uk-UA"/>
              </w:rPr>
              <w:t>Серверна</w:t>
            </w:r>
            <w:r>
              <w:rPr>
                <w:sz w:val="24"/>
                <w:szCs w:val="24"/>
                <w:lang w:val="en-US" w:eastAsia="uk-UA"/>
              </w:rPr>
              <w:t>)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EAF95" w14:textId="5DB74813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2D20E" w14:textId="67FF43C8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Trunk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11E47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3F124687" w14:textId="77777777" w:rsidTr="001F1314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C2EC1" w14:textId="6D498355" w:rsidR="000A24F9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Комутатор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12C" w14:textId="5D055029" w:rsidR="000A24F9" w:rsidRPr="00E71DD8" w:rsidRDefault="00E71DD8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SWITCHES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8BB28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0E241" w14:textId="5FC3812B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val="en-US" w:eastAsia="uk-UA"/>
              </w:rPr>
              <w:t>(</w:t>
            </w:r>
            <w:r>
              <w:rPr>
                <w:sz w:val="24"/>
                <w:szCs w:val="24"/>
                <w:lang w:eastAsia="uk-UA"/>
              </w:rPr>
              <w:t>Серверна</w:t>
            </w:r>
            <w:r>
              <w:rPr>
                <w:sz w:val="24"/>
                <w:szCs w:val="24"/>
                <w:lang w:val="en-US" w:eastAsia="uk-UA"/>
              </w:rPr>
              <w:t>)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C0E3" w14:textId="478B157C" w:rsidR="000A24F9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  <w:r>
              <w:rPr>
                <w:sz w:val="24"/>
                <w:szCs w:val="24"/>
                <w:lang w:eastAsia="uk-UA"/>
              </w:rPr>
              <w:t>105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8A640" w14:textId="5EC04AFE" w:rsidR="000A24F9" w:rsidRPr="00A61166" w:rsidRDefault="00A61166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val="en-US" w:eastAsia="uk-UA"/>
              </w:rPr>
            </w:pPr>
            <w:r>
              <w:rPr>
                <w:sz w:val="24"/>
                <w:szCs w:val="24"/>
                <w:lang w:val="en-US" w:eastAsia="uk-UA"/>
              </w:rPr>
              <w:t>Access/Trunk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E9A4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2C431D7B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8789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1B7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337F4C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76E3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D5A8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D4A0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E9B28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0E9F31DC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ECA42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1FFE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2DDB0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F9F8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8AC4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6FC23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38F5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1B38F379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88750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BB8FD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74B335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B9DF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70E67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055D0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908F2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18B6770B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12E5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BA11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1FAEF9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8421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CA96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B929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43B5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14F3F62A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19812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B16B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2A4FA2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DB3C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6761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3A6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A2FA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4B8E8A31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75577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69683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59092A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1677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B7747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D55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3DEF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5B59ABDF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8646D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16F47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E6F42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12B4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6E61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6C8C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0E62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11BE9A99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37E1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8869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40AAC6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425D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BFCD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F0E13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BBAE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46AFBEA3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D8F2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9FED8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A29457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1885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8A7C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886C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68CA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78F03F11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13B5F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F8246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F5C4AC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6BD18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12DEB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B4EF0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1A5D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2AC08EC0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074D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F847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09CF0E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90F4B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CADD3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561F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C83F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762CCF04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12FA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E9DB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F66E12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97F8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59D3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8D030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7A7C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4D09FDA4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EB61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CE1C8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1E836E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501A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C623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FD06F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C1BF8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6976D44F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462D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14314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570FBC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3855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F904F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FEC9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E235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4F2C05CE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BB85D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C7D35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7C47A6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58CA3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1212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2C4FF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C119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  <w:tr w:rsidR="00A61166" w14:paraId="70A6DD71" w14:textId="77777777" w:rsidTr="006A0C9F">
        <w:trPr>
          <w:trHeight w:val="256"/>
        </w:trPr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786E7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F284E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A10C0" w14:textId="77777777" w:rsidR="000A24F9" w:rsidRDefault="000A24F9" w:rsidP="001F1314">
            <w:pPr>
              <w:suppressAutoHyphens w:val="0"/>
              <w:rPr>
                <w:sz w:val="24"/>
                <w:szCs w:val="24"/>
                <w:lang w:eastAsia="uk-UA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17C7A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12F49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FCAA1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D446C" w14:textId="77777777" w:rsidR="000A24F9" w:rsidRDefault="000A24F9" w:rsidP="001F1314">
            <w:pPr>
              <w:suppressAutoHyphens w:val="0"/>
              <w:spacing w:before="100" w:beforeAutospacing="1" w:after="100" w:afterAutospacing="1"/>
              <w:rPr>
                <w:sz w:val="24"/>
                <w:szCs w:val="24"/>
                <w:lang w:eastAsia="uk-UA"/>
              </w:rPr>
            </w:pPr>
          </w:p>
        </w:tc>
      </w:tr>
    </w:tbl>
    <w:p w14:paraId="4C8A1BC8" w14:textId="77777777" w:rsidR="000A24F9" w:rsidRDefault="000A24F9" w:rsidP="000A24F9">
      <w:pPr>
        <w:jc w:val="both"/>
        <w:rPr>
          <w:sz w:val="24"/>
          <w:szCs w:val="24"/>
        </w:rPr>
      </w:pPr>
    </w:p>
    <w:p w14:paraId="69589880" w14:textId="77777777" w:rsidR="000A24F9" w:rsidRDefault="000A24F9" w:rsidP="000A24F9">
      <w:pPr>
        <w:ind w:firstLine="709"/>
        <w:jc w:val="both"/>
        <w:rPr>
          <w:bCs/>
          <w:sz w:val="28"/>
          <w:lang w:eastAsia="en-US"/>
        </w:rPr>
      </w:pPr>
      <w:r>
        <w:rPr>
          <w:bCs/>
          <w:sz w:val="28"/>
        </w:rPr>
        <w:t>Таблиця 5.2 - Зведена таблиця розрахунку необхідності телекомунікаційного обладнання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9"/>
        <w:gridCol w:w="1637"/>
        <w:gridCol w:w="2529"/>
        <w:gridCol w:w="1156"/>
        <w:gridCol w:w="899"/>
        <w:gridCol w:w="899"/>
      </w:tblGrid>
      <w:tr w:rsidR="000A24F9" w14:paraId="11A6C58F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F6655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 елемента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579B6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Позначення</w:t>
            </w: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B02C0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Модель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54C1B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Ціна, грн.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55ECF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Од. </w:t>
            </w:r>
          </w:p>
          <w:p w14:paraId="61F2EB1C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вим.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28F0D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К-ть</w:t>
            </w:r>
          </w:p>
        </w:tc>
      </w:tr>
      <w:tr w:rsidR="000A24F9" w14:paraId="0EA71DD0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5BEA3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F5C30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089A3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CF0C7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DF5D6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CC9D1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A24F9" w14:paraId="254B0D36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F6198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Кабель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E46E" w14:textId="7A6BE10E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UTP Cat6</w:t>
            </w: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0C20" w14:textId="11D99923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Cisco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225C" w14:textId="47AD824F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  <w:r>
              <w:rPr>
                <w:rFonts w:ascii="Times New Roman" w:hAnsi="Times New Roman"/>
                <w:sz w:val="28"/>
                <w:szCs w:val="28"/>
              </w:rPr>
              <w:t>грн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F698" w14:textId="666CF46D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F085" w14:textId="68A0FB22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280</w:t>
            </w:r>
          </w:p>
        </w:tc>
      </w:tr>
      <w:tr w:rsidR="000A24F9" w14:paraId="6F2C0048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6A3DD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Роз'єми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278E" w14:textId="1FF11B4B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RJ-45</w:t>
            </w: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5D5C" w14:textId="2C20AC45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Cisco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661E" w14:textId="76332001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грн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3629E" w14:textId="4FAD7649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шт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1973" w14:textId="189C93FF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</w:tr>
      <w:tr w:rsidR="000A24F9" w14:paraId="55840BB8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3AA25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Телекомунікаційна розетка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F4C8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5DFE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C219" w14:textId="76EF580D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1758" w14:textId="305DBC78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шт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51C6" w14:textId="2699D67D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</w:tr>
      <w:tr w:rsidR="000A24F9" w14:paraId="2891D1F6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2762C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Керований комутатор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5824" w14:textId="7AFA7627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SW1</w:t>
            </w: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34F8" w14:textId="3FE2AFD4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Cisco Catalyst 2960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EA67" w14:textId="4E9DF867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12000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693B" w14:textId="0CDC11C2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шт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C0EA" w14:textId="5711D50B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24F9" w14:paraId="58279939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09511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доступу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B10D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0D94" w14:textId="77777777" w:rsidR="000A24F9" w:rsidRDefault="000A24F9" w:rsidP="001F13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8FAE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C06E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1AF8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A24F9" w14:paraId="0596705B" w14:textId="77777777" w:rsidTr="006A0C9F">
        <w:tc>
          <w:tcPr>
            <w:tcW w:w="130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E06BD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Брандмауер</w:t>
            </w:r>
          </w:p>
        </w:tc>
        <w:tc>
          <w:tcPr>
            <w:tcW w:w="85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2AC5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A48E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B606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E73D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C795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A24F9" w14:paraId="47D3A255" w14:textId="77777777" w:rsidTr="006A0C9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102A3" w14:textId="77777777" w:rsidR="000A24F9" w:rsidRDefault="000A24F9" w:rsidP="001F1314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F0E2A" w14:textId="77777777" w:rsidR="000A24F9" w:rsidRDefault="000A24F9" w:rsidP="001F1314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5146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D97A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D824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A71C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A24F9" w14:paraId="23676EB2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76375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Сервер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4B68" w14:textId="7A2D5956" w:rsidR="000A24F9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SRV1</w:t>
            </w: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AEB3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BB4D" w14:textId="62698901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20000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749A" w14:textId="085F0CC2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шт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2D0E" w14:textId="417930F0" w:rsidR="000A24F9" w:rsidRPr="00A61166" w:rsidRDefault="00A61166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0A24F9" w14:paraId="14D5B753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E58D6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F019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A734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519A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6760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8CF7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A24F9" w14:paraId="62E630B0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6AB97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A1C9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855F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4FD4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21FA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42DF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A24F9" w14:paraId="70A5F0D2" w14:textId="77777777" w:rsidTr="006A0C9F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BB50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AAB4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8F89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53EF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D783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6E57" w14:textId="77777777" w:rsidR="000A24F9" w:rsidRDefault="000A24F9" w:rsidP="001F1314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F729B6E" w14:textId="77777777" w:rsidR="000A24F9" w:rsidRDefault="000A24F9" w:rsidP="000A24F9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>Фізична топологія</w:t>
      </w:r>
    </w:p>
    <w:p w14:paraId="68A4A4AF" w14:textId="5EC3BB7A" w:rsidR="000F42AB" w:rsidRPr="000F42AB" w:rsidRDefault="0014207B" w:rsidP="000A24F9">
      <w:pPr>
        <w:jc w:val="center"/>
        <w:rPr>
          <w:b/>
          <w:sz w:val="24"/>
          <w:szCs w:val="24"/>
          <w:lang w:val="en-US"/>
        </w:rPr>
      </w:pPr>
      <w:r w:rsidRPr="0014207B">
        <w:rPr>
          <w:b/>
          <w:noProof/>
          <w:sz w:val="24"/>
          <w:szCs w:val="24"/>
          <w:lang w:val="en-US"/>
        </w:rPr>
        <w:drawing>
          <wp:inline distT="0" distB="0" distL="0" distR="0" wp14:anchorId="15FC1356" wp14:editId="1F10AE86">
            <wp:extent cx="9314223" cy="5561091"/>
            <wp:effectExtent l="0" t="0" r="1270" b="1905"/>
            <wp:docPr id="109412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2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3628" cy="556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D223" w14:textId="77777777" w:rsidR="0014207B" w:rsidRDefault="000A24F9" w:rsidP="000A24F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>Логічна топологія</w:t>
      </w:r>
    </w:p>
    <w:p w14:paraId="0AC17D3E" w14:textId="49D83BA6" w:rsidR="000A24F9" w:rsidRDefault="00FB060B" w:rsidP="00FB060B">
      <w:pPr>
        <w:ind w:left="-1134"/>
        <w:jc w:val="center"/>
        <w:rPr>
          <w:b/>
          <w:sz w:val="24"/>
          <w:szCs w:val="24"/>
        </w:rPr>
      </w:pPr>
      <w:r w:rsidRPr="00FB060B">
        <w:rPr>
          <w:b/>
          <w:noProof/>
          <w:sz w:val="24"/>
          <w:szCs w:val="24"/>
        </w:rPr>
        <w:drawing>
          <wp:inline distT="0" distB="0" distL="0" distR="0" wp14:anchorId="07751B96" wp14:editId="43B302F3">
            <wp:extent cx="7230060" cy="2968832"/>
            <wp:effectExtent l="0" t="0" r="9525" b="3175"/>
            <wp:docPr id="154566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2483" cy="29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4F9">
        <w:rPr>
          <w:b/>
          <w:sz w:val="24"/>
          <w:szCs w:val="24"/>
        </w:rPr>
        <w:br w:type="page"/>
      </w:r>
      <w:r w:rsidR="000A24F9">
        <w:rPr>
          <w:b/>
          <w:sz w:val="24"/>
          <w:szCs w:val="24"/>
        </w:rPr>
        <w:lastRenderedPageBreak/>
        <w:t>Контрольні запитання</w:t>
      </w:r>
    </w:p>
    <w:p w14:paraId="3BEE626E" w14:textId="77777777" w:rsidR="000A24F9" w:rsidRDefault="000A24F9" w:rsidP="000A24F9">
      <w:pPr>
        <w:jc w:val="center"/>
        <w:rPr>
          <w:b/>
          <w:sz w:val="24"/>
          <w:szCs w:val="24"/>
        </w:rPr>
      </w:pPr>
    </w:p>
    <w:p w14:paraId="0BAC2F2B" w14:textId="520F16E3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Логічна топологія: використовується топологія «зірка» для централізованого керування.</w:t>
      </w:r>
    </w:p>
    <w:p w14:paraId="679A4522" w14:textId="05F9A8CF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Головний комутаційний вузол: розташований у серверній кімнаті для зручності адміністрування та безпеки.</w:t>
      </w:r>
    </w:p>
    <w:p w14:paraId="245B1241" w14:textId="6C59FA76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Проміжні вузли: встановлюються на поверхах чи секціях будівлі для зменшення довжини кабелів.</w:t>
      </w:r>
    </w:p>
    <w:p w14:paraId="54D8067A" w14:textId="5E191D17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Прокладка кабелів: виконується у кабель-каналах та стояках для захисту і впорядкування.</w:t>
      </w:r>
    </w:p>
    <w:p w14:paraId="7E7D5F5E" w14:textId="437E1D7C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Категорія кабелів: планується застосування UTP Cat5e або Cat6 для Gigabit Ethernet.</w:t>
      </w:r>
    </w:p>
    <w:p w14:paraId="2AC08C51" w14:textId="22DA76EA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Робочі групи: формуються за відділами (бухгалтерія, адміністрація, технічний персонал).</w:t>
      </w:r>
    </w:p>
    <w:p w14:paraId="37D3B9F2" w14:textId="1A2972CE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Доступ до Інтернет: через маршрутизатор з підключенням до провайдера.</w:t>
      </w:r>
    </w:p>
    <w:p w14:paraId="50914D6F" w14:textId="19E1B523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Проксі-сервер: це сервер-посередник, що контролює та кешує доступ до Інтернету.</w:t>
      </w:r>
    </w:p>
    <w:p w14:paraId="715470F7" w14:textId="3D4F9378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Операційні системи: Windows 10/11 для клієнтів, Linux/Windows Server для серверів.</w:t>
      </w:r>
    </w:p>
    <w:p w14:paraId="4F7EA52C" w14:textId="3AD4344E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Обжим кабелів: для різнойменних пристроїв використовується схема «кросовер».</w:t>
      </w:r>
    </w:p>
    <w:p w14:paraId="4893631F" w14:textId="4A30B98C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Роз’єми: RJ-45, кількість залежить від числа робочих місць та вузлів.</w:t>
      </w:r>
    </w:p>
    <w:p w14:paraId="594E89CE" w14:textId="1237768E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Характеристики обладнання: підтримка Gigabit Ethernet, надійність, гарантія виробника.</w:t>
      </w:r>
    </w:p>
    <w:p w14:paraId="3509931B" w14:textId="7293D4C6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Робота комутатора: здійснює комутацію кадрів за MAC-адресами, розділяючи колізійні домени.</w:t>
      </w:r>
    </w:p>
    <w:p w14:paraId="4B5D4288" w14:textId="19E1052A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Приміщення вузла: окрема кімната площею близько 10–15 м².</w:t>
      </w:r>
    </w:p>
    <w:p w14:paraId="53CE3F6F" w14:textId="0FDBB652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Допустима площа вузла: мінімум 6–8 м² для одного комутаційного вузла.</w:t>
      </w:r>
    </w:p>
    <w:p w14:paraId="2A6471F9" w14:textId="44D7DD55" w:rsidR="00894223" w:rsidRPr="00894223" w:rsidRDefault="00894223" w:rsidP="00894223">
      <w:pPr>
        <w:pStyle w:val="a6"/>
        <w:numPr>
          <w:ilvl w:val="0"/>
          <w:numId w:val="2"/>
        </w:numPr>
        <w:rPr>
          <w:sz w:val="24"/>
          <w:szCs w:val="24"/>
        </w:rPr>
      </w:pPr>
      <w:r w:rsidRPr="00894223">
        <w:rPr>
          <w:sz w:val="24"/>
          <w:szCs w:val="24"/>
        </w:rPr>
        <w:t>Маркування виходів: нумерація портів та кабелів з відповідними етикетками.</w:t>
      </w:r>
    </w:p>
    <w:p w14:paraId="20D07E6C" w14:textId="72741761" w:rsidR="000A24F9" w:rsidRPr="00894223" w:rsidRDefault="00894223" w:rsidP="00894223">
      <w:pPr>
        <w:pStyle w:val="a6"/>
        <w:numPr>
          <w:ilvl w:val="0"/>
          <w:numId w:val="2"/>
        </w:numPr>
        <w:rPr>
          <w:b/>
          <w:sz w:val="24"/>
          <w:szCs w:val="24"/>
        </w:rPr>
      </w:pPr>
      <w:r w:rsidRPr="00894223">
        <w:rPr>
          <w:sz w:val="24"/>
          <w:szCs w:val="24"/>
        </w:rPr>
        <w:t>Комунікаційне обладнання: комутатори, маршрутизатори, сервери, точки доступу Wi-Fi.</w:t>
      </w:r>
    </w:p>
    <w:p w14:paraId="706742E1" w14:textId="787FA31A" w:rsidR="00894223" w:rsidRDefault="000A24F9" w:rsidP="00894223">
      <w:pPr>
        <w:rPr>
          <w:sz w:val="24"/>
          <w:szCs w:val="24"/>
        </w:rPr>
      </w:pPr>
      <w:r>
        <w:rPr>
          <w:b/>
          <w:sz w:val="24"/>
          <w:szCs w:val="24"/>
        </w:rPr>
        <w:t>Висновок по роботі:</w:t>
      </w:r>
      <w:r>
        <w:rPr>
          <w:sz w:val="24"/>
          <w:szCs w:val="24"/>
        </w:rPr>
        <w:t xml:space="preserve"> </w:t>
      </w:r>
      <w:r w:rsidR="00894223">
        <w:rPr>
          <w:sz w:val="24"/>
          <w:szCs w:val="24"/>
        </w:rPr>
        <w:t>Оволоді</w:t>
      </w:r>
      <w:r w:rsidR="00894223">
        <w:rPr>
          <w:sz w:val="24"/>
          <w:szCs w:val="24"/>
          <w:lang w:val="ru-RU"/>
        </w:rPr>
        <w:t>в</w:t>
      </w:r>
      <w:r w:rsidR="00894223">
        <w:rPr>
          <w:sz w:val="24"/>
          <w:szCs w:val="24"/>
        </w:rPr>
        <w:t xml:space="preserve"> практичними навичками по створенню комп’ютерних мереж на базі технології Ethernet.</w:t>
      </w:r>
    </w:p>
    <w:p w14:paraId="74E4B201" w14:textId="447DA49A" w:rsidR="000A24F9" w:rsidRDefault="000A24F9" w:rsidP="00894223">
      <w:pPr>
        <w:jc w:val="both"/>
        <w:rPr>
          <w:sz w:val="24"/>
          <w:szCs w:val="24"/>
        </w:rPr>
      </w:pPr>
    </w:p>
    <w:p w14:paraId="12448AE8" w14:textId="61574572" w:rsidR="000378EF" w:rsidRPr="00A61166" w:rsidRDefault="000378EF" w:rsidP="000A24F9">
      <w:pPr>
        <w:rPr>
          <w:lang w:val="ru-RU"/>
        </w:rPr>
      </w:pPr>
    </w:p>
    <w:sectPr w:rsidR="000378EF" w:rsidRPr="00A611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1042D10"/>
    <w:multiLevelType w:val="hybridMultilevel"/>
    <w:tmpl w:val="0F602A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474969">
    <w:abstractNumId w:val="0"/>
  </w:num>
  <w:num w:numId="2" w16cid:durableId="22244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F9"/>
    <w:rsid w:val="000378EF"/>
    <w:rsid w:val="000A24F9"/>
    <w:rsid w:val="000F42AB"/>
    <w:rsid w:val="0014207B"/>
    <w:rsid w:val="001B1274"/>
    <w:rsid w:val="001C5B76"/>
    <w:rsid w:val="00216AD5"/>
    <w:rsid w:val="002241D3"/>
    <w:rsid w:val="00302279"/>
    <w:rsid w:val="00386B08"/>
    <w:rsid w:val="004914C3"/>
    <w:rsid w:val="006A0C9F"/>
    <w:rsid w:val="00894223"/>
    <w:rsid w:val="00944135"/>
    <w:rsid w:val="00A61166"/>
    <w:rsid w:val="00B77AB2"/>
    <w:rsid w:val="00E71DD8"/>
    <w:rsid w:val="00F07B34"/>
    <w:rsid w:val="00FB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2E99"/>
  <w15:chartTrackingRefBased/>
  <w15:docId w15:val="{424EA461-28CB-4741-BC88-B1578D92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4F9"/>
    <w:pPr>
      <w:suppressAutoHyphens/>
    </w:pPr>
    <w:rPr>
      <w:lang w:eastAsia="ar-SA"/>
    </w:rPr>
  </w:style>
  <w:style w:type="paragraph" w:styleId="1">
    <w:name w:val="heading 1"/>
    <w:basedOn w:val="a"/>
    <w:next w:val="a"/>
    <w:link w:val="10"/>
    <w:qFormat/>
    <w:rsid w:val="009441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4413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qFormat/>
    <w:rsid w:val="0094413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link w:val="40"/>
    <w:qFormat/>
    <w:rsid w:val="00944135"/>
    <w:pPr>
      <w:spacing w:before="100" w:beforeAutospacing="1" w:after="100" w:afterAutospacing="1"/>
      <w:outlineLvl w:val="3"/>
    </w:pPr>
    <w:rPr>
      <w:b/>
      <w:bCs/>
      <w:lang w:eastAsia="uk-UA"/>
    </w:rPr>
  </w:style>
  <w:style w:type="paragraph" w:styleId="5">
    <w:name w:val="heading 5"/>
    <w:basedOn w:val="a"/>
    <w:next w:val="a"/>
    <w:link w:val="50"/>
    <w:qFormat/>
    <w:rsid w:val="00944135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944135"/>
    <w:pPr>
      <w:spacing w:before="240" w:after="60"/>
      <w:outlineLvl w:val="5"/>
    </w:pPr>
    <w:rPr>
      <w:b/>
      <w:bCs/>
      <w:sz w:val="22"/>
      <w:szCs w:val="22"/>
      <w:lang w:eastAsia="ru-RU"/>
    </w:rPr>
  </w:style>
  <w:style w:type="paragraph" w:styleId="7">
    <w:name w:val="heading 7"/>
    <w:basedOn w:val="a"/>
    <w:next w:val="a"/>
    <w:link w:val="70"/>
    <w:semiHidden/>
    <w:unhideWhenUsed/>
    <w:qFormat/>
    <w:rsid w:val="00944135"/>
    <w:pPr>
      <w:spacing w:before="240" w:after="60"/>
      <w:outlineLvl w:val="6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44135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944135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944135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rsid w:val="00944135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944135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944135"/>
    <w:rPr>
      <w:b/>
      <w:bCs/>
      <w:sz w:val="22"/>
      <w:szCs w:val="22"/>
      <w:lang w:eastAsia="ru-RU"/>
    </w:rPr>
  </w:style>
  <w:style w:type="character" w:customStyle="1" w:styleId="70">
    <w:name w:val="Заголовок 7 Знак"/>
    <w:link w:val="7"/>
    <w:semiHidden/>
    <w:rsid w:val="00944135"/>
    <w:rPr>
      <w:rFonts w:ascii="Calibri" w:hAnsi="Calibri"/>
      <w:sz w:val="24"/>
      <w:szCs w:val="24"/>
      <w:lang w:eastAsia="en-US"/>
    </w:rPr>
  </w:style>
  <w:style w:type="paragraph" w:styleId="a3">
    <w:name w:val="caption"/>
    <w:basedOn w:val="a"/>
    <w:next w:val="a"/>
    <w:qFormat/>
    <w:rsid w:val="00944135"/>
    <w:rPr>
      <w:b/>
      <w:bCs/>
    </w:rPr>
  </w:style>
  <w:style w:type="character" w:styleId="a4">
    <w:name w:val="Strong"/>
    <w:qFormat/>
    <w:rsid w:val="00944135"/>
    <w:rPr>
      <w:b/>
      <w:bCs/>
    </w:rPr>
  </w:style>
  <w:style w:type="character" w:styleId="a5">
    <w:name w:val="Emphasis"/>
    <w:uiPriority w:val="99"/>
    <w:qFormat/>
    <w:rsid w:val="00944135"/>
    <w:rPr>
      <w:rFonts w:cs="Times New Roman"/>
      <w:i/>
    </w:rPr>
  </w:style>
  <w:style w:type="paragraph" w:styleId="a6">
    <w:name w:val="List Paragraph"/>
    <w:basedOn w:val="a"/>
    <w:link w:val="a7"/>
    <w:uiPriority w:val="34"/>
    <w:qFormat/>
    <w:rsid w:val="0094413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7">
    <w:name w:val="Абзац списку Знак"/>
    <w:link w:val="a6"/>
    <w:uiPriority w:val="34"/>
    <w:rsid w:val="00944135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2594</Words>
  <Characters>1479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 Kapatsila</dc:creator>
  <cp:keywords/>
  <dc:description/>
  <cp:lastModifiedBy>Володимир Курило</cp:lastModifiedBy>
  <cp:revision>4</cp:revision>
  <dcterms:created xsi:type="dcterms:W3CDTF">2025-12-03T20:46:00Z</dcterms:created>
  <dcterms:modified xsi:type="dcterms:W3CDTF">2025-12-03T20:54:00Z</dcterms:modified>
</cp:coreProperties>
</file>