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9214" w14:textId="77777777" w:rsidR="008251B7" w:rsidRDefault="008251B7" w:rsidP="00FE76B7">
      <w:pPr>
        <w:pStyle w:val="Styl2"/>
        <w:jc w:val="center"/>
      </w:pPr>
      <w:bookmarkStart w:id="0" w:name="_Hlk14091165"/>
      <w:bookmarkEnd w:id="0"/>
      <w:r>
        <w:t>Univerzita Hradec Králové</w:t>
      </w:r>
      <w:r w:rsidR="00FB3ECA">
        <w:br/>
        <w:t>Filoz</w:t>
      </w:r>
      <w:r>
        <w:t>ofická fakulta</w:t>
      </w:r>
    </w:p>
    <w:p w14:paraId="732EFCE1" w14:textId="77777777" w:rsidR="00FB3ECA" w:rsidRDefault="00FB3ECA" w:rsidP="00421CD6">
      <w:pPr>
        <w:pStyle w:val="Styl2"/>
      </w:pPr>
    </w:p>
    <w:p w14:paraId="6CA82811" w14:textId="77777777" w:rsidR="00FB3ECA" w:rsidRDefault="00FB3ECA" w:rsidP="00421CD6">
      <w:pPr>
        <w:pStyle w:val="Styl2"/>
      </w:pPr>
    </w:p>
    <w:p w14:paraId="0A15F669" w14:textId="77777777" w:rsidR="00FB3ECA" w:rsidRPr="00421CD6" w:rsidRDefault="008251B7" w:rsidP="00FE76B7">
      <w:pPr>
        <w:pStyle w:val="Styl2"/>
        <w:jc w:val="center"/>
        <w:rPr>
          <w:b/>
        </w:rPr>
      </w:pPr>
      <w:r w:rsidRPr="00421CD6">
        <w:rPr>
          <w:b/>
        </w:rPr>
        <w:t>Bakalářská práce</w:t>
      </w:r>
    </w:p>
    <w:p w14:paraId="079AD2B8" w14:textId="77777777" w:rsidR="00FB3ECA" w:rsidRDefault="00FB3ECA" w:rsidP="00421CD6">
      <w:pPr>
        <w:pStyle w:val="Styl2"/>
        <w:rPr>
          <w:b/>
        </w:rPr>
      </w:pPr>
    </w:p>
    <w:p w14:paraId="599295A3" w14:textId="77777777" w:rsidR="00FB3ECA" w:rsidRDefault="00FB3ECA" w:rsidP="00421CD6">
      <w:pPr>
        <w:pStyle w:val="Styl2"/>
        <w:rPr>
          <w:b/>
        </w:rPr>
      </w:pPr>
    </w:p>
    <w:p w14:paraId="67838247" w14:textId="77777777" w:rsidR="00FB3ECA" w:rsidRDefault="00FB3ECA" w:rsidP="00421CD6">
      <w:pPr>
        <w:pStyle w:val="Styl2"/>
        <w:rPr>
          <w:b/>
        </w:rPr>
      </w:pPr>
    </w:p>
    <w:p w14:paraId="3B29C57F" w14:textId="77777777" w:rsidR="00FB3ECA" w:rsidRDefault="00FB3ECA" w:rsidP="00421CD6">
      <w:pPr>
        <w:pStyle w:val="Styl2"/>
        <w:rPr>
          <w:b/>
        </w:rPr>
      </w:pPr>
    </w:p>
    <w:p w14:paraId="4C8A5B99" w14:textId="77777777" w:rsidR="00FB3ECA" w:rsidRDefault="00FB3ECA" w:rsidP="00421CD6">
      <w:pPr>
        <w:pStyle w:val="Styl2"/>
        <w:rPr>
          <w:b/>
        </w:rPr>
      </w:pPr>
    </w:p>
    <w:p w14:paraId="72E8DAD7" w14:textId="77777777" w:rsidR="00FB3ECA" w:rsidRDefault="00FB3ECA" w:rsidP="00421CD6">
      <w:pPr>
        <w:pStyle w:val="Styl2"/>
      </w:pPr>
    </w:p>
    <w:p w14:paraId="6A205746" w14:textId="77777777" w:rsidR="00FB3ECA" w:rsidRDefault="00FB3ECA" w:rsidP="00421CD6">
      <w:pPr>
        <w:pStyle w:val="Styl2"/>
      </w:pPr>
    </w:p>
    <w:p w14:paraId="75C10B4B" w14:textId="77777777" w:rsidR="00421CD6" w:rsidRDefault="00421CD6" w:rsidP="00421CD6">
      <w:pPr>
        <w:pStyle w:val="Styl2"/>
        <w:ind w:left="0"/>
      </w:pPr>
    </w:p>
    <w:p w14:paraId="09DB278C" w14:textId="77777777" w:rsidR="00421CD6" w:rsidRDefault="00421CD6" w:rsidP="00421CD6">
      <w:pPr>
        <w:pStyle w:val="Styl2"/>
        <w:ind w:left="0"/>
      </w:pPr>
    </w:p>
    <w:p w14:paraId="3788DD88" w14:textId="44FC8530" w:rsidR="008C0AFF" w:rsidRPr="003100BE" w:rsidRDefault="009E772B" w:rsidP="00421CD6">
      <w:pPr>
        <w:pStyle w:val="Styl2"/>
        <w:ind w:left="0"/>
      </w:pPr>
      <w:r w:rsidRPr="00085CC7">
        <w:t>201</w:t>
      </w:r>
      <w:r w:rsidR="00033F59">
        <w:t>9</w:t>
      </w:r>
      <w:r w:rsidRPr="00085CC7">
        <w:t xml:space="preserve"> </w:t>
      </w:r>
      <w:r w:rsidRPr="00085CC7">
        <w:tab/>
      </w:r>
      <w:r w:rsidRPr="00085CC7">
        <w:tab/>
      </w:r>
      <w:r w:rsidRPr="00085CC7">
        <w:tab/>
      </w:r>
      <w:r w:rsidRPr="00085CC7">
        <w:tab/>
      </w:r>
      <w:r w:rsidRPr="00085CC7">
        <w:tab/>
      </w:r>
      <w:r w:rsidRPr="00085CC7">
        <w:tab/>
        <w:t xml:space="preserve">        </w:t>
      </w:r>
      <w:r w:rsidR="00421CD6" w:rsidRPr="00085CC7">
        <w:t xml:space="preserve">                     </w:t>
      </w:r>
      <w:r w:rsidR="00B07B77" w:rsidRPr="00085CC7">
        <w:t>Marek Dolníček</w:t>
      </w:r>
    </w:p>
    <w:p w14:paraId="18A782AD" w14:textId="77777777" w:rsidR="00FB3ECA" w:rsidRDefault="00FB3ECA" w:rsidP="00421CD6">
      <w:pPr>
        <w:pStyle w:val="Styl2"/>
        <w:jc w:val="center"/>
      </w:pPr>
      <w:r>
        <w:lastRenderedPageBreak/>
        <w:t>Univerzita Hradec Králové</w:t>
      </w:r>
    </w:p>
    <w:p w14:paraId="6D4CD946" w14:textId="77777777" w:rsidR="00FB3ECA" w:rsidRDefault="00FB3ECA" w:rsidP="00421CD6">
      <w:pPr>
        <w:pStyle w:val="Styl2"/>
        <w:jc w:val="center"/>
      </w:pPr>
      <w:r>
        <w:t>Filozofická fakulta</w:t>
      </w:r>
    </w:p>
    <w:p w14:paraId="383835A3" w14:textId="77777777" w:rsidR="00FB3ECA" w:rsidRDefault="00FB3ECA" w:rsidP="00421CD6">
      <w:pPr>
        <w:pStyle w:val="Styl2"/>
        <w:jc w:val="center"/>
      </w:pPr>
      <w:r>
        <w:t>Katedra pomocných věd historických a archivnictví</w:t>
      </w:r>
    </w:p>
    <w:p w14:paraId="5F6E7492" w14:textId="77777777" w:rsidR="00FB3ECA" w:rsidRDefault="00FB3ECA" w:rsidP="00421CD6">
      <w:pPr>
        <w:pStyle w:val="Styl2"/>
        <w:jc w:val="center"/>
      </w:pPr>
    </w:p>
    <w:p w14:paraId="2B7AF462" w14:textId="77777777" w:rsidR="00FB3ECA" w:rsidRDefault="00FB3ECA" w:rsidP="00421CD6">
      <w:pPr>
        <w:pStyle w:val="Styl2"/>
        <w:jc w:val="center"/>
      </w:pPr>
    </w:p>
    <w:p w14:paraId="26FE2A4C" w14:textId="77777777" w:rsidR="00FB3ECA" w:rsidRDefault="009432EF" w:rsidP="00421CD6">
      <w:pPr>
        <w:pStyle w:val="Styl2"/>
        <w:jc w:val="center"/>
      </w:pPr>
      <w:r w:rsidRPr="009432EF">
        <w:rPr>
          <w:b/>
        </w:rPr>
        <w:t>Systém sledující stav a dostupnost informačních systémů archivu</w:t>
      </w:r>
      <w:r>
        <w:rPr>
          <w:b/>
        </w:rPr>
        <w:br/>
      </w:r>
      <w:r w:rsidR="00FB3ECA">
        <w:t>Bakalářská práce</w:t>
      </w:r>
    </w:p>
    <w:p w14:paraId="7FA95F27" w14:textId="77777777" w:rsidR="0034100C" w:rsidRDefault="0034100C" w:rsidP="00421CD6">
      <w:pPr>
        <w:pStyle w:val="Styl2"/>
      </w:pPr>
    </w:p>
    <w:p w14:paraId="1FB44831" w14:textId="77777777" w:rsidR="00FB3ECA" w:rsidRDefault="00FB3ECA" w:rsidP="00421CD6">
      <w:pPr>
        <w:pStyle w:val="Styl2"/>
      </w:pPr>
    </w:p>
    <w:p w14:paraId="62423E5D" w14:textId="77777777" w:rsidR="00FB3ECA" w:rsidRDefault="00FB3ECA" w:rsidP="00421CD6">
      <w:pPr>
        <w:pStyle w:val="Styl2"/>
      </w:pPr>
    </w:p>
    <w:p w14:paraId="225F6954" w14:textId="77777777" w:rsidR="00FB3ECA" w:rsidRDefault="00FB3ECA" w:rsidP="00421CD6">
      <w:pPr>
        <w:pStyle w:val="Styl2"/>
      </w:pPr>
    </w:p>
    <w:p w14:paraId="41587270" w14:textId="77777777" w:rsidR="000D017C" w:rsidRPr="00085CC7" w:rsidRDefault="00812206" w:rsidP="00FE76B7">
      <w:pPr>
        <w:pStyle w:val="Styl2"/>
        <w:ind w:left="0"/>
      </w:pPr>
      <w:r w:rsidRPr="00085CC7">
        <w:t xml:space="preserve">Autor: </w:t>
      </w:r>
      <w:r w:rsidR="009432EF" w:rsidRPr="00085CC7">
        <w:t>Dolníček Marek</w:t>
      </w:r>
      <w:r w:rsidR="003100BE" w:rsidRPr="00085CC7">
        <w:br/>
      </w:r>
      <w:r w:rsidRPr="00085CC7">
        <w:t xml:space="preserve">Studijní program: </w:t>
      </w:r>
      <w:proofErr w:type="gramStart"/>
      <w:r w:rsidR="009432EF" w:rsidRPr="00085CC7">
        <w:t>B3928 - Technická</w:t>
      </w:r>
      <w:proofErr w:type="gramEnd"/>
      <w:r w:rsidR="009432EF" w:rsidRPr="00085CC7">
        <w:t xml:space="preserve"> podpora humanitních věd</w:t>
      </w:r>
      <w:r w:rsidR="003100BE" w:rsidRPr="00085CC7">
        <w:br/>
        <w:t xml:space="preserve">Forma studia: </w:t>
      </w:r>
      <w:r w:rsidR="009432EF" w:rsidRPr="00085CC7">
        <w:t>kombinovaná</w:t>
      </w:r>
      <w:r w:rsidR="003100BE" w:rsidRPr="00085CC7">
        <w:br/>
      </w:r>
      <w:r w:rsidRPr="00085CC7">
        <w:t>Studijní obor: Počí</w:t>
      </w:r>
      <w:r w:rsidR="00EB52AB" w:rsidRPr="00085CC7">
        <w:t>tačová podpora v archivnictví (</w:t>
      </w:r>
      <w:r w:rsidRPr="00085CC7">
        <w:t>B</w:t>
      </w:r>
      <w:r w:rsidR="00EB52AB" w:rsidRPr="00085CC7">
        <w:t>P</w:t>
      </w:r>
      <w:r w:rsidRPr="00085CC7">
        <w:t>ARCHIV)</w:t>
      </w:r>
      <w:r w:rsidR="003100BE" w:rsidRPr="00085CC7">
        <w:br/>
      </w:r>
      <w:r w:rsidRPr="00085CC7">
        <w:t>Vedoucí práce: Ing. Monika Borkovcová, Ph.D.</w:t>
      </w:r>
    </w:p>
    <w:p w14:paraId="792B11FE" w14:textId="1994BC13" w:rsidR="003100BE" w:rsidRPr="003100BE" w:rsidRDefault="003100BE" w:rsidP="000F135A">
      <w:pPr>
        <w:pStyle w:val="Styl2"/>
        <w:ind w:left="0"/>
        <w:jc w:val="center"/>
      </w:pPr>
      <w:r w:rsidRPr="00085CC7">
        <w:t>Hradec Králové, 201</w:t>
      </w:r>
      <w:r w:rsidR="009432EF" w:rsidRPr="00085CC7">
        <w:t>9</w:t>
      </w:r>
    </w:p>
    <w:p w14:paraId="6DD8B0E8" w14:textId="561B421F" w:rsidR="00AF5377" w:rsidRPr="00421CD6" w:rsidRDefault="000B4DEF" w:rsidP="000B4DEF">
      <w:pPr>
        <w:spacing w:before="480" w:after="120"/>
        <w:ind w:firstLine="0"/>
        <w:jc w:val="left"/>
        <w:rPr>
          <w:rFonts w:cs="Times New Roman"/>
          <w:szCs w:val="24"/>
        </w:rPr>
      </w:pPr>
      <w:r>
        <w:rPr>
          <w:rFonts w:cs="Times New Roman"/>
          <w:noProof/>
          <w:szCs w:val="24"/>
        </w:rPr>
        <w:lastRenderedPageBreak/>
        <w:drawing>
          <wp:inline distT="0" distB="0" distL="0" distR="0" wp14:anchorId="2BE88D76" wp14:editId="6676A4E8">
            <wp:extent cx="5029200" cy="78581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7858125"/>
                    </a:xfrm>
                    <a:prstGeom prst="rect">
                      <a:avLst/>
                    </a:prstGeom>
                    <a:noFill/>
                    <a:ln>
                      <a:noFill/>
                    </a:ln>
                  </pic:spPr>
                </pic:pic>
              </a:graphicData>
            </a:graphic>
          </wp:inline>
        </w:drawing>
      </w:r>
    </w:p>
    <w:p w14:paraId="2D07ADBE" w14:textId="77777777" w:rsidR="00AF5377" w:rsidRDefault="00AF5377" w:rsidP="00421CD6">
      <w:pPr>
        <w:pStyle w:val="Styl2"/>
      </w:pPr>
    </w:p>
    <w:p w14:paraId="1AA11670" w14:textId="77777777" w:rsidR="00AF5377" w:rsidRDefault="00AF5377" w:rsidP="00421CD6">
      <w:pPr>
        <w:pStyle w:val="Styl2"/>
        <w:ind w:left="0"/>
      </w:pPr>
    </w:p>
    <w:p w14:paraId="30E673F2" w14:textId="77777777" w:rsidR="00AF5377" w:rsidRDefault="00AF5377" w:rsidP="00421CD6">
      <w:pPr>
        <w:pStyle w:val="Styl2"/>
      </w:pPr>
    </w:p>
    <w:p w14:paraId="13FAD9AB" w14:textId="77777777" w:rsidR="00AF5377" w:rsidRDefault="00AF5377" w:rsidP="00421CD6">
      <w:pPr>
        <w:pStyle w:val="Styl2"/>
      </w:pPr>
    </w:p>
    <w:p w14:paraId="197D24EE" w14:textId="77777777" w:rsidR="00AF5377" w:rsidRDefault="00AF5377" w:rsidP="00421CD6">
      <w:pPr>
        <w:pStyle w:val="Styl2"/>
      </w:pPr>
    </w:p>
    <w:p w14:paraId="70FE6D97" w14:textId="77777777" w:rsidR="00AF5377" w:rsidRDefault="00AF5377" w:rsidP="00421CD6">
      <w:pPr>
        <w:pStyle w:val="Styl2"/>
      </w:pPr>
    </w:p>
    <w:p w14:paraId="6BBF1D5C" w14:textId="77777777" w:rsidR="00AF5377" w:rsidRDefault="00AF5377" w:rsidP="00421CD6">
      <w:pPr>
        <w:pStyle w:val="Styl2"/>
      </w:pPr>
    </w:p>
    <w:p w14:paraId="1DD634A8" w14:textId="77777777" w:rsidR="00AF5377" w:rsidRDefault="00AF5377" w:rsidP="00421CD6">
      <w:pPr>
        <w:pStyle w:val="Styl2"/>
      </w:pPr>
    </w:p>
    <w:p w14:paraId="3DAEC99A" w14:textId="77777777" w:rsidR="00AF5377" w:rsidRDefault="00AF5377" w:rsidP="00FE76B7">
      <w:pPr>
        <w:pStyle w:val="Styl2"/>
        <w:ind w:left="0"/>
      </w:pPr>
    </w:p>
    <w:p w14:paraId="7578F81A" w14:textId="77777777" w:rsidR="00BD43C4" w:rsidRPr="00421CD6" w:rsidRDefault="00BD43C4" w:rsidP="00421CD6">
      <w:pPr>
        <w:pStyle w:val="Styl2"/>
        <w:ind w:left="0"/>
        <w:rPr>
          <w:b/>
        </w:rPr>
      </w:pPr>
      <w:r w:rsidRPr="00421CD6">
        <w:rPr>
          <w:b/>
        </w:rPr>
        <w:t>Prohlášení studenta</w:t>
      </w:r>
    </w:p>
    <w:p w14:paraId="3CD2F182" w14:textId="77777777" w:rsidR="00F949CB" w:rsidRDefault="00BD43C4" w:rsidP="00421CD6">
      <w:pPr>
        <w:pStyle w:val="Styl2"/>
        <w:ind w:left="0"/>
      </w:pPr>
      <w:r>
        <w:t xml:space="preserve">Čestně prohlašuji, </w:t>
      </w:r>
      <w:r w:rsidR="00F949CB">
        <w:t>že tato práce je mým vlastním autorským dílem. P</w:t>
      </w:r>
      <w:r w:rsidR="005E3D35">
        <w:t>ráci jsem vypracoval samostatně a uvedl jsem v</w:t>
      </w:r>
      <w:r w:rsidR="00EB52AB">
        <w:t xml:space="preserve">šechny prameny, literaturu </w:t>
      </w:r>
      <w:r w:rsidR="00F949CB">
        <w:t>a zdroje, které jsem při vypracování práce použil nebo z nich čerpal</w:t>
      </w:r>
      <w:r w:rsidR="005E3D35">
        <w:t>.</w:t>
      </w:r>
    </w:p>
    <w:p w14:paraId="0387F002" w14:textId="77777777" w:rsidR="00E95B74" w:rsidRDefault="00E95B74" w:rsidP="00421CD6">
      <w:pPr>
        <w:pStyle w:val="Styl2"/>
        <w:ind w:left="2832"/>
        <w:jc w:val="right"/>
      </w:pPr>
      <w:r>
        <w:br/>
        <w:t>.............................</w:t>
      </w:r>
    </w:p>
    <w:p w14:paraId="110F1FCC" w14:textId="77777777" w:rsidR="00F949CB" w:rsidRDefault="00F949CB" w:rsidP="00421CD6">
      <w:pPr>
        <w:pStyle w:val="Styl2"/>
        <w:ind w:left="0"/>
      </w:pPr>
      <w:r w:rsidRPr="00D81C16">
        <w:t>V</w:t>
      </w:r>
      <w:r w:rsidR="003100BE" w:rsidRPr="00D81C16">
        <w:t> Hradci Králové</w:t>
      </w:r>
      <w:r w:rsidR="00E95B74" w:rsidRPr="00D81C16">
        <w:t xml:space="preserve"> dne</w:t>
      </w:r>
      <w:r w:rsidR="00E95B74" w:rsidRPr="00D81C16">
        <w:tab/>
      </w:r>
      <w:r w:rsidR="00E95B74" w:rsidRPr="00D81C16">
        <w:tab/>
      </w:r>
      <w:r w:rsidR="00E95B74" w:rsidRPr="00D81C16">
        <w:tab/>
      </w:r>
      <w:r w:rsidR="00E95B74" w:rsidRPr="00D81C16">
        <w:tab/>
        <w:t xml:space="preserve">         </w:t>
      </w:r>
      <w:r w:rsidR="003100BE" w:rsidRPr="00D81C16">
        <w:t xml:space="preserve"> </w:t>
      </w:r>
      <w:r w:rsidR="009432EF" w:rsidRPr="00D81C16">
        <w:t>Marek Dolníček</w:t>
      </w:r>
    </w:p>
    <w:p w14:paraId="0C4388E3" w14:textId="77777777" w:rsidR="005A41A9" w:rsidRDefault="005A41A9" w:rsidP="00421CD6">
      <w:pPr>
        <w:pStyle w:val="Styl2"/>
        <w:ind w:left="0"/>
      </w:pPr>
    </w:p>
    <w:p w14:paraId="15E733A6" w14:textId="77777777" w:rsidR="005A41A9" w:rsidRDefault="005A41A9" w:rsidP="00421CD6">
      <w:pPr>
        <w:pStyle w:val="Styl2"/>
      </w:pPr>
    </w:p>
    <w:p w14:paraId="61B53035" w14:textId="77777777" w:rsidR="005A41A9" w:rsidRDefault="005A41A9" w:rsidP="00421CD6">
      <w:pPr>
        <w:pStyle w:val="Styl2"/>
      </w:pPr>
    </w:p>
    <w:p w14:paraId="7F075756" w14:textId="77777777" w:rsidR="005A41A9" w:rsidRDefault="005A41A9" w:rsidP="00421CD6">
      <w:pPr>
        <w:pStyle w:val="Styl2"/>
      </w:pPr>
    </w:p>
    <w:p w14:paraId="57AE88A2" w14:textId="77777777" w:rsidR="005A41A9" w:rsidRDefault="005A41A9" w:rsidP="00421CD6">
      <w:pPr>
        <w:pStyle w:val="Styl2"/>
      </w:pPr>
    </w:p>
    <w:p w14:paraId="5DBC9B92" w14:textId="77777777" w:rsidR="005A41A9" w:rsidRDefault="005A41A9" w:rsidP="00421CD6">
      <w:pPr>
        <w:pStyle w:val="Styl2"/>
      </w:pPr>
    </w:p>
    <w:p w14:paraId="27A91F62" w14:textId="77777777" w:rsidR="005A41A9" w:rsidRDefault="005A41A9" w:rsidP="00421CD6">
      <w:pPr>
        <w:pStyle w:val="Styl2"/>
      </w:pPr>
    </w:p>
    <w:p w14:paraId="1E25C94C" w14:textId="77777777" w:rsidR="005A41A9" w:rsidRDefault="005A41A9" w:rsidP="00421CD6">
      <w:pPr>
        <w:pStyle w:val="Styl2"/>
      </w:pPr>
    </w:p>
    <w:p w14:paraId="2AA82228" w14:textId="77777777" w:rsidR="005A41A9" w:rsidRDefault="005A41A9" w:rsidP="00421CD6">
      <w:pPr>
        <w:pStyle w:val="Styl2"/>
      </w:pPr>
    </w:p>
    <w:p w14:paraId="0F331F31" w14:textId="77777777" w:rsidR="005A41A9" w:rsidRDefault="005A41A9" w:rsidP="00421CD6">
      <w:pPr>
        <w:pStyle w:val="Styl2"/>
      </w:pPr>
    </w:p>
    <w:p w14:paraId="3740594B" w14:textId="77777777" w:rsidR="00421CD6" w:rsidRDefault="00421CD6" w:rsidP="00421CD6">
      <w:pPr>
        <w:pStyle w:val="Styl2"/>
        <w:ind w:left="0"/>
      </w:pPr>
    </w:p>
    <w:p w14:paraId="3AAE5874" w14:textId="77777777" w:rsidR="00FE76B7" w:rsidRDefault="00FE76B7" w:rsidP="00FE76B7">
      <w:pPr>
        <w:spacing w:before="480" w:after="120"/>
        <w:rPr>
          <w:rFonts w:cs="Times New Roman"/>
          <w:szCs w:val="24"/>
        </w:rPr>
      </w:pPr>
    </w:p>
    <w:p w14:paraId="4D843B8C" w14:textId="77777777" w:rsidR="009B0FBE" w:rsidRPr="00FE76B7" w:rsidRDefault="006965EC" w:rsidP="0068710E">
      <w:pPr>
        <w:pStyle w:val="Nzev"/>
        <w:ind w:firstLine="0"/>
        <w:rPr>
          <w:rFonts w:cs="Times New Roman"/>
          <w:szCs w:val="24"/>
        </w:rPr>
      </w:pPr>
      <w:r w:rsidRPr="00421CD6">
        <w:t>Poděkování</w:t>
      </w:r>
    </w:p>
    <w:p w14:paraId="64ED48CB" w14:textId="35834CE8" w:rsidR="006965EC" w:rsidRDefault="00F949CB" w:rsidP="00421CD6">
      <w:pPr>
        <w:pStyle w:val="Styl2"/>
        <w:ind w:left="0"/>
      </w:pPr>
      <w:r>
        <w:t xml:space="preserve">Rád bych </w:t>
      </w:r>
      <w:r w:rsidR="00033F59">
        <w:t xml:space="preserve">poděkoval </w:t>
      </w:r>
      <w:r w:rsidR="008F7BCB">
        <w:t xml:space="preserve">Ing. Monice Borkovcové, </w:t>
      </w:r>
      <w:proofErr w:type="gramStart"/>
      <w:r w:rsidR="008F7BCB">
        <w:t>Ph.D</w:t>
      </w:r>
      <w:proofErr w:type="gramEnd"/>
      <w:r w:rsidR="001607D0">
        <w:t xml:space="preserve"> </w:t>
      </w:r>
      <w:r w:rsidR="00F13D54">
        <w:t>za vedení práce a</w:t>
      </w:r>
      <w:r>
        <w:t xml:space="preserve"> odborné rady </w:t>
      </w:r>
      <w:r w:rsidR="00F13D54">
        <w:t>při jejím zpracovávání</w:t>
      </w:r>
      <w:r>
        <w:t>.</w:t>
      </w:r>
      <w:r w:rsidR="00C4463C">
        <w:t xml:space="preserve"> Mé poděkování patří také</w:t>
      </w:r>
      <w:r w:rsidR="008F7BCB">
        <w:t xml:space="preserve"> panu</w:t>
      </w:r>
      <w:r w:rsidR="00C4463C">
        <w:t xml:space="preserve"> </w:t>
      </w:r>
      <w:r w:rsidR="008F7BCB" w:rsidRPr="008F7BCB">
        <w:t>Ing. Michal</w:t>
      </w:r>
      <w:r w:rsidR="008F7BCB">
        <w:t>o</w:t>
      </w:r>
      <w:r w:rsidR="00033F59">
        <w:t>vi</w:t>
      </w:r>
      <w:r w:rsidR="008F7BCB" w:rsidRPr="008F7BCB">
        <w:t xml:space="preserve"> Munzar</w:t>
      </w:r>
      <w:r w:rsidR="008F7BCB">
        <w:t>ovi</w:t>
      </w:r>
      <w:r w:rsidR="008F7BCB" w:rsidRPr="008F7BCB">
        <w:t xml:space="preserve">, </w:t>
      </w:r>
      <w:proofErr w:type="spellStart"/>
      <w:r w:rsidR="008F7BCB" w:rsidRPr="008F7BCB">
        <w:t>DiS</w:t>
      </w:r>
      <w:proofErr w:type="spellEnd"/>
      <w:r w:rsidR="003100BE">
        <w:t xml:space="preserve"> </w:t>
      </w:r>
      <w:r w:rsidR="00C4463C">
        <w:t>za poskytnuté informace</w:t>
      </w:r>
      <w:r w:rsidR="008F7BCB">
        <w:t xml:space="preserve"> a pomoc při jejich zpracování.</w:t>
      </w:r>
      <w:r w:rsidR="006965EC">
        <w:br w:type="page"/>
      </w:r>
    </w:p>
    <w:p w14:paraId="7E0E72E7" w14:textId="77777777" w:rsidR="006965EC" w:rsidRDefault="006965EC" w:rsidP="00073BD5">
      <w:pPr>
        <w:pStyle w:val="Nzev"/>
        <w:ind w:firstLine="0"/>
      </w:pPr>
      <w:r w:rsidRPr="00073BD5">
        <w:lastRenderedPageBreak/>
        <w:t>Anotace</w:t>
      </w:r>
    </w:p>
    <w:p w14:paraId="73E15E17" w14:textId="6025CEB7" w:rsidR="002D797B" w:rsidRDefault="002D797B" w:rsidP="00D81C16">
      <w:pPr>
        <w:jc w:val="left"/>
      </w:pPr>
      <w:r w:rsidRPr="002D797B">
        <w:t xml:space="preserve">DOLNÍČEK, MAREK. Systém sledující stav a dostupnost informačních systémů archivu. Hradec Králové. Filozofická fakulta, Univerzita Hradec Králové, 2019, </w:t>
      </w:r>
      <w:r w:rsidR="00EC0A90">
        <w:rPr>
          <w:highlight w:val="yellow"/>
        </w:rPr>
        <w:t>71</w:t>
      </w:r>
      <w:r w:rsidRPr="002D797B">
        <w:t xml:space="preserve"> str. Bakalářská práce.</w:t>
      </w:r>
    </w:p>
    <w:p w14:paraId="0B5AFBFC" w14:textId="5E613EAF" w:rsidR="008F7BCB" w:rsidRDefault="008F7BCB" w:rsidP="00D81C16">
      <w:pPr>
        <w:jc w:val="left"/>
      </w:pPr>
      <w:r w:rsidRPr="008F7BCB">
        <w:t>Cílem práce je analýza informačních systémů a aplikací využívaných v archivu a vytvoření uživatelsky přívětivého systému pro sledování dostupnosti těchto systémů. Informační systémy a aplikace v archivu jsou provozovány na různých platformách, což vede k problematické správě. Cílem praktické části závěrečné práce je tak vytvořit jednotný systém, který umožní sledovat aktivity v jednotném přehledu a v případě výpadku či technické chyby upozornit správce formou notifikace o nastalé události. Tato notifikace bude probíhat formou emailu, kter</w:t>
      </w:r>
      <w:r w:rsidR="00033F59">
        <w:t xml:space="preserve">ý </w:t>
      </w:r>
      <w:r w:rsidRPr="008F7BCB">
        <w:t xml:space="preserve">upozorní správce archivu na daný výpadek. Systém sledující dostupnost systémů v archivu bude vytvořen jako webová aplikace, která bude dostupná externě z webového prohlížeče. Systém bude využívat programovací jazyk PHP, </w:t>
      </w:r>
      <w:proofErr w:type="spellStart"/>
      <w:r w:rsidRPr="008F7BCB">
        <w:t>JavaScript</w:t>
      </w:r>
      <w:proofErr w:type="spellEnd"/>
      <w:r w:rsidRPr="008F7BCB">
        <w:t xml:space="preserve"> a databázi </w:t>
      </w:r>
      <w:proofErr w:type="spellStart"/>
      <w:r w:rsidRPr="008F7BCB">
        <w:t>MyS</w:t>
      </w:r>
      <w:r w:rsidR="002D797B">
        <w:t>QL</w:t>
      </w:r>
      <w:proofErr w:type="spellEnd"/>
      <w:r w:rsidRPr="008F7BCB">
        <w:t>.</w:t>
      </w:r>
    </w:p>
    <w:p w14:paraId="5495BE3B" w14:textId="77777777" w:rsidR="00266504" w:rsidRDefault="00266504" w:rsidP="00D81C16">
      <w:pPr>
        <w:pStyle w:val="Nzev"/>
        <w:ind w:firstLine="0"/>
      </w:pPr>
    </w:p>
    <w:p w14:paraId="0FAFAD29" w14:textId="77777777" w:rsidR="006965EC" w:rsidRDefault="006965EC" w:rsidP="00073BD5">
      <w:pPr>
        <w:pStyle w:val="Nzev"/>
        <w:ind w:firstLine="0"/>
      </w:pPr>
      <w:r>
        <w:t>Klíčová slova:</w:t>
      </w:r>
    </w:p>
    <w:p w14:paraId="053E3499" w14:textId="7E2D9668" w:rsidR="006965EC" w:rsidRPr="00D81C16" w:rsidRDefault="008F7BCB" w:rsidP="00D81C16">
      <w:pPr>
        <w:ind w:firstLine="0"/>
      </w:pPr>
      <w:r>
        <w:t>Archivní systém, notifikace, servery, virtualizace</w:t>
      </w:r>
      <w:r w:rsidR="006965EC">
        <w:rPr>
          <w:rFonts w:cs="Times New Roman"/>
          <w:szCs w:val="24"/>
        </w:rPr>
        <w:br w:type="page"/>
      </w:r>
    </w:p>
    <w:p w14:paraId="559EAFB5" w14:textId="56E9B043" w:rsidR="00D81C16" w:rsidRPr="00D81C16" w:rsidRDefault="006965EC" w:rsidP="00D81C16">
      <w:pPr>
        <w:pStyle w:val="Nzev"/>
        <w:ind w:firstLine="0"/>
      </w:pPr>
      <w:proofErr w:type="spellStart"/>
      <w:r>
        <w:lastRenderedPageBreak/>
        <w:t>Annotation</w:t>
      </w:r>
      <w:proofErr w:type="spellEnd"/>
    </w:p>
    <w:p w14:paraId="32185858" w14:textId="05D3BF2D" w:rsidR="002D797B" w:rsidRPr="00D81C16" w:rsidRDefault="00D81C16" w:rsidP="00D81C16">
      <w:pPr>
        <w:jc w:val="left"/>
      </w:pPr>
      <w:r w:rsidRPr="00D81C16">
        <w:t>DOLNÍČEK, MAREK</w:t>
      </w:r>
      <w:r w:rsidR="00D81CE5" w:rsidRPr="00D81C16">
        <w:t>.</w:t>
      </w:r>
      <w:r w:rsidRPr="00D81C16">
        <w:t xml:space="preserve"> Monitoring </w:t>
      </w:r>
      <w:proofErr w:type="spellStart"/>
      <w:r w:rsidRPr="00D81C16">
        <w:t>system</w:t>
      </w:r>
      <w:proofErr w:type="spellEnd"/>
      <w:r w:rsidRPr="00D81C16">
        <w:t xml:space="preserve"> </w:t>
      </w:r>
      <w:proofErr w:type="spellStart"/>
      <w:r w:rsidRPr="00D81C16">
        <w:t>of</w:t>
      </w:r>
      <w:proofErr w:type="spellEnd"/>
      <w:r w:rsidRPr="00D81C16">
        <w:t xml:space="preserve"> status and </w:t>
      </w:r>
      <w:proofErr w:type="spellStart"/>
      <w:r w:rsidRPr="00D81C16">
        <w:t>availability</w:t>
      </w:r>
      <w:proofErr w:type="spellEnd"/>
      <w:r w:rsidRPr="00D81C16">
        <w:t xml:space="preserve"> </w:t>
      </w:r>
      <w:proofErr w:type="spellStart"/>
      <w:r w:rsidRPr="00D81C16">
        <w:t>of</w:t>
      </w:r>
      <w:proofErr w:type="spellEnd"/>
      <w:r w:rsidRPr="00D81C16">
        <w:t xml:space="preserve"> archive </w:t>
      </w:r>
      <w:proofErr w:type="spellStart"/>
      <w:r w:rsidRPr="00D81C16">
        <w:t>information</w:t>
      </w:r>
      <w:proofErr w:type="spellEnd"/>
      <w:r w:rsidRPr="00D81C16">
        <w:t xml:space="preserve"> </w:t>
      </w:r>
      <w:proofErr w:type="spellStart"/>
      <w:r w:rsidRPr="00D81C16">
        <w:t>systems</w:t>
      </w:r>
      <w:proofErr w:type="spellEnd"/>
      <w:r w:rsidR="00D81CE5" w:rsidRPr="00D81C16">
        <w:t xml:space="preserve">. Hradec Králové. </w:t>
      </w:r>
      <w:proofErr w:type="spellStart"/>
      <w:r w:rsidR="00D81CE5" w:rsidRPr="00D81C16">
        <w:t>Philosophical</w:t>
      </w:r>
      <w:proofErr w:type="spellEnd"/>
      <w:r w:rsidR="00D81CE5" w:rsidRPr="00D81C16">
        <w:t xml:space="preserve"> </w:t>
      </w:r>
      <w:proofErr w:type="spellStart"/>
      <w:r w:rsidR="00D81CE5" w:rsidRPr="00D81C16">
        <w:t>Faculty</w:t>
      </w:r>
      <w:proofErr w:type="spellEnd"/>
      <w:r w:rsidR="00D81CE5" w:rsidRPr="00D81C16">
        <w:t xml:space="preserve">, University </w:t>
      </w:r>
      <w:proofErr w:type="spellStart"/>
      <w:r w:rsidR="00D81CE5" w:rsidRPr="00D81C16">
        <w:t>of</w:t>
      </w:r>
      <w:proofErr w:type="spellEnd"/>
      <w:r w:rsidR="00D81CE5" w:rsidRPr="00D81C16">
        <w:t xml:space="preserve"> Hradec Králové, 2018, </w:t>
      </w:r>
      <w:r w:rsidRPr="00D81C16">
        <w:t>XX</w:t>
      </w:r>
      <w:r w:rsidR="00D81CE5" w:rsidRPr="00D81C16">
        <w:t xml:space="preserve"> pp., </w:t>
      </w:r>
      <w:proofErr w:type="spellStart"/>
      <w:r w:rsidR="00D81CE5" w:rsidRPr="00D81C16">
        <w:t>Bachelor</w:t>
      </w:r>
      <w:proofErr w:type="spellEnd"/>
      <w:r w:rsidR="00D81CE5" w:rsidRPr="00D81C16">
        <w:t xml:space="preserve"> </w:t>
      </w:r>
      <w:proofErr w:type="spellStart"/>
      <w:r w:rsidR="00D81CE5" w:rsidRPr="00D81C16">
        <w:t>Degree</w:t>
      </w:r>
      <w:proofErr w:type="spellEnd"/>
      <w:r w:rsidR="00D81CE5" w:rsidRPr="00D81C16">
        <w:t xml:space="preserve"> Thesis.</w:t>
      </w:r>
      <w:r w:rsidRPr="00D81C16">
        <w:br/>
      </w:r>
      <w:r>
        <w:t xml:space="preserve">      </w:t>
      </w:r>
      <w:proofErr w:type="spellStart"/>
      <w:r w:rsidR="002D797B" w:rsidRPr="00D81C16">
        <w:t>The</w:t>
      </w:r>
      <w:proofErr w:type="spellEnd"/>
      <w:r w:rsidR="002D797B" w:rsidRPr="00D81C16">
        <w:t xml:space="preserve"> </w:t>
      </w:r>
      <w:proofErr w:type="spellStart"/>
      <w:r w:rsidR="002D797B" w:rsidRPr="00D81C16">
        <w:t>aim</w:t>
      </w:r>
      <w:proofErr w:type="spellEnd"/>
      <w:r w:rsidR="002D797B" w:rsidRPr="00D81C16">
        <w:t xml:space="preserve"> </w:t>
      </w:r>
      <w:proofErr w:type="spellStart"/>
      <w:r w:rsidR="002D797B" w:rsidRPr="00D81C16">
        <w:t>of</w:t>
      </w:r>
      <w:proofErr w:type="spellEnd"/>
      <w:r w:rsidR="002D797B" w:rsidRPr="00D81C16">
        <w:t xml:space="preserve"> </w:t>
      </w:r>
      <w:proofErr w:type="spellStart"/>
      <w:r w:rsidR="002D797B" w:rsidRPr="00D81C16">
        <w:t>this</w:t>
      </w:r>
      <w:proofErr w:type="spellEnd"/>
      <w:r w:rsidR="002D797B" w:rsidRPr="00D81C16">
        <w:t xml:space="preserve"> </w:t>
      </w:r>
      <w:proofErr w:type="spellStart"/>
      <w:r w:rsidR="002D797B" w:rsidRPr="00D81C16">
        <w:t>work</w:t>
      </w:r>
      <w:proofErr w:type="spellEnd"/>
      <w:r w:rsidR="002D797B" w:rsidRPr="00D81C16">
        <w:t xml:space="preserve"> </w:t>
      </w:r>
      <w:proofErr w:type="spellStart"/>
      <w:r w:rsidR="002D797B" w:rsidRPr="00D81C16">
        <w:t>is</w:t>
      </w:r>
      <w:proofErr w:type="spellEnd"/>
      <w:r w:rsidR="002D797B" w:rsidRPr="00D81C16">
        <w:t xml:space="preserve"> to </w:t>
      </w:r>
      <w:proofErr w:type="spellStart"/>
      <w:r w:rsidR="002D797B" w:rsidRPr="00D81C16">
        <w:t>analyze</w:t>
      </w:r>
      <w:proofErr w:type="spellEnd"/>
      <w:r w:rsidR="002D797B" w:rsidRPr="00D81C16">
        <w:t xml:space="preserve"> </w:t>
      </w:r>
      <w:proofErr w:type="spellStart"/>
      <w:r w:rsidR="002D797B" w:rsidRPr="00D81C16">
        <w:t>information</w:t>
      </w:r>
      <w:proofErr w:type="spellEnd"/>
      <w:r w:rsidR="002D797B" w:rsidRPr="00D81C16">
        <w:t xml:space="preserve"> </w:t>
      </w:r>
      <w:proofErr w:type="spellStart"/>
      <w:r w:rsidR="002D797B" w:rsidRPr="00D81C16">
        <w:t>systems</w:t>
      </w:r>
      <w:proofErr w:type="spellEnd"/>
      <w:r w:rsidR="002D797B" w:rsidRPr="00D81C16">
        <w:t xml:space="preserve"> and </w:t>
      </w:r>
      <w:proofErr w:type="spellStart"/>
      <w:r w:rsidR="002D797B" w:rsidRPr="00D81C16">
        <w:t>applications</w:t>
      </w:r>
      <w:proofErr w:type="spellEnd"/>
      <w:r w:rsidR="002D797B" w:rsidRPr="00D81C16">
        <w:t xml:space="preserve"> </w:t>
      </w:r>
      <w:proofErr w:type="spellStart"/>
      <w:r w:rsidR="002D797B" w:rsidRPr="00D81C16">
        <w:t>used</w:t>
      </w:r>
      <w:proofErr w:type="spellEnd"/>
      <w:r w:rsidR="002D797B" w:rsidRPr="00D81C16">
        <w:t xml:space="preserve"> in </w:t>
      </w:r>
      <w:proofErr w:type="spellStart"/>
      <w:r w:rsidR="002D797B" w:rsidRPr="00D81C16">
        <w:t>the</w:t>
      </w:r>
      <w:proofErr w:type="spellEnd"/>
      <w:r w:rsidR="002D797B" w:rsidRPr="00D81C16">
        <w:t xml:space="preserve"> archive and </w:t>
      </w:r>
      <w:proofErr w:type="spellStart"/>
      <w:r w:rsidR="002D797B" w:rsidRPr="00D81C16">
        <w:t>create</w:t>
      </w:r>
      <w:proofErr w:type="spellEnd"/>
      <w:r w:rsidR="002D797B" w:rsidRPr="00D81C16">
        <w:t xml:space="preserve"> a user-</w:t>
      </w:r>
      <w:proofErr w:type="spellStart"/>
      <w:r w:rsidR="002D797B" w:rsidRPr="00D81C16">
        <w:t>friendly</w:t>
      </w:r>
      <w:proofErr w:type="spellEnd"/>
      <w:r w:rsidR="002D797B" w:rsidRPr="00D81C16">
        <w:t xml:space="preserve"> </w:t>
      </w:r>
      <w:proofErr w:type="spellStart"/>
      <w:r w:rsidR="002D797B" w:rsidRPr="00D81C16">
        <w:t>system</w:t>
      </w:r>
      <w:proofErr w:type="spellEnd"/>
      <w:r w:rsidR="002D797B" w:rsidRPr="00D81C16">
        <w:t xml:space="preserve"> </w:t>
      </w:r>
      <w:proofErr w:type="spellStart"/>
      <w:r w:rsidR="002D797B" w:rsidRPr="00D81C16">
        <w:t>for</w:t>
      </w:r>
      <w:proofErr w:type="spellEnd"/>
      <w:r w:rsidR="002D797B" w:rsidRPr="00D81C16">
        <w:t xml:space="preserve"> monitoring </w:t>
      </w:r>
      <w:proofErr w:type="spellStart"/>
      <w:r w:rsidR="002D797B" w:rsidRPr="00D81C16">
        <w:t>the</w:t>
      </w:r>
      <w:proofErr w:type="spellEnd"/>
      <w:r w:rsidR="002D797B" w:rsidRPr="00D81C16">
        <w:t xml:space="preserve"> </w:t>
      </w:r>
      <w:proofErr w:type="spellStart"/>
      <w:r w:rsidR="002D797B" w:rsidRPr="00D81C16">
        <w:t>availability</w:t>
      </w:r>
      <w:proofErr w:type="spellEnd"/>
      <w:r w:rsidR="002D797B" w:rsidRPr="00D81C16">
        <w:t xml:space="preserve"> </w:t>
      </w:r>
      <w:proofErr w:type="spellStart"/>
      <w:r w:rsidR="002D797B" w:rsidRPr="00D81C16">
        <w:t>of</w:t>
      </w:r>
      <w:proofErr w:type="spellEnd"/>
      <w:r w:rsidR="002D797B" w:rsidRPr="00D81C16">
        <w:t xml:space="preserve"> these </w:t>
      </w:r>
      <w:proofErr w:type="spellStart"/>
      <w:r w:rsidR="002D797B" w:rsidRPr="00D81C16">
        <w:t>systems</w:t>
      </w:r>
      <w:proofErr w:type="spellEnd"/>
      <w:r w:rsidR="002D797B" w:rsidRPr="00D81C16">
        <w:t xml:space="preserve">. </w:t>
      </w:r>
      <w:proofErr w:type="spellStart"/>
      <w:r w:rsidR="002D797B" w:rsidRPr="00D81C16">
        <w:t>Information</w:t>
      </w:r>
      <w:proofErr w:type="spellEnd"/>
      <w:r w:rsidR="002D797B" w:rsidRPr="00D81C16">
        <w:t xml:space="preserve"> </w:t>
      </w:r>
      <w:proofErr w:type="spellStart"/>
      <w:r w:rsidR="002D797B" w:rsidRPr="00D81C16">
        <w:t>systems</w:t>
      </w:r>
      <w:proofErr w:type="spellEnd"/>
      <w:r w:rsidR="002D797B" w:rsidRPr="00D81C16">
        <w:t xml:space="preserve"> and </w:t>
      </w:r>
      <w:proofErr w:type="spellStart"/>
      <w:r w:rsidR="002D797B" w:rsidRPr="00D81C16">
        <w:t>applications</w:t>
      </w:r>
      <w:proofErr w:type="spellEnd"/>
      <w:r w:rsidR="002D797B" w:rsidRPr="00D81C16">
        <w:t xml:space="preserve"> in </w:t>
      </w:r>
      <w:proofErr w:type="spellStart"/>
      <w:r w:rsidR="002D797B" w:rsidRPr="00D81C16">
        <w:t>the</w:t>
      </w:r>
      <w:proofErr w:type="spellEnd"/>
      <w:r w:rsidR="002D797B" w:rsidRPr="00D81C16">
        <w:t xml:space="preserve"> archive run on </w:t>
      </w:r>
      <w:proofErr w:type="spellStart"/>
      <w:r w:rsidR="002D797B" w:rsidRPr="00D81C16">
        <w:t>different</w:t>
      </w:r>
      <w:proofErr w:type="spellEnd"/>
      <w:r w:rsidR="002D797B" w:rsidRPr="00D81C16">
        <w:t xml:space="preserve"> </w:t>
      </w:r>
      <w:proofErr w:type="spellStart"/>
      <w:r w:rsidR="002D797B" w:rsidRPr="00D81C16">
        <w:t>platforms</w:t>
      </w:r>
      <w:proofErr w:type="spellEnd"/>
      <w:r w:rsidR="002D797B" w:rsidRPr="00D81C16">
        <w:t xml:space="preserve">, </w:t>
      </w:r>
      <w:proofErr w:type="spellStart"/>
      <w:r w:rsidR="002D797B" w:rsidRPr="00D81C16">
        <w:t>leading</w:t>
      </w:r>
      <w:proofErr w:type="spellEnd"/>
      <w:r w:rsidR="002D797B" w:rsidRPr="00D81C16">
        <w:t xml:space="preserve"> to </w:t>
      </w:r>
      <w:proofErr w:type="spellStart"/>
      <w:r w:rsidR="002D797B" w:rsidRPr="00D81C16">
        <w:t>problematic</w:t>
      </w:r>
      <w:proofErr w:type="spellEnd"/>
      <w:r w:rsidR="002D797B" w:rsidRPr="00D81C16">
        <w:t xml:space="preserve"> management. </w:t>
      </w:r>
      <w:proofErr w:type="spellStart"/>
      <w:r w:rsidR="002D797B" w:rsidRPr="00D81C16">
        <w:t>The</w:t>
      </w:r>
      <w:proofErr w:type="spellEnd"/>
      <w:r w:rsidR="002D797B" w:rsidRPr="00D81C16">
        <w:t xml:space="preserve"> </w:t>
      </w:r>
      <w:proofErr w:type="spellStart"/>
      <w:r w:rsidR="002D797B" w:rsidRPr="00D81C16">
        <w:t>aim</w:t>
      </w:r>
      <w:proofErr w:type="spellEnd"/>
      <w:r w:rsidR="002D797B" w:rsidRPr="00D81C16">
        <w:t xml:space="preserve"> </w:t>
      </w:r>
      <w:proofErr w:type="spellStart"/>
      <w:r w:rsidR="002D797B" w:rsidRPr="00D81C16">
        <w:t>of</w:t>
      </w:r>
      <w:proofErr w:type="spellEnd"/>
      <w:r w:rsidR="002D797B" w:rsidRPr="00D81C16">
        <w:t xml:space="preserve"> </w:t>
      </w:r>
      <w:proofErr w:type="spellStart"/>
      <w:r w:rsidR="002D797B" w:rsidRPr="00D81C16">
        <w:t>the</w:t>
      </w:r>
      <w:proofErr w:type="spellEnd"/>
      <w:r w:rsidR="002D797B" w:rsidRPr="00D81C16">
        <w:t xml:space="preserve"> </w:t>
      </w:r>
      <w:proofErr w:type="spellStart"/>
      <w:r w:rsidR="002D797B" w:rsidRPr="00D81C16">
        <w:t>practical</w:t>
      </w:r>
      <w:proofErr w:type="spellEnd"/>
      <w:r w:rsidR="002D797B" w:rsidRPr="00D81C16">
        <w:t xml:space="preserve"> part </w:t>
      </w:r>
      <w:proofErr w:type="spellStart"/>
      <w:r w:rsidR="002D797B" w:rsidRPr="00D81C16">
        <w:t>of</w:t>
      </w:r>
      <w:proofErr w:type="spellEnd"/>
      <w:r w:rsidR="002D797B" w:rsidRPr="00D81C16">
        <w:t xml:space="preserve"> </w:t>
      </w:r>
      <w:proofErr w:type="spellStart"/>
      <w:r w:rsidR="002D797B" w:rsidRPr="00D81C16">
        <w:t>the</w:t>
      </w:r>
      <w:proofErr w:type="spellEnd"/>
      <w:r w:rsidR="002D797B" w:rsidRPr="00D81C16">
        <w:t xml:space="preserve"> thesis </w:t>
      </w:r>
      <w:proofErr w:type="spellStart"/>
      <w:r w:rsidR="002D797B" w:rsidRPr="00D81C16">
        <w:t>is</w:t>
      </w:r>
      <w:proofErr w:type="spellEnd"/>
      <w:r w:rsidR="002D797B" w:rsidRPr="00D81C16">
        <w:t xml:space="preserve"> to </w:t>
      </w:r>
      <w:proofErr w:type="spellStart"/>
      <w:r w:rsidR="002D797B" w:rsidRPr="00D81C16">
        <w:t>create</w:t>
      </w:r>
      <w:proofErr w:type="spellEnd"/>
      <w:r w:rsidR="002D797B" w:rsidRPr="00D81C16">
        <w:t xml:space="preserve"> a </w:t>
      </w:r>
      <w:proofErr w:type="spellStart"/>
      <w:r w:rsidR="002D797B" w:rsidRPr="00D81C16">
        <w:t>unified</w:t>
      </w:r>
      <w:proofErr w:type="spellEnd"/>
      <w:r w:rsidR="002D797B" w:rsidRPr="00D81C16">
        <w:t xml:space="preserve"> </w:t>
      </w:r>
      <w:proofErr w:type="spellStart"/>
      <w:r w:rsidR="002D797B" w:rsidRPr="00D81C16">
        <w:t>system</w:t>
      </w:r>
      <w:proofErr w:type="spellEnd"/>
      <w:r w:rsidR="002D797B" w:rsidRPr="00D81C16">
        <w:t xml:space="preserve"> </w:t>
      </w:r>
      <w:proofErr w:type="spellStart"/>
      <w:r w:rsidR="002D797B" w:rsidRPr="00D81C16">
        <w:t>that</w:t>
      </w:r>
      <w:proofErr w:type="spellEnd"/>
      <w:r w:rsidR="002D797B" w:rsidRPr="00D81C16">
        <w:t xml:space="preserve"> </w:t>
      </w:r>
      <w:proofErr w:type="spellStart"/>
      <w:r w:rsidR="002D797B" w:rsidRPr="00D81C16">
        <w:t>enables</w:t>
      </w:r>
      <w:proofErr w:type="spellEnd"/>
      <w:r w:rsidR="002D797B" w:rsidRPr="00D81C16">
        <w:t xml:space="preserve"> to monitor </w:t>
      </w:r>
      <w:proofErr w:type="spellStart"/>
      <w:r w:rsidR="002D797B" w:rsidRPr="00D81C16">
        <w:t>activities</w:t>
      </w:r>
      <w:proofErr w:type="spellEnd"/>
      <w:r w:rsidR="002D797B" w:rsidRPr="00D81C16">
        <w:t xml:space="preserve"> in a </w:t>
      </w:r>
      <w:proofErr w:type="spellStart"/>
      <w:r w:rsidR="002D797B" w:rsidRPr="00D81C16">
        <w:t>unified</w:t>
      </w:r>
      <w:proofErr w:type="spellEnd"/>
      <w:r w:rsidR="002D797B" w:rsidRPr="00D81C16">
        <w:t xml:space="preserve"> </w:t>
      </w:r>
      <w:proofErr w:type="spellStart"/>
      <w:r w:rsidR="002D797B" w:rsidRPr="00D81C16">
        <w:t>overview</w:t>
      </w:r>
      <w:proofErr w:type="spellEnd"/>
      <w:r w:rsidR="002D797B" w:rsidRPr="00D81C16">
        <w:t xml:space="preserve"> and in case </w:t>
      </w:r>
      <w:proofErr w:type="spellStart"/>
      <w:r w:rsidR="002D797B" w:rsidRPr="00D81C16">
        <w:t>of</w:t>
      </w:r>
      <w:proofErr w:type="spellEnd"/>
      <w:r w:rsidR="002D797B" w:rsidRPr="00D81C16">
        <w:t xml:space="preserve"> </w:t>
      </w:r>
      <w:proofErr w:type="spellStart"/>
      <w:r w:rsidR="002D797B" w:rsidRPr="00D81C16">
        <w:t>failure</w:t>
      </w:r>
      <w:proofErr w:type="spellEnd"/>
      <w:r w:rsidR="002D797B" w:rsidRPr="00D81C16">
        <w:t xml:space="preserve"> </w:t>
      </w:r>
      <w:proofErr w:type="spellStart"/>
      <w:r w:rsidR="002D797B" w:rsidRPr="00D81C16">
        <w:t>or</w:t>
      </w:r>
      <w:proofErr w:type="spellEnd"/>
      <w:r w:rsidR="002D797B" w:rsidRPr="00D81C16">
        <w:t xml:space="preserve"> </w:t>
      </w:r>
      <w:proofErr w:type="spellStart"/>
      <w:r w:rsidR="002D797B" w:rsidRPr="00D81C16">
        <w:t>technical</w:t>
      </w:r>
      <w:proofErr w:type="spellEnd"/>
      <w:r w:rsidR="002D797B" w:rsidRPr="00D81C16">
        <w:t xml:space="preserve"> </w:t>
      </w:r>
      <w:proofErr w:type="spellStart"/>
      <w:r w:rsidR="002D797B" w:rsidRPr="00D81C16">
        <w:t>error</w:t>
      </w:r>
      <w:proofErr w:type="spellEnd"/>
      <w:r w:rsidR="002D797B" w:rsidRPr="00D81C16">
        <w:t xml:space="preserve"> </w:t>
      </w:r>
      <w:proofErr w:type="spellStart"/>
      <w:r w:rsidR="002D797B" w:rsidRPr="00D81C16">
        <w:t>notify</w:t>
      </w:r>
      <w:proofErr w:type="spellEnd"/>
      <w:r w:rsidR="002D797B" w:rsidRPr="00D81C16">
        <w:t xml:space="preserve"> </w:t>
      </w:r>
      <w:proofErr w:type="spellStart"/>
      <w:r w:rsidR="002D797B" w:rsidRPr="00D81C16">
        <w:t>the</w:t>
      </w:r>
      <w:proofErr w:type="spellEnd"/>
      <w:r w:rsidR="002D797B" w:rsidRPr="00D81C16">
        <w:t xml:space="preserve"> </w:t>
      </w:r>
      <w:proofErr w:type="spellStart"/>
      <w:r w:rsidR="002D797B" w:rsidRPr="00D81C16">
        <w:t>administrator</w:t>
      </w:r>
      <w:proofErr w:type="spellEnd"/>
      <w:r w:rsidR="002D797B" w:rsidRPr="00D81C16">
        <w:t xml:space="preserve"> in </w:t>
      </w:r>
      <w:proofErr w:type="spellStart"/>
      <w:r w:rsidR="002D797B" w:rsidRPr="00D81C16">
        <w:t>the</w:t>
      </w:r>
      <w:proofErr w:type="spellEnd"/>
      <w:r w:rsidR="002D797B" w:rsidRPr="00D81C16">
        <w:t xml:space="preserve"> </w:t>
      </w:r>
      <w:proofErr w:type="spellStart"/>
      <w:r w:rsidR="002D797B" w:rsidRPr="00D81C16">
        <w:t>form</w:t>
      </w:r>
      <w:proofErr w:type="spellEnd"/>
      <w:r w:rsidR="002D797B" w:rsidRPr="00D81C16">
        <w:t xml:space="preserve"> </w:t>
      </w:r>
      <w:proofErr w:type="spellStart"/>
      <w:r w:rsidR="002D797B" w:rsidRPr="00D81C16">
        <w:t>of</w:t>
      </w:r>
      <w:proofErr w:type="spellEnd"/>
      <w:r w:rsidR="002D797B" w:rsidRPr="00D81C16">
        <w:t xml:space="preserve"> </w:t>
      </w:r>
      <w:proofErr w:type="spellStart"/>
      <w:r w:rsidR="002D797B" w:rsidRPr="00D81C16">
        <w:t>notification</w:t>
      </w:r>
      <w:proofErr w:type="spellEnd"/>
      <w:r w:rsidR="002D797B" w:rsidRPr="00D81C16">
        <w:t xml:space="preserve"> </w:t>
      </w:r>
      <w:proofErr w:type="spellStart"/>
      <w:r w:rsidR="002D797B" w:rsidRPr="00D81C16">
        <w:t>of</w:t>
      </w:r>
      <w:proofErr w:type="spellEnd"/>
      <w:r w:rsidR="002D797B" w:rsidRPr="00D81C16">
        <w:t xml:space="preserve"> </w:t>
      </w:r>
      <w:proofErr w:type="spellStart"/>
      <w:r w:rsidR="002D797B" w:rsidRPr="00D81C16">
        <w:t>the</w:t>
      </w:r>
      <w:proofErr w:type="spellEnd"/>
      <w:r w:rsidR="002D797B" w:rsidRPr="00D81C16">
        <w:t xml:space="preserve"> event. </w:t>
      </w:r>
      <w:proofErr w:type="spellStart"/>
      <w:r w:rsidR="002D797B" w:rsidRPr="00D81C16">
        <w:t>This</w:t>
      </w:r>
      <w:proofErr w:type="spellEnd"/>
      <w:r w:rsidR="002D797B" w:rsidRPr="00D81C16">
        <w:t xml:space="preserve"> </w:t>
      </w:r>
      <w:proofErr w:type="spellStart"/>
      <w:r w:rsidR="002D797B" w:rsidRPr="00D81C16">
        <w:t>notification</w:t>
      </w:r>
      <w:proofErr w:type="spellEnd"/>
      <w:r w:rsidR="002D797B" w:rsidRPr="00D81C16">
        <w:t xml:space="preserve"> </w:t>
      </w:r>
      <w:proofErr w:type="spellStart"/>
      <w:r w:rsidR="002D797B" w:rsidRPr="00D81C16">
        <w:t>will</w:t>
      </w:r>
      <w:proofErr w:type="spellEnd"/>
      <w:r w:rsidR="002D797B" w:rsidRPr="00D81C16">
        <w:t xml:space="preserve"> </w:t>
      </w:r>
      <w:proofErr w:type="spellStart"/>
      <w:r w:rsidR="002D797B" w:rsidRPr="00D81C16">
        <w:t>take</w:t>
      </w:r>
      <w:proofErr w:type="spellEnd"/>
      <w:r w:rsidR="002D797B" w:rsidRPr="00D81C16">
        <w:t xml:space="preserve"> </w:t>
      </w:r>
      <w:proofErr w:type="spellStart"/>
      <w:r w:rsidR="002D797B" w:rsidRPr="00D81C16">
        <w:t>the</w:t>
      </w:r>
      <w:proofErr w:type="spellEnd"/>
      <w:r w:rsidR="002D797B" w:rsidRPr="00D81C16">
        <w:t xml:space="preserve"> </w:t>
      </w:r>
      <w:proofErr w:type="spellStart"/>
      <w:r w:rsidR="002D797B" w:rsidRPr="00D81C16">
        <w:t>form</w:t>
      </w:r>
      <w:proofErr w:type="spellEnd"/>
      <w:r w:rsidR="002D797B" w:rsidRPr="00D81C16">
        <w:t xml:space="preserve"> </w:t>
      </w:r>
      <w:proofErr w:type="spellStart"/>
      <w:r w:rsidR="002D797B" w:rsidRPr="00D81C16">
        <w:t>of</w:t>
      </w:r>
      <w:proofErr w:type="spellEnd"/>
      <w:r w:rsidR="002D797B" w:rsidRPr="00D81C16">
        <w:t xml:space="preserve"> </w:t>
      </w:r>
      <w:proofErr w:type="spellStart"/>
      <w:r w:rsidR="002D797B" w:rsidRPr="00D81C16">
        <w:t>an</w:t>
      </w:r>
      <w:proofErr w:type="spellEnd"/>
      <w:r w:rsidR="002D797B" w:rsidRPr="00D81C16">
        <w:t xml:space="preserve"> email </w:t>
      </w:r>
      <w:proofErr w:type="spellStart"/>
      <w:r w:rsidR="002D797B" w:rsidRPr="00D81C16">
        <w:t>that</w:t>
      </w:r>
      <w:proofErr w:type="spellEnd"/>
      <w:r w:rsidR="002D797B" w:rsidRPr="00D81C16">
        <w:t xml:space="preserve"> </w:t>
      </w:r>
      <w:proofErr w:type="spellStart"/>
      <w:r w:rsidR="002D797B" w:rsidRPr="00D81C16">
        <w:t>notifies</w:t>
      </w:r>
      <w:proofErr w:type="spellEnd"/>
      <w:r w:rsidR="002D797B" w:rsidRPr="00D81C16">
        <w:t xml:space="preserve"> </w:t>
      </w:r>
      <w:proofErr w:type="spellStart"/>
      <w:r w:rsidR="002D797B" w:rsidRPr="00D81C16">
        <w:t>the</w:t>
      </w:r>
      <w:proofErr w:type="spellEnd"/>
      <w:r w:rsidR="002D797B" w:rsidRPr="00D81C16">
        <w:t xml:space="preserve"> archive </w:t>
      </w:r>
      <w:proofErr w:type="spellStart"/>
      <w:r w:rsidR="002D797B" w:rsidRPr="00D81C16">
        <w:t>manager</w:t>
      </w:r>
      <w:proofErr w:type="spellEnd"/>
      <w:r w:rsidR="002D797B" w:rsidRPr="00D81C16">
        <w:t xml:space="preserve"> </w:t>
      </w:r>
      <w:proofErr w:type="spellStart"/>
      <w:r w:rsidR="002D797B" w:rsidRPr="00D81C16">
        <w:t>of</w:t>
      </w:r>
      <w:proofErr w:type="spellEnd"/>
      <w:r w:rsidR="002D797B" w:rsidRPr="00D81C16">
        <w:t xml:space="preserve"> a </w:t>
      </w:r>
      <w:proofErr w:type="spellStart"/>
      <w:r w:rsidR="002D797B" w:rsidRPr="00D81C16">
        <w:t>given</w:t>
      </w:r>
      <w:proofErr w:type="spellEnd"/>
      <w:r w:rsidR="002D797B" w:rsidRPr="00D81C16">
        <w:t xml:space="preserve"> </w:t>
      </w:r>
      <w:proofErr w:type="spellStart"/>
      <w:r w:rsidR="002D797B" w:rsidRPr="00D81C16">
        <w:t>downtime</w:t>
      </w:r>
      <w:proofErr w:type="spellEnd"/>
      <w:r w:rsidR="002D797B" w:rsidRPr="00D81C16">
        <w:t xml:space="preserve">. </w:t>
      </w:r>
      <w:proofErr w:type="spellStart"/>
      <w:r w:rsidR="002D797B" w:rsidRPr="00D81C16">
        <w:t>The</w:t>
      </w:r>
      <w:proofErr w:type="spellEnd"/>
      <w:r w:rsidR="002D797B" w:rsidRPr="00D81C16">
        <w:t xml:space="preserve"> </w:t>
      </w:r>
      <w:proofErr w:type="spellStart"/>
      <w:r w:rsidR="002D797B" w:rsidRPr="00D81C16">
        <w:t>system</w:t>
      </w:r>
      <w:proofErr w:type="spellEnd"/>
      <w:r w:rsidR="002D797B" w:rsidRPr="00D81C16">
        <w:t xml:space="preserve"> </w:t>
      </w:r>
      <w:proofErr w:type="spellStart"/>
      <w:r w:rsidR="002D797B" w:rsidRPr="00D81C16">
        <w:t>availability</w:t>
      </w:r>
      <w:proofErr w:type="spellEnd"/>
      <w:r w:rsidR="002D797B" w:rsidRPr="00D81C16">
        <w:t xml:space="preserve"> monitoring </w:t>
      </w:r>
      <w:proofErr w:type="spellStart"/>
      <w:r w:rsidR="002D797B" w:rsidRPr="00D81C16">
        <w:t>system</w:t>
      </w:r>
      <w:proofErr w:type="spellEnd"/>
      <w:r w:rsidR="002D797B" w:rsidRPr="00D81C16">
        <w:t xml:space="preserve"> in </w:t>
      </w:r>
      <w:proofErr w:type="spellStart"/>
      <w:r w:rsidR="002D797B" w:rsidRPr="00D81C16">
        <w:t>the</w:t>
      </w:r>
      <w:proofErr w:type="spellEnd"/>
      <w:r w:rsidR="002D797B" w:rsidRPr="00D81C16">
        <w:t xml:space="preserve"> archive </w:t>
      </w:r>
      <w:proofErr w:type="spellStart"/>
      <w:r w:rsidR="002D797B" w:rsidRPr="00D81C16">
        <w:t>will</w:t>
      </w:r>
      <w:proofErr w:type="spellEnd"/>
      <w:r w:rsidR="002D797B" w:rsidRPr="00D81C16">
        <w:t xml:space="preserve"> </w:t>
      </w:r>
      <w:proofErr w:type="spellStart"/>
      <w:r w:rsidR="002D797B" w:rsidRPr="00D81C16">
        <w:t>be</w:t>
      </w:r>
      <w:proofErr w:type="spellEnd"/>
      <w:r w:rsidR="002D797B" w:rsidRPr="00D81C16">
        <w:t xml:space="preserve"> </w:t>
      </w:r>
      <w:proofErr w:type="spellStart"/>
      <w:r w:rsidR="002D797B" w:rsidRPr="00D81C16">
        <w:t>created</w:t>
      </w:r>
      <w:proofErr w:type="spellEnd"/>
      <w:r w:rsidR="002D797B" w:rsidRPr="00D81C16">
        <w:t xml:space="preserve"> as a web </w:t>
      </w:r>
      <w:proofErr w:type="spellStart"/>
      <w:r w:rsidR="002D797B" w:rsidRPr="00D81C16">
        <w:t>application</w:t>
      </w:r>
      <w:proofErr w:type="spellEnd"/>
      <w:r w:rsidR="002D797B" w:rsidRPr="00D81C16">
        <w:t xml:space="preserve"> </w:t>
      </w:r>
      <w:proofErr w:type="spellStart"/>
      <w:r w:rsidR="002D797B" w:rsidRPr="00D81C16">
        <w:t>that</w:t>
      </w:r>
      <w:proofErr w:type="spellEnd"/>
      <w:r w:rsidR="002D797B" w:rsidRPr="00D81C16">
        <w:t xml:space="preserve"> </w:t>
      </w:r>
      <w:proofErr w:type="spellStart"/>
      <w:r w:rsidR="002D797B" w:rsidRPr="00D81C16">
        <w:t>will</w:t>
      </w:r>
      <w:proofErr w:type="spellEnd"/>
      <w:r w:rsidR="002D797B" w:rsidRPr="00D81C16">
        <w:t xml:space="preserve"> </w:t>
      </w:r>
      <w:proofErr w:type="spellStart"/>
      <w:r w:rsidR="002D797B" w:rsidRPr="00D81C16">
        <w:t>be</w:t>
      </w:r>
      <w:proofErr w:type="spellEnd"/>
      <w:r w:rsidR="002D797B" w:rsidRPr="00D81C16">
        <w:t xml:space="preserve"> </w:t>
      </w:r>
      <w:proofErr w:type="spellStart"/>
      <w:r w:rsidR="002D797B" w:rsidRPr="00D81C16">
        <w:t>available</w:t>
      </w:r>
      <w:proofErr w:type="spellEnd"/>
      <w:r w:rsidR="002D797B" w:rsidRPr="00D81C16">
        <w:t xml:space="preserve"> </w:t>
      </w:r>
      <w:proofErr w:type="spellStart"/>
      <w:r w:rsidR="002D797B" w:rsidRPr="00D81C16">
        <w:t>externally</w:t>
      </w:r>
      <w:proofErr w:type="spellEnd"/>
      <w:r w:rsidR="002D797B" w:rsidRPr="00D81C16">
        <w:t xml:space="preserve"> </w:t>
      </w:r>
      <w:proofErr w:type="spellStart"/>
      <w:r w:rsidR="002D797B" w:rsidRPr="00D81C16">
        <w:t>from</w:t>
      </w:r>
      <w:proofErr w:type="spellEnd"/>
      <w:r w:rsidR="002D797B" w:rsidRPr="00D81C16">
        <w:t xml:space="preserve"> </w:t>
      </w:r>
      <w:proofErr w:type="spellStart"/>
      <w:r w:rsidR="002D797B" w:rsidRPr="00D81C16">
        <w:t>the</w:t>
      </w:r>
      <w:proofErr w:type="spellEnd"/>
      <w:r w:rsidR="002D797B" w:rsidRPr="00D81C16">
        <w:t xml:space="preserve"> web browser. </w:t>
      </w:r>
      <w:proofErr w:type="spellStart"/>
      <w:r w:rsidR="002D797B" w:rsidRPr="00D81C16">
        <w:t>The</w:t>
      </w:r>
      <w:proofErr w:type="spellEnd"/>
      <w:r w:rsidR="002D797B" w:rsidRPr="00D81C16">
        <w:t xml:space="preserve"> </w:t>
      </w:r>
      <w:proofErr w:type="spellStart"/>
      <w:r w:rsidR="002D797B" w:rsidRPr="00D81C16">
        <w:t>system</w:t>
      </w:r>
      <w:proofErr w:type="spellEnd"/>
      <w:r w:rsidR="002D797B" w:rsidRPr="00D81C16">
        <w:t xml:space="preserve"> </w:t>
      </w:r>
      <w:proofErr w:type="spellStart"/>
      <w:r w:rsidR="002D797B" w:rsidRPr="00D81C16">
        <w:t>will</w:t>
      </w:r>
      <w:proofErr w:type="spellEnd"/>
      <w:r w:rsidR="002D797B" w:rsidRPr="00D81C16">
        <w:t xml:space="preserve"> use PHP, </w:t>
      </w:r>
      <w:proofErr w:type="spellStart"/>
      <w:r w:rsidR="002D797B" w:rsidRPr="00D81C16">
        <w:t>JavaScript</w:t>
      </w:r>
      <w:proofErr w:type="spellEnd"/>
      <w:r w:rsidR="002D797B" w:rsidRPr="00D81C16">
        <w:t xml:space="preserve"> and </w:t>
      </w:r>
      <w:proofErr w:type="spellStart"/>
      <w:r w:rsidR="002D797B" w:rsidRPr="00D81C16">
        <w:t>MySQL</w:t>
      </w:r>
      <w:proofErr w:type="spellEnd"/>
      <w:r w:rsidR="002D797B" w:rsidRPr="00D81C16">
        <w:t>.</w:t>
      </w:r>
    </w:p>
    <w:p w14:paraId="20A49F88" w14:textId="77777777" w:rsidR="00856091" w:rsidRDefault="00856091" w:rsidP="00856091">
      <w:pPr>
        <w:pStyle w:val="Nzev"/>
        <w:rPr>
          <w:rFonts w:eastAsiaTheme="minorEastAsia" w:cstheme="minorBidi"/>
          <w:b w:val="0"/>
          <w:spacing w:val="0"/>
          <w:kern w:val="0"/>
          <w:sz w:val="24"/>
          <w:szCs w:val="22"/>
        </w:rPr>
      </w:pPr>
    </w:p>
    <w:p w14:paraId="6688E8BD" w14:textId="77777777" w:rsidR="00266504" w:rsidRDefault="006965EC" w:rsidP="00073BD5">
      <w:pPr>
        <w:pStyle w:val="Nzev"/>
        <w:ind w:firstLine="0"/>
      </w:pPr>
      <w:proofErr w:type="spellStart"/>
      <w:r>
        <w:t>K</w:t>
      </w:r>
      <w:r w:rsidR="00856091">
        <w:t>ey</w:t>
      </w:r>
      <w:proofErr w:type="spellEnd"/>
      <w:r w:rsidR="00856091">
        <w:t xml:space="preserve"> </w:t>
      </w:r>
      <w:proofErr w:type="spellStart"/>
      <w:r w:rsidR="00856091">
        <w:t>words</w:t>
      </w:r>
      <w:proofErr w:type="spellEnd"/>
      <w:r>
        <w:t>:</w:t>
      </w:r>
      <w:r w:rsidR="00BE50E0">
        <w:t xml:space="preserve"> </w:t>
      </w:r>
    </w:p>
    <w:p w14:paraId="4628F8B8" w14:textId="463224ED" w:rsidR="006965EC" w:rsidRDefault="00D81C16" w:rsidP="00421CD6">
      <w:pPr>
        <w:pStyle w:val="Styl2"/>
        <w:ind w:left="0"/>
        <w:jc w:val="both"/>
      </w:pPr>
      <w:r w:rsidRPr="00D81C16">
        <w:t xml:space="preserve">Archive </w:t>
      </w:r>
      <w:proofErr w:type="spellStart"/>
      <w:r w:rsidRPr="00D81C16">
        <w:t>system</w:t>
      </w:r>
      <w:proofErr w:type="spellEnd"/>
      <w:r w:rsidRPr="00D81C16">
        <w:t xml:space="preserve">, </w:t>
      </w:r>
      <w:proofErr w:type="spellStart"/>
      <w:r w:rsidRPr="00D81C16">
        <w:t>notifications</w:t>
      </w:r>
      <w:proofErr w:type="spellEnd"/>
      <w:r w:rsidRPr="00D81C16">
        <w:t xml:space="preserve">, </w:t>
      </w:r>
      <w:proofErr w:type="spellStart"/>
      <w:r w:rsidRPr="00D81C16">
        <w:t>servers</w:t>
      </w:r>
      <w:proofErr w:type="spellEnd"/>
      <w:r w:rsidRPr="00D81C16">
        <w:t xml:space="preserve">, </w:t>
      </w:r>
      <w:proofErr w:type="spellStart"/>
      <w:r w:rsidRPr="00D81C16">
        <w:t>virtualization</w:t>
      </w:r>
      <w:proofErr w:type="spellEnd"/>
      <w:r w:rsidR="006965EC">
        <w:br w:type="page"/>
      </w:r>
    </w:p>
    <w:p w14:paraId="2CDA80A3" w14:textId="77777777" w:rsidR="0034100C" w:rsidRDefault="006965EC" w:rsidP="00073BD5">
      <w:pPr>
        <w:pStyle w:val="Nzev"/>
        <w:ind w:firstLine="0"/>
      </w:pPr>
      <w:r>
        <w:lastRenderedPageBreak/>
        <w:t>Obsah</w:t>
      </w:r>
    </w:p>
    <w:sdt>
      <w:sdtPr>
        <w:rPr>
          <w:noProof/>
        </w:rPr>
        <w:id w:val="1387076406"/>
        <w:docPartObj>
          <w:docPartGallery w:val="Table of Contents"/>
          <w:docPartUnique/>
        </w:docPartObj>
      </w:sdtPr>
      <w:sdtEndPr>
        <w:rPr>
          <w:b/>
          <w:bCs/>
          <w:noProof w:val="0"/>
        </w:rPr>
      </w:sdtEndPr>
      <w:sdtContent>
        <w:p w14:paraId="17284E0D" w14:textId="285BA48E" w:rsidR="00613F33" w:rsidRDefault="00D948BB">
          <w:pPr>
            <w:pStyle w:val="Obsah1"/>
            <w:tabs>
              <w:tab w:val="right" w:leader="dot" w:pos="7926"/>
            </w:tabs>
            <w:rPr>
              <w:rFonts w:asciiTheme="minorHAnsi" w:hAnsiTheme="minorHAnsi"/>
              <w:noProof/>
              <w:sz w:val="22"/>
            </w:rPr>
          </w:pPr>
          <w:r>
            <w:rPr>
              <w:b/>
              <w:bCs/>
            </w:rPr>
            <w:fldChar w:fldCharType="begin"/>
          </w:r>
          <w:r>
            <w:rPr>
              <w:b/>
              <w:bCs/>
            </w:rPr>
            <w:instrText xml:space="preserve"> TOC \o "2-3" \h \z \t "Nadpis 1;1" </w:instrText>
          </w:r>
          <w:r>
            <w:rPr>
              <w:b/>
              <w:bCs/>
            </w:rPr>
            <w:fldChar w:fldCharType="separate"/>
          </w:r>
          <w:hyperlink w:anchor="_Toc14094472" w:history="1">
            <w:r w:rsidR="00613F33" w:rsidRPr="00467083">
              <w:rPr>
                <w:rStyle w:val="Hypertextovodkaz"/>
                <w:noProof/>
              </w:rPr>
              <w:t>Úvod</w:t>
            </w:r>
            <w:r w:rsidR="00613F33">
              <w:rPr>
                <w:noProof/>
                <w:webHidden/>
              </w:rPr>
              <w:tab/>
            </w:r>
            <w:r w:rsidR="00613F33">
              <w:rPr>
                <w:noProof/>
                <w:webHidden/>
              </w:rPr>
              <w:fldChar w:fldCharType="begin"/>
            </w:r>
            <w:r w:rsidR="00613F33">
              <w:rPr>
                <w:noProof/>
                <w:webHidden/>
              </w:rPr>
              <w:instrText xml:space="preserve"> PAGEREF _Toc14094472 \h </w:instrText>
            </w:r>
            <w:r w:rsidR="00613F33">
              <w:rPr>
                <w:noProof/>
                <w:webHidden/>
              </w:rPr>
            </w:r>
            <w:r w:rsidR="00613F33">
              <w:rPr>
                <w:noProof/>
                <w:webHidden/>
              </w:rPr>
              <w:fldChar w:fldCharType="separate"/>
            </w:r>
            <w:r w:rsidR="00613F33">
              <w:rPr>
                <w:noProof/>
                <w:webHidden/>
              </w:rPr>
              <w:t>9</w:t>
            </w:r>
            <w:r w:rsidR="00613F33">
              <w:rPr>
                <w:noProof/>
                <w:webHidden/>
              </w:rPr>
              <w:fldChar w:fldCharType="end"/>
            </w:r>
          </w:hyperlink>
        </w:p>
        <w:p w14:paraId="00471873" w14:textId="5A8EA529" w:rsidR="00613F33" w:rsidRDefault="00613F33">
          <w:pPr>
            <w:pStyle w:val="Obsah1"/>
            <w:tabs>
              <w:tab w:val="right" w:leader="dot" w:pos="7926"/>
            </w:tabs>
            <w:rPr>
              <w:rFonts w:asciiTheme="minorHAnsi" w:hAnsiTheme="minorHAnsi"/>
              <w:noProof/>
              <w:sz w:val="22"/>
            </w:rPr>
          </w:pPr>
          <w:hyperlink w:anchor="_Toc14094473" w:history="1">
            <w:r w:rsidRPr="00467083">
              <w:rPr>
                <w:rStyle w:val="Hypertextovodkaz"/>
                <w:noProof/>
              </w:rPr>
              <w:t>1 Virtualizace</w:t>
            </w:r>
            <w:r>
              <w:rPr>
                <w:noProof/>
                <w:webHidden/>
              </w:rPr>
              <w:tab/>
            </w:r>
            <w:r>
              <w:rPr>
                <w:noProof/>
                <w:webHidden/>
              </w:rPr>
              <w:fldChar w:fldCharType="begin"/>
            </w:r>
            <w:r>
              <w:rPr>
                <w:noProof/>
                <w:webHidden/>
              </w:rPr>
              <w:instrText xml:space="preserve"> PAGEREF _Toc14094473 \h </w:instrText>
            </w:r>
            <w:r>
              <w:rPr>
                <w:noProof/>
                <w:webHidden/>
              </w:rPr>
            </w:r>
            <w:r>
              <w:rPr>
                <w:noProof/>
                <w:webHidden/>
              </w:rPr>
              <w:fldChar w:fldCharType="separate"/>
            </w:r>
            <w:r>
              <w:rPr>
                <w:noProof/>
                <w:webHidden/>
              </w:rPr>
              <w:t>11</w:t>
            </w:r>
            <w:r>
              <w:rPr>
                <w:noProof/>
                <w:webHidden/>
              </w:rPr>
              <w:fldChar w:fldCharType="end"/>
            </w:r>
          </w:hyperlink>
        </w:p>
        <w:p w14:paraId="4281B172" w14:textId="71C1D4CC" w:rsidR="00613F33" w:rsidRDefault="00613F33">
          <w:pPr>
            <w:pStyle w:val="Obsah2"/>
            <w:tabs>
              <w:tab w:val="right" w:leader="dot" w:pos="7926"/>
            </w:tabs>
            <w:rPr>
              <w:rFonts w:asciiTheme="minorHAnsi" w:hAnsiTheme="minorHAnsi"/>
              <w:noProof/>
              <w:sz w:val="22"/>
            </w:rPr>
          </w:pPr>
          <w:hyperlink w:anchor="_Toc14094474" w:history="1">
            <w:r w:rsidRPr="00467083">
              <w:rPr>
                <w:rStyle w:val="Hypertextovodkaz"/>
                <w:noProof/>
              </w:rPr>
              <w:t>1.1 Server a jeho charakteristika</w:t>
            </w:r>
            <w:r>
              <w:rPr>
                <w:noProof/>
                <w:webHidden/>
              </w:rPr>
              <w:tab/>
            </w:r>
            <w:r>
              <w:rPr>
                <w:noProof/>
                <w:webHidden/>
              </w:rPr>
              <w:fldChar w:fldCharType="begin"/>
            </w:r>
            <w:r>
              <w:rPr>
                <w:noProof/>
                <w:webHidden/>
              </w:rPr>
              <w:instrText xml:space="preserve"> PAGEREF _Toc14094474 \h </w:instrText>
            </w:r>
            <w:r>
              <w:rPr>
                <w:noProof/>
                <w:webHidden/>
              </w:rPr>
            </w:r>
            <w:r>
              <w:rPr>
                <w:noProof/>
                <w:webHidden/>
              </w:rPr>
              <w:fldChar w:fldCharType="separate"/>
            </w:r>
            <w:r>
              <w:rPr>
                <w:noProof/>
                <w:webHidden/>
              </w:rPr>
              <w:t>12</w:t>
            </w:r>
            <w:r>
              <w:rPr>
                <w:noProof/>
                <w:webHidden/>
              </w:rPr>
              <w:fldChar w:fldCharType="end"/>
            </w:r>
          </w:hyperlink>
        </w:p>
        <w:p w14:paraId="048128B4" w14:textId="37A6CF01" w:rsidR="00613F33" w:rsidRDefault="00613F33">
          <w:pPr>
            <w:pStyle w:val="Obsah2"/>
            <w:tabs>
              <w:tab w:val="right" w:leader="dot" w:pos="7926"/>
            </w:tabs>
            <w:rPr>
              <w:rFonts w:asciiTheme="minorHAnsi" w:hAnsiTheme="minorHAnsi"/>
              <w:noProof/>
              <w:sz w:val="22"/>
            </w:rPr>
          </w:pPr>
          <w:hyperlink w:anchor="_Toc14094475" w:history="1">
            <w:r w:rsidRPr="00467083">
              <w:rPr>
                <w:rStyle w:val="Hypertextovodkaz"/>
                <w:noProof/>
              </w:rPr>
              <w:t>1.2 Operační systémy využívané na serverech</w:t>
            </w:r>
            <w:r>
              <w:rPr>
                <w:noProof/>
                <w:webHidden/>
              </w:rPr>
              <w:tab/>
            </w:r>
            <w:r>
              <w:rPr>
                <w:noProof/>
                <w:webHidden/>
              </w:rPr>
              <w:fldChar w:fldCharType="begin"/>
            </w:r>
            <w:r>
              <w:rPr>
                <w:noProof/>
                <w:webHidden/>
              </w:rPr>
              <w:instrText xml:space="preserve"> PAGEREF _Toc14094475 \h </w:instrText>
            </w:r>
            <w:r>
              <w:rPr>
                <w:noProof/>
                <w:webHidden/>
              </w:rPr>
            </w:r>
            <w:r>
              <w:rPr>
                <w:noProof/>
                <w:webHidden/>
              </w:rPr>
              <w:fldChar w:fldCharType="separate"/>
            </w:r>
            <w:r>
              <w:rPr>
                <w:noProof/>
                <w:webHidden/>
              </w:rPr>
              <w:t>14</w:t>
            </w:r>
            <w:r>
              <w:rPr>
                <w:noProof/>
                <w:webHidden/>
              </w:rPr>
              <w:fldChar w:fldCharType="end"/>
            </w:r>
          </w:hyperlink>
        </w:p>
        <w:p w14:paraId="6A032B6C" w14:textId="28873CC0" w:rsidR="00613F33" w:rsidRDefault="00613F33">
          <w:pPr>
            <w:pStyle w:val="Obsah2"/>
            <w:tabs>
              <w:tab w:val="right" w:leader="dot" w:pos="7926"/>
            </w:tabs>
            <w:rPr>
              <w:rFonts w:asciiTheme="minorHAnsi" w:hAnsiTheme="minorHAnsi"/>
              <w:noProof/>
              <w:sz w:val="22"/>
            </w:rPr>
          </w:pPr>
          <w:hyperlink w:anchor="_Toc14094476" w:history="1">
            <w:r w:rsidRPr="00467083">
              <w:rPr>
                <w:rStyle w:val="Hypertextovodkaz"/>
                <w:noProof/>
              </w:rPr>
              <w:t>1.3 Využití virtualizace</w:t>
            </w:r>
            <w:r>
              <w:rPr>
                <w:noProof/>
                <w:webHidden/>
              </w:rPr>
              <w:tab/>
            </w:r>
            <w:r>
              <w:rPr>
                <w:noProof/>
                <w:webHidden/>
              </w:rPr>
              <w:fldChar w:fldCharType="begin"/>
            </w:r>
            <w:r>
              <w:rPr>
                <w:noProof/>
                <w:webHidden/>
              </w:rPr>
              <w:instrText xml:space="preserve"> PAGEREF _Toc14094476 \h </w:instrText>
            </w:r>
            <w:r>
              <w:rPr>
                <w:noProof/>
                <w:webHidden/>
              </w:rPr>
            </w:r>
            <w:r>
              <w:rPr>
                <w:noProof/>
                <w:webHidden/>
              </w:rPr>
              <w:fldChar w:fldCharType="separate"/>
            </w:r>
            <w:r>
              <w:rPr>
                <w:noProof/>
                <w:webHidden/>
              </w:rPr>
              <w:t>16</w:t>
            </w:r>
            <w:r>
              <w:rPr>
                <w:noProof/>
                <w:webHidden/>
              </w:rPr>
              <w:fldChar w:fldCharType="end"/>
            </w:r>
          </w:hyperlink>
        </w:p>
        <w:p w14:paraId="16A5CA9E" w14:textId="4AEDE17E" w:rsidR="00613F33" w:rsidRDefault="00613F33">
          <w:pPr>
            <w:pStyle w:val="Obsah3"/>
            <w:tabs>
              <w:tab w:val="right" w:leader="dot" w:pos="7926"/>
            </w:tabs>
            <w:rPr>
              <w:rFonts w:asciiTheme="minorHAnsi" w:hAnsiTheme="minorHAnsi"/>
              <w:noProof/>
              <w:sz w:val="22"/>
            </w:rPr>
          </w:pPr>
          <w:hyperlink w:anchor="_Toc14094477" w:history="1">
            <w:r w:rsidRPr="00467083">
              <w:rPr>
                <w:rStyle w:val="Hypertextovodkaz"/>
                <w:noProof/>
              </w:rPr>
              <w:t>1.3.1 Docker</w:t>
            </w:r>
            <w:r>
              <w:rPr>
                <w:noProof/>
                <w:webHidden/>
              </w:rPr>
              <w:tab/>
            </w:r>
            <w:r>
              <w:rPr>
                <w:noProof/>
                <w:webHidden/>
              </w:rPr>
              <w:fldChar w:fldCharType="begin"/>
            </w:r>
            <w:r>
              <w:rPr>
                <w:noProof/>
                <w:webHidden/>
              </w:rPr>
              <w:instrText xml:space="preserve"> PAGEREF _Toc14094477 \h </w:instrText>
            </w:r>
            <w:r>
              <w:rPr>
                <w:noProof/>
                <w:webHidden/>
              </w:rPr>
            </w:r>
            <w:r>
              <w:rPr>
                <w:noProof/>
                <w:webHidden/>
              </w:rPr>
              <w:fldChar w:fldCharType="separate"/>
            </w:r>
            <w:r>
              <w:rPr>
                <w:noProof/>
                <w:webHidden/>
              </w:rPr>
              <w:t>16</w:t>
            </w:r>
            <w:r>
              <w:rPr>
                <w:noProof/>
                <w:webHidden/>
              </w:rPr>
              <w:fldChar w:fldCharType="end"/>
            </w:r>
          </w:hyperlink>
        </w:p>
        <w:p w14:paraId="715AD6F4" w14:textId="747FEE7B" w:rsidR="00613F33" w:rsidRDefault="00613F33">
          <w:pPr>
            <w:pStyle w:val="Obsah3"/>
            <w:tabs>
              <w:tab w:val="right" w:leader="dot" w:pos="7926"/>
            </w:tabs>
            <w:rPr>
              <w:rFonts w:asciiTheme="minorHAnsi" w:hAnsiTheme="minorHAnsi"/>
              <w:noProof/>
              <w:sz w:val="22"/>
            </w:rPr>
          </w:pPr>
          <w:hyperlink w:anchor="_Toc14094478" w:history="1">
            <w:r w:rsidRPr="00467083">
              <w:rPr>
                <w:rStyle w:val="Hypertextovodkaz"/>
                <w:noProof/>
              </w:rPr>
              <w:t>1.3.2 Fungování Dockeru</w:t>
            </w:r>
            <w:r>
              <w:rPr>
                <w:noProof/>
                <w:webHidden/>
              </w:rPr>
              <w:tab/>
            </w:r>
            <w:r>
              <w:rPr>
                <w:noProof/>
                <w:webHidden/>
              </w:rPr>
              <w:fldChar w:fldCharType="begin"/>
            </w:r>
            <w:r>
              <w:rPr>
                <w:noProof/>
                <w:webHidden/>
              </w:rPr>
              <w:instrText xml:space="preserve"> PAGEREF _Toc14094478 \h </w:instrText>
            </w:r>
            <w:r>
              <w:rPr>
                <w:noProof/>
                <w:webHidden/>
              </w:rPr>
            </w:r>
            <w:r>
              <w:rPr>
                <w:noProof/>
                <w:webHidden/>
              </w:rPr>
              <w:fldChar w:fldCharType="separate"/>
            </w:r>
            <w:r>
              <w:rPr>
                <w:noProof/>
                <w:webHidden/>
              </w:rPr>
              <w:t>17</w:t>
            </w:r>
            <w:r>
              <w:rPr>
                <w:noProof/>
                <w:webHidden/>
              </w:rPr>
              <w:fldChar w:fldCharType="end"/>
            </w:r>
          </w:hyperlink>
        </w:p>
        <w:p w14:paraId="44F53A63" w14:textId="287B98EA" w:rsidR="00613F33" w:rsidRDefault="00613F33">
          <w:pPr>
            <w:pStyle w:val="Obsah3"/>
            <w:tabs>
              <w:tab w:val="right" w:leader="dot" w:pos="7926"/>
            </w:tabs>
            <w:rPr>
              <w:rFonts w:asciiTheme="minorHAnsi" w:hAnsiTheme="minorHAnsi"/>
              <w:noProof/>
              <w:sz w:val="22"/>
            </w:rPr>
          </w:pPr>
          <w:hyperlink w:anchor="_Toc14094479" w:history="1">
            <w:r w:rsidRPr="00467083">
              <w:rPr>
                <w:rStyle w:val="Hypertextovodkaz"/>
                <w:noProof/>
              </w:rPr>
              <w:t>1.3.3 Příkazy v Dockeru</w:t>
            </w:r>
            <w:r>
              <w:rPr>
                <w:noProof/>
                <w:webHidden/>
              </w:rPr>
              <w:tab/>
            </w:r>
            <w:r>
              <w:rPr>
                <w:noProof/>
                <w:webHidden/>
              </w:rPr>
              <w:fldChar w:fldCharType="begin"/>
            </w:r>
            <w:r>
              <w:rPr>
                <w:noProof/>
                <w:webHidden/>
              </w:rPr>
              <w:instrText xml:space="preserve"> PAGEREF _Toc14094479 \h </w:instrText>
            </w:r>
            <w:r>
              <w:rPr>
                <w:noProof/>
                <w:webHidden/>
              </w:rPr>
            </w:r>
            <w:r>
              <w:rPr>
                <w:noProof/>
                <w:webHidden/>
              </w:rPr>
              <w:fldChar w:fldCharType="separate"/>
            </w:r>
            <w:r>
              <w:rPr>
                <w:noProof/>
                <w:webHidden/>
              </w:rPr>
              <w:t>17</w:t>
            </w:r>
            <w:r>
              <w:rPr>
                <w:noProof/>
                <w:webHidden/>
              </w:rPr>
              <w:fldChar w:fldCharType="end"/>
            </w:r>
          </w:hyperlink>
        </w:p>
        <w:p w14:paraId="0ECDC99A" w14:textId="3033468B" w:rsidR="00613F33" w:rsidRDefault="00613F33">
          <w:pPr>
            <w:pStyle w:val="Obsah1"/>
            <w:tabs>
              <w:tab w:val="right" w:leader="dot" w:pos="7926"/>
            </w:tabs>
            <w:rPr>
              <w:rFonts w:asciiTheme="minorHAnsi" w:hAnsiTheme="minorHAnsi"/>
              <w:noProof/>
              <w:sz w:val="22"/>
            </w:rPr>
          </w:pPr>
          <w:hyperlink w:anchor="_Toc14094480" w:history="1">
            <w:r w:rsidRPr="00467083">
              <w:rPr>
                <w:rStyle w:val="Hypertextovodkaz"/>
                <w:noProof/>
              </w:rPr>
              <w:t>2. Technologie pro tvorbu webové aplikace</w:t>
            </w:r>
            <w:r>
              <w:rPr>
                <w:noProof/>
                <w:webHidden/>
              </w:rPr>
              <w:tab/>
            </w:r>
            <w:r>
              <w:rPr>
                <w:noProof/>
                <w:webHidden/>
              </w:rPr>
              <w:fldChar w:fldCharType="begin"/>
            </w:r>
            <w:r>
              <w:rPr>
                <w:noProof/>
                <w:webHidden/>
              </w:rPr>
              <w:instrText xml:space="preserve"> PAGEREF _Toc14094480 \h </w:instrText>
            </w:r>
            <w:r>
              <w:rPr>
                <w:noProof/>
                <w:webHidden/>
              </w:rPr>
            </w:r>
            <w:r>
              <w:rPr>
                <w:noProof/>
                <w:webHidden/>
              </w:rPr>
              <w:fldChar w:fldCharType="separate"/>
            </w:r>
            <w:r>
              <w:rPr>
                <w:noProof/>
                <w:webHidden/>
              </w:rPr>
              <w:t>18</w:t>
            </w:r>
            <w:r>
              <w:rPr>
                <w:noProof/>
                <w:webHidden/>
              </w:rPr>
              <w:fldChar w:fldCharType="end"/>
            </w:r>
          </w:hyperlink>
        </w:p>
        <w:p w14:paraId="07BBC010" w14:textId="07AD6AE6" w:rsidR="00613F33" w:rsidRDefault="00613F33">
          <w:pPr>
            <w:pStyle w:val="Obsah2"/>
            <w:tabs>
              <w:tab w:val="right" w:leader="dot" w:pos="7926"/>
            </w:tabs>
            <w:rPr>
              <w:rFonts w:asciiTheme="minorHAnsi" w:hAnsiTheme="minorHAnsi"/>
              <w:noProof/>
              <w:sz w:val="22"/>
            </w:rPr>
          </w:pPr>
          <w:hyperlink w:anchor="_Toc14094481" w:history="1">
            <w:r w:rsidRPr="00467083">
              <w:rPr>
                <w:rStyle w:val="Hypertextovodkaz"/>
                <w:noProof/>
              </w:rPr>
              <w:t>2.1 Backend</w:t>
            </w:r>
            <w:r>
              <w:rPr>
                <w:noProof/>
                <w:webHidden/>
              </w:rPr>
              <w:tab/>
            </w:r>
            <w:r>
              <w:rPr>
                <w:noProof/>
                <w:webHidden/>
              </w:rPr>
              <w:fldChar w:fldCharType="begin"/>
            </w:r>
            <w:r>
              <w:rPr>
                <w:noProof/>
                <w:webHidden/>
              </w:rPr>
              <w:instrText xml:space="preserve"> PAGEREF _Toc14094481 \h </w:instrText>
            </w:r>
            <w:r>
              <w:rPr>
                <w:noProof/>
                <w:webHidden/>
              </w:rPr>
            </w:r>
            <w:r>
              <w:rPr>
                <w:noProof/>
                <w:webHidden/>
              </w:rPr>
              <w:fldChar w:fldCharType="separate"/>
            </w:r>
            <w:r>
              <w:rPr>
                <w:noProof/>
                <w:webHidden/>
              </w:rPr>
              <w:t>18</w:t>
            </w:r>
            <w:r>
              <w:rPr>
                <w:noProof/>
                <w:webHidden/>
              </w:rPr>
              <w:fldChar w:fldCharType="end"/>
            </w:r>
          </w:hyperlink>
        </w:p>
        <w:p w14:paraId="48C3D23F" w14:textId="455253D5" w:rsidR="00613F33" w:rsidRDefault="00613F33">
          <w:pPr>
            <w:pStyle w:val="Obsah3"/>
            <w:tabs>
              <w:tab w:val="right" w:leader="dot" w:pos="7926"/>
            </w:tabs>
            <w:rPr>
              <w:rFonts w:asciiTheme="minorHAnsi" w:hAnsiTheme="minorHAnsi"/>
              <w:noProof/>
              <w:sz w:val="22"/>
            </w:rPr>
          </w:pPr>
          <w:hyperlink w:anchor="_Toc14094482" w:history="1">
            <w:r w:rsidRPr="00467083">
              <w:rPr>
                <w:rStyle w:val="Hypertextovodkaz"/>
                <w:noProof/>
              </w:rPr>
              <w:t>2.1.1 Relační databáze MySQL</w:t>
            </w:r>
            <w:r>
              <w:rPr>
                <w:noProof/>
                <w:webHidden/>
              </w:rPr>
              <w:tab/>
            </w:r>
            <w:r>
              <w:rPr>
                <w:noProof/>
                <w:webHidden/>
              </w:rPr>
              <w:fldChar w:fldCharType="begin"/>
            </w:r>
            <w:r>
              <w:rPr>
                <w:noProof/>
                <w:webHidden/>
              </w:rPr>
              <w:instrText xml:space="preserve"> PAGEREF _Toc14094482 \h </w:instrText>
            </w:r>
            <w:r>
              <w:rPr>
                <w:noProof/>
                <w:webHidden/>
              </w:rPr>
            </w:r>
            <w:r>
              <w:rPr>
                <w:noProof/>
                <w:webHidden/>
              </w:rPr>
              <w:fldChar w:fldCharType="separate"/>
            </w:r>
            <w:r>
              <w:rPr>
                <w:noProof/>
                <w:webHidden/>
              </w:rPr>
              <w:t>18</w:t>
            </w:r>
            <w:r>
              <w:rPr>
                <w:noProof/>
                <w:webHidden/>
              </w:rPr>
              <w:fldChar w:fldCharType="end"/>
            </w:r>
          </w:hyperlink>
        </w:p>
        <w:p w14:paraId="1B6589B7" w14:textId="2E509E5F" w:rsidR="00613F33" w:rsidRDefault="00613F33">
          <w:pPr>
            <w:pStyle w:val="Obsah3"/>
            <w:tabs>
              <w:tab w:val="right" w:leader="dot" w:pos="7926"/>
            </w:tabs>
            <w:rPr>
              <w:rFonts w:asciiTheme="minorHAnsi" w:hAnsiTheme="minorHAnsi"/>
              <w:noProof/>
              <w:sz w:val="22"/>
            </w:rPr>
          </w:pPr>
          <w:hyperlink w:anchor="_Toc14094483" w:history="1">
            <w:r w:rsidRPr="00467083">
              <w:rPr>
                <w:rStyle w:val="Hypertextovodkaz"/>
                <w:noProof/>
              </w:rPr>
              <w:t>2.1.2 Programovací jazyk PHP</w:t>
            </w:r>
            <w:r>
              <w:rPr>
                <w:noProof/>
                <w:webHidden/>
              </w:rPr>
              <w:tab/>
            </w:r>
            <w:r>
              <w:rPr>
                <w:noProof/>
                <w:webHidden/>
              </w:rPr>
              <w:fldChar w:fldCharType="begin"/>
            </w:r>
            <w:r>
              <w:rPr>
                <w:noProof/>
                <w:webHidden/>
              </w:rPr>
              <w:instrText xml:space="preserve"> PAGEREF _Toc14094483 \h </w:instrText>
            </w:r>
            <w:r>
              <w:rPr>
                <w:noProof/>
                <w:webHidden/>
              </w:rPr>
            </w:r>
            <w:r>
              <w:rPr>
                <w:noProof/>
                <w:webHidden/>
              </w:rPr>
              <w:fldChar w:fldCharType="separate"/>
            </w:r>
            <w:r>
              <w:rPr>
                <w:noProof/>
                <w:webHidden/>
              </w:rPr>
              <w:t>18</w:t>
            </w:r>
            <w:r>
              <w:rPr>
                <w:noProof/>
                <w:webHidden/>
              </w:rPr>
              <w:fldChar w:fldCharType="end"/>
            </w:r>
          </w:hyperlink>
        </w:p>
        <w:p w14:paraId="2160E841" w14:textId="3814FF58" w:rsidR="00613F33" w:rsidRDefault="00613F33">
          <w:pPr>
            <w:pStyle w:val="Obsah2"/>
            <w:tabs>
              <w:tab w:val="right" w:leader="dot" w:pos="7926"/>
            </w:tabs>
            <w:rPr>
              <w:rFonts w:asciiTheme="minorHAnsi" w:hAnsiTheme="minorHAnsi"/>
              <w:noProof/>
              <w:sz w:val="22"/>
            </w:rPr>
          </w:pPr>
          <w:hyperlink w:anchor="_Toc14094484" w:history="1">
            <w:r w:rsidRPr="00467083">
              <w:rPr>
                <w:rStyle w:val="Hypertextovodkaz"/>
                <w:noProof/>
              </w:rPr>
              <w:t>2.2 Frontend</w:t>
            </w:r>
            <w:r>
              <w:rPr>
                <w:noProof/>
                <w:webHidden/>
              </w:rPr>
              <w:tab/>
            </w:r>
            <w:r>
              <w:rPr>
                <w:noProof/>
                <w:webHidden/>
              </w:rPr>
              <w:fldChar w:fldCharType="begin"/>
            </w:r>
            <w:r>
              <w:rPr>
                <w:noProof/>
                <w:webHidden/>
              </w:rPr>
              <w:instrText xml:space="preserve"> PAGEREF _Toc14094484 \h </w:instrText>
            </w:r>
            <w:r>
              <w:rPr>
                <w:noProof/>
                <w:webHidden/>
              </w:rPr>
            </w:r>
            <w:r>
              <w:rPr>
                <w:noProof/>
                <w:webHidden/>
              </w:rPr>
              <w:fldChar w:fldCharType="separate"/>
            </w:r>
            <w:r>
              <w:rPr>
                <w:noProof/>
                <w:webHidden/>
              </w:rPr>
              <w:t>20</w:t>
            </w:r>
            <w:r>
              <w:rPr>
                <w:noProof/>
                <w:webHidden/>
              </w:rPr>
              <w:fldChar w:fldCharType="end"/>
            </w:r>
          </w:hyperlink>
        </w:p>
        <w:p w14:paraId="1DBAD6FD" w14:textId="725BED42" w:rsidR="00613F33" w:rsidRDefault="00613F33">
          <w:pPr>
            <w:pStyle w:val="Obsah3"/>
            <w:tabs>
              <w:tab w:val="right" w:leader="dot" w:pos="7926"/>
            </w:tabs>
            <w:rPr>
              <w:rFonts w:asciiTheme="minorHAnsi" w:hAnsiTheme="minorHAnsi"/>
              <w:noProof/>
              <w:sz w:val="22"/>
            </w:rPr>
          </w:pPr>
          <w:hyperlink w:anchor="_Toc14094485" w:history="1">
            <w:r w:rsidRPr="00467083">
              <w:rPr>
                <w:rStyle w:val="Hypertextovodkaz"/>
                <w:noProof/>
              </w:rPr>
              <w:t>2.2.1 HTML a CSS</w:t>
            </w:r>
            <w:r>
              <w:rPr>
                <w:noProof/>
                <w:webHidden/>
              </w:rPr>
              <w:tab/>
            </w:r>
            <w:r>
              <w:rPr>
                <w:noProof/>
                <w:webHidden/>
              </w:rPr>
              <w:fldChar w:fldCharType="begin"/>
            </w:r>
            <w:r>
              <w:rPr>
                <w:noProof/>
                <w:webHidden/>
              </w:rPr>
              <w:instrText xml:space="preserve"> PAGEREF _Toc14094485 \h </w:instrText>
            </w:r>
            <w:r>
              <w:rPr>
                <w:noProof/>
                <w:webHidden/>
              </w:rPr>
            </w:r>
            <w:r>
              <w:rPr>
                <w:noProof/>
                <w:webHidden/>
              </w:rPr>
              <w:fldChar w:fldCharType="separate"/>
            </w:r>
            <w:r>
              <w:rPr>
                <w:noProof/>
                <w:webHidden/>
              </w:rPr>
              <w:t>20</w:t>
            </w:r>
            <w:r>
              <w:rPr>
                <w:noProof/>
                <w:webHidden/>
              </w:rPr>
              <w:fldChar w:fldCharType="end"/>
            </w:r>
          </w:hyperlink>
        </w:p>
        <w:p w14:paraId="23D6656E" w14:textId="7C061347" w:rsidR="00613F33" w:rsidRDefault="00613F33">
          <w:pPr>
            <w:pStyle w:val="Obsah3"/>
            <w:tabs>
              <w:tab w:val="right" w:leader="dot" w:pos="7926"/>
            </w:tabs>
            <w:rPr>
              <w:rFonts w:asciiTheme="minorHAnsi" w:hAnsiTheme="minorHAnsi"/>
              <w:noProof/>
              <w:sz w:val="22"/>
            </w:rPr>
          </w:pPr>
          <w:hyperlink w:anchor="_Toc14094486" w:history="1">
            <w:r w:rsidRPr="00467083">
              <w:rPr>
                <w:rStyle w:val="Hypertextovodkaz"/>
                <w:noProof/>
              </w:rPr>
              <w:t>2.2.2 JavaScript</w:t>
            </w:r>
            <w:r>
              <w:rPr>
                <w:noProof/>
                <w:webHidden/>
              </w:rPr>
              <w:tab/>
            </w:r>
            <w:r>
              <w:rPr>
                <w:noProof/>
                <w:webHidden/>
              </w:rPr>
              <w:fldChar w:fldCharType="begin"/>
            </w:r>
            <w:r>
              <w:rPr>
                <w:noProof/>
                <w:webHidden/>
              </w:rPr>
              <w:instrText xml:space="preserve"> PAGEREF _Toc14094486 \h </w:instrText>
            </w:r>
            <w:r>
              <w:rPr>
                <w:noProof/>
                <w:webHidden/>
              </w:rPr>
            </w:r>
            <w:r>
              <w:rPr>
                <w:noProof/>
                <w:webHidden/>
              </w:rPr>
              <w:fldChar w:fldCharType="separate"/>
            </w:r>
            <w:r>
              <w:rPr>
                <w:noProof/>
                <w:webHidden/>
              </w:rPr>
              <w:t>21</w:t>
            </w:r>
            <w:r>
              <w:rPr>
                <w:noProof/>
                <w:webHidden/>
              </w:rPr>
              <w:fldChar w:fldCharType="end"/>
            </w:r>
          </w:hyperlink>
        </w:p>
        <w:p w14:paraId="72FDE54E" w14:textId="1698695B" w:rsidR="00613F33" w:rsidRDefault="00613F33">
          <w:pPr>
            <w:pStyle w:val="Obsah1"/>
            <w:tabs>
              <w:tab w:val="right" w:leader="dot" w:pos="7926"/>
            </w:tabs>
            <w:rPr>
              <w:rFonts w:asciiTheme="minorHAnsi" w:hAnsiTheme="minorHAnsi"/>
              <w:noProof/>
              <w:sz w:val="22"/>
            </w:rPr>
          </w:pPr>
          <w:hyperlink w:anchor="_Toc14094487" w:history="1">
            <w:r w:rsidRPr="00467083">
              <w:rPr>
                <w:rStyle w:val="Hypertextovodkaz"/>
                <w:noProof/>
              </w:rPr>
              <w:t>3. Archivnictví</w:t>
            </w:r>
            <w:r>
              <w:rPr>
                <w:noProof/>
                <w:webHidden/>
              </w:rPr>
              <w:tab/>
            </w:r>
            <w:r>
              <w:rPr>
                <w:noProof/>
                <w:webHidden/>
              </w:rPr>
              <w:fldChar w:fldCharType="begin"/>
            </w:r>
            <w:r>
              <w:rPr>
                <w:noProof/>
                <w:webHidden/>
              </w:rPr>
              <w:instrText xml:space="preserve"> PAGEREF _Toc14094487 \h </w:instrText>
            </w:r>
            <w:r>
              <w:rPr>
                <w:noProof/>
                <w:webHidden/>
              </w:rPr>
            </w:r>
            <w:r>
              <w:rPr>
                <w:noProof/>
                <w:webHidden/>
              </w:rPr>
              <w:fldChar w:fldCharType="separate"/>
            </w:r>
            <w:r>
              <w:rPr>
                <w:noProof/>
                <w:webHidden/>
              </w:rPr>
              <w:t>25</w:t>
            </w:r>
            <w:r>
              <w:rPr>
                <w:noProof/>
                <w:webHidden/>
              </w:rPr>
              <w:fldChar w:fldCharType="end"/>
            </w:r>
          </w:hyperlink>
        </w:p>
        <w:p w14:paraId="1152D1F5" w14:textId="69BF9754" w:rsidR="00613F33" w:rsidRDefault="00613F33">
          <w:pPr>
            <w:pStyle w:val="Obsah2"/>
            <w:tabs>
              <w:tab w:val="right" w:leader="dot" w:pos="7926"/>
            </w:tabs>
            <w:rPr>
              <w:rFonts w:asciiTheme="minorHAnsi" w:hAnsiTheme="minorHAnsi"/>
              <w:noProof/>
              <w:sz w:val="22"/>
            </w:rPr>
          </w:pPr>
          <w:hyperlink w:anchor="_Toc14094488" w:history="1">
            <w:r w:rsidRPr="00467083">
              <w:rPr>
                <w:rStyle w:val="Hypertextovodkaz"/>
                <w:noProof/>
              </w:rPr>
              <w:t>3.1 Pojem a definice oboru</w:t>
            </w:r>
            <w:r>
              <w:rPr>
                <w:noProof/>
                <w:webHidden/>
              </w:rPr>
              <w:tab/>
            </w:r>
            <w:r>
              <w:rPr>
                <w:noProof/>
                <w:webHidden/>
              </w:rPr>
              <w:fldChar w:fldCharType="begin"/>
            </w:r>
            <w:r>
              <w:rPr>
                <w:noProof/>
                <w:webHidden/>
              </w:rPr>
              <w:instrText xml:space="preserve"> PAGEREF _Toc14094488 \h </w:instrText>
            </w:r>
            <w:r>
              <w:rPr>
                <w:noProof/>
                <w:webHidden/>
              </w:rPr>
            </w:r>
            <w:r>
              <w:rPr>
                <w:noProof/>
                <w:webHidden/>
              </w:rPr>
              <w:fldChar w:fldCharType="separate"/>
            </w:r>
            <w:r>
              <w:rPr>
                <w:noProof/>
                <w:webHidden/>
              </w:rPr>
              <w:t>25</w:t>
            </w:r>
            <w:r>
              <w:rPr>
                <w:noProof/>
                <w:webHidden/>
              </w:rPr>
              <w:fldChar w:fldCharType="end"/>
            </w:r>
          </w:hyperlink>
        </w:p>
        <w:p w14:paraId="314D57C8" w14:textId="4CFC285A" w:rsidR="00613F33" w:rsidRDefault="00613F33">
          <w:pPr>
            <w:pStyle w:val="Obsah3"/>
            <w:tabs>
              <w:tab w:val="right" w:leader="dot" w:pos="7926"/>
            </w:tabs>
            <w:rPr>
              <w:rFonts w:asciiTheme="minorHAnsi" w:hAnsiTheme="minorHAnsi"/>
              <w:noProof/>
              <w:sz w:val="22"/>
            </w:rPr>
          </w:pPr>
          <w:hyperlink w:anchor="_Toc14094489" w:history="1">
            <w:r w:rsidRPr="00467083">
              <w:rPr>
                <w:rStyle w:val="Hypertextovodkaz"/>
                <w:noProof/>
              </w:rPr>
              <w:t>3.1.1 Historie archivnictví</w:t>
            </w:r>
            <w:r>
              <w:rPr>
                <w:noProof/>
                <w:webHidden/>
              </w:rPr>
              <w:tab/>
            </w:r>
            <w:r>
              <w:rPr>
                <w:noProof/>
                <w:webHidden/>
              </w:rPr>
              <w:fldChar w:fldCharType="begin"/>
            </w:r>
            <w:r>
              <w:rPr>
                <w:noProof/>
                <w:webHidden/>
              </w:rPr>
              <w:instrText xml:space="preserve"> PAGEREF _Toc14094489 \h </w:instrText>
            </w:r>
            <w:r>
              <w:rPr>
                <w:noProof/>
                <w:webHidden/>
              </w:rPr>
            </w:r>
            <w:r>
              <w:rPr>
                <w:noProof/>
                <w:webHidden/>
              </w:rPr>
              <w:fldChar w:fldCharType="separate"/>
            </w:r>
            <w:r>
              <w:rPr>
                <w:noProof/>
                <w:webHidden/>
              </w:rPr>
              <w:t>27</w:t>
            </w:r>
            <w:r>
              <w:rPr>
                <w:noProof/>
                <w:webHidden/>
              </w:rPr>
              <w:fldChar w:fldCharType="end"/>
            </w:r>
          </w:hyperlink>
        </w:p>
        <w:p w14:paraId="7F2D5AD6" w14:textId="711D5CEB" w:rsidR="00613F33" w:rsidRDefault="00613F33">
          <w:pPr>
            <w:pStyle w:val="Obsah3"/>
            <w:tabs>
              <w:tab w:val="right" w:leader="dot" w:pos="7926"/>
            </w:tabs>
            <w:rPr>
              <w:rFonts w:asciiTheme="minorHAnsi" w:hAnsiTheme="minorHAnsi"/>
              <w:noProof/>
              <w:sz w:val="22"/>
            </w:rPr>
          </w:pPr>
          <w:hyperlink w:anchor="_Toc14094490" w:history="1">
            <w:r w:rsidRPr="00467083">
              <w:rPr>
                <w:rStyle w:val="Hypertextovodkaz"/>
                <w:noProof/>
              </w:rPr>
              <w:t>3.1.2 Třídění archiválií</w:t>
            </w:r>
            <w:r>
              <w:rPr>
                <w:noProof/>
                <w:webHidden/>
              </w:rPr>
              <w:tab/>
            </w:r>
            <w:r>
              <w:rPr>
                <w:noProof/>
                <w:webHidden/>
              </w:rPr>
              <w:fldChar w:fldCharType="begin"/>
            </w:r>
            <w:r>
              <w:rPr>
                <w:noProof/>
                <w:webHidden/>
              </w:rPr>
              <w:instrText xml:space="preserve"> PAGEREF _Toc14094490 \h </w:instrText>
            </w:r>
            <w:r>
              <w:rPr>
                <w:noProof/>
                <w:webHidden/>
              </w:rPr>
            </w:r>
            <w:r>
              <w:rPr>
                <w:noProof/>
                <w:webHidden/>
              </w:rPr>
              <w:fldChar w:fldCharType="separate"/>
            </w:r>
            <w:r>
              <w:rPr>
                <w:noProof/>
                <w:webHidden/>
              </w:rPr>
              <w:t>28</w:t>
            </w:r>
            <w:r>
              <w:rPr>
                <w:noProof/>
                <w:webHidden/>
              </w:rPr>
              <w:fldChar w:fldCharType="end"/>
            </w:r>
          </w:hyperlink>
        </w:p>
        <w:p w14:paraId="0A02B304" w14:textId="34D99F5D" w:rsidR="00613F33" w:rsidRDefault="00613F33">
          <w:pPr>
            <w:pStyle w:val="Obsah1"/>
            <w:tabs>
              <w:tab w:val="right" w:leader="dot" w:pos="7926"/>
            </w:tabs>
            <w:rPr>
              <w:rFonts w:asciiTheme="minorHAnsi" w:hAnsiTheme="minorHAnsi"/>
              <w:noProof/>
              <w:sz w:val="22"/>
            </w:rPr>
          </w:pPr>
          <w:hyperlink w:anchor="_Toc14094491" w:history="1">
            <w:r w:rsidRPr="00467083">
              <w:rPr>
                <w:rStyle w:val="Hypertextovodkaz"/>
                <w:noProof/>
              </w:rPr>
              <w:t>4. Spisová služba</w:t>
            </w:r>
            <w:r>
              <w:rPr>
                <w:noProof/>
                <w:webHidden/>
              </w:rPr>
              <w:tab/>
            </w:r>
            <w:r>
              <w:rPr>
                <w:noProof/>
                <w:webHidden/>
              </w:rPr>
              <w:fldChar w:fldCharType="begin"/>
            </w:r>
            <w:r>
              <w:rPr>
                <w:noProof/>
                <w:webHidden/>
              </w:rPr>
              <w:instrText xml:space="preserve"> PAGEREF _Toc14094491 \h </w:instrText>
            </w:r>
            <w:r>
              <w:rPr>
                <w:noProof/>
                <w:webHidden/>
              </w:rPr>
            </w:r>
            <w:r>
              <w:rPr>
                <w:noProof/>
                <w:webHidden/>
              </w:rPr>
              <w:fldChar w:fldCharType="separate"/>
            </w:r>
            <w:r>
              <w:rPr>
                <w:noProof/>
                <w:webHidden/>
              </w:rPr>
              <w:t>31</w:t>
            </w:r>
            <w:r>
              <w:rPr>
                <w:noProof/>
                <w:webHidden/>
              </w:rPr>
              <w:fldChar w:fldCharType="end"/>
            </w:r>
          </w:hyperlink>
        </w:p>
        <w:p w14:paraId="249A49E4" w14:textId="49699900" w:rsidR="00613F33" w:rsidRDefault="00613F33">
          <w:pPr>
            <w:pStyle w:val="Obsah2"/>
            <w:tabs>
              <w:tab w:val="right" w:leader="dot" w:pos="7926"/>
            </w:tabs>
            <w:rPr>
              <w:rFonts w:asciiTheme="minorHAnsi" w:hAnsiTheme="minorHAnsi"/>
              <w:noProof/>
              <w:sz w:val="22"/>
            </w:rPr>
          </w:pPr>
          <w:hyperlink w:anchor="_Toc14094492" w:history="1">
            <w:r w:rsidRPr="00467083">
              <w:rPr>
                <w:rStyle w:val="Hypertextovodkaz"/>
                <w:noProof/>
              </w:rPr>
              <w:t>4.1 Vývoj spisové služby</w:t>
            </w:r>
            <w:r>
              <w:rPr>
                <w:noProof/>
                <w:webHidden/>
              </w:rPr>
              <w:tab/>
            </w:r>
            <w:r>
              <w:rPr>
                <w:noProof/>
                <w:webHidden/>
              </w:rPr>
              <w:fldChar w:fldCharType="begin"/>
            </w:r>
            <w:r>
              <w:rPr>
                <w:noProof/>
                <w:webHidden/>
              </w:rPr>
              <w:instrText xml:space="preserve"> PAGEREF _Toc14094492 \h </w:instrText>
            </w:r>
            <w:r>
              <w:rPr>
                <w:noProof/>
                <w:webHidden/>
              </w:rPr>
            </w:r>
            <w:r>
              <w:rPr>
                <w:noProof/>
                <w:webHidden/>
              </w:rPr>
              <w:fldChar w:fldCharType="separate"/>
            </w:r>
            <w:r>
              <w:rPr>
                <w:noProof/>
                <w:webHidden/>
              </w:rPr>
              <w:t>31</w:t>
            </w:r>
            <w:r>
              <w:rPr>
                <w:noProof/>
                <w:webHidden/>
              </w:rPr>
              <w:fldChar w:fldCharType="end"/>
            </w:r>
          </w:hyperlink>
        </w:p>
        <w:p w14:paraId="4E117476" w14:textId="74F6DB82" w:rsidR="00613F33" w:rsidRDefault="00613F33">
          <w:pPr>
            <w:pStyle w:val="Obsah2"/>
            <w:tabs>
              <w:tab w:val="right" w:leader="dot" w:pos="7926"/>
            </w:tabs>
            <w:rPr>
              <w:rFonts w:asciiTheme="minorHAnsi" w:hAnsiTheme="minorHAnsi"/>
              <w:noProof/>
              <w:sz w:val="22"/>
            </w:rPr>
          </w:pPr>
          <w:hyperlink w:anchor="_Toc14094493" w:history="1">
            <w:r w:rsidRPr="00467083">
              <w:rPr>
                <w:rStyle w:val="Hypertextovodkaz"/>
                <w:noProof/>
              </w:rPr>
              <w:t>4.2 Definice spisovny</w:t>
            </w:r>
            <w:r>
              <w:rPr>
                <w:noProof/>
                <w:webHidden/>
              </w:rPr>
              <w:tab/>
            </w:r>
            <w:r>
              <w:rPr>
                <w:noProof/>
                <w:webHidden/>
              </w:rPr>
              <w:fldChar w:fldCharType="begin"/>
            </w:r>
            <w:r>
              <w:rPr>
                <w:noProof/>
                <w:webHidden/>
              </w:rPr>
              <w:instrText xml:space="preserve"> PAGEREF _Toc14094493 \h </w:instrText>
            </w:r>
            <w:r>
              <w:rPr>
                <w:noProof/>
                <w:webHidden/>
              </w:rPr>
            </w:r>
            <w:r>
              <w:rPr>
                <w:noProof/>
                <w:webHidden/>
              </w:rPr>
              <w:fldChar w:fldCharType="separate"/>
            </w:r>
            <w:r>
              <w:rPr>
                <w:noProof/>
                <w:webHidden/>
              </w:rPr>
              <w:t>34</w:t>
            </w:r>
            <w:r>
              <w:rPr>
                <w:noProof/>
                <w:webHidden/>
              </w:rPr>
              <w:fldChar w:fldCharType="end"/>
            </w:r>
          </w:hyperlink>
        </w:p>
        <w:p w14:paraId="0EADBB65" w14:textId="591DFEC2" w:rsidR="00613F33" w:rsidRDefault="00613F33">
          <w:pPr>
            <w:pStyle w:val="Obsah2"/>
            <w:tabs>
              <w:tab w:val="right" w:leader="dot" w:pos="7926"/>
            </w:tabs>
            <w:rPr>
              <w:rFonts w:asciiTheme="minorHAnsi" w:hAnsiTheme="minorHAnsi"/>
              <w:noProof/>
              <w:sz w:val="22"/>
            </w:rPr>
          </w:pPr>
          <w:hyperlink w:anchor="_Toc14094494" w:history="1">
            <w:r w:rsidRPr="00467083">
              <w:rPr>
                <w:rStyle w:val="Hypertextovodkaz"/>
                <w:noProof/>
              </w:rPr>
              <w:t>4.3 Komerční spisovna</w:t>
            </w:r>
            <w:r>
              <w:rPr>
                <w:noProof/>
                <w:webHidden/>
              </w:rPr>
              <w:tab/>
            </w:r>
            <w:r>
              <w:rPr>
                <w:noProof/>
                <w:webHidden/>
              </w:rPr>
              <w:fldChar w:fldCharType="begin"/>
            </w:r>
            <w:r>
              <w:rPr>
                <w:noProof/>
                <w:webHidden/>
              </w:rPr>
              <w:instrText xml:space="preserve"> PAGEREF _Toc14094494 \h </w:instrText>
            </w:r>
            <w:r>
              <w:rPr>
                <w:noProof/>
                <w:webHidden/>
              </w:rPr>
            </w:r>
            <w:r>
              <w:rPr>
                <w:noProof/>
                <w:webHidden/>
              </w:rPr>
              <w:fldChar w:fldCharType="separate"/>
            </w:r>
            <w:r>
              <w:rPr>
                <w:noProof/>
                <w:webHidden/>
              </w:rPr>
              <w:t>36</w:t>
            </w:r>
            <w:r>
              <w:rPr>
                <w:noProof/>
                <w:webHidden/>
              </w:rPr>
              <w:fldChar w:fldCharType="end"/>
            </w:r>
          </w:hyperlink>
        </w:p>
        <w:p w14:paraId="39FAD414" w14:textId="798AFA60" w:rsidR="00613F33" w:rsidRDefault="00613F33">
          <w:pPr>
            <w:pStyle w:val="Obsah2"/>
            <w:tabs>
              <w:tab w:val="right" w:leader="dot" w:pos="7926"/>
            </w:tabs>
            <w:rPr>
              <w:rFonts w:asciiTheme="minorHAnsi" w:hAnsiTheme="minorHAnsi"/>
              <w:noProof/>
              <w:sz w:val="22"/>
            </w:rPr>
          </w:pPr>
          <w:hyperlink w:anchor="_Toc14094495" w:history="1">
            <w:r w:rsidRPr="00467083">
              <w:rPr>
                <w:rStyle w:val="Hypertextovodkaz"/>
                <w:noProof/>
              </w:rPr>
              <w:t>4.4 Skartace</w:t>
            </w:r>
            <w:r>
              <w:rPr>
                <w:noProof/>
                <w:webHidden/>
              </w:rPr>
              <w:tab/>
            </w:r>
            <w:r>
              <w:rPr>
                <w:noProof/>
                <w:webHidden/>
              </w:rPr>
              <w:fldChar w:fldCharType="begin"/>
            </w:r>
            <w:r>
              <w:rPr>
                <w:noProof/>
                <w:webHidden/>
              </w:rPr>
              <w:instrText xml:space="preserve"> PAGEREF _Toc14094495 \h </w:instrText>
            </w:r>
            <w:r>
              <w:rPr>
                <w:noProof/>
                <w:webHidden/>
              </w:rPr>
            </w:r>
            <w:r>
              <w:rPr>
                <w:noProof/>
                <w:webHidden/>
              </w:rPr>
              <w:fldChar w:fldCharType="separate"/>
            </w:r>
            <w:r>
              <w:rPr>
                <w:noProof/>
                <w:webHidden/>
              </w:rPr>
              <w:t>37</w:t>
            </w:r>
            <w:r>
              <w:rPr>
                <w:noProof/>
                <w:webHidden/>
              </w:rPr>
              <w:fldChar w:fldCharType="end"/>
            </w:r>
          </w:hyperlink>
        </w:p>
        <w:p w14:paraId="66A6DA8E" w14:textId="6A1962D4" w:rsidR="00613F33" w:rsidRDefault="00613F33">
          <w:pPr>
            <w:pStyle w:val="Obsah2"/>
            <w:tabs>
              <w:tab w:val="right" w:leader="dot" w:pos="7926"/>
            </w:tabs>
            <w:rPr>
              <w:rFonts w:asciiTheme="minorHAnsi" w:hAnsiTheme="minorHAnsi"/>
              <w:noProof/>
              <w:sz w:val="22"/>
            </w:rPr>
          </w:pPr>
          <w:hyperlink w:anchor="_Toc14094496" w:history="1">
            <w:r w:rsidRPr="00467083">
              <w:rPr>
                <w:rStyle w:val="Hypertextovodkaz"/>
                <w:noProof/>
              </w:rPr>
              <w:t>4.5 Dnešní stav spisové služby</w:t>
            </w:r>
            <w:r>
              <w:rPr>
                <w:noProof/>
                <w:webHidden/>
              </w:rPr>
              <w:tab/>
            </w:r>
            <w:r>
              <w:rPr>
                <w:noProof/>
                <w:webHidden/>
              </w:rPr>
              <w:fldChar w:fldCharType="begin"/>
            </w:r>
            <w:r>
              <w:rPr>
                <w:noProof/>
                <w:webHidden/>
              </w:rPr>
              <w:instrText xml:space="preserve"> PAGEREF _Toc14094496 \h </w:instrText>
            </w:r>
            <w:r>
              <w:rPr>
                <w:noProof/>
                <w:webHidden/>
              </w:rPr>
            </w:r>
            <w:r>
              <w:rPr>
                <w:noProof/>
                <w:webHidden/>
              </w:rPr>
              <w:fldChar w:fldCharType="separate"/>
            </w:r>
            <w:r>
              <w:rPr>
                <w:noProof/>
                <w:webHidden/>
              </w:rPr>
              <w:t>40</w:t>
            </w:r>
            <w:r>
              <w:rPr>
                <w:noProof/>
                <w:webHidden/>
              </w:rPr>
              <w:fldChar w:fldCharType="end"/>
            </w:r>
          </w:hyperlink>
        </w:p>
        <w:p w14:paraId="2A1B6AE1" w14:textId="445CF3CC" w:rsidR="00613F33" w:rsidRDefault="00613F33">
          <w:pPr>
            <w:pStyle w:val="Obsah1"/>
            <w:tabs>
              <w:tab w:val="right" w:leader="dot" w:pos="7926"/>
            </w:tabs>
            <w:rPr>
              <w:rFonts w:asciiTheme="minorHAnsi" w:hAnsiTheme="minorHAnsi"/>
              <w:noProof/>
              <w:sz w:val="22"/>
            </w:rPr>
          </w:pPr>
          <w:hyperlink w:anchor="_Toc14094497" w:history="1">
            <w:r w:rsidRPr="00467083">
              <w:rPr>
                <w:rStyle w:val="Hypertextovodkaz"/>
                <w:noProof/>
              </w:rPr>
              <w:t>5. Systémy v archivní praxi a spisovnách</w:t>
            </w:r>
            <w:r>
              <w:rPr>
                <w:noProof/>
                <w:webHidden/>
              </w:rPr>
              <w:tab/>
            </w:r>
            <w:r>
              <w:rPr>
                <w:noProof/>
                <w:webHidden/>
              </w:rPr>
              <w:fldChar w:fldCharType="begin"/>
            </w:r>
            <w:r>
              <w:rPr>
                <w:noProof/>
                <w:webHidden/>
              </w:rPr>
              <w:instrText xml:space="preserve"> PAGEREF _Toc14094497 \h </w:instrText>
            </w:r>
            <w:r>
              <w:rPr>
                <w:noProof/>
                <w:webHidden/>
              </w:rPr>
            </w:r>
            <w:r>
              <w:rPr>
                <w:noProof/>
                <w:webHidden/>
              </w:rPr>
              <w:fldChar w:fldCharType="separate"/>
            </w:r>
            <w:r>
              <w:rPr>
                <w:noProof/>
                <w:webHidden/>
              </w:rPr>
              <w:t>42</w:t>
            </w:r>
            <w:r>
              <w:rPr>
                <w:noProof/>
                <w:webHidden/>
              </w:rPr>
              <w:fldChar w:fldCharType="end"/>
            </w:r>
          </w:hyperlink>
        </w:p>
        <w:p w14:paraId="78E005CA" w14:textId="07620407" w:rsidR="00613F33" w:rsidRDefault="00613F33">
          <w:pPr>
            <w:pStyle w:val="Obsah2"/>
            <w:tabs>
              <w:tab w:val="right" w:leader="dot" w:pos="7926"/>
            </w:tabs>
            <w:rPr>
              <w:rFonts w:asciiTheme="minorHAnsi" w:hAnsiTheme="minorHAnsi"/>
              <w:noProof/>
              <w:sz w:val="22"/>
            </w:rPr>
          </w:pPr>
          <w:hyperlink w:anchor="_Toc14094498" w:history="1">
            <w:r w:rsidRPr="00467083">
              <w:rPr>
                <w:rStyle w:val="Hypertextovodkaz"/>
                <w:noProof/>
              </w:rPr>
              <w:t>5.1 Přehled a popis systémů využívaných v archivech</w:t>
            </w:r>
            <w:r>
              <w:rPr>
                <w:noProof/>
                <w:webHidden/>
              </w:rPr>
              <w:tab/>
            </w:r>
            <w:r>
              <w:rPr>
                <w:noProof/>
                <w:webHidden/>
              </w:rPr>
              <w:fldChar w:fldCharType="begin"/>
            </w:r>
            <w:r>
              <w:rPr>
                <w:noProof/>
                <w:webHidden/>
              </w:rPr>
              <w:instrText xml:space="preserve"> PAGEREF _Toc14094498 \h </w:instrText>
            </w:r>
            <w:r>
              <w:rPr>
                <w:noProof/>
                <w:webHidden/>
              </w:rPr>
            </w:r>
            <w:r>
              <w:rPr>
                <w:noProof/>
                <w:webHidden/>
              </w:rPr>
              <w:fldChar w:fldCharType="separate"/>
            </w:r>
            <w:r>
              <w:rPr>
                <w:noProof/>
                <w:webHidden/>
              </w:rPr>
              <w:t>42</w:t>
            </w:r>
            <w:r>
              <w:rPr>
                <w:noProof/>
                <w:webHidden/>
              </w:rPr>
              <w:fldChar w:fldCharType="end"/>
            </w:r>
          </w:hyperlink>
        </w:p>
        <w:p w14:paraId="454AFE3C" w14:textId="0E54B09D" w:rsidR="00613F33" w:rsidRDefault="00613F33">
          <w:pPr>
            <w:pStyle w:val="Obsah2"/>
            <w:tabs>
              <w:tab w:val="right" w:leader="dot" w:pos="7926"/>
            </w:tabs>
            <w:rPr>
              <w:rFonts w:asciiTheme="minorHAnsi" w:hAnsiTheme="minorHAnsi"/>
              <w:noProof/>
              <w:sz w:val="22"/>
            </w:rPr>
          </w:pPr>
          <w:hyperlink w:anchor="_Toc14094499" w:history="1">
            <w:r w:rsidRPr="00467083">
              <w:rPr>
                <w:rStyle w:val="Hypertextovodkaz"/>
                <w:noProof/>
              </w:rPr>
              <w:t>5.2 Popis systému pro spisovou službu</w:t>
            </w:r>
            <w:r>
              <w:rPr>
                <w:noProof/>
                <w:webHidden/>
              </w:rPr>
              <w:tab/>
            </w:r>
            <w:r>
              <w:rPr>
                <w:noProof/>
                <w:webHidden/>
              </w:rPr>
              <w:fldChar w:fldCharType="begin"/>
            </w:r>
            <w:r>
              <w:rPr>
                <w:noProof/>
                <w:webHidden/>
              </w:rPr>
              <w:instrText xml:space="preserve"> PAGEREF _Toc14094499 \h </w:instrText>
            </w:r>
            <w:r>
              <w:rPr>
                <w:noProof/>
                <w:webHidden/>
              </w:rPr>
            </w:r>
            <w:r>
              <w:rPr>
                <w:noProof/>
                <w:webHidden/>
              </w:rPr>
              <w:fldChar w:fldCharType="separate"/>
            </w:r>
            <w:r>
              <w:rPr>
                <w:noProof/>
                <w:webHidden/>
              </w:rPr>
              <w:t>43</w:t>
            </w:r>
            <w:r>
              <w:rPr>
                <w:noProof/>
                <w:webHidden/>
              </w:rPr>
              <w:fldChar w:fldCharType="end"/>
            </w:r>
          </w:hyperlink>
        </w:p>
        <w:p w14:paraId="69081458" w14:textId="457FB62B" w:rsidR="00613F33" w:rsidRDefault="00613F33">
          <w:pPr>
            <w:pStyle w:val="Obsah1"/>
            <w:tabs>
              <w:tab w:val="right" w:leader="dot" w:pos="7926"/>
            </w:tabs>
            <w:rPr>
              <w:rFonts w:asciiTheme="minorHAnsi" w:hAnsiTheme="minorHAnsi"/>
              <w:noProof/>
              <w:sz w:val="22"/>
            </w:rPr>
          </w:pPr>
          <w:hyperlink w:anchor="_Toc14094500" w:history="1">
            <w:r w:rsidRPr="00467083">
              <w:rPr>
                <w:rStyle w:val="Hypertextovodkaz"/>
                <w:noProof/>
              </w:rPr>
              <w:t>6. Vývoj webové aplikace</w:t>
            </w:r>
            <w:r>
              <w:rPr>
                <w:noProof/>
                <w:webHidden/>
              </w:rPr>
              <w:tab/>
            </w:r>
            <w:r>
              <w:rPr>
                <w:noProof/>
                <w:webHidden/>
              </w:rPr>
              <w:fldChar w:fldCharType="begin"/>
            </w:r>
            <w:r>
              <w:rPr>
                <w:noProof/>
                <w:webHidden/>
              </w:rPr>
              <w:instrText xml:space="preserve"> PAGEREF _Toc14094500 \h </w:instrText>
            </w:r>
            <w:r>
              <w:rPr>
                <w:noProof/>
                <w:webHidden/>
              </w:rPr>
            </w:r>
            <w:r>
              <w:rPr>
                <w:noProof/>
                <w:webHidden/>
              </w:rPr>
              <w:fldChar w:fldCharType="separate"/>
            </w:r>
            <w:r>
              <w:rPr>
                <w:noProof/>
                <w:webHidden/>
              </w:rPr>
              <w:t>44</w:t>
            </w:r>
            <w:r>
              <w:rPr>
                <w:noProof/>
                <w:webHidden/>
              </w:rPr>
              <w:fldChar w:fldCharType="end"/>
            </w:r>
          </w:hyperlink>
        </w:p>
        <w:p w14:paraId="760157EC" w14:textId="65C3812A" w:rsidR="00613F33" w:rsidRDefault="00613F33">
          <w:pPr>
            <w:pStyle w:val="Obsah2"/>
            <w:tabs>
              <w:tab w:val="right" w:leader="dot" w:pos="7926"/>
            </w:tabs>
            <w:rPr>
              <w:rFonts w:asciiTheme="minorHAnsi" w:hAnsiTheme="minorHAnsi"/>
              <w:noProof/>
              <w:sz w:val="22"/>
            </w:rPr>
          </w:pPr>
          <w:hyperlink w:anchor="_Toc14094501" w:history="1">
            <w:r w:rsidRPr="00467083">
              <w:rPr>
                <w:rStyle w:val="Hypertextovodkaz"/>
                <w:noProof/>
              </w:rPr>
              <w:t>6.1 Návrh systému</w:t>
            </w:r>
            <w:r>
              <w:rPr>
                <w:noProof/>
                <w:webHidden/>
              </w:rPr>
              <w:tab/>
            </w:r>
            <w:r>
              <w:rPr>
                <w:noProof/>
                <w:webHidden/>
              </w:rPr>
              <w:fldChar w:fldCharType="begin"/>
            </w:r>
            <w:r>
              <w:rPr>
                <w:noProof/>
                <w:webHidden/>
              </w:rPr>
              <w:instrText xml:space="preserve"> PAGEREF _Toc14094501 \h </w:instrText>
            </w:r>
            <w:r>
              <w:rPr>
                <w:noProof/>
                <w:webHidden/>
              </w:rPr>
            </w:r>
            <w:r>
              <w:rPr>
                <w:noProof/>
                <w:webHidden/>
              </w:rPr>
              <w:fldChar w:fldCharType="separate"/>
            </w:r>
            <w:r>
              <w:rPr>
                <w:noProof/>
                <w:webHidden/>
              </w:rPr>
              <w:t>44</w:t>
            </w:r>
            <w:r>
              <w:rPr>
                <w:noProof/>
                <w:webHidden/>
              </w:rPr>
              <w:fldChar w:fldCharType="end"/>
            </w:r>
          </w:hyperlink>
        </w:p>
        <w:p w14:paraId="2C96DE6A" w14:textId="4F2E6F13" w:rsidR="00613F33" w:rsidRDefault="00613F33">
          <w:pPr>
            <w:pStyle w:val="Obsah3"/>
            <w:tabs>
              <w:tab w:val="right" w:leader="dot" w:pos="7926"/>
            </w:tabs>
            <w:rPr>
              <w:rFonts w:asciiTheme="minorHAnsi" w:hAnsiTheme="minorHAnsi"/>
              <w:noProof/>
              <w:sz w:val="22"/>
            </w:rPr>
          </w:pPr>
          <w:hyperlink w:anchor="_Toc14094502" w:history="1">
            <w:r w:rsidRPr="00467083">
              <w:rPr>
                <w:rStyle w:val="Hypertextovodkaz"/>
                <w:noProof/>
              </w:rPr>
              <w:t>6.1.1 Grafický návrh webové aplikace</w:t>
            </w:r>
            <w:r>
              <w:rPr>
                <w:noProof/>
                <w:webHidden/>
              </w:rPr>
              <w:tab/>
            </w:r>
            <w:r>
              <w:rPr>
                <w:noProof/>
                <w:webHidden/>
              </w:rPr>
              <w:fldChar w:fldCharType="begin"/>
            </w:r>
            <w:r>
              <w:rPr>
                <w:noProof/>
                <w:webHidden/>
              </w:rPr>
              <w:instrText xml:space="preserve"> PAGEREF _Toc14094502 \h </w:instrText>
            </w:r>
            <w:r>
              <w:rPr>
                <w:noProof/>
                <w:webHidden/>
              </w:rPr>
            </w:r>
            <w:r>
              <w:rPr>
                <w:noProof/>
                <w:webHidden/>
              </w:rPr>
              <w:fldChar w:fldCharType="separate"/>
            </w:r>
            <w:r>
              <w:rPr>
                <w:noProof/>
                <w:webHidden/>
              </w:rPr>
              <w:t>44</w:t>
            </w:r>
            <w:r>
              <w:rPr>
                <w:noProof/>
                <w:webHidden/>
              </w:rPr>
              <w:fldChar w:fldCharType="end"/>
            </w:r>
          </w:hyperlink>
        </w:p>
        <w:p w14:paraId="32DF4EB7" w14:textId="543F7D86" w:rsidR="00613F33" w:rsidRDefault="00613F33">
          <w:pPr>
            <w:pStyle w:val="Obsah3"/>
            <w:tabs>
              <w:tab w:val="right" w:leader="dot" w:pos="7926"/>
            </w:tabs>
            <w:rPr>
              <w:rFonts w:asciiTheme="minorHAnsi" w:hAnsiTheme="minorHAnsi"/>
              <w:noProof/>
              <w:sz w:val="22"/>
            </w:rPr>
          </w:pPr>
          <w:hyperlink w:anchor="_Toc14094503" w:history="1">
            <w:r w:rsidRPr="00467083">
              <w:rPr>
                <w:rStyle w:val="Hypertextovodkaz"/>
                <w:noProof/>
              </w:rPr>
              <w:t>6.1.2 Návrh databáze</w:t>
            </w:r>
            <w:r>
              <w:rPr>
                <w:noProof/>
                <w:webHidden/>
              </w:rPr>
              <w:tab/>
            </w:r>
            <w:r>
              <w:rPr>
                <w:noProof/>
                <w:webHidden/>
              </w:rPr>
              <w:fldChar w:fldCharType="begin"/>
            </w:r>
            <w:r>
              <w:rPr>
                <w:noProof/>
                <w:webHidden/>
              </w:rPr>
              <w:instrText xml:space="preserve"> PAGEREF _Toc14094503 \h </w:instrText>
            </w:r>
            <w:r>
              <w:rPr>
                <w:noProof/>
                <w:webHidden/>
              </w:rPr>
            </w:r>
            <w:r>
              <w:rPr>
                <w:noProof/>
                <w:webHidden/>
              </w:rPr>
              <w:fldChar w:fldCharType="separate"/>
            </w:r>
            <w:r>
              <w:rPr>
                <w:noProof/>
                <w:webHidden/>
              </w:rPr>
              <w:t>48</w:t>
            </w:r>
            <w:r>
              <w:rPr>
                <w:noProof/>
                <w:webHidden/>
              </w:rPr>
              <w:fldChar w:fldCharType="end"/>
            </w:r>
          </w:hyperlink>
        </w:p>
        <w:p w14:paraId="3BDBA3E3" w14:textId="34516148" w:rsidR="00613F33" w:rsidRDefault="00613F33">
          <w:pPr>
            <w:pStyle w:val="Obsah2"/>
            <w:tabs>
              <w:tab w:val="right" w:leader="dot" w:pos="7926"/>
            </w:tabs>
            <w:rPr>
              <w:rFonts w:asciiTheme="minorHAnsi" w:hAnsiTheme="minorHAnsi"/>
              <w:noProof/>
              <w:sz w:val="22"/>
            </w:rPr>
          </w:pPr>
          <w:hyperlink w:anchor="_Toc14094504" w:history="1">
            <w:r w:rsidRPr="00467083">
              <w:rPr>
                <w:rStyle w:val="Hypertextovodkaz"/>
                <w:noProof/>
              </w:rPr>
              <w:t>6.2 Konfigurace webových služeb</w:t>
            </w:r>
            <w:r>
              <w:rPr>
                <w:noProof/>
                <w:webHidden/>
              </w:rPr>
              <w:tab/>
            </w:r>
            <w:r>
              <w:rPr>
                <w:noProof/>
                <w:webHidden/>
              </w:rPr>
              <w:fldChar w:fldCharType="begin"/>
            </w:r>
            <w:r>
              <w:rPr>
                <w:noProof/>
                <w:webHidden/>
              </w:rPr>
              <w:instrText xml:space="preserve"> PAGEREF _Toc14094504 \h </w:instrText>
            </w:r>
            <w:r>
              <w:rPr>
                <w:noProof/>
                <w:webHidden/>
              </w:rPr>
            </w:r>
            <w:r>
              <w:rPr>
                <w:noProof/>
                <w:webHidden/>
              </w:rPr>
              <w:fldChar w:fldCharType="separate"/>
            </w:r>
            <w:r>
              <w:rPr>
                <w:noProof/>
                <w:webHidden/>
              </w:rPr>
              <w:t>51</w:t>
            </w:r>
            <w:r>
              <w:rPr>
                <w:noProof/>
                <w:webHidden/>
              </w:rPr>
              <w:fldChar w:fldCharType="end"/>
            </w:r>
          </w:hyperlink>
        </w:p>
        <w:p w14:paraId="742B1A65" w14:textId="6C2F104B" w:rsidR="00613F33" w:rsidRDefault="00613F33">
          <w:pPr>
            <w:pStyle w:val="Obsah2"/>
            <w:tabs>
              <w:tab w:val="right" w:leader="dot" w:pos="7926"/>
            </w:tabs>
            <w:rPr>
              <w:rFonts w:asciiTheme="minorHAnsi" w:hAnsiTheme="minorHAnsi"/>
              <w:noProof/>
              <w:sz w:val="22"/>
            </w:rPr>
          </w:pPr>
          <w:hyperlink w:anchor="_Toc14094505" w:history="1">
            <w:r w:rsidRPr="00467083">
              <w:rPr>
                <w:rStyle w:val="Hypertextovodkaz"/>
                <w:noProof/>
              </w:rPr>
              <w:t>6.3 Tvorba vývojového prostředí</w:t>
            </w:r>
            <w:r>
              <w:rPr>
                <w:noProof/>
                <w:webHidden/>
              </w:rPr>
              <w:tab/>
            </w:r>
            <w:r>
              <w:rPr>
                <w:noProof/>
                <w:webHidden/>
              </w:rPr>
              <w:fldChar w:fldCharType="begin"/>
            </w:r>
            <w:r>
              <w:rPr>
                <w:noProof/>
                <w:webHidden/>
              </w:rPr>
              <w:instrText xml:space="preserve"> PAGEREF _Toc14094505 \h </w:instrText>
            </w:r>
            <w:r>
              <w:rPr>
                <w:noProof/>
                <w:webHidden/>
              </w:rPr>
            </w:r>
            <w:r>
              <w:rPr>
                <w:noProof/>
                <w:webHidden/>
              </w:rPr>
              <w:fldChar w:fldCharType="separate"/>
            </w:r>
            <w:r>
              <w:rPr>
                <w:noProof/>
                <w:webHidden/>
              </w:rPr>
              <w:t>56</w:t>
            </w:r>
            <w:r>
              <w:rPr>
                <w:noProof/>
                <w:webHidden/>
              </w:rPr>
              <w:fldChar w:fldCharType="end"/>
            </w:r>
          </w:hyperlink>
        </w:p>
        <w:p w14:paraId="34A09A37" w14:textId="35DE9843" w:rsidR="00613F33" w:rsidRDefault="00613F33">
          <w:pPr>
            <w:pStyle w:val="Obsah3"/>
            <w:tabs>
              <w:tab w:val="right" w:leader="dot" w:pos="7926"/>
            </w:tabs>
            <w:rPr>
              <w:rFonts w:asciiTheme="minorHAnsi" w:hAnsiTheme="minorHAnsi"/>
              <w:noProof/>
              <w:sz w:val="22"/>
            </w:rPr>
          </w:pPr>
          <w:hyperlink w:anchor="_Toc14094506" w:history="1">
            <w:r w:rsidRPr="00467083">
              <w:rPr>
                <w:rStyle w:val="Hypertextovodkaz"/>
                <w:noProof/>
              </w:rPr>
              <w:t>6.3.1 Vytvoření Databáze</w:t>
            </w:r>
            <w:r>
              <w:rPr>
                <w:noProof/>
                <w:webHidden/>
              </w:rPr>
              <w:tab/>
            </w:r>
            <w:r>
              <w:rPr>
                <w:noProof/>
                <w:webHidden/>
              </w:rPr>
              <w:fldChar w:fldCharType="begin"/>
            </w:r>
            <w:r>
              <w:rPr>
                <w:noProof/>
                <w:webHidden/>
              </w:rPr>
              <w:instrText xml:space="preserve"> PAGEREF _Toc14094506 \h </w:instrText>
            </w:r>
            <w:r>
              <w:rPr>
                <w:noProof/>
                <w:webHidden/>
              </w:rPr>
            </w:r>
            <w:r>
              <w:rPr>
                <w:noProof/>
                <w:webHidden/>
              </w:rPr>
              <w:fldChar w:fldCharType="separate"/>
            </w:r>
            <w:r>
              <w:rPr>
                <w:noProof/>
                <w:webHidden/>
              </w:rPr>
              <w:t>56</w:t>
            </w:r>
            <w:r>
              <w:rPr>
                <w:noProof/>
                <w:webHidden/>
              </w:rPr>
              <w:fldChar w:fldCharType="end"/>
            </w:r>
          </w:hyperlink>
        </w:p>
        <w:p w14:paraId="1048FDD6" w14:textId="72CE8BDF" w:rsidR="00613F33" w:rsidRDefault="00613F33">
          <w:pPr>
            <w:pStyle w:val="Obsah3"/>
            <w:tabs>
              <w:tab w:val="right" w:leader="dot" w:pos="7926"/>
            </w:tabs>
            <w:rPr>
              <w:rFonts w:asciiTheme="minorHAnsi" w:hAnsiTheme="minorHAnsi"/>
              <w:noProof/>
              <w:sz w:val="22"/>
            </w:rPr>
          </w:pPr>
          <w:hyperlink w:anchor="_Toc14094507" w:history="1">
            <w:r w:rsidRPr="00467083">
              <w:rPr>
                <w:rStyle w:val="Hypertextovodkaz"/>
                <w:noProof/>
              </w:rPr>
              <w:t>6.3.2 Vytvoření systému pro sledování serverů a zasílání notifikací</w:t>
            </w:r>
            <w:r>
              <w:rPr>
                <w:noProof/>
                <w:webHidden/>
              </w:rPr>
              <w:tab/>
            </w:r>
            <w:r>
              <w:rPr>
                <w:noProof/>
                <w:webHidden/>
              </w:rPr>
              <w:fldChar w:fldCharType="begin"/>
            </w:r>
            <w:r>
              <w:rPr>
                <w:noProof/>
                <w:webHidden/>
              </w:rPr>
              <w:instrText xml:space="preserve"> PAGEREF _Toc14094507 \h </w:instrText>
            </w:r>
            <w:r>
              <w:rPr>
                <w:noProof/>
                <w:webHidden/>
              </w:rPr>
            </w:r>
            <w:r>
              <w:rPr>
                <w:noProof/>
                <w:webHidden/>
              </w:rPr>
              <w:fldChar w:fldCharType="separate"/>
            </w:r>
            <w:r>
              <w:rPr>
                <w:noProof/>
                <w:webHidden/>
              </w:rPr>
              <w:t>57</w:t>
            </w:r>
            <w:r>
              <w:rPr>
                <w:noProof/>
                <w:webHidden/>
              </w:rPr>
              <w:fldChar w:fldCharType="end"/>
            </w:r>
          </w:hyperlink>
        </w:p>
        <w:p w14:paraId="5B3EA3A7" w14:textId="02D36F59" w:rsidR="00613F33" w:rsidRDefault="00613F33">
          <w:pPr>
            <w:pStyle w:val="Obsah3"/>
            <w:tabs>
              <w:tab w:val="right" w:leader="dot" w:pos="7926"/>
            </w:tabs>
            <w:rPr>
              <w:rFonts w:asciiTheme="minorHAnsi" w:hAnsiTheme="minorHAnsi"/>
              <w:noProof/>
              <w:sz w:val="22"/>
            </w:rPr>
          </w:pPr>
          <w:hyperlink w:anchor="_Toc14094508" w:history="1">
            <w:r w:rsidRPr="00467083">
              <w:rPr>
                <w:rStyle w:val="Hypertextovodkaz"/>
                <w:noProof/>
              </w:rPr>
              <w:t>6.3.3 Vývoj webového systému</w:t>
            </w:r>
            <w:r>
              <w:rPr>
                <w:noProof/>
                <w:webHidden/>
              </w:rPr>
              <w:tab/>
            </w:r>
            <w:r>
              <w:rPr>
                <w:noProof/>
                <w:webHidden/>
              </w:rPr>
              <w:fldChar w:fldCharType="begin"/>
            </w:r>
            <w:r>
              <w:rPr>
                <w:noProof/>
                <w:webHidden/>
              </w:rPr>
              <w:instrText xml:space="preserve"> PAGEREF _Toc14094508 \h </w:instrText>
            </w:r>
            <w:r>
              <w:rPr>
                <w:noProof/>
                <w:webHidden/>
              </w:rPr>
            </w:r>
            <w:r>
              <w:rPr>
                <w:noProof/>
                <w:webHidden/>
              </w:rPr>
              <w:fldChar w:fldCharType="separate"/>
            </w:r>
            <w:r>
              <w:rPr>
                <w:noProof/>
                <w:webHidden/>
              </w:rPr>
              <w:t>60</w:t>
            </w:r>
            <w:r>
              <w:rPr>
                <w:noProof/>
                <w:webHidden/>
              </w:rPr>
              <w:fldChar w:fldCharType="end"/>
            </w:r>
          </w:hyperlink>
        </w:p>
        <w:p w14:paraId="0D191E41" w14:textId="6F896008" w:rsidR="00613F33" w:rsidRDefault="00613F33">
          <w:pPr>
            <w:pStyle w:val="Obsah1"/>
            <w:tabs>
              <w:tab w:val="right" w:leader="dot" w:pos="7926"/>
            </w:tabs>
            <w:rPr>
              <w:rFonts w:asciiTheme="minorHAnsi" w:hAnsiTheme="minorHAnsi"/>
              <w:noProof/>
              <w:sz w:val="22"/>
            </w:rPr>
          </w:pPr>
          <w:hyperlink w:anchor="_Toc14094509" w:history="1">
            <w:r w:rsidRPr="00467083">
              <w:rPr>
                <w:rStyle w:val="Hypertextovodkaz"/>
                <w:noProof/>
              </w:rPr>
              <w:t>Závěr</w:t>
            </w:r>
            <w:r>
              <w:rPr>
                <w:noProof/>
                <w:webHidden/>
              </w:rPr>
              <w:tab/>
            </w:r>
            <w:r>
              <w:rPr>
                <w:noProof/>
                <w:webHidden/>
              </w:rPr>
              <w:fldChar w:fldCharType="begin"/>
            </w:r>
            <w:r>
              <w:rPr>
                <w:noProof/>
                <w:webHidden/>
              </w:rPr>
              <w:instrText xml:space="preserve"> PAGEREF _Toc14094509 \h </w:instrText>
            </w:r>
            <w:r>
              <w:rPr>
                <w:noProof/>
                <w:webHidden/>
              </w:rPr>
            </w:r>
            <w:r>
              <w:rPr>
                <w:noProof/>
                <w:webHidden/>
              </w:rPr>
              <w:fldChar w:fldCharType="separate"/>
            </w:r>
            <w:r>
              <w:rPr>
                <w:noProof/>
                <w:webHidden/>
              </w:rPr>
              <w:t>62</w:t>
            </w:r>
            <w:r>
              <w:rPr>
                <w:noProof/>
                <w:webHidden/>
              </w:rPr>
              <w:fldChar w:fldCharType="end"/>
            </w:r>
          </w:hyperlink>
        </w:p>
        <w:p w14:paraId="17AA5C43" w14:textId="1BFD37B7" w:rsidR="00613F33" w:rsidRDefault="00613F33">
          <w:pPr>
            <w:pStyle w:val="Obsah1"/>
            <w:tabs>
              <w:tab w:val="right" w:leader="dot" w:pos="7926"/>
            </w:tabs>
            <w:rPr>
              <w:rFonts w:asciiTheme="minorHAnsi" w:hAnsiTheme="minorHAnsi"/>
              <w:noProof/>
              <w:sz w:val="22"/>
            </w:rPr>
          </w:pPr>
          <w:hyperlink w:anchor="_Toc14094510" w:history="1">
            <w:r w:rsidRPr="00467083">
              <w:rPr>
                <w:rStyle w:val="Hypertextovodkaz"/>
                <w:noProof/>
              </w:rPr>
              <w:t>Použité zdroje a literatura</w:t>
            </w:r>
            <w:r>
              <w:rPr>
                <w:noProof/>
                <w:webHidden/>
              </w:rPr>
              <w:tab/>
            </w:r>
            <w:r>
              <w:rPr>
                <w:noProof/>
                <w:webHidden/>
              </w:rPr>
              <w:fldChar w:fldCharType="begin"/>
            </w:r>
            <w:r>
              <w:rPr>
                <w:noProof/>
                <w:webHidden/>
              </w:rPr>
              <w:instrText xml:space="preserve"> PAGEREF _Toc14094510 \h </w:instrText>
            </w:r>
            <w:r>
              <w:rPr>
                <w:noProof/>
                <w:webHidden/>
              </w:rPr>
            </w:r>
            <w:r>
              <w:rPr>
                <w:noProof/>
                <w:webHidden/>
              </w:rPr>
              <w:fldChar w:fldCharType="separate"/>
            </w:r>
            <w:r>
              <w:rPr>
                <w:noProof/>
                <w:webHidden/>
              </w:rPr>
              <w:t>64</w:t>
            </w:r>
            <w:r>
              <w:rPr>
                <w:noProof/>
                <w:webHidden/>
              </w:rPr>
              <w:fldChar w:fldCharType="end"/>
            </w:r>
          </w:hyperlink>
        </w:p>
        <w:p w14:paraId="7DA2361A" w14:textId="724D92F2" w:rsidR="00613F33" w:rsidRDefault="00613F33">
          <w:pPr>
            <w:pStyle w:val="Obsah1"/>
            <w:tabs>
              <w:tab w:val="right" w:leader="dot" w:pos="7926"/>
            </w:tabs>
            <w:rPr>
              <w:rFonts w:asciiTheme="minorHAnsi" w:hAnsiTheme="minorHAnsi"/>
              <w:noProof/>
              <w:sz w:val="22"/>
            </w:rPr>
          </w:pPr>
          <w:hyperlink w:anchor="_Toc14094511" w:history="1">
            <w:r w:rsidRPr="00467083">
              <w:rPr>
                <w:rStyle w:val="Hypertextovodkaz"/>
                <w:noProof/>
              </w:rPr>
              <w:t>Seznam příloh</w:t>
            </w:r>
            <w:r>
              <w:rPr>
                <w:noProof/>
                <w:webHidden/>
              </w:rPr>
              <w:tab/>
            </w:r>
            <w:r>
              <w:rPr>
                <w:noProof/>
                <w:webHidden/>
              </w:rPr>
              <w:fldChar w:fldCharType="begin"/>
            </w:r>
            <w:r>
              <w:rPr>
                <w:noProof/>
                <w:webHidden/>
              </w:rPr>
              <w:instrText xml:space="preserve"> PAGEREF _Toc14094511 \h </w:instrText>
            </w:r>
            <w:r>
              <w:rPr>
                <w:noProof/>
                <w:webHidden/>
              </w:rPr>
            </w:r>
            <w:r>
              <w:rPr>
                <w:noProof/>
                <w:webHidden/>
              </w:rPr>
              <w:fldChar w:fldCharType="separate"/>
            </w:r>
            <w:r>
              <w:rPr>
                <w:noProof/>
                <w:webHidden/>
              </w:rPr>
              <w:t>67</w:t>
            </w:r>
            <w:r>
              <w:rPr>
                <w:noProof/>
                <w:webHidden/>
              </w:rPr>
              <w:fldChar w:fldCharType="end"/>
            </w:r>
          </w:hyperlink>
        </w:p>
        <w:p w14:paraId="0456B8E5" w14:textId="0CCC5D69" w:rsidR="006835D9" w:rsidRDefault="00D948BB" w:rsidP="00D948BB">
          <w:pPr>
            <w:pStyle w:val="Obsah1"/>
            <w:tabs>
              <w:tab w:val="right" w:leader="dot" w:pos="7926"/>
            </w:tabs>
          </w:pPr>
          <w:r>
            <w:rPr>
              <w:b/>
              <w:bCs/>
            </w:rPr>
            <w:fldChar w:fldCharType="end"/>
          </w:r>
        </w:p>
      </w:sdtContent>
    </w:sdt>
    <w:p w14:paraId="0DFFD5A1" w14:textId="77777777" w:rsidR="006835D9" w:rsidRDefault="006835D9" w:rsidP="006835D9">
      <w:pPr>
        <w:rPr>
          <w:lang w:eastAsia="en-US"/>
        </w:rPr>
      </w:pPr>
    </w:p>
    <w:p w14:paraId="2AB329F4" w14:textId="77777777" w:rsidR="006835D9" w:rsidRDefault="006835D9">
      <w:pPr>
        <w:spacing w:before="480" w:after="120"/>
        <w:ind w:left="284" w:firstLine="0"/>
        <w:rPr>
          <w:lang w:eastAsia="en-US"/>
        </w:rPr>
      </w:pPr>
      <w:r>
        <w:rPr>
          <w:lang w:eastAsia="en-US"/>
        </w:rPr>
        <w:br w:type="page"/>
      </w:r>
    </w:p>
    <w:p w14:paraId="365D2C6A" w14:textId="77777777" w:rsidR="00D81CE5" w:rsidRDefault="00D81CE5" w:rsidP="0061224B">
      <w:pPr>
        <w:pStyle w:val="Nzev"/>
        <w:ind w:firstLine="0"/>
      </w:pPr>
      <w:bookmarkStart w:id="1" w:name="_Toc519588145"/>
      <w:r>
        <w:lastRenderedPageBreak/>
        <w:t>Seznam zkratek</w:t>
      </w:r>
    </w:p>
    <w:p w14:paraId="3385162A" w14:textId="1947ECEA" w:rsidR="008524EF" w:rsidRDefault="008524EF" w:rsidP="008524EF">
      <w:pPr>
        <w:ind w:firstLine="0"/>
        <w:jc w:val="left"/>
      </w:pPr>
      <w:r w:rsidRPr="0014245D">
        <w:rPr>
          <w:b/>
          <w:bCs/>
        </w:rPr>
        <w:t>CSS</w:t>
      </w:r>
      <w:r w:rsidRPr="00600F7F">
        <w:t xml:space="preserve"> – </w:t>
      </w:r>
      <w:proofErr w:type="spellStart"/>
      <w:r w:rsidRPr="00600F7F">
        <w:t>Cascading</w:t>
      </w:r>
      <w:proofErr w:type="spellEnd"/>
      <w:r w:rsidRPr="00600F7F">
        <w:t xml:space="preserve"> Style </w:t>
      </w:r>
      <w:proofErr w:type="spellStart"/>
      <w:r w:rsidRPr="00600F7F">
        <w:t>Sheets</w:t>
      </w:r>
      <w:proofErr w:type="spellEnd"/>
      <w:r w:rsidRPr="00600F7F">
        <w:t xml:space="preserve">, </w:t>
      </w:r>
      <w:r>
        <w:t>kaskádové styly pro formátování webových stránek.</w:t>
      </w:r>
    </w:p>
    <w:p w14:paraId="19B321CF" w14:textId="77777777" w:rsidR="008524EF" w:rsidRDefault="008524EF" w:rsidP="008524EF">
      <w:pPr>
        <w:ind w:firstLine="0"/>
        <w:jc w:val="left"/>
      </w:pPr>
      <w:r w:rsidRPr="008524EF">
        <w:rPr>
          <w:b/>
          <w:bCs/>
        </w:rPr>
        <w:t>EMAIL</w:t>
      </w:r>
      <w:r>
        <w:t xml:space="preserve"> </w:t>
      </w:r>
      <w:r w:rsidRPr="00600F7F">
        <w:t>–</w:t>
      </w:r>
      <w:r>
        <w:t xml:space="preserve"> </w:t>
      </w:r>
      <w:proofErr w:type="spellStart"/>
      <w:r w:rsidRPr="00C964FF">
        <w:t>Electronic</w:t>
      </w:r>
      <w:proofErr w:type="spellEnd"/>
      <w:r w:rsidRPr="00C964FF">
        <w:t xml:space="preserve"> Mail</w:t>
      </w:r>
      <w:r>
        <w:t>, elektronická pošta</w:t>
      </w:r>
    </w:p>
    <w:p w14:paraId="61085664" w14:textId="77777777" w:rsidR="008524EF" w:rsidRDefault="008524EF" w:rsidP="008524EF">
      <w:pPr>
        <w:ind w:firstLine="0"/>
        <w:jc w:val="left"/>
      </w:pPr>
      <w:r w:rsidRPr="008524EF">
        <w:rPr>
          <w:b/>
          <w:bCs/>
        </w:rPr>
        <w:t>GUI</w:t>
      </w:r>
      <w:r>
        <w:t xml:space="preserve"> </w:t>
      </w:r>
      <w:r w:rsidRPr="00600F7F">
        <w:t>–</w:t>
      </w:r>
      <w:r>
        <w:t xml:space="preserve"> </w:t>
      </w:r>
      <w:proofErr w:type="spellStart"/>
      <w:r w:rsidRPr="00831004">
        <w:t>Graphical</w:t>
      </w:r>
      <w:proofErr w:type="spellEnd"/>
      <w:r w:rsidRPr="00831004">
        <w:t xml:space="preserve"> User Interface</w:t>
      </w:r>
      <w:r>
        <w:t>, grafické uživatelské rozhraní.</w:t>
      </w:r>
    </w:p>
    <w:p w14:paraId="355C0BBF" w14:textId="1F7C3547" w:rsidR="008524EF" w:rsidRDefault="008524EF" w:rsidP="008524EF">
      <w:pPr>
        <w:ind w:firstLine="0"/>
        <w:jc w:val="left"/>
      </w:pPr>
      <w:r>
        <w:rPr>
          <w:b/>
          <w:bCs/>
        </w:rPr>
        <w:t>HTTP</w:t>
      </w:r>
      <w:r>
        <w:t xml:space="preserve"> </w:t>
      </w:r>
      <w:r w:rsidRPr="00600F7F">
        <w:t>–</w:t>
      </w:r>
      <w:r>
        <w:t xml:space="preserve"> </w:t>
      </w:r>
      <w:proofErr w:type="spellStart"/>
      <w:r w:rsidRPr="00831004">
        <w:t>HyperText</w:t>
      </w:r>
      <w:proofErr w:type="spellEnd"/>
      <w:r w:rsidRPr="00831004">
        <w:t xml:space="preserve"> Transfer </w:t>
      </w:r>
      <w:proofErr w:type="spellStart"/>
      <w:r w:rsidRPr="00831004">
        <w:t>Protocol</w:t>
      </w:r>
      <w:proofErr w:type="spellEnd"/>
      <w:r>
        <w:t>, internetový protokol, který slouží k výměně hypertextových dokumentů mezi serverem a prohlížečem.</w:t>
      </w:r>
    </w:p>
    <w:p w14:paraId="273B7BC0" w14:textId="77777777" w:rsidR="008524EF" w:rsidRDefault="008524EF" w:rsidP="008524EF">
      <w:pPr>
        <w:ind w:firstLine="0"/>
        <w:jc w:val="left"/>
      </w:pPr>
      <w:r>
        <w:rPr>
          <w:b/>
          <w:bCs/>
        </w:rPr>
        <w:t>HTTPS</w:t>
      </w:r>
      <w:r>
        <w:t xml:space="preserve"> </w:t>
      </w:r>
      <w:r w:rsidRPr="00600F7F">
        <w:t>–</w:t>
      </w:r>
      <w:r>
        <w:t xml:space="preserve"> </w:t>
      </w:r>
      <w:r w:rsidRPr="00831004">
        <w:t xml:space="preserve">Hypertext Transfer </w:t>
      </w:r>
      <w:proofErr w:type="spellStart"/>
      <w:r w:rsidRPr="00831004">
        <w:t>Protocol</w:t>
      </w:r>
      <w:proofErr w:type="spellEnd"/>
      <w:r w:rsidRPr="00831004">
        <w:t xml:space="preserve"> </w:t>
      </w:r>
      <w:proofErr w:type="spellStart"/>
      <w:r w:rsidRPr="00831004">
        <w:t>Secure</w:t>
      </w:r>
      <w:proofErr w:type="spellEnd"/>
      <w:r>
        <w:t xml:space="preserve">, zabezpečený </w:t>
      </w:r>
      <w:r w:rsidRPr="00831004">
        <w:t>internetový protokol, který slouží k výměně hypertextových dokumentů mezi serverem a prohlížečem</w:t>
      </w:r>
      <w:r>
        <w:t>.</w:t>
      </w:r>
    </w:p>
    <w:p w14:paraId="1A90661D" w14:textId="0A342AB3" w:rsidR="008524EF" w:rsidRDefault="008524EF" w:rsidP="008524EF">
      <w:pPr>
        <w:ind w:firstLine="0"/>
        <w:jc w:val="left"/>
      </w:pPr>
      <w:r w:rsidRPr="0014245D">
        <w:rPr>
          <w:b/>
          <w:bCs/>
        </w:rPr>
        <w:t>IP</w:t>
      </w:r>
      <w:r>
        <w:t xml:space="preserve"> </w:t>
      </w:r>
      <w:r w:rsidRPr="00600F7F">
        <w:t>–</w:t>
      </w:r>
      <w:r>
        <w:t xml:space="preserve"> </w:t>
      </w:r>
      <w:r w:rsidRPr="00600F7F">
        <w:t xml:space="preserve">Internet </w:t>
      </w:r>
      <w:proofErr w:type="spellStart"/>
      <w:r w:rsidRPr="00600F7F">
        <w:t>Protocol</w:t>
      </w:r>
      <w:proofErr w:type="spellEnd"/>
      <w:r>
        <w:t>, identifikace konkrétního zařízení.</w:t>
      </w:r>
    </w:p>
    <w:p w14:paraId="1BCC8A61" w14:textId="77777777" w:rsidR="008524EF" w:rsidRDefault="008524EF" w:rsidP="008524EF">
      <w:pPr>
        <w:ind w:firstLine="0"/>
        <w:jc w:val="left"/>
      </w:pPr>
      <w:proofErr w:type="spellStart"/>
      <w:r w:rsidRPr="0014245D">
        <w:rPr>
          <w:b/>
          <w:bCs/>
        </w:rPr>
        <w:t>MySQL</w:t>
      </w:r>
      <w:proofErr w:type="spellEnd"/>
      <w:r>
        <w:t xml:space="preserve"> </w:t>
      </w:r>
      <w:r w:rsidRPr="009105BC">
        <w:t>–</w:t>
      </w:r>
      <w:r>
        <w:t xml:space="preserve"> </w:t>
      </w:r>
      <w:r w:rsidRPr="009105BC">
        <w:t xml:space="preserve">My </w:t>
      </w:r>
      <w:proofErr w:type="spellStart"/>
      <w:r w:rsidRPr="009105BC">
        <w:t>Structured</w:t>
      </w:r>
      <w:proofErr w:type="spellEnd"/>
      <w:r w:rsidRPr="009105BC">
        <w:t xml:space="preserve"> </w:t>
      </w:r>
      <w:proofErr w:type="spellStart"/>
      <w:r w:rsidRPr="009105BC">
        <w:t>Query</w:t>
      </w:r>
      <w:proofErr w:type="spellEnd"/>
      <w:r w:rsidRPr="009105BC">
        <w:t xml:space="preserve"> </w:t>
      </w:r>
      <w:proofErr w:type="spellStart"/>
      <w:r w:rsidRPr="009105BC">
        <w:t>Language</w:t>
      </w:r>
      <w:proofErr w:type="spellEnd"/>
      <w:r>
        <w:t>, systém pro řízení databází</w:t>
      </w:r>
    </w:p>
    <w:p w14:paraId="2452F66E" w14:textId="0BA01524" w:rsidR="0007381C" w:rsidRDefault="00600F7F" w:rsidP="008524EF">
      <w:pPr>
        <w:ind w:firstLine="0"/>
        <w:jc w:val="left"/>
      </w:pPr>
      <w:r w:rsidRPr="0014245D">
        <w:rPr>
          <w:b/>
          <w:bCs/>
        </w:rPr>
        <w:t>PC</w:t>
      </w:r>
      <w:r>
        <w:t xml:space="preserve"> </w:t>
      </w:r>
      <w:r w:rsidRPr="00600F7F">
        <w:t>–</w:t>
      </w:r>
      <w:r>
        <w:t xml:space="preserve"> </w:t>
      </w:r>
      <w:proofErr w:type="spellStart"/>
      <w:r w:rsidRPr="00600F7F">
        <w:t>personal</w:t>
      </w:r>
      <w:proofErr w:type="spellEnd"/>
      <w:r w:rsidRPr="00600F7F">
        <w:t xml:space="preserve"> </w:t>
      </w:r>
      <w:proofErr w:type="spellStart"/>
      <w:r w:rsidRPr="00600F7F">
        <w:t>computer</w:t>
      </w:r>
      <w:proofErr w:type="spellEnd"/>
      <w:r w:rsidRPr="00600F7F">
        <w:t xml:space="preserve">, </w:t>
      </w:r>
      <w:r>
        <w:t>běžný počítač používaný v domácnostech či institucích</w:t>
      </w:r>
      <w:r w:rsidR="00831004">
        <w:t>.</w:t>
      </w:r>
    </w:p>
    <w:p w14:paraId="52F6877C" w14:textId="359F1EF4" w:rsidR="00085CC7" w:rsidRDefault="00600F7F" w:rsidP="008524EF">
      <w:pPr>
        <w:ind w:firstLine="0"/>
        <w:jc w:val="left"/>
      </w:pPr>
      <w:r w:rsidRPr="0014245D">
        <w:rPr>
          <w:b/>
          <w:bCs/>
        </w:rPr>
        <w:t>PHP</w:t>
      </w:r>
      <w:r w:rsidRPr="00600F7F">
        <w:t xml:space="preserve"> – </w:t>
      </w:r>
      <w:proofErr w:type="spellStart"/>
      <w:r w:rsidRPr="00600F7F">
        <w:t>Personal</w:t>
      </w:r>
      <w:proofErr w:type="spellEnd"/>
      <w:r w:rsidRPr="00600F7F">
        <w:t xml:space="preserve"> </w:t>
      </w:r>
      <w:proofErr w:type="spellStart"/>
      <w:r w:rsidRPr="00600F7F">
        <w:t>Home</w:t>
      </w:r>
      <w:proofErr w:type="spellEnd"/>
      <w:r w:rsidRPr="00600F7F">
        <w:t xml:space="preserve"> </w:t>
      </w:r>
      <w:proofErr w:type="spellStart"/>
      <w:r w:rsidRPr="00600F7F">
        <w:t>Page</w:t>
      </w:r>
      <w:proofErr w:type="spellEnd"/>
      <w:r>
        <w:t>, skriptovací programovací jazyk</w:t>
      </w:r>
      <w:r w:rsidR="00831004">
        <w:t>.</w:t>
      </w:r>
    </w:p>
    <w:p w14:paraId="4617398A" w14:textId="77777777" w:rsidR="008524EF" w:rsidRDefault="008524EF" w:rsidP="008524EF">
      <w:pPr>
        <w:ind w:firstLine="0"/>
        <w:jc w:val="left"/>
      </w:pPr>
      <w:r>
        <w:rPr>
          <w:b/>
          <w:bCs/>
        </w:rPr>
        <w:t>SMTP</w:t>
      </w:r>
      <w:r>
        <w:t xml:space="preserve"> </w:t>
      </w:r>
      <w:r w:rsidRPr="00600F7F">
        <w:t>–</w:t>
      </w:r>
      <w:r>
        <w:t xml:space="preserve"> </w:t>
      </w:r>
      <w:proofErr w:type="spellStart"/>
      <w:r w:rsidRPr="00C964FF">
        <w:t>Simple</w:t>
      </w:r>
      <w:proofErr w:type="spellEnd"/>
      <w:r w:rsidRPr="00C964FF">
        <w:t xml:space="preserve"> Mail Transfer </w:t>
      </w:r>
      <w:proofErr w:type="spellStart"/>
      <w:r w:rsidRPr="00C964FF">
        <w:t>Protocol</w:t>
      </w:r>
      <w:proofErr w:type="spellEnd"/>
      <w:r>
        <w:t xml:space="preserve">, </w:t>
      </w:r>
      <w:r w:rsidRPr="00C964FF">
        <w:t>internetový protokol určený pro přenos zpráv elektronické pošty</w:t>
      </w:r>
    </w:p>
    <w:p w14:paraId="56B86F65" w14:textId="0BDEB96A" w:rsidR="00085CC7" w:rsidRDefault="00085CC7" w:rsidP="008524EF">
      <w:pPr>
        <w:ind w:firstLine="0"/>
        <w:jc w:val="left"/>
      </w:pPr>
      <w:r w:rsidRPr="0014245D">
        <w:rPr>
          <w:b/>
          <w:bCs/>
        </w:rPr>
        <w:t>SQL</w:t>
      </w:r>
      <w:r w:rsidR="00600F7F">
        <w:t xml:space="preserve"> </w:t>
      </w:r>
      <w:r w:rsidR="00600F7F" w:rsidRPr="00600F7F">
        <w:t>–</w:t>
      </w:r>
      <w:r w:rsidR="00600F7F">
        <w:t xml:space="preserve"> </w:t>
      </w:r>
      <w:proofErr w:type="spellStart"/>
      <w:r w:rsidR="00600F7F" w:rsidRPr="00600F7F">
        <w:t>Structured</w:t>
      </w:r>
      <w:proofErr w:type="spellEnd"/>
      <w:r w:rsidR="00600F7F" w:rsidRPr="00600F7F">
        <w:t xml:space="preserve"> </w:t>
      </w:r>
      <w:proofErr w:type="spellStart"/>
      <w:r w:rsidR="00600F7F" w:rsidRPr="00600F7F">
        <w:t>Query</w:t>
      </w:r>
      <w:proofErr w:type="spellEnd"/>
      <w:r w:rsidR="00600F7F" w:rsidRPr="00600F7F">
        <w:t xml:space="preserve"> </w:t>
      </w:r>
      <w:proofErr w:type="spellStart"/>
      <w:r w:rsidR="00600F7F" w:rsidRPr="00600F7F">
        <w:t>Language</w:t>
      </w:r>
      <w:proofErr w:type="spellEnd"/>
      <w:r w:rsidR="00600F7F">
        <w:t>, standardizovaný strukturovaný dotazovací jazyk</w:t>
      </w:r>
      <w:r w:rsidR="00831004">
        <w:t>.</w:t>
      </w:r>
    </w:p>
    <w:p w14:paraId="681BE63F" w14:textId="77777777" w:rsidR="008524EF" w:rsidRDefault="008524EF" w:rsidP="008524EF">
      <w:pPr>
        <w:ind w:firstLine="0"/>
        <w:jc w:val="left"/>
      </w:pPr>
      <w:r>
        <w:rPr>
          <w:b/>
          <w:bCs/>
        </w:rPr>
        <w:t>URL</w:t>
      </w:r>
      <w:r>
        <w:t xml:space="preserve"> </w:t>
      </w:r>
      <w:r w:rsidRPr="00600F7F">
        <w:t>–</w:t>
      </w:r>
      <w:r>
        <w:t xml:space="preserve"> </w:t>
      </w:r>
      <w:proofErr w:type="spellStart"/>
      <w:r w:rsidRPr="00831004">
        <w:t>Uniform</w:t>
      </w:r>
      <w:proofErr w:type="spellEnd"/>
      <w:r w:rsidRPr="00831004">
        <w:t xml:space="preserve"> </w:t>
      </w:r>
      <w:proofErr w:type="spellStart"/>
      <w:r w:rsidRPr="00831004">
        <w:t>Resource</w:t>
      </w:r>
      <w:proofErr w:type="spellEnd"/>
      <w:r w:rsidRPr="00831004">
        <w:t xml:space="preserve"> </w:t>
      </w:r>
      <w:proofErr w:type="spellStart"/>
      <w:r w:rsidRPr="00831004">
        <w:t>Locator</w:t>
      </w:r>
      <w:proofErr w:type="spellEnd"/>
      <w:r>
        <w:t>, soubor znaků, které slouží k identifikaci přesného umístění informací v rámci internetové sítě.</w:t>
      </w:r>
    </w:p>
    <w:p w14:paraId="2E3F70B1" w14:textId="02D085BB" w:rsidR="00831004" w:rsidRDefault="00085CC7" w:rsidP="008524EF">
      <w:pPr>
        <w:ind w:firstLine="0"/>
        <w:jc w:val="left"/>
      </w:pPr>
      <w:r w:rsidRPr="0014245D">
        <w:rPr>
          <w:b/>
          <w:bCs/>
        </w:rPr>
        <w:t>WWW</w:t>
      </w:r>
      <w:r w:rsidR="00831004">
        <w:t xml:space="preserve"> </w:t>
      </w:r>
      <w:r w:rsidR="00831004" w:rsidRPr="00600F7F">
        <w:t>–</w:t>
      </w:r>
      <w:r w:rsidR="00831004">
        <w:t xml:space="preserve"> </w:t>
      </w:r>
      <w:proofErr w:type="spellStart"/>
      <w:r w:rsidR="00831004">
        <w:rPr>
          <w:shd w:val="clear" w:color="auto" w:fill="FFFFFF"/>
        </w:rPr>
        <w:t>World</w:t>
      </w:r>
      <w:proofErr w:type="spellEnd"/>
      <w:r w:rsidR="00831004">
        <w:rPr>
          <w:shd w:val="clear" w:color="auto" w:fill="FFFFFF"/>
        </w:rPr>
        <w:t xml:space="preserve"> </w:t>
      </w:r>
      <w:proofErr w:type="spellStart"/>
      <w:r w:rsidR="00831004">
        <w:rPr>
          <w:shd w:val="clear" w:color="auto" w:fill="FFFFFF"/>
        </w:rPr>
        <w:t>Wide</w:t>
      </w:r>
      <w:proofErr w:type="spellEnd"/>
      <w:r w:rsidR="00831004">
        <w:rPr>
          <w:shd w:val="clear" w:color="auto" w:fill="FFFFFF"/>
        </w:rPr>
        <w:t xml:space="preserve"> Web, světová komunikační síť.</w:t>
      </w:r>
    </w:p>
    <w:p w14:paraId="575F1CCA" w14:textId="77777777" w:rsidR="008524EF" w:rsidRDefault="008524EF" w:rsidP="00C964FF"/>
    <w:p w14:paraId="064C1AAC" w14:textId="443F9C61" w:rsidR="008524EF" w:rsidRDefault="008524EF" w:rsidP="00C964FF">
      <w:pPr>
        <w:sectPr w:rsidR="008524EF" w:rsidSect="00C17649">
          <w:footerReference w:type="default" r:id="rId9"/>
          <w:pgSz w:w="11906" w:h="16838" w:code="9"/>
          <w:pgMar w:top="1985" w:right="1985" w:bottom="1985" w:left="1985" w:header="709" w:footer="709" w:gutter="0"/>
          <w:pgNumType w:start="1"/>
          <w:cols w:space="708"/>
          <w:docGrid w:linePitch="360"/>
        </w:sectPr>
      </w:pPr>
    </w:p>
    <w:p w14:paraId="30A7EE0F" w14:textId="1831C15D" w:rsidR="008F7BCB" w:rsidRDefault="00E73749" w:rsidP="008F7BCB">
      <w:pPr>
        <w:pStyle w:val="Nadpis1"/>
      </w:pPr>
      <w:bookmarkStart w:id="2" w:name="_Toc14094472"/>
      <w:r w:rsidRPr="00AD2ED8">
        <w:lastRenderedPageBreak/>
        <w:t>Úvod</w:t>
      </w:r>
      <w:bookmarkEnd w:id="1"/>
      <w:bookmarkEnd w:id="2"/>
    </w:p>
    <w:p w14:paraId="35648A6B" w14:textId="256357A0" w:rsidR="008F7BCB" w:rsidRDefault="008F7BCB" w:rsidP="008F7BCB">
      <w:r w:rsidRPr="008F7BCB">
        <w:t>V dnešní době jsou informační technologie</w:t>
      </w:r>
      <w:r>
        <w:t xml:space="preserve"> nedílnou součástí </w:t>
      </w:r>
      <w:r w:rsidR="002D797B">
        <w:t xml:space="preserve">institucí a </w:t>
      </w:r>
      <w:r w:rsidR="009105BC">
        <w:t>organizací,</w:t>
      </w:r>
      <w:r w:rsidR="002D797B">
        <w:t xml:space="preserve"> a tedy i archivů</w:t>
      </w:r>
      <w:r w:rsidR="00FA0236">
        <w:t xml:space="preserve">, které spravují </w:t>
      </w:r>
      <w:r>
        <w:t xml:space="preserve">velké množství </w:t>
      </w:r>
      <w:r w:rsidR="00FA0236">
        <w:t>koncových zařízení</w:t>
      </w:r>
      <w:r>
        <w:t xml:space="preserve">, které </w:t>
      </w:r>
      <w:r w:rsidR="00B357B0">
        <w:t xml:space="preserve">jsou </w:t>
      </w:r>
      <w:r>
        <w:t>připojeny na centrální systémy v</w:t>
      </w:r>
      <w:r w:rsidR="00B357B0">
        <w:t xml:space="preserve"> příslušném </w:t>
      </w:r>
      <w:r>
        <w:t>archivu.</w:t>
      </w:r>
      <w:r w:rsidR="0007381C">
        <w:t xml:space="preserve"> </w:t>
      </w:r>
      <w:r w:rsidR="00B357B0">
        <w:t>V</w:t>
      </w:r>
      <w:r w:rsidR="0007381C">
        <w:t xml:space="preserve">šechny tyto systémy jsou většinou připojeny v rámci jedné sítě a jsou udržovány </w:t>
      </w:r>
      <w:r w:rsidR="00B357B0">
        <w:t xml:space="preserve">správcem počítačové sítě </w:t>
      </w:r>
      <w:r w:rsidR="0007381C">
        <w:t>daného institutu.</w:t>
      </w:r>
      <w:r>
        <w:t xml:space="preserve"> </w:t>
      </w:r>
      <w:r w:rsidR="00B357B0">
        <w:t>Monitoring sítě v archivu není pravidlem, spíše naopak, a tak s</w:t>
      </w:r>
      <w:r>
        <w:t xml:space="preserve">právce </w:t>
      </w:r>
      <w:r w:rsidR="00B357B0">
        <w:t xml:space="preserve">počítačové sítě </w:t>
      </w:r>
      <w:r>
        <w:t>archivu</w:t>
      </w:r>
      <w:r w:rsidR="00B357B0">
        <w:t xml:space="preserve"> </w:t>
      </w:r>
      <w:r>
        <w:t>nemá</w:t>
      </w:r>
      <w:r w:rsidR="00B357B0">
        <w:t>,</w:t>
      </w:r>
      <w:r>
        <w:t xml:space="preserve"> </w:t>
      </w:r>
      <w:r w:rsidR="00B357B0">
        <w:t xml:space="preserve">většinou, </w:t>
      </w:r>
      <w:r>
        <w:t>možnost</w:t>
      </w:r>
      <w:r w:rsidR="0007381C">
        <w:t xml:space="preserve"> </w:t>
      </w:r>
      <w:r>
        <w:t>jednoduše</w:t>
      </w:r>
      <w:r w:rsidR="002D797B">
        <w:t xml:space="preserve"> </w:t>
      </w:r>
      <w:r w:rsidR="009105BC">
        <w:t>sledovat</w:t>
      </w:r>
      <w:r w:rsidR="00B357B0">
        <w:t xml:space="preserve"> provoz v síti. A</w:t>
      </w:r>
      <w:r>
        <w:t xml:space="preserve">utorovou motivací </w:t>
      </w:r>
      <w:r w:rsidR="00B357B0">
        <w:t xml:space="preserve">z tohoto důvodu </w:t>
      </w:r>
      <w:r>
        <w:t xml:space="preserve">bylo vytvoření jednoduchého a přehledného systému, který upozorní správce </w:t>
      </w:r>
      <w:r w:rsidR="00B357B0">
        <w:t xml:space="preserve">počítačové sítě a </w:t>
      </w:r>
      <w:r>
        <w:t>informačních technologií v</w:t>
      </w:r>
      <w:r w:rsidR="00B357B0">
        <w:t> </w:t>
      </w:r>
      <w:r>
        <w:t>archivu</w:t>
      </w:r>
      <w:r w:rsidR="00B357B0">
        <w:t xml:space="preserve">, který tak bude moci </w:t>
      </w:r>
      <w:r>
        <w:t xml:space="preserve">okamžitě zasáhnout a </w:t>
      </w:r>
      <w:r w:rsidR="00B357B0">
        <w:t xml:space="preserve">případně </w:t>
      </w:r>
      <w:r>
        <w:t xml:space="preserve">obnovit </w:t>
      </w:r>
      <w:r w:rsidR="00B357B0">
        <w:t>funkčnost diskových polí, samotných serverů či jiných síťových prvků, u kterých byl nalezen výpadek.</w:t>
      </w:r>
      <w:r>
        <w:t xml:space="preserve"> </w:t>
      </w:r>
    </w:p>
    <w:p w14:paraId="6D1F03F5" w14:textId="2983C31E" w:rsidR="008F7BCB" w:rsidRDefault="00B357B0" w:rsidP="008F7BCB">
      <w:r w:rsidRPr="00E92BEB">
        <w:t xml:space="preserve">Cílem </w:t>
      </w:r>
      <w:r>
        <w:t xml:space="preserve">práce je </w:t>
      </w:r>
      <w:r w:rsidRPr="00E92BEB">
        <w:t>vytvořit ucelený systém, který bude sloužit jako přehled o aktivitách</w:t>
      </w:r>
      <w:r>
        <w:t xml:space="preserve"> </w:t>
      </w:r>
      <w:r w:rsidRPr="00E92BEB">
        <w:t xml:space="preserve">serverů a sledování činností s tím spojených. Celý tento systém </w:t>
      </w:r>
      <w:r>
        <w:t xml:space="preserve">bude z důvodu </w:t>
      </w:r>
      <w:r w:rsidR="00515079">
        <w:t xml:space="preserve">uživatelské přívětivosti </w:t>
      </w:r>
      <w:r w:rsidRPr="00E92BEB">
        <w:t>dostupný z webového prohlížeče</w:t>
      </w:r>
      <w:r w:rsidR="00515079">
        <w:t>.</w:t>
      </w:r>
      <w:r>
        <w:t xml:space="preserve"> </w:t>
      </w:r>
      <w:r w:rsidR="008F7BCB">
        <w:t xml:space="preserve">Webová aplikace se </w:t>
      </w:r>
      <w:r w:rsidR="0007381C">
        <w:t>zaměř</w:t>
      </w:r>
      <w:r w:rsidR="00515079">
        <w:t>í</w:t>
      </w:r>
      <w:r w:rsidR="0007381C">
        <w:t xml:space="preserve"> na jednoduchý přístup k přehledu aktivních serverů a v případě výpadku zobrazí výpadek na digitální nástěnce</w:t>
      </w:r>
      <w:r w:rsidR="00515079">
        <w:t xml:space="preserve">. Následně </w:t>
      </w:r>
      <w:r w:rsidR="0007381C">
        <w:t xml:space="preserve">zašle upozornění o výpadku na </w:t>
      </w:r>
      <w:r w:rsidR="00515079">
        <w:t xml:space="preserve">zadaný </w:t>
      </w:r>
      <w:r w:rsidR="0007381C">
        <w:t xml:space="preserve">administrátorský email, který </w:t>
      </w:r>
      <w:r w:rsidR="00515079">
        <w:t xml:space="preserve">lze spravovat v </w:t>
      </w:r>
      <w:r w:rsidR="0007381C">
        <w:t>rámci konfigurace webové aplikace</w:t>
      </w:r>
      <w:r w:rsidR="002D797B">
        <w:t>.</w:t>
      </w:r>
    </w:p>
    <w:p w14:paraId="59E7CD15" w14:textId="2CA93BE9" w:rsidR="00085CC7" w:rsidRDefault="002D797B" w:rsidP="008F7BCB">
      <w:r>
        <w:t>Práce bude tedy zaměřena na</w:t>
      </w:r>
      <w:r w:rsidR="00085CC7">
        <w:t xml:space="preserve"> řešení v problematice nedostupnosti používaných serverů v archivech. </w:t>
      </w:r>
      <w:r>
        <w:t>Cílem bude vytvořit takové řešení,</w:t>
      </w:r>
      <w:r w:rsidR="00085CC7">
        <w:t xml:space="preserve"> které nebude složité na implementaci a bude sloužit jako přehled pro správce informačních technologií v dané instituci. </w:t>
      </w:r>
      <w:r w:rsidR="006F03AE">
        <w:t>Proces tvorby v praktické části</w:t>
      </w:r>
      <w:r w:rsidR="00B623C2">
        <w:t xml:space="preserve"> cílí na</w:t>
      </w:r>
      <w:r w:rsidR="00085CC7">
        <w:t xml:space="preserve"> nejnovější trendy a dostupná řešení pro tvorbu webových aplikací.</w:t>
      </w:r>
    </w:p>
    <w:p w14:paraId="732D528F" w14:textId="46A3ABFC" w:rsidR="00A13C7B" w:rsidRDefault="00085CC7" w:rsidP="00A13C7B">
      <w:r>
        <w:t xml:space="preserve">Teoretická část práce </w:t>
      </w:r>
      <w:r w:rsidR="00A96797">
        <w:t xml:space="preserve">se </w:t>
      </w:r>
      <w:r w:rsidR="00FD3EE8">
        <w:t>bude věnovat</w:t>
      </w:r>
      <w:r w:rsidR="00A96797">
        <w:t xml:space="preserve"> použitým a souvisejícím technologiím praktického výstupu, j</w:t>
      </w:r>
      <w:r>
        <w:t>ako jsou webové služby, databáz</w:t>
      </w:r>
      <w:r w:rsidR="00A96797">
        <w:t>ové systémy</w:t>
      </w:r>
      <w:r>
        <w:t xml:space="preserve"> či </w:t>
      </w:r>
      <w:r w:rsidR="00B623C2">
        <w:t>programovací jazyky</w:t>
      </w:r>
      <w:r>
        <w:t>, v</w:t>
      </w:r>
      <w:r w:rsidR="00DF25BB">
        <w:t xml:space="preserve">e </w:t>
      </w:r>
      <w:r>
        <w:t>kterých jsou vyvíjeny webové aplikace</w:t>
      </w:r>
      <w:r w:rsidR="00A96797">
        <w:t>, dále se práce soustředí na základní výklad v oblasti</w:t>
      </w:r>
      <w:r>
        <w:t xml:space="preserve"> webový</w:t>
      </w:r>
      <w:r w:rsidR="00A96797">
        <w:t>ch</w:t>
      </w:r>
      <w:r>
        <w:t xml:space="preserve"> server</w:t>
      </w:r>
      <w:r w:rsidR="00A96797">
        <w:t>ů</w:t>
      </w:r>
      <w:r>
        <w:t xml:space="preserve"> </w:t>
      </w:r>
      <w:r w:rsidR="00FD3EE8">
        <w:t xml:space="preserve">a </w:t>
      </w:r>
      <w:r>
        <w:t xml:space="preserve">virtualizace. </w:t>
      </w:r>
      <w:r w:rsidR="00A13C7B">
        <w:t xml:space="preserve">Čtenář se také dozví, jak funguje v praxi relační databáze </w:t>
      </w:r>
      <w:proofErr w:type="spellStart"/>
      <w:r w:rsidR="00A13C7B">
        <w:t>MySQL</w:t>
      </w:r>
      <w:proofErr w:type="spellEnd"/>
      <w:r w:rsidR="00A13C7B">
        <w:t xml:space="preserve">, programovací jazyk PHP či v dnešní době stále populárnější JavaScript. </w:t>
      </w:r>
    </w:p>
    <w:p w14:paraId="2CB37ADE" w14:textId="420B2E71" w:rsidR="00085CC7" w:rsidRDefault="00085CC7" w:rsidP="008F7BCB">
      <w:r>
        <w:lastRenderedPageBreak/>
        <w:t xml:space="preserve">Samotnému vývoji se </w:t>
      </w:r>
      <w:r w:rsidR="00600F7F">
        <w:t>věnuje</w:t>
      </w:r>
      <w:r>
        <w:t xml:space="preserve"> kapitola, která čtenáře seznámí s moderními trendy a postupy při </w:t>
      </w:r>
      <w:r w:rsidR="00FD3EE8">
        <w:t xml:space="preserve">analýze, návrhu </w:t>
      </w:r>
      <w:r>
        <w:t>a programování webov</w:t>
      </w:r>
      <w:r w:rsidR="00600F7F">
        <w:t>ých</w:t>
      </w:r>
      <w:r>
        <w:t xml:space="preserve"> aplikac</w:t>
      </w:r>
      <w:r w:rsidR="00600F7F">
        <w:t>í</w:t>
      </w:r>
      <w:r>
        <w:t xml:space="preserve">. </w:t>
      </w:r>
      <w:r w:rsidR="00FD3EE8">
        <w:t xml:space="preserve">Neméně důležitou částí práci jsou samotné archivní systémy, kterou budou monitorovány pomocí praktického výstupu. Další část práce se tak zaměří na </w:t>
      </w:r>
      <w:r>
        <w:t xml:space="preserve">samotné archivnictví, kdy tato práce popisuje jeho fungování a historický vývoj. Dále </w:t>
      </w:r>
      <w:r w:rsidR="00FD3EE8">
        <w:t xml:space="preserve">budou </w:t>
      </w:r>
      <w:r>
        <w:t>rozebrány jednotlivé informační systémy, které jsou</w:t>
      </w:r>
      <w:r w:rsidR="00FD3EE8">
        <w:t xml:space="preserve"> nejčastěji</w:t>
      </w:r>
      <w:r>
        <w:t xml:space="preserve"> využívány v archivech či ve státní nebo veřejné správě. </w:t>
      </w:r>
    </w:p>
    <w:p w14:paraId="7C7D6120" w14:textId="170CD4A9" w:rsidR="00085CC7" w:rsidRDefault="00FD3EE8" w:rsidP="008F7BCB">
      <w:r>
        <w:t>Na základě metod analýzy a syntézy využívá p</w:t>
      </w:r>
      <w:r w:rsidR="00085CC7">
        <w:t>raktická část práce teoretických poznatků z</w:t>
      </w:r>
      <w:r>
        <w:t> obou popisovaných oblastí a celý postup tvorby bude zpracován jako</w:t>
      </w:r>
      <w:r w:rsidR="00085CC7">
        <w:t xml:space="preserve"> celkový vývoj webové aplikace. Součástí bude nejen lokální vývoj, ale i nasazení na fungující server umístěný v archivu. </w:t>
      </w:r>
    </w:p>
    <w:p w14:paraId="336FBC6C" w14:textId="729A52B1" w:rsidR="008F7BCB" w:rsidRPr="008F7BCB" w:rsidRDefault="00FD3EE8" w:rsidP="00B623C2">
      <w:r>
        <w:t>Přínos</w:t>
      </w:r>
      <w:r w:rsidR="00085CC7">
        <w:t xml:space="preserve"> výsledné aplikace bude kladen především na jednoduchost a funkčnost notifikací. </w:t>
      </w:r>
      <w:r>
        <w:t>Navržená databáze</w:t>
      </w:r>
      <w:r w:rsidR="00085CC7">
        <w:t xml:space="preserve"> </w:t>
      </w:r>
      <w:r>
        <w:t xml:space="preserve">výsledného </w:t>
      </w:r>
      <w:r w:rsidR="00085CC7">
        <w:t xml:space="preserve">systému </w:t>
      </w:r>
      <w:r w:rsidR="00B623C2">
        <w:t>bude vytvořena s ohledem na jednoduchost, přehlednost a možnou</w:t>
      </w:r>
      <w:r>
        <w:t xml:space="preserve"> budoucí </w:t>
      </w:r>
      <w:r w:rsidR="00B623C2">
        <w:t xml:space="preserve">rozšiřitelnost. Cílem práce je nabídnout jednoduchou editaci záznamů, jako je úprava či přidávání nových serverů či </w:t>
      </w:r>
      <w:r>
        <w:t xml:space="preserve">jednotlivých uživatelů v roli </w:t>
      </w:r>
      <w:r w:rsidR="00B623C2">
        <w:t xml:space="preserve">administrátorů. Celý systém bude mít možnost dostupnosti jak v interní síti, tak i externě formou </w:t>
      </w:r>
      <w:r>
        <w:t xml:space="preserve">šifrovaného </w:t>
      </w:r>
      <w:r w:rsidR="00B623C2">
        <w:t>přihlášení přes webový prohlížeč.</w:t>
      </w:r>
    </w:p>
    <w:p w14:paraId="58912C80" w14:textId="0FA639CD" w:rsidR="008F7BCB" w:rsidRPr="008F7BCB" w:rsidRDefault="007430C6" w:rsidP="00426EB6">
      <w:pPr>
        <w:pStyle w:val="Nadpis1"/>
      </w:pPr>
      <w:r>
        <w:br w:type="page"/>
      </w:r>
    </w:p>
    <w:p w14:paraId="54650F6D" w14:textId="7D5FF0CD" w:rsidR="00385561" w:rsidRPr="00385561" w:rsidRDefault="00BB29F2" w:rsidP="00426EB6">
      <w:pPr>
        <w:pStyle w:val="Nadpis1"/>
      </w:pPr>
      <w:bookmarkStart w:id="3" w:name="_Toc14094473"/>
      <w:r>
        <w:lastRenderedPageBreak/>
        <w:t xml:space="preserve">1 </w:t>
      </w:r>
      <w:r w:rsidR="008F7BCB" w:rsidRPr="00426EB6">
        <w:t>Virtualizace</w:t>
      </w:r>
      <w:bookmarkEnd w:id="3"/>
    </w:p>
    <w:p w14:paraId="440DBC23" w14:textId="2FA5DF1E" w:rsidR="006D4201" w:rsidRPr="00C64F51" w:rsidRDefault="006D4201" w:rsidP="00582ABE">
      <w:pPr>
        <w:ind w:firstLine="0"/>
      </w:pPr>
      <w:r>
        <w:t>Pod pojmem virtualizace si</w:t>
      </w:r>
      <w:r w:rsidR="00311531">
        <w:t xml:space="preserve"> </w:t>
      </w:r>
      <w:r w:rsidR="00644C49">
        <w:t>lze představit technologii</w:t>
      </w:r>
      <w:r>
        <w:t>, která vytváří kopie určitých zdrojů</w:t>
      </w:r>
      <w:r w:rsidR="000E5DE0">
        <w:t xml:space="preserve">, kterými mohou </w:t>
      </w:r>
      <w:r>
        <w:t>být například procesor počítače, paměti či disky. Tyto kopie vznikají formou konceptů, které se nazývají virtuální objekty. Tyto objekty mají virtuální disk, paměť a procesor. Tímto způsobem lze tak uživateli poskytnout celý virtuální počít</w:t>
      </w:r>
      <w:r w:rsidR="00644C49">
        <w:t>ač</w:t>
      </w:r>
      <w:r>
        <w:t xml:space="preserve">, který je sestaven z jednotlivých virtuálních komponent. Kontrola nad celým virtuálním počítačem je tak </w:t>
      </w:r>
      <w:r w:rsidR="000E5DE0">
        <w:t>plně řízena uživatelem</w:t>
      </w:r>
      <w:r>
        <w:t xml:space="preserve">, který ovšem sdílí fyzické komponenty s dalšími uživateli, kteří využívají daný fyzický stroj. </w:t>
      </w:r>
      <w:r w:rsidR="004E6BBC">
        <w:rPr>
          <w:rStyle w:val="Znakapoznpodarou"/>
        </w:rPr>
        <w:footnoteReference w:id="1"/>
      </w:r>
    </w:p>
    <w:p w14:paraId="5DF76800" w14:textId="77777777" w:rsidR="006D4201" w:rsidRPr="00C64F51" w:rsidRDefault="006D4201" w:rsidP="006D4201"/>
    <w:p w14:paraId="538096C2" w14:textId="77777777" w:rsidR="00FC7B5E" w:rsidRDefault="006D4201" w:rsidP="00FC7B5E">
      <w:pPr>
        <w:keepNext/>
      </w:pPr>
      <w:r>
        <w:rPr>
          <w:noProof/>
        </w:rPr>
        <w:drawing>
          <wp:inline distT="0" distB="0" distL="0" distR="0" wp14:anchorId="4143CADE" wp14:editId="60CA8C83">
            <wp:extent cx="4762500" cy="2790825"/>
            <wp:effectExtent l="0" t="0" r="0" b="0"/>
            <wp:docPr id="1" name="Obrázek 1" descr="VÃ½sledek obrÃ¡zku pro virtualizace 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virtualizace c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14:paraId="5EE85D56" w14:textId="4A81AE3C" w:rsidR="006D4201" w:rsidRPr="00FC7B5E" w:rsidRDefault="00FC7B5E" w:rsidP="00FC7B5E">
      <w:pPr>
        <w:pStyle w:val="Titulek"/>
      </w:pPr>
      <w:r w:rsidRPr="00FC7B5E">
        <w:t xml:space="preserve">Obr. </w:t>
      </w:r>
      <w:r w:rsidRPr="00FC7B5E">
        <w:fldChar w:fldCharType="begin"/>
      </w:r>
      <w:r w:rsidRPr="00FC7B5E">
        <w:instrText xml:space="preserve"> SEQ Obr. \* ARABIC </w:instrText>
      </w:r>
      <w:r w:rsidRPr="00FC7B5E">
        <w:fldChar w:fldCharType="separate"/>
      </w:r>
      <w:r w:rsidR="004F134D">
        <w:rPr>
          <w:noProof/>
        </w:rPr>
        <w:t>1</w:t>
      </w:r>
      <w:r w:rsidRPr="00FC7B5E">
        <w:fldChar w:fldCharType="end"/>
      </w:r>
      <w:r w:rsidRPr="00FC7B5E">
        <w:t xml:space="preserve">: </w:t>
      </w:r>
      <w:r w:rsidR="006D4201" w:rsidRPr="00FC7B5E">
        <w:t>Ukázka virtualizace</w:t>
      </w:r>
      <w:r w:rsidR="004E6BBC" w:rsidRPr="00FC7B5E">
        <w:t xml:space="preserve"> </w:t>
      </w:r>
      <w:r w:rsidR="004E6BBC" w:rsidRPr="007226BD">
        <w:rPr>
          <w:rStyle w:val="Znakapoznpodarou"/>
          <w:lang w:val="en-AU"/>
        </w:rPr>
        <w:footnoteReference w:id="2"/>
      </w:r>
    </w:p>
    <w:p w14:paraId="2256B981" w14:textId="77777777" w:rsidR="00582ABE" w:rsidRDefault="006D4201" w:rsidP="00582ABE">
      <w:pPr>
        <w:ind w:firstLine="0"/>
      </w:pPr>
      <w:r w:rsidRPr="00954387">
        <w:t>Ve světě informačních tech</w:t>
      </w:r>
      <w:r w:rsidR="00644C49">
        <w:t>n</w:t>
      </w:r>
      <w:r w:rsidRPr="00954387">
        <w:t>ologií existuje více druhů virtualizace, ale nejdůležitější je pl</w:t>
      </w:r>
      <w:r w:rsidR="00644C49">
        <w:t>á</w:t>
      </w:r>
      <w:r w:rsidRPr="00954387">
        <w:t>n virtualizace, při n</w:t>
      </w:r>
      <w:r w:rsidR="00644C49">
        <w:t>ěm</w:t>
      </w:r>
      <w:r w:rsidRPr="00954387">
        <w:t xml:space="preserve"> dochází k </w:t>
      </w:r>
      <w:r w:rsidR="00644C49">
        <w:t>simulaci</w:t>
      </w:r>
      <w:r w:rsidRPr="00954387">
        <w:t xml:space="preserve"> hardwar</w:t>
      </w:r>
      <w:r w:rsidR="00644C49">
        <w:t>u</w:t>
      </w:r>
      <w:r w:rsidRPr="00954387">
        <w:t>, na kterém je pak možné spustit operační systém bez úprav</w:t>
      </w:r>
      <w:r w:rsidR="000F46F0">
        <w:t>,</w:t>
      </w:r>
      <w:r w:rsidRPr="00954387">
        <w:t xml:space="preserve"> a fungují tedy stejně, jako </w:t>
      </w:r>
      <w:r w:rsidR="000F46F0">
        <w:t>kdyby</w:t>
      </w:r>
      <w:r w:rsidRPr="00954387">
        <w:t xml:space="preserve"> reálně běžely na plnohodnotném hardware umíst</w:t>
      </w:r>
      <w:r w:rsidR="00644C49">
        <w:t>ě</w:t>
      </w:r>
      <w:r w:rsidRPr="00954387">
        <w:t xml:space="preserve">ných </w:t>
      </w:r>
      <w:r w:rsidR="00644C49">
        <w:t>na</w:t>
      </w:r>
      <w:r w:rsidRPr="00954387">
        <w:t xml:space="preserve"> fyzických serverech. </w:t>
      </w:r>
    </w:p>
    <w:p w14:paraId="617C116B" w14:textId="06450ED5" w:rsidR="006D4201" w:rsidRPr="00C95711" w:rsidRDefault="006D4201" w:rsidP="00582ABE">
      <w:pPr>
        <w:ind w:firstLine="0"/>
      </w:pPr>
      <w:r w:rsidRPr="00C95711">
        <w:lastRenderedPageBreak/>
        <w:t>Možnosti, které virtualizace nabízí:</w:t>
      </w:r>
      <w:r w:rsidR="00C95711">
        <w:t xml:space="preserve"> </w:t>
      </w:r>
      <w:r w:rsidR="004E6BBC">
        <w:rPr>
          <w:rStyle w:val="Znakapoznpodarou"/>
        </w:rPr>
        <w:footnoteReference w:id="3"/>
      </w:r>
    </w:p>
    <w:p w14:paraId="6FB528E2" w14:textId="5ADE1593" w:rsidR="006D4201" w:rsidRPr="00C95711" w:rsidRDefault="006D4201" w:rsidP="00582ABE">
      <w:pPr>
        <w:pStyle w:val="Odstavecseseznamem"/>
        <w:numPr>
          <w:ilvl w:val="0"/>
          <w:numId w:val="1"/>
        </w:numPr>
        <w:ind w:left="360"/>
      </w:pPr>
      <w:r w:rsidRPr="00C95711">
        <w:rPr>
          <w:b/>
        </w:rPr>
        <w:t xml:space="preserve">Jednoduchá </w:t>
      </w:r>
      <w:proofErr w:type="gramStart"/>
      <w:r w:rsidRPr="00C95711">
        <w:rPr>
          <w:b/>
        </w:rPr>
        <w:t>migrace</w:t>
      </w:r>
      <w:r w:rsidR="00C95711" w:rsidRPr="00C95711">
        <w:t xml:space="preserve"> </w:t>
      </w:r>
      <w:r w:rsidRPr="00C95711">
        <w:t>-</w:t>
      </w:r>
      <w:r w:rsidR="00C95711" w:rsidRPr="00C95711">
        <w:t xml:space="preserve"> </w:t>
      </w:r>
      <w:r w:rsidRPr="00C95711">
        <w:t>možnost</w:t>
      </w:r>
      <w:proofErr w:type="gramEnd"/>
      <w:r w:rsidRPr="00C95711">
        <w:t xml:space="preserve"> přenést běžící virtuální stroj mezi dvěma fyzickými servery bez nutnosti restart</w:t>
      </w:r>
      <w:r w:rsidR="000F46F0">
        <w:t xml:space="preserve">u </w:t>
      </w:r>
      <w:r w:rsidRPr="00C95711">
        <w:t>či výpadku používaných služeb.</w:t>
      </w:r>
    </w:p>
    <w:p w14:paraId="13EE5F57" w14:textId="22EC562C" w:rsidR="006D4201" w:rsidRPr="00C95711" w:rsidRDefault="006D4201" w:rsidP="00582ABE">
      <w:pPr>
        <w:pStyle w:val="Odstavecseseznamem"/>
        <w:numPr>
          <w:ilvl w:val="0"/>
          <w:numId w:val="1"/>
        </w:numPr>
        <w:ind w:left="360"/>
      </w:pPr>
      <w:r w:rsidRPr="00C95711">
        <w:rPr>
          <w:b/>
        </w:rPr>
        <w:t>Záloha a obnova dat</w:t>
      </w:r>
      <w:r w:rsidRPr="00C95711">
        <w:t xml:space="preserve"> – pomocí </w:t>
      </w:r>
      <w:r w:rsidR="000E5DE0">
        <w:t xml:space="preserve">tzv. </w:t>
      </w:r>
      <w:proofErr w:type="spellStart"/>
      <w:r w:rsidR="000E5DE0">
        <w:t>s</w:t>
      </w:r>
      <w:r w:rsidRPr="00C95711">
        <w:t>napshotů</w:t>
      </w:r>
      <w:proofErr w:type="spellEnd"/>
      <w:r w:rsidR="00C74838">
        <w:t xml:space="preserve"> </w:t>
      </w:r>
      <w:r w:rsidRPr="00C95711">
        <w:t>je možné jednoduše v daném okamžiku zálohovat obrazy pevného disku a pamětí.</w:t>
      </w:r>
    </w:p>
    <w:p w14:paraId="3ACC3C30" w14:textId="0DA59456" w:rsidR="006D4201" w:rsidRPr="00C95711" w:rsidRDefault="006D4201" w:rsidP="00582ABE">
      <w:pPr>
        <w:pStyle w:val="Odstavecseseznamem"/>
        <w:numPr>
          <w:ilvl w:val="0"/>
          <w:numId w:val="1"/>
        </w:numPr>
        <w:ind w:left="360"/>
      </w:pPr>
      <w:r w:rsidRPr="00C95711">
        <w:rPr>
          <w:b/>
        </w:rPr>
        <w:t>Testování a vývoj</w:t>
      </w:r>
      <w:r w:rsidRPr="00C95711">
        <w:t xml:space="preserve"> – virtuální stroje jsou ideální pro použití jako je testovací prostředí či vývoj aplikací. Je možné je</w:t>
      </w:r>
      <w:r w:rsidR="000E5DE0">
        <w:t xml:space="preserve"> například</w:t>
      </w:r>
      <w:r w:rsidRPr="00C95711">
        <w:t xml:space="preserve"> vzdáleně restartovat, vypínat či kompletně odstavovat mimo síť</w:t>
      </w:r>
      <w:r w:rsidR="000E5DE0">
        <w:t>.</w:t>
      </w:r>
    </w:p>
    <w:p w14:paraId="482DBE07" w14:textId="77777777" w:rsidR="006D4201" w:rsidRPr="00C95711" w:rsidRDefault="00C95711" w:rsidP="00582ABE">
      <w:pPr>
        <w:ind w:left="345" w:hanging="345"/>
      </w:pPr>
      <w:r>
        <w:t xml:space="preserve">- </w:t>
      </w:r>
      <w:r>
        <w:tab/>
      </w:r>
      <w:r w:rsidR="006D4201" w:rsidRPr="00C95711">
        <w:rPr>
          <w:b/>
        </w:rPr>
        <w:t>Dostupnost a spolehlivost</w:t>
      </w:r>
      <w:r w:rsidR="006D4201" w:rsidRPr="00C95711">
        <w:t xml:space="preserve"> – jednoduchá manipulace běžících virtuálních strojů mezi stroji fyzickými. Dále je tak</w:t>
      </w:r>
      <w:r>
        <w:t>é</w:t>
      </w:r>
      <w:r w:rsidR="006D4201" w:rsidRPr="00C95711">
        <w:t xml:space="preserve"> možnost nastavit u virtuálních serverů vyvážení zátěže, která se automaticky rozloží do fyzických serverů, které jí mohou poskytnout dostatečný výkon.</w:t>
      </w:r>
    </w:p>
    <w:p w14:paraId="1DDFDC0D" w14:textId="7CEA8178" w:rsidR="006E6954" w:rsidRDefault="006E6954" w:rsidP="00426EB6">
      <w:pPr>
        <w:pStyle w:val="Nadpis2"/>
      </w:pPr>
      <w:bookmarkStart w:id="4" w:name="_Toc14094474"/>
      <w:r>
        <w:t>1.</w:t>
      </w:r>
      <w:r w:rsidR="003C14EC">
        <w:t>1</w:t>
      </w:r>
      <w:r>
        <w:t xml:space="preserve"> </w:t>
      </w:r>
      <w:r w:rsidR="00313B86">
        <w:t>Server a jeho charakteristika</w:t>
      </w:r>
      <w:bookmarkEnd w:id="4"/>
    </w:p>
    <w:p w14:paraId="30099978" w14:textId="10B379F2" w:rsidR="006D4201" w:rsidRDefault="002429EE" w:rsidP="00582ABE">
      <w:pPr>
        <w:ind w:firstLine="0"/>
      </w:pPr>
      <w:r>
        <w:t xml:space="preserve">Server jako pojem je označení pro počítač, který má jak hardwarovou, tak softwarovou část. </w:t>
      </w:r>
      <w:r w:rsidR="00D129C2">
        <w:t xml:space="preserve">Tento fyzický stroj pak poskytuje </w:t>
      </w:r>
      <w:r w:rsidR="00DC30B7">
        <w:t>různé služby dalším počítačům a aplikacím, které jsou na server napojeny.</w:t>
      </w:r>
      <w:r w:rsidR="007138F1">
        <w:t xml:space="preserve"> Služby mohou být různého charakteru, ale nejčastějším je forma počítačové sítě, kde jsou sdílené disky, tiskárny, autorizační servery, webové servery a další. Server může být</w:t>
      </w:r>
      <w:r w:rsidR="000E5DE0">
        <w:t>,</w:t>
      </w:r>
      <w:r w:rsidR="007138F1">
        <w:t xml:space="preserve"> ale také využíván pro jeden počítač, kdy se stará o jeho připojené periferie. </w:t>
      </w:r>
      <w:r w:rsidR="00A60291">
        <w:t xml:space="preserve">Počítače, které se připojují k serveru jsou nazývány klienty. Architektura, která se využívá tento princip se </w:t>
      </w:r>
      <w:r w:rsidR="000E5DE0">
        <w:t>označuje jako architektura</w:t>
      </w:r>
      <w:r w:rsidR="00A60291">
        <w:t xml:space="preserve"> klient-server a je součástí většiny moderních systémů.</w:t>
      </w:r>
      <w:r w:rsidR="00C95711">
        <w:t xml:space="preserve"> </w:t>
      </w:r>
      <w:r w:rsidR="00C74838">
        <w:rPr>
          <w:rStyle w:val="Znakapoznpodarou"/>
        </w:rPr>
        <w:footnoteReference w:id="4"/>
      </w:r>
    </w:p>
    <w:p w14:paraId="643177E3" w14:textId="77777777" w:rsidR="00FC7B5E" w:rsidRDefault="00A60291" w:rsidP="00FC7B5E">
      <w:pPr>
        <w:keepNext/>
        <w:ind w:firstLine="0"/>
      </w:pPr>
      <w:r>
        <w:rPr>
          <w:noProof/>
        </w:rPr>
        <w:lastRenderedPageBreak/>
        <w:drawing>
          <wp:inline distT="0" distB="0" distL="0" distR="0" wp14:anchorId="557D6849" wp14:editId="4716AB89">
            <wp:extent cx="5039360" cy="3559048"/>
            <wp:effectExtent l="0" t="0" r="0" b="3810"/>
            <wp:docPr id="2" name="Obrázek 2" descr="komunikace k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unikace klient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360" cy="3559048"/>
                    </a:xfrm>
                    <a:prstGeom prst="rect">
                      <a:avLst/>
                    </a:prstGeom>
                    <a:noFill/>
                    <a:ln>
                      <a:noFill/>
                    </a:ln>
                  </pic:spPr>
                </pic:pic>
              </a:graphicData>
            </a:graphic>
          </wp:inline>
        </w:drawing>
      </w:r>
    </w:p>
    <w:p w14:paraId="7A031D4F" w14:textId="30154A41" w:rsidR="00A60291" w:rsidRPr="007226BD" w:rsidRDefault="00FC7B5E" w:rsidP="007226BD">
      <w:pPr>
        <w:pStyle w:val="Titulek"/>
      </w:pPr>
      <w:r w:rsidRPr="007226BD">
        <w:t xml:space="preserve">Obr. </w:t>
      </w:r>
      <w:r w:rsidRPr="007226BD">
        <w:fldChar w:fldCharType="begin"/>
      </w:r>
      <w:r w:rsidRPr="007226BD">
        <w:instrText xml:space="preserve"> SEQ Obr. \* ARABIC </w:instrText>
      </w:r>
      <w:r w:rsidRPr="007226BD">
        <w:fldChar w:fldCharType="separate"/>
      </w:r>
      <w:r w:rsidR="004F134D">
        <w:rPr>
          <w:noProof/>
        </w:rPr>
        <w:t>2</w:t>
      </w:r>
      <w:r w:rsidRPr="007226BD">
        <w:fldChar w:fldCharType="end"/>
      </w:r>
      <w:r w:rsidR="007226BD" w:rsidRPr="007226BD">
        <w:t xml:space="preserve">: </w:t>
      </w:r>
      <w:r w:rsidR="00A60291" w:rsidRPr="007226BD">
        <w:t>Ukázka architektury klient-server</w:t>
      </w:r>
      <w:r w:rsidR="007226BD">
        <w:t xml:space="preserve"> </w:t>
      </w:r>
      <w:r w:rsidR="00426EB6" w:rsidRPr="007226BD">
        <w:rPr>
          <w:rStyle w:val="Znakapoznpodarou"/>
          <w:lang w:val="en-AU"/>
        </w:rPr>
        <w:footnoteReference w:id="5"/>
      </w:r>
    </w:p>
    <w:p w14:paraId="5CCE89F1" w14:textId="77777777" w:rsidR="00A60291" w:rsidRPr="00C95711" w:rsidRDefault="00C95711" w:rsidP="00582ABE">
      <w:pPr>
        <w:ind w:firstLine="0"/>
      </w:pPr>
      <w:r w:rsidRPr="00C95711">
        <w:t>Druhy serverů, které se v současnosti vyskytují</w:t>
      </w:r>
      <w:r>
        <w:t xml:space="preserve">: </w:t>
      </w:r>
      <w:r w:rsidR="00C74838">
        <w:rPr>
          <w:rStyle w:val="Znakapoznpodarou"/>
        </w:rPr>
        <w:footnoteReference w:id="6"/>
      </w:r>
    </w:p>
    <w:p w14:paraId="7A8ECFCB" w14:textId="686D0EF9" w:rsidR="00C95711" w:rsidRPr="00C95711" w:rsidRDefault="00E250C8" w:rsidP="00582ABE">
      <w:pPr>
        <w:pStyle w:val="Odstavecseseznamem"/>
        <w:numPr>
          <w:ilvl w:val="0"/>
          <w:numId w:val="1"/>
        </w:numPr>
        <w:rPr>
          <w:b/>
        </w:rPr>
      </w:pPr>
      <w:r>
        <w:rPr>
          <w:b/>
        </w:rPr>
        <w:t>S</w:t>
      </w:r>
      <w:r w:rsidR="00C95711" w:rsidRPr="00C95711">
        <w:rPr>
          <w:b/>
        </w:rPr>
        <w:t>ouborový server</w:t>
      </w:r>
      <w:r w:rsidR="00C95711" w:rsidRPr="00582ABE">
        <w:rPr>
          <w:bCs/>
        </w:rPr>
        <w:t xml:space="preserve"> </w:t>
      </w:r>
      <w:r w:rsidRPr="00582ABE">
        <w:rPr>
          <w:bCs/>
        </w:rPr>
        <w:t xml:space="preserve">slouží </w:t>
      </w:r>
      <w:r w:rsidR="00C95711" w:rsidRPr="00582ABE">
        <w:rPr>
          <w:bCs/>
        </w:rPr>
        <w:t xml:space="preserve">pro ukládání dokumentů, kdy </w:t>
      </w:r>
      <w:r w:rsidRPr="00582ABE">
        <w:rPr>
          <w:bCs/>
        </w:rPr>
        <w:t>představuje</w:t>
      </w:r>
      <w:r w:rsidR="00C95711" w:rsidRPr="00582ABE">
        <w:rPr>
          <w:bCs/>
        </w:rPr>
        <w:t xml:space="preserve"> centrální úložiště. Služba, kterou tento server vykonává se jmenuje Cloud.</w:t>
      </w:r>
    </w:p>
    <w:p w14:paraId="53C69881" w14:textId="03CFA921" w:rsidR="00C95711" w:rsidRPr="00C95711" w:rsidRDefault="005B0174" w:rsidP="00582ABE">
      <w:pPr>
        <w:pStyle w:val="Odstavecseseznamem"/>
        <w:numPr>
          <w:ilvl w:val="0"/>
          <w:numId w:val="1"/>
        </w:numPr>
        <w:rPr>
          <w:b/>
        </w:rPr>
      </w:pPr>
      <w:r>
        <w:rPr>
          <w:b/>
        </w:rPr>
        <w:t>Relační d</w:t>
      </w:r>
      <w:r w:rsidR="00C95711">
        <w:rPr>
          <w:b/>
        </w:rPr>
        <w:t xml:space="preserve">atabázový server </w:t>
      </w:r>
      <w:r w:rsidR="00E250C8" w:rsidRPr="00E250C8">
        <w:rPr>
          <w:bCs/>
        </w:rPr>
        <w:t>se</w:t>
      </w:r>
      <w:r w:rsidR="00E250C8">
        <w:rPr>
          <w:bCs/>
        </w:rPr>
        <w:t xml:space="preserve"> </w:t>
      </w:r>
      <w:r w:rsidR="00C95711">
        <w:t>používá na ukládání strukturovaných dat</w:t>
      </w:r>
      <w:r w:rsidR="00F31E40">
        <w:t xml:space="preserve">, </w:t>
      </w:r>
      <w:r w:rsidR="00C95711">
        <w:t>na které jsou napojeny informační systémy. Server poté vykonává i dotazy, které jsou prováděny pomocí webových serverů</w:t>
      </w:r>
      <w:r w:rsidR="00F31E40">
        <w:t xml:space="preserve">, </w:t>
      </w:r>
      <w:r w:rsidR="00C95711">
        <w:t xml:space="preserve">a zpracovává je. </w:t>
      </w:r>
    </w:p>
    <w:p w14:paraId="04D56D26" w14:textId="627DADE4" w:rsidR="00C95711" w:rsidRPr="00954387" w:rsidRDefault="005B0174" w:rsidP="00582ABE">
      <w:pPr>
        <w:pStyle w:val="Odstavecseseznamem"/>
        <w:numPr>
          <w:ilvl w:val="0"/>
          <w:numId w:val="1"/>
        </w:numPr>
        <w:rPr>
          <w:b/>
        </w:rPr>
      </w:pPr>
      <w:r>
        <w:rPr>
          <w:b/>
        </w:rPr>
        <w:t>W</w:t>
      </w:r>
      <w:r w:rsidR="00C95711">
        <w:rPr>
          <w:b/>
        </w:rPr>
        <w:t xml:space="preserve">ebový server </w:t>
      </w:r>
      <w:r w:rsidR="00954387">
        <w:t>zobrazuje webové stránky skrze jazyk HTML a může vykonávat dotazy pomocí různých programovacích jazyků, jako je PHP či JavaScript. Uživatelé si mohou zobrazit stránky přes protokol HTTP či dnes již standardizovaný šifrovaný protokol HTTPS.</w:t>
      </w:r>
    </w:p>
    <w:p w14:paraId="0AC90DF2" w14:textId="7BE662EA" w:rsidR="00954387" w:rsidRPr="00954387" w:rsidRDefault="005B0174" w:rsidP="00582ABE">
      <w:pPr>
        <w:pStyle w:val="Odstavecseseznamem"/>
        <w:numPr>
          <w:ilvl w:val="0"/>
          <w:numId w:val="1"/>
        </w:numPr>
        <w:rPr>
          <w:b/>
        </w:rPr>
      </w:pPr>
      <w:r>
        <w:rPr>
          <w:b/>
        </w:rPr>
        <w:t>P</w:t>
      </w:r>
      <w:r w:rsidR="00954387">
        <w:rPr>
          <w:b/>
        </w:rPr>
        <w:t>roxy server</w:t>
      </w:r>
      <w:r>
        <w:rPr>
          <w:b/>
        </w:rPr>
        <w:t xml:space="preserve"> </w:t>
      </w:r>
      <w:r w:rsidR="00954387">
        <w:t xml:space="preserve">zpracovává uživatelské dotazy a umožňuje uživatelům přístup do jiné sítě, jako je například Internet. </w:t>
      </w:r>
    </w:p>
    <w:p w14:paraId="5E28A6CC" w14:textId="48255C3A" w:rsidR="00954387" w:rsidRPr="00954387" w:rsidRDefault="005B0174" w:rsidP="00E54979">
      <w:pPr>
        <w:pStyle w:val="Odstavecseseznamem"/>
        <w:numPr>
          <w:ilvl w:val="0"/>
          <w:numId w:val="1"/>
        </w:numPr>
        <w:rPr>
          <w:b/>
        </w:rPr>
      </w:pPr>
      <w:r>
        <w:rPr>
          <w:b/>
        </w:rPr>
        <w:lastRenderedPageBreak/>
        <w:t>T</w:t>
      </w:r>
      <w:r w:rsidR="00954387">
        <w:rPr>
          <w:b/>
        </w:rPr>
        <w:t>iskový server</w:t>
      </w:r>
      <w:r>
        <w:rPr>
          <w:b/>
        </w:rPr>
        <w:t xml:space="preserve"> </w:t>
      </w:r>
      <w:r w:rsidR="00954387">
        <w:t>komunikuje se všemi tiskárnami, které jsou napojeny na stejnou síť, ve které se nachází server</w:t>
      </w:r>
      <w:r w:rsidR="00EC038D">
        <w:t>,</w:t>
      </w:r>
      <w:r w:rsidR="00954387">
        <w:t xml:space="preserve"> a </w:t>
      </w:r>
      <w:r>
        <w:t xml:space="preserve">lze tak </w:t>
      </w:r>
      <w:r w:rsidR="00954387">
        <w:t>používat služby tiskáren jak interně, tak i externě.</w:t>
      </w:r>
    </w:p>
    <w:p w14:paraId="3967ED63" w14:textId="032327F7" w:rsidR="00954387" w:rsidRPr="0079105F" w:rsidRDefault="005B0174" w:rsidP="0079105F">
      <w:pPr>
        <w:pStyle w:val="Odstavecseseznamem"/>
        <w:numPr>
          <w:ilvl w:val="0"/>
          <w:numId w:val="1"/>
        </w:numPr>
        <w:rPr>
          <w:b/>
        </w:rPr>
      </w:pPr>
      <w:r>
        <w:rPr>
          <w:b/>
        </w:rPr>
        <w:t>A</w:t>
      </w:r>
      <w:r w:rsidR="00954387">
        <w:rPr>
          <w:b/>
        </w:rPr>
        <w:t>plikační server</w:t>
      </w:r>
      <w:r w:rsidR="00954387" w:rsidRPr="005B0174">
        <w:rPr>
          <w:bCs/>
        </w:rPr>
        <w:t xml:space="preserve"> </w:t>
      </w:r>
      <w:r w:rsidRPr="005B0174">
        <w:rPr>
          <w:bCs/>
        </w:rPr>
        <w:t xml:space="preserve">přestavuje </w:t>
      </w:r>
      <w:r w:rsidR="00954387">
        <w:t>specializovaný server pro běh určité aplikace. Jsou zde většinou umístěny speciální moduly pro podporu nestandartního programovacího jazyka či protokolu.</w:t>
      </w:r>
    </w:p>
    <w:p w14:paraId="2C98DD1C" w14:textId="6B82261E" w:rsidR="006E6954" w:rsidRDefault="006E6954" w:rsidP="00426EB6">
      <w:pPr>
        <w:pStyle w:val="Nadpis2"/>
      </w:pPr>
      <w:bookmarkStart w:id="5" w:name="_Toc14094475"/>
      <w:r>
        <w:t>1.</w:t>
      </w:r>
      <w:r w:rsidR="003C14EC">
        <w:t>2</w:t>
      </w:r>
      <w:r>
        <w:t xml:space="preserve"> </w:t>
      </w:r>
      <w:r w:rsidR="00313B86">
        <w:t>Operační systémy využívané na serverech</w:t>
      </w:r>
      <w:bookmarkEnd w:id="5"/>
    </w:p>
    <w:p w14:paraId="7F673D8E" w14:textId="79A2C923" w:rsidR="00FE090E" w:rsidRDefault="00FE090E" w:rsidP="00B826B6">
      <w:pPr>
        <w:ind w:firstLine="0"/>
      </w:pPr>
      <w:r>
        <w:t>Operační systémy, které se běžně instalují do serverů</w:t>
      </w:r>
      <w:r w:rsidR="00EC038D">
        <w:t>,</w:t>
      </w:r>
      <w:r>
        <w:t xml:space="preserve"> jsou uzpůsobené speciálně na komunikaci klient-server na přijímání a odpovídání požadavků klientů v rámci sítě. Tyto systémy kladou důraz především na stabilitu, protože jsou v provozu neustále a ma</w:t>
      </w:r>
      <w:r w:rsidR="00EC038D">
        <w:t>jí</w:t>
      </w:r>
      <w:r>
        <w:t xml:space="preserve"> požadavky na výkon tak, aby spotřebovávaly co nejmenší zdroje z fyzického serveru a soustředily se na samotné procesy, které jsou v těchto operačních systémech uskutečňovány. U serverů se můžeme setkat nejčastěji pouze s příkazovou řádkou, tedy bez grafické nadstavby, ale existují i systémy, které tuto nadstavbu </w:t>
      </w:r>
      <w:r w:rsidR="004865E8">
        <w:t>označovanou jako grafické uživatelské rozhraní (</w:t>
      </w:r>
      <w:r>
        <w:t>GUI</w:t>
      </w:r>
      <w:r w:rsidR="004865E8">
        <w:t>)</w:t>
      </w:r>
      <w:r>
        <w:t xml:space="preserve"> mají. Většina serverových operačních systémů obsahuje také nástroje pro zálohování a obnovení dat, aby v případě výpadku či náhlého výpadku fyzické komponenty bylo možné jednoduše vrátit systém do původního stavu.</w:t>
      </w:r>
    </w:p>
    <w:p w14:paraId="36B16E3E" w14:textId="77777777" w:rsidR="00FE090E" w:rsidRDefault="00FE090E" w:rsidP="00B826B6">
      <w:pPr>
        <w:ind w:firstLine="0"/>
      </w:pPr>
      <w:r>
        <w:t>Pro zvolení vyhovujícího operačního systému se porovnává:</w:t>
      </w:r>
    </w:p>
    <w:p w14:paraId="4FDF0B87" w14:textId="19E0F18E" w:rsidR="00FE090E" w:rsidRPr="00AF1197" w:rsidRDefault="00AF1197" w:rsidP="00B826B6">
      <w:pPr>
        <w:pStyle w:val="Odstavecseseznamem"/>
        <w:numPr>
          <w:ilvl w:val="0"/>
          <w:numId w:val="1"/>
        </w:numPr>
        <w:rPr>
          <w:bCs/>
        </w:rPr>
      </w:pPr>
      <w:r>
        <w:rPr>
          <w:b/>
        </w:rPr>
        <w:t>B</w:t>
      </w:r>
      <w:r w:rsidR="00FE090E" w:rsidRPr="00FE090E">
        <w:rPr>
          <w:b/>
        </w:rPr>
        <w:t>ezpečnost</w:t>
      </w:r>
      <w:r>
        <w:rPr>
          <w:b/>
        </w:rPr>
        <w:t xml:space="preserve">, </w:t>
      </w:r>
      <w:r w:rsidRPr="00AF1197">
        <w:rPr>
          <w:bCs/>
        </w:rPr>
        <w:t xml:space="preserve">především </w:t>
      </w:r>
      <w:r w:rsidR="00FE090E" w:rsidRPr="00AF1197">
        <w:rPr>
          <w:bCs/>
        </w:rPr>
        <w:t>jaké funkce nabízí daný systém z pohledu zabezpečení a možnosti šifrování.</w:t>
      </w:r>
    </w:p>
    <w:p w14:paraId="3ACA0D10" w14:textId="1645698F" w:rsidR="00FE090E" w:rsidRDefault="00AF1197" w:rsidP="00B826B6">
      <w:pPr>
        <w:pStyle w:val="Odstavecseseznamem"/>
        <w:numPr>
          <w:ilvl w:val="0"/>
          <w:numId w:val="1"/>
        </w:numPr>
      </w:pPr>
      <w:r>
        <w:rPr>
          <w:b/>
        </w:rPr>
        <w:t>A</w:t>
      </w:r>
      <w:r w:rsidR="00FE090E">
        <w:rPr>
          <w:b/>
        </w:rPr>
        <w:t>dministrace</w:t>
      </w:r>
      <w:r>
        <w:rPr>
          <w:b/>
        </w:rPr>
        <w:t>,</w:t>
      </w:r>
      <w:r w:rsidR="00FE090E">
        <w:t xml:space="preserve"> zdali má operační systém GUI či pouze příkazovou řádku neboli terminál. </w:t>
      </w:r>
    </w:p>
    <w:p w14:paraId="7464028A" w14:textId="696319F1" w:rsidR="00FE090E" w:rsidRDefault="00AF1197" w:rsidP="00B826B6">
      <w:pPr>
        <w:pStyle w:val="Odstavecseseznamem"/>
        <w:numPr>
          <w:ilvl w:val="0"/>
          <w:numId w:val="1"/>
        </w:numPr>
      </w:pPr>
      <w:r>
        <w:rPr>
          <w:b/>
        </w:rPr>
        <w:t>V</w:t>
      </w:r>
      <w:r w:rsidR="00FE090E">
        <w:rPr>
          <w:b/>
        </w:rPr>
        <w:t>ýkon</w:t>
      </w:r>
      <w:r>
        <w:rPr>
          <w:b/>
        </w:rPr>
        <w:t>,</w:t>
      </w:r>
      <w:r w:rsidR="00FE090E">
        <w:t xml:space="preserve"> jaké jsou hardwarové požadavky pro chod systému.</w:t>
      </w:r>
    </w:p>
    <w:p w14:paraId="3BC25F45" w14:textId="7DBAE902" w:rsidR="00FE090E" w:rsidRDefault="00AF1197" w:rsidP="00B826B6">
      <w:pPr>
        <w:pStyle w:val="Odstavecseseznamem"/>
        <w:numPr>
          <w:ilvl w:val="0"/>
          <w:numId w:val="1"/>
        </w:numPr>
      </w:pPr>
      <w:r>
        <w:rPr>
          <w:b/>
        </w:rPr>
        <w:t>Š</w:t>
      </w:r>
      <w:r w:rsidR="00FE090E">
        <w:rPr>
          <w:b/>
        </w:rPr>
        <w:t>kálovatelnost</w:t>
      </w:r>
      <w:r>
        <w:rPr>
          <w:b/>
        </w:rPr>
        <w:t xml:space="preserve">, </w:t>
      </w:r>
      <w:r w:rsidRPr="00AF1197">
        <w:rPr>
          <w:bCs/>
        </w:rPr>
        <w:t xml:space="preserve">tedy </w:t>
      </w:r>
      <w:r w:rsidR="00FE090E">
        <w:t>kolik klientů může mít současně přístup v rámci systému.</w:t>
      </w:r>
    </w:p>
    <w:p w14:paraId="2ACDACB7" w14:textId="57893E5C" w:rsidR="00FE090E" w:rsidRDefault="00AF1197" w:rsidP="00B826B6">
      <w:pPr>
        <w:pStyle w:val="Odstavecseseznamem"/>
        <w:numPr>
          <w:ilvl w:val="0"/>
          <w:numId w:val="1"/>
        </w:numPr>
      </w:pPr>
      <w:r>
        <w:rPr>
          <w:b/>
        </w:rPr>
        <w:t>S</w:t>
      </w:r>
      <w:r w:rsidR="00FE090E">
        <w:rPr>
          <w:b/>
        </w:rPr>
        <w:t>tabilita</w:t>
      </w:r>
      <w:r>
        <w:rPr>
          <w:b/>
        </w:rPr>
        <w:t>,</w:t>
      </w:r>
      <w:r w:rsidR="00FE090E">
        <w:t xml:space="preserve"> jak dlouho v porovnání s ostatními systémy dokáže pracovat bez výpadku či nějaké nečekané chyby.</w:t>
      </w:r>
    </w:p>
    <w:p w14:paraId="2F67A95F" w14:textId="1515618D" w:rsidR="00FE090E" w:rsidRDefault="00AF1197" w:rsidP="00B826B6">
      <w:pPr>
        <w:pStyle w:val="Odstavecseseznamem"/>
        <w:numPr>
          <w:ilvl w:val="0"/>
          <w:numId w:val="1"/>
        </w:numPr>
      </w:pPr>
      <w:r>
        <w:rPr>
          <w:b/>
        </w:rPr>
        <w:t>P</w:t>
      </w:r>
      <w:r w:rsidR="00FE090E">
        <w:rPr>
          <w:b/>
        </w:rPr>
        <w:t>odpora aplikací</w:t>
      </w:r>
      <w:r w:rsidR="00FE090E">
        <w:t>, které jsou vyvíjeny vývojáři třetích stran</w:t>
      </w:r>
      <w:r w:rsidR="00E75B69">
        <w:t>.</w:t>
      </w:r>
    </w:p>
    <w:p w14:paraId="0A55C3AF" w14:textId="128BCC45" w:rsidR="00A43907" w:rsidRDefault="00251721" w:rsidP="00B826B6">
      <w:pPr>
        <w:ind w:firstLine="0"/>
      </w:pPr>
      <w:r>
        <w:lastRenderedPageBreak/>
        <w:t>Operační systémy mohou být dostupné buď zdarma formou open source kódu nebo k jejich použití na serverech je potřeba licence</w:t>
      </w:r>
      <w:r w:rsidR="002B2939">
        <w:t xml:space="preserve"> k užití</w:t>
      </w:r>
      <w:r>
        <w:t>. Mezi nejpoužívanější operační systémy určené pro servery patří:</w:t>
      </w:r>
      <w:r w:rsidR="00ED733D">
        <w:t xml:space="preserve"> </w:t>
      </w:r>
      <w:r w:rsidR="00C74838">
        <w:rPr>
          <w:rStyle w:val="Znakapoznpodarou"/>
        </w:rPr>
        <w:footnoteReference w:id="7"/>
      </w:r>
    </w:p>
    <w:p w14:paraId="2BD60B13" w14:textId="217258E2" w:rsidR="00251721" w:rsidRDefault="00251721" w:rsidP="00B826B6">
      <w:pPr>
        <w:ind w:firstLine="0"/>
      </w:pPr>
      <w:r w:rsidRPr="00325363">
        <w:rPr>
          <w:b/>
        </w:rPr>
        <w:t>Windows Server</w:t>
      </w:r>
      <w:r>
        <w:t xml:space="preserve"> (2003, 2008, 2012, 2016 či 2019)</w:t>
      </w:r>
      <w:r w:rsidR="00B826B6">
        <w:t>,</w:t>
      </w:r>
      <w:r>
        <w:t xml:space="preserve"> tento operační systém je určen pro malé servery, které se nachází spíše v soukromé sféře. Vyznačuje se uživatelsky přívětivým prostředím s možností GUI. Dále jsou jeho výhody ve velké podpoře aplikací</w:t>
      </w:r>
      <w:r w:rsidR="00E42616">
        <w:t xml:space="preserve">, včetně </w:t>
      </w:r>
      <w:proofErr w:type="spellStart"/>
      <w:r w:rsidR="00325363">
        <w:t>virtualizačního</w:t>
      </w:r>
      <w:proofErr w:type="spellEnd"/>
      <w:r w:rsidR="00325363">
        <w:t xml:space="preserve"> nástroje </w:t>
      </w:r>
      <w:proofErr w:type="spellStart"/>
      <w:r w:rsidR="00325363">
        <w:t>Docker</w:t>
      </w:r>
      <w:proofErr w:type="spellEnd"/>
      <w:r w:rsidR="00325363">
        <w:t>,</w:t>
      </w:r>
      <w:r>
        <w:t xml:space="preserve"> ze studií třetích stran a </w:t>
      </w:r>
      <w:r w:rsidR="00811F32">
        <w:t>dobrá správa souborového systému či údržba a instalace. Jako nevýhodu tohoto systému můžeme považovat nutnost placené licence k provozu a velmi omezené možnosti modifikace samotného systému v případě detailnější úpravy</w:t>
      </w:r>
      <w:r w:rsidR="00ED733D">
        <w:t xml:space="preserve">. </w:t>
      </w:r>
      <w:r w:rsidR="00C74838">
        <w:rPr>
          <w:rStyle w:val="Znakapoznpodarou"/>
        </w:rPr>
        <w:footnoteReference w:id="8"/>
      </w:r>
    </w:p>
    <w:p w14:paraId="4D73AED2" w14:textId="3F23ECF5" w:rsidR="00325363" w:rsidRDefault="00811F32" w:rsidP="00B826B6">
      <w:pPr>
        <w:ind w:firstLine="0"/>
      </w:pPr>
      <w:r w:rsidRPr="00325363">
        <w:rPr>
          <w:b/>
        </w:rPr>
        <w:t xml:space="preserve">Linux </w:t>
      </w:r>
      <w:r w:rsidR="00325363">
        <w:t>je volně dostupný operační systém, který nabízí velké množství balíčků, které tento systém rozšiřují. Některé balíčky ovšem mohou být zpoplatněné, ale většina z nich je také volně přístupná.</w:t>
      </w:r>
      <w:r w:rsidR="00E75B69">
        <w:t xml:space="preserve"> Většinou se v Linuxu používá příkazový řádek, který není náročný na výkon</w:t>
      </w:r>
      <w:r w:rsidR="00F31E40">
        <w:t>,</w:t>
      </w:r>
      <w:r w:rsidR="00E75B69">
        <w:t xml:space="preserve"> a tím </w:t>
      </w:r>
      <w:r w:rsidR="00F31E40">
        <w:t xml:space="preserve">se </w:t>
      </w:r>
      <w:r w:rsidR="00E75B69">
        <w:t xml:space="preserve">zvyšuje celková produktivita spouštěných aplikací, která je oproti systémům s GUI lepší. Linuxové systémy nabízejí dobrou správu souborů a sdílených tiskáren. Často se také používají jako databázové a emailové servery. </w:t>
      </w:r>
      <w:r w:rsidR="00325363">
        <w:t>Mezi nejznámější distribuce Linuxu patří:</w:t>
      </w:r>
      <w:r w:rsidR="00ED733D">
        <w:t xml:space="preserve"> </w:t>
      </w:r>
    </w:p>
    <w:p w14:paraId="6A067CBD" w14:textId="380BF5B1" w:rsidR="00325363" w:rsidRDefault="00325363" w:rsidP="00E54979">
      <w:pPr>
        <w:pStyle w:val="Odstavecseseznamem"/>
        <w:numPr>
          <w:ilvl w:val="0"/>
          <w:numId w:val="3"/>
        </w:numPr>
      </w:pPr>
      <w:proofErr w:type="spellStart"/>
      <w:r w:rsidRPr="00325363">
        <w:rPr>
          <w:b/>
        </w:rPr>
        <w:t>Ubuntu</w:t>
      </w:r>
      <w:proofErr w:type="spellEnd"/>
      <w:r w:rsidRPr="00325363">
        <w:rPr>
          <w:b/>
        </w:rPr>
        <w:t xml:space="preserve"> server</w:t>
      </w:r>
      <w:r w:rsidR="00582ABE">
        <w:rPr>
          <w:b/>
        </w:rPr>
        <w:t xml:space="preserve"> </w:t>
      </w:r>
      <w:r>
        <w:t>je stabilní serverový systém, který je vhodný pro malé firmy především na správu uživatelů a sítě a také nabízí možnost administrace s grafickou nadstavbou neboli GUI.</w:t>
      </w:r>
      <w:r w:rsidR="00C74838">
        <w:t xml:space="preserve"> </w:t>
      </w:r>
    </w:p>
    <w:p w14:paraId="15EC3F52" w14:textId="7209A68E" w:rsidR="00E75B69" w:rsidRDefault="00E75B69" w:rsidP="00E54979">
      <w:pPr>
        <w:pStyle w:val="Odstavecseseznamem"/>
        <w:numPr>
          <w:ilvl w:val="0"/>
          <w:numId w:val="3"/>
        </w:numPr>
      </w:pPr>
      <w:proofErr w:type="spellStart"/>
      <w:r>
        <w:rPr>
          <w:b/>
        </w:rPr>
        <w:t>CentOS</w:t>
      </w:r>
      <w:proofErr w:type="spellEnd"/>
      <w:r>
        <w:rPr>
          <w:b/>
        </w:rPr>
        <w:t xml:space="preserve"> </w:t>
      </w:r>
      <w:r>
        <w:t>je systém optimalizovaný pro správu webových služeb a je tedy často využíván hostingovými firmami. Jeho výhodami je především jeho malá náročnost a bezpečnost při využití v moderních webových projektech.</w:t>
      </w:r>
    </w:p>
    <w:p w14:paraId="2345EC68" w14:textId="2825458E" w:rsidR="00E75B69" w:rsidRDefault="00E75B69" w:rsidP="00E54979">
      <w:pPr>
        <w:pStyle w:val="Odstavecseseznamem"/>
        <w:numPr>
          <w:ilvl w:val="0"/>
          <w:numId w:val="3"/>
        </w:numPr>
      </w:pPr>
      <w:proofErr w:type="spellStart"/>
      <w:r w:rsidRPr="00E75B69">
        <w:rPr>
          <w:b/>
        </w:rPr>
        <w:t>Debian</w:t>
      </w:r>
      <w:proofErr w:type="spellEnd"/>
      <w:r w:rsidR="00582ABE">
        <w:rPr>
          <w:b/>
        </w:rPr>
        <w:t xml:space="preserve"> </w:t>
      </w:r>
      <w:r>
        <w:t xml:space="preserve">byl předchůdce </w:t>
      </w:r>
      <w:proofErr w:type="spellStart"/>
      <w:r>
        <w:t>Ubuntu</w:t>
      </w:r>
      <w:proofErr w:type="spellEnd"/>
      <w:r>
        <w:t xml:space="preserve"> serveru a je dnes považován za nejstabilnější linuxovou </w:t>
      </w:r>
      <w:r w:rsidR="00AD7E0F">
        <w:t>distribuci</w:t>
      </w:r>
      <w:r>
        <w:t xml:space="preserve">. Vše v rámci </w:t>
      </w:r>
      <w:proofErr w:type="spellStart"/>
      <w:r>
        <w:t>Debianu</w:t>
      </w:r>
      <w:proofErr w:type="spellEnd"/>
      <w:r>
        <w:t xml:space="preserve"> je volně stažitelné a není potřeba žádné placené služby.</w:t>
      </w:r>
    </w:p>
    <w:p w14:paraId="4C8B0D6C" w14:textId="0B15D063" w:rsidR="00954387" w:rsidRDefault="00E75B69" w:rsidP="00E54979">
      <w:pPr>
        <w:pStyle w:val="Odstavecseseznamem"/>
        <w:numPr>
          <w:ilvl w:val="0"/>
          <w:numId w:val="3"/>
        </w:numPr>
      </w:pPr>
      <w:proofErr w:type="spellStart"/>
      <w:r>
        <w:rPr>
          <w:b/>
        </w:rPr>
        <w:lastRenderedPageBreak/>
        <w:t>Red</w:t>
      </w:r>
      <w:proofErr w:type="spellEnd"/>
      <w:r>
        <w:rPr>
          <w:b/>
        </w:rPr>
        <w:t xml:space="preserve"> </w:t>
      </w:r>
      <w:proofErr w:type="spellStart"/>
      <w:r>
        <w:rPr>
          <w:b/>
        </w:rPr>
        <w:t>Hat</w:t>
      </w:r>
      <w:proofErr w:type="spellEnd"/>
      <w:r>
        <w:t xml:space="preserve"> nabízí kvalitní řešení především pro datacentra, kdy tento systém využívají jedny z největších společností na světě. </w:t>
      </w:r>
      <w:r w:rsidR="00C74838">
        <w:rPr>
          <w:rStyle w:val="Znakapoznpodarou"/>
        </w:rPr>
        <w:footnoteReference w:id="9"/>
      </w:r>
    </w:p>
    <w:p w14:paraId="3C167DC7" w14:textId="0A5867E3" w:rsidR="00ED733D" w:rsidRDefault="00ED733D" w:rsidP="00B826B6">
      <w:pPr>
        <w:ind w:firstLine="0"/>
      </w:pPr>
      <w:proofErr w:type="spellStart"/>
      <w:r w:rsidRPr="00ED733D">
        <w:rPr>
          <w:b/>
        </w:rPr>
        <w:t>FreeBSD</w:t>
      </w:r>
      <w:proofErr w:type="spellEnd"/>
      <w:r w:rsidRPr="00ED733D">
        <w:rPr>
          <w:b/>
        </w:rPr>
        <w:t xml:space="preserve"> </w:t>
      </w:r>
      <w:r>
        <w:t>je systém založený stejně jako Linux na Unixovém jádře. Ideální především pro služby, které potřebují velký výkon</w:t>
      </w:r>
      <w:r w:rsidR="00F31E40">
        <w:t>,</w:t>
      </w:r>
      <w:r>
        <w:t xml:space="preserve"> je oblíbený kvůli své jednoduchosti použití a nejvyšší stabilitě ze všech zmíněných systémů. Nabízí také dobrou podporu doplňujících balíčků bez nutnosti vlastnit placenou licenci. </w:t>
      </w:r>
      <w:r w:rsidR="00C74838">
        <w:rPr>
          <w:rStyle w:val="Znakapoznpodarou"/>
        </w:rPr>
        <w:footnoteReference w:id="10"/>
      </w:r>
    </w:p>
    <w:p w14:paraId="45E40BFE" w14:textId="299E8881" w:rsidR="00ED733D" w:rsidRDefault="00ED733D" w:rsidP="00B826B6">
      <w:pPr>
        <w:ind w:firstLine="0"/>
      </w:pPr>
      <w:r w:rsidRPr="00ED733D">
        <w:rPr>
          <w:b/>
        </w:rPr>
        <w:t>Mac OS X Server</w:t>
      </w:r>
      <w:r>
        <w:t xml:space="preserve"> serverový systém vyvíjen firmou Apple. Využívá velkou část jádra </w:t>
      </w:r>
      <w:proofErr w:type="spellStart"/>
      <w:proofErr w:type="gramStart"/>
      <w:r>
        <w:t>FreeBSD</w:t>
      </w:r>
      <w:proofErr w:type="spellEnd"/>
      <w:proofErr w:type="gramEnd"/>
      <w:r>
        <w:t xml:space="preserve"> a tudíž zaručuje i výbornou </w:t>
      </w:r>
      <w:r w:rsidR="00AD7E0F">
        <w:t>rozšiřitelnost</w:t>
      </w:r>
      <w:r>
        <w:t xml:space="preserve"> a stabilitu celého systému. Pro chod tohoto systému je ale potřeba využívat hardware od společnosti Apple. </w:t>
      </w:r>
      <w:r w:rsidR="00967152">
        <w:t xml:space="preserve">Velkou výhodou tohoto řešení jsou </w:t>
      </w:r>
      <w:r>
        <w:t>neomezen</w:t>
      </w:r>
      <w:r w:rsidR="00967152">
        <w:t>é</w:t>
      </w:r>
      <w:r>
        <w:t xml:space="preserve"> uživatelsk</w:t>
      </w:r>
      <w:r w:rsidR="00F31E40">
        <w:t>é</w:t>
      </w:r>
      <w:r>
        <w:t xml:space="preserve"> licence. </w:t>
      </w:r>
      <w:r w:rsidR="00C74838">
        <w:rPr>
          <w:rStyle w:val="Znakapoznpodarou"/>
        </w:rPr>
        <w:footnoteReference w:id="11"/>
      </w:r>
    </w:p>
    <w:p w14:paraId="54CBFC87" w14:textId="6B79557A" w:rsidR="00E75B69" w:rsidRDefault="00ED733D" w:rsidP="00B826B6">
      <w:pPr>
        <w:ind w:firstLine="0"/>
      </w:pPr>
      <w:proofErr w:type="spellStart"/>
      <w:r w:rsidRPr="00ED733D">
        <w:rPr>
          <w:b/>
        </w:rPr>
        <w:t>Solaris</w:t>
      </w:r>
      <w:proofErr w:type="spellEnd"/>
      <w:r>
        <w:t xml:space="preserve"> open source systém, který je využíván malými až středně velkými podniky.</w:t>
      </w:r>
      <w:r w:rsidR="00967152" w:rsidRPr="00967152">
        <w:t xml:space="preserve"> </w:t>
      </w:r>
      <w:r w:rsidR="00C74838">
        <w:rPr>
          <w:rStyle w:val="Znakapoznpodarou"/>
        </w:rPr>
        <w:footnoteReference w:id="12"/>
      </w:r>
    </w:p>
    <w:p w14:paraId="30A39A97" w14:textId="3AD9210D" w:rsidR="00AD7461" w:rsidRPr="00AD7461" w:rsidRDefault="00BB29F2" w:rsidP="00426EB6">
      <w:pPr>
        <w:pStyle w:val="Nadpis2"/>
      </w:pPr>
      <w:bookmarkStart w:id="6" w:name="_Toc14094476"/>
      <w:r>
        <w:t>1.</w:t>
      </w:r>
      <w:r w:rsidR="003C14EC">
        <w:t>3</w:t>
      </w:r>
      <w:r>
        <w:t xml:space="preserve"> Využití virtualizace</w:t>
      </w:r>
      <w:bookmarkEnd w:id="6"/>
    </w:p>
    <w:p w14:paraId="0F6E5AA4" w14:textId="6D3E2208" w:rsidR="00BB29F2" w:rsidRDefault="00BB29F2" w:rsidP="008262AF">
      <w:pPr>
        <w:pStyle w:val="Nadpis3"/>
      </w:pPr>
      <w:bookmarkStart w:id="7" w:name="_Toc14094477"/>
      <w:r>
        <w:t>1.</w:t>
      </w:r>
      <w:r w:rsidR="008262AF">
        <w:t>3.1</w:t>
      </w:r>
      <w:r>
        <w:t xml:space="preserve"> </w:t>
      </w:r>
      <w:proofErr w:type="spellStart"/>
      <w:r>
        <w:t>Docker</w:t>
      </w:r>
      <w:bookmarkEnd w:id="7"/>
      <w:proofErr w:type="spellEnd"/>
    </w:p>
    <w:p w14:paraId="1797F982" w14:textId="3B60912B" w:rsidR="00AD7461" w:rsidRDefault="00C565F4" w:rsidP="00EA0F65">
      <w:pPr>
        <w:ind w:firstLine="0"/>
      </w:pPr>
      <w:r w:rsidRPr="00C565F4">
        <w:t xml:space="preserve">Nástroj </w:t>
      </w:r>
      <w:proofErr w:type="spellStart"/>
      <w:r w:rsidRPr="00C565F4">
        <w:t>Docker</w:t>
      </w:r>
      <w:proofErr w:type="spellEnd"/>
      <w:r w:rsidRPr="00C565F4">
        <w:t xml:space="preserve"> poskytuje </w:t>
      </w:r>
      <w:proofErr w:type="spellStart"/>
      <w:r w:rsidRPr="00C565F4">
        <w:t>virtualizaci</w:t>
      </w:r>
      <w:proofErr w:type="spellEnd"/>
      <w:r w:rsidRPr="00C565F4">
        <w:t xml:space="preserve"> operačního systémů pomocí kontejnerů, kterých může být v rámci </w:t>
      </w:r>
      <w:proofErr w:type="spellStart"/>
      <w:r w:rsidRPr="00C565F4">
        <w:t>Dockeru</w:t>
      </w:r>
      <w:proofErr w:type="spellEnd"/>
      <w:r w:rsidRPr="00C565F4">
        <w:t xml:space="preserve"> několik. Hlavní přínos, proč používat </w:t>
      </w:r>
      <w:proofErr w:type="spellStart"/>
      <w:r w:rsidRPr="00C565F4">
        <w:t>Docker</w:t>
      </w:r>
      <w:proofErr w:type="spellEnd"/>
      <w:r w:rsidRPr="00C565F4">
        <w:t xml:space="preserve"> je </w:t>
      </w:r>
      <w:r w:rsidR="00EA0F65">
        <w:t xml:space="preserve">možnost </w:t>
      </w:r>
      <w:r w:rsidRPr="00C565F4">
        <w:t xml:space="preserve">spouštět jednotlivé programy bez závislosti na operačním systému a následně tyto programy přenášet mezi jednotlivými systémy a udržet si jejich strukturu. Jednotlivé kontejnery jsou izolované, tudíž neovlivňují ostatní kontejnery a v případě neočekáváné chyby </w:t>
      </w:r>
      <w:r w:rsidR="00BB2CD9">
        <w:t xml:space="preserve">tak </w:t>
      </w:r>
      <w:r w:rsidRPr="00C565F4">
        <w:t xml:space="preserve">nespadne celý fyzický stroj. Hlavními výhodami </w:t>
      </w:r>
      <w:proofErr w:type="spellStart"/>
      <w:r w:rsidRPr="00C565F4">
        <w:t>Dockeru</w:t>
      </w:r>
      <w:proofErr w:type="spellEnd"/>
      <w:r w:rsidRPr="00C565F4">
        <w:t xml:space="preserve"> jsou tedy přenositelnost, testování a nasazování systémů rychle, aby nedocházelo k velkým výpadkům na produkčním serveru. </w:t>
      </w:r>
      <w:r w:rsidR="00C74838">
        <w:rPr>
          <w:rStyle w:val="Znakapoznpodarou"/>
        </w:rPr>
        <w:footnoteReference w:id="13"/>
      </w:r>
      <w:r w:rsidR="00C74838">
        <w:t xml:space="preserve"> </w:t>
      </w:r>
      <w:r w:rsidR="00C74838">
        <w:rPr>
          <w:rStyle w:val="Znakapoznpodarou"/>
        </w:rPr>
        <w:footnoteReference w:id="14"/>
      </w:r>
    </w:p>
    <w:p w14:paraId="3C4B9EFB" w14:textId="4468C6E0" w:rsidR="00D67C64" w:rsidRDefault="00C565F4" w:rsidP="00BB2CD9">
      <w:pPr>
        <w:ind w:firstLine="0"/>
      </w:pPr>
      <w:r>
        <w:lastRenderedPageBreak/>
        <w:t xml:space="preserve">Důvodem, proč je </w:t>
      </w:r>
      <w:proofErr w:type="spellStart"/>
      <w:r>
        <w:t>Docker</w:t>
      </w:r>
      <w:proofErr w:type="spellEnd"/>
      <w:r>
        <w:t xml:space="preserve"> tak oblíbený u vývojářů</w:t>
      </w:r>
      <w:r w:rsidR="00AD7E0F">
        <w:t>,</w:t>
      </w:r>
      <w:r>
        <w:t xml:space="preserve"> je jeho jednoduchá přenositelnost mezi počítači. V praxi to tak znamená, že systémy, které se spouští v </w:t>
      </w:r>
      <w:proofErr w:type="spellStart"/>
      <w:r>
        <w:t>Dockeru</w:t>
      </w:r>
      <w:proofErr w:type="spellEnd"/>
      <w:r>
        <w:t xml:space="preserve">, tak fungují na všech počítačích stejně a není problém je spouštět ve stejné </w:t>
      </w:r>
      <w:r w:rsidR="00AD7E0F">
        <w:t xml:space="preserve">konfiguraci, pouze </w:t>
      </w:r>
      <w:r>
        <w:t>na jiných strojích. Vývojářům to tak přinese stejné vývojové prostředí, které používají i jejich spolupracovníci.</w:t>
      </w:r>
      <w:r w:rsidR="00355F56" w:rsidRPr="00355F56">
        <w:t xml:space="preserve"> </w:t>
      </w:r>
      <w:r w:rsidR="00C74838">
        <w:rPr>
          <w:rStyle w:val="Znakapoznpodarou"/>
        </w:rPr>
        <w:footnoteReference w:id="15"/>
      </w:r>
    </w:p>
    <w:p w14:paraId="090BEA18" w14:textId="274DCE5B" w:rsidR="00E74157" w:rsidRPr="00E74157" w:rsidRDefault="00BB29F2" w:rsidP="008262AF">
      <w:pPr>
        <w:pStyle w:val="Nadpis3"/>
      </w:pPr>
      <w:bookmarkStart w:id="8" w:name="_Toc14094478"/>
      <w:r>
        <w:t>1.</w:t>
      </w:r>
      <w:r w:rsidR="008262AF">
        <w:t>3</w:t>
      </w:r>
      <w:r w:rsidR="0064411D">
        <w:t>.</w:t>
      </w:r>
      <w:r w:rsidR="008262AF">
        <w:t>2</w:t>
      </w:r>
      <w:r w:rsidR="0064411D">
        <w:t xml:space="preserve"> Fungování </w:t>
      </w:r>
      <w:proofErr w:type="spellStart"/>
      <w:r w:rsidR="0064411D">
        <w:t>Dockeru</w:t>
      </w:r>
      <w:bookmarkEnd w:id="8"/>
      <w:proofErr w:type="spellEnd"/>
    </w:p>
    <w:p w14:paraId="29205158" w14:textId="77777777" w:rsidR="00E74157" w:rsidRDefault="00E74157" w:rsidP="00BB2CD9">
      <w:pPr>
        <w:ind w:firstLine="0"/>
      </w:pPr>
      <w:r>
        <w:t xml:space="preserve">Základními prvky </w:t>
      </w:r>
      <w:proofErr w:type="spellStart"/>
      <w:r>
        <w:t>Dockeru</w:t>
      </w:r>
      <w:proofErr w:type="spellEnd"/>
      <w:r>
        <w:t xml:space="preserve"> jsou kontejnery, které </w:t>
      </w:r>
      <w:proofErr w:type="spellStart"/>
      <w:r>
        <w:t>Docker</w:t>
      </w:r>
      <w:proofErr w:type="spellEnd"/>
      <w:r>
        <w:t xml:space="preserve"> izoluje pomocí </w:t>
      </w:r>
      <w:proofErr w:type="spellStart"/>
      <w:r w:rsidRPr="00E74157">
        <w:rPr>
          <w:i/>
        </w:rPr>
        <w:t>Namespaces</w:t>
      </w:r>
      <w:proofErr w:type="spellEnd"/>
      <w:r>
        <w:t>, což jsou virtuální prostory, které obsahují takzvané izolační aspekty. Mezi izolační aspekty kontejneru můžeme považovat:</w:t>
      </w:r>
    </w:p>
    <w:p w14:paraId="62C83B8A" w14:textId="77777777" w:rsidR="00A43907" w:rsidRDefault="00A43907" w:rsidP="00E54979">
      <w:pPr>
        <w:pStyle w:val="Odstavecseseznamem"/>
        <w:numPr>
          <w:ilvl w:val="0"/>
          <w:numId w:val="1"/>
        </w:numPr>
      </w:pPr>
      <w:proofErr w:type="gramStart"/>
      <w:r>
        <w:t>net - systém</w:t>
      </w:r>
      <w:proofErr w:type="gramEnd"/>
      <w:r>
        <w:t xml:space="preserve"> pro správu síťových rozhraní</w:t>
      </w:r>
    </w:p>
    <w:p w14:paraId="36A0FB18" w14:textId="77777777" w:rsidR="00A43907" w:rsidRDefault="00A43907" w:rsidP="00E54979">
      <w:pPr>
        <w:pStyle w:val="Odstavecseseznamem"/>
        <w:numPr>
          <w:ilvl w:val="0"/>
          <w:numId w:val="1"/>
        </w:numPr>
      </w:pPr>
      <w:proofErr w:type="spellStart"/>
      <w:proofErr w:type="gramStart"/>
      <w:r>
        <w:t>ipc</w:t>
      </w:r>
      <w:proofErr w:type="spellEnd"/>
      <w:r>
        <w:t xml:space="preserve"> - sdílená</w:t>
      </w:r>
      <w:proofErr w:type="gramEnd"/>
      <w:r>
        <w:t xml:space="preserve"> paměť, která se prolíná v rámcích kontejnerů</w:t>
      </w:r>
    </w:p>
    <w:p w14:paraId="18E4D19E" w14:textId="060CD658" w:rsidR="00FA339A" w:rsidRDefault="00A43907" w:rsidP="00BB2CD9">
      <w:pPr>
        <w:pStyle w:val="Odstavecseseznamem"/>
        <w:numPr>
          <w:ilvl w:val="0"/>
          <w:numId w:val="1"/>
        </w:numPr>
      </w:pPr>
      <w:proofErr w:type="spellStart"/>
      <w:proofErr w:type="gramStart"/>
      <w:r>
        <w:t>pid</w:t>
      </w:r>
      <w:proofErr w:type="spellEnd"/>
      <w:r>
        <w:t xml:space="preserve"> - každý</w:t>
      </w:r>
      <w:proofErr w:type="gramEnd"/>
      <w:r>
        <w:t xml:space="preserve"> spuštěný proces má přidělené id, kterým se identifikuje</w:t>
      </w:r>
      <w:r w:rsidR="00FA339A">
        <w:rPr>
          <w:rStyle w:val="Znakapoznpodarou"/>
        </w:rPr>
        <w:footnoteReference w:id="16"/>
      </w:r>
    </w:p>
    <w:p w14:paraId="7F396D99" w14:textId="689685A5" w:rsidR="00BB29F2" w:rsidRDefault="0064411D" w:rsidP="007728C8">
      <w:pPr>
        <w:pStyle w:val="Nadpis3"/>
      </w:pPr>
      <w:bookmarkStart w:id="9" w:name="_Toc14094479"/>
      <w:r>
        <w:t>1.</w:t>
      </w:r>
      <w:r w:rsidR="008262AF">
        <w:t>3</w:t>
      </w:r>
      <w:r>
        <w:t>.</w:t>
      </w:r>
      <w:r w:rsidR="008262AF">
        <w:t>3</w:t>
      </w:r>
      <w:r>
        <w:t xml:space="preserve"> Příkazy v</w:t>
      </w:r>
      <w:r w:rsidR="00F41F48">
        <w:t> </w:t>
      </w:r>
      <w:proofErr w:type="spellStart"/>
      <w:r>
        <w:t>Dockeru</w:t>
      </w:r>
      <w:bookmarkEnd w:id="9"/>
      <w:proofErr w:type="spellEnd"/>
    </w:p>
    <w:p w14:paraId="592E8DFA" w14:textId="48E90DA0" w:rsidR="00F41F48" w:rsidRPr="00F41F48" w:rsidRDefault="00F41F48" w:rsidP="00F41F48">
      <w:pPr>
        <w:ind w:left="357" w:firstLine="0"/>
      </w:pPr>
      <w:proofErr w:type="spellStart"/>
      <w:r w:rsidRPr="00F41F48">
        <w:t>Docker</w:t>
      </w:r>
      <w:proofErr w:type="spellEnd"/>
      <w:r w:rsidRPr="00F41F48">
        <w:t xml:space="preserve"> je shluk objektů, které pracují s jednotlivými kontejnery, obrazy či pluginy. Obraz je jakási forma šablony, která slouží pro vytvoření kontejneru, který je pak spouštěn. Pro vytvoření vlastních obrazů, které jsou definované pomocí šablon se nazývá „</w:t>
      </w:r>
      <w:proofErr w:type="spellStart"/>
      <w:r w:rsidRPr="00F41F48">
        <w:t>Dockerfile</w:t>
      </w:r>
      <w:proofErr w:type="spellEnd"/>
      <w:r w:rsidRPr="00F41F48">
        <w:t>“. V </w:t>
      </w:r>
      <w:proofErr w:type="spellStart"/>
      <w:r w:rsidRPr="00F41F48">
        <w:t>Dockerfile</w:t>
      </w:r>
      <w:proofErr w:type="spellEnd"/>
      <w:r w:rsidRPr="00F41F48">
        <w:t xml:space="preserve"> se pak provádějí jednotlivé</w:t>
      </w:r>
      <w:r w:rsidR="004C65D4">
        <w:t xml:space="preserve"> operace</w:t>
      </w:r>
      <w:r w:rsidRPr="00F41F48">
        <w:t xml:space="preserve">: </w:t>
      </w:r>
    </w:p>
    <w:p w14:paraId="0C405B11" w14:textId="3677AFBE" w:rsidR="00F41F48" w:rsidRPr="00F41F48" w:rsidRDefault="004C65D4" w:rsidP="00F41F48">
      <w:pPr>
        <w:ind w:left="357" w:firstLine="0"/>
      </w:pPr>
      <w:r>
        <w:rPr>
          <w:b/>
        </w:rPr>
        <w:t>BUILD</w:t>
      </w:r>
      <w:r w:rsidR="00F41F48" w:rsidRPr="00F41F48">
        <w:t xml:space="preserve"> sestavuje obraz, který se spouští přes </w:t>
      </w:r>
      <w:proofErr w:type="spellStart"/>
      <w:r w:rsidR="00F41F48" w:rsidRPr="00F41F48">
        <w:t>Docker</w:t>
      </w:r>
      <w:proofErr w:type="spellEnd"/>
      <w:r>
        <w:t>.</w:t>
      </w:r>
    </w:p>
    <w:p w14:paraId="1BF262E2" w14:textId="7382718D" w:rsidR="00F41F48" w:rsidRPr="00F41F48" w:rsidRDefault="004C65D4" w:rsidP="00F41F48">
      <w:pPr>
        <w:ind w:left="357" w:firstLine="0"/>
      </w:pPr>
      <w:r>
        <w:rPr>
          <w:b/>
        </w:rPr>
        <w:t xml:space="preserve">IMAGE </w:t>
      </w:r>
      <w:r w:rsidR="00F41F48" w:rsidRPr="00F41F48">
        <w:t>slouží k definování obrazu, ze kterého se dál vytváří kontejner.</w:t>
      </w:r>
    </w:p>
    <w:p w14:paraId="3CC84B6C" w14:textId="1B8680B6" w:rsidR="00F41F48" w:rsidRPr="00F41F48" w:rsidRDefault="004C65D4" w:rsidP="00F41F48">
      <w:pPr>
        <w:ind w:left="357" w:firstLine="0"/>
      </w:pPr>
      <w:r>
        <w:rPr>
          <w:b/>
        </w:rPr>
        <w:t xml:space="preserve">WORKING_DIR </w:t>
      </w:r>
      <w:r>
        <w:t xml:space="preserve">je </w:t>
      </w:r>
      <w:r w:rsidR="00F41F48" w:rsidRPr="00F41F48">
        <w:t>příkaz</w:t>
      </w:r>
      <w:r w:rsidR="00930F94">
        <w:t>,</w:t>
      </w:r>
      <w:r w:rsidR="00F41F48" w:rsidRPr="00F41F48">
        <w:t xml:space="preserve"> který definuje pracovní adresář pro určitou službu.</w:t>
      </w:r>
    </w:p>
    <w:p w14:paraId="6B024779" w14:textId="32D0E7DD" w:rsidR="00F41F48" w:rsidRPr="00F41F48" w:rsidRDefault="004C65D4" w:rsidP="00F41F48">
      <w:pPr>
        <w:ind w:left="357" w:firstLine="0"/>
      </w:pPr>
      <w:r>
        <w:rPr>
          <w:b/>
        </w:rPr>
        <w:t>CONTAINTER_NAME</w:t>
      </w:r>
      <w:r w:rsidRPr="004C65D4">
        <w:rPr>
          <w:bCs/>
        </w:rPr>
        <w:t xml:space="preserve"> je </w:t>
      </w:r>
      <w:r w:rsidR="00F41F48" w:rsidRPr="00F41F48">
        <w:t>název kontejneru pro danou službu</w:t>
      </w:r>
      <w:r>
        <w:t>.</w:t>
      </w:r>
    </w:p>
    <w:p w14:paraId="517CD39C" w14:textId="731C8D91" w:rsidR="00F41F48" w:rsidRPr="00F41F48" w:rsidRDefault="004C65D4" w:rsidP="00F41F48">
      <w:pPr>
        <w:ind w:left="357" w:firstLine="0"/>
      </w:pPr>
      <w:r>
        <w:rPr>
          <w:b/>
        </w:rPr>
        <w:t>PORTS</w:t>
      </w:r>
      <w:r>
        <w:t xml:space="preserve"> </w:t>
      </w:r>
      <w:r w:rsidR="00F41F48" w:rsidRPr="00F41F48">
        <w:t>slouží pro určení, které porty jsou veřejnými porty v rámci kontejneru. </w:t>
      </w:r>
    </w:p>
    <w:p w14:paraId="3CCEDBD1" w14:textId="10083D85" w:rsidR="00F41F48" w:rsidRPr="00F41F48" w:rsidRDefault="004C65D4" w:rsidP="00F41F48">
      <w:pPr>
        <w:ind w:left="357" w:firstLine="0"/>
      </w:pPr>
      <w:r>
        <w:rPr>
          <w:b/>
        </w:rPr>
        <w:t>VOLUMES</w:t>
      </w:r>
      <w:r>
        <w:t xml:space="preserve"> </w:t>
      </w:r>
      <w:r w:rsidR="00F41F48" w:rsidRPr="00F41F48">
        <w:t>využívá se na propojení cest ze všech adresářů do jednoho svazku.</w:t>
      </w:r>
    </w:p>
    <w:p w14:paraId="66D3BA17" w14:textId="04C7F60A" w:rsidR="00F41F48" w:rsidRPr="00F41F48" w:rsidRDefault="004C65D4" w:rsidP="00F41F48">
      <w:pPr>
        <w:ind w:left="357" w:firstLine="0"/>
      </w:pPr>
      <w:r>
        <w:rPr>
          <w:b/>
        </w:rPr>
        <w:t>LINKS</w:t>
      </w:r>
      <w:r w:rsidR="00F41F48" w:rsidRPr="00F41F48">
        <w:t xml:space="preserve"> odkazuje na kontejnery, které se nacházejí v jiné službě.</w:t>
      </w:r>
    </w:p>
    <w:p w14:paraId="00FEF857" w14:textId="2FE8E6ED" w:rsidR="00D6652D" w:rsidRDefault="004C65D4" w:rsidP="004C65D4">
      <w:pPr>
        <w:rPr>
          <w:b/>
        </w:rPr>
      </w:pPr>
      <w:r>
        <w:rPr>
          <w:b/>
        </w:rPr>
        <w:t>COMMAND</w:t>
      </w:r>
      <w:r w:rsidR="00F41F48" w:rsidRPr="00F41F48">
        <w:t xml:space="preserve"> přepisuje výchozí příkaz, který je nasta</w:t>
      </w:r>
      <w:bookmarkStart w:id="10" w:name="_GoBack"/>
      <w:bookmarkEnd w:id="10"/>
      <w:r w:rsidR="00F41F48" w:rsidRPr="00F41F48">
        <w:t>ven v </w:t>
      </w:r>
      <w:proofErr w:type="spellStart"/>
      <w:r w:rsidR="00F41F48" w:rsidRPr="00F41F48">
        <w:t>Dockerfile</w:t>
      </w:r>
      <w:proofErr w:type="spellEnd"/>
      <w:r w:rsidR="00F41F48" w:rsidRPr="00F41F48">
        <w:t xml:space="preserve"> souboru.</w:t>
      </w:r>
      <w:r w:rsidR="00D6652D">
        <w:rPr>
          <w:b/>
        </w:rPr>
        <w:br w:type="page"/>
      </w:r>
    </w:p>
    <w:p w14:paraId="10A25362" w14:textId="09D429A4" w:rsidR="008B64CD" w:rsidRDefault="00C964FF" w:rsidP="008B64CD">
      <w:pPr>
        <w:pStyle w:val="Nadpis1"/>
      </w:pPr>
      <w:bookmarkStart w:id="11" w:name="_Toc14094480"/>
      <w:r>
        <w:lastRenderedPageBreak/>
        <w:t>2</w:t>
      </w:r>
      <w:r w:rsidR="005078B9">
        <w:t>.</w:t>
      </w:r>
      <w:r w:rsidR="008B64CD">
        <w:t xml:space="preserve"> Technologie pro tvorbu webové aplikace</w:t>
      </w:r>
      <w:bookmarkEnd w:id="11"/>
    </w:p>
    <w:p w14:paraId="1C7D37A5" w14:textId="561C6EB8" w:rsidR="00D224FE" w:rsidRPr="00D224FE" w:rsidRDefault="00D224FE" w:rsidP="00D224FE">
      <w:commentRangeStart w:id="12"/>
      <w:r>
        <w:t xml:space="preserve">    </w:t>
      </w:r>
      <w:commentRangeEnd w:id="12"/>
      <w:r>
        <w:rPr>
          <w:rStyle w:val="Odkaznakoment"/>
        </w:rPr>
        <w:commentReference w:id="12"/>
      </w:r>
      <w:r w:rsidR="00613F33">
        <w:t xml:space="preserve">Při tvorbě webových aplikací jsou důležité </w:t>
      </w:r>
      <w:r w:rsidR="006A2589">
        <w:t xml:space="preserve">technologické znalosti z databázových systémů, programovacích jazyků, které se užívají při tvorbě </w:t>
      </w:r>
    </w:p>
    <w:p w14:paraId="2151AD54" w14:textId="7C07CF5E" w:rsidR="00C964FF" w:rsidRDefault="00C964FF" w:rsidP="008262AF">
      <w:pPr>
        <w:pStyle w:val="Nadpis2"/>
      </w:pPr>
      <w:bookmarkStart w:id="13" w:name="_Toc14094481"/>
      <w:r>
        <w:t xml:space="preserve">2.1 </w:t>
      </w:r>
      <w:proofErr w:type="spellStart"/>
      <w:r>
        <w:t>Backend</w:t>
      </w:r>
      <w:bookmarkEnd w:id="13"/>
      <w:proofErr w:type="spellEnd"/>
    </w:p>
    <w:p w14:paraId="52AB483A" w14:textId="26FB09BB" w:rsidR="00D224FE" w:rsidRPr="00D224FE" w:rsidRDefault="00D224FE" w:rsidP="00D224FE">
      <w:commentRangeStart w:id="14"/>
      <w:r>
        <w:t xml:space="preserve">     </w:t>
      </w:r>
      <w:commentRangeEnd w:id="14"/>
      <w:r>
        <w:rPr>
          <w:rStyle w:val="Odkaznakoment"/>
        </w:rPr>
        <w:commentReference w:id="14"/>
      </w:r>
    </w:p>
    <w:p w14:paraId="594C48FA" w14:textId="12518C21" w:rsidR="008B64CD" w:rsidRDefault="00C964FF" w:rsidP="008262AF">
      <w:pPr>
        <w:pStyle w:val="Nadpis3"/>
      </w:pPr>
      <w:bookmarkStart w:id="15" w:name="_Toc14094482"/>
      <w:r>
        <w:t>2.1.1</w:t>
      </w:r>
      <w:r w:rsidR="008B64CD">
        <w:t xml:space="preserve"> </w:t>
      </w:r>
      <w:r w:rsidR="00D224FE">
        <w:t>Relační d</w:t>
      </w:r>
      <w:r w:rsidR="008B64CD" w:rsidRPr="008262AF">
        <w:t>atabáze</w:t>
      </w:r>
      <w:r w:rsidR="008262AF">
        <w:t xml:space="preserve"> </w:t>
      </w:r>
      <w:proofErr w:type="spellStart"/>
      <w:r w:rsidR="008262AF">
        <w:t>MySQL</w:t>
      </w:r>
      <w:bookmarkEnd w:id="15"/>
      <w:proofErr w:type="spellEnd"/>
    </w:p>
    <w:p w14:paraId="1F97B021" w14:textId="3F9F305D" w:rsidR="00ED2636" w:rsidRDefault="00ED2636" w:rsidP="00D224FE">
      <w:pPr>
        <w:ind w:firstLine="0"/>
      </w:pPr>
      <w:r>
        <w:t xml:space="preserve">Jedná se o </w:t>
      </w:r>
      <w:r w:rsidR="00D224FE">
        <w:t>populární</w:t>
      </w:r>
      <w:r>
        <w:t xml:space="preserve"> datab</w:t>
      </w:r>
      <w:r w:rsidR="00D224FE">
        <w:t>ázový systém</w:t>
      </w:r>
      <w:r>
        <w:t>, kter</w:t>
      </w:r>
      <w:r w:rsidR="00D224FE">
        <w:t>ý</w:t>
      </w:r>
      <w:r>
        <w:t xml:space="preserve"> vznikl v polovině devadesátých let a v roce 2019 byla použita v deseti milionech instalací. Jeden z důvodů, proč se používá podobně jako například jazyk PHP je ten, že je</w:t>
      </w:r>
      <w:r w:rsidR="00D224FE">
        <w:t xml:space="preserve">ho </w:t>
      </w:r>
      <w:r>
        <w:t xml:space="preserve">použití na serverech </w:t>
      </w:r>
      <w:r w:rsidR="00D224FE">
        <w:t xml:space="preserve">je </w:t>
      </w:r>
      <w:r>
        <w:t xml:space="preserve">zdarma. Ve spojení s vysokým výkonem a jednoduchostí instalace na servery bez velkých hardwarových nároků z ní dělá vhodný databázový systém pro většinu </w:t>
      </w:r>
      <w:r w:rsidR="00D224FE">
        <w:t xml:space="preserve">datově méně náročných </w:t>
      </w:r>
      <w:r>
        <w:t>webových projektů. Základem databáze je strukturované řazení dat, které jsou uloženy v počítačovém systému a uspořádány tak, aby získání informací bylo možné určitým způsobem dohledat. Zkratka SQL v </w:t>
      </w:r>
      <w:proofErr w:type="spellStart"/>
      <w:r>
        <w:t>MySQL</w:t>
      </w:r>
      <w:proofErr w:type="spellEnd"/>
      <w:r>
        <w:t xml:space="preserve"> znamená v angličtině „</w:t>
      </w:r>
      <w:proofErr w:type="spellStart"/>
      <w:r>
        <w:t>Strutured</w:t>
      </w:r>
      <w:proofErr w:type="spellEnd"/>
      <w:r>
        <w:t xml:space="preserve"> </w:t>
      </w:r>
      <w:proofErr w:type="spellStart"/>
      <w:r>
        <w:t>Query</w:t>
      </w:r>
      <w:proofErr w:type="spellEnd"/>
      <w:r>
        <w:t xml:space="preserve"> </w:t>
      </w:r>
      <w:proofErr w:type="spellStart"/>
      <w:r>
        <w:t>Language</w:t>
      </w:r>
      <w:proofErr w:type="spellEnd"/>
      <w:r>
        <w:t>“ a veškeré schéma je v</w:t>
      </w:r>
      <w:r w:rsidR="00D224FE">
        <w:t> tomto systému</w:t>
      </w:r>
      <w:r>
        <w:t xml:space="preserve"> dokumentováno v angličtině. </w:t>
      </w:r>
    </w:p>
    <w:p w14:paraId="194C9983" w14:textId="4FA23A4F" w:rsidR="00ED2636" w:rsidRDefault="00ED2636" w:rsidP="00D224FE">
      <w:pPr>
        <w:ind w:firstLine="0"/>
      </w:pPr>
      <w:r>
        <w:t>Ukázka jednoduchého dotazu:</w:t>
      </w:r>
    </w:p>
    <w:p w14:paraId="56F21867" w14:textId="404BE7E0" w:rsidR="00ED2636" w:rsidRPr="007C4C58" w:rsidRDefault="00ED2636" w:rsidP="007C4C58">
      <w:pPr>
        <w:pStyle w:val="kd"/>
      </w:pPr>
      <w:r w:rsidRPr="007C4C58">
        <w:t xml:space="preserve">SELECT </w:t>
      </w:r>
      <w:proofErr w:type="spellStart"/>
      <w:r w:rsidRPr="007C4C58">
        <w:t>title</w:t>
      </w:r>
      <w:proofErr w:type="spellEnd"/>
      <w:r w:rsidRPr="007C4C58">
        <w:t xml:space="preserve"> FROM </w:t>
      </w:r>
      <w:proofErr w:type="spellStart"/>
      <w:r w:rsidRPr="007C4C58">
        <w:t>publi</w:t>
      </w:r>
      <w:r w:rsidR="007E1A5E" w:rsidRPr="007C4C58">
        <w:t>cation</w:t>
      </w:r>
      <w:proofErr w:type="spellEnd"/>
      <w:r w:rsidRPr="007C4C58">
        <w:t xml:space="preserve"> WHERE </w:t>
      </w:r>
      <w:proofErr w:type="spellStart"/>
      <w:r w:rsidRPr="007C4C58">
        <w:t>author</w:t>
      </w:r>
      <w:proofErr w:type="spellEnd"/>
      <w:r w:rsidRPr="007C4C58">
        <w:t xml:space="preserve"> = 'Karel Čapek';</w:t>
      </w:r>
    </w:p>
    <w:p w14:paraId="104AA3C7" w14:textId="50E0FE90" w:rsidR="00ED2636" w:rsidRDefault="00ED2636" w:rsidP="00ED2636">
      <w:proofErr w:type="spellStart"/>
      <w:r>
        <w:t>MySQL</w:t>
      </w:r>
      <w:proofErr w:type="spellEnd"/>
      <w:r>
        <w:t xml:space="preserve"> databáze může obsahovat více tabulek, kdy každá obsahuje určitý počet řádků.</w:t>
      </w:r>
      <w:r w:rsidR="007E1A5E">
        <w:t xml:space="preserve"> Relace je zastoupena jednotlivými vztahy mezi tabulkami, kdy každá tabulka obsahuje</w:t>
      </w:r>
      <w:r>
        <w:t xml:space="preserve"> sloupce</w:t>
      </w:r>
      <w:r w:rsidR="007E1A5E">
        <w:t xml:space="preserve"> a řádky</w:t>
      </w:r>
      <w:r>
        <w:t xml:space="preserve"> </w:t>
      </w:r>
      <w:r w:rsidR="007E1A5E">
        <w:t xml:space="preserve">a v jednotlivých polích </w:t>
      </w:r>
      <w:r>
        <w:t xml:space="preserve">jsou </w:t>
      </w:r>
      <w:r w:rsidR="007E1A5E">
        <w:t xml:space="preserve">pak uchovávána </w:t>
      </w:r>
      <w:r>
        <w:t xml:space="preserve">data. V dotazu, který je zobrazen výše, se zobrazuje výpis dat z určité databáze, která zobrazí </w:t>
      </w:r>
      <w:r w:rsidR="007E1A5E">
        <w:t xml:space="preserve">sloupec </w:t>
      </w:r>
      <w:proofErr w:type="spellStart"/>
      <w:r w:rsidR="007E1A5E">
        <w:t>title</w:t>
      </w:r>
      <w:proofErr w:type="spellEnd"/>
      <w:r w:rsidR="007E1A5E">
        <w:t xml:space="preserve"> (</w:t>
      </w:r>
      <w:r>
        <w:t>titulek publikace</w:t>
      </w:r>
      <w:r w:rsidR="007E1A5E">
        <w:t xml:space="preserve">) z tabulky </w:t>
      </w:r>
      <w:proofErr w:type="spellStart"/>
      <w:r w:rsidR="007E1A5E">
        <w:t>publication</w:t>
      </w:r>
      <w:proofErr w:type="spellEnd"/>
      <w:r w:rsidR="007E1A5E">
        <w:t xml:space="preserve"> (publikace)</w:t>
      </w:r>
      <w:r>
        <w:t xml:space="preserve">, jejímž autorem je Karel Čapek. </w:t>
      </w:r>
      <w:r>
        <w:rPr>
          <w:rStyle w:val="Znakapoznpodarou"/>
        </w:rPr>
        <w:footnoteReference w:id="17"/>
      </w:r>
    </w:p>
    <w:p w14:paraId="15FC1975" w14:textId="36BCE9DD" w:rsidR="000B0687" w:rsidRDefault="00C964FF" w:rsidP="00C964FF">
      <w:pPr>
        <w:pStyle w:val="Nadpis3"/>
      </w:pPr>
      <w:bookmarkStart w:id="16" w:name="_Toc14094483"/>
      <w:r>
        <w:t>2</w:t>
      </w:r>
      <w:r w:rsidR="008B64CD">
        <w:t>.</w:t>
      </w:r>
      <w:r>
        <w:t>1.2</w:t>
      </w:r>
      <w:r w:rsidR="008B64CD">
        <w:t xml:space="preserve"> Programovací jazyk PHP</w:t>
      </w:r>
      <w:bookmarkEnd w:id="16"/>
    </w:p>
    <w:p w14:paraId="036953FB" w14:textId="77777777" w:rsidR="00FF5C7B" w:rsidRDefault="00ED2636" w:rsidP="007E1A5E">
      <w:pPr>
        <w:ind w:firstLine="0"/>
      </w:pPr>
      <w:r>
        <w:t>Jazyk PHP vznikl v roce 1996 a od té doby se neustále vyvíjí. Tento skriptovací jazyk</w:t>
      </w:r>
      <w:r w:rsidR="008814B0">
        <w:t xml:space="preserve"> je využíván především na serverech, kde se generuje dynamický výstup.</w:t>
      </w:r>
      <w:r>
        <w:t xml:space="preserve"> </w:t>
      </w:r>
      <w:r w:rsidR="008814B0">
        <w:t xml:space="preserve">Tedy o výstup, který je potenciálně jiný vždy, když prohlížeč dotazuje danou webovou </w:t>
      </w:r>
      <w:r w:rsidR="008814B0">
        <w:lastRenderedPageBreak/>
        <w:t>stránku</w:t>
      </w:r>
      <w:r w:rsidR="00A83F85">
        <w:t xml:space="preserve">. </w:t>
      </w:r>
      <w:r w:rsidR="00CA6073">
        <w:t xml:space="preserve">Hodně developerů vyvíjejících aplikace </w:t>
      </w:r>
      <w:r w:rsidR="003D634E">
        <w:t xml:space="preserve">spojuje PHP kód spolu s HTML, CSS, </w:t>
      </w:r>
      <w:proofErr w:type="spellStart"/>
      <w:r w:rsidR="003D634E">
        <w:t>JavaScriptem</w:t>
      </w:r>
      <w:proofErr w:type="spellEnd"/>
      <w:r w:rsidR="003D634E">
        <w:t xml:space="preserve"> a databází a vytváří tak komplexní projekt, který vyhovuje moderním standardům</w:t>
      </w:r>
      <w:r w:rsidR="00003A0E">
        <w:t xml:space="preserve">. </w:t>
      </w:r>
      <w:r w:rsidR="007048D7">
        <w:rPr>
          <w:rStyle w:val="Znakapoznpodarou"/>
        </w:rPr>
        <w:footnoteReference w:id="18"/>
      </w:r>
    </w:p>
    <w:p w14:paraId="7AC779AE" w14:textId="77777777" w:rsidR="00D33FFF" w:rsidRDefault="005D36F1" w:rsidP="00C47C08">
      <w:pPr>
        <w:ind w:firstLine="0"/>
      </w:pPr>
      <w:r>
        <w:t>Nativně jsou PHP dokumenty ukončeny příponou .</w:t>
      </w:r>
      <w:proofErr w:type="spellStart"/>
      <w:r>
        <w:t>php</w:t>
      </w:r>
      <w:proofErr w:type="spellEnd"/>
      <w:r>
        <w:t xml:space="preserve">. Když webový server rozpozná danou příponu požadovaného souboru, tak ho přidělí PHP </w:t>
      </w:r>
      <w:proofErr w:type="spellStart"/>
      <w:r>
        <w:t>processoru</w:t>
      </w:r>
      <w:proofErr w:type="spellEnd"/>
      <w:r>
        <w:t>. Pochopitelně webové servery jsou vysoce konfigurovatelné, tudíž je možné soubory končící .</w:t>
      </w:r>
      <w:proofErr w:type="spellStart"/>
      <w:r>
        <w:t>htm</w:t>
      </w:r>
      <w:proofErr w:type="spellEnd"/>
      <w:r>
        <w:t xml:space="preserve"> nebo .</w:t>
      </w:r>
      <w:proofErr w:type="spellStart"/>
      <w:r>
        <w:t>html</w:t>
      </w:r>
      <w:proofErr w:type="spellEnd"/>
      <w:r>
        <w:t xml:space="preserve"> přiřadit také PHP procesoru, který do nich dosadí výstupy, které jsou požadované.</w:t>
      </w:r>
      <w:r w:rsidR="007048D7">
        <w:rPr>
          <w:rStyle w:val="Znakapoznpodarou"/>
        </w:rPr>
        <w:footnoteReference w:id="19"/>
      </w:r>
    </w:p>
    <w:p w14:paraId="097E100D" w14:textId="77777777" w:rsidR="00FC7B5E" w:rsidRDefault="0012021B" w:rsidP="00C47C08">
      <w:pPr>
        <w:keepNext/>
        <w:jc w:val="center"/>
      </w:pPr>
      <w:r w:rsidRPr="00A20A30">
        <w:rPr>
          <w:noProof/>
        </w:rPr>
        <w:drawing>
          <wp:inline distT="0" distB="0" distL="0" distR="0" wp14:anchorId="4BBF79A4" wp14:editId="0BAA5E60">
            <wp:extent cx="4105275" cy="2181225"/>
            <wp:effectExtent l="0" t="0" r="9525" b="9525"/>
            <wp:docPr id="5" name="Obrázek 5" descr="VÃ½sledek obrÃ¡zku pro php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Ã½sledek obrÃ¡zku pro php sche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181225"/>
                    </a:xfrm>
                    <a:prstGeom prst="rect">
                      <a:avLst/>
                    </a:prstGeom>
                    <a:noFill/>
                    <a:ln>
                      <a:noFill/>
                    </a:ln>
                  </pic:spPr>
                </pic:pic>
              </a:graphicData>
            </a:graphic>
          </wp:inline>
        </w:drawing>
      </w:r>
    </w:p>
    <w:p w14:paraId="76E8EF3E" w14:textId="45A9E9E9" w:rsidR="005A2C1D" w:rsidRPr="007226BD" w:rsidRDefault="00FC7B5E" w:rsidP="007226BD">
      <w:pPr>
        <w:pStyle w:val="Titulek"/>
        <w:rPr>
          <w:rStyle w:val="Znakapoznpodarou"/>
          <w:lang w:val="en-AU"/>
        </w:rPr>
      </w:pPr>
      <w:r w:rsidRPr="007226BD">
        <w:t xml:space="preserve">Obr. </w:t>
      </w:r>
      <w:r w:rsidRPr="007226BD">
        <w:fldChar w:fldCharType="begin"/>
      </w:r>
      <w:r w:rsidRPr="007226BD">
        <w:instrText xml:space="preserve"> SEQ Obr. \* ARABIC </w:instrText>
      </w:r>
      <w:r w:rsidRPr="007226BD">
        <w:fldChar w:fldCharType="separate"/>
      </w:r>
      <w:r w:rsidR="004F134D">
        <w:rPr>
          <w:noProof/>
        </w:rPr>
        <w:t>3</w:t>
      </w:r>
      <w:r w:rsidRPr="007226BD">
        <w:fldChar w:fldCharType="end"/>
      </w:r>
      <w:r w:rsidR="0012021B" w:rsidRPr="007226BD">
        <w:t>: Schéma spolupráce PHP s</w:t>
      </w:r>
      <w:r w:rsidR="007226BD">
        <w:t> </w:t>
      </w:r>
      <w:r w:rsidR="0012021B" w:rsidRPr="007226BD">
        <w:t>databází</w:t>
      </w:r>
      <w:r w:rsidR="007226BD">
        <w:t xml:space="preserve"> </w:t>
      </w:r>
      <w:r w:rsidR="0012021B" w:rsidRPr="007226BD">
        <w:rPr>
          <w:rStyle w:val="Znakapoznpodarou"/>
          <w:lang w:val="en-AU"/>
        </w:rPr>
        <w:footnoteReference w:id="20"/>
      </w:r>
    </w:p>
    <w:p w14:paraId="67D93736" w14:textId="17917370" w:rsidR="0041471D" w:rsidRDefault="00585DDA" w:rsidP="00C47C08">
      <w:pPr>
        <w:ind w:firstLine="0"/>
      </w:pPr>
      <w:r>
        <w:t>Celý program v PHP by měl být schopný vrátit čistý soubor vhodný pro zobrazení ve webovém prohlížeči.</w:t>
      </w:r>
      <w:r w:rsidR="00BB3924">
        <w:t xml:space="preserve"> Nejjednodušším výstupem PHP dokumentu by měl být HTML</w:t>
      </w:r>
      <w:r w:rsidR="0041471D">
        <w:t>.</w:t>
      </w:r>
      <w:r w:rsidR="00395D2B">
        <w:t xml:space="preserve"> PHP patří k nejrozšířenějším skriptovacím jazykům pro webové účely a v květnu 2017 byl používán na více než 82</w:t>
      </w:r>
      <w:r w:rsidR="00B164ED">
        <w:t xml:space="preserve"> </w:t>
      </w:r>
      <w:r w:rsidR="00395D2B">
        <w:t xml:space="preserve">% všech webových serverů. Nejčastěji se používá v kombinaci s operačním systémem Linux a </w:t>
      </w:r>
      <w:proofErr w:type="gramStart"/>
      <w:r w:rsidR="00395D2B">
        <w:t>s</w:t>
      </w:r>
      <w:proofErr w:type="gramEnd"/>
      <w:r w:rsidR="00C47C08">
        <w:t xml:space="preserve"> schématickými (relačními) i neschematickými </w:t>
      </w:r>
      <w:r w:rsidR="00395D2B">
        <w:t xml:space="preserve">databázovými systémy. </w:t>
      </w:r>
      <w:r w:rsidR="007048D7">
        <w:rPr>
          <w:rStyle w:val="Znakapoznpodarou"/>
        </w:rPr>
        <w:footnoteReference w:id="21"/>
      </w:r>
    </w:p>
    <w:p w14:paraId="1328032A" w14:textId="6B55D8B5" w:rsidR="00395D2B" w:rsidRDefault="00395D2B" w:rsidP="00395D2B">
      <w:r>
        <w:t>Ukázka fungování PHP kódu:</w:t>
      </w:r>
    </w:p>
    <w:p w14:paraId="1361EA9C" w14:textId="77777777" w:rsidR="00395D2B" w:rsidRPr="007C4C58" w:rsidRDefault="00395D2B" w:rsidP="007C4C58">
      <w:pPr>
        <w:pStyle w:val="kd"/>
      </w:pPr>
      <w:r w:rsidRPr="007C4C58">
        <w:t>&lt;?</w:t>
      </w:r>
      <w:proofErr w:type="spellStart"/>
      <w:r w:rsidRPr="007C4C58">
        <w:t>php</w:t>
      </w:r>
      <w:proofErr w:type="spellEnd"/>
    </w:p>
    <w:p w14:paraId="2E722F53" w14:textId="2108F05C" w:rsidR="00395D2B" w:rsidRPr="007C4C58" w:rsidRDefault="00395D2B" w:rsidP="007C4C58">
      <w:pPr>
        <w:pStyle w:val="kd"/>
      </w:pPr>
      <w:r w:rsidRPr="007C4C58">
        <w:t xml:space="preserve">  </w:t>
      </w:r>
      <w:r w:rsidR="00E20780" w:rsidRPr="007C4C58">
        <w:t xml:space="preserve"> </w:t>
      </w:r>
      <w:r w:rsidRPr="007C4C58">
        <w:t xml:space="preserve">echo "Hello </w:t>
      </w:r>
      <w:proofErr w:type="spellStart"/>
      <w:r w:rsidRPr="007C4C58">
        <w:t>world</w:t>
      </w:r>
      <w:proofErr w:type="spellEnd"/>
      <w:r w:rsidRPr="007C4C58">
        <w:t>";</w:t>
      </w:r>
    </w:p>
    <w:p w14:paraId="6D8E6186" w14:textId="6EF9B357" w:rsidR="00395D2B" w:rsidRPr="007C4C58" w:rsidRDefault="00395D2B" w:rsidP="007C4C58">
      <w:pPr>
        <w:pStyle w:val="kd"/>
      </w:pPr>
      <w:r w:rsidRPr="007C4C58">
        <w:t xml:space="preserve">   ?&gt;</w:t>
      </w:r>
    </w:p>
    <w:p w14:paraId="5C691CCD" w14:textId="77777777" w:rsidR="00395D2B" w:rsidRDefault="00395D2B" w:rsidP="00395D2B">
      <w:r>
        <w:lastRenderedPageBreak/>
        <w:t>Pro spuštění PHP scriptu je potřeba celý kód nejprve obalit do „&lt;?</w:t>
      </w:r>
      <w:proofErr w:type="spellStart"/>
      <w:proofErr w:type="gramStart"/>
      <w:r>
        <w:t>php</w:t>
      </w:r>
      <w:proofErr w:type="spellEnd"/>
      <w:r>
        <w:t xml:space="preserve"> ?&gt;“</w:t>
      </w:r>
      <w:proofErr w:type="gramEnd"/>
      <w:r>
        <w:t xml:space="preserve"> tagů</w:t>
      </w:r>
      <w:r w:rsidR="007D6684">
        <w:t xml:space="preserve">, </w:t>
      </w:r>
      <w:r w:rsidR="00B164ED">
        <w:t xml:space="preserve">následně pak server vykoná daný příkaz. </w:t>
      </w:r>
      <w:r w:rsidR="007048D7">
        <w:t xml:space="preserve">Kód, který je zobrazen výše, vykoná zápis textu „Hello </w:t>
      </w:r>
      <w:proofErr w:type="spellStart"/>
      <w:r w:rsidR="007048D7">
        <w:t>world</w:t>
      </w:r>
      <w:proofErr w:type="spellEnd"/>
      <w:r w:rsidR="007048D7">
        <w:t>“ do HTML dokumentu.</w:t>
      </w:r>
      <w:r w:rsidR="007048D7">
        <w:rPr>
          <w:rStyle w:val="Znakapoznpodarou"/>
        </w:rPr>
        <w:footnoteReference w:id="22"/>
      </w:r>
    </w:p>
    <w:p w14:paraId="0374234F" w14:textId="787DCEBD" w:rsidR="00C964FF" w:rsidRDefault="00ED2636" w:rsidP="008262AF">
      <w:r>
        <w:t xml:space="preserve">Jazyk PHP dokáže </w:t>
      </w:r>
      <w:r w:rsidR="00C47C08">
        <w:t>pomocí vestavěných nebo vlastních funkcí vyvolat operace, které následně zašlou požadavek na databázový systém, je tak možné data uložit, upravit, smazat</w:t>
      </w:r>
      <w:r>
        <w:t xml:space="preserve">. Vše se odehrává na webovém serveru a ten poté zašle výsledek. </w:t>
      </w:r>
      <w:r w:rsidR="00C47C08">
        <w:t>Jak již bylo zmíněno víše, o</w:t>
      </w:r>
      <w:r>
        <w:t xml:space="preserve">proti </w:t>
      </w:r>
      <w:proofErr w:type="spellStart"/>
      <w:r>
        <w:t>JavaScriptu</w:t>
      </w:r>
      <w:proofErr w:type="spellEnd"/>
      <w:r>
        <w:t xml:space="preserve"> a HTML</w:t>
      </w:r>
      <w:r w:rsidR="00C47C08">
        <w:t>,</w:t>
      </w:r>
      <w:r>
        <w:t xml:space="preserve"> však PHP kód </w:t>
      </w:r>
      <w:r w:rsidR="00C47C08">
        <w:t xml:space="preserve">v prohlížeči není viditelný, jelikož </w:t>
      </w:r>
      <w:proofErr w:type="spellStart"/>
      <w:r w:rsidR="00C47C08">
        <w:t>interpreter</w:t>
      </w:r>
      <w:proofErr w:type="spellEnd"/>
      <w:r w:rsidR="00C47C08">
        <w:t xml:space="preserve"> PHP kód překládá do HTML, který ve výsledku zašle prohlížeči.</w:t>
      </w:r>
      <w:r>
        <w:t xml:space="preserve"> Většinou se PHP užívá při tvorbě různých grafů, diskuzních fór, počítadel či anket, které jsou propojeny s</w:t>
      </w:r>
      <w:r w:rsidR="00C47C08">
        <w:t xml:space="preserve"> relačním databázovým systémem </w:t>
      </w:r>
      <w:proofErr w:type="spellStart"/>
      <w:r>
        <w:t>MySQL</w:t>
      </w:r>
      <w:proofErr w:type="spellEnd"/>
      <w:r>
        <w:t xml:space="preserve">. </w:t>
      </w:r>
      <w:r>
        <w:rPr>
          <w:rStyle w:val="Znakapoznpodarou"/>
        </w:rPr>
        <w:footnoteReference w:id="23"/>
      </w:r>
    </w:p>
    <w:p w14:paraId="358D00D1" w14:textId="6CB4DC4C" w:rsidR="00C964FF" w:rsidRDefault="00C964FF" w:rsidP="008262AF">
      <w:pPr>
        <w:pStyle w:val="Nadpis2"/>
      </w:pPr>
      <w:bookmarkStart w:id="17" w:name="_Toc14094484"/>
      <w:r>
        <w:t xml:space="preserve">2.2 </w:t>
      </w:r>
      <w:proofErr w:type="spellStart"/>
      <w:r>
        <w:t>Frontend</w:t>
      </w:r>
      <w:bookmarkEnd w:id="17"/>
      <w:proofErr w:type="spellEnd"/>
    </w:p>
    <w:p w14:paraId="6CDA4E86" w14:textId="77777777" w:rsidR="00C47C08" w:rsidRPr="00D224FE" w:rsidRDefault="00C47C08" w:rsidP="00C47C08">
      <w:commentRangeStart w:id="18"/>
      <w:r>
        <w:t xml:space="preserve">     </w:t>
      </w:r>
      <w:commentRangeEnd w:id="18"/>
      <w:r>
        <w:rPr>
          <w:rStyle w:val="Odkaznakoment"/>
        </w:rPr>
        <w:commentReference w:id="18"/>
      </w:r>
    </w:p>
    <w:p w14:paraId="5C1DF273" w14:textId="2E726ED0" w:rsidR="00861E7B" w:rsidRDefault="00C964FF" w:rsidP="008262AF">
      <w:pPr>
        <w:pStyle w:val="Nadpis3"/>
      </w:pPr>
      <w:bookmarkStart w:id="19" w:name="_Toc14094485"/>
      <w:r>
        <w:t>2.2.1</w:t>
      </w:r>
      <w:r w:rsidR="008B64CD">
        <w:t xml:space="preserve"> </w:t>
      </w:r>
      <w:r w:rsidR="008B64CD" w:rsidRPr="008262AF">
        <w:t>HTML</w:t>
      </w:r>
      <w:r w:rsidR="008B64CD">
        <w:t xml:space="preserve"> a </w:t>
      </w:r>
      <w:r w:rsidR="008B64CD" w:rsidRPr="00C964FF">
        <w:t>CSS</w:t>
      </w:r>
      <w:bookmarkEnd w:id="19"/>
    </w:p>
    <w:p w14:paraId="03EAFF2C" w14:textId="77777777" w:rsidR="00104880" w:rsidRDefault="00861E7B" w:rsidP="007C4C58">
      <w:pPr>
        <w:ind w:firstLine="0"/>
      </w:pPr>
      <w:r>
        <w:t xml:space="preserve">Zkratka HTML je z anglického názvu </w:t>
      </w:r>
      <w:proofErr w:type="spellStart"/>
      <w:r>
        <w:t>HyperText</w:t>
      </w:r>
      <w:proofErr w:type="spellEnd"/>
      <w:r>
        <w:t xml:space="preserve"> </w:t>
      </w:r>
      <w:proofErr w:type="spellStart"/>
      <w:r>
        <w:t>Markup</w:t>
      </w:r>
      <w:proofErr w:type="spellEnd"/>
      <w:r>
        <w:t xml:space="preserve"> </w:t>
      </w:r>
      <w:proofErr w:type="spellStart"/>
      <w:r>
        <w:t>Language</w:t>
      </w:r>
      <w:proofErr w:type="spellEnd"/>
      <w:r>
        <w:t>. Jedná se o jazyk, který je dnes využíván na drtivé většině webových stránek</w:t>
      </w:r>
      <w:r w:rsidR="00A74E25">
        <w:t>, kdy společně v kombinaci s CSS, který je popsán níže, vytváří ideální definici, vzhled a význam jednotlivých webových stránek</w:t>
      </w:r>
      <w:r w:rsidR="0058643A">
        <w:rPr>
          <w:rStyle w:val="Znakapoznpodarou"/>
        </w:rPr>
        <w:footnoteReference w:id="24"/>
      </w:r>
    </w:p>
    <w:p w14:paraId="694BE2D8" w14:textId="74C94C18" w:rsidR="005F4167" w:rsidRDefault="0043633C" w:rsidP="007C4C58">
      <w:pPr>
        <w:ind w:firstLine="0"/>
      </w:pPr>
      <w:r>
        <w:t>Jazyk HTML vznikl v</w:t>
      </w:r>
      <w:r w:rsidR="00474D5D">
        <w:t> devadesátých letech dvacátého století. V počátku tento jazyk popisoval pouze základní strukturu stránky, jako byly seznamy či tabulky a elementy, které vytvářejí jednoduché webové stránky. V současné době se nachází pod názvem HTML5 a rozšířil se o velké možnosti interakce mezi prohlížečem a už</w:t>
      </w:r>
      <w:r w:rsidR="007C4C58">
        <w:t>i</w:t>
      </w:r>
      <w:r w:rsidR="00474D5D">
        <w:t>v</w:t>
      </w:r>
      <w:r w:rsidR="007C4C58">
        <w:t>a</w:t>
      </w:r>
      <w:r w:rsidR="00474D5D">
        <w:t>telem. Součástí toho je například integrovaný přehr</w:t>
      </w:r>
      <w:r w:rsidR="007C4C58">
        <w:t>á</w:t>
      </w:r>
      <w:r w:rsidR="00474D5D">
        <w:t xml:space="preserve">vač videa, podpora nových formátů obrázků a videí či různé grafické prvky. </w:t>
      </w:r>
      <w:r w:rsidR="0058643A">
        <w:rPr>
          <w:rStyle w:val="Znakapoznpodarou"/>
        </w:rPr>
        <w:footnoteReference w:id="25"/>
      </w:r>
    </w:p>
    <w:p w14:paraId="1F4A6A96" w14:textId="77777777" w:rsidR="0033062D" w:rsidRDefault="0033062D" w:rsidP="007C4C58">
      <w:pPr>
        <w:ind w:firstLine="0"/>
      </w:pPr>
      <w:r>
        <w:t xml:space="preserve">Zkratka </w:t>
      </w:r>
      <w:commentRangeStart w:id="20"/>
      <w:r>
        <w:t>CSS</w:t>
      </w:r>
      <w:commentRangeEnd w:id="20"/>
      <w:r w:rsidR="007C4C58">
        <w:rPr>
          <w:rStyle w:val="Odkaznakoment"/>
        </w:rPr>
        <w:commentReference w:id="20"/>
      </w:r>
      <w:r>
        <w:t xml:space="preserve">, z anglického názvu </w:t>
      </w:r>
      <w:proofErr w:type="spellStart"/>
      <w:r>
        <w:t>Cascading</w:t>
      </w:r>
      <w:proofErr w:type="spellEnd"/>
      <w:r>
        <w:t xml:space="preserve"> Style </w:t>
      </w:r>
      <w:proofErr w:type="spellStart"/>
      <w:r>
        <w:t>Sheets</w:t>
      </w:r>
      <w:proofErr w:type="spellEnd"/>
      <w:r>
        <w:t xml:space="preserve">, je označení pro kaskádové styly, které se používají v souvislosti s jazykem HTML pro tvorbu </w:t>
      </w:r>
      <w:r>
        <w:lastRenderedPageBreak/>
        <w:t xml:space="preserve">webových stránek a aplikací. Oproti HTML, který definuje pouze strukturu a obsah stránky, tak CSS se věnuje především podobě a vzhledu, jak bude uživatel přistupovat k obsahu webové stránky. Zdrojový kód je napsán v textových souborech a stejně </w:t>
      </w:r>
      <w:r w:rsidR="00843CBB">
        <w:t xml:space="preserve">tak, </w:t>
      </w:r>
      <w:r>
        <w:t>jako je tomu u HTML kódu, je jednoduchá jeho editace.</w:t>
      </w:r>
      <w:r w:rsidR="0058643A">
        <w:rPr>
          <w:rStyle w:val="Znakapoznpodarou"/>
        </w:rPr>
        <w:footnoteReference w:id="26"/>
      </w:r>
    </w:p>
    <w:p w14:paraId="3AA110D7" w14:textId="700B20D4" w:rsidR="005C3597" w:rsidRDefault="0058643A" w:rsidP="007C4C58">
      <w:pPr>
        <w:ind w:firstLine="0"/>
      </w:pPr>
      <w:r>
        <w:t>Mezi nejznámější CSS knihovny, které se užívají na webových stránkách patří</w:t>
      </w:r>
      <w:r w:rsidR="007C4C58">
        <w:t xml:space="preserve"> </w:t>
      </w:r>
      <w:proofErr w:type="spellStart"/>
      <w:r>
        <w:t>Bootstrap</w:t>
      </w:r>
      <w:proofErr w:type="spellEnd"/>
      <w:r w:rsidR="007C4C58">
        <w:t xml:space="preserve">. Tato knihovna je </w:t>
      </w:r>
      <w:r>
        <w:t>nejpoužívanější CSS knihovn</w:t>
      </w:r>
      <w:r w:rsidR="007C4C58">
        <w:t>o</w:t>
      </w:r>
      <w:r>
        <w:t xml:space="preserve">u </w:t>
      </w:r>
      <w:r w:rsidR="000A768C">
        <w:t xml:space="preserve">na internetových stránkách, která zdarma poskytuje HTML, JavaScript a CSS řešení. Důvodem, proč vývojáři používají hojně </w:t>
      </w:r>
      <w:proofErr w:type="spellStart"/>
      <w:r w:rsidR="000A768C">
        <w:t>Bootstrap</w:t>
      </w:r>
      <w:proofErr w:type="spellEnd"/>
      <w:r w:rsidR="000A768C">
        <w:t xml:space="preserve"> na svých projektech je beze</w:t>
      </w:r>
      <w:r w:rsidR="007C4C58">
        <w:t xml:space="preserve"> </w:t>
      </w:r>
      <w:r w:rsidR="000A768C">
        <w:t>sporu urychlení vývoje samotných stránek či aplikace.</w:t>
      </w:r>
      <w:r w:rsidR="00FF733A">
        <w:t xml:space="preserve"> V tom případě tedy není potřeba začínat vytvářet styly od začátku, ale postačí použít tuto knihovnu.</w:t>
      </w:r>
      <w:r w:rsidR="00FF733A">
        <w:rPr>
          <w:rStyle w:val="Znakapoznpodarou"/>
        </w:rPr>
        <w:footnoteReference w:id="27"/>
      </w:r>
    </w:p>
    <w:p w14:paraId="1A437402" w14:textId="5D0C78D0" w:rsidR="00354064" w:rsidRDefault="00C964FF" w:rsidP="008262AF">
      <w:pPr>
        <w:pStyle w:val="Nadpis3"/>
      </w:pPr>
      <w:bookmarkStart w:id="21" w:name="_Toc14094486"/>
      <w:r>
        <w:t>2.2.2</w:t>
      </w:r>
      <w:r w:rsidR="008E5CE6">
        <w:t xml:space="preserve"> </w:t>
      </w:r>
      <w:r w:rsidR="008E5CE6" w:rsidRPr="008262AF">
        <w:t>JavaScript</w:t>
      </w:r>
      <w:bookmarkEnd w:id="21"/>
    </w:p>
    <w:p w14:paraId="28C629F9" w14:textId="272E0AA3" w:rsidR="00881F6D" w:rsidRDefault="00441C44" w:rsidP="007C4C58">
      <w:pPr>
        <w:ind w:firstLine="0"/>
      </w:pPr>
      <w:r>
        <w:t>JavaScript je programovací jazyk, který byl představen</w:t>
      </w:r>
      <w:r w:rsidR="007C4C58">
        <w:t xml:space="preserve"> jako</w:t>
      </w:r>
      <w:r>
        <w:t xml:space="preserve"> součást Webu 1.0, což byla doba, kdy bylo součástí prohlížečů běžné rozšíření jako Java, </w:t>
      </w:r>
      <w:proofErr w:type="spellStart"/>
      <w:r>
        <w:t>Javascript</w:t>
      </w:r>
      <w:proofErr w:type="spellEnd"/>
      <w:r>
        <w:t xml:space="preserve">, </w:t>
      </w:r>
      <w:proofErr w:type="spellStart"/>
      <w:r>
        <w:t>JScript</w:t>
      </w:r>
      <w:proofErr w:type="spellEnd"/>
      <w:r>
        <w:t xml:space="preserve"> či </w:t>
      </w:r>
      <w:proofErr w:type="spellStart"/>
      <w:r>
        <w:t>ActiveX</w:t>
      </w:r>
      <w:proofErr w:type="spellEnd"/>
      <w:r>
        <w:t xml:space="preserve">. </w:t>
      </w:r>
      <w:r w:rsidR="00023018">
        <w:t xml:space="preserve">Poté se obliba a vývoj </w:t>
      </w:r>
      <w:proofErr w:type="spellStart"/>
      <w:r w:rsidR="00023018">
        <w:t>JavaScriptu</w:t>
      </w:r>
      <w:proofErr w:type="spellEnd"/>
      <w:r w:rsidR="00023018">
        <w:t xml:space="preserve"> do dnešní doby prudce zvedla a je nepostradatelnou součástí většiny webových stránek a aplikací. </w:t>
      </w:r>
      <w:r w:rsidR="006E41A9">
        <w:t xml:space="preserve">JavaScript byl vytvořen, aby </w:t>
      </w:r>
      <w:r w:rsidR="00BD1D4F">
        <w:t xml:space="preserve">mohl upravovat přístup ke všem elementům v rámci HTML dokumentu. Jinými slovy, poskytuje dynamickou uživatelskou interakci jako je </w:t>
      </w:r>
      <w:r w:rsidR="00881F6D">
        <w:t xml:space="preserve">například </w:t>
      </w:r>
      <w:r w:rsidR="00BD1D4F">
        <w:t>validace emailové adresy v</w:t>
      </w:r>
      <w:r w:rsidR="00881F6D">
        <w:t> </w:t>
      </w:r>
      <w:r w:rsidR="00BD1D4F">
        <w:t>rámci</w:t>
      </w:r>
      <w:r w:rsidR="00881F6D">
        <w:t xml:space="preserve"> webové stránky. Často se jedná o upozornění </w:t>
      </w:r>
      <w:r w:rsidR="00BA1424">
        <w:t xml:space="preserve">o neúplnosti údajů či nevyplněném poli. </w:t>
      </w:r>
      <w:r w:rsidR="00223987">
        <w:rPr>
          <w:rStyle w:val="Znakapoznpodarou"/>
        </w:rPr>
        <w:footnoteReference w:id="28"/>
      </w:r>
    </w:p>
    <w:p w14:paraId="5545069A" w14:textId="1F5FED99" w:rsidR="00BA1424" w:rsidRDefault="00BA1424" w:rsidP="00881F6D">
      <w:r>
        <w:t xml:space="preserve">V kombinaci s CSS je JavaScript </w:t>
      </w:r>
      <w:r w:rsidR="007F0568">
        <w:t xml:space="preserve">jakousi formou, jak zobrazovat vizuální změny, které se provádí na stránce dynamicky. Pomocí </w:t>
      </w:r>
      <w:proofErr w:type="spellStart"/>
      <w:r w:rsidR="007F0568">
        <w:t>JavaScriptu</w:t>
      </w:r>
      <w:proofErr w:type="spellEnd"/>
      <w:r w:rsidR="007F0568">
        <w:t xml:space="preserve"> lze vytvořit velké možnosti, jak odlišit chování webové stránky od ostatních. </w:t>
      </w:r>
      <w:r w:rsidR="005330B9">
        <w:t xml:space="preserve">Vývojářské firmy, které vyvíjí internetové prohlížeče, </w:t>
      </w:r>
      <w:r w:rsidR="00EA5362">
        <w:t xml:space="preserve">se snaží přidávat nové vlastnosti </w:t>
      </w:r>
      <w:proofErr w:type="spellStart"/>
      <w:r w:rsidR="00EA5362">
        <w:t>JavaScriptů</w:t>
      </w:r>
      <w:proofErr w:type="spellEnd"/>
      <w:r w:rsidR="00EA5362">
        <w:t xml:space="preserve"> do svých nových i star</w:t>
      </w:r>
      <w:r w:rsidR="007C4C58">
        <w:t>ších</w:t>
      </w:r>
      <w:r w:rsidR="00EA5362">
        <w:t xml:space="preserve"> verzí prohlížečů a podporují tak zpětnou kompatibilitu funkcí, byť není stoprocentní. Vývojáři Javascriptu se snaží přijít s novými myšlenkami a chtějí vzájemně zaručit kompatibilitu mezi jednotlivými prohlížeči. </w:t>
      </w:r>
      <w:r w:rsidR="00EA5362">
        <w:lastRenderedPageBreak/>
        <w:t>Stále ale existuje velké množství knihoven a jednotlivých scriptů, které nejsou podporovány v různých verzích prohlížečů</w:t>
      </w:r>
      <w:r w:rsidR="007C4C58">
        <w:t>¨. Obecně</w:t>
      </w:r>
      <w:r w:rsidR="00EA5362">
        <w:t xml:space="preserve"> je </w:t>
      </w:r>
      <w:r w:rsidR="007C4C58">
        <w:t xml:space="preserve">vždy při vývoji nutné </w:t>
      </w:r>
      <w:r w:rsidR="00EA5362">
        <w:t xml:space="preserve">dodržovat určité standardy, které ovšem lze </w:t>
      </w:r>
      <w:r w:rsidR="00223987">
        <w:t xml:space="preserve">automaticky optimalizovat pomocí přídavných modulů, které se starají o kompatibilitu kódu. </w:t>
      </w:r>
      <w:r w:rsidR="00223987">
        <w:rPr>
          <w:rStyle w:val="Znakapoznpodarou"/>
        </w:rPr>
        <w:footnoteReference w:id="29"/>
      </w:r>
    </w:p>
    <w:p w14:paraId="541B3748" w14:textId="3E2AC0F4" w:rsidR="00493794" w:rsidRDefault="0035747B" w:rsidP="007C4C58">
      <w:pPr>
        <w:ind w:firstLine="0"/>
      </w:pPr>
      <w:r>
        <w:t xml:space="preserve">Jak již bylo uvedeno, </w:t>
      </w:r>
      <w:r w:rsidR="003D1F63">
        <w:t>JavaScript byl původně vyvinut pro poskytnutí dynamické kontroly nad jednotlivými prvky v HTML dokumentu a toto je jeho poslání i do dne</w:t>
      </w:r>
      <w:r w:rsidR="00930F94">
        <w:t>šních dnů</w:t>
      </w:r>
      <w:r w:rsidR="003D1F63">
        <w:t xml:space="preserve">. </w:t>
      </w:r>
      <w:r w:rsidR="00A7441E">
        <w:t xml:space="preserve">Ale více je v dnešní době </w:t>
      </w:r>
      <w:r w:rsidR="00493794">
        <w:t xml:space="preserve">využíván JavaScript jako asynchronní komunikace, kdy se všechny procesy odehrávají na pozadí webového serveru. Jinými slovy asynchronní komunikace pro webové stránky znamená, že samostatné programy, které musí být celé znovu načteny </w:t>
      </w:r>
      <w:r w:rsidR="005704A7">
        <w:t xml:space="preserve">celé znovu, mohou být načítány po jednotlivých komponentách, které se </w:t>
      </w:r>
      <w:r w:rsidR="00F11927">
        <w:t xml:space="preserve">načítají každá samostatně a v případě výpadku jedné komponenty se načte webová stránka místo celkové chyby. </w:t>
      </w:r>
      <w:r w:rsidR="00336E37">
        <w:t>Jak</w:t>
      </w:r>
      <w:r w:rsidR="005E4B46">
        <w:t xml:space="preserve">o příklad lze uvést část sociální webové stránky, která se stará o zobrazení náhledového obrázku profilu uživatele, který se načítá samostatně bez návaznosti na okolní části webové stránky. </w:t>
      </w:r>
      <w:r w:rsidR="005E4B46">
        <w:rPr>
          <w:rStyle w:val="Znakapoznpodarou"/>
        </w:rPr>
        <w:footnoteReference w:id="30"/>
      </w:r>
    </w:p>
    <w:p w14:paraId="21899091" w14:textId="77777777" w:rsidR="00223987" w:rsidRDefault="00223987" w:rsidP="007C4C58">
      <w:pPr>
        <w:ind w:firstLine="0"/>
      </w:pPr>
      <w:r>
        <w:t>Ukázka základního JavaScript kódu, která funguje napříč většinou prohlížečů:</w:t>
      </w:r>
    </w:p>
    <w:p w14:paraId="68D89D37" w14:textId="77777777" w:rsidR="00223987" w:rsidRPr="007C4C58" w:rsidRDefault="00223987" w:rsidP="007C4C58">
      <w:pPr>
        <w:pStyle w:val="kd"/>
      </w:pPr>
      <w:r w:rsidRPr="007C4C58">
        <w:t>&lt;</w:t>
      </w:r>
      <w:proofErr w:type="spellStart"/>
      <w:r w:rsidRPr="007C4C58">
        <w:t>script</w:t>
      </w:r>
      <w:proofErr w:type="spellEnd"/>
      <w:r w:rsidRPr="007C4C58">
        <w:t xml:space="preserve"> type="text/</w:t>
      </w:r>
      <w:proofErr w:type="spellStart"/>
      <w:r w:rsidRPr="007C4C58">
        <w:t>javascript</w:t>
      </w:r>
      <w:proofErr w:type="spellEnd"/>
      <w:r w:rsidRPr="007C4C58">
        <w:t>"&gt;</w:t>
      </w:r>
    </w:p>
    <w:p w14:paraId="591434C0" w14:textId="77777777" w:rsidR="00223987" w:rsidRPr="007C4C58" w:rsidRDefault="00223987" w:rsidP="007C4C58">
      <w:pPr>
        <w:pStyle w:val="kd"/>
      </w:pPr>
      <w:r w:rsidRPr="007C4C58">
        <w:t xml:space="preserve"> </w:t>
      </w:r>
      <w:proofErr w:type="spellStart"/>
      <w:proofErr w:type="gramStart"/>
      <w:r w:rsidRPr="007C4C58">
        <w:t>document.write</w:t>
      </w:r>
      <w:proofErr w:type="spellEnd"/>
      <w:proofErr w:type="gramEnd"/>
      <w:r w:rsidRPr="007C4C58">
        <w:t>("</w:t>
      </w:r>
      <w:proofErr w:type="spellStart"/>
      <w:r w:rsidRPr="007C4C58">
        <w:t>Today</w:t>
      </w:r>
      <w:proofErr w:type="spellEnd"/>
      <w:r w:rsidRPr="007C4C58">
        <w:t xml:space="preserve"> </w:t>
      </w:r>
      <w:proofErr w:type="spellStart"/>
      <w:r w:rsidRPr="007C4C58">
        <w:t>is</w:t>
      </w:r>
      <w:proofErr w:type="spellEnd"/>
      <w:r w:rsidRPr="007C4C58">
        <w:t xml:space="preserve"> " + </w:t>
      </w:r>
      <w:proofErr w:type="spellStart"/>
      <w:r w:rsidRPr="007C4C58">
        <w:t>Date</w:t>
      </w:r>
      <w:proofErr w:type="spellEnd"/>
      <w:r w:rsidRPr="007C4C58">
        <w:t>() );</w:t>
      </w:r>
    </w:p>
    <w:p w14:paraId="7738878F" w14:textId="77777777" w:rsidR="00223987" w:rsidRPr="007C4C58" w:rsidRDefault="00223987" w:rsidP="007C4C58">
      <w:pPr>
        <w:pStyle w:val="kd"/>
      </w:pPr>
      <w:r w:rsidRPr="007C4C58">
        <w:t>&lt;/script&gt;</w:t>
      </w:r>
      <w:r w:rsidR="008063AF" w:rsidRPr="007C4C58">
        <w:rPr>
          <w:rStyle w:val="Znakapoznpodarou"/>
        </w:rPr>
        <w:footnoteReference w:id="31"/>
      </w:r>
    </w:p>
    <w:p w14:paraId="1F9745B7" w14:textId="0939173A" w:rsidR="00223987" w:rsidRDefault="008063AF" w:rsidP="008063AF">
      <w:pPr>
        <w:ind w:firstLine="0"/>
      </w:pPr>
      <w:r>
        <w:t>Vše, co je obsažené v </w:t>
      </w:r>
      <w:proofErr w:type="spellStart"/>
      <w:r>
        <w:t>tagu</w:t>
      </w:r>
      <w:proofErr w:type="spellEnd"/>
      <w:r>
        <w:t xml:space="preserve"> </w:t>
      </w:r>
      <w:r w:rsidRPr="008063AF">
        <w:t>&lt;</w:t>
      </w:r>
      <w:proofErr w:type="spellStart"/>
      <w:r w:rsidRPr="008063AF">
        <w:t>script</w:t>
      </w:r>
      <w:proofErr w:type="spellEnd"/>
      <w:r w:rsidRPr="008063AF">
        <w:t xml:space="preserve"> type="text/</w:t>
      </w:r>
      <w:proofErr w:type="spellStart"/>
      <w:r w:rsidRPr="008063AF">
        <w:t>javascript</w:t>
      </w:r>
      <w:proofErr w:type="spellEnd"/>
      <w:r w:rsidRPr="008063AF">
        <w:t>"&gt;</w:t>
      </w:r>
      <w:r>
        <w:t xml:space="preserve"> říká prohlížeči, že se jedná o </w:t>
      </w:r>
      <w:proofErr w:type="spellStart"/>
      <w:r>
        <w:t>javascriptový</w:t>
      </w:r>
      <w:proofErr w:type="spellEnd"/>
      <w:r>
        <w:t xml:space="preserve"> kód, který je </w:t>
      </w:r>
      <w:r w:rsidR="007C4C58">
        <w:t>s</w:t>
      </w:r>
      <w:r>
        <w:t>pouštěn přímo v HTML kódu stránky. Kód</w:t>
      </w:r>
      <w:r w:rsidR="002C22ED">
        <w:t>, který se nachází v odstavci výše</w:t>
      </w:r>
      <w:r w:rsidR="00662E11">
        <w:t xml:space="preserve"> prohlížeči</w:t>
      </w:r>
      <w:r w:rsidR="00930F94">
        <w:t>,</w:t>
      </w:r>
      <w:r w:rsidR="00662E11">
        <w:t xml:space="preserve"> říká, aby </w:t>
      </w:r>
      <w:r w:rsidR="00930F94">
        <w:t>vykonal</w:t>
      </w:r>
      <w:r w:rsidR="00662E11">
        <w:t xml:space="preserve"> příkaz, který zapíše text „</w:t>
      </w:r>
      <w:proofErr w:type="spellStart"/>
      <w:r w:rsidR="00662E11">
        <w:t>Today</w:t>
      </w:r>
      <w:proofErr w:type="spellEnd"/>
      <w:r w:rsidR="00662E11">
        <w:t>“ do aktuálního těla dokumentu. Společně s textem „</w:t>
      </w:r>
      <w:proofErr w:type="spellStart"/>
      <w:r w:rsidR="00662E11">
        <w:t>Today</w:t>
      </w:r>
      <w:proofErr w:type="spellEnd"/>
      <w:r w:rsidR="00662E11">
        <w:t>“ se vykoná i funkce, která vypíše aktuální datum, které je nastavené v rámci serveru, na kterém se daný script spouští. P</w:t>
      </w:r>
      <w:r w:rsidR="00070C0A">
        <w:t>o spuštění scriptu se na webové stránce objeví následující:</w:t>
      </w:r>
    </w:p>
    <w:p w14:paraId="665C7E6C" w14:textId="77777777" w:rsidR="00070C0A" w:rsidRDefault="00C136C3" w:rsidP="007C4C58">
      <w:pPr>
        <w:pStyle w:val="kd"/>
      </w:pPr>
      <w:r>
        <w:t>„</w:t>
      </w:r>
      <w:proofErr w:type="spellStart"/>
      <w:r w:rsidR="00070C0A">
        <w:t>Today</w:t>
      </w:r>
      <w:proofErr w:type="spellEnd"/>
      <w:r w:rsidR="00070C0A">
        <w:t xml:space="preserve"> </w:t>
      </w:r>
      <w:proofErr w:type="spellStart"/>
      <w:r w:rsidR="00070C0A">
        <w:t>is</w:t>
      </w:r>
      <w:proofErr w:type="spellEnd"/>
      <w:r w:rsidR="00070C0A">
        <w:t xml:space="preserve"> Sun Jan 01 2017 01:23:45</w:t>
      </w:r>
      <w:r>
        <w:t>“</w:t>
      </w:r>
    </w:p>
    <w:p w14:paraId="6EA2318B" w14:textId="77777777" w:rsidR="00354AA0" w:rsidRDefault="002E2C35" w:rsidP="00354AA0">
      <w:pPr>
        <w:ind w:firstLine="0"/>
      </w:pPr>
      <w:r>
        <w:t xml:space="preserve">Součástí </w:t>
      </w:r>
      <w:proofErr w:type="spellStart"/>
      <w:r>
        <w:t>JavaScriptu</w:t>
      </w:r>
      <w:proofErr w:type="spellEnd"/>
      <w:r>
        <w:t xml:space="preserve"> je také </w:t>
      </w:r>
      <w:proofErr w:type="spellStart"/>
      <w:r>
        <w:t>Ajax</w:t>
      </w:r>
      <w:proofErr w:type="spellEnd"/>
      <w:r>
        <w:t xml:space="preserve">, který byl vytvořen roku 2005. Je postaven na asynchronním chování </w:t>
      </w:r>
      <w:proofErr w:type="spellStart"/>
      <w:r>
        <w:t>JavaScriptu</w:t>
      </w:r>
      <w:proofErr w:type="spellEnd"/>
      <w:r>
        <w:t xml:space="preserve"> a formátu XML, který se stará o přenos dat mezi prohlížečem a serverem na pozadí.</w:t>
      </w:r>
      <w:r w:rsidR="00171824">
        <w:t xml:space="preserve"> </w:t>
      </w:r>
      <w:proofErr w:type="spellStart"/>
      <w:r w:rsidR="00B054C0">
        <w:t>Ajax</w:t>
      </w:r>
      <w:proofErr w:type="spellEnd"/>
      <w:r w:rsidR="00B054C0">
        <w:t xml:space="preserve"> slouží ke komunikaci mezi PHP, HTML a </w:t>
      </w:r>
      <w:proofErr w:type="spellStart"/>
      <w:r w:rsidR="00B054C0">
        <w:lastRenderedPageBreak/>
        <w:t>JavaScriptem</w:t>
      </w:r>
      <w:proofErr w:type="spellEnd"/>
      <w:r w:rsidR="00334417">
        <w:t>, který předává data</w:t>
      </w:r>
      <w:r w:rsidR="00AA6584">
        <w:t xml:space="preserve"> mezi jednotlivými webovými službami. Pomocí </w:t>
      </w:r>
      <w:proofErr w:type="spellStart"/>
      <w:r w:rsidR="00AA6584">
        <w:t>Ajaxu</w:t>
      </w:r>
      <w:proofErr w:type="spellEnd"/>
      <w:r w:rsidR="00AA6584">
        <w:t xml:space="preserve"> jsou vytvářeny požadavky, které se volají pomocí akce, kterou vytváří JavaScript.</w:t>
      </w:r>
      <w:r w:rsidR="00B27A67">
        <w:rPr>
          <w:rStyle w:val="Znakapoznpodarou"/>
        </w:rPr>
        <w:footnoteReference w:id="32"/>
      </w:r>
    </w:p>
    <w:p w14:paraId="5F53A19F" w14:textId="29292BD5" w:rsidR="00900B78" w:rsidRDefault="00DE566E" w:rsidP="007C4C58">
      <w:pPr>
        <w:ind w:firstLine="0"/>
      </w:pPr>
      <w:r>
        <w:t>Velice</w:t>
      </w:r>
      <w:r w:rsidR="00AA6584">
        <w:t xml:space="preserve"> oblíbenou knihovnou, která se používá ve velkém množství webových stránek</w:t>
      </w:r>
      <w:r w:rsidR="00883D33">
        <w:t xml:space="preserve">, </w:t>
      </w:r>
      <w:r w:rsidR="00AA6584">
        <w:t xml:space="preserve">je bezesporu </w:t>
      </w:r>
      <w:proofErr w:type="spellStart"/>
      <w:r w:rsidR="00AA6584">
        <w:t>jQuery</w:t>
      </w:r>
      <w:proofErr w:type="spellEnd"/>
      <w:r w:rsidR="00AA6584">
        <w:t xml:space="preserve">. </w:t>
      </w:r>
      <w:r w:rsidR="00305B46">
        <w:t xml:space="preserve">Jedná se o výkonný a upravitelný </w:t>
      </w:r>
      <w:proofErr w:type="spellStart"/>
      <w:r w:rsidR="00305B46">
        <w:t>JavaScriptový</w:t>
      </w:r>
      <w:proofErr w:type="spellEnd"/>
      <w:r w:rsidR="00305B46">
        <w:t xml:space="preserve"> kód, který umožňuje </w:t>
      </w:r>
      <w:r w:rsidR="00FA65F9">
        <w:t xml:space="preserve">poskytnout </w:t>
      </w:r>
      <w:r w:rsidR="00B27A67">
        <w:t xml:space="preserve">další funkcionality, které nejsou součástí nativního </w:t>
      </w:r>
      <w:proofErr w:type="spellStart"/>
      <w:r w:rsidR="00B27A67">
        <w:t>javascriptového</w:t>
      </w:r>
      <w:proofErr w:type="spellEnd"/>
      <w:r w:rsidR="00B27A67">
        <w:t xml:space="preserve"> kódu. Součástí </w:t>
      </w:r>
      <w:proofErr w:type="spellStart"/>
      <w:r w:rsidR="00B27A67">
        <w:t>jQuery</w:t>
      </w:r>
      <w:proofErr w:type="spellEnd"/>
      <w:r w:rsidR="00B27A67">
        <w:t xml:space="preserve"> je CSS, které se zde používá pro animace, spouštění určitých akcí či asynchronní komunikace. </w:t>
      </w:r>
      <w:r w:rsidR="00DB022A">
        <w:t>S pomocí této knihovny se není potřeba zaobírat kompatibilitou pro většinu běžných prohlížečů, ale také umožňuje jednoduchý přístup k HTML a DOM manipulaci, speciálním funkcím umožňující úpravu CSS či pro vytvoření profesionálních efektů a animací.</w:t>
      </w:r>
      <w:r w:rsidR="003C1937">
        <w:t xml:space="preserve"> </w:t>
      </w:r>
      <w:r w:rsidR="00B27A67">
        <w:rPr>
          <w:rStyle w:val="Znakapoznpodarou"/>
        </w:rPr>
        <w:footnoteReference w:id="33"/>
      </w:r>
    </w:p>
    <w:p w14:paraId="2B8350E3" w14:textId="67C2EB61" w:rsidR="00BE785F" w:rsidRDefault="00BE785F" w:rsidP="007C4C58">
      <w:pPr>
        <w:ind w:firstLine="0"/>
      </w:pPr>
      <w:r>
        <w:t xml:space="preserve">Mezi moderní trendy patří v dnešní době použití </w:t>
      </w:r>
      <w:proofErr w:type="spellStart"/>
      <w:r>
        <w:t>JavaScriptových</w:t>
      </w:r>
      <w:proofErr w:type="spellEnd"/>
      <w:r>
        <w:t xml:space="preserve"> </w:t>
      </w:r>
      <w:proofErr w:type="spellStart"/>
      <w:r>
        <w:t>frameworků</w:t>
      </w:r>
      <w:proofErr w:type="spellEnd"/>
      <w:r>
        <w:t>, které se starají o samotné sestavení celé stránky.</w:t>
      </w:r>
    </w:p>
    <w:p w14:paraId="54209DAB" w14:textId="77777777" w:rsidR="007C4C58" w:rsidRDefault="007C4C58" w:rsidP="007C4C58">
      <w:pPr>
        <w:pStyle w:val="Titulek"/>
      </w:pPr>
      <w:r>
        <w:rPr>
          <w:noProof/>
        </w:rPr>
        <w:drawing>
          <wp:inline distT="0" distB="0" distL="0" distR="0" wp14:anchorId="69F8FA92" wp14:editId="5FD650AA">
            <wp:extent cx="4661005" cy="3235569"/>
            <wp:effectExtent l="0" t="0" r="6350" b="317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0ITTXeaXH1eRwvDy0eHZpg.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92937" cy="3257736"/>
                    </a:xfrm>
                    <a:prstGeom prst="rect">
                      <a:avLst/>
                    </a:prstGeom>
                  </pic:spPr>
                </pic:pic>
              </a:graphicData>
            </a:graphic>
          </wp:inline>
        </w:drawing>
      </w:r>
    </w:p>
    <w:p w14:paraId="3B0C7D4F" w14:textId="302359F4" w:rsidR="007C4C58" w:rsidRPr="00BD7617" w:rsidRDefault="007C4C58" w:rsidP="007C4C58">
      <w:pPr>
        <w:pStyle w:val="Titulek"/>
      </w:pPr>
      <w:r>
        <w:t xml:space="preserve">Obr. </w:t>
      </w:r>
      <w:r>
        <w:fldChar w:fldCharType="begin"/>
      </w:r>
      <w:r>
        <w:instrText xml:space="preserve"> SEQ Obr. \* ARABIC </w:instrText>
      </w:r>
      <w:r>
        <w:fldChar w:fldCharType="separate"/>
      </w:r>
      <w:r w:rsidR="004F134D">
        <w:rPr>
          <w:noProof/>
        </w:rPr>
        <w:t>4</w:t>
      </w:r>
      <w:r>
        <w:fldChar w:fldCharType="end"/>
      </w:r>
      <w:r>
        <w:t xml:space="preserve">: </w:t>
      </w:r>
      <w:r w:rsidRPr="00BD7617">
        <w:t xml:space="preserve">Graf použití </w:t>
      </w:r>
      <w:proofErr w:type="spellStart"/>
      <w:r w:rsidRPr="00BD7617">
        <w:t>JavaScriptových</w:t>
      </w:r>
      <w:proofErr w:type="spellEnd"/>
      <w:r w:rsidRPr="00BD7617">
        <w:t xml:space="preserve"> </w:t>
      </w:r>
      <w:proofErr w:type="spellStart"/>
      <w:r w:rsidRPr="00BD7617">
        <w:t>framework</w:t>
      </w:r>
      <w:r>
        <w:t>ů</w:t>
      </w:r>
      <w:proofErr w:type="spellEnd"/>
      <w:r w:rsidRPr="00BD7617">
        <w:t xml:space="preserve"> na webových strán</w:t>
      </w:r>
      <w:r>
        <w:t>kách</w:t>
      </w:r>
      <w:r w:rsidRPr="00BD7617">
        <w:t xml:space="preserve"> </w:t>
      </w:r>
      <w:r>
        <w:rPr>
          <w:rStyle w:val="Znakapoznpodarou"/>
          <w:lang w:val="en-AU"/>
        </w:rPr>
        <w:footnoteReference w:id="34"/>
      </w:r>
    </w:p>
    <w:p w14:paraId="266C41FB" w14:textId="66B782FE" w:rsidR="00A619C4" w:rsidRDefault="00537A7E" w:rsidP="007C4C58">
      <w:pPr>
        <w:ind w:firstLine="0"/>
      </w:pPr>
      <w:r>
        <w:lastRenderedPageBreak/>
        <w:t xml:space="preserve">Jedním z nich je </w:t>
      </w:r>
      <w:proofErr w:type="spellStart"/>
      <w:r>
        <w:t>React</w:t>
      </w:r>
      <w:proofErr w:type="spellEnd"/>
      <w:r>
        <w:t xml:space="preserve">, který je zaměřen na tvorbu uživatelských rozhraní. Původně byl vyvinut společností Facebook v roce 2013 a v dnešní době se těší velké oblibě mezi vývojáři převážně webových aplikací. Samotný </w:t>
      </w:r>
      <w:proofErr w:type="spellStart"/>
      <w:r>
        <w:t>React</w:t>
      </w:r>
      <w:proofErr w:type="spellEnd"/>
      <w:r w:rsidR="00E078EB">
        <w:t xml:space="preserve"> využívá syntaxe JSX, </w:t>
      </w:r>
      <w:r w:rsidR="008A2D9F">
        <w:t>která</w:t>
      </w:r>
      <w:r w:rsidR="00A619C4">
        <w:t xml:space="preserve"> </w:t>
      </w:r>
      <w:proofErr w:type="spellStart"/>
      <w:r w:rsidR="00A619C4">
        <w:t>překonvertuje</w:t>
      </w:r>
      <w:proofErr w:type="spellEnd"/>
      <w:r w:rsidR="00A619C4">
        <w:t xml:space="preserve"> daný kód do Javascriptu, který vykreslí celou stránku formou HTML kódu. Mezi další nejoblíbenější </w:t>
      </w:r>
      <w:proofErr w:type="spellStart"/>
      <w:r w:rsidR="00A619C4">
        <w:t>frameworky</w:t>
      </w:r>
      <w:proofErr w:type="spellEnd"/>
      <w:r w:rsidR="00A619C4">
        <w:t xml:space="preserve"> patří </w:t>
      </w:r>
      <w:r w:rsidR="003C0F9C">
        <w:t xml:space="preserve">Vue.js, </w:t>
      </w:r>
      <w:proofErr w:type="spellStart"/>
      <w:r w:rsidR="003C0F9C">
        <w:t>Angular</w:t>
      </w:r>
      <w:proofErr w:type="spellEnd"/>
      <w:r w:rsidR="003C0F9C">
        <w:t xml:space="preserve">, Polymer či </w:t>
      </w:r>
      <w:proofErr w:type="spellStart"/>
      <w:r w:rsidR="003C0F9C">
        <w:t>Ember</w:t>
      </w:r>
      <w:proofErr w:type="spellEnd"/>
      <w:r w:rsidR="003C0F9C">
        <w:t>.</w:t>
      </w:r>
      <w:r w:rsidR="000B0687">
        <w:rPr>
          <w:rStyle w:val="Znakapoznpodarou"/>
        </w:rPr>
        <w:footnoteReference w:id="35"/>
      </w:r>
      <w:r w:rsidR="007C4C58">
        <w:t>, jak lze vidět na Obr. 4.</w:t>
      </w:r>
    </w:p>
    <w:p w14:paraId="0611E068" w14:textId="4848A3B6" w:rsidR="00D6652D" w:rsidRDefault="00D6652D">
      <w:pPr>
        <w:spacing w:before="480" w:after="120"/>
        <w:ind w:left="284" w:firstLine="0"/>
      </w:pPr>
      <w:r>
        <w:br w:type="page"/>
      </w:r>
    </w:p>
    <w:p w14:paraId="372A2DB4" w14:textId="60A089D2" w:rsidR="008262AF" w:rsidRDefault="008262AF" w:rsidP="008262AF">
      <w:pPr>
        <w:pStyle w:val="Nadpis1"/>
      </w:pPr>
      <w:bookmarkStart w:id="22" w:name="_Toc14094487"/>
      <w:r>
        <w:lastRenderedPageBreak/>
        <w:t>3</w:t>
      </w:r>
      <w:r w:rsidR="005078B9">
        <w:t>.</w:t>
      </w:r>
      <w:r w:rsidR="008E5CE6">
        <w:t xml:space="preserve"> </w:t>
      </w:r>
      <w:r w:rsidR="008E5CE6" w:rsidRPr="008262AF">
        <w:t>Archiv</w:t>
      </w:r>
      <w:r w:rsidR="000247D8" w:rsidRPr="008262AF">
        <w:t>nictví</w:t>
      </w:r>
      <w:bookmarkEnd w:id="22"/>
    </w:p>
    <w:p w14:paraId="3BDBAED3" w14:textId="57BE663F" w:rsidR="003872C2" w:rsidRDefault="008262AF" w:rsidP="008262AF">
      <w:pPr>
        <w:pStyle w:val="Nadpis2"/>
      </w:pPr>
      <w:bookmarkStart w:id="23" w:name="_Toc14094488"/>
      <w:r>
        <w:t>3</w:t>
      </w:r>
      <w:r w:rsidR="008E5CE6">
        <w:t>.1 Pojem a definice</w:t>
      </w:r>
      <w:r w:rsidR="000247D8">
        <w:t xml:space="preserve"> oboru</w:t>
      </w:r>
      <w:bookmarkEnd w:id="23"/>
    </w:p>
    <w:p w14:paraId="75CEA4E6" w14:textId="1CD3E20A" w:rsidR="009E5704" w:rsidRPr="003872C2" w:rsidRDefault="009D6EA6" w:rsidP="009E5704">
      <w:r>
        <w:t>Původní termín „archiv“ pochází z řečtiny a označoval úřední či vládní budo</w:t>
      </w:r>
      <w:r w:rsidR="00883D33">
        <w:t>vu</w:t>
      </w:r>
      <w:r>
        <w:t>. V dnešní době je archiv chápán jako instituce, která má za úkol uchovávat a chránit historické prameny</w:t>
      </w:r>
      <w:r w:rsidR="00883D33">
        <w:t>,</w:t>
      </w:r>
      <w:r>
        <w:t xml:space="preserve"> většinou písemné formy, které vznikaly z činnosti úřadů, právn</w:t>
      </w:r>
      <w:r w:rsidR="00883D33">
        <w:t>ických</w:t>
      </w:r>
      <w:r>
        <w:t xml:space="preserve"> a fyzických osob. Všechny tyto písemnosti se nazývají v archivní terminologii jako „archiválie“. Veškeré archivy v České republice jsou pod správou ministerstva vnitra</w:t>
      </w:r>
      <w:r w:rsidR="00883D33">
        <w:t xml:space="preserve">, </w:t>
      </w:r>
      <w:r>
        <w:t>v zahraničí mohou spadat po</w:t>
      </w:r>
      <w:r w:rsidR="00883D33">
        <w:t>d</w:t>
      </w:r>
      <w:r>
        <w:t xml:space="preserve"> ministerstvo kultury. </w:t>
      </w:r>
      <w:r w:rsidR="00CF7C76">
        <w:t>Mezi základní funkce archivu patří:</w:t>
      </w:r>
      <w:r w:rsidR="00CF7C76" w:rsidRPr="00CF7C76">
        <w:rPr>
          <w:rStyle w:val="Znakapoznpodarou"/>
        </w:rPr>
        <w:t xml:space="preserve"> </w:t>
      </w:r>
      <w:r w:rsidR="00CF7C76">
        <w:t xml:space="preserve"> </w:t>
      </w:r>
      <w:r w:rsidR="00CF7C76">
        <w:rPr>
          <w:rStyle w:val="Znakapoznpodarou"/>
        </w:rPr>
        <w:footnoteReference w:id="36"/>
      </w:r>
      <w:r w:rsidR="00CF7C76">
        <w:t xml:space="preserve"> </w:t>
      </w:r>
      <w:r w:rsidR="00CF7C76">
        <w:rPr>
          <w:rStyle w:val="Znakapoznpodarou"/>
        </w:rPr>
        <w:footnoteReference w:id="37"/>
      </w:r>
    </w:p>
    <w:p w14:paraId="1398FA01" w14:textId="145C7E71" w:rsidR="00CF7C76" w:rsidRDefault="00CF7C76" w:rsidP="00757FF1">
      <w:pPr>
        <w:pStyle w:val="Odstavecseseznamem"/>
        <w:numPr>
          <w:ilvl w:val="0"/>
          <w:numId w:val="4"/>
        </w:numPr>
      </w:pPr>
      <w:r>
        <w:t>evidence písemností (archiválií)</w:t>
      </w:r>
      <w:r w:rsidR="00757FF1">
        <w:t>;</w:t>
      </w:r>
    </w:p>
    <w:p w14:paraId="6EBBA1F2" w14:textId="23030FCD" w:rsidR="00CF7C76" w:rsidRDefault="00CF7C76" w:rsidP="00757FF1">
      <w:pPr>
        <w:pStyle w:val="Odstavecseseznamem"/>
        <w:numPr>
          <w:ilvl w:val="0"/>
          <w:numId w:val="4"/>
        </w:numPr>
      </w:pPr>
      <w:r>
        <w:t xml:space="preserve">sběr a selekce archiválií, které se dostanou do archivu a následně jejich </w:t>
      </w:r>
      <w:proofErr w:type="spellStart"/>
      <w:r w:rsidR="00883D33">
        <w:t>předarchivní</w:t>
      </w:r>
      <w:proofErr w:type="spellEnd"/>
      <w:r>
        <w:t xml:space="preserve"> péče</w:t>
      </w:r>
      <w:r w:rsidR="00757FF1">
        <w:t>;</w:t>
      </w:r>
    </w:p>
    <w:p w14:paraId="2F40B9DA" w14:textId="478201B7" w:rsidR="00CF7C76" w:rsidRDefault="009E5704" w:rsidP="00757FF1">
      <w:pPr>
        <w:pStyle w:val="Odstavecseseznamem"/>
        <w:numPr>
          <w:ilvl w:val="0"/>
          <w:numId w:val="4"/>
        </w:numPr>
      </w:pPr>
      <w:r>
        <w:t>zajištění bezpečnosti pro uložené archiválie a ochrana proti fyzickému poškození</w:t>
      </w:r>
      <w:r w:rsidR="00757FF1">
        <w:t>;</w:t>
      </w:r>
    </w:p>
    <w:p w14:paraId="61269A43" w14:textId="6188A5F1" w:rsidR="009E5704" w:rsidRDefault="009E5704" w:rsidP="00757FF1">
      <w:pPr>
        <w:pStyle w:val="Odstavecseseznamem"/>
        <w:numPr>
          <w:ilvl w:val="0"/>
          <w:numId w:val="4"/>
        </w:numPr>
      </w:pPr>
      <w:r>
        <w:t>zpřístupňování archiválií badatelům</w:t>
      </w:r>
      <w:r w:rsidR="00757FF1">
        <w:t>.</w:t>
      </w:r>
    </w:p>
    <w:p w14:paraId="09ACE14D" w14:textId="787ED0B3" w:rsidR="009D6EA6" w:rsidRDefault="00757FF1" w:rsidP="00757FF1">
      <w:pPr>
        <w:ind w:firstLine="0"/>
      </w:pPr>
      <w:r>
        <w:t>Archiv má několik významů, základní definice hovoří takto:</w:t>
      </w:r>
    </w:p>
    <w:p w14:paraId="484C0FCE" w14:textId="418A8118" w:rsidR="009D6EA6" w:rsidRDefault="00757FF1" w:rsidP="00E54979">
      <w:pPr>
        <w:pStyle w:val="Odstavecseseznamem"/>
        <w:numPr>
          <w:ilvl w:val="0"/>
          <w:numId w:val="4"/>
        </w:numPr>
      </w:pPr>
      <w:r>
        <w:t xml:space="preserve">Je to </w:t>
      </w:r>
      <w:r w:rsidR="009D6EA6">
        <w:t>instituc</w:t>
      </w:r>
      <w:r w:rsidR="00883D33">
        <w:t>e</w:t>
      </w:r>
      <w:r w:rsidR="009D6EA6">
        <w:t>,</w:t>
      </w:r>
      <w:r w:rsidR="00883D33">
        <w:t xml:space="preserve"> </w:t>
      </w:r>
      <w:r w:rsidR="009D6EA6">
        <w:t>v</w:t>
      </w:r>
      <w:r w:rsidR="00883D33">
        <w:t>e</w:t>
      </w:r>
      <w:r w:rsidR="009D6EA6">
        <w:t xml:space="preserve"> které se nachází velké množství uložených archiválií z určité sběrné oblasti, kterou spravuje daný archiv. Návštěvníci neboli badatelé mohou zde uložené archiválie </w:t>
      </w:r>
      <w:r>
        <w:t>shlédnout</w:t>
      </w:r>
      <w:r w:rsidR="009D6EA6">
        <w:t xml:space="preserve"> a následně je studovat.</w:t>
      </w:r>
    </w:p>
    <w:p w14:paraId="1BBB0CA0" w14:textId="77777777" w:rsidR="00757FF1" w:rsidRDefault="00757FF1" w:rsidP="00757FF1">
      <w:pPr>
        <w:pStyle w:val="Odstavecseseznamem"/>
        <w:numPr>
          <w:ilvl w:val="0"/>
          <w:numId w:val="4"/>
        </w:numPr>
      </w:pPr>
      <w:r>
        <w:t xml:space="preserve">Představuje </w:t>
      </w:r>
      <w:r w:rsidR="009D6EA6">
        <w:t xml:space="preserve">místo, kde se shromažďují určité písemnosti z činností daných institucí, jako mohou být úřady či firmy. Mohou se zde však také uchovávat záznamy z činností jednotlivce. Veškeré záznamy jsou upraveny výběrem a uloženy za účelem dokumentárním a správním. Celý tento soubor archiválií se nazývá archivní fond. </w:t>
      </w:r>
    </w:p>
    <w:p w14:paraId="1093FB02" w14:textId="54A60CF1" w:rsidR="009D6EA6" w:rsidRDefault="00757FF1" w:rsidP="00757FF1">
      <w:pPr>
        <w:pStyle w:val="Odstavecseseznamem"/>
        <w:numPr>
          <w:ilvl w:val="0"/>
          <w:numId w:val="4"/>
        </w:numPr>
      </w:pPr>
      <w:r>
        <w:t xml:space="preserve">Jedná se o </w:t>
      </w:r>
      <w:r w:rsidR="009D6EA6">
        <w:t xml:space="preserve">depozitář, kde jsou uloženy veškeré archiválie z dané oblasti. </w:t>
      </w:r>
      <w:r w:rsidR="007F1BD2">
        <w:rPr>
          <w:rStyle w:val="Znakapoznpodarou"/>
        </w:rPr>
        <w:footnoteReference w:id="38"/>
      </w:r>
    </w:p>
    <w:p w14:paraId="6F68B8EC" w14:textId="0E32739C" w:rsidR="009E5704" w:rsidRDefault="0061749C" w:rsidP="00773A32">
      <w:pPr>
        <w:ind w:firstLine="0"/>
      </w:pPr>
      <w:r>
        <w:lastRenderedPageBreak/>
        <w:t>Archivnictví je disciplína, která pojednává o všech věcech, které jsou spojeny nějakým způsobem s archivy a archiváliemi</w:t>
      </w:r>
      <w:r w:rsidR="0049594C">
        <w:t>. Zaměstnanci, kteří</w:t>
      </w:r>
      <w:r>
        <w:t xml:space="preserve"> pracují v archivu</w:t>
      </w:r>
      <w:r w:rsidR="0049594C">
        <w:t xml:space="preserve"> se nazývají archiváři a jsou odpovědni za správnou evidenci a zacházení s</w:t>
      </w:r>
      <w:r>
        <w:t> </w:t>
      </w:r>
      <w:r w:rsidR="0049594C">
        <w:t>archiváliemi</w:t>
      </w:r>
      <w:r>
        <w:t>, které tam jsou uloženy</w:t>
      </w:r>
      <w:r w:rsidR="0049594C">
        <w:t>. V rámci soubor</w:t>
      </w:r>
      <w:r w:rsidR="00883D33">
        <w:t>u</w:t>
      </w:r>
      <w:r w:rsidR="0049594C">
        <w:t xml:space="preserve"> archiválií </w:t>
      </w:r>
      <w:r w:rsidR="00773A32">
        <w:t>je nutné</w:t>
      </w:r>
      <w:r w:rsidR="0049594C">
        <w:t xml:space="preserve"> přesně definovat odlišnosti, které se nachází mezi pojmy archivní sbírka a archivní fond. </w:t>
      </w:r>
      <w:r w:rsidR="0049594C" w:rsidRPr="00CF7C76">
        <w:rPr>
          <w:b/>
        </w:rPr>
        <w:t>Archivní sbírka</w:t>
      </w:r>
      <w:r w:rsidR="00773A32">
        <w:rPr>
          <w:b/>
        </w:rPr>
        <w:t xml:space="preserve"> </w:t>
      </w:r>
      <w:r w:rsidR="0049594C">
        <w:t xml:space="preserve">je soubor archiválií, které jsou navzájem propojeny </w:t>
      </w:r>
      <w:r w:rsidR="00CF7C76">
        <w:t>společnými znaky, které mohou být v rámci činnosti, kterou archiválie obsahují či se shodují v rámci sběru z určité organizace.</w:t>
      </w:r>
      <w:r w:rsidR="00773A32">
        <w:t xml:space="preserve"> </w:t>
      </w:r>
      <w:r w:rsidR="00CF7C76" w:rsidRPr="009E5704">
        <w:rPr>
          <w:b/>
        </w:rPr>
        <w:t>Archivní fond</w:t>
      </w:r>
      <w:r w:rsidR="00773A32">
        <w:rPr>
          <w:b/>
        </w:rPr>
        <w:t xml:space="preserve"> </w:t>
      </w:r>
      <w:r w:rsidR="00773A32" w:rsidRPr="00773A32">
        <w:rPr>
          <w:bCs/>
        </w:rPr>
        <w:t>pak představuje</w:t>
      </w:r>
      <w:r w:rsidR="00CF7C76">
        <w:t xml:space="preserve"> určitý soubor archiválií, které jsou sjednoceny podle původce, kterým může být organizace.</w:t>
      </w:r>
    </w:p>
    <w:p w14:paraId="37CF8A52" w14:textId="4BAB9151" w:rsidR="000000DD" w:rsidRDefault="000000DD" w:rsidP="00DC0B76">
      <w:pPr>
        <w:ind w:firstLine="0"/>
      </w:pPr>
      <w:r>
        <w:t xml:space="preserve">Z historického hlediska se dříve písemnosti a archeologické nálezy umisťovaly do muzeí či knihoven. V dnešní době je však funkce těchto institucí přesně definována a každá se specializuje na určité písemnosti a předměty. </w:t>
      </w:r>
      <w:r w:rsidR="00773A32">
        <w:t>Pro lepší orientaci, jsou následně uvedeny j</w:t>
      </w:r>
      <w:r>
        <w:t>ednotlivé rozdíly mezi archivem, knihovnou a muzeem</w:t>
      </w:r>
      <w:r w:rsidR="00773A32">
        <w:t>.</w:t>
      </w:r>
      <w:r>
        <w:t xml:space="preserve"> </w:t>
      </w:r>
      <w:r>
        <w:rPr>
          <w:rStyle w:val="Znakapoznpodarou"/>
        </w:rPr>
        <w:footnoteReference w:id="39"/>
      </w:r>
    </w:p>
    <w:p w14:paraId="19FBBE05" w14:textId="6894A9FD" w:rsidR="006056D1" w:rsidRPr="00076D77" w:rsidRDefault="00A20C2A" w:rsidP="00773A32">
      <w:pPr>
        <w:ind w:firstLine="0"/>
      </w:pPr>
      <w:r w:rsidRPr="00773A32">
        <w:rPr>
          <w:b/>
          <w:bCs/>
        </w:rPr>
        <w:t>Archiv</w:t>
      </w:r>
      <w:r>
        <w:t xml:space="preserve"> </w:t>
      </w:r>
      <w:r w:rsidR="00773A32">
        <w:t xml:space="preserve">tedy </w:t>
      </w:r>
      <w:r>
        <w:t>uchovává písemnosti, které souvisejí s činností státní</w:t>
      </w:r>
      <w:r w:rsidR="00773A32">
        <w:t>ch</w:t>
      </w:r>
      <w:r>
        <w:t xml:space="preserve"> i veřejných podniků. Tyto podniky musí předávat písemnosti archivu, protože je to dáno zákonem a je </w:t>
      </w:r>
      <w:r w:rsidR="00773A32">
        <w:t xml:space="preserve">to </w:t>
      </w:r>
      <w:r>
        <w:t>tedy pro ně nevyhnutelné. Do archivu se tak dostávají psané písemnosti, jako jsou úřední knihy či listiny, ale také zde jsou uleženy i písemnosti tištěné, do kterých patří patenty či úřední cirkuláře. Archiv se stará o samotný sběr těchto písemností a následně je i třídí a eviduje podle původce, kterým jsou dané úřady či společnosti.</w:t>
      </w:r>
      <w:r w:rsidR="00773A32">
        <w:t xml:space="preserve"> </w:t>
      </w:r>
      <w:r w:rsidRPr="00773A32">
        <w:rPr>
          <w:b/>
          <w:bCs/>
        </w:rPr>
        <w:t>Muzeum</w:t>
      </w:r>
      <w:r>
        <w:t xml:space="preserve"> shromažďuje, vystavuje a eviduje věci hmotné povahy, které jsou důležité z historického hlediska a mají přínos pro společnost. Muzeum tyto předměty získává sběrem, koupí či formou daru od majitele. Dříve se zde ukládaly i materiály archivní povahy, ale postupem času došlo k převedení těchto archiválií do archivů</w:t>
      </w:r>
      <w:r w:rsidR="006056D1">
        <w:t>, ovšem stále můžeme nalézt i v dnešní době špatné zařazení některých materiálů.</w:t>
      </w:r>
      <w:r w:rsidR="00773A32">
        <w:t xml:space="preserve"> </w:t>
      </w:r>
      <w:r w:rsidR="006056D1" w:rsidRPr="00773A32">
        <w:rPr>
          <w:b/>
          <w:bCs/>
        </w:rPr>
        <w:t>Knihovna</w:t>
      </w:r>
      <w:r w:rsidR="006056D1">
        <w:t xml:space="preserve"> je instituce, která shromažďuje literární rukopisy či sbírky tisků. Je pouze v kompetenci knihovny, které písemnosti chce u s</w:t>
      </w:r>
      <w:r w:rsidR="00773A32">
        <w:t>e</w:t>
      </w:r>
      <w:r w:rsidR="006056D1">
        <w:t xml:space="preserve">be uchovávat a nabízet je tak čtenářům. Nové rukopisy či knihy získává knihovna </w:t>
      </w:r>
      <w:r w:rsidR="006056D1">
        <w:lastRenderedPageBreak/>
        <w:t xml:space="preserve">převážně nákupem či v rámci daru. Většina materiálů je obvykle kategorizována a tříděna podle témat. </w:t>
      </w:r>
      <w:r w:rsidR="007816D6">
        <w:rPr>
          <w:rStyle w:val="Znakapoznpodarou"/>
        </w:rPr>
        <w:footnoteReference w:id="40"/>
      </w:r>
    </w:p>
    <w:p w14:paraId="69B58AAC" w14:textId="5079EFB5" w:rsidR="006C078B" w:rsidRDefault="008262AF" w:rsidP="006E6954">
      <w:pPr>
        <w:pStyle w:val="Nadpis3"/>
      </w:pPr>
      <w:bookmarkStart w:id="24" w:name="_Toc14094489"/>
      <w:r>
        <w:t>3</w:t>
      </w:r>
      <w:r w:rsidR="006C078B">
        <w:t>.1.</w:t>
      </w:r>
      <w:r w:rsidR="003C14EC">
        <w:t>1</w:t>
      </w:r>
      <w:r w:rsidR="006C078B">
        <w:t xml:space="preserve"> Historie archivnictví</w:t>
      </w:r>
      <w:bookmarkEnd w:id="24"/>
    </w:p>
    <w:p w14:paraId="7495E5E9" w14:textId="77777777" w:rsidR="00EB0AB7" w:rsidRDefault="00D44E65" w:rsidP="00773A32">
      <w:pPr>
        <w:ind w:firstLine="0"/>
      </w:pPr>
      <w:r>
        <w:t>První zmínky o archivu jsou původně z Řecka, kdy v řečtině slovo „</w:t>
      </w:r>
      <w:proofErr w:type="spellStart"/>
      <w:r>
        <w:t>archein</w:t>
      </w:r>
      <w:proofErr w:type="spellEnd"/>
      <w:r>
        <w:t>“ znamenalo určitou instituci nebo budovu instituce a v ní se shromažďovaly veškeré písemnosti.</w:t>
      </w:r>
      <w:r w:rsidR="00FA2257">
        <w:t xml:space="preserve">  </w:t>
      </w:r>
      <w:r w:rsidR="00AB5F5E">
        <w:t>Poté byl tento termín převzat i do jiných jazyků a dnes můžeme termín chápat jako instituci, kde j</w:t>
      </w:r>
      <w:r w:rsidR="0061749C">
        <w:t xml:space="preserve">sou umístěné archiválie z určité sběrné oblasti, </w:t>
      </w:r>
      <w:r w:rsidR="002F3FBF">
        <w:t>ve které</w:t>
      </w:r>
      <w:r w:rsidR="0061749C">
        <w:t xml:space="preserve"> sídlí správa archivu. Návštěvníci, kteří zavítají do tohoto zařízení mohou pak archiválie spatřit a studovat. </w:t>
      </w:r>
      <w:r w:rsidR="000E403B">
        <w:rPr>
          <w:rStyle w:val="Znakapoznpodarou"/>
        </w:rPr>
        <w:footnoteReference w:id="41"/>
      </w:r>
    </w:p>
    <w:p w14:paraId="35A21E65" w14:textId="2A4A5050" w:rsidR="0025061A" w:rsidRDefault="0025061A" w:rsidP="0025061A">
      <w:pPr>
        <w:ind w:firstLine="0"/>
      </w:pPr>
      <w:r>
        <w:t>Archiv</w:t>
      </w:r>
      <w:r w:rsidR="00EA6323">
        <w:t>ů je celá řada a lze je dělit podle toho, v kterém stát</w:t>
      </w:r>
      <w:r w:rsidR="0076128A">
        <w:t xml:space="preserve">u </w:t>
      </w:r>
      <w:r w:rsidR="00EA6323">
        <w:t>se určitá síť archivů vyskytuje. Mohou být různá hlediska, podle kterých se archiv rozděluje. Může se jednat o právnickou či fyzickou osobu, která v archivu uchovává své písemnosti</w:t>
      </w:r>
      <w:r w:rsidR="0076128A">
        <w:t>,</w:t>
      </w:r>
      <w:r w:rsidR="00EA6323">
        <w:t xml:space="preserve"> a dále se tyto písemnosti mohou dělit podle všeobecného rázu (většinou státní instituce) nebo se specializuje na určitý úsek.  Členit archivy můžeme dál na státní, soukromé a veřejné. Ty se dále vymezují podle území, oboru činnosti či kompetence původce. </w:t>
      </w:r>
      <w:r w:rsidR="00EA6323">
        <w:rPr>
          <w:rStyle w:val="Znakapoznpodarou"/>
        </w:rPr>
        <w:footnoteReference w:id="42"/>
      </w:r>
    </w:p>
    <w:p w14:paraId="2774E12F" w14:textId="7FF7DB22" w:rsidR="00EA6323" w:rsidRDefault="00EA6323" w:rsidP="0025061A">
      <w:pPr>
        <w:ind w:firstLine="0"/>
      </w:pPr>
      <w:r>
        <w:t>V historii archivnictví se nejprve cenné písemnosti uchovávaly na hliněných destičkách, papyru, pergamenu a později i papíru. Tyto písemnosti se uchovával</w:t>
      </w:r>
      <w:r w:rsidR="0076128A">
        <w:t>y</w:t>
      </w:r>
      <w:r>
        <w:t xml:space="preserve"> kvůli důležitosti, která byla právního charakteru. Jednalo se například o uznání vlastnictví majitele či o </w:t>
      </w:r>
      <w:r w:rsidR="0076128A">
        <w:t xml:space="preserve">zápisy </w:t>
      </w:r>
      <w:r>
        <w:t>z jednotlivých setkání. Takovéto písemnosti se dříve ukládal</w:t>
      </w:r>
      <w:r w:rsidR="0076128A">
        <w:t>y</w:t>
      </w:r>
      <w:r>
        <w:t xml:space="preserve"> do knihoven či do truhel, které se nacházely například u panovníků.</w:t>
      </w:r>
      <w:r w:rsidR="00061BF8">
        <w:rPr>
          <w:rStyle w:val="Znakapoznpodarou"/>
        </w:rPr>
        <w:footnoteReference w:id="43"/>
      </w:r>
    </w:p>
    <w:p w14:paraId="49EF8F68" w14:textId="629EB1E4" w:rsidR="00061BF8" w:rsidRDefault="00061BF8" w:rsidP="0025061A">
      <w:pPr>
        <w:ind w:firstLine="0"/>
      </w:pPr>
      <w:r>
        <w:t xml:space="preserve">Celkově jsou počátky archivnictví datovány kolem roku 3000 před naším letopočtem a v této době se jednalo o pouhé zabezpečení pro chod fungování </w:t>
      </w:r>
      <w:r>
        <w:lastRenderedPageBreak/>
        <w:t>společnosti. V dílech židovského kněze Josefa Flavie bylo možné nalézt způsoby uchování písemností, které byly v té době důležité. Úschovy se nacházely v knihovnách či chrámech.</w:t>
      </w:r>
      <w:r>
        <w:rPr>
          <w:rStyle w:val="Znakapoznpodarou"/>
        </w:rPr>
        <w:footnoteReference w:id="44"/>
      </w:r>
    </w:p>
    <w:p w14:paraId="065D5FA1" w14:textId="7D1B727B" w:rsidR="00061BF8" w:rsidRDefault="00061BF8" w:rsidP="0025061A">
      <w:pPr>
        <w:ind w:firstLine="0"/>
      </w:pPr>
      <w:r>
        <w:t xml:space="preserve">Materiály, které se používaly úplně v prvopočátku, tak byly pálené hliněné destičky. S nástupem psacích látek kolem roku 600 před naším letopočtem se začaly písemnosti uchovávat </w:t>
      </w:r>
      <w:r w:rsidR="0076128A">
        <w:t>na</w:t>
      </w:r>
      <w:r>
        <w:t xml:space="preserve"> dřevě, na papyrus či na kůži. V této době se na tento materiál ukládaly hlavně zákony a smlouvy, které zajišťovaly určitá práva. První instituce, kterou můžeme nazvat podle </w:t>
      </w:r>
      <w:r w:rsidR="004E49C6">
        <w:t>dnešní charakteristiky archiv byl kolem roku 460 našeho letopočtu v Athénách. Tento archiv měl i ochránce v podobě 7 mužů. Původně byl archiv umístěn na radnici, ale tu roku 267 zničili barbaři. V této době je ovšem doloženo, že podobné instituce měl</w:t>
      </w:r>
      <w:r w:rsidR="00DE2486">
        <w:t>a</w:t>
      </w:r>
      <w:r w:rsidR="004E49C6">
        <w:t xml:space="preserve"> i blízká řecká města.</w:t>
      </w:r>
    </w:p>
    <w:p w14:paraId="472A449B" w14:textId="2103E627" w:rsidR="004E49C6" w:rsidRDefault="004E49C6" w:rsidP="0025061A">
      <w:pPr>
        <w:ind w:firstLine="0"/>
      </w:pPr>
      <w:r>
        <w:t>Další evoluce archivnictví pokračovala v Římě, kde se dochovaly písemnosti z roku 449, které byly v té době umístěny v Saturninově chrámu. Do tohoto archivu se ukládal</w:t>
      </w:r>
      <w:r w:rsidR="00DE2486">
        <w:t>y</w:t>
      </w:r>
      <w:r>
        <w:t xml:space="preserve"> písemnosti jako protokoly senátu, výsledky voleb či seznamy sčítání lidu a další statistické listiny. Vznikl zde i další typ arch</w:t>
      </w:r>
      <w:r w:rsidR="001A76A5">
        <w:t>i</w:t>
      </w:r>
      <w:r>
        <w:t>vu</w:t>
      </w:r>
      <w:r w:rsidR="001A76A5">
        <w:t>,</w:t>
      </w:r>
      <w:r>
        <w:t xml:space="preserve"> a to byly archivy čistě úřední.</w:t>
      </w:r>
    </w:p>
    <w:p w14:paraId="3D15509A" w14:textId="6FDF9D18" w:rsidR="000247D8" w:rsidRDefault="008262AF" w:rsidP="006E6954">
      <w:pPr>
        <w:pStyle w:val="Nadpis3"/>
      </w:pPr>
      <w:bookmarkStart w:id="25" w:name="_Toc14094490"/>
      <w:r>
        <w:t>3</w:t>
      </w:r>
      <w:r w:rsidR="000247D8">
        <w:t>.1.</w:t>
      </w:r>
      <w:r>
        <w:t>2</w:t>
      </w:r>
      <w:r w:rsidR="000247D8">
        <w:t xml:space="preserve"> </w:t>
      </w:r>
      <w:r w:rsidR="006E6954">
        <w:t>Třídění archiválií</w:t>
      </w:r>
      <w:bookmarkEnd w:id="25"/>
    </w:p>
    <w:p w14:paraId="4A987EA6" w14:textId="2DA1173F" w:rsidR="001A76A5" w:rsidRDefault="001A76A5" w:rsidP="00773A32">
      <w:pPr>
        <w:ind w:firstLine="0"/>
      </w:pPr>
      <w:r>
        <w:t>Za archiválie můžeme považovat všechny psané, zvukové i obrazné věci, které vznikly činností svých původců, jako jsou úřady, instituce, fyzické i právnické osoby či jednotlivé podniky.</w:t>
      </w:r>
      <w:r w:rsidR="00322F13">
        <w:t xml:space="preserve"> Povaha archiválií může být dle původců typu umělecké, politické, správní, soudní, literární, církevní, hospodářské či obchodní. Samotné archiválie mohou být </w:t>
      </w:r>
      <w:r w:rsidR="0050303D">
        <w:t>děleny i podle toho, zdali jsou veřejné či soukromé povahy. Soukromé povahy to mohou být různé korespondence, osobní doklady, deníky, novinové výstřižky, rodinné fotografie a další. Důvodem, proč se tyto věci považují jako archiválie je fakt, že jsou zdrojem tehdejších událostí a jevů, které se v té době odehrávaly.</w:t>
      </w:r>
      <w:r w:rsidR="00256852">
        <w:t xml:space="preserve"> </w:t>
      </w:r>
      <w:r w:rsidR="002754E4">
        <w:rPr>
          <w:rStyle w:val="Znakapoznpodarou"/>
        </w:rPr>
        <w:footnoteReference w:id="45"/>
      </w:r>
    </w:p>
    <w:p w14:paraId="068B1A8D" w14:textId="77777777" w:rsidR="004C2669" w:rsidRDefault="00217C95" w:rsidP="00773A32">
      <w:pPr>
        <w:ind w:firstLine="0"/>
      </w:pPr>
      <w:r>
        <w:lastRenderedPageBreak/>
        <w:t xml:space="preserve">V dřívějších dobách bylo toto rozdělení vcelku jednoduché, ale od 16. století s větší byrokracií přibylo i více rozčlenění písemností na jednotlivé sekce. Přibyla například možnost rozdělit písemnosti na všeobecné státní písemnosti, kdy tyto písemnosti byly politicko-policejní správy a k nim se připojovaly věci týkající se soudní či vojenské činnosti. </w:t>
      </w:r>
    </w:p>
    <w:p w14:paraId="59207FDA" w14:textId="3E469748" w:rsidR="004C2669" w:rsidRDefault="004C2669" w:rsidP="00773A32">
      <w:pPr>
        <w:ind w:firstLine="0"/>
      </w:pPr>
      <w:r>
        <w:t>První dě</w:t>
      </w:r>
      <w:r w:rsidR="006D36D7">
        <w:t xml:space="preserve">lení probíhalo na úrovni písemností nadřízených institucí. </w:t>
      </w:r>
      <w:r>
        <w:t xml:space="preserve">Hlavní část archiválií v té době tvořily dokumenty panovníků, kteří vydávali různá rozhodnutí, pokyny, svolení a oznámení. Jedna z kategorií, které se třídily do stejné sekce, tak byly dokumenty typu majestáty, diplomy, privilegia, potvrzení o šlechtickém rodě či různé tržní výsady. Dalším druhem byly mandáty, patenty či edikty, které zveřejňovaly různé řády, vyhlášky a zákony. Pokyny vydané panovníkem, které byly adresovány státním </w:t>
      </w:r>
      <w:r w:rsidR="008262AF">
        <w:t>úřadům, se</w:t>
      </w:r>
      <w:r>
        <w:t xml:space="preserve"> nazývaly reskripty. Tyto dokumenty měly také vlastní umístění v tehdejších archivech. V neposlední řadě se třídily i kabinetní listy či vlastnoruční podpisy, které měly osobní charakter a dopis měl přímé oslovení adresáta. Těmito dopisy si panovník dopisoval přímo s jednotlivými nejvyššími úředníky a tyto písemnosti se většinou ukládaly do soukromých archivů. Dvorské dekrety, což byly dokumenty v neosobní formě, kterými panovník dával určitému adresátovi na vědomí své rozhodnutí, byly také skladovány v archivu zvlášť. </w:t>
      </w:r>
      <w:r w:rsidR="006D36D7">
        <w:rPr>
          <w:rStyle w:val="Znakapoznpodarou"/>
        </w:rPr>
        <w:footnoteReference w:id="46"/>
      </w:r>
    </w:p>
    <w:p w14:paraId="3A5702D7" w14:textId="22A33A23" w:rsidR="006D36D7" w:rsidRDefault="006D36D7" w:rsidP="00773A32">
      <w:pPr>
        <w:ind w:firstLine="0"/>
      </w:pPr>
      <w:r>
        <w:t xml:space="preserve">Další skupina, do které se třídily jednotlivé </w:t>
      </w:r>
      <w:r w:rsidR="008262AF">
        <w:t>listiny, byly</w:t>
      </w:r>
      <w:r>
        <w:t xml:space="preserve"> písemnosti vydávané vyššími úřady z vlastní iniciativy nebo v zastoupení panovníka. Nařízení jednotlivých úřadů, které byly formulovány neosobně a rozhodovaly o tom, jestli reskripty a dekrety vyhovovaly těmto úřadům a příslušným orgánům.</w:t>
      </w:r>
    </w:p>
    <w:p w14:paraId="4D1E3747" w14:textId="6AD3E909" w:rsidR="006D36D7" w:rsidRDefault="006D36D7" w:rsidP="00773A32">
      <w:pPr>
        <w:ind w:firstLine="0"/>
      </w:pPr>
      <w:r>
        <w:t xml:space="preserve">Písemnosti úřadů stejně postavených se také třídily zvlášť, což byl většinou text, který neobsahoval formální text, ale měl slavnostní a přesnou formu. Jednalo se o přímou korespondenci mezi panovníky, která byla sestavena z jednoduchého oslovení, přímého textu, podpisu a data zhotovení dané listiny. </w:t>
      </w:r>
      <w:r>
        <w:rPr>
          <w:rStyle w:val="Znakapoznpodarou"/>
        </w:rPr>
        <w:footnoteReference w:id="47"/>
      </w:r>
    </w:p>
    <w:p w14:paraId="5B297DE8" w14:textId="3FDB75AD" w:rsidR="006D36D7" w:rsidRDefault="006D36D7" w:rsidP="005078B9">
      <w:pPr>
        <w:ind w:firstLine="0"/>
      </w:pPr>
      <w:r>
        <w:t xml:space="preserve">Do poslední skupiny, která se rozdělovala mezi archiváliemi, tak byly písemnosti podřízených úřadů a přípisy poddaných. </w:t>
      </w:r>
      <w:r w:rsidR="00DF0139">
        <w:t xml:space="preserve">V této skupině byly písemnosti </w:t>
      </w:r>
      <w:r w:rsidR="00DF0139">
        <w:lastRenderedPageBreak/>
        <w:t xml:space="preserve">s neutrálním charakterem, jako byly například zprávy, relace, žádosti, přednesení, stížnosti, lustra, extrakty, recesy, protokoly, inventáře a další písemnosti, které měly ponížené formulování. </w:t>
      </w:r>
    </w:p>
    <w:p w14:paraId="59CC71DA" w14:textId="29BF2BDE" w:rsidR="004C2669" w:rsidRDefault="00DF0139" w:rsidP="00C77F50">
      <w:pPr>
        <w:ind w:firstLine="0"/>
      </w:pPr>
      <w:r>
        <w:t xml:space="preserve">S příchodem 18. století se písemnosti ve státní správě dělily na presidiální, tajná a všeobecná, kdy </w:t>
      </w:r>
      <w:r w:rsidR="002D797B">
        <w:t xml:space="preserve">se snižuje počet panovníkem vydaných písemností a zvyšuje se počet správních a normativních pokynů, zákonů a vládních nařízení. </w:t>
      </w:r>
    </w:p>
    <w:p w14:paraId="48BD6183" w14:textId="184F78E6" w:rsidR="008930CA" w:rsidRDefault="002D797B" w:rsidP="00C77F50">
      <w:pPr>
        <w:ind w:firstLine="0"/>
      </w:pPr>
      <w:r>
        <w:t>Od poloviny 19. století se d</w:t>
      </w:r>
      <w:r w:rsidR="00217C95">
        <w:t xml:space="preserve">alším typem veřejných písemností </w:t>
      </w:r>
      <w:r>
        <w:t>stávají písemnosti</w:t>
      </w:r>
      <w:r w:rsidR="00217C95">
        <w:t xml:space="preserve"> městské, církevní či stavovské. Poté v období průmyslové revoluce se k tomu přidávají i písemnosti hospodářského typu, tedy vzniklé z obchodní, živnostenské či zemědělské činnosti, které definovala v té době nauka o hospodářských aktech. Celkově se tedy dá jako zlomové období určit okolo 18. století, kdy do úschovy archiválií zasahuje velký rozvoj administrativy a poté v 19. století s příchodem kapitalismu narůstá i množství účetních a hospodářských písemností, které je nutné uchovávat. </w:t>
      </w:r>
      <w:r w:rsidR="00CD3C7B">
        <w:rPr>
          <w:rStyle w:val="Znakapoznpodarou"/>
        </w:rPr>
        <w:footnoteReference w:id="48"/>
      </w:r>
    </w:p>
    <w:p w14:paraId="3BDDDFA7" w14:textId="4D57F836" w:rsidR="00E4147F" w:rsidRDefault="00E4147F">
      <w:pPr>
        <w:spacing w:before="480" w:after="120"/>
        <w:ind w:left="284" w:firstLine="0"/>
      </w:pPr>
      <w:r>
        <w:br w:type="page"/>
      </w:r>
    </w:p>
    <w:p w14:paraId="75C1EA60" w14:textId="7CDAF0DB" w:rsidR="006D199E" w:rsidRPr="005078B9" w:rsidRDefault="005078B9" w:rsidP="005078B9">
      <w:pPr>
        <w:pStyle w:val="Nadpis1"/>
      </w:pPr>
      <w:bookmarkStart w:id="26" w:name="_Toc14094491"/>
      <w:r>
        <w:lastRenderedPageBreak/>
        <w:t xml:space="preserve">4. </w:t>
      </w:r>
      <w:r w:rsidR="006D199E" w:rsidRPr="005078B9">
        <w:t>Spisová služba</w:t>
      </w:r>
      <w:bookmarkEnd w:id="26"/>
    </w:p>
    <w:p w14:paraId="2B495B30" w14:textId="142D1B2A" w:rsidR="007066CF" w:rsidRDefault="007066CF" w:rsidP="00C77F50">
      <w:pPr>
        <w:ind w:firstLine="0"/>
        <w:rPr>
          <w:szCs w:val="24"/>
        </w:rPr>
      </w:pPr>
      <w:r w:rsidRPr="00BE17A3">
        <w:rPr>
          <w:bCs/>
          <w:szCs w:val="24"/>
        </w:rPr>
        <w:t>Spisová služba</w:t>
      </w:r>
      <w:r w:rsidRPr="00447F60">
        <w:rPr>
          <w:szCs w:val="24"/>
        </w:rPr>
        <w:t xml:space="preserve"> je soubor činností</w:t>
      </w:r>
      <w:r w:rsidR="00A10ADD">
        <w:rPr>
          <w:szCs w:val="24"/>
        </w:rPr>
        <w:t>,</w:t>
      </w:r>
      <w:r w:rsidRPr="00447F60">
        <w:rPr>
          <w:szCs w:val="24"/>
        </w:rPr>
        <w:t xml:space="preserve"> technických a věcných prostředků vedoucích ke správě dokumentů. Přičemž dokumenty mohou být jak analogové (spisová služba v listinné podobě), tak digitální či elektronické </w:t>
      </w:r>
      <w:r>
        <w:rPr>
          <w:sz w:val="22"/>
          <w:szCs w:val="24"/>
        </w:rPr>
        <w:t>(elektronický systém spisové služby)</w:t>
      </w:r>
      <w:r w:rsidRPr="00447F60">
        <w:rPr>
          <w:szCs w:val="24"/>
        </w:rPr>
        <w:t>, případně i předmětov</w:t>
      </w:r>
      <w:r>
        <w:rPr>
          <w:szCs w:val="24"/>
        </w:rPr>
        <w:t>é</w:t>
      </w:r>
      <w:r w:rsidRPr="00447F60">
        <w:rPr>
          <w:szCs w:val="24"/>
        </w:rPr>
        <w:t xml:space="preserve">. </w:t>
      </w:r>
    </w:p>
    <w:p w14:paraId="2DBAFD14" w14:textId="67F3D0C6" w:rsidR="008262AF" w:rsidRPr="008262AF" w:rsidRDefault="00D17612" w:rsidP="00D17612">
      <w:pPr>
        <w:pStyle w:val="Nadpis2"/>
      </w:pPr>
      <w:bookmarkStart w:id="27" w:name="_Toc14094492"/>
      <w:r>
        <w:t>4</w:t>
      </w:r>
      <w:r w:rsidR="008262AF">
        <w:t>.1 Vývoj spisové služby</w:t>
      </w:r>
      <w:bookmarkEnd w:id="27"/>
    </w:p>
    <w:p w14:paraId="5A5DAED2" w14:textId="36A88313" w:rsidR="00426EB6" w:rsidRDefault="007066CF" w:rsidP="00C77F50">
      <w:pPr>
        <w:ind w:firstLine="0"/>
        <w:rPr>
          <w:szCs w:val="24"/>
        </w:rPr>
      </w:pPr>
      <w:r>
        <w:rPr>
          <w:szCs w:val="24"/>
        </w:rPr>
        <w:t>Spisová služba prošla ve svém vývoji několika periodami:</w:t>
      </w:r>
    </w:p>
    <w:p w14:paraId="73B4F3E1" w14:textId="48F782B1" w:rsidR="007066CF" w:rsidRPr="00426EB6" w:rsidRDefault="007066CF" w:rsidP="00C77F50">
      <w:pPr>
        <w:ind w:firstLine="0"/>
        <w:rPr>
          <w:b/>
          <w:szCs w:val="24"/>
        </w:rPr>
      </w:pPr>
      <w:r w:rsidRPr="00426EB6">
        <w:rPr>
          <w:b/>
        </w:rPr>
        <w:t xml:space="preserve">Období kanceláří </w:t>
      </w:r>
    </w:p>
    <w:p w14:paraId="7FFCE41D" w14:textId="05E5907D" w:rsidR="007066CF" w:rsidRDefault="007066CF" w:rsidP="00C77F50">
      <w:pPr>
        <w:ind w:firstLine="0"/>
        <w:rPr>
          <w:szCs w:val="24"/>
        </w:rPr>
      </w:pPr>
      <w:r>
        <w:rPr>
          <w:szCs w:val="24"/>
        </w:rPr>
        <w:t xml:space="preserve">Kanceláří byl původně nazýván celý úřad, v průběhu vývoje se tak nazývala jen ta část, která zajišťovala přijetí, vyřízení a vypravení písemností. Po čase se od něj oddělil i sklad vyřízených </w:t>
      </w:r>
      <w:r w:rsidR="00426EB6">
        <w:rPr>
          <w:szCs w:val="24"/>
        </w:rPr>
        <w:t>spisů,</w:t>
      </w:r>
      <w:r>
        <w:rPr>
          <w:szCs w:val="24"/>
        </w:rPr>
        <w:t xml:space="preserve"> a nakonec i archív. Jelikož písemná agenda ve středověkých kancelářích obsahovala ještě velmi málo písemn</w:t>
      </w:r>
      <w:r w:rsidR="00DE2486">
        <w:rPr>
          <w:szCs w:val="24"/>
        </w:rPr>
        <w:t>ostí</w:t>
      </w:r>
      <w:r>
        <w:rPr>
          <w:szCs w:val="24"/>
        </w:rPr>
        <w:t>, tak kanceláře té doby se zabýval</w:t>
      </w:r>
      <w:r w:rsidR="00DE2486">
        <w:rPr>
          <w:szCs w:val="24"/>
        </w:rPr>
        <w:t>y</w:t>
      </w:r>
      <w:r>
        <w:rPr>
          <w:szCs w:val="24"/>
        </w:rPr>
        <w:t xml:space="preserve"> i jinými veřejnosprávními záležitostmi. </w:t>
      </w:r>
    </w:p>
    <w:p w14:paraId="23C82399" w14:textId="1DF6F7EE" w:rsidR="007066CF" w:rsidRDefault="007066CF" w:rsidP="00C77F50">
      <w:pPr>
        <w:ind w:firstLine="0"/>
        <w:rPr>
          <w:szCs w:val="24"/>
        </w:rPr>
      </w:pPr>
      <w:r>
        <w:rPr>
          <w:szCs w:val="24"/>
        </w:rPr>
        <w:t xml:space="preserve">Na našem území vznikla ve 12.století Česká královská kancelář řadící se mezi naše nejstarší úřady. V čele této kanceláře byl nejvyšší kancléř Království českého. Od roku 1225 jím byl vždy vyšehradský probošt, který se vesměs rekrutoval ze stavovské obce. Tento nejvyšší kancléř disponoval velkou pečetí království a vydával královské písemnosti. Zároveň fungoval jako garant proti panovníkově svévoli. Během svého trvání získala kancelář další pravomoci včetně soudní. V roce 1607 došlo k přejmenování České královské kanceláře na Českou dvorskou kancelář a v roce 1624 byla přemístěna do Vídně, kde fungovala jako nejvyšší správní a soudní instalace vlády Habsburků nad zeměmi koruny české. V roce 1749 byla Česká dvorská kancelář zrušena a nahrazena direktoriem. Direktorium byl ústřední orgán veřejných a finančních záležitostí, který fungoval pro české i rakouské země a byl zaměřen na politickou a finanční správu. Zrušení české dvorské kanceláře a vznik Direktoria je považováno za konec právní samostatnosti českého státu. </w:t>
      </w:r>
      <w:r>
        <w:rPr>
          <w:rStyle w:val="Znakapoznpodarou"/>
          <w:szCs w:val="24"/>
        </w:rPr>
        <w:footnoteReference w:id="49"/>
      </w:r>
      <w:r>
        <w:rPr>
          <w:szCs w:val="24"/>
        </w:rPr>
        <w:t xml:space="preserve"> </w:t>
      </w:r>
    </w:p>
    <w:p w14:paraId="500A702F" w14:textId="77777777" w:rsidR="007066CF" w:rsidRDefault="007066CF" w:rsidP="00C77F50">
      <w:pPr>
        <w:ind w:firstLine="0"/>
        <w:rPr>
          <w:szCs w:val="24"/>
        </w:rPr>
      </w:pPr>
      <w:r>
        <w:rPr>
          <w:szCs w:val="24"/>
        </w:rPr>
        <w:t>Po roce 1526 s nástupem Habsburků na český trůn došlo k reorganizaci úřadů, začíná byrokracie a v tomto období vzniká i spisová služba.</w:t>
      </w:r>
    </w:p>
    <w:p w14:paraId="2C5D3EBD" w14:textId="77777777" w:rsidR="00426EB6" w:rsidRPr="00426EB6" w:rsidRDefault="007066CF" w:rsidP="00C77F50">
      <w:pPr>
        <w:ind w:firstLine="0"/>
        <w:rPr>
          <w:b/>
          <w:szCs w:val="24"/>
        </w:rPr>
      </w:pPr>
      <w:r w:rsidRPr="00426EB6">
        <w:rPr>
          <w:b/>
        </w:rPr>
        <w:lastRenderedPageBreak/>
        <w:t>Období aktových registratur</w:t>
      </w:r>
    </w:p>
    <w:p w14:paraId="69868D2F" w14:textId="67D68946" w:rsidR="007066CF" w:rsidRDefault="007066CF" w:rsidP="00C77F50">
      <w:pPr>
        <w:ind w:firstLine="0"/>
        <w:rPr>
          <w:szCs w:val="24"/>
        </w:rPr>
      </w:pPr>
      <w:r>
        <w:rPr>
          <w:szCs w:val="24"/>
        </w:rPr>
        <w:t>Datuje se od 16.století s nástupem Habsburků na český trůn</w:t>
      </w:r>
      <w:r w:rsidR="00DE2486">
        <w:rPr>
          <w:szCs w:val="24"/>
        </w:rPr>
        <w:t>,</w:t>
      </w:r>
      <w:r>
        <w:rPr>
          <w:szCs w:val="24"/>
        </w:rPr>
        <w:t xml:space="preserve"> kdy začaly velké změny, které se dotkly i spisové služby. Důsledkem vzniku nových zeměpanských úřadů (česká a dvorská kancelář, komory, apelační soud) je narůstání aktového materiálu. Následkem toho je začátek tradice byrokratického správního aparátu. Výsledkem pak je nár</w:t>
      </w:r>
      <w:r w:rsidR="00DE2486">
        <w:rPr>
          <w:szCs w:val="24"/>
        </w:rPr>
        <w:t>ůst</w:t>
      </w:r>
      <w:r>
        <w:rPr>
          <w:szCs w:val="24"/>
        </w:rPr>
        <w:t xml:space="preserve"> počtu pracovníků</w:t>
      </w:r>
      <w:r w:rsidR="00DE2486">
        <w:rPr>
          <w:szCs w:val="24"/>
        </w:rPr>
        <w:t>,</w:t>
      </w:r>
      <w:r>
        <w:rPr>
          <w:szCs w:val="24"/>
        </w:rPr>
        <w:t xml:space="preserve"> neboť dochází k rozdělení práce v kanceláři na několik speciálně na sebe navazujících úkonů, zvyšují se nároky na dokumentaci oběhu spisů, zavádí se přesnější evidence o uložení spisů a vznikají </w:t>
      </w:r>
      <w:proofErr w:type="spellStart"/>
      <w:proofErr w:type="gramStart"/>
      <w:r>
        <w:rPr>
          <w:szCs w:val="24"/>
        </w:rPr>
        <w:t>tzv.aktové</w:t>
      </w:r>
      <w:proofErr w:type="spellEnd"/>
      <w:proofErr w:type="gramEnd"/>
      <w:r>
        <w:rPr>
          <w:szCs w:val="24"/>
        </w:rPr>
        <w:t xml:space="preserve"> registratury. Vlastní koloběh spisů probíhal přijmutím u kancléře, který ho projednal se svým sekretářem, došlé spisy evidoval registrátor ve svých knihách, písemný návrh vyřízení vypracoval koncipista, schválil sekretář, načisto opsal </w:t>
      </w:r>
      <w:proofErr w:type="spellStart"/>
      <w:r w:rsidR="00426EB6">
        <w:rPr>
          <w:szCs w:val="24"/>
        </w:rPr>
        <w:t>ingrosátor</w:t>
      </w:r>
      <w:proofErr w:type="spellEnd"/>
      <w:r w:rsidR="00426EB6">
        <w:rPr>
          <w:szCs w:val="24"/>
        </w:rPr>
        <w:t>,</w:t>
      </w:r>
      <w:r>
        <w:rPr>
          <w:szCs w:val="24"/>
        </w:rPr>
        <w:t xml:space="preserve"> čistopis zpoplatnil taxátor a odeslal </w:t>
      </w:r>
      <w:proofErr w:type="spellStart"/>
      <w:r>
        <w:rPr>
          <w:szCs w:val="24"/>
        </w:rPr>
        <w:t>expediktor</w:t>
      </w:r>
      <w:proofErr w:type="spellEnd"/>
      <w:r>
        <w:rPr>
          <w:szCs w:val="24"/>
        </w:rPr>
        <w:t>.</w:t>
      </w:r>
    </w:p>
    <w:p w14:paraId="496CA6C4" w14:textId="6813CE38" w:rsidR="007066CF" w:rsidRPr="00426EB6" w:rsidRDefault="007066CF" w:rsidP="00C77F50">
      <w:pPr>
        <w:ind w:firstLine="0"/>
        <w:rPr>
          <w:b/>
          <w:szCs w:val="24"/>
          <w:u w:val="single"/>
        </w:rPr>
      </w:pPr>
      <w:r w:rsidRPr="00426EB6">
        <w:rPr>
          <w:b/>
        </w:rPr>
        <w:t>Období osvícenské</w:t>
      </w:r>
    </w:p>
    <w:p w14:paraId="68468372" w14:textId="5101B5B7" w:rsidR="007066CF" w:rsidRDefault="007066CF" w:rsidP="00C77F50">
      <w:pPr>
        <w:ind w:firstLine="0"/>
        <w:rPr>
          <w:szCs w:val="24"/>
        </w:rPr>
      </w:pPr>
      <w:r>
        <w:rPr>
          <w:szCs w:val="24"/>
        </w:rPr>
        <w:t>Další velké změny přišl</w:t>
      </w:r>
      <w:r w:rsidR="000A768C">
        <w:rPr>
          <w:szCs w:val="24"/>
        </w:rPr>
        <w:t>y</w:t>
      </w:r>
      <w:r>
        <w:rPr>
          <w:szCs w:val="24"/>
        </w:rPr>
        <w:t xml:space="preserve"> v 18.století za panovníků Marie Terezie a Josefa II. V tomto období dochází k dalšímu zkvalitnění spisové služby. Z důvodu narůstající agendy nastává rušení kolegiálního systému rozhodování. Dále dochází k osamostatňování </w:t>
      </w:r>
      <w:r w:rsidR="00DE2486">
        <w:rPr>
          <w:szCs w:val="24"/>
        </w:rPr>
        <w:t>registratur,</w:t>
      </w:r>
      <w:r>
        <w:rPr>
          <w:szCs w:val="24"/>
        </w:rPr>
        <w:t xml:space="preserve"> kam se ukládaly neužívané písemnosti</w:t>
      </w:r>
      <w:r w:rsidR="00DE2486">
        <w:rPr>
          <w:szCs w:val="24"/>
        </w:rPr>
        <w:t xml:space="preserve">, </w:t>
      </w:r>
      <w:r>
        <w:rPr>
          <w:szCs w:val="24"/>
        </w:rPr>
        <w:t>a také spisy ze zrušených klášterů a úřadů. Důsledkem byla zvyšující se byrokracie a vytvoření hierarchie pracujících tříd. V roce 1706 byly vydány první instrukce pro spisovou službu pro krajské úřady. K zásadnímu zvýšení spisové služby došlo až v roce 1746, kdy bylo Marií Terezií vydáno nařízení o přijatých a vyřízených spisech, kterým se měnilo dobrovolné vedení protokolů na povinné. Pro zemské úřady, vlády a pro gubernia byly vydány nové manipulační řády. Za Josefa II. vznikl evidenční systém spisové služby založený na podacím protokolu a číslu jednacím, což mělo význam pro archivaci spisů. Byly zrušeny evidenční pomůcky, zůstal jen všeobecný podací protokol. Přes veškeré značné množství změn a úprav právního prostředí se v tomto období nepodařilo prosadit zásadu jednotné spisové služby ve všech institucích v habsburských zemí.</w:t>
      </w:r>
      <w:r>
        <w:rPr>
          <w:rStyle w:val="Znakapoznpodarou"/>
          <w:szCs w:val="24"/>
        </w:rPr>
        <w:footnoteReference w:id="50"/>
      </w:r>
    </w:p>
    <w:p w14:paraId="4F7522E0" w14:textId="77777777" w:rsidR="00426EB6" w:rsidRPr="00426EB6" w:rsidRDefault="007066CF" w:rsidP="00C77F50">
      <w:pPr>
        <w:ind w:firstLine="0"/>
        <w:rPr>
          <w:b/>
          <w:szCs w:val="24"/>
        </w:rPr>
      </w:pPr>
      <w:r w:rsidRPr="00426EB6">
        <w:rPr>
          <w:b/>
          <w:szCs w:val="24"/>
        </w:rPr>
        <w:lastRenderedPageBreak/>
        <w:t>Rok 1848</w:t>
      </w:r>
    </w:p>
    <w:p w14:paraId="11E8D8C3" w14:textId="502FA90C" w:rsidR="007066CF" w:rsidRDefault="007066CF" w:rsidP="00C77F50">
      <w:pPr>
        <w:ind w:firstLine="0"/>
        <w:rPr>
          <w:szCs w:val="24"/>
        </w:rPr>
      </w:pPr>
      <w:r w:rsidRPr="00960961">
        <w:rPr>
          <w:szCs w:val="24"/>
        </w:rPr>
        <w:t>Revoluční rok 1848 znamenal pro habsburskou monarchii nejen vnitřní, ale i zahraničněpolitické ohrožení. Rakouská diplomacie byla v tomto období určována třemi směry, které se navzájem prolínaly s tzv. německou otázkou, bojem proti uherské revoluci a rakouskými aktivitami na Apeninském poloostrově.</w:t>
      </w:r>
      <w:r>
        <w:rPr>
          <w:szCs w:val="24"/>
        </w:rPr>
        <w:t xml:space="preserve"> Toto revoluční období se stalo mezníkem na několik následujících desetiletí ve spisové službě. Vznikly nové politické, soudní a finanční úřady s rozsáhlou legendou a v této době vznikal</w:t>
      </w:r>
      <w:r w:rsidR="00552CA5">
        <w:rPr>
          <w:szCs w:val="24"/>
        </w:rPr>
        <w:t>a</w:t>
      </w:r>
      <w:r>
        <w:rPr>
          <w:szCs w:val="24"/>
        </w:rPr>
        <w:t xml:space="preserve"> ministerstva a oddělení politické a soudní správy první instalace. Dále došlo k sjednocení v oblasti justiční správy. V roce 1897 vnikl nový jednací řád, který byl ve spisové službě velkým pokrokem vpřed. Tento jednací řád omezil roli podacího rejstříku, zavedl spisovou značku a ústní líčení.</w:t>
      </w:r>
    </w:p>
    <w:p w14:paraId="2CD06D29" w14:textId="5BC7CC55" w:rsidR="007066CF" w:rsidRPr="00426EB6" w:rsidRDefault="007066CF" w:rsidP="00C77F50">
      <w:pPr>
        <w:ind w:firstLine="0"/>
        <w:rPr>
          <w:b/>
          <w:szCs w:val="24"/>
        </w:rPr>
      </w:pPr>
      <w:r w:rsidRPr="00426EB6">
        <w:rPr>
          <w:b/>
          <w:szCs w:val="24"/>
        </w:rPr>
        <w:t>Vznik ČSR</w:t>
      </w:r>
    </w:p>
    <w:p w14:paraId="52F879D6" w14:textId="5277595A" w:rsidR="007066CF" w:rsidRDefault="007066CF" w:rsidP="00C77F50">
      <w:pPr>
        <w:ind w:firstLine="0"/>
        <w:rPr>
          <w:szCs w:val="24"/>
        </w:rPr>
      </w:pPr>
      <w:r>
        <w:rPr>
          <w:szCs w:val="24"/>
        </w:rPr>
        <w:t>Stát Čechů a Slováků převzal fungující habsburský systém spisové služby. Později ho upravoval k vyšší efektivitě a k </w:t>
      </w:r>
      <w:r w:rsidR="008262AF">
        <w:rPr>
          <w:szCs w:val="24"/>
        </w:rPr>
        <w:t>specifikům</w:t>
      </w:r>
      <w:r>
        <w:rPr>
          <w:szCs w:val="24"/>
        </w:rPr>
        <w:t xml:space="preserve"> nově vzniklého státu. V roce 1928 vznikl Kancelářský Řád, který jen upravil předpisy z období Rakousko-Uherského a jeho úprava z roku 1935 byla jen novelou předchozího.  Zůstala v něm zachována ústřednost podacích deníků u okresních úřadů a vedení deníků zemských úřadů a policejních ředitelství podle skupin. Nově v něm bylo zavedení speciálního deníku.</w:t>
      </w:r>
    </w:p>
    <w:p w14:paraId="2166EC92" w14:textId="05724BAD" w:rsidR="007066CF" w:rsidRPr="00426EB6" w:rsidRDefault="007066CF" w:rsidP="00C77F50">
      <w:pPr>
        <w:ind w:firstLine="0"/>
        <w:rPr>
          <w:b/>
          <w:szCs w:val="24"/>
        </w:rPr>
      </w:pPr>
      <w:r w:rsidRPr="00426EB6">
        <w:rPr>
          <w:b/>
          <w:szCs w:val="24"/>
        </w:rPr>
        <w:t>Období německé okupace</w:t>
      </w:r>
    </w:p>
    <w:p w14:paraId="048E711D" w14:textId="68D8494A" w:rsidR="007066CF" w:rsidRDefault="007066CF" w:rsidP="00C77F50">
      <w:pPr>
        <w:ind w:firstLine="0"/>
        <w:rPr>
          <w:szCs w:val="24"/>
        </w:rPr>
      </w:pPr>
      <w:r>
        <w:rPr>
          <w:szCs w:val="24"/>
        </w:rPr>
        <w:t>Byl zaveden a oblíben desetinný registraturní plán.</w:t>
      </w:r>
    </w:p>
    <w:p w14:paraId="6796115E" w14:textId="52E4B73E" w:rsidR="007066CF" w:rsidRPr="00426EB6" w:rsidRDefault="007066CF" w:rsidP="00C77F50">
      <w:pPr>
        <w:ind w:firstLine="0"/>
        <w:rPr>
          <w:b/>
          <w:szCs w:val="24"/>
        </w:rPr>
      </w:pPr>
      <w:r w:rsidRPr="00426EB6">
        <w:rPr>
          <w:b/>
          <w:szCs w:val="24"/>
        </w:rPr>
        <w:t>Rok 1945</w:t>
      </w:r>
    </w:p>
    <w:p w14:paraId="5BB93683" w14:textId="59BB955C" w:rsidR="007066CF" w:rsidRPr="008262AF" w:rsidRDefault="007066CF" w:rsidP="00C77F50">
      <w:pPr>
        <w:ind w:firstLine="0"/>
        <w:rPr>
          <w:szCs w:val="24"/>
        </w:rPr>
      </w:pPr>
      <w:r>
        <w:rPr>
          <w:szCs w:val="24"/>
        </w:rPr>
        <w:t xml:space="preserve">Po skončení </w:t>
      </w:r>
      <w:proofErr w:type="spellStart"/>
      <w:proofErr w:type="gramStart"/>
      <w:r>
        <w:rPr>
          <w:szCs w:val="24"/>
        </w:rPr>
        <w:t>II.světové</w:t>
      </w:r>
      <w:proofErr w:type="spellEnd"/>
      <w:proofErr w:type="gramEnd"/>
      <w:r>
        <w:rPr>
          <w:szCs w:val="24"/>
        </w:rPr>
        <w:t xml:space="preserve"> války nastává návrat k systému první republiky. Ten byl narušen převzetím moci ve státě komunistickou stranou v roce 1948.</w:t>
      </w:r>
      <w:r w:rsidRPr="005E102C">
        <w:rPr>
          <w:szCs w:val="24"/>
        </w:rPr>
        <w:t xml:space="preserve"> </w:t>
      </w:r>
      <w:r>
        <w:rPr>
          <w:szCs w:val="24"/>
        </w:rPr>
        <w:t xml:space="preserve">V roce 1950 byly vydány státní normy a spisový a archivní řád. Důsledkem vznikl velký nedostatek vyškolených pracovníků. Zásadní změny měl přinést nový spisový plán k 1.1.1949, který vydržel do roku 1951, následoval pak další do roku 1954. Kvůli </w:t>
      </w:r>
      <w:r>
        <w:rPr>
          <w:szCs w:val="24"/>
        </w:rPr>
        <w:lastRenderedPageBreak/>
        <w:t>značné pestrosti evidenčních a ukládacích systémů spisová služba nebyla v ústředních úřadech jednotná.</w:t>
      </w:r>
      <w:r>
        <w:rPr>
          <w:rStyle w:val="Znakapoznpodarou"/>
          <w:szCs w:val="24"/>
        </w:rPr>
        <w:footnoteReference w:id="51"/>
      </w:r>
    </w:p>
    <w:p w14:paraId="54895637" w14:textId="5D8938DC" w:rsidR="006D199E" w:rsidRDefault="006D199E" w:rsidP="001B736B">
      <w:pPr>
        <w:pStyle w:val="Nadpis2"/>
      </w:pPr>
      <w:bookmarkStart w:id="28" w:name="_Toc14094493"/>
      <w:r>
        <w:t>4.</w:t>
      </w:r>
      <w:r w:rsidR="00543138">
        <w:t>2</w:t>
      </w:r>
      <w:r>
        <w:t xml:space="preserve"> </w:t>
      </w:r>
      <w:r w:rsidR="008262AF">
        <w:t>Definice spisovny</w:t>
      </w:r>
      <w:bookmarkEnd w:id="28"/>
    </w:p>
    <w:p w14:paraId="33BD6FE5" w14:textId="75319E8D" w:rsidR="00790E37" w:rsidRDefault="00790E37" w:rsidP="00C77F50">
      <w:pPr>
        <w:ind w:firstLine="0"/>
        <w:rPr>
          <w:rFonts w:cs="Times New Roman"/>
          <w:szCs w:val="24"/>
        </w:rPr>
      </w:pPr>
      <w:r w:rsidRPr="00843B30">
        <w:rPr>
          <w:rFonts w:cs="Times New Roman"/>
          <w:szCs w:val="24"/>
        </w:rPr>
        <w:t>Co je spisovna? Zákon o spisové a archivní službě</w:t>
      </w:r>
      <w:r w:rsidRPr="00843B30">
        <w:rPr>
          <w:rStyle w:val="Znakapoznpodarou"/>
          <w:rFonts w:cs="Times New Roman"/>
          <w:szCs w:val="24"/>
        </w:rPr>
        <w:footnoteReference w:id="52"/>
      </w:r>
      <w:r w:rsidRPr="00843B30">
        <w:rPr>
          <w:rFonts w:cs="Times New Roman"/>
          <w:szCs w:val="24"/>
        </w:rPr>
        <w:t xml:space="preserve"> jí definuje jako místo určené k uložení, vyhledání a předkládání dokumentů pro potřebu původce a k provádění skartačního řízení.</w:t>
      </w:r>
      <w:r>
        <w:rPr>
          <w:rFonts w:cs="Times New Roman"/>
          <w:szCs w:val="24"/>
        </w:rPr>
        <w:t xml:space="preserve"> V příručním slovníku naučném je zase spisovna označena jako </w:t>
      </w:r>
      <w:r w:rsidRPr="00C77F50">
        <w:rPr>
          <w:rFonts w:cs="Times New Roman"/>
          <w:i/>
          <w:iCs/>
          <w:szCs w:val="24"/>
        </w:rPr>
        <w:t xml:space="preserve">„Oddělení </w:t>
      </w:r>
      <w:commentRangeStart w:id="29"/>
      <w:r w:rsidRPr="00C77F50">
        <w:rPr>
          <w:rFonts w:cs="Times New Roman"/>
          <w:i/>
          <w:iCs/>
          <w:szCs w:val="24"/>
        </w:rPr>
        <w:t>úřadu</w:t>
      </w:r>
      <w:commentRangeEnd w:id="29"/>
      <w:r w:rsidR="00C77F50">
        <w:rPr>
          <w:rStyle w:val="Odkaznakoment"/>
        </w:rPr>
        <w:commentReference w:id="29"/>
      </w:r>
      <w:r w:rsidRPr="00C77F50">
        <w:rPr>
          <w:rFonts w:cs="Times New Roman"/>
          <w:i/>
          <w:iCs/>
          <w:szCs w:val="24"/>
        </w:rPr>
        <w:t xml:space="preserve"> (podniku, ústavu) sloužící k ukládání a evidenci vyřízených spisů“.</w:t>
      </w:r>
      <w:r w:rsidRPr="00C77F50">
        <w:rPr>
          <w:rStyle w:val="Znakapoznpodarou"/>
          <w:rFonts w:cs="Times New Roman"/>
          <w:i/>
          <w:iCs/>
          <w:szCs w:val="24"/>
        </w:rPr>
        <w:t xml:space="preserve"> </w:t>
      </w:r>
      <w:r w:rsidRPr="00C77F50">
        <w:rPr>
          <w:rStyle w:val="Znakapoznpodarou"/>
          <w:rFonts w:cs="Times New Roman"/>
          <w:i/>
          <w:iCs/>
          <w:szCs w:val="24"/>
        </w:rPr>
        <w:footnoteReference w:id="53"/>
      </w:r>
      <w:r w:rsidRPr="00C77F50">
        <w:rPr>
          <w:rFonts w:cs="Times New Roman"/>
          <w:i/>
          <w:iCs/>
          <w:szCs w:val="24"/>
        </w:rPr>
        <w:t xml:space="preserve"> Zajímavou definici však najdeme v Ottově slovníku naučném. Spisovnou je označena „sbírka spisů některého ústavu neb úřadu, pak i místnost, kde se spisy ty ukládají. Při velikých úřadech bývá v registratuře (spisovně) zaměstnána celá řada úředníků. V jejich čele bývá registrátor správce spisovny. Někdy se však registrátorem nazývá úředník, který registruje, </w:t>
      </w:r>
      <w:proofErr w:type="gramStart"/>
      <w:r w:rsidRPr="00C77F50">
        <w:rPr>
          <w:rFonts w:cs="Times New Roman"/>
          <w:i/>
          <w:iCs/>
          <w:szCs w:val="24"/>
        </w:rPr>
        <w:t>t. j.</w:t>
      </w:r>
      <w:proofErr w:type="gramEnd"/>
      <w:r w:rsidRPr="00C77F50">
        <w:rPr>
          <w:rFonts w:cs="Times New Roman"/>
          <w:i/>
          <w:iCs/>
          <w:szCs w:val="24"/>
        </w:rPr>
        <w:t xml:space="preserve"> zapisuje došlé spisy neb ústní sdělení do jistých rejstříků (knih, protokolů). Registrátorovi se v tomto smyslu se říká </w:t>
      </w:r>
      <w:proofErr w:type="spellStart"/>
      <w:r w:rsidRPr="00C77F50">
        <w:rPr>
          <w:rFonts w:cs="Times New Roman"/>
          <w:i/>
          <w:iCs/>
          <w:szCs w:val="24"/>
        </w:rPr>
        <w:t>registrant</w:t>
      </w:r>
      <w:proofErr w:type="spellEnd"/>
      <w:r w:rsidRPr="00C77F50">
        <w:rPr>
          <w:rFonts w:cs="Times New Roman"/>
          <w:i/>
          <w:iCs/>
          <w:szCs w:val="24"/>
        </w:rPr>
        <w:t>. Úředníci registratury nálež</w:t>
      </w:r>
      <w:r w:rsidR="00B95FE8" w:rsidRPr="00C77F50">
        <w:rPr>
          <w:rFonts w:cs="Times New Roman"/>
          <w:i/>
          <w:iCs/>
          <w:szCs w:val="24"/>
        </w:rPr>
        <w:t>í</w:t>
      </w:r>
      <w:r w:rsidRPr="00C77F50">
        <w:rPr>
          <w:rFonts w:cs="Times New Roman"/>
          <w:i/>
          <w:iCs/>
          <w:szCs w:val="24"/>
        </w:rPr>
        <w:t xml:space="preserve"> k úředníkům manipulačním.“</w:t>
      </w:r>
      <w:r>
        <w:rPr>
          <w:rStyle w:val="Znakapoznpodarou"/>
          <w:rFonts w:cs="Times New Roman"/>
          <w:szCs w:val="24"/>
        </w:rPr>
        <w:footnoteReference w:id="54"/>
      </w:r>
    </w:p>
    <w:p w14:paraId="057A7DF6" w14:textId="15A19B54" w:rsidR="00790E37" w:rsidRPr="00843B30" w:rsidRDefault="00790E37" w:rsidP="00C77F50">
      <w:pPr>
        <w:ind w:firstLine="0"/>
        <w:rPr>
          <w:rFonts w:cs="Times New Roman"/>
          <w:szCs w:val="24"/>
        </w:rPr>
      </w:pPr>
      <w:r w:rsidRPr="00843B30">
        <w:rPr>
          <w:rFonts w:cs="Times New Roman"/>
          <w:szCs w:val="24"/>
        </w:rPr>
        <w:t>Zde j</w:t>
      </w:r>
      <w:r>
        <w:rPr>
          <w:rFonts w:cs="Times New Roman"/>
          <w:szCs w:val="24"/>
        </w:rPr>
        <w:t xml:space="preserve">e </w:t>
      </w:r>
      <w:r w:rsidR="00C77F50">
        <w:rPr>
          <w:rFonts w:cs="Times New Roman"/>
          <w:szCs w:val="24"/>
        </w:rPr>
        <w:t>zřetelně</w:t>
      </w:r>
      <w:r>
        <w:rPr>
          <w:rFonts w:cs="Times New Roman"/>
          <w:szCs w:val="24"/>
        </w:rPr>
        <w:t xml:space="preserve"> vidět rozdíl mezi archi</w:t>
      </w:r>
      <w:r w:rsidRPr="00843B30">
        <w:rPr>
          <w:rFonts w:cs="Times New Roman"/>
          <w:szCs w:val="24"/>
        </w:rPr>
        <w:t>vem, který je podle stejného zákona definován jako zařízení, které slouží k ukládání archiválií a péči o ně.</w:t>
      </w:r>
      <w:r>
        <w:rPr>
          <w:rFonts w:cs="Times New Roman"/>
          <w:szCs w:val="24"/>
        </w:rPr>
        <w:t xml:space="preserve"> A v Ottově slovníku naučném je archiv popsán takto</w:t>
      </w:r>
      <w:r w:rsidR="00B95FE8">
        <w:rPr>
          <w:rFonts w:cs="Times New Roman"/>
          <w:szCs w:val="24"/>
        </w:rPr>
        <w:t>:</w:t>
      </w:r>
      <w:r w:rsidR="00C77F50">
        <w:rPr>
          <w:rFonts w:cs="Times New Roman"/>
          <w:szCs w:val="24"/>
        </w:rPr>
        <w:t xml:space="preserve"> </w:t>
      </w:r>
      <w:r w:rsidRPr="00C77F50">
        <w:rPr>
          <w:rFonts w:cs="Times New Roman"/>
          <w:i/>
          <w:iCs/>
          <w:szCs w:val="24"/>
        </w:rPr>
        <w:t>„Archiv jest sbírka písemných, případně tištěných</w:t>
      </w:r>
      <w:r w:rsidR="00B95FE8" w:rsidRPr="00C77F50">
        <w:rPr>
          <w:rFonts w:cs="Times New Roman"/>
          <w:i/>
          <w:iCs/>
          <w:szCs w:val="24"/>
        </w:rPr>
        <w:t xml:space="preserve"> </w:t>
      </w:r>
      <w:r w:rsidRPr="00C77F50">
        <w:rPr>
          <w:rFonts w:cs="Times New Roman"/>
          <w:i/>
          <w:iCs/>
          <w:szCs w:val="24"/>
        </w:rPr>
        <w:t>památek rázů úředního, jež jsou důležit</w:t>
      </w:r>
      <w:r w:rsidR="00B95FE8" w:rsidRPr="00C77F50">
        <w:rPr>
          <w:rFonts w:cs="Times New Roman"/>
          <w:i/>
          <w:iCs/>
          <w:szCs w:val="24"/>
        </w:rPr>
        <w:t xml:space="preserve">é </w:t>
      </w:r>
      <w:r w:rsidRPr="00C77F50">
        <w:rPr>
          <w:rFonts w:cs="Times New Roman"/>
          <w:i/>
          <w:iCs/>
          <w:szCs w:val="24"/>
        </w:rPr>
        <w:t>pro dějinný nebo právní vývoj buď jednoho, buď více předmětů, mající v přítomnosti či budoucnosti posloužiti vědě, správě veřejné, nebo soukromým zájmům za doklad. Dále nazýváme archivem místo, kde chovají se památky toho druhu – archiválie.“</w:t>
      </w:r>
      <w:r>
        <w:rPr>
          <w:rStyle w:val="Znakapoznpodarou"/>
          <w:rFonts w:cs="Times New Roman"/>
          <w:szCs w:val="24"/>
        </w:rPr>
        <w:footnoteReference w:id="55"/>
      </w:r>
      <w:r>
        <w:rPr>
          <w:rFonts w:cs="Times New Roman"/>
          <w:szCs w:val="24"/>
        </w:rPr>
        <w:t xml:space="preserve"> Vzhledem k tomu, že na sebe vzájemně tyto instituce navazují, mus</w:t>
      </w:r>
      <w:r w:rsidR="00B95FE8">
        <w:rPr>
          <w:rFonts w:cs="Times New Roman"/>
          <w:szCs w:val="24"/>
        </w:rPr>
        <w:t>ejí</w:t>
      </w:r>
      <w:r>
        <w:rPr>
          <w:rFonts w:cs="Times New Roman"/>
          <w:szCs w:val="24"/>
        </w:rPr>
        <w:t xml:space="preserve"> spolu blízce spolupracovat. Spisovny se mus</w:t>
      </w:r>
      <w:r w:rsidR="00B95FE8">
        <w:rPr>
          <w:rFonts w:cs="Times New Roman"/>
          <w:szCs w:val="24"/>
        </w:rPr>
        <w:t>ejí</w:t>
      </w:r>
      <w:r>
        <w:rPr>
          <w:rFonts w:cs="Times New Roman"/>
          <w:szCs w:val="24"/>
        </w:rPr>
        <w:t xml:space="preserve"> řídit radami a doporučeními od archivů a archivy nad nimi mají dohled. </w:t>
      </w:r>
    </w:p>
    <w:p w14:paraId="473EEAB5" w14:textId="359AFB25" w:rsidR="00790E37" w:rsidRPr="00843B30" w:rsidRDefault="00790E37" w:rsidP="00D17612">
      <w:pPr>
        <w:ind w:firstLine="0"/>
        <w:rPr>
          <w:rFonts w:cs="Times New Roman"/>
          <w:szCs w:val="24"/>
        </w:rPr>
      </w:pPr>
      <w:r w:rsidRPr="00843B30">
        <w:rPr>
          <w:rFonts w:cs="Times New Roman"/>
          <w:szCs w:val="24"/>
        </w:rPr>
        <w:lastRenderedPageBreak/>
        <w:t xml:space="preserve">Základním rozdílem tedy je, v jaké fázi života se se zde dokumenty vyskytují. Ve spisovně jsou uzavřené </w:t>
      </w:r>
      <w:r>
        <w:rPr>
          <w:rFonts w:cs="Times New Roman"/>
          <w:szCs w:val="24"/>
        </w:rPr>
        <w:t xml:space="preserve">spisy, nebo momentálně nepotřebné </w:t>
      </w:r>
      <w:r w:rsidRPr="00843B30">
        <w:rPr>
          <w:rFonts w:cs="Times New Roman"/>
          <w:szCs w:val="24"/>
        </w:rPr>
        <w:t xml:space="preserve">dokumenty, které by </w:t>
      </w:r>
      <w:r>
        <w:rPr>
          <w:rFonts w:cs="Times New Roman"/>
          <w:szCs w:val="24"/>
        </w:rPr>
        <w:t>mohl ještě</w:t>
      </w:r>
      <w:r w:rsidRPr="00843B30">
        <w:rPr>
          <w:rFonts w:cs="Times New Roman"/>
          <w:szCs w:val="24"/>
        </w:rPr>
        <w:t xml:space="preserve"> původce </w:t>
      </w:r>
      <w:r>
        <w:rPr>
          <w:rFonts w:cs="Times New Roman"/>
          <w:szCs w:val="24"/>
        </w:rPr>
        <w:t xml:space="preserve">k něčemu </w:t>
      </w:r>
      <w:r w:rsidRPr="00843B30">
        <w:rPr>
          <w:rFonts w:cs="Times New Roman"/>
          <w:szCs w:val="24"/>
        </w:rPr>
        <w:t>potřebovat</w:t>
      </w:r>
      <w:r>
        <w:rPr>
          <w:rFonts w:cs="Times New Roman"/>
          <w:szCs w:val="24"/>
        </w:rPr>
        <w:t>.</w:t>
      </w:r>
      <w:r w:rsidRPr="00843B30">
        <w:rPr>
          <w:rFonts w:cs="Times New Roman"/>
          <w:szCs w:val="24"/>
        </w:rPr>
        <w:t xml:space="preserve"> </w:t>
      </w:r>
      <w:r>
        <w:rPr>
          <w:rFonts w:cs="Times New Roman"/>
          <w:szCs w:val="24"/>
        </w:rPr>
        <w:t>Takto čekají do uplynutí skartační lhůty, aby byly podrobeny skartačnímu řízení</w:t>
      </w:r>
      <w:r w:rsidRPr="00843B30">
        <w:rPr>
          <w:rFonts w:cs="Times New Roman"/>
          <w:szCs w:val="24"/>
        </w:rPr>
        <w:t>. V archivu jsou již jen vybrané dokumenty, které prošli skartačním řízením a ze kterých se automaticky po převzetí stávají archiválie.</w:t>
      </w:r>
      <w:r>
        <w:rPr>
          <w:rFonts w:cs="Times New Roman"/>
          <w:szCs w:val="24"/>
        </w:rPr>
        <w:t xml:space="preserve"> Archiválie jsou poté uloženy a pracovníci archivu se o ně starají, aby vydrželi pro další generace badatelů.</w:t>
      </w:r>
      <w:r w:rsidR="00426EB6">
        <w:rPr>
          <w:rStyle w:val="Znakapoznpodarou"/>
          <w:rFonts w:cs="Times New Roman"/>
          <w:szCs w:val="24"/>
        </w:rPr>
        <w:footnoteReference w:id="56"/>
      </w:r>
    </w:p>
    <w:p w14:paraId="53BEFF43" w14:textId="2177E557" w:rsidR="00790E37" w:rsidRPr="00843B30" w:rsidRDefault="00790E37" w:rsidP="00A10ADD">
      <w:pPr>
        <w:ind w:firstLine="0"/>
        <w:rPr>
          <w:rFonts w:cs="Times New Roman"/>
          <w:szCs w:val="24"/>
        </w:rPr>
      </w:pPr>
      <w:r w:rsidRPr="00843B30">
        <w:rPr>
          <w:rFonts w:cs="Times New Roman"/>
          <w:szCs w:val="24"/>
        </w:rPr>
        <w:t>Dalším velkým rozdílem je přístup k uloženým materiálům. Ve spisovně mají přístup jen zdejší pracovníci a určití zaměstnanci původce. Ostatní si musejí sjednat povolení k nahlédnutí u adekvátní osoby. V archivu může do archiválií nahlédnout kdokoli, kdo splní určité předpoklady, vyjmenované v</w:t>
      </w:r>
      <w:r>
        <w:rPr>
          <w:rFonts w:cs="Times New Roman"/>
          <w:szCs w:val="24"/>
        </w:rPr>
        <w:t> zákoně. V</w:t>
      </w:r>
      <w:r w:rsidRPr="00843B30">
        <w:rPr>
          <w:rFonts w:cs="Times New Roman"/>
          <w:szCs w:val="24"/>
        </w:rPr>
        <w:t xml:space="preserve"> případě některých archiválii je nutno </w:t>
      </w:r>
      <w:r w:rsidR="00426EB6" w:rsidRPr="00843B30">
        <w:rPr>
          <w:rFonts w:cs="Times New Roman"/>
          <w:szCs w:val="24"/>
        </w:rPr>
        <w:t>počkat,</w:t>
      </w:r>
      <w:r w:rsidRPr="00843B30">
        <w:rPr>
          <w:rFonts w:cs="Times New Roman"/>
          <w:szCs w:val="24"/>
        </w:rPr>
        <w:t xml:space="preserve"> dokud </w:t>
      </w:r>
      <w:r>
        <w:rPr>
          <w:rFonts w:cs="Times New Roman"/>
          <w:szCs w:val="24"/>
        </w:rPr>
        <w:t>neuběhne určitá doba, aby se mohly poskytnout veřejnosti například z důvodu utajení či vypršení autorských práv.</w:t>
      </w:r>
      <w:r w:rsidR="00426EB6">
        <w:rPr>
          <w:rStyle w:val="Znakapoznpodarou"/>
          <w:rFonts w:cs="Times New Roman"/>
          <w:szCs w:val="24"/>
        </w:rPr>
        <w:footnoteReference w:id="57"/>
      </w:r>
    </w:p>
    <w:p w14:paraId="6153A18D" w14:textId="0FA5F9BC" w:rsidR="00790E37" w:rsidRDefault="00790E37" w:rsidP="00A10ADD">
      <w:pPr>
        <w:ind w:firstLine="0"/>
        <w:rPr>
          <w:rFonts w:cs="Times New Roman"/>
          <w:szCs w:val="24"/>
        </w:rPr>
      </w:pPr>
      <w:r w:rsidRPr="00843B30">
        <w:rPr>
          <w:rFonts w:cs="Times New Roman"/>
          <w:szCs w:val="24"/>
        </w:rPr>
        <w:t>V mnoha věcech jsou si, ale spisovn</w:t>
      </w:r>
      <w:r>
        <w:rPr>
          <w:rFonts w:cs="Times New Roman"/>
          <w:szCs w:val="24"/>
        </w:rPr>
        <w:t>a a archiv podobné. Například</w:t>
      </w:r>
      <w:r w:rsidRPr="00843B30">
        <w:rPr>
          <w:rFonts w:cs="Times New Roman"/>
          <w:szCs w:val="24"/>
        </w:rPr>
        <w:t xml:space="preserve"> v obou zařízeních musí </w:t>
      </w:r>
      <w:r>
        <w:rPr>
          <w:rFonts w:cs="Times New Roman"/>
          <w:szCs w:val="24"/>
        </w:rPr>
        <w:t>být</w:t>
      </w:r>
      <w:r w:rsidRPr="00843B30">
        <w:rPr>
          <w:rFonts w:cs="Times New Roman"/>
          <w:szCs w:val="24"/>
        </w:rPr>
        <w:t xml:space="preserve"> zaměstnanci se správným zaměřením a tím pádem schopnostmi se správně starat o uložené materiály.</w:t>
      </w:r>
      <w:r>
        <w:rPr>
          <w:rFonts w:cs="Times New Roman"/>
          <w:szCs w:val="24"/>
        </w:rPr>
        <w:t xml:space="preserve"> Takovíto zaměstnanci musí mít patřičné vzdělání a pokud možno přímo vysokoškolský titul z oboru spisové služby. Taktéž pro zde uložené materiály je nutno dodržovat podobné podmínky. To z důvodu, aby se již během </w:t>
      </w:r>
      <w:proofErr w:type="spellStart"/>
      <w:r>
        <w:rPr>
          <w:rFonts w:cs="Times New Roman"/>
          <w:szCs w:val="24"/>
        </w:rPr>
        <w:t>předarchivní</w:t>
      </w:r>
      <w:proofErr w:type="spellEnd"/>
      <w:r>
        <w:rPr>
          <w:rFonts w:cs="Times New Roman"/>
          <w:szCs w:val="24"/>
        </w:rPr>
        <w:t xml:space="preserve"> péče nepoškozovali uložené dokumenty. </w:t>
      </w:r>
      <w:r w:rsidRPr="00843B30">
        <w:rPr>
          <w:rFonts w:cs="Times New Roman"/>
          <w:szCs w:val="24"/>
        </w:rPr>
        <w:t xml:space="preserve">Spisová služba má </w:t>
      </w:r>
      <w:r>
        <w:rPr>
          <w:rFonts w:cs="Times New Roman"/>
          <w:szCs w:val="24"/>
        </w:rPr>
        <w:t xml:space="preserve">tedy </w:t>
      </w:r>
      <w:r w:rsidRPr="00843B30">
        <w:rPr>
          <w:rFonts w:cs="Times New Roman"/>
          <w:szCs w:val="24"/>
        </w:rPr>
        <w:t>kritický význam v péči o budoucí archiválie. Bez ní by nebylo moc co archivovat.</w:t>
      </w:r>
      <w:r>
        <w:rPr>
          <w:rFonts w:cs="Times New Roman"/>
          <w:szCs w:val="24"/>
        </w:rPr>
        <w:t xml:space="preserve"> </w:t>
      </w:r>
      <w:r w:rsidR="00426EB6">
        <w:rPr>
          <w:rStyle w:val="Znakapoznpodarou"/>
          <w:rFonts w:cs="Times New Roman"/>
          <w:szCs w:val="24"/>
        </w:rPr>
        <w:footnoteReference w:id="58"/>
      </w:r>
    </w:p>
    <w:p w14:paraId="4D5A3F81" w14:textId="3D3B1F23" w:rsidR="00790E37" w:rsidRDefault="00790E37" w:rsidP="00A10ADD">
      <w:pPr>
        <w:ind w:firstLine="0"/>
        <w:rPr>
          <w:rFonts w:cs="Times New Roman"/>
          <w:szCs w:val="24"/>
        </w:rPr>
      </w:pPr>
      <w:r w:rsidRPr="00D7475B">
        <w:rPr>
          <w:rFonts w:cs="Times New Roman"/>
          <w:szCs w:val="24"/>
        </w:rPr>
        <w:t>Spisovou službou se zabývá hlavně zákon o Spisové a archivní službě. Dále také platné vyhlášky č. 645/2004 Sb., ustanovení zákona o archivnictví a spisové službě v platném znění a č. 259/2012 Sb., o podrobnostech výkonu spisové služby</w:t>
      </w:r>
      <w:r>
        <w:rPr>
          <w:rFonts w:cs="Times New Roman"/>
          <w:szCs w:val="24"/>
        </w:rPr>
        <w:t>.</w:t>
      </w:r>
    </w:p>
    <w:p w14:paraId="1A4316E0" w14:textId="164EB36B" w:rsidR="00790E37" w:rsidRPr="00695519" w:rsidRDefault="008262AF" w:rsidP="001B736B">
      <w:pPr>
        <w:pStyle w:val="Nadpis2"/>
      </w:pPr>
      <w:bookmarkStart w:id="30" w:name="_Toc14094494"/>
      <w:r>
        <w:lastRenderedPageBreak/>
        <w:t xml:space="preserve">4.3 </w:t>
      </w:r>
      <w:r w:rsidR="00790E37" w:rsidRPr="00695519">
        <w:t>Komerční spisovna</w:t>
      </w:r>
      <w:bookmarkEnd w:id="30"/>
    </w:p>
    <w:p w14:paraId="1AD14F24" w14:textId="6B2F7798" w:rsidR="00790E37" w:rsidRDefault="00A10ADD" w:rsidP="00A10ADD">
      <w:pPr>
        <w:ind w:firstLine="0"/>
        <w:rPr>
          <w:rFonts w:cs="Times New Roman"/>
          <w:szCs w:val="24"/>
        </w:rPr>
      </w:pPr>
      <w:r>
        <w:rPr>
          <w:rFonts w:cs="Times New Roman"/>
          <w:szCs w:val="24"/>
        </w:rPr>
        <w:t>Komerční</w:t>
      </w:r>
      <w:r w:rsidR="00790E37">
        <w:rPr>
          <w:rFonts w:cs="Times New Roman"/>
          <w:szCs w:val="24"/>
        </w:rPr>
        <w:t xml:space="preserve"> spisovny jsou specifickým druhem spisoven, hlavní rozdíl od klasických spisoven je, že ve svých prostorech ukládají dokumenty jiných původců za</w:t>
      </w:r>
      <w:r w:rsidR="00755A7A">
        <w:rPr>
          <w:rFonts w:cs="Times New Roman"/>
          <w:szCs w:val="24"/>
        </w:rPr>
        <w:t xml:space="preserve"> </w:t>
      </w:r>
      <w:r w:rsidR="00426EB6">
        <w:rPr>
          <w:rFonts w:cs="Times New Roman"/>
          <w:szCs w:val="24"/>
        </w:rPr>
        <w:t>úplatu,</w:t>
      </w:r>
      <w:r w:rsidR="00790E37">
        <w:rPr>
          <w:rFonts w:cs="Times New Roman"/>
          <w:szCs w:val="24"/>
        </w:rPr>
        <w:t xml:space="preserve"> a to z několika důvodů. Jedním z důvodů může být zánik </w:t>
      </w:r>
      <w:r w:rsidR="00426EB6">
        <w:rPr>
          <w:rFonts w:cs="Times New Roman"/>
          <w:szCs w:val="24"/>
        </w:rPr>
        <w:t>původce,</w:t>
      </w:r>
      <w:r w:rsidR="00790E37">
        <w:rPr>
          <w:rFonts w:cs="Times New Roman"/>
          <w:szCs w:val="24"/>
        </w:rPr>
        <w:t xml:space="preserve"> a tudíž potřeba někde uložit dokumenty, kterým ještě nevypršela skartační lhůta. Dalším důvodem může být neschopnost původce zajistit adekvátní podmínky pro spisovou službu u</w:t>
      </w:r>
      <w:r w:rsidR="00755A7A">
        <w:rPr>
          <w:rFonts w:cs="Times New Roman"/>
          <w:szCs w:val="24"/>
        </w:rPr>
        <w:t xml:space="preserve"> </w:t>
      </w:r>
      <w:r w:rsidR="00426EB6">
        <w:rPr>
          <w:rFonts w:cs="Times New Roman"/>
          <w:szCs w:val="24"/>
        </w:rPr>
        <w:t>sebe,</w:t>
      </w:r>
      <w:r w:rsidR="00790E37">
        <w:rPr>
          <w:rFonts w:cs="Times New Roman"/>
          <w:szCs w:val="24"/>
        </w:rPr>
        <w:t xml:space="preserve"> a tak nechá komerční spisovnu, aby se starala o jeho dokumenty. Takováto spisovna musí splňovat klasické podmínky a navrch získat koncesi od živnostenského úřadu spolu s vyjádřením státního oblastního archivu ke splnění oněch podmínek. Oblastní archiv poté vede evidenci existujících komerčních spisoven.</w:t>
      </w:r>
      <w:r w:rsidR="00426EB6">
        <w:rPr>
          <w:rStyle w:val="Znakapoznpodarou"/>
          <w:rFonts w:cs="Times New Roman"/>
          <w:szCs w:val="24"/>
        </w:rPr>
        <w:footnoteReference w:id="59"/>
      </w:r>
    </w:p>
    <w:p w14:paraId="2A3ED21C" w14:textId="77777777" w:rsidR="00790E37" w:rsidRDefault="00790E37" w:rsidP="00420F6C">
      <w:pPr>
        <w:ind w:firstLine="0"/>
        <w:rPr>
          <w:rFonts w:cs="Times New Roman"/>
          <w:szCs w:val="24"/>
        </w:rPr>
      </w:pPr>
      <w:r>
        <w:rPr>
          <w:rFonts w:cs="Times New Roman"/>
          <w:szCs w:val="24"/>
        </w:rPr>
        <w:t>Pokud chce podnikatel vést koncesovanou živnost „Vedení spisovny“, musí být naplněny tyto kroky:</w:t>
      </w:r>
    </w:p>
    <w:p w14:paraId="470F3B30" w14:textId="77777777" w:rsidR="00790E37" w:rsidRDefault="00790E37" w:rsidP="00E54979">
      <w:pPr>
        <w:pStyle w:val="Odstavecseseznamem"/>
        <w:numPr>
          <w:ilvl w:val="0"/>
          <w:numId w:val="6"/>
        </w:numPr>
        <w:rPr>
          <w:rFonts w:cs="Times New Roman"/>
          <w:szCs w:val="24"/>
        </w:rPr>
      </w:pPr>
      <w:r w:rsidRPr="00695519">
        <w:rPr>
          <w:rFonts w:cs="Times New Roman"/>
          <w:szCs w:val="24"/>
        </w:rPr>
        <w:t>Musí požádat o udělení koncese na příslušný živnostenský úřad v místě, kde chce komerční spisovnu vést. K žádosti musí přiložit i doklady prokazující úplné střední nebo úplné střední odbor</w:t>
      </w:r>
      <w:r>
        <w:rPr>
          <w:rFonts w:cs="Times New Roman"/>
          <w:szCs w:val="24"/>
        </w:rPr>
        <w:t>né vzdělání. Dále pak tři roky praxe v administrativě. K provozování činnosti pak potřebuje schválení provozovny a bezúhonnost všech zaměstnanců.</w:t>
      </w:r>
    </w:p>
    <w:p w14:paraId="2E5E7110" w14:textId="77777777" w:rsidR="00790E37" w:rsidRDefault="00790E37" w:rsidP="00E54979">
      <w:pPr>
        <w:pStyle w:val="Odstavecseseznamem"/>
        <w:numPr>
          <w:ilvl w:val="0"/>
          <w:numId w:val="6"/>
        </w:numPr>
        <w:rPr>
          <w:rFonts w:cs="Times New Roman"/>
          <w:szCs w:val="24"/>
        </w:rPr>
      </w:pPr>
      <w:r>
        <w:rPr>
          <w:rFonts w:cs="Times New Roman"/>
          <w:szCs w:val="24"/>
        </w:rPr>
        <w:t>Živnostenský úřad předá v rámci žádosti k posouzení stavebně technický a bezpečnostní stav provozovny k posouzení příslušnému státnímu oblastnímu archivu.</w:t>
      </w:r>
    </w:p>
    <w:p w14:paraId="7824375E" w14:textId="77777777" w:rsidR="00790E37" w:rsidRDefault="00790E37" w:rsidP="00E54979">
      <w:pPr>
        <w:pStyle w:val="Odstavecseseznamem"/>
        <w:numPr>
          <w:ilvl w:val="0"/>
          <w:numId w:val="6"/>
        </w:numPr>
        <w:rPr>
          <w:rFonts w:cs="Times New Roman"/>
          <w:szCs w:val="24"/>
        </w:rPr>
      </w:pPr>
      <w:r>
        <w:rPr>
          <w:rFonts w:cs="Times New Roman"/>
          <w:szCs w:val="24"/>
        </w:rPr>
        <w:t xml:space="preserve">Státní oblastní archiv si poté dohodne termín, ve kterém archivní inspektoři provedou šetření v provozovně. Během šetření se </w:t>
      </w:r>
      <w:r w:rsidRPr="009F6A57">
        <w:rPr>
          <w:rFonts w:cs="Times New Roman"/>
          <w:szCs w:val="24"/>
        </w:rPr>
        <w:t>musí doložit, že je vše ve spisovně v souladu s § 61 odst. 2 a 4 archivního zákona</w:t>
      </w:r>
      <w:r>
        <w:rPr>
          <w:rFonts w:cs="Times New Roman"/>
          <w:szCs w:val="24"/>
        </w:rPr>
        <w:t xml:space="preserve">. To dokáže předložením všech příslušných dokumentů jako třeba snímkem příslušné části územního plánu obce, nebo výpisem ze stavební dokumentace. </w:t>
      </w:r>
    </w:p>
    <w:p w14:paraId="206D1912" w14:textId="77777777" w:rsidR="00790E37" w:rsidRDefault="00790E37" w:rsidP="00E54979">
      <w:pPr>
        <w:pStyle w:val="Odstavecseseznamem"/>
        <w:numPr>
          <w:ilvl w:val="0"/>
          <w:numId w:val="6"/>
        </w:numPr>
        <w:rPr>
          <w:rFonts w:cs="Times New Roman"/>
          <w:szCs w:val="24"/>
        </w:rPr>
      </w:pPr>
      <w:r>
        <w:rPr>
          <w:rFonts w:cs="Times New Roman"/>
          <w:szCs w:val="24"/>
        </w:rPr>
        <w:t xml:space="preserve">Po provedení šetření státní oblastní archiv vydá stanovisko ke zjištěným skutečnostem. Na celou tuto operaci má od doručení žádosti </w:t>
      </w:r>
      <w:r>
        <w:rPr>
          <w:rFonts w:cs="Times New Roman"/>
          <w:szCs w:val="24"/>
        </w:rPr>
        <w:lastRenderedPageBreak/>
        <w:t>živnostenskému úřadu třicet dnů. Živnostenský úřad je nucen se stanoviskem archivu řídit.</w:t>
      </w:r>
    </w:p>
    <w:p w14:paraId="63C6F904" w14:textId="5EC044A3" w:rsidR="00790E37" w:rsidRPr="008A6E47" w:rsidRDefault="00790E37" w:rsidP="00420F6C">
      <w:pPr>
        <w:ind w:firstLine="0"/>
        <w:rPr>
          <w:rFonts w:cs="Times New Roman"/>
          <w:szCs w:val="24"/>
        </w:rPr>
      </w:pPr>
      <w:r>
        <w:rPr>
          <w:rFonts w:cs="Times New Roman"/>
          <w:szCs w:val="24"/>
        </w:rPr>
        <w:t xml:space="preserve">Zájemci o udělení koncese „Vedení spisovny“ mohou požádat pracovníky archivu o poskytnutí metodické pomoci v dané záležitosti. </w:t>
      </w:r>
      <w:r w:rsidR="00426EB6">
        <w:rPr>
          <w:rStyle w:val="Znakapoznpodarou"/>
          <w:rFonts w:cs="Times New Roman"/>
          <w:szCs w:val="24"/>
        </w:rPr>
        <w:footnoteReference w:id="60"/>
      </w:r>
    </w:p>
    <w:p w14:paraId="5DD1D676" w14:textId="1F150B39" w:rsidR="00606E74" w:rsidRDefault="001B736B" w:rsidP="001B736B">
      <w:pPr>
        <w:pStyle w:val="Nadpis2"/>
      </w:pPr>
      <w:bookmarkStart w:id="31" w:name="_Toc14094495"/>
      <w:r>
        <w:t>4.4</w:t>
      </w:r>
      <w:r w:rsidR="00606E74">
        <w:t xml:space="preserve"> Skartace</w:t>
      </w:r>
      <w:bookmarkEnd w:id="31"/>
    </w:p>
    <w:p w14:paraId="561D522B" w14:textId="77777777" w:rsidR="00606E74" w:rsidRDefault="00606E74" w:rsidP="00420F6C">
      <w:pPr>
        <w:ind w:firstLine="0"/>
      </w:pPr>
      <w:r>
        <w:t xml:space="preserve">Skartace je činnost, při které se vyřazuje ze spisovny nebo jednotlivých registratur písemný a ostatní materiál trvalé hodnoty od písemností a ostatního materiálu, který ztratil význam z hlediska úřední potřeby, politického, hospodářského nebo vědeckého. Vyřazené dokumenty mohou být určeny ke zničení (tato skupina se nazývá skart, vlastní fyzické zničení se neprovádí v rámci skartace), nebo k dlouhodobému uložení v archivu. </w:t>
      </w:r>
      <w:r>
        <w:rPr>
          <w:rStyle w:val="Znakapoznpodarou"/>
        </w:rPr>
        <w:footnoteReference w:id="61"/>
      </w:r>
    </w:p>
    <w:p w14:paraId="3DE62BA4" w14:textId="629F9F8C" w:rsidR="00606E74" w:rsidRDefault="00606E74" w:rsidP="00420F6C">
      <w:pPr>
        <w:ind w:firstLine="0"/>
      </w:pPr>
      <w:r>
        <w:t xml:space="preserve">Začátky řízené skartace lze najít v 16.stol. kdy vznikla potřeba uvolnit místo v přeplněných registraturách zaplněnými nepoužívanými spisy. To se dělo vesměs velmi zmateně bez návaznosti na časovou souvislost. Výsledkem byly problémy s fungováním institucí a s jejich dokumentací. Největší typ této skartace v českém prostředí se uvádí nařízení Fridricha Viléma </w:t>
      </w:r>
      <w:proofErr w:type="spellStart"/>
      <w:r>
        <w:t>Haugwitze</w:t>
      </w:r>
      <w:proofErr w:type="spellEnd"/>
      <w:r>
        <w:t xml:space="preserve">, který nařídil roku 1749 po zrušení české dvorské kanceláře spálit většinu písemných dokumentů. Tímto chaosem vznikla potřeba vnést do likvidace nepotřebných tiskovin systém. Nejstaršími nařízeními v českých zemích o vedení archivů byly císařský reskript z 31. října 1753 nařizující městským písařům vést v pořádku městské registratury a archivy a nařízení českého zemského gubernia ze 6. ledna 1805 o soupisu listin do roku 1700 v městských archivech. </w:t>
      </w:r>
    </w:p>
    <w:p w14:paraId="4224FB42" w14:textId="77777777" w:rsidR="00606E74" w:rsidRDefault="00606E74" w:rsidP="00420F6C">
      <w:pPr>
        <w:ind w:firstLine="0"/>
      </w:pPr>
      <w:r>
        <w:t xml:space="preserve">V roce 1856 oběžník pražského místodržitelství vydal nařízení v němž se ukládala povinnost péče o archívy a úřadům byl nařízen archivní dozor. Vznikem </w:t>
      </w:r>
      <w:r>
        <w:lastRenderedPageBreak/>
        <w:t>Československa přešlo archivnictví pod Ministerstvo školství a národní osvěty, ale připravit nový zákon o archivnictví se nepodařilo nikdy prosadit.</w:t>
      </w:r>
    </w:p>
    <w:p w14:paraId="1FC7F429" w14:textId="20B898C0" w:rsidR="00606E74" w:rsidRDefault="00606E74" w:rsidP="00420F6C">
      <w:pPr>
        <w:ind w:firstLine="0"/>
      </w:pPr>
      <w:r>
        <w:t>Po druhé světové válce patřilo archivnictví pod ministerstvo vnitra, kde byla v roce ustavena Státní archivní komise, která připravila legislativní podklady. Od 1. 11. 1953 byla zřízena V roce 1954 bylo jako první legislativní úprava v této oblasti přijato vládní nařízení č. 29/1954 Sb. o archivnictví.</w:t>
      </w:r>
    </w:p>
    <w:p w14:paraId="54EE92EC" w14:textId="4B016CEF" w:rsidR="00606E74" w:rsidRDefault="00606E74" w:rsidP="00420F6C">
      <w:pPr>
        <w:ind w:firstLine="0"/>
      </w:pPr>
      <w:r>
        <w:t>V roce 1968 došlo k federativnímu uspořádání Československa, vznikla národní ministerstva, a v roce 1974 schválila Česká národní rada na návrh ministerstva vnitra České socialistické republiky zákon o archivnictví č. 97/1974 Sb. ze 17. října 1974. Dle tohoto zákona vznikly Státní ústřední archiv, sedm oblastních archivů a 76 okresních archivů.</w:t>
      </w:r>
      <w:r>
        <w:rPr>
          <w:rStyle w:val="Znakapoznpodarou"/>
        </w:rPr>
        <w:footnoteReference w:id="62"/>
      </w:r>
    </w:p>
    <w:p w14:paraId="5F875341" w14:textId="10BCF401" w:rsidR="00606E74" w:rsidRDefault="00606E74" w:rsidP="00420F6C">
      <w:pPr>
        <w:ind w:firstLine="0"/>
      </w:pPr>
      <w:r>
        <w:t>V roce 1989 došlo ke společenským změnám, byla vydána novela jako zákon č. 343/1992 Sb. z 29. dubna 1992 s platností od 1. září 1992. Vzhledem k dalším změnám bylo třeba v novém prostředí usadit spisovou službu na úrovni zákonné normy byl přijat zákon o archivnictví a spisové službě, přijatý parlamentem ČR dne 30. června 2004 s platností od 1. ledna 2005. Tento nový zákon potvrdil zachování archivnictví a spisové služby v pravomoci ministerstva vnitra. Původce vydává vnitř</w:t>
      </w:r>
      <w:r w:rsidR="00420F6C">
        <w:t>n</w:t>
      </w:r>
      <w:r>
        <w:t>ím předpisem spisový řád. Ten stanovuje základní pravidla pro výkon spisové služby. Cílem je jednoznačně definovat výkon spisové služby. Určuje tedy životní cyklus dokumentů. Je v něm stanoveno, jací pracovníci mají právo a povinnosti pracovat s dokumenty. Důležitou součástí spisového řádu je spisový a skartační plán. Zde je seznam dokumentů a jejich rozdělení do skupin se spisovými a skartačními znaky a lhůtami, kdy musí projít skartačním řízením.</w:t>
      </w:r>
      <w:r>
        <w:rPr>
          <w:rStyle w:val="Znakapoznpodarou"/>
        </w:rPr>
        <w:footnoteReference w:id="63"/>
      </w:r>
    </w:p>
    <w:p w14:paraId="6591D78D" w14:textId="1D4D75D2" w:rsidR="00606E74" w:rsidRDefault="00606E74" w:rsidP="00420F6C">
      <w:pPr>
        <w:ind w:firstLine="0"/>
      </w:pPr>
      <w:r>
        <w:t xml:space="preserve">U každého druhu dokumentu je uveden název a spisový znak (spisový plán) a zároveň se rovnou k dokumentu uvede skartační znak a skartační lhůta (tj. skartační režim, tato část normy je pak skartační plán).   Skartační lhůta je dobou, po kterou </w:t>
      </w:r>
      <w:r>
        <w:lastRenderedPageBreak/>
        <w:t>má uzavřený spis u původce zůstat, než bude zařazen do skartačního řízení a skartační znak předjímá, co se spisem ve skartačním řízení stane. K vyznačení skartačního znaku se používají písmena A (archiv), S (skart nebo stoupa) nebo V (výběr), za která se napíše číslice, udávající počet roku skartační lhůty. Skartační lhůta začíná běžet 1. lednem následujícího roku po vyřízení dokumentu nebo uzavření spisu. Například značka S5 znamená dát do skartu (stoupy) za pět roků, A8 znamená předat do archivu k trvalému uložení za osm let a značka V3 znamená, že po třech letech se bude rozhodovat, zda dát písemnost do skartu nebo do archivu.</w:t>
      </w:r>
    </w:p>
    <w:p w14:paraId="27072E7D" w14:textId="48DD9C4E" w:rsidR="00606E74" w:rsidRDefault="00606E74" w:rsidP="006C49FC">
      <w:pPr>
        <w:ind w:firstLine="0"/>
      </w:pPr>
      <w:r>
        <w:t xml:space="preserve">Skartační řízení je součástí spisové služby, kterou spravuje stát   dle zákona o archivnictví a spisové službě. Skartační řízení se řídí podle schváleného skartačního plánu a určuje tak postup při vyřazování dokumentů ze spisovny. </w:t>
      </w:r>
    </w:p>
    <w:p w14:paraId="66DB1F9A" w14:textId="77777777" w:rsidR="006C49FC" w:rsidRDefault="00606E74" w:rsidP="006C49FC">
      <w:pPr>
        <w:ind w:firstLine="0"/>
      </w:pPr>
      <w:r>
        <w:t>Nejdůležitější jsou dokumenty označené u původce spisovou značkou „A“, tyto dokumenty mají nejvyšší vypovídací hodnotu a jako takové se zasílají do archivu. Taktéž musí být ke skartačnímu řízení předloženy v psané či tištěné podobě. Soukromoprávní původci musejí vždy předkládat v tištěné formě dokumenty uvedené v příloze 1 zákona.</w:t>
      </w:r>
      <w:r>
        <w:tab/>
        <w:t>Dokumenty, které nemají trvalou hodnotu, a tudíž jsou z dlouhodobého hlediska postradatelné označujeme jako „S“. Ty se dají předložit ke skartaci i mimo jiné jako datový záznam na disketě, CD či DVD.</w:t>
      </w:r>
    </w:p>
    <w:p w14:paraId="598F4B53" w14:textId="4C2C9EF6" w:rsidR="00606E74" w:rsidRDefault="00606E74" w:rsidP="006C49FC">
      <w:pPr>
        <w:ind w:firstLine="0"/>
      </w:pPr>
      <w:r>
        <w:t xml:space="preserve">Posledním označením dokumentů je skartační znak „V“ ten značí výběr. Významem jest, že jsou to dokumenty, u kterých se očekává přeřazení během skartačního řízení k dokumentům označeným jako „A“ a proto se taktéž musí předložit v tištěné podobě. Skartační lhůta začíná běžet 1. lednem následujícího roku po vyřízení dokumentu nebo uzavření spisu. Například značka S3 znamená dát do skartu (stoupy) za tři roky, A5 znamená předat do archivu k trvalému uložení za pět let a značka V3 znamená po třech letech rozhodnout, zda dát do skartu nebo do archivu. Ukládací lhůty se pohybují od několika let až po desítky let a jsou i různé podle znaků.  </w:t>
      </w:r>
    </w:p>
    <w:p w14:paraId="44EB4C04" w14:textId="59961CC1" w:rsidR="00606E74" w:rsidRDefault="00606E74" w:rsidP="006C49FC">
      <w:pPr>
        <w:ind w:firstLine="0"/>
      </w:pPr>
      <w:r>
        <w:t xml:space="preserve">Stane-li se, že některé dokumenty v elektronické formě se nedají převést do tištěné podoby. V tomto případě se předkládají na typizovaných nosičích a v čitelném formátu, který je dostupný editorům či audio nebo video přehrávačům. Přičemž standarty určí Ministerstvo vnitra, odbor archivní správy či Národní archiv. </w:t>
      </w:r>
      <w:r>
        <w:lastRenderedPageBreak/>
        <w:t xml:space="preserve">Skartační řízení probíhá za účasti pracovníka instituce na straně jedné a pracovníkem dohlížejícího archivu na straně druhé a společně hodnotí písemnosti a vytváří návrh na uschování písemnosti nebo její likvidaci. Při hodnocení písemnosti se přihlíží především k její obsahové hodnotě, ale věnuje se pozornost i k hodnotě vnější, tj. materiál, technika provedení, způsob a kvalita zhotovení. Písemnosti před rokem 1850, i při jejich méně významném obsahu, pro jejich stáří se neskartují. Dále se písemnosti následovně: Nejprve se hodnotí písemnosti týkající se vzniku instituce, jejích kompetencí, respektive jejího zániku. Na základě těchto znalostí lépe můžeme vyhodnotit písemnost a zařadit další materiál. Dále hodnotíme písemnosti ve vztahu k hlavní činnosti původce fondu jako např. směrnice, záznamy důležitých jednání vedoucích orgánů instituce nebo technickou dokumentaci. A jako třetí posuzujeme písemnosti dle jejích vědeckých hodnot.  </w:t>
      </w:r>
    </w:p>
    <w:p w14:paraId="11D0040E" w14:textId="40D00702" w:rsidR="00606E74" w:rsidRPr="00755A7A" w:rsidRDefault="00606E74" w:rsidP="006C49FC">
      <w:pPr>
        <w:ind w:firstLine="0"/>
      </w:pPr>
      <w:r>
        <w:t>Archivář vyhodnocuje stav spisové služby instituce, účastní se vlastní přípravy skartace, připravuje dokumentární materiál k předání do archívu a provádí vnitřní skartaci v archívu.  Za správné provedení skartačního řízení je zodpovědný vedoucí pracovník spisové služby.</w:t>
      </w:r>
      <w:r>
        <w:rPr>
          <w:rStyle w:val="Znakapoznpodarou"/>
        </w:rPr>
        <w:footnoteReference w:id="64"/>
      </w:r>
    </w:p>
    <w:p w14:paraId="74E9F695" w14:textId="09730461" w:rsidR="006D199E" w:rsidRDefault="007B6E8F" w:rsidP="007B6E8F">
      <w:pPr>
        <w:pStyle w:val="Nadpis2"/>
      </w:pPr>
      <w:bookmarkStart w:id="32" w:name="_Toc14094496"/>
      <w:r>
        <w:t>4.5</w:t>
      </w:r>
      <w:r w:rsidR="006D199E">
        <w:t xml:space="preserve"> </w:t>
      </w:r>
      <w:r w:rsidR="00F03BA2">
        <w:t>Dnešní stav spisové služby</w:t>
      </w:r>
      <w:bookmarkEnd w:id="32"/>
    </w:p>
    <w:p w14:paraId="4EA5B76D" w14:textId="5979E07C" w:rsidR="00F03BA2" w:rsidRPr="00D66141" w:rsidRDefault="00F03BA2" w:rsidP="006C49FC">
      <w:pPr>
        <w:ind w:firstLine="0"/>
        <w:rPr>
          <w:szCs w:val="24"/>
        </w:rPr>
      </w:pPr>
      <w:r w:rsidRPr="00D66141">
        <w:rPr>
          <w:szCs w:val="24"/>
        </w:rPr>
        <w:t>Nyní upravuje zásady spisové služby zákon č. 499/2004 Sb. a na něj navazující vyhláška č. 259/2012 Sb. a novela č. 283/2014 Sb. S</w:t>
      </w:r>
      <w:r w:rsidRPr="00EB3CB5">
        <w:rPr>
          <w:szCs w:val="24"/>
        </w:rPr>
        <w:t xml:space="preserve"> rozvojem používání počítačů na úřadech od přelomu 20. století bylo potřeba legislativně upevnit a sjednotit elektronickou spisovou službu, tzv. </w:t>
      </w:r>
      <w:proofErr w:type="spellStart"/>
      <w:r w:rsidRPr="00EB3CB5">
        <w:rPr>
          <w:szCs w:val="24"/>
        </w:rPr>
        <w:t>eGoverment</w:t>
      </w:r>
      <w:proofErr w:type="spellEnd"/>
      <w:r w:rsidRPr="00EB3CB5">
        <w:rPr>
          <w:szCs w:val="24"/>
        </w:rPr>
        <w:t>. Snahy zahájené zákonem č. 365/2000 Sb. byly dovršeny zákonem č. 300/2008 Sb. O elektronických úkonech a autorizované konverzi dokumentů</w:t>
      </w:r>
      <w:r w:rsidR="00CE2C3E">
        <w:rPr>
          <w:szCs w:val="24"/>
        </w:rPr>
        <w:t xml:space="preserve"> </w:t>
      </w:r>
      <w:r w:rsidR="00291FA7">
        <w:rPr>
          <w:szCs w:val="24"/>
        </w:rPr>
        <w:t>s</w:t>
      </w:r>
      <w:r w:rsidRPr="00D66141">
        <w:rPr>
          <w:szCs w:val="24"/>
        </w:rPr>
        <w:t xml:space="preserve">pisovou službu dnes vykonávají zákonem uvedení původci. Lze jí vykonávat buď v listinné podobě za použití podacích deníků, nebo v elektronické podobě za použití elektronického systému spisové služby. Oblast pokrývá celou škálu činností, včetně příjmu, zpracování, označení, vyhodnocení, archivace a skartace dokumentů. Nezáleží, zda se jedná o úřední </w:t>
      </w:r>
      <w:r w:rsidRPr="00D66141">
        <w:rPr>
          <w:szCs w:val="24"/>
        </w:rPr>
        <w:lastRenderedPageBreak/>
        <w:t xml:space="preserve">dokumenty, elektronické originály, datové zprávy nebo ručně psané tiskoviny. U všech oblastí platí, že některé zásady jsou striktně požadovány zákonem, další mohou být upraveny interními směrnicemi organizací.   Dokumentem je tak každá písemná, obrazová, zvuková nebo jinak zaznamenaná informace, ať již v podobě analogové, či digitální, která byla vytvořena původcem, nebo byla původci doručena. Původcem se rozumí každý, z jehož činnosti vznikají dokumenty. Původci se dělí na </w:t>
      </w:r>
      <w:proofErr w:type="spellStart"/>
      <w:r w:rsidRPr="00D66141">
        <w:rPr>
          <w:szCs w:val="24"/>
        </w:rPr>
        <w:t>veřejnoprávné</w:t>
      </w:r>
      <w:proofErr w:type="spellEnd"/>
      <w:r w:rsidRPr="00D66141">
        <w:rPr>
          <w:szCs w:val="24"/>
        </w:rPr>
        <w:t xml:space="preserve"> a </w:t>
      </w:r>
      <w:proofErr w:type="spellStart"/>
      <w:r w:rsidRPr="00D66141">
        <w:rPr>
          <w:szCs w:val="24"/>
        </w:rPr>
        <w:t>soukromoprávné</w:t>
      </w:r>
      <w:proofErr w:type="spellEnd"/>
      <w:r w:rsidRPr="00D66141">
        <w:rPr>
          <w:szCs w:val="24"/>
        </w:rPr>
        <w:t xml:space="preserve"> původce.</w:t>
      </w:r>
      <w:r w:rsidR="00755A7A">
        <w:rPr>
          <w:rStyle w:val="Znakapoznpodarou"/>
          <w:szCs w:val="24"/>
        </w:rPr>
        <w:footnoteReference w:id="65"/>
      </w:r>
    </w:p>
    <w:p w14:paraId="1956D6F1" w14:textId="0AE9B14E" w:rsidR="006D199E" w:rsidRDefault="00F03BA2" w:rsidP="006C49FC">
      <w:pPr>
        <w:ind w:firstLine="0"/>
        <w:rPr>
          <w:iCs/>
          <w:szCs w:val="24"/>
        </w:rPr>
      </w:pPr>
      <w:r w:rsidRPr="00D66141">
        <w:rPr>
          <w:iCs/>
          <w:szCs w:val="24"/>
        </w:rPr>
        <w:t xml:space="preserve">Povinnost vykonávat spisovou službu mají ze zákona určení původci, což jsou organizační složky státu, státní příspěvkové organizace, státní podniky, organizační složky a právnické osoby založené nebo zřízené územními samosprávnými celky, školy a vysoké školy, právnické osoby zřízené zákonem a zdravotnická zařízení, kraje, hlavní město Praha, obce s pověřeným obecním úřadem a obce se stavebním a matričním úřadem, městská část nebo městský obvod územně členěného statutárního města a městská část hlavního města Prahy, na něž byla státem přenesena alespoň část působnosti obce s pověřeným obecním úřadem nebo </w:t>
      </w:r>
      <w:r w:rsidRPr="000459A0">
        <w:rPr>
          <w:iCs/>
          <w:szCs w:val="24"/>
        </w:rPr>
        <w:t>působnosti stavebního nebo matričního úřadu.</w:t>
      </w:r>
      <w:r w:rsidRPr="000459A0">
        <w:rPr>
          <w:iCs/>
          <w:szCs w:val="24"/>
          <w:vertAlign w:val="superscript"/>
        </w:rPr>
        <w:footnoteReference w:id="66"/>
      </w:r>
      <w:r w:rsidRPr="000459A0">
        <w:rPr>
          <w:iCs/>
          <w:szCs w:val="24"/>
        </w:rPr>
        <w:t xml:space="preserve"> Spisová služba tak zajišťuje odbornou správu elektronických a listinných předmětových dokumentů.</w:t>
      </w:r>
    </w:p>
    <w:p w14:paraId="38B0E8EB" w14:textId="7FB4ADAF" w:rsidR="00D94C2C" w:rsidRDefault="00D94C2C">
      <w:pPr>
        <w:spacing w:before="480" w:after="120"/>
        <w:ind w:left="284" w:firstLine="0"/>
        <w:rPr>
          <w:iCs/>
          <w:szCs w:val="24"/>
        </w:rPr>
      </w:pPr>
      <w:r>
        <w:rPr>
          <w:iCs/>
          <w:szCs w:val="24"/>
        </w:rPr>
        <w:br w:type="page"/>
      </w:r>
    </w:p>
    <w:p w14:paraId="0C465C99" w14:textId="17C7D767" w:rsidR="00E4147F" w:rsidRDefault="00127231" w:rsidP="00127231">
      <w:pPr>
        <w:pStyle w:val="Nadpis1"/>
      </w:pPr>
      <w:bookmarkStart w:id="33" w:name="_Toc14094497"/>
      <w:commentRangeStart w:id="34"/>
      <w:r>
        <w:lastRenderedPageBreak/>
        <w:t>5</w:t>
      </w:r>
      <w:r w:rsidR="00B72C13">
        <w:t>.</w:t>
      </w:r>
      <w:r w:rsidR="00E4147F">
        <w:t xml:space="preserve"> Systémy v archivní praxi a spisovnách</w:t>
      </w:r>
      <w:commentRangeEnd w:id="34"/>
      <w:r w:rsidR="006C49FC">
        <w:rPr>
          <w:rStyle w:val="Odkaznakoment"/>
          <w:rFonts w:eastAsiaTheme="minorEastAsia" w:cstheme="minorBidi"/>
          <w:b w:val="0"/>
          <w:bCs w:val="0"/>
        </w:rPr>
        <w:commentReference w:id="34"/>
      </w:r>
      <w:bookmarkEnd w:id="33"/>
    </w:p>
    <w:p w14:paraId="025B10A9" w14:textId="7D692B63" w:rsidR="00E4147F" w:rsidRDefault="00127231" w:rsidP="00127231">
      <w:pPr>
        <w:pStyle w:val="Nadpis2"/>
      </w:pPr>
      <w:bookmarkStart w:id="35" w:name="_Toc14094498"/>
      <w:r>
        <w:t>5.1</w:t>
      </w:r>
      <w:r w:rsidR="00E4147F">
        <w:t xml:space="preserve"> Přehled a popis systémů využívaných v archivech</w:t>
      </w:r>
      <w:bookmarkEnd w:id="35"/>
    </w:p>
    <w:p w14:paraId="7A9AC3E9" w14:textId="77777777" w:rsidR="00E4147F" w:rsidRPr="002F15B1" w:rsidRDefault="00E4147F" w:rsidP="00E4147F">
      <w:proofErr w:type="spellStart"/>
      <w:r w:rsidRPr="002F3AC0">
        <w:rPr>
          <w:b/>
        </w:rPr>
        <w:t>WordPress</w:t>
      </w:r>
      <w:proofErr w:type="spellEnd"/>
      <w:r>
        <w:t xml:space="preserve"> – systém </w:t>
      </w:r>
      <w:proofErr w:type="spellStart"/>
      <w:r>
        <w:t>WordPress</w:t>
      </w:r>
      <w:proofErr w:type="spellEnd"/>
      <w:r>
        <w:t xml:space="preserve"> pokrývá zhruba 33 % všech webů a toto číslo roste každým dnem. Je vhodný pro použití na blogy, informační portály, zábavní weby či webové aplikace. </w:t>
      </w:r>
      <w:proofErr w:type="spellStart"/>
      <w:r>
        <w:t>Wordpress</w:t>
      </w:r>
      <w:proofErr w:type="spellEnd"/>
      <w:r>
        <w:t xml:space="preserve"> kombinuje jednoduchost a komplexnost pro uživatele a autory článků, kteří vykonávají základní úkony, jako je vkládání, editace či mazání článků. Ovšem </w:t>
      </w:r>
      <w:proofErr w:type="spellStart"/>
      <w:r>
        <w:t>Wordpress</w:t>
      </w:r>
      <w:proofErr w:type="spellEnd"/>
      <w:r>
        <w:t xml:space="preserve"> nabízí i velkou škálu rozšíření, kdy pomocí pluginů lze webové prostředí dostatečně rozšířit. </w:t>
      </w:r>
      <w:r>
        <w:rPr>
          <w:rStyle w:val="Znakapoznpodarou"/>
        </w:rPr>
        <w:footnoteReference w:id="67"/>
      </w:r>
    </w:p>
    <w:p w14:paraId="1E5ABB68" w14:textId="77777777" w:rsidR="00E4147F" w:rsidRDefault="00E4147F" w:rsidP="00E4147F">
      <w:r w:rsidRPr="002F15B1">
        <w:rPr>
          <w:b/>
        </w:rPr>
        <w:t xml:space="preserve">Bach </w:t>
      </w:r>
      <w:proofErr w:type="spellStart"/>
      <w:r w:rsidRPr="002F15B1">
        <w:rPr>
          <w:b/>
        </w:rPr>
        <w:t>VadeMeCum</w:t>
      </w:r>
      <w:proofErr w:type="spellEnd"/>
      <w:r>
        <w:t xml:space="preserve"> – jedná se o modulární informační systém, který je postaven na specifických požadavcích na zpracování, prezentování a uložení archivních fondů, které se nachází ve státní i soukromé archivní správě. Software také podporuje vytváření archivních pomůcek pro zpracování archiválií. Program je navržen tak, aby efektivně rozšířil možnosti pracovníků v archivu pro zpracování a přístupu do historických materiálů a badatelům ke zkoumání archiválií v rámci informačních technologií.</w:t>
      </w:r>
      <w:r>
        <w:rPr>
          <w:rStyle w:val="Znakapoznpodarou"/>
        </w:rPr>
        <w:footnoteReference w:id="68"/>
      </w:r>
    </w:p>
    <w:p w14:paraId="01E5DAF5" w14:textId="77777777" w:rsidR="00E4147F" w:rsidRDefault="00E4147F" w:rsidP="00E4147F">
      <w:r>
        <w:t xml:space="preserve">Mezi hlavní výhody programu </w:t>
      </w:r>
      <w:proofErr w:type="spellStart"/>
      <w:r>
        <w:t>VadeMeCum</w:t>
      </w:r>
      <w:proofErr w:type="spellEnd"/>
      <w:r>
        <w:t xml:space="preserve"> patří:</w:t>
      </w:r>
    </w:p>
    <w:p w14:paraId="6A0D97D5" w14:textId="77777777" w:rsidR="00E4147F" w:rsidRDefault="00E4147F" w:rsidP="00E4147F">
      <w:pPr>
        <w:pStyle w:val="Odstavecseseznamem"/>
        <w:numPr>
          <w:ilvl w:val="0"/>
          <w:numId w:val="4"/>
        </w:numPr>
      </w:pPr>
      <w:r>
        <w:t xml:space="preserve">Možnost vytvořit fondy přehledné a </w:t>
      </w:r>
      <w:proofErr w:type="spellStart"/>
      <w:r>
        <w:t>prohledatelné</w:t>
      </w:r>
      <w:proofErr w:type="spellEnd"/>
      <w:r>
        <w:t xml:space="preserve"> v rámci dotazů</w:t>
      </w:r>
    </w:p>
    <w:p w14:paraId="2686B461" w14:textId="77777777" w:rsidR="00E4147F" w:rsidRDefault="00E4147F" w:rsidP="00E4147F">
      <w:pPr>
        <w:pStyle w:val="Odstavecseseznamem"/>
        <w:numPr>
          <w:ilvl w:val="0"/>
          <w:numId w:val="4"/>
        </w:numPr>
      </w:pPr>
      <w:r>
        <w:t>Poskytuje efektivnější způsob evidence</w:t>
      </w:r>
    </w:p>
    <w:p w14:paraId="18C2AA3C" w14:textId="77777777" w:rsidR="00E4147F" w:rsidRDefault="00E4147F" w:rsidP="00E4147F">
      <w:pPr>
        <w:pStyle w:val="Odstavecseseznamem"/>
        <w:numPr>
          <w:ilvl w:val="0"/>
          <w:numId w:val="4"/>
        </w:numPr>
      </w:pPr>
      <w:r>
        <w:t>Ukládají data na jednom centrálním místě</w:t>
      </w:r>
    </w:p>
    <w:p w14:paraId="7F096DB9" w14:textId="77777777" w:rsidR="00E4147F" w:rsidRDefault="00E4147F" w:rsidP="00E4147F">
      <w:pPr>
        <w:pStyle w:val="Odstavecseseznamem"/>
        <w:numPr>
          <w:ilvl w:val="0"/>
          <w:numId w:val="4"/>
        </w:numPr>
      </w:pPr>
      <w:r>
        <w:t>Snadný způsob pomocí webového řešení, kdy lze přistupovat k evidenci externě</w:t>
      </w:r>
    </w:p>
    <w:p w14:paraId="0D3A20EE" w14:textId="77777777" w:rsidR="00E4147F" w:rsidRDefault="00E4147F" w:rsidP="006C49FC">
      <w:pPr>
        <w:ind w:firstLine="0"/>
      </w:pPr>
      <w:r>
        <w:t>Mezi jednotlivé součásti patří:</w:t>
      </w:r>
    </w:p>
    <w:p w14:paraId="0A0DFCF7" w14:textId="77777777" w:rsidR="00E4147F" w:rsidRDefault="00E4147F" w:rsidP="006C49FC">
      <w:pPr>
        <w:ind w:firstLine="0"/>
      </w:pPr>
      <w:r>
        <w:t xml:space="preserve">Produkční část </w:t>
      </w:r>
      <w:proofErr w:type="spellStart"/>
      <w:r>
        <w:t>ProArchiv</w:t>
      </w:r>
      <w:proofErr w:type="spellEnd"/>
      <w:r>
        <w:t xml:space="preserve"> – splňuje veškeré požadavky na zpracování archiválií. Má v sobě i podporu pro nová základní pravidla ke zpracování archiválií. Umožňuje také importovat data nejen z původních archivních pomůcek ale i z evidence zpracované starými pravidly. Součástí software jsou i nástroje na práci s </w:t>
      </w:r>
      <w:proofErr w:type="spellStart"/>
      <w:r>
        <w:t>digitalizáty</w:t>
      </w:r>
      <w:proofErr w:type="spellEnd"/>
      <w:r>
        <w:t xml:space="preserve"> archiválií, uložení a evidence podle typu archiválií. Dále nabízí standardy pro popis </w:t>
      </w:r>
      <w:r>
        <w:lastRenderedPageBreak/>
        <w:t xml:space="preserve">matrik, sfragistického materiálu a pořádací schémata jednotlivých typů archivních souborů. </w:t>
      </w:r>
      <w:r>
        <w:rPr>
          <w:rStyle w:val="Znakapoznpodarou"/>
        </w:rPr>
        <w:footnoteReference w:id="69"/>
      </w:r>
    </w:p>
    <w:p w14:paraId="55AE538A" w14:textId="77777777" w:rsidR="00E4147F" w:rsidRDefault="00E4147F" w:rsidP="006C49FC">
      <w:pPr>
        <w:ind w:firstLine="0"/>
      </w:pPr>
      <w:r w:rsidRPr="00B1066A">
        <w:rPr>
          <w:b/>
        </w:rPr>
        <w:t>Prezentační portá</w:t>
      </w:r>
      <w:r>
        <w:t xml:space="preserve">l – poskytuje ucelené informace o zpracovaných fondech a </w:t>
      </w:r>
      <w:proofErr w:type="spellStart"/>
      <w:proofErr w:type="gramStart"/>
      <w:r>
        <w:t>archiváliích,v</w:t>
      </w:r>
      <w:proofErr w:type="spellEnd"/>
      <w:proofErr w:type="gramEnd"/>
      <w:r>
        <w:t> kterých lze jednoduše vyhledávat a prohlížet v digitální podobě.</w:t>
      </w:r>
    </w:p>
    <w:p w14:paraId="1BC7BDBC" w14:textId="77777777" w:rsidR="00E4147F" w:rsidRDefault="00E4147F" w:rsidP="006C49FC">
      <w:pPr>
        <w:ind w:firstLine="0"/>
      </w:pPr>
      <w:r w:rsidRPr="00B1066A">
        <w:rPr>
          <w:b/>
        </w:rPr>
        <w:t>Badatelna</w:t>
      </w:r>
      <w:r>
        <w:t xml:space="preserve"> – umožňuje podporu pro evidování, vydávání a přípravu archivního materiálu</w:t>
      </w:r>
    </w:p>
    <w:p w14:paraId="58C69EA7" w14:textId="77777777" w:rsidR="00E4147F" w:rsidRDefault="00E4147F" w:rsidP="006C49FC">
      <w:pPr>
        <w:ind w:firstLine="0"/>
      </w:pPr>
      <w:r w:rsidRPr="00B1066A">
        <w:rPr>
          <w:b/>
        </w:rPr>
        <w:t xml:space="preserve">Archivní </w:t>
      </w:r>
      <w:proofErr w:type="spellStart"/>
      <w:r w:rsidRPr="00B1066A">
        <w:rPr>
          <w:b/>
        </w:rPr>
        <w:t>repository</w:t>
      </w:r>
      <w:proofErr w:type="spellEnd"/>
      <w:r>
        <w:t xml:space="preserve"> – slouží pro ukládání dat a k ochraně zpracovaných archiválií, který funguje na centrální bázi. </w:t>
      </w:r>
      <w:r>
        <w:rPr>
          <w:rStyle w:val="Znakapoznpodarou"/>
        </w:rPr>
        <w:footnoteReference w:id="70"/>
      </w:r>
    </w:p>
    <w:p w14:paraId="4EBAE668" w14:textId="2255B964" w:rsidR="00E4147F" w:rsidRDefault="00127231" w:rsidP="00127231">
      <w:pPr>
        <w:pStyle w:val="Nadpis2"/>
      </w:pPr>
      <w:bookmarkStart w:id="36" w:name="_Toc14094499"/>
      <w:r>
        <w:t>5.2</w:t>
      </w:r>
      <w:r w:rsidR="00E4147F">
        <w:t xml:space="preserve"> Popis systému pro spisovou službu</w:t>
      </w:r>
      <w:bookmarkEnd w:id="36"/>
    </w:p>
    <w:p w14:paraId="732612AC" w14:textId="77777777" w:rsidR="00E4147F" w:rsidRPr="00CC164A" w:rsidRDefault="00E4147F" w:rsidP="006C49FC">
      <w:pPr>
        <w:ind w:firstLine="0"/>
        <w:rPr>
          <w:b/>
        </w:rPr>
      </w:pPr>
      <w:r w:rsidRPr="00CC164A">
        <w:rPr>
          <w:b/>
        </w:rPr>
        <w:t>Spisová služba WISPI</w:t>
      </w:r>
    </w:p>
    <w:p w14:paraId="16A74A19" w14:textId="77777777" w:rsidR="00E4147F" w:rsidRDefault="00E4147F" w:rsidP="006C49FC">
      <w:pPr>
        <w:ind w:firstLine="0"/>
      </w:pPr>
      <w:r>
        <w:t xml:space="preserve">Jedná se o informační systém, který poskytuje zpracování dokumentů v rámci podatelny či spisovny v rámci určité organizace. Umožňuje také evidenci dokumentů, jednacích čísel, přeposílání dokumentů v rámci společnosti, vytváření spisů se zpracováním a ukládáním přímo do archivu. Spisová služba WISPI si zakládá především na přehledném uživatelském rozhraní a snadném používání pomocí standartního webového prohlížeče. Zároveň lze program propojit s elektronickými úložišti, které garantují čitelnost a věrohodnost dle </w:t>
      </w:r>
      <w:proofErr w:type="spellStart"/>
      <w:r>
        <w:t>eIDAS</w:t>
      </w:r>
      <w:proofErr w:type="spellEnd"/>
      <w:r>
        <w:t xml:space="preserve">. </w:t>
      </w:r>
    </w:p>
    <w:p w14:paraId="2AD24D11" w14:textId="77777777" w:rsidR="00E4147F" w:rsidRDefault="00E4147F" w:rsidP="006C49FC">
      <w:pPr>
        <w:ind w:firstLine="0"/>
      </w:pPr>
    </w:p>
    <w:p w14:paraId="60E3508D" w14:textId="77777777" w:rsidR="00E4147F" w:rsidRDefault="00E4147F" w:rsidP="00E4147F">
      <w:r>
        <w:t>Co je součástí Spisové služby WISPI?</w:t>
      </w:r>
    </w:p>
    <w:p w14:paraId="0B962717" w14:textId="77777777" w:rsidR="00E4147F" w:rsidRDefault="00E4147F" w:rsidP="00E4147F">
      <w:r>
        <w:t>WISPI DS – pro odesílání, přijímání a ukládání datových zpráv</w:t>
      </w:r>
    </w:p>
    <w:p w14:paraId="1A66461E" w14:textId="77777777" w:rsidR="00E4147F" w:rsidRDefault="00E4147F" w:rsidP="00E4147F">
      <w:r>
        <w:t xml:space="preserve">WISPI </w:t>
      </w:r>
      <w:proofErr w:type="spellStart"/>
      <w:r>
        <w:t>ePodatelna</w:t>
      </w:r>
      <w:proofErr w:type="spellEnd"/>
      <w:r>
        <w:t xml:space="preserve"> – přijímání a odesílání dokumentů pomocí emailu</w:t>
      </w:r>
    </w:p>
    <w:p w14:paraId="609CBF8B" w14:textId="77777777" w:rsidR="00E4147F" w:rsidRDefault="00E4147F" w:rsidP="00E4147F">
      <w:r>
        <w:t xml:space="preserve">WISPI </w:t>
      </w:r>
      <w:proofErr w:type="spellStart"/>
      <w:r>
        <w:t>eSpisovna</w:t>
      </w:r>
      <w:proofErr w:type="spellEnd"/>
      <w:r>
        <w:t xml:space="preserve"> - </w:t>
      </w:r>
    </w:p>
    <w:p w14:paraId="786D1EBF" w14:textId="77777777" w:rsidR="00E4147F" w:rsidRDefault="00E4147F" w:rsidP="00E4147F">
      <w:r>
        <w:t>WISPI SSL – evidence, vyřizování dokumentů a spisů</w:t>
      </w:r>
    </w:p>
    <w:p w14:paraId="0D416AC5" w14:textId="77777777" w:rsidR="00E4147F" w:rsidRDefault="00E4147F" w:rsidP="006C49FC">
      <w:pPr>
        <w:ind w:firstLine="0"/>
      </w:pPr>
    </w:p>
    <w:p w14:paraId="21A9B1E7" w14:textId="77777777" w:rsidR="00E4147F" w:rsidRDefault="00E4147F" w:rsidP="00E4147F">
      <w:pPr>
        <w:ind w:firstLine="0"/>
        <w:rPr>
          <w:rFonts w:eastAsiaTheme="majorEastAsia" w:cstheme="majorBidi"/>
          <w:b/>
          <w:bCs/>
          <w:sz w:val="28"/>
          <w:szCs w:val="28"/>
        </w:rPr>
      </w:pPr>
      <w:r>
        <w:t xml:space="preserve">Dále umožňuje také integraci </w:t>
      </w:r>
      <w:proofErr w:type="spellStart"/>
      <w:r>
        <w:t>CzechPointOffice</w:t>
      </w:r>
      <w:proofErr w:type="spellEnd"/>
      <w:r>
        <w:t xml:space="preserve">, spojení se šablonami v MS Office, evidenci požadavků GDPR či integraci s dalšími systémy. </w:t>
      </w:r>
      <w:r>
        <w:br w:type="page"/>
      </w:r>
    </w:p>
    <w:p w14:paraId="1F61CCDF" w14:textId="68802993" w:rsidR="00403BF3" w:rsidRPr="00403BF3" w:rsidRDefault="00B72C13" w:rsidP="008262AF">
      <w:pPr>
        <w:pStyle w:val="Nadpis1"/>
      </w:pPr>
      <w:bookmarkStart w:id="37" w:name="_Toc14094500"/>
      <w:r>
        <w:lastRenderedPageBreak/>
        <w:t>6</w:t>
      </w:r>
      <w:r w:rsidR="00313B86">
        <w:t xml:space="preserve">. Vývoj webové </w:t>
      </w:r>
      <w:r w:rsidR="00313B86" w:rsidRPr="008262AF">
        <w:t>aplikace</w:t>
      </w:r>
      <w:bookmarkEnd w:id="37"/>
    </w:p>
    <w:p w14:paraId="2AC6F7E6" w14:textId="2E20EE0D" w:rsidR="006C49FC" w:rsidRDefault="006C49FC" w:rsidP="006C49FC">
      <w:pPr>
        <w:ind w:firstLine="0"/>
      </w:pPr>
      <w:r>
        <w:t>Jak bylo v úvodu práce uvedeno, praktickým výstupem práce je webová aplikace sloužící pro monitorování serverů, na kterých jsou umístěny systémy využívané v archivnictví.</w:t>
      </w:r>
    </w:p>
    <w:p w14:paraId="55775019" w14:textId="7E48C3DA" w:rsidR="00C725FE" w:rsidRDefault="00A20A30" w:rsidP="006C49FC">
      <w:pPr>
        <w:ind w:firstLine="0"/>
      </w:pPr>
      <w:r w:rsidRPr="00A20A30">
        <w:t xml:space="preserve">Celý systém je vytvořený pomocí programovacího jazyka Javascript + PHP. Dále se zde využívají webové jazyky HTML a CSS, které slouží pro vykreslování stránky v prohlížeči. Systém se bude nacházet na určité webové adrese, která bude dostupná externě a administrátor se tak bude mít možnost přihlásit i z jiného místa, než je archiv. Celá aplikace využívá </w:t>
      </w:r>
      <w:r w:rsidR="006C49FC">
        <w:t xml:space="preserve">relační </w:t>
      </w:r>
      <w:r w:rsidRPr="00A20A30">
        <w:t xml:space="preserve">databázi </w:t>
      </w:r>
      <w:proofErr w:type="spellStart"/>
      <w:r w:rsidR="00A24F93">
        <w:t>M</w:t>
      </w:r>
      <w:r w:rsidRPr="00A20A30">
        <w:t>y</w:t>
      </w:r>
      <w:r w:rsidR="002E6026">
        <w:t>SQL</w:t>
      </w:r>
      <w:proofErr w:type="spellEnd"/>
      <w:r w:rsidRPr="00A20A30">
        <w:t>, ke které se připojuje a z které čerpá veškerá data o serverech, uživatelích, notifikacích a zapisuje zde i chybové hlášky.</w:t>
      </w:r>
    </w:p>
    <w:p w14:paraId="1B23C650" w14:textId="4249B284" w:rsidR="00426EB6" w:rsidRDefault="00B72C13" w:rsidP="008262AF">
      <w:pPr>
        <w:pStyle w:val="Nadpis2"/>
      </w:pPr>
      <w:bookmarkStart w:id="38" w:name="_Toc14094501"/>
      <w:r>
        <w:t>6</w:t>
      </w:r>
      <w:r w:rsidR="00426EB6">
        <w:t>.1 Návrh</w:t>
      </w:r>
      <w:r w:rsidR="008262AF">
        <w:t xml:space="preserve"> systému</w:t>
      </w:r>
      <w:bookmarkEnd w:id="38"/>
    </w:p>
    <w:p w14:paraId="2FD226E3" w14:textId="0FD0C0D1" w:rsidR="00426EB6" w:rsidRDefault="00B72C13" w:rsidP="008262AF">
      <w:pPr>
        <w:pStyle w:val="Nadpis3"/>
      </w:pPr>
      <w:bookmarkStart w:id="39" w:name="_Toc14094502"/>
      <w:r>
        <w:t>6</w:t>
      </w:r>
      <w:r w:rsidR="00426EB6">
        <w:t>.1.1 Grafický návrh webové aplikace</w:t>
      </w:r>
      <w:bookmarkEnd w:id="39"/>
    </w:p>
    <w:p w14:paraId="5D48A0FA" w14:textId="488E80D3" w:rsidR="009C6A95" w:rsidRDefault="009C6A95" w:rsidP="006C49FC">
      <w:r>
        <w:t>Nejprve bude nutné připravit vývojové prostředí, ve kterém se bude vyvíjet celá aplikace. Toto prostředí se bude skládat z textového editoru, virtuálního serveru zvaného</w:t>
      </w:r>
      <w:r w:rsidR="00A979AE">
        <w:t xml:space="preserve"> </w:t>
      </w:r>
      <w:proofErr w:type="spellStart"/>
      <w:r w:rsidR="00A979AE">
        <w:t>Docker</w:t>
      </w:r>
      <w:proofErr w:type="spellEnd"/>
      <w:r w:rsidR="00A24F93">
        <w:t>, který v sobě obsahuje jak webový server, tak i server pro odesílání notifikací na emailovou adresu a do systému.</w:t>
      </w:r>
    </w:p>
    <w:p w14:paraId="4654851D" w14:textId="40574CFF" w:rsidR="00EB1C5F" w:rsidRDefault="006C49FC" w:rsidP="006C49FC">
      <w:pPr>
        <w:ind w:firstLine="0"/>
      </w:pPr>
      <w:r>
        <w:t>N</w:t>
      </w:r>
      <w:r w:rsidR="00A24F93">
        <w:t>a začátku je nutné si udělat grafický návrh, jak taková webová aplikace bude vypadat a poté je potřeba provést i návrh jednotlivé databáze</w:t>
      </w:r>
      <w:r w:rsidR="00017F83">
        <w:t xml:space="preserve"> a jakých služeb bude daná aplikace využívat. </w:t>
      </w:r>
      <w:r w:rsidR="00E119E5">
        <w:t>Návrhy musí být dostatečně uživatelsky přívětivé a mají splňovat nároky na chod aplikace, aby byla plynulá</w:t>
      </w:r>
      <w:r w:rsidR="00EB1C5F">
        <w:t xml:space="preserve"> a přehledná.</w:t>
      </w:r>
    </w:p>
    <w:p w14:paraId="338391C3" w14:textId="074A93E6" w:rsidR="00EB1C5F" w:rsidRDefault="00EB1C5F" w:rsidP="006C49FC">
      <w:pPr>
        <w:ind w:firstLine="0"/>
      </w:pPr>
      <w:r>
        <w:t xml:space="preserve">Pro vytvoření přehledů je vhodné použít některý z grafických programů, jako jsou Adobe </w:t>
      </w:r>
      <w:proofErr w:type="spellStart"/>
      <w:r>
        <w:t>Photoshop</w:t>
      </w:r>
      <w:proofErr w:type="spellEnd"/>
      <w:r>
        <w:t xml:space="preserve">, </w:t>
      </w:r>
      <w:r w:rsidR="00D3371E">
        <w:t xml:space="preserve">GIMP, </w:t>
      </w:r>
      <w:proofErr w:type="spellStart"/>
      <w:r w:rsidR="00D3371E">
        <w:t>Affinity</w:t>
      </w:r>
      <w:proofErr w:type="spellEnd"/>
      <w:r w:rsidR="00D3371E">
        <w:t xml:space="preserve"> Designer či </w:t>
      </w:r>
      <w:proofErr w:type="spellStart"/>
      <w:r w:rsidR="00D3371E">
        <w:t>Sketch</w:t>
      </w:r>
      <w:proofErr w:type="spellEnd"/>
      <w:r w:rsidR="00D3371E">
        <w:t xml:space="preserve">. V tomto případě byl zvolen </w:t>
      </w:r>
      <w:proofErr w:type="spellStart"/>
      <w:r w:rsidR="00D3371E">
        <w:t>Affinity</w:t>
      </w:r>
      <w:proofErr w:type="spellEnd"/>
      <w:r w:rsidR="00D3371E">
        <w:t xml:space="preserve"> Designer, který je z této skupiny programů nejnovější a je vhodný pro návrhy webových stránek díky svým integrovaným funkcím</w:t>
      </w:r>
      <w:r w:rsidR="002B345B">
        <w:t xml:space="preserve">. Pro náčrt struktury webové stránky je použito obrazců, které představují určité elementy na stránce. </w:t>
      </w:r>
      <w:r w:rsidR="001D7E4F">
        <w:t xml:space="preserve">Program umí exportovat vytvořený návrh </w:t>
      </w:r>
      <w:r w:rsidR="007B7BA8">
        <w:t>do</w:t>
      </w:r>
      <w:r w:rsidR="001D7E4F">
        <w:t xml:space="preserve"> všech klasických obrázkových přípon</w:t>
      </w:r>
      <w:r w:rsidR="00612F19">
        <w:t xml:space="preserve"> </w:t>
      </w:r>
      <w:r w:rsidR="001D7E4F">
        <w:t>a není tak problém ho otevřít na většině dnešních zařízení.</w:t>
      </w:r>
      <w:r w:rsidR="007B7BA8">
        <w:t xml:space="preserve"> </w:t>
      </w:r>
    </w:p>
    <w:p w14:paraId="597BB2B7" w14:textId="77777777" w:rsidR="007B7BA8" w:rsidRDefault="007B7BA8" w:rsidP="006C49FC">
      <w:pPr>
        <w:ind w:firstLine="0"/>
      </w:pPr>
      <w:r>
        <w:t xml:space="preserve">Návrh spočívá v nakreslení důležitých částí webových stránek, které budou nejvíce používány v rámci interakce mezi uživatelem a systémem. V rámci návrhu se </w:t>
      </w:r>
      <w:r>
        <w:lastRenderedPageBreak/>
        <w:t>neuvádí jednotlivé detaily, které mohou být dodělány poté během vývoje. Vytvoří se tak pouze kostra, která později může být doplněná o některé detaily, jako může být jednotlivé uspořádání barev či nepodstatné detaily u jednotlivých částí stránek.</w:t>
      </w:r>
    </w:p>
    <w:p w14:paraId="7983FE41" w14:textId="455F039D" w:rsidR="007B7BA8" w:rsidRDefault="007B7BA8" w:rsidP="006C49FC">
      <w:pPr>
        <w:ind w:firstLine="0"/>
        <w:jc w:val="left"/>
      </w:pPr>
      <w:r>
        <w:t xml:space="preserve">První návrh se týká přihlašovací stránky, kdy je použita základní kostra, která je k vidění u většiny webových stránek. Při zobrazení stránky by se měl objevit dostatečně velký text oznamující, kde se uživatel momentálně nachází a o jaký přihlašovací formulář se jedná. </w:t>
      </w:r>
      <w:r w:rsidR="001C71F2">
        <w:t xml:space="preserve">Dále se zde vyskytuje klasický přihlašovací formulář, který je složen ze dvou inputů, které slouží pro zadání přihlašovacích údajů. </w:t>
      </w:r>
      <w:r>
        <w:t xml:space="preserve">Oba inputy by měly být dostatečně velké a neměly by obsahovat kontrastní barvy, díky kterým by text nemusel být viditelný v porovnání s pozadím. </w:t>
      </w:r>
      <w:r w:rsidR="001C71F2">
        <w:t>U hesla by při zadávání neměly být vidě</w:t>
      </w:r>
      <w:r w:rsidR="00612F19">
        <w:t xml:space="preserve">t </w:t>
      </w:r>
      <w:r w:rsidR="001C71F2">
        <w:t xml:space="preserve">písmena a místo nich by se měly zobrazovat pouze hvězdičky. Je to z důvodu, aby nebylo viditelné, jaké heslo se zadává v případě, že se administrátor přihlašuje z nějakého veřejného místa. </w:t>
      </w:r>
    </w:p>
    <w:p w14:paraId="57BDF368" w14:textId="77777777" w:rsidR="00CE6D3C" w:rsidRDefault="001C71F2" w:rsidP="006C49FC">
      <w:pPr>
        <w:ind w:firstLine="0"/>
        <w:jc w:val="left"/>
      </w:pPr>
      <w:r>
        <w:t>Posledním důležitým elementem je přihlašovací tlačítko, kterým uživatel potvrzuje vyplněné inputy a poté se celý formulář od</w:t>
      </w:r>
      <w:r w:rsidR="00EC0E51">
        <w:t>ešle na server, kde se přihlašovací údaje zpracují a server vpustí</w:t>
      </w:r>
      <w:r w:rsidR="00CE6D3C">
        <w:t xml:space="preserve"> </w:t>
      </w:r>
      <w:r w:rsidR="00EC0E51">
        <w:t xml:space="preserve">uživatele do systému či mu zobrazí hlášku o nesprávnosti přihlašovacích údajů. </w:t>
      </w:r>
      <w:r w:rsidR="00CE6D3C">
        <w:t xml:space="preserve">V případě chybného zadání údajů systém zobrazí hlášku o nevalidním uživatelském jméně a heslu. </w:t>
      </w:r>
    </w:p>
    <w:p w14:paraId="4DCC7772" w14:textId="251FA130" w:rsidR="00AA75D8" w:rsidRPr="007226BD" w:rsidRDefault="007B7BA8" w:rsidP="007226BD">
      <w:pPr>
        <w:pStyle w:val="Titulek"/>
      </w:pPr>
      <w:r w:rsidRPr="00A20A30">
        <w:rPr>
          <w:noProof/>
        </w:rPr>
        <w:drawing>
          <wp:inline distT="0" distB="0" distL="0" distR="0" wp14:anchorId="1D7CD4BE" wp14:editId="58FA4720">
            <wp:extent cx="5039360" cy="2837779"/>
            <wp:effectExtent l="0" t="0" r="0" b="1270"/>
            <wp:docPr id="7" name="Obrázek 7" descr="https://lh4.googleusercontent.com/K_YPWIMy8XemDvMN-GsYyyCZILsoemf_RPgwHrKyLlkf2Ltb85qRmfv5lqx5FEthQqvMckXxFZPH_rouqkqdEeqOU0eilPsxUSQZ3ZTSfgpx05KsMTUxM678mIwq3QCE3WwP4swDUg_A2Xpd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K_YPWIMy8XemDvMN-GsYyyCZILsoemf_RPgwHrKyLlkf2Ltb85qRmfv5lqx5FEthQqvMckXxFZPH_rouqkqdEeqOU0eilPsxUSQZ3ZTSfgpx05KsMTUxM678mIwq3QCE3WwP4swDUg_A2XpdI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360" cy="2837779"/>
                    </a:xfrm>
                    <a:prstGeom prst="rect">
                      <a:avLst/>
                    </a:prstGeom>
                    <a:noFill/>
                    <a:ln>
                      <a:noFill/>
                    </a:ln>
                  </pic:spPr>
                </pic:pic>
              </a:graphicData>
            </a:graphic>
          </wp:inline>
        </w:drawing>
      </w:r>
      <w:r w:rsidR="007226BD" w:rsidRPr="007226BD">
        <w:t xml:space="preserve">Obr. </w:t>
      </w:r>
      <w:r w:rsidR="007226BD" w:rsidRPr="007226BD">
        <w:fldChar w:fldCharType="begin"/>
      </w:r>
      <w:r w:rsidR="007226BD" w:rsidRPr="007226BD">
        <w:instrText xml:space="preserve"> SEQ Obr. \* ARABIC </w:instrText>
      </w:r>
      <w:r w:rsidR="007226BD" w:rsidRPr="007226BD">
        <w:fldChar w:fldCharType="separate"/>
      </w:r>
      <w:r w:rsidR="004F134D">
        <w:rPr>
          <w:noProof/>
        </w:rPr>
        <w:t>5</w:t>
      </w:r>
      <w:r w:rsidR="007226BD" w:rsidRPr="007226BD">
        <w:fldChar w:fldCharType="end"/>
      </w:r>
      <w:r w:rsidR="007226BD" w:rsidRPr="007226BD">
        <w:t>:</w:t>
      </w:r>
      <w:r w:rsidR="00AA75D8" w:rsidRPr="007226BD">
        <w:t xml:space="preserve"> Návrh přihlašovací obrazovky, zdroj: vlastní zpracování</w:t>
      </w:r>
    </w:p>
    <w:p w14:paraId="1A8942EB" w14:textId="77777777" w:rsidR="00A24F93" w:rsidRDefault="00A24F93" w:rsidP="002E6026">
      <w:pPr>
        <w:ind w:firstLine="0"/>
      </w:pPr>
    </w:p>
    <w:p w14:paraId="1ED8FA47" w14:textId="12785624" w:rsidR="00CE6D3C" w:rsidRPr="00AA75D8" w:rsidRDefault="00CE6D3C" w:rsidP="006C49FC">
      <w:pPr>
        <w:ind w:left="357" w:firstLine="0"/>
      </w:pPr>
      <w:r w:rsidRPr="00AA75D8">
        <w:lastRenderedPageBreak/>
        <w:t>Po úspěšném přihlášení je poté uživatel přesměrován přímo do systému, kde může sledovat aktivitu serverů</w:t>
      </w:r>
      <w:r w:rsidR="00F977EF" w:rsidRPr="00AA75D8">
        <w:t xml:space="preserve"> formou nástěnky, kd</w:t>
      </w:r>
      <w:r w:rsidR="00C31F27" w:rsidRPr="00AA75D8">
        <w:t>e se nachází všechny servery a informace o jejich aktuálním stavu. Toto uživatelské rozhraní musí zobrazovat menu neboli navigaci, dále panel pro zobrazení jednotlivých serverů v rámci celého systému a při kliknutí na jednotlivý server se zobrazí i informace o jeho aktivitě a k jakým účelům je daný server používán.</w:t>
      </w:r>
      <w:r w:rsidR="009774B4" w:rsidRPr="00AA75D8">
        <w:t xml:space="preserve"> </w:t>
      </w:r>
      <w:r w:rsidR="00B02425" w:rsidRPr="00AA75D8">
        <w:t xml:space="preserve">Vše by mělo být ideálně na jedné obrazovce bez procházení více stran a </w:t>
      </w:r>
      <w:r w:rsidR="00A66284" w:rsidRPr="00AA75D8">
        <w:t>v rámci rychlosti by se mělo přepínání vykonávat v rámci jednoho panelu.</w:t>
      </w:r>
    </w:p>
    <w:p w14:paraId="27B32ECE" w14:textId="70E6277E" w:rsidR="00AA75D8" w:rsidRPr="007226BD" w:rsidRDefault="00AA75D8" w:rsidP="007226BD">
      <w:pPr>
        <w:pStyle w:val="Titulek"/>
      </w:pPr>
      <w:r w:rsidRPr="00AA75D8">
        <w:rPr>
          <w:noProof/>
        </w:rPr>
        <w:drawing>
          <wp:inline distT="0" distB="0" distL="0" distR="0" wp14:anchorId="75046A63" wp14:editId="4C5D1602">
            <wp:extent cx="5039360" cy="2837779"/>
            <wp:effectExtent l="0" t="0" r="0" b="1270"/>
            <wp:docPr id="19" name="Obrázek 19" descr="https://lh4.googleusercontent.com/ZsU8pTMZzvY_PiDb2ryQJET_owKsG-FZwtsKMG2YTNoxq3LZ2Rs94DbgFM8rJ5ffXrm7uCW201gesasitasQoIzHgWirA96HpP58NkkDK-qUWND0TC824CqXW-Q8Eq6WC3G8NGXAtCfTb2WE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ZsU8pTMZzvY_PiDb2ryQJET_owKsG-FZwtsKMG2YTNoxq3LZ2Rs94DbgFM8rJ5ffXrm7uCW201gesasitasQoIzHgWirA96HpP58NkkDK-qUWND0TC824CqXW-Q8Eq6WC3G8NGXAtCfTb2WEx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9360" cy="2837779"/>
                    </a:xfrm>
                    <a:prstGeom prst="rect">
                      <a:avLst/>
                    </a:prstGeom>
                    <a:noFill/>
                    <a:ln>
                      <a:noFill/>
                    </a:ln>
                  </pic:spPr>
                </pic:pic>
              </a:graphicData>
            </a:graphic>
          </wp:inline>
        </w:drawing>
      </w:r>
      <w:r w:rsidR="00C31F27" w:rsidRPr="00AA75D8">
        <w:rPr>
          <w:noProof/>
        </w:rPr>
        <w:drawing>
          <wp:inline distT="0" distB="0" distL="0" distR="0" wp14:anchorId="1487891E" wp14:editId="2EA40C5B">
            <wp:extent cx="5039360" cy="2837779"/>
            <wp:effectExtent l="0" t="0" r="0" b="1270"/>
            <wp:docPr id="9" name="Obrázek 9" descr="https://lh4.googleusercontent.com/ZsU8pTMZzvY_PiDb2ryQJET_owKsG-FZwtsKMG2YTNoxq3LZ2Rs94DbgFM8rJ5ffXrm7uCW201gesasitasQoIzHgWirA96HpP58NkkDK-qUWND0TC824CqXW-Q8Eq6WC3G8NGXAtCfTb2WE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ZsU8pTMZzvY_PiDb2ryQJET_owKsG-FZwtsKMG2YTNoxq3LZ2Rs94DbgFM8rJ5ffXrm7uCW201gesasitasQoIzHgWirA96HpP58NkkDK-qUWND0TC824CqXW-Q8Eq6WC3G8NGXAtCfTb2WEx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9360" cy="2837779"/>
                    </a:xfrm>
                    <a:prstGeom prst="rect">
                      <a:avLst/>
                    </a:prstGeom>
                    <a:noFill/>
                    <a:ln>
                      <a:noFill/>
                    </a:ln>
                  </pic:spPr>
                </pic:pic>
              </a:graphicData>
            </a:graphic>
          </wp:inline>
        </w:drawing>
      </w:r>
      <w:r w:rsidR="007226BD" w:rsidRPr="007226BD">
        <w:t xml:space="preserve">Obr. </w:t>
      </w:r>
      <w:r w:rsidR="007226BD" w:rsidRPr="007226BD">
        <w:fldChar w:fldCharType="begin"/>
      </w:r>
      <w:r w:rsidR="007226BD" w:rsidRPr="007226BD">
        <w:instrText xml:space="preserve"> SEQ Obr. \* ARABIC </w:instrText>
      </w:r>
      <w:r w:rsidR="007226BD" w:rsidRPr="007226BD">
        <w:fldChar w:fldCharType="separate"/>
      </w:r>
      <w:r w:rsidR="004F134D">
        <w:rPr>
          <w:noProof/>
        </w:rPr>
        <w:t>6</w:t>
      </w:r>
      <w:r w:rsidR="007226BD" w:rsidRPr="007226BD">
        <w:fldChar w:fldCharType="end"/>
      </w:r>
      <w:r w:rsidR="007226BD" w:rsidRPr="007226BD">
        <w:t>:</w:t>
      </w:r>
      <w:r w:rsidRPr="007226BD">
        <w:t xml:space="preserve"> Návrh administračního rozhraní, zdroj: vlastní zpracování</w:t>
      </w:r>
    </w:p>
    <w:p w14:paraId="5D4FD5D4" w14:textId="77777777" w:rsidR="00C725FE" w:rsidRPr="00AA75D8" w:rsidRDefault="00403BF3" w:rsidP="002E6026">
      <w:pPr>
        <w:ind w:left="357" w:firstLine="0"/>
      </w:pPr>
      <w:r w:rsidRPr="00AA75D8">
        <w:lastRenderedPageBreak/>
        <w:t>Jelikož se jedná o webovou aplikaci, tak zde budou potřeba programy se správnou syntaxí programovacího jazyka jako je HTML, CSS, JavaScript či PHP. Pro jejich editaci</w:t>
      </w:r>
      <w:r w:rsidR="0096122D" w:rsidRPr="00AA75D8">
        <w:t xml:space="preserve"> je potřeba</w:t>
      </w:r>
      <w:r w:rsidRPr="00AA75D8">
        <w:t xml:space="preserve"> editor </w:t>
      </w:r>
      <w:proofErr w:type="spellStart"/>
      <w:r w:rsidRPr="00AA75D8">
        <w:t>PHPStorm</w:t>
      </w:r>
      <w:proofErr w:type="spellEnd"/>
      <w:r w:rsidRPr="00AA75D8">
        <w:t>, který je dostupný pro</w:t>
      </w:r>
      <w:r w:rsidR="00BB79E1" w:rsidRPr="00AA75D8">
        <w:t xml:space="preserve"> </w:t>
      </w:r>
      <w:r w:rsidR="0096122D" w:rsidRPr="00AA75D8">
        <w:t>studentské účely</w:t>
      </w:r>
      <w:r w:rsidR="00BB79E1" w:rsidRPr="00AA75D8">
        <w:t xml:space="preserve"> zcela zdarma</w:t>
      </w:r>
      <w:r w:rsidR="0096122D" w:rsidRPr="00AA75D8">
        <w:t xml:space="preserve">. </w:t>
      </w:r>
      <w:r w:rsidR="00BB79E1" w:rsidRPr="00AA75D8">
        <w:t>Jedná se o jeden z nejlepších nástrojů pro editaci těchto typů souborů a je využíván velkými softwarovými firmami po celém světě.</w:t>
      </w:r>
      <w:r w:rsidR="00C725FE" w:rsidRPr="00AA75D8">
        <w:t xml:space="preserve"> </w:t>
      </w:r>
    </w:p>
    <w:p w14:paraId="5ACB0E64" w14:textId="77777777" w:rsidR="00E119E5" w:rsidRPr="00AA75D8" w:rsidRDefault="00970EEF" w:rsidP="006C49FC">
      <w:pPr>
        <w:ind w:left="357" w:firstLine="0"/>
      </w:pPr>
      <w:r w:rsidRPr="00AA75D8">
        <w:t xml:space="preserve">Protože </w:t>
      </w:r>
      <w:r w:rsidR="00BB6D2F" w:rsidRPr="00AA75D8">
        <w:t>se jedná</w:t>
      </w:r>
      <w:r w:rsidRPr="00AA75D8">
        <w:t xml:space="preserve"> o komplexní aplikaci, tak není potřeba </w:t>
      </w:r>
      <w:r w:rsidR="00BB6D2F" w:rsidRPr="00AA75D8">
        <w:t xml:space="preserve">editor různě nastavovat. Vše je již připraveno na práci se soubory, které budou umístěny na webový server. Pomocí tohoto programu bude možné vidět i chyby, které se během programování mohou vyskytnout, protože editor obsahuje chytrý indexátor, který dokáže zanalyzovat kód a upozornit tak uživatele, že není napsán podle norem a standard daného jazyka. </w:t>
      </w:r>
    </w:p>
    <w:p w14:paraId="3AF3ED24" w14:textId="77777777" w:rsidR="00185E69" w:rsidRPr="00AA75D8" w:rsidRDefault="002542F9" w:rsidP="006C49FC">
      <w:pPr>
        <w:ind w:left="357" w:firstLine="0"/>
      </w:pPr>
      <w:r w:rsidRPr="00AA75D8">
        <w:t>V tomto editoru je potřeba vytvořit jednotlivé soubory, které budou aplikovány v rámci projektu a vytvoříme tak celou strukturu, která bude dostatečně přehledná a obsáhlá vůči velikosti projektu</w:t>
      </w:r>
      <w:r w:rsidR="00E119E5" w:rsidRPr="00AA75D8">
        <w:t>. Zde je zobrazení struktury souborů, které se nacházejí v tomto projektu:</w:t>
      </w:r>
    </w:p>
    <w:p w14:paraId="1601C0C4" w14:textId="77777777" w:rsidR="007226BD" w:rsidRDefault="00E119E5" w:rsidP="007226BD">
      <w:pPr>
        <w:keepNext/>
        <w:ind w:left="357" w:firstLine="0"/>
        <w:jc w:val="center"/>
      </w:pPr>
      <w:r w:rsidRPr="00AA75D8">
        <w:rPr>
          <w:noProof/>
        </w:rPr>
        <w:drawing>
          <wp:inline distT="0" distB="0" distL="0" distR="0" wp14:anchorId="667ACB55" wp14:editId="1E151471">
            <wp:extent cx="1778558" cy="3486378"/>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pstorm64_2019-07-07_21-02-06.png"/>
                    <pic:cNvPicPr/>
                  </pic:nvPicPr>
                  <pic:blipFill>
                    <a:blip r:embed="rId19">
                      <a:extLst>
                        <a:ext uri="{28A0092B-C50C-407E-A947-70E740481C1C}">
                          <a14:useLocalDpi xmlns:a14="http://schemas.microsoft.com/office/drawing/2010/main" val="0"/>
                        </a:ext>
                      </a:extLst>
                    </a:blip>
                    <a:stretch>
                      <a:fillRect/>
                    </a:stretch>
                  </pic:blipFill>
                  <pic:spPr>
                    <a:xfrm>
                      <a:off x="0" y="0"/>
                      <a:ext cx="1800769" cy="3529917"/>
                    </a:xfrm>
                    <a:prstGeom prst="rect">
                      <a:avLst/>
                    </a:prstGeom>
                  </pic:spPr>
                </pic:pic>
              </a:graphicData>
            </a:graphic>
          </wp:inline>
        </w:drawing>
      </w:r>
    </w:p>
    <w:p w14:paraId="0407F32B" w14:textId="20151446" w:rsidR="009E455A" w:rsidRPr="00AA75D8" w:rsidRDefault="007226BD" w:rsidP="007226BD">
      <w:pPr>
        <w:pStyle w:val="Titulek"/>
      </w:pPr>
      <w:r>
        <w:t xml:space="preserve">Obr. </w:t>
      </w:r>
      <w:r>
        <w:fldChar w:fldCharType="begin"/>
      </w:r>
      <w:r>
        <w:instrText xml:space="preserve"> SEQ Obr. \* ARABIC </w:instrText>
      </w:r>
      <w:r>
        <w:fldChar w:fldCharType="separate"/>
      </w:r>
      <w:r w:rsidR="004F134D">
        <w:rPr>
          <w:noProof/>
        </w:rPr>
        <w:t>7</w:t>
      </w:r>
      <w:r>
        <w:fldChar w:fldCharType="end"/>
      </w:r>
      <w:r>
        <w:t xml:space="preserve">: </w:t>
      </w:r>
      <w:r w:rsidR="009E455A">
        <w:t xml:space="preserve">Ukázka souborové struktury projektu, </w:t>
      </w:r>
      <w:r w:rsidR="009E455A" w:rsidRPr="00AA75D8">
        <w:t>zdroj: vlastní zpracování</w:t>
      </w:r>
    </w:p>
    <w:p w14:paraId="32EE76A0" w14:textId="049776ED" w:rsidR="009105BC" w:rsidRDefault="009F51C5" w:rsidP="009105BC">
      <w:pPr>
        <w:pStyle w:val="Nadpis3"/>
      </w:pPr>
      <w:bookmarkStart w:id="40" w:name="_Toc14094503"/>
      <w:r>
        <w:lastRenderedPageBreak/>
        <w:t>6</w:t>
      </w:r>
      <w:r w:rsidR="009105BC">
        <w:t>.1.2 Návrh databáze</w:t>
      </w:r>
      <w:bookmarkEnd w:id="40"/>
    </w:p>
    <w:p w14:paraId="0AA8B330" w14:textId="3A463866" w:rsidR="00AA75D8" w:rsidRDefault="00814AE6" w:rsidP="006C49FC">
      <w:pPr>
        <w:ind w:firstLine="0"/>
      </w:pPr>
      <w:r w:rsidRPr="00AA75D8">
        <w:t>Součástí návrhu aplikace je i návrh databáze, na které tato aplikace bude běžet</w:t>
      </w:r>
      <w:r w:rsidR="00224CA2" w:rsidRPr="00AA75D8">
        <w:t xml:space="preserve">. Jako typ databáze byla zvolena databáze </w:t>
      </w:r>
      <w:proofErr w:type="spellStart"/>
      <w:r w:rsidR="00224CA2" w:rsidRPr="00AA75D8">
        <w:t>My</w:t>
      </w:r>
      <w:r w:rsidR="00093135" w:rsidRPr="00AA75D8">
        <w:t>SQL</w:t>
      </w:r>
      <w:proofErr w:type="spellEnd"/>
      <w:r w:rsidR="00224CA2" w:rsidRPr="00AA75D8">
        <w:t>, kter</w:t>
      </w:r>
      <w:r w:rsidR="00292098" w:rsidRPr="00AA75D8">
        <w:t xml:space="preserve">á je vhodná na většinu </w:t>
      </w:r>
      <w:r w:rsidR="00015C5B" w:rsidRPr="00AA75D8">
        <w:t>dnešních webových projektů a aplikací</w:t>
      </w:r>
      <w:r w:rsidR="00D11418" w:rsidRPr="00AA75D8">
        <w:t xml:space="preserve"> díky své jednoduchosti a </w:t>
      </w:r>
      <w:proofErr w:type="spellStart"/>
      <w:r w:rsidR="00D11418" w:rsidRPr="00AA75D8">
        <w:t>rozší</w:t>
      </w:r>
      <w:r w:rsidR="008F678C" w:rsidRPr="00AA75D8">
        <w:t>řitelnosti</w:t>
      </w:r>
      <w:proofErr w:type="spellEnd"/>
      <w:r w:rsidR="008F678C" w:rsidRPr="00AA75D8">
        <w:t xml:space="preserve">. </w:t>
      </w:r>
      <w:r w:rsidR="00D11418" w:rsidRPr="00AA75D8">
        <w:t xml:space="preserve"> </w:t>
      </w:r>
      <w:r w:rsidR="00093135" w:rsidRPr="00AA75D8">
        <w:t xml:space="preserve">Návrh databáze autor </w:t>
      </w:r>
      <w:r w:rsidR="00AA75D8">
        <w:t>utváří tak</w:t>
      </w:r>
      <w:r w:rsidR="00093135" w:rsidRPr="00AA75D8">
        <w:t>, aby splňovala nároky na fungování webové aplikac</w:t>
      </w:r>
      <w:r w:rsidR="00AA75D8" w:rsidRPr="00AA75D8">
        <w:t>e</w:t>
      </w:r>
      <w:r w:rsidR="00093135" w:rsidRPr="00AA75D8">
        <w:t xml:space="preserve">. Důležité </w:t>
      </w:r>
      <w:r w:rsidR="00AA75D8" w:rsidRPr="00AA75D8">
        <w:t>je vytvořit jednoduchou strukturu, která se postará o uložení všech podstatných informací bez nutnosti vytvářet velké množství tabulek a sloupců v nich obsažených.</w:t>
      </w:r>
    </w:p>
    <w:p w14:paraId="40015A77" w14:textId="66144C18" w:rsidR="00AA75D8" w:rsidRDefault="00AA75D8" w:rsidP="006C49FC">
      <w:pPr>
        <w:ind w:firstLine="0"/>
      </w:pPr>
      <w:r>
        <w:t xml:space="preserve">Databáze celého projektu je vytvořena z celkem pěti tabulek, </w:t>
      </w:r>
      <w:r w:rsidR="00612F19">
        <w:t>které</w:t>
      </w:r>
      <w:r>
        <w:t xml:space="preserve"> jsou rozděleny na dvě části. Dvě tabulky se týkají uživatelských účtů, které slouží pro přístup do systému a tři tabulky řeší závislosti mezi jednotlivými servery a jejich aktuálními stavy. </w:t>
      </w:r>
    </w:p>
    <w:p w14:paraId="35360191" w14:textId="3DEA64C9" w:rsidR="002F1252" w:rsidRDefault="00AA75D8" w:rsidP="006C49FC">
      <w:pPr>
        <w:ind w:firstLine="0"/>
      </w:pPr>
      <w:r>
        <w:t xml:space="preserve">Tabulka </w:t>
      </w:r>
      <w:proofErr w:type="spellStart"/>
      <w:r w:rsidRPr="003F7232">
        <w:rPr>
          <w:i/>
        </w:rPr>
        <w:t>users</w:t>
      </w:r>
      <w:proofErr w:type="spellEnd"/>
      <w:r>
        <w:t xml:space="preserve"> slouží především pro zadání jednotlivých uživatelů, kteří mají mít oprávnění pro přihlášení do systému a evidenci samotných uživatelů v rámci systému. Tato tabulka bude obsahovat tyto sloupce:</w:t>
      </w:r>
    </w:p>
    <w:tbl>
      <w:tblPr>
        <w:tblStyle w:val="Mkatabulky"/>
        <w:tblW w:w="0" w:type="auto"/>
        <w:jc w:val="center"/>
        <w:tblLook w:val="04A0" w:firstRow="1" w:lastRow="0" w:firstColumn="1" w:lastColumn="0" w:noHBand="0" w:noVBand="1"/>
      </w:tblPr>
      <w:tblGrid>
        <w:gridCol w:w="2642"/>
        <w:gridCol w:w="2642"/>
        <w:gridCol w:w="2642"/>
      </w:tblGrid>
      <w:tr w:rsidR="003F7232" w14:paraId="5290CFAD" w14:textId="77777777" w:rsidTr="007226BD">
        <w:trPr>
          <w:jc w:val="center"/>
        </w:trPr>
        <w:tc>
          <w:tcPr>
            <w:tcW w:w="7926" w:type="dxa"/>
            <w:gridSpan w:val="3"/>
          </w:tcPr>
          <w:p w14:paraId="3A5B1065" w14:textId="288E088D" w:rsidR="003F7232" w:rsidRDefault="003F7232" w:rsidP="003F7232">
            <w:pPr>
              <w:ind w:firstLine="0"/>
              <w:jc w:val="center"/>
            </w:pPr>
            <w:r>
              <w:t xml:space="preserve">Tabulka </w:t>
            </w:r>
            <w:proofErr w:type="spellStart"/>
            <w:r w:rsidRPr="00B93AF4">
              <w:t>users</w:t>
            </w:r>
            <w:proofErr w:type="spellEnd"/>
          </w:p>
        </w:tc>
      </w:tr>
      <w:tr w:rsidR="009E455A" w14:paraId="11C057BC" w14:textId="77777777" w:rsidTr="007226BD">
        <w:trPr>
          <w:jc w:val="center"/>
        </w:trPr>
        <w:tc>
          <w:tcPr>
            <w:tcW w:w="2642" w:type="dxa"/>
          </w:tcPr>
          <w:p w14:paraId="3A2B4814" w14:textId="623B8B91" w:rsidR="009E455A" w:rsidRDefault="003F7232" w:rsidP="009E455A">
            <w:pPr>
              <w:ind w:firstLine="0"/>
              <w:jc w:val="left"/>
            </w:pPr>
            <w:r>
              <w:t>Název sloupce</w:t>
            </w:r>
          </w:p>
        </w:tc>
        <w:tc>
          <w:tcPr>
            <w:tcW w:w="2642" w:type="dxa"/>
          </w:tcPr>
          <w:p w14:paraId="29790574" w14:textId="5380398E" w:rsidR="009E455A" w:rsidRDefault="003F7232" w:rsidP="009E455A">
            <w:pPr>
              <w:ind w:firstLine="0"/>
              <w:jc w:val="left"/>
            </w:pPr>
            <w:r>
              <w:t>Datový typ</w:t>
            </w:r>
          </w:p>
        </w:tc>
        <w:tc>
          <w:tcPr>
            <w:tcW w:w="2642" w:type="dxa"/>
          </w:tcPr>
          <w:p w14:paraId="22D2F2FB" w14:textId="41AAAD45" w:rsidR="009E455A" w:rsidRDefault="003F7232" w:rsidP="009E455A">
            <w:pPr>
              <w:ind w:firstLine="0"/>
              <w:jc w:val="left"/>
            </w:pPr>
            <w:r>
              <w:t xml:space="preserve">Účel </w:t>
            </w:r>
            <w:r w:rsidR="00AE69F8">
              <w:t>sloupce</w:t>
            </w:r>
          </w:p>
        </w:tc>
      </w:tr>
      <w:tr w:rsidR="009E455A" w14:paraId="03449CD8" w14:textId="77777777" w:rsidTr="007226BD">
        <w:trPr>
          <w:jc w:val="center"/>
        </w:trPr>
        <w:tc>
          <w:tcPr>
            <w:tcW w:w="2642" w:type="dxa"/>
          </w:tcPr>
          <w:p w14:paraId="1AF284E4" w14:textId="2C6F0CFD" w:rsidR="009E455A" w:rsidRPr="003F7232" w:rsidRDefault="003F7232" w:rsidP="009E455A">
            <w:pPr>
              <w:ind w:firstLine="0"/>
              <w:jc w:val="left"/>
              <w:rPr>
                <w:b/>
              </w:rPr>
            </w:pPr>
            <w:r w:rsidRPr="003F7232">
              <w:rPr>
                <w:b/>
              </w:rPr>
              <w:t>id</w:t>
            </w:r>
          </w:p>
        </w:tc>
        <w:tc>
          <w:tcPr>
            <w:tcW w:w="2642" w:type="dxa"/>
          </w:tcPr>
          <w:p w14:paraId="64E0DE24" w14:textId="645FB282" w:rsidR="009E455A" w:rsidRDefault="003F7232" w:rsidP="009E455A">
            <w:pPr>
              <w:ind w:firstLine="0"/>
              <w:jc w:val="left"/>
            </w:pPr>
            <w:proofErr w:type="spellStart"/>
            <w:r>
              <w:t>int</w:t>
            </w:r>
            <w:proofErr w:type="spellEnd"/>
            <w:r>
              <w:t>, délka 5 znaků</w:t>
            </w:r>
          </w:p>
        </w:tc>
        <w:tc>
          <w:tcPr>
            <w:tcW w:w="2642" w:type="dxa"/>
          </w:tcPr>
          <w:p w14:paraId="21B6F794" w14:textId="0D186D2B" w:rsidR="009E455A" w:rsidRDefault="00004E39" w:rsidP="009E455A">
            <w:pPr>
              <w:ind w:firstLine="0"/>
              <w:jc w:val="left"/>
            </w:pPr>
            <w:r>
              <w:t xml:space="preserve">unikátní </w:t>
            </w:r>
            <w:r w:rsidR="003F7232">
              <w:t>identifikační číslo uživatele</w:t>
            </w:r>
          </w:p>
        </w:tc>
      </w:tr>
      <w:tr w:rsidR="009E455A" w14:paraId="156E0291" w14:textId="77777777" w:rsidTr="007226BD">
        <w:trPr>
          <w:jc w:val="center"/>
        </w:trPr>
        <w:tc>
          <w:tcPr>
            <w:tcW w:w="2642" w:type="dxa"/>
          </w:tcPr>
          <w:p w14:paraId="7A41C728" w14:textId="72F6F20F" w:rsidR="009E455A" w:rsidRPr="00B93AF4" w:rsidRDefault="003F7232" w:rsidP="009E455A">
            <w:pPr>
              <w:ind w:firstLine="0"/>
              <w:jc w:val="left"/>
              <w:rPr>
                <w:b/>
              </w:rPr>
            </w:pPr>
            <w:r w:rsidRPr="00B93AF4">
              <w:rPr>
                <w:b/>
              </w:rPr>
              <w:t>email</w:t>
            </w:r>
          </w:p>
        </w:tc>
        <w:tc>
          <w:tcPr>
            <w:tcW w:w="2642" w:type="dxa"/>
          </w:tcPr>
          <w:p w14:paraId="48824EAE" w14:textId="4139D503" w:rsidR="009E455A" w:rsidRDefault="003F7232" w:rsidP="009E455A">
            <w:pPr>
              <w:ind w:firstLine="0"/>
              <w:jc w:val="left"/>
            </w:pPr>
            <w:proofErr w:type="spellStart"/>
            <w:r>
              <w:t>varchar</w:t>
            </w:r>
            <w:proofErr w:type="spellEnd"/>
            <w:r>
              <w:t>, délka 255 znaků</w:t>
            </w:r>
          </w:p>
        </w:tc>
        <w:tc>
          <w:tcPr>
            <w:tcW w:w="2642" w:type="dxa"/>
          </w:tcPr>
          <w:p w14:paraId="4A115170" w14:textId="74F662A3" w:rsidR="009E455A" w:rsidRDefault="003F7232" w:rsidP="009E455A">
            <w:pPr>
              <w:ind w:firstLine="0"/>
              <w:jc w:val="left"/>
            </w:pPr>
            <w:r>
              <w:t>uložení emailové adresy uživatele</w:t>
            </w:r>
          </w:p>
        </w:tc>
      </w:tr>
      <w:tr w:rsidR="009E455A" w14:paraId="491CC214" w14:textId="77777777" w:rsidTr="007226BD">
        <w:trPr>
          <w:jc w:val="center"/>
        </w:trPr>
        <w:tc>
          <w:tcPr>
            <w:tcW w:w="2642" w:type="dxa"/>
          </w:tcPr>
          <w:p w14:paraId="38653617" w14:textId="53F74281" w:rsidR="009E455A" w:rsidRPr="00B93AF4" w:rsidRDefault="003F7232" w:rsidP="009E455A">
            <w:pPr>
              <w:ind w:firstLine="0"/>
              <w:jc w:val="left"/>
              <w:rPr>
                <w:b/>
              </w:rPr>
            </w:pPr>
            <w:proofErr w:type="spellStart"/>
            <w:r w:rsidRPr="00B93AF4">
              <w:rPr>
                <w:b/>
              </w:rPr>
              <w:t>username</w:t>
            </w:r>
            <w:proofErr w:type="spellEnd"/>
          </w:p>
        </w:tc>
        <w:tc>
          <w:tcPr>
            <w:tcW w:w="2642" w:type="dxa"/>
          </w:tcPr>
          <w:p w14:paraId="1DD8D9CA" w14:textId="63CC406F" w:rsidR="009E455A" w:rsidRDefault="003F7232" w:rsidP="009E455A">
            <w:pPr>
              <w:ind w:firstLine="0"/>
              <w:jc w:val="left"/>
            </w:pPr>
            <w:proofErr w:type="spellStart"/>
            <w:r>
              <w:t>varchar</w:t>
            </w:r>
            <w:proofErr w:type="spellEnd"/>
            <w:r>
              <w:t>, délka 255 znaků</w:t>
            </w:r>
          </w:p>
        </w:tc>
        <w:tc>
          <w:tcPr>
            <w:tcW w:w="2642" w:type="dxa"/>
          </w:tcPr>
          <w:p w14:paraId="2327CE29" w14:textId="06B15843" w:rsidR="009E455A" w:rsidRDefault="003F7232" w:rsidP="009E455A">
            <w:pPr>
              <w:ind w:firstLine="0"/>
              <w:jc w:val="left"/>
            </w:pPr>
            <w:r>
              <w:t>uživatelské jméno</w:t>
            </w:r>
          </w:p>
        </w:tc>
      </w:tr>
      <w:tr w:rsidR="009E455A" w14:paraId="0D84254E" w14:textId="77777777" w:rsidTr="007226BD">
        <w:trPr>
          <w:jc w:val="center"/>
        </w:trPr>
        <w:tc>
          <w:tcPr>
            <w:tcW w:w="2642" w:type="dxa"/>
          </w:tcPr>
          <w:p w14:paraId="6F4E422B" w14:textId="7E0259A0" w:rsidR="009E455A" w:rsidRPr="00B93AF4" w:rsidRDefault="003F7232" w:rsidP="009E455A">
            <w:pPr>
              <w:ind w:firstLine="0"/>
              <w:jc w:val="left"/>
              <w:rPr>
                <w:b/>
              </w:rPr>
            </w:pPr>
            <w:proofErr w:type="spellStart"/>
            <w:r w:rsidRPr="00B93AF4">
              <w:rPr>
                <w:b/>
              </w:rPr>
              <w:t>password</w:t>
            </w:r>
            <w:proofErr w:type="spellEnd"/>
          </w:p>
        </w:tc>
        <w:tc>
          <w:tcPr>
            <w:tcW w:w="2642" w:type="dxa"/>
          </w:tcPr>
          <w:p w14:paraId="284D61B6" w14:textId="459933C3" w:rsidR="009E455A" w:rsidRDefault="003F7232" w:rsidP="009E455A">
            <w:pPr>
              <w:ind w:firstLine="0"/>
              <w:jc w:val="left"/>
            </w:pPr>
            <w:proofErr w:type="spellStart"/>
            <w:r>
              <w:t>varchar</w:t>
            </w:r>
            <w:proofErr w:type="spellEnd"/>
            <w:r>
              <w:t>, délka 200 znaků</w:t>
            </w:r>
          </w:p>
        </w:tc>
        <w:tc>
          <w:tcPr>
            <w:tcW w:w="2642" w:type="dxa"/>
          </w:tcPr>
          <w:p w14:paraId="3BAA40C9" w14:textId="5CA1F0B2" w:rsidR="009E455A" w:rsidRDefault="003F7232" w:rsidP="009E455A">
            <w:pPr>
              <w:ind w:firstLine="0"/>
              <w:jc w:val="left"/>
            </w:pPr>
            <w:r>
              <w:t>heslo pro přihlášení uživatele do systému</w:t>
            </w:r>
          </w:p>
        </w:tc>
      </w:tr>
      <w:tr w:rsidR="009E455A" w14:paraId="43ABAB00" w14:textId="77777777" w:rsidTr="007226BD">
        <w:trPr>
          <w:jc w:val="center"/>
        </w:trPr>
        <w:tc>
          <w:tcPr>
            <w:tcW w:w="2642" w:type="dxa"/>
          </w:tcPr>
          <w:p w14:paraId="2197E35A" w14:textId="1F671846" w:rsidR="009E455A" w:rsidRPr="00B93AF4" w:rsidRDefault="00B93AF4" w:rsidP="009E455A">
            <w:pPr>
              <w:ind w:firstLine="0"/>
              <w:jc w:val="left"/>
              <w:rPr>
                <w:b/>
              </w:rPr>
            </w:pPr>
            <w:proofErr w:type="spellStart"/>
            <w:r w:rsidRPr="00B93AF4">
              <w:rPr>
                <w:b/>
              </w:rPr>
              <w:t>reg_time</w:t>
            </w:r>
            <w:proofErr w:type="spellEnd"/>
          </w:p>
        </w:tc>
        <w:tc>
          <w:tcPr>
            <w:tcW w:w="2642" w:type="dxa"/>
          </w:tcPr>
          <w:p w14:paraId="5AF9A825" w14:textId="2D27C19E" w:rsidR="009E455A" w:rsidRDefault="00B93AF4" w:rsidP="009E455A">
            <w:pPr>
              <w:ind w:firstLine="0"/>
              <w:jc w:val="left"/>
            </w:pPr>
            <w:proofErr w:type="spellStart"/>
            <w:r>
              <w:t>timestamp</w:t>
            </w:r>
            <w:proofErr w:type="spellEnd"/>
          </w:p>
        </w:tc>
        <w:tc>
          <w:tcPr>
            <w:tcW w:w="2642" w:type="dxa"/>
          </w:tcPr>
          <w:p w14:paraId="36B472FA" w14:textId="03F6E72F" w:rsidR="009E455A" w:rsidRDefault="00B93AF4" w:rsidP="009E455A">
            <w:pPr>
              <w:ind w:firstLine="0"/>
              <w:jc w:val="left"/>
            </w:pPr>
            <w:r>
              <w:t>datum posledního přihlášení</w:t>
            </w:r>
          </w:p>
        </w:tc>
      </w:tr>
      <w:tr w:rsidR="009E455A" w14:paraId="0FF1DD8E" w14:textId="77777777" w:rsidTr="007226BD">
        <w:trPr>
          <w:jc w:val="center"/>
        </w:trPr>
        <w:tc>
          <w:tcPr>
            <w:tcW w:w="2642" w:type="dxa"/>
          </w:tcPr>
          <w:p w14:paraId="2BCBF219" w14:textId="69210D04" w:rsidR="009E455A" w:rsidRPr="00B93AF4" w:rsidRDefault="00B93AF4" w:rsidP="009E455A">
            <w:pPr>
              <w:ind w:firstLine="0"/>
              <w:jc w:val="left"/>
              <w:rPr>
                <w:b/>
              </w:rPr>
            </w:pPr>
            <w:proofErr w:type="spellStart"/>
            <w:r w:rsidRPr="00B93AF4">
              <w:rPr>
                <w:b/>
              </w:rPr>
              <w:t>permission_id</w:t>
            </w:r>
            <w:proofErr w:type="spellEnd"/>
          </w:p>
        </w:tc>
        <w:tc>
          <w:tcPr>
            <w:tcW w:w="2642" w:type="dxa"/>
          </w:tcPr>
          <w:p w14:paraId="4A136D6B" w14:textId="5C0DE828" w:rsidR="009E455A" w:rsidRDefault="00B93AF4" w:rsidP="009E455A">
            <w:pPr>
              <w:ind w:firstLine="0"/>
              <w:jc w:val="left"/>
            </w:pPr>
            <w:proofErr w:type="spellStart"/>
            <w:r>
              <w:t>int</w:t>
            </w:r>
            <w:proofErr w:type="spellEnd"/>
            <w:r>
              <w:t>, délka 5 znaků</w:t>
            </w:r>
          </w:p>
        </w:tc>
        <w:tc>
          <w:tcPr>
            <w:tcW w:w="2642" w:type="dxa"/>
          </w:tcPr>
          <w:p w14:paraId="66596E85" w14:textId="23CB6321" w:rsidR="009E455A" w:rsidRDefault="00B93AF4" w:rsidP="007226BD">
            <w:pPr>
              <w:keepNext/>
              <w:ind w:firstLine="0"/>
              <w:jc w:val="left"/>
            </w:pPr>
            <w:r>
              <w:t xml:space="preserve">vyplněné id pravomocí, které jsou definovány v tabulce </w:t>
            </w:r>
            <w:proofErr w:type="spellStart"/>
            <w:r w:rsidRPr="00E323FD">
              <w:rPr>
                <w:i/>
              </w:rPr>
              <w:t>permissions</w:t>
            </w:r>
            <w:proofErr w:type="spellEnd"/>
          </w:p>
        </w:tc>
      </w:tr>
    </w:tbl>
    <w:p w14:paraId="4C84BD05" w14:textId="170EEF24" w:rsidR="002A6CB9" w:rsidRPr="00AA75D8" w:rsidRDefault="007226BD" w:rsidP="007226BD">
      <w:pPr>
        <w:pStyle w:val="Titulek"/>
      </w:pPr>
      <w:r>
        <w:t xml:space="preserve">Tab. </w:t>
      </w:r>
      <w:r>
        <w:fldChar w:fldCharType="begin"/>
      </w:r>
      <w:r>
        <w:instrText xml:space="preserve"> SEQ Tab. \* ARABIC </w:instrText>
      </w:r>
      <w:r>
        <w:fldChar w:fldCharType="separate"/>
      </w:r>
      <w:r w:rsidR="004F134D">
        <w:rPr>
          <w:noProof/>
        </w:rPr>
        <w:t>1</w:t>
      </w:r>
      <w:r>
        <w:fldChar w:fldCharType="end"/>
      </w:r>
      <w:r>
        <w:t>:</w:t>
      </w:r>
      <w:r w:rsidR="002A6CB9">
        <w:t xml:space="preserve"> Přehled datových typů u tabulky </w:t>
      </w:r>
      <w:proofErr w:type="spellStart"/>
      <w:r w:rsidR="002A6CB9">
        <w:t>users</w:t>
      </w:r>
      <w:proofErr w:type="spellEnd"/>
      <w:r>
        <w:t>, zdroj: vlastní zpracování</w:t>
      </w:r>
    </w:p>
    <w:p w14:paraId="5C21265C" w14:textId="034B5DB6" w:rsidR="00AA75D8" w:rsidRDefault="003F7232" w:rsidP="006C49FC">
      <w:pPr>
        <w:ind w:firstLine="0"/>
        <w:jc w:val="left"/>
      </w:pPr>
      <w:r>
        <w:t>Další t</w:t>
      </w:r>
      <w:r w:rsidR="00AA75D8">
        <w:t>abulka</w:t>
      </w:r>
      <w:r w:rsidR="00F3734D">
        <w:t xml:space="preserve"> </w:t>
      </w:r>
      <w:proofErr w:type="spellStart"/>
      <w:r w:rsidR="00AA75D8" w:rsidRPr="003F7232">
        <w:rPr>
          <w:i/>
        </w:rPr>
        <w:t>permissions</w:t>
      </w:r>
      <w:proofErr w:type="spellEnd"/>
      <w:r w:rsidR="00F3734D">
        <w:rPr>
          <w:i/>
        </w:rPr>
        <w:t xml:space="preserve"> </w:t>
      </w:r>
      <w:r w:rsidR="00AA75D8">
        <w:t xml:space="preserve">slouží pro zadávání jednotlivých pravomocí, které jsou přiřazovány k jednotlivým uživatelům. </w:t>
      </w:r>
      <w:r w:rsidR="00F3734D">
        <w:t>Jedná se o udělení práv na určité úkony, které může uživatel v daném systému vykonávat</w:t>
      </w:r>
      <w:r w:rsidR="00AE69F8">
        <w:t>.</w:t>
      </w:r>
    </w:p>
    <w:tbl>
      <w:tblPr>
        <w:tblStyle w:val="Mkatabulky"/>
        <w:tblW w:w="0" w:type="auto"/>
        <w:jc w:val="center"/>
        <w:tblLook w:val="04A0" w:firstRow="1" w:lastRow="0" w:firstColumn="1" w:lastColumn="0" w:noHBand="0" w:noVBand="1"/>
      </w:tblPr>
      <w:tblGrid>
        <w:gridCol w:w="2642"/>
        <w:gridCol w:w="2642"/>
        <w:gridCol w:w="2642"/>
      </w:tblGrid>
      <w:tr w:rsidR="00F3734D" w14:paraId="52169FA4" w14:textId="77777777" w:rsidTr="007B5AF8">
        <w:trPr>
          <w:jc w:val="center"/>
        </w:trPr>
        <w:tc>
          <w:tcPr>
            <w:tcW w:w="7926" w:type="dxa"/>
            <w:gridSpan w:val="3"/>
          </w:tcPr>
          <w:p w14:paraId="75DD9E81" w14:textId="0351DD24" w:rsidR="00F3734D" w:rsidRDefault="00F3734D" w:rsidP="00F3734D">
            <w:pPr>
              <w:ind w:firstLine="0"/>
              <w:jc w:val="center"/>
            </w:pPr>
            <w:r>
              <w:t xml:space="preserve">Tabulka </w:t>
            </w:r>
            <w:proofErr w:type="spellStart"/>
            <w:r>
              <w:t>permissions</w:t>
            </w:r>
            <w:proofErr w:type="spellEnd"/>
          </w:p>
        </w:tc>
      </w:tr>
      <w:tr w:rsidR="00F3734D" w14:paraId="561F45BA" w14:textId="77777777" w:rsidTr="007B5AF8">
        <w:trPr>
          <w:jc w:val="center"/>
        </w:trPr>
        <w:tc>
          <w:tcPr>
            <w:tcW w:w="2642" w:type="dxa"/>
          </w:tcPr>
          <w:p w14:paraId="48F73C41" w14:textId="2E9BEA75" w:rsidR="00F3734D" w:rsidRDefault="00F3734D" w:rsidP="00F3734D">
            <w:pPr>
              <w:ind w:firstLine="0"/>
              <w:jc w:val="left"/>
            </w:pPr>
            <w:r>
              <w:t>Název sloupce</w:t>
            </w:r>
          </w:p>
        </w:tc>
        <w:tc>
          <w:tcPr>
            <w:tcW w:w="2642" w:type="dxa"/>
          </w:tcPr>
          <w:p w14:paraId="4FCF761C" w14:textId="2E7E4F84" w:rsidR="00F3734D" w:rsidRDefault="00F3734D" w:rsidP="00F3734D">
            <w:pPr>
              <w:ind w:firstLine="0"/>
              <w:jc w:val="left"/>
            </w:pPr>
            <w:r>
              <w:t>Datový typ</w:t>
            </w:r>
          </w:p>
        </w:tc>
        <w:tc>
          <w:tcPr>
            <w:tcW w:w="2642" w:type="dxa"/>
          </w:tcPr>
          <w:p w14:paraId="64F2EA9C" w14:textId="17759CE5" w:rsidR="00F3734D" w:rsidRDefault="00F3734D" w:rsidP="00F3734D">
            <w:pPr>
              <w:ind w:firstLine="0"/>
              <w:jc w:val="left"/>
            </w:pPr>
            <w:r>
              <w:t xml:space="preserve">Účel </w:t>
            </w:r>
            <w:r w:rsidR="00AE69F8">
              <w:t>sloupce</w:t>
            </w:r>
          </w:p>
        </w:tc>
      </w:tr>
      <w:tr w:rsidR="00F3734D" w14:paraId="4A54E508" w14:textId="77777777" w:rsidTr="007B5AF8">
        <w:trPr>
          <w:jc w:val="center"/>
        </w:trPr>
        <w:tc>
          <w:tcPr>
            <w:tcW w:w="2642" w:type="dxa"/>
          </w:tcPr>
          <w:p w14:paraId="08C2CF5C" w14:textId="33E9317A" w:rsidR="00F3734D" w:rsidRDefault="00F3734D" w:rsidP="00F3734D">
            <w:pPr>
              <w:ind w:firstLine="0"/>
              <w:jc w:val="left"/>
            </w:pPr>
            <w:r w:rsidRPr="003F7232">
              <w:rPr>
                <w:b/>
              </w:rPr>
              <w:lastRenderedPageBreak/>
              <w:t>id</w:t>
            </w:r>
          </w:p>
        </w:tc>
        <w:tc>
          <w:tcPr>
            <w:tcW w:w="2642" w:type="dxa"/>
          </w:tcPr>
          <w:p w14:paraId="3499A748" w14:textId="6A6469BB" w:rsidR="00F3734D" w:rsidRDefault="00F3734D" w:rsidP="00F3734D">
            <w:pPr>
              <w:ind w:firstLine="0"/>
              <w:jc w:val="left"/>
            </w:pPr>
            <w:proofErr w:type="spellStart"/>
            <w:r>
              <w:t>int</w:t>
            </w:r>
            <w:proofErr w:type="spellEnd"/>
            <w:r>
              <w:t>, délka 5 znaků</w:t>
            </w:r>
          </w:p>
        </w:tc>
        <w:tc>
          <w:tcPr>
            <w:tcW w:w="2642" w:type="dxa"/>
          </w:tcPr>
          <w:p w14:paraId="05B34B1A" w14:textId="585BE117" w:rsidR="00F3734D" w:rsidRDefault="00004E39" w:rsidP="00F3734D">
            <w:pPr>
              <w:ind w:firstLine="0"/>
              <w:jc w:val="left"/>
            </w:pPr>
            <w:r>
              <w:t xml:space="preserve">unikátní </w:t>
            </w:r>
            <w:r w:rsidR="00F3734D">
              <w:t>identifikační číslo pravomoci uživatele</w:t>
            </w:r>
          </w:p>
        </w:tc>
      </w:tr>
      <w:tr w:rsidR="00F3734D" w14:paraId="0DEBC406" w14:textId="77777777" w:rsidTr="007B5AF8">
        <w:trPr>
          <w:jc w:val="center"/>
        </w:trPr>
        <w:tc>
          <w:tcPr>
            <w:tcW w:w="2642" w:type="dxa"/>
          </w:tcPr>
          <w:p w14:paraId="35E353C6" w14:textId="334708C7" w:rsidR="00F3734D" w:rsidRPr="0003360D" w:rsidRDefault="00F3734D" w:rsidP="00F3734D">
            <w:pPr>
              <w:ind w:firstLine="0"/>
              <w:jc w:val="left"/>
              <w:rPr>
                <w:b/>
              </w:rPr>
            </w:pPr>
            <w:r w:rsidRPr="0003360D">
              <w:rPr>
                <w:b/>
              </w:rPr>
              <w:t>a</w:t>
            </w:r>
          </w:p>
        </w:tc>
        <w:tc>
          <w:tcPr>
            <w:tcW w:w="2642" w:type="dxa"/>
          </w:tcPr>
          <w:p w14:paraId="6D11B409" w14:textId="3483BD17" w:rsidR="00F3734D" w:rsidRDefault="00F3734D" w:rsidP="00F3734D">
            <w:pPr>
              <w:ind w:firstLine="0"/>
              <w:jc w:val="left"/>
            </w:pPr>
            <w:proofErr w:type="spellStart"/>
            <w:r>
              <w:t>tinyint</w:t>
            </w:r>
            <w:proofErr w:type="spellEnd"/>
            <w:r>
              <w:t>, délka 1 znak</w:t>
            </w:r>
          </w:p>
        </w:tc>
        <w:tc>
          <w:tcPr>
            <w:tcW w:w="2642" w:type="dxa"/>
          </w:tcPr>
          <w:p w14:paraId="5B34A6B1" w14:textId="2F95C785" w:rsidR="00F3734D" w:rsidRDefault="00F3734D" w:rsidP="00F3734D">
            <w:pPr>
              <w:ind w:firstLine="0"/>
              <w:jc w:val="left"/>
            </w:pPr>
            <w:r>
              <w:t xml:space="preserve">určité právo, které je </w:t>
            </w:r>
            <w:r w:rsidR="0003360D">
              <w:t>zapsáno</w:t>
            </w:r>
            <w:r>
              <w:t xml:space="preserve"> číslem 0 v případě pasivního statusu či 1 v případě aktivního statusu</w:t>
            </w:r>
          </w:p>
        </w:tc>
      </w:tr>
      <w:tr w:rsidR="0003360D" w14:paraId="406F2B0E" w14:textId="77777777" w:rsidTr="007B5AF8">
        <w:trPr>
          <w:jc w:val="center"/>
        </w:trPr>
        <w:tc>
          <w:tcPr>
            <w:tcW w:w="2642" w:type="dxa"/>
          </w:tcPr>
          <w:p w14:paraId="6857C44D" w14:textId="03D39321" w:rsidR="0003360D" w:rsidRPr="0003360D" w:rsidRDefault="0003360D" w:rsidP="0003360D">
            <w:pPr>
              <w:ind w:firstLine="0"/>
              <w:jc w:val="left"/>
              <w:rPr>
                <w:b/>
              </w:rPr>
            </w:pPr>
            <w:r w:rsidRPr="0003360D">
              <w:rPr>
                <w:b/>
              </w:rPr>
              <w:t>b</w:t>
            </w:r>
          </w:p>
        </w:tc>
        <w:tc>
          <w:tcPr>
            <w:tcW w:w="2642" w:type="dxa"/>
          </w:tcPr>
          <w:p w14:paraId="0A12A9B9" w14:textId="3C1D8819" w:rsidR="0003360D" w:rsidRDefault="0003360D" w:rsidP="0003360D">
            <w:pPr>
              <w:ind w:firstLine="0"/>
              <w:jc w:val="center"/>
            </w:pPr>
            <w:proofErr w:type="spellStart"/>
            <w:r>
              <w:t>tinyint</w:t>
            </w:r>
            <w:proofErr w:type="spellEnd"/>
            <w:r>
              <w:t>, délka 1 znak</w:t>
            </w:r>
          </w:p>
        </w:tc>
        <w:tc>
          <w:tcPr>
            <w:tcW w:w="2642" w:type="dxa"/>
          </w:tcPr>
          <w:p w14:paraId="0905D954" w14:textId="10B2D3FE" w:rsidR="0003360D" w:rsidRDefault="0003360D" w:rsidP="0003360D">
            <w:pPr>
              <w:ind w:firstLine="0"/>
              <w:jc w:val="center"/>
            </w:pPr>
            <w:r>
              <w:t>určité právo, které je zapsáno číslem 0 v případě pasivního statusu či 1 v případě aktivního statusu</w:t>
            </w:r>
          </w:p>
        </w:tc>
      </w:tr>
      <w:tr w:rsidR="0003360D" w14:paraId="7A324D5D" w14:textId="77777777" w:rsidTr="007B5AF8">
        <w:trPr>
          <w:jc w:val="center"/>
        </w:trPr>
        <w:tc>
          <w:tcPr>
            <w:tcW w:w="2642" w:type="dxa"/>
          </w:tcPr>
          <w:p w14:paraId="47019549" w14:textId="66C000B3" w:rsidR="0003360D" w:rsidRPr="0003360D" w:rsidRDefault="0003360D" w:rsidP="0003360D">
            <w:pPr>
              <w:ind w:firstLine="0"/>
              <w:jc w:val="left"/>
              <w:rPr>
                <w:b/>
              </w:rPr>
            </w:pPr>
            <w:r w:rsidRPr="0003360D">
              <w:rPr>
                <w:b/>
              </w:rPr>
              <w:t>c</w:t>
            </w:r>
          </w:p>
        </w:tc>
        <w:tc>
          <w:tcPr>
            <w:tcW w:w="2642" w:type="dxa"/>
          </w:tcPr>
          <w:p w14:paraId="22C8FAF2" w14:textId="615918A5" w:rsidR="0003360D" w:rsidRDefault="0003360D" w:rsidP="0003360D">
            <w:pPr>
              <w:ind w:firstLine="0"/>
              <w:jc w:val="center"/>
            </w:pPr>
            <w:proofErr w:type="spellStart"/>
            <w:r>
              <w:t>tinyint</w:t>
            </w:r>
            <w:proofErr w:type="spellEnd"/>
            <w:r>
              <w:t>, délka 1 znak</w:t>
            </w:r>
          </w:p>
        </w:tc>
        <w:tc>
          <w:tcPr>
            <w:tcW w:w="2642" w:type="dxa"/>
          </w:tcPr>
          <w:p w14:paraId="134FDF32" w14:textId="6390A61C" w:rsidR="0003360D" w:rsidRDefault="0003360D" w:rsidP="007226BD">
            <w:pPr>
              <w:keepNext/>
              <w:ind w:firstLine="0"/>
              <w:jc w:val="center"/>
            </w:pPr>
            <w:r>
              <w:t>určité právo, které je zapsáno číslem 0 v případě pasivního statusu či 1 v případě aktivního statusu</w:t>
            </w:r>
          </w:p>
        </w:tc>
      </w:tr>
    </w:tbl>
    <w:p w14:paraId="484A49B5" w14:textId="13E1ED10" w:rsidR="00F3734D" w:rsidRDefault="007226BD" w:rsidP="007226BD">
      <w:pPr>
        <w:pStyle w:val="Titulek"/>
      </w:pPr>
      <w:r>
        <w:t xml:space="preserve">Tab. </w:t>
      </w:r>
      <w:r>
        <w:fldChar w:fldCharType="begin"/>
      </w:r>
      <w:r>
        <w:instrText xml:space="preserve"> SEQ Tab. \* ARABIC </w:instrText>
      </w:r>
      <w:r>
        <w:fldChar w:fldCharType="separate"/>
      </w:r>
      <w:r w:rsidR="004F134D">
        <w:rPr>
          <w:noProof/>
        </w:rPr>
        <w:t>2</w:t>
      </w:r>
      <w:r>
        <w:fldChar w:fldCharType="end"/>
      </w:r>
      <w:r>
        <w:t xml:space="preserve">: </w:t>
      </w:r>
      <w:r w:rsidR="002A6CB9">
        <w:t xml:space="preserve">Přehled datových typů u tabulky </w:t>
      </w:r>
      <w:proofErr w:type="spellStart"/>
      <w:r w:rsidR="002A6CB9">
        <w:t>permissions</w:t>
      </w:r>
      <w:proofErr w:type="spellEnd"/>
      <w:r>
        <w:t>, zdroj: vlastní zpracování</w:t>
      </w:r>
    </w:p>
    <w:p w14:paraId="565DECE4" w14:textId="77777777" w:rsidR="002A6CB9" w:rsidRDefault="002A6CB9" w:rsidP="006F58BE">
      <w:pPr>
        <w:ind w:firstLine="708"/>
        <w:jc w:val="left"/>
      </w:pPr>
    </w:p>
    <w:p w14:paraId="315A6C8C" w14:textId="154A16EB" w:rsidR="0003360D" w:rsidRDefault="0003360D" w:rsidP="006C49FC">
      <w:pPr>
        <w:ind w:firstLine="0"/>
        <w:jc w:val="left"/>
      </w:pPr>
      <w:r>
        <w:t xml:space="preserve">V tabulce s názvem </w:t>
      </w:r>
      <w:proofErr w:type="spellStart"/>
      <w:r w:rsidRPr="0003360D">
        <w:rPr>
          <w:i/>
        </w:rPr>
        <w:t>servers</w:t>
      </w:r>
      <w:proofErr w:type="spellEnd"/>
      <w:r>
        <w:rPr>
          <w:i/>
        </w:rPr>
        <w:t xml:space="preserve"> </w:t>
      </w:r>
      <w:r w:rsidR="00AE69F8">
        <w:t xml:space="preserve">jsou zapsány informace o serveru a technické parametry, které se poté využívají při sledování serverů. Většina těchto parametrů je povinných pro </w:t>
      </w:r>
      <w:r w:rsidR="00004E39">
        <w:t>plnou funkčnost systému.</w:t>
      </w:r>
    </w:p>
    <w:tbl>
      <w:tblPr>
        <w:tblStyle w:val="Mkatabulky"/>
        <w:tblW w:w="0" w:type="auto"/>
        <w:tblLook w:val="04A0" w:firstRow="1" w:lastRow="0" w:firstColumn="1" w:lastColumn="0" w:noHBand="0" w:noVBand="1"/>
      </w:tblPr>
      <w:tblGrid>
        <w:gridCol w:w="2642"/>
        <w:gridCol w:w="2642"/>
        <w:gridCol w:w="2642"/>
      </w:tblGrid>
      <w:tr w:rsidR="00004E39" w14:paraId="0B676558" w14:textId="77777777" w:rsidTr="00E20780">
        <w:tc>
          <w:tcPr>
            <w:tcW w:w="7926" w:type="dxa"/>
            <w:gridSpan w:val="3"/>
          </w:tcPr>
          <w:p w14:paraId="1CC34CD6" w14:textId="20BD2A5B" w:rsidR="00004E39" w:rsidRDefault="00004E39" w:rsidP="00004E39">
            <w:pPr>
              <w:ind w:firstLine="0"/>
              <w:jc w:val="center"/>
            </w:pPr>
            <w:r>
              <w:t xml:space="preserve">Tabulka </w:t>
            </w:r>
            <w:proofErr w:type="spellStart"/>
            <w:r>
              <w:t>servers</w:t>
            </w:r>
            <w:proofErr w:type="spellEnd"/>
          </w:p>
        </w:tc>
      </w:tr>
      <w:tr w:rsidR="00004E39" w14:paraId="77667AC8" w14:textId="77777777" w:rsidTr="00004E39">
        <w:tc>
          <w:tcPr>
            <w:tcW w:w="2642" w:type="dxa"/>
          </w:tcPr>
          <w:p w14:paraId="18A78BE8" w14:textId="25E00E69" w:rsidR="00004E39" w:rsidRDefault="00004E39" w:rsidP="00004E39">
            <w:pPr>
              <w:ind w:firstLine="0"/>
              <w:jc w:val="left"/>
            </w:pPr>
            <w:r>
              <w:t>Název sloupce</w:t>
            </w:r>
          </w:p>
        </w:tc>
        <w:tc>
          <w:tcPr>
            <w:tcW w:w="2642" w:type="dxa"/>
          </w:tcPr>
          <w:p w14:paraId="6EAEF9D4" w14:textId="1F958972" w:rsidR="00004E39" w:rsidRDefault="00004E39" w:rsidP="00004E39">
            <w:pPr>
              <w:ind w:firstLine="0"/>
              <w:jc w:val="left"/>
            </w:pPr>
            <w:r>
              <w:t>Datový typ</w:t>
            </w:r>
          </w:p>
        </w:tc>
        <w:tc>
          <w:tcPr>
            <w:tcW w:w="2642" w:type="dxa"/>
          </w:tcPr>
          <w:p w14:paraId="49B31CD9" w14:textId="46C68FD6" w:rsidR="00004E39" w:rsidRDefault="00004E39" w:rsidP="00004E39">
            <w:pPr>
              <w:ind w:firstLine="0"/>
              <w:jc w:val="left"/>
            </w:pPr>
            <w:r>
              <w:t>Účel sloupce</w:t>
            </w:r>
          </w:p>
        </w:tc>
      </w:tr>
      <w:tr w:rsidR="00004E39" w14:paraId="07B132AD" w14:textId="77777777" w:rsidTr="00004E39">
        <w:tc>
          <w:tcPr>
            <w:tcW w:w="2642" w:type="dxa"/>
          </w:tcPr>
          <w:p w14:paraId="31815593" w14:textId="65FC2FCA" w:rsidR="00004E39" w:rsidRDefault="00004E39" w:rsidP="00004E39">
            <w:pPr>
              <w:ind w:firstLine="0"/>
              <w:jc w:val="left"/>
            </w:pPr>
            <w:r w:rsidRPr="003F7232">
              <w:rPr>
                <w:b/>
              </w:rPr>
              <w:t>id</w:t>
            </w:r>
          </w:p>
        </w:tc>
        <w:tc>
          <w:tcPr>
            <w:tcW w:w="2642" w:type="dxa"/>
          </w:tcPr>
          <w:p w14:paraId="49BCB940" w14:textId="16C232FA" w:rsidR="00004E39" w:rsidRDefault="00004E39" w:rsidP="00004E39">
            <w:pPr>
              <w:ind w:firstLine="0"/>
              <w:jc w:val="left"/>
            </w:pPr>
            <w:proofErr w:type="spellStart"/>
            <w:r>
              <w:t>int</w:t>
            </w:r>
            <w:proofErr w:type="spellEnd"/>
            <w:r>
              <w:t>, délka 5 znaků</w:t>
            </w:r>
          </w:p>
        </w:tc>
        <w:tc>
          <w:tcPr>
            <w:tcW w:w="2642" w:type="dxa"/>
          </w:tcPr>
          <w:p w14:paraId="681BA5B6" w14:textId="60B827D0" w:rsidR="00004E39" w:rsidRDefault="00004E39" w:rsidP="00004E39">
            <w:pPr>
              <w:ind w:firstLine="0"/>
              <w:jc w:val="left"/>
            </w:pPr>
            <w:r>
              <w:t>unikátní identifikační číslo serveru</w:t>
            </w:r>
          </w:p>
        </w:tc>
      </w:tr>
      <w:tr w:rsidR="00004E39" w14:paraId="5D904DC4" w14:textId="77777777" w:rsidTr="00004E39">
        <w:tc>
          <w:tcPr>
            <w:tcW w:w="2642" w:type="dxa"/>
          </w:tcPr>
          <w:p w14:paraId="33F1DE7B" w14:textId="6155A81E" w:rsidR="00004E39" w:rsidRPr="006C755A" w:rsidRDefault="00004E39" w:rsidP="006F58BE">
            <w:pPr>
              <w:ind w:firstLine="0"/>
              <w:jc w:val="left"/>
              <w:rPr>
                <w:b/>
              </w:rPr>
            </w:pPr>
            <w:proofErr w:type="spellStart"/>
            <w:r w:rsidRPr="006C755A">
              <w:rPr>
                <w:b/>
              </w:rPr>
              <w:t>name</w:t>
            </w:r>
            <w:proofErr w:type="spellEnd"/>
          </w:p>
        </w:tc>
        <w:tc>
          <w:tcPr>
            <w:tcW w:w="2642" w:type="dxa"/>
          </w:tcPr>
          <w:p w14:paraId="60F0E109" w14:textId="7B8FA22F" w:rsidR="00004E39" w:rsidRDefault="00004E39" w:rsidP="006F58BE">
            <w:pPr>
              <w:ind w:firstLine="0"/>
              <w:jc w:val="left"/>
            </w:pPr>
            <w:proofErr w:type="spellStart"/>
            <w:r>
              <w:t>varchar</w:t>
            </w:r>
            <w:proofErr w:type="spellEnd"/>
            <w:r>
              <w:t>, délka 255 znaků</w:t>
            </w:r>
          </w:p>
        </w:tc>
        <w:tc>
          <w:tcPr>
            <w:tcW w:w="2642" w:type="dxa"/>
          </w:tcPr>
          <w:p w14:paraId="13F5F3A2" w14:textId="3E82A71D" w:rsidR="00004E39" w:rsidRDefault="00004E39" w:rsidP="006F58BE">
            <w:pPr>
              <w:ind w:firstLine="0"/>
              <w:jc w:val="left"/>
            </w:pPr>
            <w:r>
              <w:t>název serveru</w:t>
            </w:r>
          </w:p>
        </w:tc>
      </w:tr>
      <w:tr w:rsidR="00004E39" w14:paraId="0E2E1788" w14:textId="77777777" w:rsidTr="00004E39">
        <w:tc>
          <w:tcPr>
            <w:tcW w:w="2642" w:type="dxa"/>
          </w:tcPr>
          <w:p w14:paraId="04042FB9" w14:textId="74C99D25" w:rsidR="00004E39" w:rsidRPr="006C755A" w:rsidRDefault="00004E39" w:rsidP="006F58BE">
            <w:pPr>
              <w:ind w:firstLine="0"/>
              <w:jc w:val="left"/>
              <w:rPr>
                <w:b/>
              </w:rPr>
            </w:pPr>
            <w:proofErr w:type="spellStart"/>
            <w:r w:rsidRPr="006C755A">
              <w:rPr>
                <w:b/>
              </w:rPr>
              <w:t>description</w:t>
            </w:r>
            <w:proofErr w:type="spellEnd"/>
          </w:p>
        </w:tc>
        <w:tc>
          <w:tcPr>
            <w:tcW w:w="2642" w:type="dxa"/>
          </w:tcPr>
          <w:p w14:paraId="2FA785AE" w14:textId="3551C7CC" w:rsidR="00004E39" w:rsidRDefault="00004E39" w:rsidP="006F58BE">
            <w:pPr>
              <w:ind w:firstLine="0"/>
              <w:jc w:val="left"/>
            </w:pPr>
            <w:proofErr w:type="spellStart"/>
            <w:r>
              <w:t>varchar</w:t>
            </w:r>
            <w:proofErr w:type="spellEnd"/>
            <w:r>
              <w:t>, délka 255 znaků</w:t>
            </w:r>
          </w:p>
        </w:tc>
        <w:tc>
          <w:tcPr>
            <w:tcW w:w="2642" w:type="dxa"/>
          </w:tcPr>
          <w:p w14:paraId="48C023E6" w14:textId="5DA75157" w:rsidR="00004E39" w:rsidRDefault="00004E39" w:rsidP="006F58BE">
            <w:pPr>
              <w:ind w:firstLine="0"/>
              <w:jc w:val="left"/>
            </w:pPr>
            <w:r>
              <w:t>popis serveru či komentář</w:t>
            </w:r>
          </w:p>
        </w:tc>
      </w:tr>
      <w:tr w:rsidR="00004E39" w14:paraId="2B53BCB2" w14:textId="77777777" w:rsidTr="00004E39">
        <w:tc>
          <w:tcPr>
            <w:tcW w:w="2642" w:type="dxa"/>
          </w:tcPr>
          <w:p w14:paraId="1949823E" w14:textId="2B2C252A" w:rsidR="00004E39" w:rsidRPr="006C755A" w:rsidRDefault="000E5B4F" w:rsidP="006F58BE">
            <w:pPr>
              <w:ind w:firstLine="0"/>
              <w:jc w:val="left"/>
              <w:rPr>
                <w:b/>
              </w:rPr>
            </w:pPr>
            <w:proofErr w:type="spellStart"/>
            <w:r w:rsidRPr="006C755A">
              <w:rPr>
                <w:b/>
              </w:rPr>
              <w:t>ip</w:t>
            </w:r>
            <w:proofErr w:type="spellEnd"/>
          </w:p>
        </w:tc>
        <w:tc>
          <w:tcPr>
            <w:tcW w:w="2642" w:type="dxa"/>
          </w:tcPr>
          <w:p w14:paraId="34164317" w14:textId="7062E8B0" w:rsidR="00004E39" w:rsidRDefault="000E5B4F" w:rsidP="006F58BE">
            <w:pPr>
              <w:ind w:firstLine="0"/>
              <w:jc w:val="left"/>
            </w:pPr>
            <w:proofErr w:type="spellStart"/>
            <w:r>
              <w:t>varchar</w:t>
            </w:r>
            <w:proofErr w:type="spellEnd"/>
            <w:r w:rsidR="00E323FD">
              <w:t>, délka 100 znaků</w:t>
            </w:r>
          </w:p>
        </w:tc>
        <w:tc>
          <w:tcPr>
            <w:tcW w:w="2642" w:type="dxa"/>
          </w:tcPr>
          <w:p w14:paraId="55189688" w14:textId="471A57D4" w:rsidR="00004E39" w:rsidRDefault="00E323FD" w:rsidP="006F58BE">
            <w:pPr>
              <w:ind w:firstLine="0"/>
              <w:jc w:val="left"/>
            </w:pPr>
            <w:r>
              <w:t>IP adresa serveru, která obsahuje jak čísla, tak i interpunkční znaménka</w:t>
            </w:r>
          </w:p>
        </w:tc>
      </w:tr>
      <w:tr w:rsidR="00004E39" w14:paraId="0F7D9742" w14:textId="77777777" w:rsidTr="00004E39">
        <w:tc>
          <w:tcPr>
            <w:tcW w:w="2642" w:type="dxa"/>
          </w:tcPr>
          <w:p w14:paraId="467AB19C" w14:textId="5A9F4436" w:rsidR="00004E39" w:rsidRPr="006C755A" w:rsidRDefault="00E323FD" w:rsidP="006F58BE">
            <w:pPr>
              <w:ind w:firstLine="0"/>
              <w:jc w:val="left"/>
              <w:rPr>
                <w:b/>
              </w:rPr>
            </w:pPr>
            <w:r w:rsidRPr="006C755A">
              <w:rPr>
                <w:b/>
              </w:rPr>
              <w:t>port</w:t>
            </w:r>
          </w:p>
        </w:tc>
        <w:tc>
          <w:tcPr>
            <w:tcW w:w="2642" w:type="dxa"/>
          </w:tcPr>
          <w:p w14:paraId="6BFC894F" w14:textId="6F81EFFB" w:rsidR="00004E39" w:rsidRDefault="00E323FD" w:rsidP="006F58BE">
            <w:pPr>
              <w:ind w:firstLine="0"/>
              <w:jc w:val="left"/>
            </w:pPr>
            <w:proofErr w:type="spellStart"/>
            <w:r>
              <w:t>int</w:t>
            </w:r>
            <w:proofErr w:type="spellEnd"/>
            <w:r>
              <w:t>, délka 5 znaků</w:t>
            </w:r>
          </w:p>
        </w:tc>
        <w:tc>
          <w:tcPr>
            <w:tcW w:w="2642" w:type="dxa"/>
          </w:tcPr>
          <w:p w14:paraId="522C7B28" w14:textId="2F4C398C" w:rsidR="00004E39" w:rsidRDefault="00E323FD" w:rsidP="006F58BE">
            <w:pPr>
              <w:ind w:firstLine="0"/>
              <w:jc w:val="left"/>
            </w:pPr>
            <w:r>
              <w:t>číslo portu, na kterém daný server běží</w:t>
            </w:r>
          </w:p>
        </w:tc>
      </w:tr>
      <w:tr w:rsidR="00004E39" w14:paraId="47D9667C" w14:textId="77777777" w:rsidTr="00004E39">
        <w:tc>
          <w:tcPr>
            <w:tcW w:w="2642" w:type="dxa"/>
          </w:tcPr>
          <w:p w14:paraId="60207DC4" w14:textId="1619163E" w:rsidR="00004E39" w:rsidRPr="006C755A" w:rsidRDefault="00E323FD" w:rsidP="006F58BE">
            <w:pPr>
              <w:ind w:firstLine="0"/>
              <w:jc w:val="left"/>
              <w:rPr>
                <w:b/>
              </w:rPr>
            </w:pPr>
            <w:proofErr w:type="spellStart"/>
            <w:r w:rsidRPr="006C755A">
              <w:rPr>
                <w:b/>
              </w:rPr>
              <w:t>type_id</w:t>
            </w:r>
            <w:proofErr w:type="spellEnd"/>
          </w:p>
        </w:tc>
        <w:tc>
          <w:tcPr>
            <w:tcW w:w="2642" w:type="dxa"/>
          </w:tcPr>
          <w:p w14:paraId="5985AA48" w14:textId="2306D6CC" w:rsidR="00004E39" w:rsidRDefault="00E323FD" w:rsidP="006F58BE">
            <w:pPr>
              <w:ind w:firstLine="0"/>
              <w:jc w:val="left"/>
            </w:pPr>
            <w:proofErr w:type="spellStart"/>
            <w:r>
              <w:t>int</w:t>
            </w:r>
            <w:proofErr w:type="spellEnd"/>
            <w:r>
              <w:t>, délka 11 znaků</w:t>
            </w:r>
          </w:p>
        </w:tc>
        <w:tc>
          <w:tcPr>
            <w:tcW w:w="2642" w:type="dxa"/>
          </w:tcPr>
          <w:p w14:paraId="77E28370" w14:textId="19EEA0E5" w:rsidR="00004E39" w:rsidRDefault="00E323FD" w:rsidP="006F58BE">
            <w:pPr>
              <w:ind w:firstLine="0"/>
              <w:jc w:val="left"/>
            </w:pPr>
            <w:r>
              <w:t xml:space="preserve">zadaný typ serveru, který je definován v tabulce </w:t>
            </w:r>
            <w:r w:rsidRPr="00E323FD">
              <w:rPr>
                <w:i/>
              </w:rPr>
              <w:t>type</w:t>
            </w:r>
          </w:p>
        </w:tc>
      </w:tr>
      <w:tr w:rsidR="006C755A" w14:paraId="6C598D6E" w14:textId="77777777" w:rsidTr="00004E39">
        <w:tc>
          <w:tcPr>
            <w:tcW w:w="2642" w:type="dxa"/>
          </w:tcPr>
          <w:p w14:paraId="2A03F72F" w14:textId="006685FB" w:rsidR="006C755A" w:rsidRPr="006C755A" w:rsidRDefault="006C755A" w:rsidP="006F58BE">
            <w:pPr>
              <w:ind w:firstLine="0"/>
              <w:jc w:val="left"/>
              <w:rPr>
                <w:b/>
              </w:rPr>
            </w:pPr>
            <w:proofErr w:type="spellStart"/>
            <w:r w:rsidRPr="006C755A">
              <w:rPr>
                <w:b/>
              </w:rPr>
              <w:t>platform</w:t>
            </w:r>
            <w:proofErr w:type="spellEnd"/>
          </w:p>
        </w:tc>
        <w:tc>
          <w:tcPr>
            <w:tcW w:w="2642" w:type="dxa"/>
          </w:tcPr>
          <w:p w14:paraId="752E9100" w14:textId="22038510" w:rsidR="006C755A" w:rsidRDefault="006C755A" w:rsidP="006F58BE">
            <w:pPr>
              <w:ind w:firstLine="0"/>
              <w:jc w:val="left"/>
            </w:pPr>
            <w:proofErr w:type="spellStart"/>
            <w:r>
              <w:t>int</w:t>
            </w:r>
            <w:proofErr w:type="spellEnd"/>
            <w:r>
              <w:t>, délka 11 znaků</w:t>
            </w:r>
          </w:p>
        </w:tc>
        <w:tc>
          <w:tcPr>
            <w:tcW w:w="2642" w:type="dxa"/>
          </w:tcPr>
          <w:p w14:paraId="167D9F6B" w14:textId="0E1929FA" w:rsidR="006C755A" w:rsidRDefault="006C755A" w:rsidP="007B5AF8">
            <w:pPr>
              <w:keepNext/>
              <w:ind w:firstLine="0"/>
              <w:jc w:val="left"/>
            </w:pPr>
            <w:r>
              <w:t>typ zařízení</w:t>
            </w:r>
          </w:p>
        </w:tc>
      </w:tr>
    </w:tbl>
    <w:p w14:paraId="24F9A03F" w14:textId="5BD5F07C" w:rsidR="00004E39" w:rsidRDefault="007B5AF8" w:rsidP="007B5AF8">
      <w:pPr>
        <w:pStyle w:val="Titulek"/>
      </w:pPr>
      <w:r>
        <w:t xml:space="preserve">Tab. </w:t>
      </w:r>
      <w:r>
        <w:fldChar w:fldCharType="begin"/>
      </w:r>
      <w:r>
        <w:instrText xml:space="preserve"> SEQ Tab. \* ARABIC </w:instrText>
      </w:r>
      <w:r>
        <w:fldChar w:fldCharType="separate"/>
      </w:r>
      <w:r w:rsidR="004F134D">
        <w:rPr>
          <w:noProof/>
        </w:rPr>
        <w:t>3</w:t>
      </w:r>
      <w:r>
        <w:fldChar w:fldCharType="end"/>
      </w:r>
      <w:r>
        <w:t>:</w:t>
      </w:r>
      <w:r w:rsidR="002A6CB9">
        <w:t xml:space="preserve"> Přehled datových typů u tabulky </w:t>
      </w:r>
      <w:proofErr w:type="spellStart"/>
      <w:r w:rsidR="002A6CB9">
        <w:t>servers</w:t>
      </w:r>
      <w:proofErr w:type="spellEnd"/>
      <w:r>
        <w:t>, zdroj: vlastní zpracování</w:t>
      </w:r>
    </w:p>
    <w:p w14:paraId="2BAD5B9C" w14:textId="060EFB8B" w:rsidR="006C755A" w:rsidRDefault="006C755A" w:rsidP="006C49FC">
      <w:pPr>
        <w:ind w:firstLine="0"/>
      </w:pPr>
      <w:r>
        <w:lastRenderedPageBreak/>
        <w:t xml:space="preserve">Tyto servery je však důležité sledovat a jejich chování evidovat. K tomu je vytvořena tabulka s názvem </w:t>
      </w:r>
      <w:proofErr w:type="spellStart"/>
      <w:r w:rsidRPr="006C755A">
        <w:rPr>
          <w:i/>
        </w:rPr>
        <w:t>logs</w:t>
      </w:r>
      <w:proofErr w:type="spellEnd"/>
      <w:r>
        <w:t xml:space="preserve">, kam se zapisují výpadky serverů, které sledujeme. </w:t>
      </w:r>
    </w:p>
    <w:tbl>
      <w:tblPr>
        <w:tblStyle w:val="Mkatabulky"/>
        <w:tblW w:w="0" w:type="auto"/>
        <w:tblLook w:val="04A0" w:firstRow="1" w:lastRow="0" w:firstColumn="1" w:lastColumn="0" w:noHBand="0" w:noVBand="1"/>
      </w:tblPr>
      <w:tblGrid>
        <w:gridCol w:w="2642"/>
        <w:gridCol w:w="2642"/>
        <w:gridCol w:w="2642"/>
      </w:tblGrid>
      <w:tr w:rsidR="006C755A" w14:paraId="044EA754" w14:textId="77777777" w:rsidTr="00E20780">
        <w:tc>
          <w:tcPr>
            <w:tcW w:w="7926" w:type="dxa"/>
            <w:gridSpan w:val="3"/>
          </w:tcPr>
          <w:p w14:paraId="024AA2A8" w14:textId="35C6B543" w:rsidR="006C755A" w:rsidRDefault="006C755A" w:rsidP="00E20780">
            <w:pPr>
              <w:ind w:firstLine="0"/>
              <w:jc w:val="center"/>
            </w:pPr>
            <w:r>
              <w:t xml:space="preserve">Tabulka </w:t>
            </w:r>
            <w:proofErr w:type="spellStart"/>
            <w:r>
              <w:t>logs</w:t>
            </w:r>
            <w:proofErr w:type="spellEnd"/>
          </w:p>
        </w:tc>
      </w:tr>
      <w:tr w:rsidR="006C755A" w14:paraId="22B49D9E" w14:textId="77777777" w:rsidTr="00E20780">
        <w:tc>
          <w:tcPr>
            <w:tcW w:w="2642" w:type="dxa"/>
          </w:tcPr>
          <w:p w14:paraId="58760002" w14:textId="77777777" w:rsidR="006C755A" w:rsidRDefault="006C755A" w:rsidP="00E20780">
            <w:pPr>
              <w:ind w:firstLine="0"/>
              <w:jc w:val="left"/>
            </w:pPr>
            <w:r>
              <w:t>Název sloupce</w:t>
            </w:r>
          </w:p>
        </w:tc>
        <w:tc>
          <w:tcPr>
            <w:tcW w:w="2642" w:type="dxa"/>
          </w:tcPr>
          <w:p w14:paraId="41EB29EE" w14:textId="77777777" w:rsidR="006C755A" w:rsidRDefault="006C755A" w:rsidP="00E20780">
            <w:pPr>
              <w:ind w:firstLine="0"/>
              <w:jc w:val="left"/>
            </w:pPr>
            <w:r>
              <w:t>Datový typ</w:t>
            </w:r>
          </w:p>
        </w:tc>
        <w:tc>
          <w:tcPr>
            <w:tcW w:w="2642" w:type="dxa"/>
          </w:tcPr>
          <w:p w14:paraId="75B45883" w14:textId="77777777" w:rsidR="006C755A" w:rsidRDefault="006C755A" w:rsidP="00E20780">
            <w:pPr>
              <w:ind w:firstLine="0"/>
              <w:jc w:val="left"/>
            </w:pPr>
            <w:r>
              <w:t>Účel sloupce</w:t>
            </w:r>
          </w:p>
        </w:tc>
      </w:tr>
      <w:tr w:rsidR="006C755A" w14:paraId="1F2A12A8" w14:textId="77777777" w:rsidTr="00E20780">
        <w:tc>
          <w:tcPr>
            <w:tcW w:w="2642" w:type="dxa"/>
          </w:tcPr>
          <w:p w14:paraId="060F6BFA" w14:textId="77777777" w:rsidR="006C755A" w:rsidRDefault="006C755A" w:rsidP="00E20780">
            <w:pPr>
              <w:ind w:firstLine="0"/>
              <w:jc w:val="left"/>
            </w:pPr>
            <w:r w:rsidRPr="003F7232">
              <w:rPr>
                <w:b/>
              </w:rPr>
              <w:t>id</w:t>
            </w:r>
          </w:p>
        </w:tc>
        <w:tc>
          <w:tcPr>
            <w:tcW w:w="2642" w:type="dxa"/>
          </w:tcPr>
          <w:p w14:paraId="18AE046E" w14:textId="77777777" w:rsidR="006C755A" w:rsidRDefault="006C755A" w:rsidP="00E20780">
            <w:pPr>
              <w:ind w:firstLine="0"/>
              <w:jc w:val="left"/>
            </w:pPr>
            <w:proofErr w:type="spellStart"/>
            <w:r>
              <w:t>int</w:t>
            </w:r>
            <w:proofErr w:type="spellEnd"/>
            <w:r>
              <w:t>, délka 5 znaků</w:t>
            </w:r>
          </w:p>
        </w:tc>
        <w:tc>
          <w:tcPr>
            <w:tcW w:w="2642" w:type="dxa"/>
          </w:tcPr>
          <w:p w14:paraId="66ECA2AF" w14:textId="17598081" w:rsidR="006C755A" w:rsidRDefault="006C755A" w:rsidP="00E20780">
            <w:pPr>
              <w:ind w:firstLine="0"/>
              <w:jc w:val="left"/>
            </w:pPr>
            <w:r>
              <w:t>unikátní identifikační číslo chybové hlášky</w:t>
            </w:r>
          </w:p>
        </w:tc>
      </w:tr>
      <w:tr w:rsidR="006C755A" w14:paraId="2096E6A1" w14:textId="77777777" w:rsidTr="00E20780">
        <w:tc>
          <w:tcPr>
            <w:tcW w:w="2642" w:type="dxa"/>
          </w:tcPr>
          <w:p w14:paraId="2C1A6CE8" w14:textId="1A5A9196" w:rsidR="006C755A" w:rsidRDefault="006C755A" w:rsidP="00E20780">
            <w:pPr>
              <w:ind w:firstLine="0"/>
              <w:jc w:val="left"/>
            </w:pPr>
            <w:proofErr w:type="spellStart"/>
            <w:r>
              <w:t>server_id</w:t>
            </w:r>
            <w:proofErr w:type="spellEnd"/>
          </w:p>
        </w:tc>
        <w:tc>
          <w:tcPr>
            <w:tcW w:w="2642" w:type="dxa"/>
          </w:tcPr>
          <w:p w14:paraId="0CD0CAC3" w14:textId="15202431" w:rsidR="006C755A" w:rsidRDefault="006C755A" w:rsidP="00E20780">
            <w:pPr>
              <w:ind w:firstLine="0"/>
              <w:jc w:val="left"/>
            </w:pPr>
            <w:proofErr w:type="spellStart"/>
            <w:r>
              <w:t>int</w:t>
            </w:r>
            <w:proofErr w:type="spellEnd"/>
            <w:r>
              <w:t>, délka 5 znaků</w:t>
            </w:r>
          </w:p>
        </w:tc>
        <w:tc>
          <w:tcPr>
            <w:tcW w:w="2642" w:type="dxa"/>
          </w:tcPr>
          <w:p w14:paraId="40FF6372" w14:textId="1C3944EC" w:rsidR="006C755A" w:rsidRDefault="006C755A" w:rsidP="00E20780">
            <w:pPr>
              <w:ind w:firstLine="0"/>
              <w:jc w:val="left"/>
            </w:pPr>
            <w:r>
              <w:t>id serveru, ke kterému se daná chybová hláška vztahuje</w:t>
            </w:r>
          </w:p>
        </w:tc>
      </w:tr>
      <w:tr w:rsidR="006C755A" w14:paraId="13EEA59D" w14:textId="77777777" w:rsidTr="00E20780">
        <w:tc>
          <w:tcPr>
            <w:tcW w:w="2642" w:type="dxa"/>
          </w:tcPr>
          <w:p w14:paraId="581A7CA3" w14:textId="785DF1B9" w:rsidR="006C755A" w:rsidRDefault="006C755A" w:rsidP="00E20780">
            <w:pPr>
              <w:ind w:firstLine="0"/>
              <w:jc w:val="left"/>
            </w:pPr>
            <w:proofErr w:type="spellStart"/>
            <w:r>
              <w:t>message</w:t>
            </w:r>
            <w:proofErr w:type="spellEnd"/>
          </w:p>
        </w:tc>
        <w:tc>
          <w:tcPr>
            <w:tcW w:w="2642" w:type="dxa"/>
          </w:tcPr>
          <w:p w14:paraId="0B2C645E" w14:textId="77777777" w:rsidR="006C755A" w:rsidRDefault="006C755A" w:rsidP="00E20780">
            <w:pPr>
              <w:ind w:firstLine="0"/>
              <w:jc w:val="left"/>
            </w:pPr>
            <w:proofErr w:type="spellStart"/>
            <w:r>
              <w:t>varchar</w:t>
            </w:r>
            <w:proofErr w:type="spellEnd"/>
            <w:r>
              <w:t>, délka 255 znaků</w:t>
            </w:r>
          </w:p>
        </w:tc>
        <w:tc>
          <w:tcPr>
            <w:tcW w:w="2642" w:type="dxa"/>
          </w:tcPr>
          <w:p w14:paraId="411313E2" w14:textId="4A08E0ED" w:rsidR="006C755A" w:rsidRDefault="006C755A" w:rsidP="00E20780">
            <w:pPr>
              <w:ind w:firstLine="0"/>
              <w:jc w:val="left"/>
            </w:pPr>
            <w:r>
              <w:t>daná chybová hláška</w:t>
            </w:r>
          </w:p>
        </w:tc>
      </w:tr>
      <w:tr w:rsidR="006C755A" w14:paraId="24A1E84B" w14:textId="77777777" w:rsidTr="00E20780">
        <w:tc>
          <w:tcPr>
            <w:tcW w:w="2642" w:type="dxa"/>
          </w:tcPr>
          <w:p w14:paraId="455429B6" w14:textId="3B735892" w:rsidR="006C755A" w:rsidRDefault="006C755A" w:rsidP="00E20780">
            <w:pPr>
              <w:ind w:firstLine="0"/>
              <w:jc w:val="left"/>
            </w:pPr>
            <w:r>
              <w:t>status</w:t>
            </w:r>
          </w:p>
        </w:tc>
        <w:tc>
          <w:tcPr>
            <w:tcW w:w="2642" w:type="dxa"/>
          </w:tcPr>
          <w:p w14:paraId="48D1155E" w14:textId="31F9504E" w:rsidR="006C755A" w:rsidRDefault="006C755A" w:rsidP="00E20780">
            <w:pPr>
              <w:ind w:firstLine="0"/>
              <w:jc w:val="left"/>
            </w:pPr>
            <w:proofErr w:type="spellStart"/>
            <w:r>
              <w:t>tinyint</w:t>
            </w:r>
            <w:proofErr w:type="spellEnd"/>
            <w:r>
              <w:t>, délka 1 znak</w:t>
            </w:r>
          </w:p>
        </w:tc>
        <w:tc>
          <w:tcPr>
            <w:tcW w:w="2642" w:type="dxa"/>
          </w:tcPr>
          <w:p w14:paraId="182D805B" w14:textId="7516336A" w:rsidR="006C755A" w:rsidRDefault="006C755A" w:rsidP="00E20780">
            <w:pPr>
              <w:ind w:firstLine="0"/>
              <w:jc w:val="left"/>
            </w:pPr>
            <w:r>
              <w:t>aktuální stav serveru, jestli je aktivní či není dostupný</w:t>
            </w:r>
          </w:p>
        </w:tc>
      </w:tr>
      <w:tr w:rsidR="006C755A" w14:paraId="3652B5BD" w14:textId="77777777" w:rsidTr="00E20780">
        <w:tc>
          <w:tcPr>
            <w:tcW w:w="2642" w:type="dxa"/>
          </w:tcPr>
          <w:p w14:paraId="725958CA" w14:textId="352DC578" w:rsidR="006C755A" w:rsidRDefault="006C755A" w:rsidP="00E20780">
            <w:pPr>
              <w:ind w:firstLine="0"/>
              <w:jc w:val="left"/>
            </w:pPr>
            <w:proofErr w:type="spellStart"/>
            <w:r>
              <w:t>date</w:t>
            </w:r>
            <w:proofErr w:type="spellEnd"/>
          </w:p>
        </w:tc>
        <w:tc>
          <w:tcPr>
            <w:tcW w:w="2642" w:type="dxa"/>
          </w:tcPr>
          <w:p w14:paraId="68B02B86" w14:textId="1E981ACC" w:rsidR="006C755A" w:rsidRDefault="006C755A" w:rsidP="00E20780">
            <w:pPr>
              <w:ind w:firstLine="0"/>
              <w:jc w:val="left"/>
            </w:pPr>
            <w:proofErr w:type="spellStart"/>
            <w:r>
              <w:t>datetime</w:t>
            </w:r>
            <w:proofErr w:type="spellEnd"/>
          </w:p>
        </w:tc>
        <w:tc>
          <w:tcPr>
            <w:tcW w:w="2642" w:type="dxa"/>
          </w:tcPr>
          <w:p w14:paraId="4982B47B" w14:textId="5998F959" w:rsidR="006C755A" w:rsidRDefault="006C755A" w:rsidP="007B5AF8">
            <w:pPr>
              <w:keepNext/>
              <w:ind w:firstLine="0"/>
              <w:jc w:val="left"/>
            </w:pPr>
            <w:r>
              <w:t>zaznamenaný přesný čas měření</w:t>
            </w:r>
          </w:p>
        </w:tc>
      </w:tr>
    </w:tbl>
    <w:p w14:paraId="2104A23E" w14:textId="1727C729" w:rsidR="002A6CB9" w:rsidRDefault="007B5AF8" w:rsidP="007B5AF8">
      <w:pPr>
        <w:pStyle w:val="Titulek"/>
      </w:pPr>
      <w:r>
        <w:t xml:space="preserve">Tab. </w:t>
      </w:r>
      <w:r>
        <w:fldChar w:fldCharType="begin"/>
      </w:r>
      <w:r>
        <w:instrText xml:space="preserve"> SEQ Tab. \* ARABIC </w:instrText>
      </w:r>
      <w:r>
        <w:fldChar w:fldCharType="separate"/>
      </w:r>
      <w:r w:rsidR="004F134D">
        <w:rPr>
          <w:noProof/>
        </w:rPr>
        <w:t>4</w:t>
      </w:r>
      <w:r>
        <w:fldChar w:fldCharType="end"/>
      </w:r>
      <w:r>
        <w:t xml:space="preserve">: </w:t>
      </w:r>
      <w:r w:rsidR="002A6CB9">
        <w:t xml:space="preserve">Přehled datových typů u tabulky </w:t>
      </w:r>
      <w:proofErr w:type="spellStart"/>
      <w:r w:rsidR="002A6CB9">
        <w:t>logs</w:t>
      </w:r>
      <w:proofErr w:type="spellEnd"/>
      <w:r>
        <w:t>, zdroj: vlastní zpracování</w:t>
      </w:r>
    </w:p>
    <w:p w14:paraId="24FE7FFC" w14:textId="29BDE913" w:rsidR="002A6CB9" w:rsidRDefault="006C755A" w:rsidP="006C49FC">
      <w:r>
        <w:t>Jelikož se v archivech nachází více druhů serverů a každý z nich má jinou funkci</w:t>
      </w:r>
      <w:r w:rsidR="00612F19">
        <w:t>,</w:t>
      </w:r>
      <w:r>
        <w:t xml:space="preserve"> je možné sledovat jednotlivá zařízení, jako může být síťová tiskárna, jednotlivé počítače nebo elektronická zařízení, která jsou připojená v rámci sítě. Pro toto odlišení je vytvořena tabulka </w:t>
      </w:r>
      <w:r w:rsidRPr="006C755A">
        <w:rPr>
          <w:i/>
        </w:rPr>
        <w:t>type</w:t>
      </w:r>
      <w:r>
        <w:t>, která se vždy váže k danému serveru.</w:t>
      </w:r>
    </w:p>
    <w:tbl>
      <w:tblPr>
        <w:tblStyle w:val="Mkatabulky"/>
        <w:tblW w:w="0" w:type="auto"/>
        <w:tblLook w:val="04A0" w:firstRow="1" w:lastRow="0" w:firstColumn="1" w:lastColumn="0" w:noHBand="0" w:noVBand="1"/>
      </w:tblPr>
      <w:tblGrid>
        <w:gridCol w:w="2642"/>
        <w:gridCol w:w="2642"/>
        <w:gridCol w:w="2642"/>
      </w:tblGrid>
      <w:tr w:rsidR="006C755A" w14:paraId="28899DFD" w14:textId="77777777" w:rsidTr="00E20780">
        <w:tc>
          <w:tcPr>
            <w:tcW w:w="7926" w:type="dxa"/>
            <w:gridSpan w:val="3"/>
          </w:tcPr>
          <w:p w14:paraId="10871051" w14:textId="43700646" w:rsidR="006C755A" w:rsidRDefault="006C755A" w:rsidP="00E20780">
            <w:pPr>
              <w:ind w:firstLine="0"/>
              <w:jc w:val="center"/>
            </w:pPr>
            <w:r>
              <w:t>Tabulka type</w:t>
            </w:r>
          </w:p>
        </w:tc>
      </w:tr>
      <w:tr w:rsidR="006C755A" w14:paraId="7E786560" w14:textId="77777777" w:rsidTr="00E20780">
        <w:tc>
          <w:tcPr>
            <w:tcW w:w="2642" w:type="dxa"/>
          </w:tcPr>
          <w:p w14:paraId="427EACFB" w14:textId="77777777" w:rsidR="006C755A" w:rsidRDefault="006C755A" w:rsidP="00E20780">
            <w:pPr>
              <w:ind w:firstLine="0"/>
              <w:jc w:val="left"/>
            </w:pPr>
            <w:r>
              <w:t>Název sloupce</w:t>
            </w:r>
          </w:p>
        </w:tc>
        <w:tc>
          <w:tcPr>
            <w:tcW w:w="2642" w:type="dxa"/>
          </w:tcPr>
          <w:p w14:paraId="10BEEA42" w14:textId="77777777" w:rsidR="006C755A" w:rsidRDefault="006C755A" w:rsidP="00E20780">
            <w:pPr>
              <w:ind w:firstLine="0"/>
              <w:jc w:val="left"/>
            </w:pPr>
            <w:r>
              <w:t>Datový typ</w:t>
            </w:r>
          </w:p>
        </w:tc>
        <w:tc>
          <w:tcPr>
            <w:tcW w:w="2642" w:type="dxa"/>
          </w:tcPr>
          <w:p w14:paraId="072DADFD" w14:textId="77777777" w:rsidR="006C755A" w:rsidRDefault="006C755A" w:rsidP="00E20780">
            <w:pPr>
              <w:ind w:firstLine="0"/>
              <w:jc w:val="left"/>
            </w:pPr>
            <w:r>
              <w:t>Účel sloupce</w:t>
            </w:r>
          </w:p>
        </w:tc>
      </w:tr>
      <w:tr w:rsidR="006C755A" w14:paraId="2BD91B86" w14:textId="77777777" w:rsidTr="00E20780">
        <w:tc>
          <w:tcPr>
            <w:tcW w:w="2642" w:type="dxa"/>
          </w:tcPr>
          <w:p w14:paraId="6BD602FE" w14:textId="77777777" w:rsidR="006C755A" w:rsidRPr="003F7232" w:rsidRDefault="006C755A" w:rsidP="00E20780">
            <w:pPr>
              <w:ind w:firstLine="0"/>
              <w:jc w:val="left"/>
              <w:rPr>
                <w:b/>
              </w:rPr>
            </w:pPr>
            <w:r w:rsidRPr="003F7232">
              <w:rPr>
                <w:b/>
              </w:rPr>
              <w:t>id</w:t>
            </w:r>
          </w:p>
        </w:tc>
        <w:tc>
          <w:tcPr>
            <w:tcW w:w="2642" w:type="dxa"/>
          </w:tcPr>
          <w:p w14:paraId="0C3DB281" w14:textId="77777777" w:rsidR="006C755A" w:rsidRDefault="006C755A" w:rsidP="00E20780">
            <w:pPr>
              <w:ind w:firstLine="0"/>
              <w:jc w:val="left"/>
            </w:pPr>
            <w:proofErr w:type="spellStart"/>
            <w:r>
              <w:t>int</w:t>
            </w:r>
            <w:proofErr w:type="spellEnd"/>
            <w:r>
              <w:t>, délka 5 znaků</w:t>
            </w:r>
          </w:p>
        </w:tc>
        <w:tc>
          <w:tcPr>
            <w:tcW w:w="2642" w:type="dxa"/>
          </w:tcPr>
          <w:p w14:paraId="35F5A574" w14:textId="1BAAC7EE" w:rsidR="006C755A" w:rsidRDefault="006C755A" w:rsidP="00E20780">
            <w:pPr>
              <w:ind w:firstLine="0"/>
              <w:jc w:val="left"/>
            </w:pPr>
            <w:r>
              <w:t>unikátní identifikační číslo typu serveru</w:t>
            </w:r>
          </w:p>
        </w:tc>
      </w:tr>
      <w:tr w:rsidR="006C755A" w14:paraId="6A36FFA3" w14:textId="77777777" w:rsidTr="00E20780">
        <w:tc>
          <w:tcPr>
            <w:tcW w:w="2642" w:type="dxa"/>
          </w:tcPr>
          <w:p w14:paraId="4301A8FD" w14:textId="687207C5" w:rsidR="006C755A" w:rsidRPr="00B93AF4" w:rsidRDefault="006C755A" w:rsidP="00E20780">
            <w:pPr>
              <w:ind w:firstLine="0"/>
              <w:jc w:val="left"/>
              <w:rPr>
                <w:b/>
              </w:rPr>
            </w:pPr>
            <w:proofErr w:type="spellStart"/>
            <w:r>
              <w:rPr>
                <w:b/>
              </w:rPr>
              <w:t>name</w:t>
            </w:r>
            <w:proofErr w:type="spellEnd"/>
          </w:p>
        </w:tc>
        <w:tc>
          <w:tcPr>
            <w:tcW w:w="2642" w:type="dxa"/>
          </w:tcPr>
          <w:p w14:paraId="31BCCC6D" w14:textId="77777777" w:rsidR="006C755A" w:rsidRDefault="006C755A" w:rsidP="00E20780">
            <w:pPr>
              <w:ind w:firstLine="0"/>
              <w:jc w:val="left"/>
            </w:pPr>
            <w:proofErr w:type="spellStart"/>
            <w:r>
              <w:t>varchar</w:t>
            </w:r>
            <w:proofErr w:type="spellEnd"/>
            <w:r>
              <w:t>, délka 255 znaků</w:t>
            </w:r>
          </w:p>
        </w:tc>
        <w:tc>
          <w:tcPr>
            <w:tcW w:w="2642" w:type="dxa"/>
          </w:tcPr>
          <w:p w14:paraId="32FB3542" w14:textId="1A9B4F09" w:rsidR="006C755A" w:rsidRDefault="006C755A" w:rsidP="007B5AF8">
            <w:pPr>
              <w:keepNext/>
              <w:ind w:firstLine="0"/>
              <w:jc w:val="left"/>
            </w:pPr>
            <w:r>
              <w:t>jméno či popis typu serveru</w:t>
            </w:r>
          </w:p>
        </w:tc>
      </w:tr>
    </w:tbl>
    <w:p w14:paraId="711B6B02" w14:textId="790C886F" w:rsidR="00F12CD2" w:rsidRDefault="007B5AF8" w:rsidP="007B5AF8">
      <w:pPr>
        <w:pStyle w:val="Titulek"/>
      </w:pPr>
      <w:r>
        <w:t xml:space="preserve">Tab. </w:t>
      </w:r>
      <w:r>
        <w:fldChar w:fldCharType="begin"/>
      </w:r>
      <w:r>
        <w:instrText xml:space="preserve"> SEQ Tab. \* ARABIC </w:instrText>
      </w:r>
      <w:r>
        <w:fldChar w:fldCharType="separate"/>
      </w:r>
      <w:r w:rsidR="004F134D">
        <w:rPr>
          <w:noProof/>
        </w:rPr>
        <w:t>5</w:t>
      </w:r>
      <w:r>
        <w:fldChar w:fldCharType="end"/>
      </w:r>
      <w:r>
        <w:t xml:space="preserve">: </w:t>
      </w:r>
      <w:r w:rsidR="002A6CB9">
        <w:t>Přehled datových typů u tabulky type</w:t>
      </w:r>
      <w:r>
        <w:t>, zdroj: vlastní zpracování</w:t>
      </w:r>
    </w:p>
    <w:p w14:paraId="7A2CAF0A" w14:textId="03A8E816" w:rsidR="00F12CD2" w:rsidRPr="00F12CD2" w:rsidRDefault="00F12CD2" w:rsidP="00F12CD2">
      <w:pPr>
        <w:jc w:val="left"/>
      </w:pPr>
      <w:r>
        <w:t xml:space="preserve">Pro lepší přehlednost databázové struktury autor vytváří návrh databáze ve webovém programu </w:t>
      </w:r>
      <w:proofErr w:type="spellStart"/>
      <w:r w:rsidRPr="00F12CD2">
        <w:rPr>
          <w:i/>
        </w:rPr>
        <w:t>phpMyAdmin</w:t>
      </w:r>
      <w:proofErr w:type="spellEnd"/>
      <w:r>
        <w:t>, který umožňuje grafické zobrazení aktuální databáze. Toto zobrazení je vidět v obrázku níže:</w:t>
      </w:r>
    </w:p>
    <w:p w14:paraId="7B964560" w14:textId="77777777" w:rsidR="007B5AF8" w:rsidRDefault="00AA75D8" w:rsidP="007B5AF8">
      <w:pPr>
        <w:keepNext/>
        <w:ind w:firstLine="0"/>
        <w:jc w:val="center"/>
      </w:pPr>
      <w:r>
        <w:rPr>
          <w:noProof/>
        </w:rPr>
        <w:lastRenderedPageBreak/>
        <w:drawing>
          <wp:inline distT="0" distB="0" distL="0" distR="0" wp14:anchorId="4CEF047B" wp14:editId="2B3056AE">
            <wp:extent cx="5715000" cy="2787647"/>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rome_2019-07-11_18-07-43.png"/>
                    <pic:cNvPicPr/>
                  </pic:nvPicPr>
                  <pic:blipFill>
                    <a:blip r:embed="rId20">
                      <a:extLst>
                        <a:ext uri="{28A0092B-C50C-407E-A947-70E740481C1C}">
                          <a14:useLocalDpi xmlns:a14="http://schemas.microsoft.com/office/drawing/2010/main" val="0"/>
                        </a:ext>
                      </a:extLst>
                    </a:blip>
                    <a:stretch>
                      <a:fillRect/>
                    </a:stretch>
                  </pic:blipFill>
                  <pic:spPr>
                    <a:xfrm>
                      <a:off x="0" y="0"/>
                      <a:ext cx="5741337" cy="2800494"/>
                    </a:xfrm>
                    <a:prstGeom prst="rect">
                      <a:avLst/>
                    </a:prstGeom>
                  </pic:spPr>
                </pic:pic>
              </a:graphicData>
            </a:graphic>
          </wp:inline>
        </w:drawing>
      </w:r>
    </w:p>
    <w:p w14:paraId="2C45E0A4" w14:textId="2A198B1B" w:rsidR="00090A12" w:rsidRDefault="007B5AF8" w:rsidP="007B5AF8">
      <w:pPr>
        <w:pStyle w:val="Titulek"/>
      </w:pPr>
      <w:r>
        <w:t xml:space="preserve">Obr. </w:t>
      </w:r>
      <w:r>
        <w:fldChar w:fldCharType="begin"/>
      </w:r>
      <w:r>
        <w:instrText xml:space="preserve"> SEQ Obr. \* ARABIC </w:instrText>
      </w:r>
      <w:r>
        <w:fldChar w:fldCharType="separate"/>
      </w:r>
      <w:r w:rsidR="004F134D">
        <w:rPr>
          <w:noProof/>
        </w:rPr>
        <w:t>8</w:t>
      </w:r>
      <w:r>
        <w:fldChar w:fldCharType="end"/>
      </w:r>
      <w:r>
        <w:t xml:space="preserve">: </w:t>
      </w:r>
      <w:r w:rsidR="009E455A">
        <w:t xml:space="preserve">Návrh databáze, </w:t>
      </w:r>
      <w:r w:rsidR="009E455A" w:rsidRPr="00AA75D8">
        <w:t>zdroj: vlastní zpracování</w:t>
      </w:r>
    </w:p>
    <w:p w14:paraId="00173144" w14:textId="1A75DE9A" w:rsidR="009105BC" w:rsidRDefault="009F51C5" w:rsidP="009105BC">
      <w:pPr>
        <w:pStyle w:val="Nadpis2"/>
      </w:pPr>
      <w:bookmarkStart w:id="41" w:name="_Toc14094504"/>
      <w:r>
        <w:t>6</w:t>
      </w:r>
      <w:r w:rsidR="009105BC">
        <w:t>.2 Konfigurace webových služeb</w:t>
      </w:r>
      <w:bookmarkEnd w:id="41"/>
    </w:p>
    <w:p w14:paraId="634DAB7A" w14:textId="4FE43021" w:rsidR="00F12CD2" w:rsidRPr="00A91EF8" w:rsidRDefault="00F12CD2" w:rsidP="006C49FC">
      <w:r w:rsidRPr="00A91EF8">
        <w:t xml:space="preserve">Po úspěšném vytvoření návrhu databáze je nutné přejít k samotné instalaci vývojového prostředí. V tomto případě byl zvolen pro vývojové prostředí </w:t>
      </w:r>
      <w:proofErr w:type="spellStart"/>
      <w:r w:rsidRPr="00A91EF8">
        <w:t>virtualizační</w:t>
      </w:r>
      <w:proofErr w:type="spellEnd"/>
      <w:r w:rsidRPr="00A91EF8">
        <w:t xml:space="preserve"> nástroj zvaný </w:t>
      </w:r>
      <w:proofErr w:type="spellStart"/>
      <w:r w:rsidRPr="00A91EF8">
        <w:t>Docker</w:t>
      </w:r>
      <w:proofErr w:type="spellEnd"/>
      <w:r w:rsidRPr="00A91EF8">
        <w:t>, který obstarává činnost všech webových služeb</w:t>
      </w:r>
      <w:r w:rsidR="001B0714" w:rsidRPr="00A91EF8">
        <w:t xml:space="preserve"> jako je PHP, </w:t>
      </w:r>
      <w:proofErr w:type="spellStart"/>
      <w:r w:rsidR="001B0714" w:rsidRPr="00A91EF8">
        <w:t>NodeJs</w:t>
      </w:r>
      <w:proofErr w:type="spellEnd"/>
      <w:r w:rsidR="001B0714" w:rsidRPr="00A91EF8">
        <w:t xml:space="preserve">, </w:t>
      </w:r>
      <w:proofErr w:type="spellStart"/>
      <w:r w:rsidR="001B0714" w:rsidRPr="00A91EF8">
        <w:t>MySQL</w:t>
      </w:r>
      <w:proofErr w:type="spellEnd"/>
      <w:r w:rsidR="001B0714" w:rsidRPr="00A91EF8">
        <w:t xml:space="preserve"> či </w:t>
      </w:r>
      <w:proofErr w:type="spellStart"/>
      <w:r w:rsidR="001B0714" w:rsidRPr="00A91EF8">
        <w:t>Nginx</w:t>
      </w:r>
      <w:proofErr w:type="spellEnd"/>
      <w:r w:rsidRPr="00A91EF8">
        <w:t xml:space="preserve">. </w:t>
      </w:r>
      <w:proofErr w:type="spellStart"/>
      <w:r w:rsidRPr="00A91EF8">
        <w:t>Docker</w:t>
      </w:r>
      <w:proofErr w:type="spellEnd"/>
      <w:r w:rsidRPr="00A91EF8">
        <w:t xml:space="preserve"> jako takový se nastavuje v souboru s názvem </w:t>
      </w:r>
      <w:proofErr w:type="spellStart"/>
      <w:r w:rsidRPr="0011240A">
        <w:rPr>
          <w:rStyle w:val="termnChar"/>
        </w:rPr>
        <w:t>Dockerfile</w:t>
      </w:r>
      <w:proofErr w:type="spellEnd"/>
      <w:r w:rsidRPr="0011240A">
        <w:rPr>
          <w:rStyle w:val="termnChar"/>
        </w:rPr>
        <w:t>,</w:t>
      </w:r>
      <w:r w:rsidRPr="00A91EF8">
        <w:t xml:space="preserve"> kter</w:t>
      </w:r>
      <w:r w:rsidR="001B0714" w:rsidRPr="00A91EF8">
        <w:t xml:space="preserve">ý je vytvořen v každé složce s danou službou. Nejprve tedy bude nutné vytvořit jednotlivé služby zvlášť a poté lze všechny tyto služby spustit pomocí příkazu </w:t>
      </w:r>
      <w:proofErr w:type="spellStart"/>
      <w:r w:rsidR="001B0714" w:rsidRPr="0011240A">
        <w:rPr>
          <w:rStyle w:val="termnChar"/>
        </w:rPr>
        <w:t>docker-compose</w:t>
      </w:r>
      <w:proofErr w:type="spellEnd"/>
      <w:r w:rsidR="001B0714" w:rsidRPr="00A91EF8">
        <w:t>, který tyto knihovny všechny vyvolá v určitém pořadí.</w:t>
      </w:r>
    </w:p>
    <w:p w14:paraId="01CA4F37" w14:textId="75A35651" w:rsidR="00E20780" w:rsidRPr="00A91EF8" w:rsidRDefault="00063C94" w:rsidP="006C49FC">
      <w:pPr>
        <w:ind w:firstLine="0"/>
        <w:jc w:val="left"/>
      </w:pPr>
      <w:r w:rsidRPr="00A91EF8">
        <w:t xml:space="preserve">První </w:t>
      </w:r>
      <w:r w:rsidR="00307004" w:rsidRPr="00A91EF8">
        <w:t xml:space="preserve">webová </w:t>
      </w:r>
      <w:r w:rsidRPr="00A91EF8">
        <w:t>služb</w:t>
      </w:r>
      <w:r w:rsidR="00307004" w:rsidRPr="00A91EF8">
        <w:t xml:space="preserve">a, kterou autor vytváří, se jmenuje </w:t>
      </w:r>
      <w:proofErr w:type="spellStart"/>
      <w:r w:rsidR="00307004" w:rsidRPr="00A91EF8">
        <w:t>Nginx</w:t>
      </w:r>
      <w:proofErr w:type="spellEnd"/>
      <w:r w:rsidR="00307004" w:rsidRPr="00A91EF8">
        <w:t xml:space="preserve"> a slouží pro správné zobrazování statického obsahu ve webovém prohlížeči. </w:t>
      </w:r>
      <w:r w:rsidR="0061578E" w:rsidRPr="00A91EF8">
        <w:t xml:space="preserve">Stará se o vytváření jednotlivých </w:t>
      </w:r>
      <w:r w:rsidR="004A265E" w:rsidRPr="00A91EF8">
        <w:t xml:space="preserve">stránek, ke kterým se přistupuje pomocí </w:t>
      </w:r>
      <w:proofErr w:type="spellStart"/>
      <w:r w:rsidR="004A265E" w:rsidRPr="0011240A">
        <w:rPr>
          <w:rStyle w:val="termnChar"/>
        </w:rPr>
        <w:t>url</w:t>
      </w:r>
      <w:proofErr w:type="spellEnd"/>
      <w:r w:rsidR="004A265E" w:rsidRPr="0011240A">
        <w:rPr>
          <w:rStyle w:val="termnChar"/>
        </w:rPr>
        <w:t xml:space="preserve"> </w:t>
      </w:r>
      <w:r w:rsidR="004A265E" w:rsidRPr="00A91EF8">
        <w:t xml:space="preserve">adres z webového prohlížeče. V rámci </w:t>
      </w:r>
      <w:proofErr w:type="spellStart"/>
      <w:r w:rsidR="004A265E" w:rsidRPr="0011240A">
        <w:rPr>
          <w:rStyle w:val="termnChar"/>
        </w:rPr>
        <w:t>Dockerfile</w:t>
      </w:r>
      <w:proofErr w:type="spellEnd"/>
      <w:r w:rsidR="004A265E" w:rsidRPr="00A91EF8">
        <w:t xml:space="preserve"> je nutné definovat knihovnu</w:t>
      </w:r>
      <w:r w:rsidR="009116D8" w:rsidRPr="00A91EF8">
        <w:t xml:space="preserve"> </w:t>
      </w:r>
      <w:r w:rsidR="00E20780" w:rsidRPr="00A91EF8">
        <w:t xml:space="preserve">příkazem </w:t>
      </w:r>
      <w:r w:rsidR="00E20780" w:rsidRPr="0011240A">
        <w:rPr>
          <w:rStyle w:val="termnChar"/>
        </w:rPr>
        <w:t>FROM</w:t>
      </w:r>
      <w:r w:rsidR="004A265E" w:rsidRPr="00A91EF8">
        <w:t>, ze které daný obraz s webovou službou pochází a porty</w:t>
      </w:r>
      <w:r w:rsidR="00E20780" w:rsidRPr="00A91EF8">
        <w:t xml:space="preserve"> příkazem </w:t>
      </w:r>
      <w:r w:rsidR="00E20780" w:rsidRPr="0011240A">
        <w:rPr>
          <w:rStyle w:val="termnChar"/>
        </w:rPr>
        <w:t>EXPOSE</w:t>
      </w:r>
      <w:r w:rsidR="004A265E" w:rsidRPr="00A91EF8">
        <w:t>, na kterých</w:t>
      </w:r>
      <w:r w:rsidR="00E20780" w:rsidRPr="00A91EF8">
        <w:t xml:space="preserve"> daná služba</w:t>
      </w:r>
      <w:r w:rsidR="004A265E" w:rsidRPr="00A91EF8">
        <w:t xml:space="preserve"> poběží. </w:t>
      </w:r>
    </w:p>
    <w:p w14:paraId="257410B2" w14:textId="16334828" w:rsidR="00A91EF8" w:rsidRPr="00A91EF8" w:rsidRDefault="00A91EF8" w:rsidP="006C49FC">
      <w:pPr>
        <w:ind w:firstLine="0"/>
        <w:jc w:val="left"/>
      </w:pPr>
      <w:r w:rsidRPr="00A91EF8">
        <w:t xml:space="preserve">Ukázka kódu pro vytvoření služby </w:t>
      </w:r>
      <w:proofErr w:type="spellStart"/>
      <w:r w:rsidRPr="00A91EF8">
        <w:t>Nginx</w:t>
      </w:r>
      <w:proofErr w:type="spellEnd"/>
      <w:r w:rsidRPr="00A91EF8">
        <w:t xml:space="preserve"> v rámci </w:t>
      </w:r>
      <w:proofErr w:type="spellStart"/>
      <w:r w:rsidRPr="00A91EF8">
        <w:t>Dockeru</w:t>
      </w:r>
      <w:proofErr w:type="spellEnd"/>
      <w:r w:rsidRPr="00A91EF8">
        <w:t>:</w:t>
      </w:r>
    </w:p>
    <w:p w14:paraId="2792483E" w14:textId="1C74FFB0" w:rsidR="00E20780" w:rsidRDefault="00E20780" w:rsidP="007C4C58">
      <w:pPr>
        <w:pStyle w:val="kd"/>
        <w:rPr>
          <w:rStyle w:val="Zdraznn"/>
        </w:rPr>
      </w:pPr>
      <w:r w:rsidRPr="00E20780">
        <w:rPr>
          <w:rStyle w:val="Zdraznn"/>
        </w:rPr>
        <w:t xml:space="preserve">FROM </w:t>
      </w:r>
      <w:proofErr w:type="spellStart"/>
      <w:proofErr w:type="gramStart"/>
      <w:r w:rsidRPr="00E20780">
        <w:rPr>
          <w:rStyle w:val="Zdraznn"/>
        </w:rPr>
        <w:t>nginx:alpine</w:t>
      </w:r>
      <w:proofErr w:type="spellEnd"/>
      <w:proofErr w:type="gramEnd"/>
      <w:r>
        <w:rPr>
          <w:rStyle w:val="Zdraznn"/>
        </w:rPr>
        <w:br/>
      </w:r>
      <w:r w:rsidRPr="00E20780">
        <w:rPr>
          <w:rStyle w:val="Zdraznn"/>
        </w:rPr>
        <w:t>CMD ["</w:t>
      </w:r>
      <w:proofErr w:type="spellStart"/>
      <w:r w:rsidRPr="00E20780">
        <w:rPr>
          <w:rStyle w:val="Zdraznn"/>
        </w:rPr>
        <w:t>nginx</w:t>
      </w:r>
      <w:proofErr w:type="spellEnd"/>
      <w:r w:rsidRPr="00E20780">
        <w:rPr>
          <w:rStyle w:val="Zdraznn"/>
        </w:rPr>
        <w:t>"]</w:t>
      </w:r>
      <w:r>
        <w:rPr>
          <w:rStyle w:val="Zdraznn"/>
        </w:rPr>
        <w:br/>
      </w:r>
      <w:r w:rsidRPr="00E20780">
        <w:rPr>
          <w:rStyle w:val="Zdraznn"/>
        </w:rPr>
        <w:t>EXPOSE 80</w:t>
      </w:r>
      <w:r>
        <w:rPr>
          <w:rStyle w:val="Zdraznn"/>
        </w:rPr>
        <w:t> </w:t>
      </w:r>
      <w:r w:rsidRPr="00E20780">
        <w:rPr>
          <w:rStyle w:val="Zdraznn"/>
        </w:rPr>
        <w:t>443</w:t>
      </w:r>
    </w:p>
    <w:p w14:paraId="065C3A2A" w14:textId="77777777" w:rsidR="00E20780" w:rsidRPr="00E20780" w:rsidRDefault="00E20780" w:rsidP="00E20780">
      <w:pPr>
        <w:ind w:left="357" w:firstLine="0"/>
      </w:pPr>
    </w:p>
    <w:p w14:paraId="1807D2C3" w14:textId="7FBE1555" w:rsidR="00E20780" w:rsidRDefault="00A91EF8" w:rsidP="006C49FC">
      <w:pPr>
        <w:ind w:firstLine="0"/>
      </w:pPr>
      <w:r>
        <w:lastRenderedPageBreak/>
        <w:t xml:space="preserve">V další fázi je nutno definovat službu </w:t>
      </w:r>
      <w:proofErr w:type="spellStart"/>
      <w:r>
        <w:t>MySQL</w:t>
      </w:r>
      <w:proofErr w:type="spellEnd"/>
      <w:r>
        <w:t>, což je služba, která má za úkol vytvoření databáze a její fungování. Podobně</w:t>
      </w:r>
      <w:r w:rsidR="00612F19">
        <w:t xml:space="preserve"> </w:t>
      </w:r>
      <w:r>
        <w:t xml:space="preserve">jako tomu bylo u vytvoření služby </w:t>
      </w:r>
      <w:proofErr w:type="spellStart"/>
      <w:r w:rsidRPr="00A91EF8">
        <w:t>Nginx</w:t>
      </w:r>
      <w:proofErr w:type="spellEnd"/>
      <w:r>
        <w:t xml:space="preserve">, tak je zde potřeba definovat soubor </w:t>
      </w:r>
      <w:proofErr w:type="spellStart"/>
      <w:r w:rsidRPr="0011240A">
        <w:rPr>
          <w:rStyle w:val="termnChar"/>
        </w:rPr>
        <w:t>Dockerfile</w:t>
      </w:r>
      <w:proofErr w:type="spellEnd"/>
      <w:r>
        <w:t xml:space="preserve">, kterým je potřeba stáhnout určitý balíček se službou </w:t>
      </w:r>
      <w:proofErr w:type="spellStart"/>
      <w:r>
        <w:t>MySQL</w:t>
      </w:r>
      <w:proofErr w:type="spellEnd"/>
      <w:r w:rsidR="0011240A">
        <w:t xml:space="preserve"> opět příkazem </w:t>
      </w:r>
      <w:r w:rsidR="0011240A" w:rsidRPr="0011240A">
        <w:rPr>
          <w:rStyle w:val="termnChar"/>
        </w:rPr>
        <w:t>FROM</w:t>
      </w:r>
      <w:r>
        <w:t xml:space="preserve">, který je v rámci takzvaného </w:t>
      </w:r>
      <w:proofErr w:type="spellStart"/>
      <w:r w:rsidRPr="00A91EF8">
        <w:rPr>
          <w:i/>
        </w:rPr>
        <w:t>DockerHubu</w:t>
      </w:r>
      <w:proofErr w:type="spellEnd"/>
      <w:r>
        <w:t xml:space="preserve">. </w:t>
      </w:r>
      <w:r w:rsidR="0011240A">
        <w:t xml:space="preserve">Portem pro komunikaci s databází se na většině serverů používá </w:t>
      </w:r>
      <w:r w:rsidR="0011240A" w:rsidRPr="0011240A">
        <w:rPr>
          <w:i/>
        </w:rPr>
        <w:t>port</w:t>
      </w:r>
      <w:r w:rsidR="0011240A">
        <w:t xml:space="preserve"> 3306. </w:t>
      </w:r>
    </w:p>
    <w:p w14:paraId="451D88CF" w14:textId="39DD4E54" w:rsidR="0011240A" w:rsidRPr="004A265E" w:rsidRDefault="0011240A" w:rsidP="006C49FC">
      <w:pPr>
        <w:ind w:firstLine="0"/>
      </w:pPr>
      <w:r>
        <w:t xml:space="preserve">Ukázka kódu pro vytvoření databázové služby </w:t>
      </w:r>
      <w:proofErr w:type="spellStart"/>
      <w:r>
        <w:t>MySQL</w:t>
      </w:r>
      <w:proofErr w:type="spellEnd"/>
      <w:r>
        <w:t xml:space="preserve"> v rámci systému </w:t>
      </w:r>
      <w:proofErr w:type="spellStart"/>
      <w:r>
        <w:t>Docker</w:t>
      </w:r>
      <w:proofErr w:type="spellEnd"/>
      <w:r>
        <w:t>:</w:t>
      </w:r>
    </w:p>
    <w:p w14:paraId="0265D036" w14:textId="0B0DF0C2" w:rsidR="0011240A" w:rsidRDefault="0011240A" w:rsidP="007C4C58">
      <w:pPr>
        <w:pStyle w:val="kd"/>
      </w:pPr>
      <w:r>
        <w:t>FROM mysql:8.0.15</w:t>
      </w:r>
    </w:p>
    <w:p w14:paraId="45D5C728" w14:textId="615167F4" w:rsidR="0011240A" w:rsidRDefault="0011240A" w:rsidP="007C4C58">
      <w:pPr>
        <w:pStyle w:val="kd"/>
      </w:pPr>
      <w:r>
        <w:t>CMD ["</w:t>
      </w:r>
      <w:proofErr w:type="spellStart"/>
      <w:r>
        <w:t>mysql</w:t>
      </w:r>
      <w:proofErr w:type="spellEnd"/>
      <w:r>
        <w:t>"]</w:t>
      </w:r>
    </w:p>
    <w:p w14:paraId="065304F5" w14:textId="19164F6F" w:rsidR="00ED0C7D" w:rsidRDefault="0011240A" w:rsidP="007C4C58">
      <w:pPr>
        <w:pStyle w:val="kd"/>
      </w:pPr>
      <w:r>
        <w:t>EXPOSE 3306</w:t>
      </w:r>
    </w:p>
    <w:p w14:paraId="31BD8582" w14:textId="63F7996D" w:rsidR="0011240A" w:rsidRDefault="0011240A" w:rsidP="006C49FC">
      <w:pPr>
        <w:ind w:firstLine="0"/>
      </w:pPr>
      <w:r>
        <w:t>Pod</w:t>
      </w:r>
      <w:r w:rsidR="006E4571">
        <w:t xml:space="preserve">statnou částí pro fungování projektu je podpora jazyka PHP, který obstarává komunikaci mezi databází a webovým serverem a jeho cílem je vykreslit správně data v určité podobě. V konfiguraci </w:t>
      </w:r>
      <w:proofErr w:type="spellStart"/>
      <w:r w:rsidR="006E4571">
        <w:t>Dockerfile</w:t>
      </w:r>
      <w:proofErr w:type="spellEnd"/>
      <w:r w:rsidR="006E4571">
        <w:t xml:space="preserve"> pro tuto službu se definuje balíček s PHP v poslední verzi, tedy 7.4. Celý tento balíček je s parametrem „</w:t>
      </w:r>
      <w:proofErr w:type="spellStart"/>
      <w:r w:rsidR="00612F19">
        <w:t>alpine</w:t>
      </w:r>
      <w:proofErr w:type="spellEnd"/>
      <w:r w:rsidR="006E4571">
        <w:t xml:space="preserve">“, který určuje, že má být balíček v nejomezenější verzi bez přebytečných nadstaveb a knihoven. Během konfigurace se musí také definovat příkazy </w:t>
      </w:r>
      <w:proofErr w:type="spellStart"/>
      <w:r w:rsidR="006E4571" w:rsidRPr="006E4571">
        <w:rPr>
          <w:rStyle w:val="termnChar"/>
        </w:rPr>
        <w:t>docker-php-ext-install</w:t>
      </w:r>
      <w:proofErr w:type="spellEnd"/>
      <w:r w:rsidR="006E4571" w:rsidRPr="006E4571">
        <w:rPr>
          <w:rStyle w:val="termnChar"/>
        </w:rPr>
        <w:t xml:space="preserve">, </w:t>
      </w:r>
      <w:proofErr w:type="spellStart"/>
      <w:r w:rsidR="006E4571" w:rsidRPr="006E4571">
        <w:rPr>
          <w:rStyle w:val="termnChar"/>
        </w:rPr>
        <w:t>pdo</w:t>
      </w:r>
      <w:proofErr w:type="spellEnd"/>
      <w:r w:rsidR="006E4571" w:rsidRPr="006E4571">
        <w:rPr>
          <w:rStyle w:val="termnChar"/>
        </w:rPr>
        <w:t xml:space="preserve"> a </w:t>
      </w:r>
      <w:proofErr w:type="spellStart"/>
      <w:r w:rsidR="006E4571" w:rsidRPr="006E4571">
        <w:rPr>
          <w:rStyle w:val="termnChar"/>
        </w:rPr>
        <w:t>pdo</w:t>
      </w:r>
      <w:r w:rsidR="002D03FE">
        <w:rPr>
          <w:rStyle w:val="termnChar"/>
        </w:rPr>
        <w:t>_mysql</w:t>
      </w:r>
      <w:proofErr w:type="spellEnd"/>
      <w:r w:rsidR="002D03FE">
        <w:rPr>
          <w:rStyle w:val="termnChar"/>
        </w:rPr>
        <w:t xml:space="preserve"> </w:t>
      </w:r>
      <w:r w:rsidR="002D03FE" w:rsidRPr="002D03FE">
        <w:t>pro instalaci</w:t>
      </w:r>
      <w:r w:rsidR="006E4571" w:rsidRPr="002D03FE">
        <w:t xml:space="preserve"> </w:t>
      </w:r>
      <w:r w:rsidR="006E4571">
        <w:t xml:space="preserve">dodatečných knihoven, které zaručují fungování v systému </w:t>
      </w:r>
      <w:proofErr w:type="spellStart"/>
      <w:r w:rsidR="006E4571">
        <w:t>Docker</w:t>
      </w:r>
      <w:proofErr w:type="spellEnd"/>
      <w:r w:rsidR="006E4571">
        <w:t xml:space="preserve"> a </w:t>
      </w:r>
      <w:r w:rsidR="00612F19">
        <w:t>funkční</w:t>
      </w:r>
      <w:r w:rsidR="006E4571">
        <w:t xml:space="preserve"> propojení s databází </w:t>
      </w:r>
      <w:proofErr w:type="spellStart"/>
      <w:r w:rsidR="006E4571">
        <w:t>MySQL</w:t>
      </w:r>
      <w:proofErr w:type="spellEnd"/>
      <w:r w:rsidR="006E4571">
        <w:t>.</w:t>
      </w:r>
    </w:p>
    <w:p w14:paraId="62168B0D" w14:textId="318EE214" w:rsidR="006E4571" w:rsidRDefault="006E4571" w:rsidP="006C49FC">
      <w:pPr>
        <w:ind w:firstLine="0"/>
      </w:pPr>
      <w:r>
        <w:t xml:space="preserve">Ukázka kódu pro vytvoření služby PHP v souboru </w:t>
      </w:r>
      <w:proofErr w:type="spellStart"/>
      <w:r>
        <w:t>Dockerfile</w:t>
      </w:r>
      <w:proofErr w:type="spellEnd"/>
      <w:r w:rsidR="00667A90">
        <w:t>:</w:t>
      </w:r>
    </w:p>
    <w:p w14:paraId="39EC482E" w14:textId="65E0F0A9" w:rsidR="006E4571" w:rsidRDefault="006E4571" w:rsidP="007C4C58">
      <w:pPr>
        <w:pStyle w:val="kd"/>
      </w:pPr>
      <w:r>
        <w:t xml:space="preserve">FROM </w:t>
      </w:r>
      <w:proofErr w:type="spellStart"/>
      <w:proofErr w:type="gramStart"/>
      <w:r>
        <w:t>php:fpm</w:t>
      </w:r>
      <w:proofErr w:type="gramEnd"/>
      <w:r>
        <w:t>-alpine</w:t>
      </w:r>
      <w:proofErr w:type="spellEnd"/>
    </w:p>
    <w:p w14:paraId="004EA202" w14:textId="017D7690" w:rsidR="006E4571" w:rsidRDefault="006E4571" w:rsidP="007C4C58">
      <w:pPr>
        <w:pStyle w:val="kd"/>
      </w:pPr>
      <w:r>
        <w:t xml:space="preserve">RUN </w:t>
      </w:r>
      <w:proofErr w:type="spellStart"/>
      <w:r>
        <w:t>docker-php-ext-install</w:t>
      </w:r>
      <w:proofErr w:type="spellEnd"/>
      <w:r>
        <w:t xml:space="preserve"> </w:t>
      </w:r>
      <w:proofErr w:type="spellStart"/>
      <w:r>
        <w:t>pdo</w:t>
      </w:r>
      <w:proofErr w:type="spellEnd"/>
      <w:r>
        <w:t xml:space="preserve"> </w:t>
      </w:r>
      <w:proofErr w:type="spellStart"/>
      <w:r>
        <w:t>pdo_mysql</w:t>
      </w:r>
      <w:proofErr w:type="spellEnd"/>
    </w:p>
    <w:p w14:paraId="0333B074" w14:textId="453A2CC2" w:rsidR="006E4571" w:rsidRDefault="006E4571" w:rsidP="007C4C58">
      <w:pPr>
        <w:pStyle w:val="kd"/>
      </w:pPr>
      <w:r>
        <w:t>CMD ["</w:t>
      </w:r>
      <w:proofErr w:type="spellStart"/>
      <w:r>
        <w:t>php-fpm</w:t>
      </w:r>
      <w:proofErr w:type="spellEnd"/>
      <w:r>
        <w:t>"]</w:t>
      </w:r>
    </w:p>
    <w:p w14:paraId="39F1DF74" w14:textId="6FC4B79D" w:rsidR="006E6954" w:rsidRDefault="006E4571" w:rsidP="007C4C58">
      <w:pPr>
        <w:pStyle w:val="kd"/>
      </w:pPr>
      <w:r>
        <w:t>EXPOSE 9000</w:t>
      </w:r>
    </w:p>
    <w:p w14:paraId="0F1644AD" w14:textId="1491B78D" w:rsidR="003E405B" w:rsidRDefault="005E0EC7" w:rsidP="006C49FC">
      <w:pPr>
        <w:ind w:firstLine="0"/>
      </w:pPr>
      <w:r>
        <w:t xml:space="preserve">Poslední částí v rámci </w:t>
      </w:r>
      <w:proofErr w:type="spellStart"/>
      <w:r>
        <w:t>Dockeru</w:t>
      </w:r>
      <w:proofErr w:type="spellEnd"/>
      <w:r>
        <w:t xml:space="preserve"> je zprovoznění </w:t>
      </w:r>
      <w:proofErr w:type="spellStart"/>
      <w:r>
        <w:t>JavaScriptového</w:t>
      </w:r>
      <w:proofErr w:type="spellEnd"/>
      <w:r>
        <w:t xml:space="preserve"> balíčkového systému zvaného </w:t>
      </w:r>
      <w:proofErr w:type="spellStart"/>
      <w:r>
        <w:t>NodeJS</w:t>
      </w:r>
      <w:proofErr w:type="spellEnd"/>
      <w:r>
        <w:t xml:space="preserve">, který se stará o sledování </w:t>
      </w:r>
      <w:r w:rsidR="00445FB4">
        <w:t xml:space="preserve">dostupnosti serverů. </w:t>
      </w:r>
      <w:proofErr w:type="spellStart"/>
      <w:r w:rsidR="00445FB4">
        <w:t>Docker</w:t>
      </w:r>
      <w:proofErr w:type="spellEnd"/>
      <w:r w:rsidR="00445FB4">
        <w:t xml:space="preserve"> spustí </w:t>
      </w:r>
      <w:proofErr w:type="spellStart"/>
      <w:r w:rsidR="00B8036F">
        <w:t>JavaScriptový</w:t>
      </w:r>
      <w:proofErr w:type="spellEnd"/>
      <w:r w:rsidR="00B8036F">
        <w:t xml:space="preserve"> </w:t>
      </w:r>
      <w:r w:rsidR="0032721C">
        <w:t>skript</w:t>
      </w:r>
      <w:r w:rsidR="00B8036F">
        <w:t>, který vykonává určité činnosti, které jsou ve spolupráci s</w:t>
      </w:r>
      <w:r w:rsidR="002D03FE">
        <w:t> </w:t>
      </w:r>
      <w:r w:rsidR="00B8036F">
        <w:t>databází</w:t>
      </w:r>
      <w:r w:rsidR="002D03FE">
        <w:t>,</w:t>
      </w:r>
      <w:r w:rsidR="00B8036F">
        <w:t xml:space="preserve"> a probíhá tak čtení a zapisování dat. Pro plné fungování </w:t>
      </w:r>
      <w:proofErr w:type="spellStart"/>
      <w:r w:rsidR="00B8036F">
        <w:t>NodeJS</w:t>
      </w:r>
      <w:proofErr w:type="spellEnd"/>
      <w:r w:rsidR="00EA227F">
        <w:t xml:space="preserve"> je potřeba instalace knihoven pro plnou funkčnost daného skriptu</w:t>
      </w:r>
      <w:r w:rsidR="0032721C">
        <w:t xml:space="preserve"> příkazem</w:t>
      </w:r>
      <w:r w:rsidR="008F5218">
        <w:t xml:space="preserve"> </w:t>
      </w:r>
      <w:r w:rsidR="008F5218" w:rsidRPr="008F5218">
        <w:rPr>
          <w:rStyle w:val="termnChar"/>
        </w:rPr>
        <w:t>RUN</w:t>
      </w:r>
      <w:r w:rsidR="0032721C">
        <w:t xml:space="preserve"> </w:t>
      </w:r>
      <w:proofErr w:type="spellStart"/>
      <w:r w:rsidR="0032721C" w:rsidRPr="0032721C">
        <w:rPr>
          <w:rStyle w:val="termnChar"/>
        </w:rPr>
        <w:t>npm</w:t>
      </w:r>
      <w:proofErr w:type="spellEnd"/>
      <w:r w:rsidR="0032721C" w:rsidRPr="0032721C">
        <w:rPr>
          <w:rStyle w:val="termnChar"/>
        </w:rPr>
        <w:t xml:space="preserve"> </w:t>
      </w:r>
      <w:proofErr w:type="spellStart"/>
      <w:r w:rsidR="0032721C" w:rsidRPr="0032721C">
        <w:rPr>
          <w:rStyle w:val="termnChar"/>
        </w:rPr>
        <w:t>install</w:t>
      </w:r>
      <w:proofErr w:type="spellEnd"/>
      <w:r w:rsidR="0032721C">
        <w:t xml:space="preserve">, který provede instalaci balíčků do složky </w:t>
      </w:r>
      <w:proofErr w:type="spellStart"/>
      <w:r w:rsidR="0032721C" w:rsidRPr="0032721C">
        <w:rPr>
          <w:rStyle w:val="termnChar"/>
        </w:rPr>
        <w:t>node_modules</w:t>
      </w:r>
      <w:proofErr w:type="spellEnd"/>
      <w:r w:rsidR="0032721C">
        <w:t xml:space="preserve"> v rámci projektu, ze kterého se kterého dále čerpá původní script, který je umístěn ve složce </w:t>
      </w:r>
      <w:proofErr w:type="spellStart"/>
      <w:r w:rsidR="0032721C" w:rsidRPr="0032721C">
        <w:rPr>
          <w:rStyle w:val="termnChar"/>
        </w:rPr>
        <w:t>nodejs</w:t>
      </w:r>
      <w:proofErr w:type="spellEnd"/>
      <w:r w:rsidR="0032721C">
        <w:t xml:space="preserve"> s názvem </w:t>
      </w:r>
      <w:r w:rsidR="0032721C" w:rsidRPr="0032721C">
        <w:rPr>
          <w:rStyle w:val="termnChar"/>
        </w:rPr>
        <w:t>app.j</w:t>
      </w:r>
      <w:r w:rsidR="0032721C">
        <w:rPr>
          <w:rStyle w:val="termnChar"/>
        </w:rPr>
        <w:t>s.</w:t>
      </w:r>
      <w:r w:rsidR="0032721C" w:rsidRPr="0032721C">
        <w:t xml:space="preserve"> </w:t>
      </w:r>
      <w:r w:rsidR="0032721C">
        <w:t>V </w:t>
      </w:r>
      <w:proofErr w:type="spellStart"/>
      <w:r w:rsidR="0032721C">
        <w:t>Dockerfile</w:t>
      </w:r>
      <w:proofErr w:type="spellEnd"/>
      <w:r w:rsidR="0032721C">
        <w:t xml:space="preserve"> je definována osmá verze </w:t>
      </w:r>
      <w:proofErr w:type="spellStart"/>
      <w:r w:rsidR="0032721C">
        <w:t>nodejs</w:t>
      </w:r>
      <w:proofErr w:type="spellEnd"/>
      <w:r w:rsidR="0032721C">
        <w:t xml:space="preserve"> s označením „</w:t>
      </w:r>
      <w:proofErr w:type="spellStart"/>
      <w:r w:rsidR="0032721C">
        <w:t>jessie</w:t>
      </w:r>
      <w:proofErr w:type="spellEnd"/>
      <w:r w:rsidR="0032721C">
        <w:t xml:space="preserve">“, která podporuje nové standardy v oblasti </w:t>
      </w:r>
      <w:proofErr w:type="spellStart"/>
      <w:r w:rsidR="0032721C">
        <w:t>JavaScriptu</w:t>
      </w:r>
      <w:proofErr w:type="spellEnd"/>
      <w:r w:rsidR="0032721C">
        <w:t xml:space="preserve">. </w:t>
      </w:r>
      <w:r w:rsidR="007F56E4">
        <w:t xml:space="preserve">Dále se musí provést </w:t>
      </w:r>
      <w:r w:rsidR="007F56E4">
        <w:lastRenderedPageBreak/>
        <w:t xml:space="preserve">pomocí příkazu </w:t>
      </w:r>
      <w:r w:rsidR="007F56E4" w:rsidRPr="007F56E4">
        <w:rPr>
          <w:rStyle w:val="termnChar"/>
        </w:rPr>
        <w:t xml:space="preserve">RUN </w:t>
      </w:r>
      <w:proofErr w:type="spellStart"/>
      <w:r w:rsidR="007F56E4" w:rsidRPr="007F56E4">
        <w:rPr>
          <w:rStyle w:val="termnChar"/>
        </w:rPr>
        <w:t>mkdir</w:t>
      </w:r>
      <w:proofErr w:type="spellEnd"/>
      <w:r w:rsidR="007F56E4">
        <w:t xml:space="preserve"> také vytvoření pracovní složky s názvem </w:t>
      </w:r>
      <w:proofErr w:type="spellStart"/>
      <w:r w:rsidR="007F56E4" w:rsidRPr="007F56E4">
        <w:rPr>
          <w:rStyle w:val="termnChar"/>
        </w:rPr>
        <w:t>app</w:t>
      </w:r>
      <w:proofErr w:type="spellEnd"/>
      <w:r w:rsidR="007F56E4">
        <w:t>, do které se přenesou všechny požadované soubory</w:t>
      </w:r>
      <w:r w:rsidR="008F5218">
        <w:t xml:space="preserve">. </w:t>
      </w:r>
    </w:p>
    <w:p w14:paraId="666174F5" w14:textId="7D4C7976" w:rsidR="00AD24D3" w:rsidRDefault="00AD24D3" w:rsidP="006C49FC">
      <w:pPr>
        <w:ind w:firstLine="0"/>
      </w:pPr>
      <w:r>
        <w:t>Kód, který se nachází v </w:t>
      </w:r>
      <w:proofErr w:type="spellStart"/>
      <w:r>
        <w:t>Dockerfile</w:t>
      </w:r>
      <w:proofErr w:type="spellEnd"/>
      <w:r>
        <w:t xml:space="preserve"> pro zprovoznění </w:t>
      </w:r>
      <w:proofErr w:type="spellStart"/>
      <w:r>
        <w:t>NodeJs</w:t>
      </w:r>
      <w:proofErr w:type="spellEnd"/>
      <w:r>
        <w:t>:</w:t>
      </w:r>
    </w:p>
    <w:p w14:paraId="7F84E43A" w14:textId="77777777" w:rsidR="00AD24D3" w:rsidRDefault="00AD24D3" w:rsidP="007C4C58">
      <w:pPr>
        <w:pStyle w:val="kd"/>
      </w:pPr>
      <w:r>
        <w:t>FROM node:</w:t>
      </w:r>
      <w:proofErr w:type="gramStart"/>
      <w:r>
        <w:t>8-jessie</w:t>
      </w:r>
      <w:proofErr w:type="gramEnd"/>
    </w:p>
    <w:p w14:paraId="28348F9D" w14:textId="77777777" w:rsidR="00AD24D3" w:rsidRDefault="00AD24D3" w:rsidP="007C4C58">
      <w:pPr>
        <w:pStyle w:val="kd"/>
      </w:pPr>
      <w:r>
        <w:t xml:space="preserve">RUN </w:t>
      </w:r>
      <w:proofErr w:type="spellStart"/>
      <w:r>
        <w:t>mkdir</w:t>
      </w:r>
      <w:proofErr w:type="spellEnd"/>
      <w:r>
        <w:t xml:space="preserve"> /</w:t>
      </w:r>
      <w:proofErr w:type="spellStart"/>
      <w:r>
        <w:t>app</w:t>
      </w:r>
      <w:proofErr w:type="spellEnd"/>
    </w:p>
    <w:p w14:paraId="03764E55" w14:textId="77777777" w:rsidR="00AD24D3" w:rsidRDefault="00AD24D3" w:rsidP="007C4C58">
      <w:pPr>
        <w:pStyle w:val="kd"/>
      </w:pPr>
      <w:r>
        <w:t>WORKDIR /</w:t>
      </w:r>
      <w:proofErr w:type="spellStart"/>
      <w:r>
        <w:t>app</w:t>
      </w:r>
      <w:proofErr w:type="spellEnd"/>
    </w:p>
    <w:p w14:paraId="6CA7D39D" w14:textId="77777777" w:rsidR="00AD24D3" w:rsidRDefault="00AD24D3" w:rsidP="007C4C58">
      <w:pPr>
        <w:pStyle w:val="kd"/>
      </w:pPr>
      <w:r>
        <w:t xml:space="preserve">COPY </w:t>
      </w:r>
      <w:proofErr w:type="spellStart"/>
      <w:proofErr w:type="gramStart"/>
      <w:r>
        <w:t>package.json</w:t>
      </w:r>
      <w:proofErr w:type="spellEnd"/>
      <w:proofErr w:type="gramEnd"/>
      <w:r>
        <w:t xml:space="preserve"> /</w:t>
      </w:r>
      <w:proofErr w:type="spellStart"/>
      <w:r>
        <w:t>app</w:t>
      </w:r>
      <w:proofErr w:type="spellEnd"/>
    </w:p>
    <w:p w14:paraId="7FB6E3B5" w14:textId="77777777" w:rsidR="00AD24D3" w:rsidRDefault="00AD24D3" w:rsidP="007C4C58">
      <w:pPr>
        <w:pStyle w:val="kd"/>
      </w:pPr>
      <w:r>
        <w:t xml:space="preserve">RUN </w:t>
      </w:r>
      <w:proofErr w:type="spellStart"/>
      <w:r>
        <w:t>npm</w:t>
      </w:r>
      <w:proofErr w:type="spellEnd"/>
      <w:r>
        <w:t xml:space="preserve"> </w:t>
      </w:r>
      <w:proofErr w:type="spellStart"/>
      <w:r>
        <w:t>install</w:t>
      </w:r>
      <w:proofErr w:type="spellEnd"/>
    </w:p>
    <w:p w14:paraId="4DEC5A0B" w14:textId="252AEFF0" w:rsidR="00AD24D3" w:rsidRDefault="00AD24D3" w:rsidP="007C4C58">
      <w:pPr>
        <w:pStyle w:val="kd"/>
      </w:pPr>
      <w:proofErr w:type="gramStart"/>
      <w:r>
        <w:t>COPY .</w:t>
      </w:r>
      <w:proofErr w:type="gramEnd"/>
      <w:r>
        <w:t xml:space="preserve"> /</w:t>
      </w:r>
      <w:proofErr w:type="spellStart"/>
      <w:r>
        <w:t>app</w:t>
      </w:r>
      <w:proofErr w:type="spellEnd"/>
    </w:p>
    <w:p w14:paraId="26E609AB" w14:textId="74C1B00A" w:rsidR="00002DF9" w:rsidRDefault="00AD24D3" w:rsidP="007C4C58">
      <w:pPr>
        <w:pStyle w:val="kd"/>
      </w:pPr>
      <w:r>
        <w:t>CMD ["</w:t>
      </w:r>
      <w:proofErr w:type="spellStart"/>
      <w:r>
        <w:t>npm</w:t>
      </w:r>
      <w:proofErr w:type="spellEnd"/>
      <w:r>
        <w:t>", "start"]</w:t>
      </w:r>
    </w:p>
    <w:p w14:paraId="43CE4C62" w14:textId="23BA2773" w:rsidR="00A6288C" w:rsidRDefault="00002DF9" w:rsidP="006C49FC">
      <w:pPr>
        <w:ind w:firstLine="0"/>
        <w:jc w:val="left"/>
      </w:pPr>
      <w:r>
        <w:t xml:space="preserve">Po vytvoření všech důležitých konfiguračních souborů, které jsou použity při spouštění </w:t>
      </w:r>
      <w:proofErr w:type="spellStart"/>
      <w:r>
        <w:t>Dockeru</w:t>
      </w:r>
      <w:proofErr w:type="spellEnd"/>
      <w:r>
        <w:t>, může autor začít s vytvořením souboru</w:t>
      </w:r>
      <w:r w:rsidR="00A6288C">
        <w:t xml:space="preserve"> v</w:t>
      </w:r>
      <w:r>
        <w:t xml:space="preserve"> </w:t>
      </w:r>
      <w:proofErr w:type="spellStart"/>
      <w:r w:rsidRPr="00002DF9">
        <w:rPr>
          <w:rStyle w:val="termnChar"/>
        </w:rPr>
        <w:t>docker-compose.yml</w:t>
      </w:r>
      <w:proofErr w:type="spellEnd"/>
      <w:r w:rsidRPr="00002DF9">
        <w:rPr>
          <w:rStyle w:val="termnChar"/>
        </w:rPr>
        <w:t>,</w:t>
      </w:r>
      <w:r>
        <w:t xml:space="preserve"> který se stará </w:t>
      </w:r>
      <w:r w:rsidR="00FE1874">
        <w:t xml:space="preserve">o sestavení jednotlivých částí, </w:t>
      </w:r>
      <w:r w:rsidR="00714BE3">
        <w:t>které jsou definované v </w:t>
      </w:r>
      <w:proofErr w:type="spellStart"/>
      <w:r w:rsidR="00714BE3">
        <w:t>Dockerfile</w:t>
      </w:r>
      <w:proofErr w:type="spellEnd"/>
      <w:r w:rsidR="00714BE3">
        <w:t xml:space="preserve"> v jednotlivých složkách, které jsou pojmenovány podle názvu webových služeb. Záhlaví souboru musí obsahovat verzi sestavení vyjádřenou názvem </w:t>
      </w:r>
      <w:r w:rsidR="004932A9" w:rsidRPr="004932A9">
        <w:t>„</w:t>
      </w:r>
      <w:proofErr w:type="spellStart"/>
      <w:r w:rsidR="00714BE3" w:rsidRPr="004932A9">
        <w:t>version</w:t>
      </w:r>
      <w:proofErr w:type="spellEnd"/>
      <w:r w:rsidR="004932A9" w:rsidRPr="004932A9">
        <w:t>“</w:t>
      </w:r>
      <w:r w:rsidR="00714BE3" w:rsidRPr="004932A9">
        <w:t>,</w:t>
      </w:r>
      <w:r w:rsidR="00714BE3">
        <w:t xml:space="preserve"> kdy je použita verze 3.7, která patří mezi aktuálně nejnovější. </w:t>
      </w:r>
      <w:r w:rsidR="000D125E">
        <w:t xml:space="preserve">V další fázi je nutné definovat jednotlivé služby </w:t>
      </w:r>
      <w:r w:rsidR="004932A9">
        <w:t>parametre</w:t>
      </w:r>
      <w:r w:rsidR="004932A9" w:rsidRPr="004932A9">
        <w:t xml:space="preserve">m </w:t>
      </w:r>
      <w:r w:rsidR="00C263FF">
        <w:t>„</w:t>
      </w:r>
      <w:proofErr w:type="spellStart"/>
      <w:r w:rsidR="00C263FF">
        <w:t>services</w:t>
      </w:r>
      <w:proofErr w:type="spellEnd"/>
      <w:r w:rsidR="00C263FF">
        <w:t>“</w:t>
      </w:r>
      <w:r w:rsidR="00777A2A">
        <w:t xml:space="preserve">. </w:t>
      </w:r>
    </w:p>
    <w:p w14:paraId="3788214C" w14:textId="6535F86B" w:rsidR="00777A2A" w:rsidRDefault="00777A2A" w:rsidP="006C49FC">
      <w:pPr>
        <w:ind w:firstLine="0"/>
      </w:pPr>
      <w:r>
        <w:t>Pro službu PHP je nutné určit</w:t>
      </w:r>
      <w:r w:rsidR="00327338">
        <w:t xml:space="preserve"> parametrem „</w:t>
      </w:r>
      <w:proofErr w:type="spellStart"/>
      <w:r w:rsidR="00327338">
        <w:t>volumes</w:t>
      </w:r>
      <w:proofErr w:type="spellEnd"/>
      <w:r w:rsidR="00327338">
        <w:t>“</w:t>
      </w:r>
      <w:r>
        <w:t xml:space="preserve">, kde bude její kořenová složka, tedy v tomto případě složka </w:t>
      </w:r>
      <w:proofErr w:type="spellStart"/>
      <w:r w:rsidRPr="00777A2A">
        <w:rPr>
          <w:rStyle w:val="termnChar"/>
        </w:rPr>
        <w:t>views</w:t>
      </w:r>
      <w:proofErr w:type="spellEnd"/>
      <w:r>
        <w:rPr>
          <w:rStyle w:val="termnChar"/>
        </w:rPr>
        <w:t>,</w:t>
      </w:r>
      <w:r>
        <w:t xml:space="preserve"> pro zobrazování obsahu, který se </w:t>
      </w:r>
      <w:r w:rsidR="00FF1C94">
        <w:t>vykresluje</w:t>
      </w:r>
      <w:r>
        <w:t xml:space="preserve"> skrze jazyk PHP. Zde jsou uloženy veškeré soubor</w:t>
      </w:r>
      <w:r w:rsidR="00327338">
        <w:t>y s příponou .</w:t>
      </w:r>
      <w:proofErr w:type="spellStart"/>
      <w:r w:rsidR="00327338">
        <w:t>php</w:t>
      </w:r>
      <w:proofErr w:type="spellEnd"/>
      <w:r w:rsidR="00327338">
        <w:t xml:space="preserve"> a ostatní soubory, které jsou potřeba pro zobrazování stránek v prohlížeči. V údaji „build“ je zapsáno, v jaké složce se nachází soubor </w:t>
      </w:r>
      <w:proofErr w:type="spellStart"/>
      <w:r w:rsidR="00327338">
        <w:t>Dockerfile</w:t>
      </w:r>
      <w:proofErr w:type="spellEnd"/>
      <w:r w:rsidR="00327338">
        <w:t xml:space="preserve">. V tomto případě tedy </w:t>
      </w:r>
      <w:proofErr w:type="spellStart"/>
      <w:r w:rsidR="00327338" w:rsidRPr="00327338">
        <w:rPr>
          <w:rStyle w:val="termnChar"/>
        </w:rPr>
        <w:t>php-fpm</w:t>
      </w:r>
      <w:proofErr w:type="spellEnd"/>
      <w:r w:rsidR="00327338">
        <w:t xml:space="preserve">.  </w:t>
      </w:r>
    </w:p>
    <w:p w14:paraId="3A26620C" w14:textId="7A014DE9" w:rsidR="00327338" w:rsidRDefault="00327338" w:rsidP="006C49FC">
      <w:pPr>
        <w:ind w:firstLine="0"/>
      </w:pPr>
      <w:r>
        <w:t xml:space="preserve">Ukázka celého kódu služby PHP v souboru </w:t>
      </w:r>
      <w:proofErr w:type="spellStart"/>
      <w:r w:rsidRPr="00327338">
        <w:rPr>
          <w:rStyle w:val="termnChar"/>
        </w:rPr>
        <w:t>docker-compose.yml</w:t>
      </w:r>
      <w:proofErr w:type="spellEnd"/>
      <w:r>
        <w:t>:</w:t>
      </w:r>
    </w:p>
    <w:p w14:paraId="5A52B039" w14:textId="77777777" w:rsidR="00327338" w:rsidRPr="00327338" w:rsidRDefault="00327338" w:rsidP="007C4C58">
      <w:pPr>
        <w:pStyle w:val="kd"/>
      </w:pPr>
      <w:r w:rsidRPr="00327338">
        <w:t xml:space="preserve">  </w:t>
      </w:r>
      <w:proofErr w:type="spellStart"/>
      <w:r w:rsidRPr="00327338">
        <w:t>php-fpm</w:t>
      </w:r>
      <w:proofErr w:type="spellEnd"/>
      <w:r w:rsidRPr="00327338">
        <w:t>:</w:t>
      </w:r>
    </w:p>
    <w:p w14:paraId="313F5380" w14:textId="77777777" w:rsidR="00327338" w:rsidRPr="00327338" w:rsidRDefault="00327338" w:rsidP="007C4C58">
      <w:pPr>
        <w:pStyle w:val="kd"/>
      </w:pPr>
      <w:r w:rsidRPr="00327338">
        <w:t xml:space="preserve">    build:</w:t>
      </w:r>
    </w:p>
    <w:p w14:paraId="65731257" w14:textId="77777777" w:rsidR="00327338" w:rsidRPr="00327338" w:rsidRDefault="00327338" w:rsidP="007C4C58">
      <w:pPr>
        <w:pStyle w:val="kd"/>
      </w:pPr>
      <w:r w:rsidRPr="00327338">
        <w:t xml:space="preserve">      </w:t>
      </w:r>
      <w:proofErr w:type="spellStart"/>
      <w:r w:rsidRPr="00327338">
        <w:t>context</w:t>
      </w:r>
      <w:proofErr w:type="spellEnd"/>
      <w:proofErr w:type="gramStart"/>
      <w:r w:rsidRPr="00327338">
        <w:t>: .</w:t>
      </w:r>
      <w:proofErr w:type="gramEnd"/>
      <w:r w:rsidRPr="00327338">
        <w:t>/</w:t>
      </w:r>
      <w:proofErr w:type="spellStart"/>
      <w:r w:rsidRPr="00327338">
        <w:t>php-fpm</w:t>
      </w:r>
      <w:proofErr w:type="spellEnd"/>
    </w:p>
    <w:p w14:paraId="0A938054" w14:textId="77777777" w:rsidR="00327338" w:rsidRPr="00327338" w:rsidRDefault="00327338" w:rsidP="007C4C58">
      <w:pPr>
        <w:pStyle w:val="kd"/>
      </w:pPr>
      <w:r w:rsidRPr="00327338">
        <w:t xml:space="preserve">    </w:t>
      </w:r>
      <w:proofErr w:type="spellStart"/>
      <w:r w:rsidRPr="00327338">
        <w:t>volumes</w:t>
      </w:r>
      <w:proofErr w:type="spellEnd"/>
      <w:r w:rsidRPr="00327338">
        <w:t>:</w:t>
      </w:r>
    </w:p>
    <w:p w14:paraId="441EB825" w14:textId="57AEDF7F" w:rsidR="00002DF9" w:rsidRPr="00327338" w:rsidRDefault="00327338" w:rsidP="007C4C58">
      <w:pPr>
        <w:pStyle w:val="kd"/>
      </w:pPr>
      <w:r w:rsidRPr="00327338">
        <w:t xml:space="preserve">      </w:t>
      </w:r>
      <w:proofErr w:type="gramStart"/>
      <w:r w:rsidRPr="00327338">
        <w:t>- .</w:t>
      </w:r>
      <w:proofErr w:type="gramEnd"/>
      <w:r w:rsidRPr="00327338">
        <w:t>/</w:t>
      </w:r>
      <w:proofErr w:type="spellStart"/>
      <w:r w:rsidRPr="00327338">
        <w:t>views</w:t>
      </w:r>
      <w:proofErr w:type="spellEnd"/>
      <w:r w:rsidRPr="00327338">
        <w:t>:/var/www</w:t>
      </w:r>
    </w:p>
    <w:p w14:paraId="61BF2EA0" w14:textId="192180C3" w:rsidR="00EB3FC8" w:rsidRPr="00E201FB" w:rsidRDefault="00EB3FC8" w:rsidP="006C49FC">
      <w:pPr>
        <w:ind w:firstLine="0"/>
      </w:pPr>
      <w:r>
        <w:t xml:space="preserve">Služba, která obstarává fungování databáze je nazvána jako </w:t>
      </w:r>
      <w:proofErr w:type="spellStart"/>
      <w:r w:rsidRPr="00EB3FC8">
        <w:rPr>
          <w:rStyle w:val="termnChar"/>
        </w:rPr>
        <w:t>mysql</w:t>
      </w:r>
      <w:proofErr w:type="spellEnd"/>
      <w:r w:rsidRPr="00EB3FC8">
        <w:t>,</w:t>
      </w:r>
      <w:r>
        <w:t xml:space="preserve"> kdy v rámci její definice je nutné určit, na jakých portech bude pracovat. V tomto případě jde o port 3306</w:t>
      </w:r>
      <w:r w:rsidR="001A76A5">
        <w:t>, vnitřní 3307</w:t>
      </w:r>
      <w:r>
        <w:t xml:space="preserve">, který se definuje </w:t>
      </w:r>
      <w:r w:rsidR="001A76A5">
        <w:t>proměnnou</w:t>
      </w:r>
      <w:r>
        <w:t xml:space="preserve"> „</w:t>
      </w:r>
      <w:proofErr w:type="spellStart"/>
      <w:r>
        <w:t>ports</w:t>
      </w:r>
      <w:proofErr w:type="spellEnd"/>
      <w:r>
        <w:t>“</w:t>
      </w:r>
      <w:r w:rsidR="001A76A5">
        <w:t xml:space="preserve">. Dále autor musí zadat parametr </w:t>
      </w:r>
      <w:r w:rsidR="001A76A5" w:rsidRPr="001A76A5">
        <w:rPr>
          <w:rStyle w:val="termnChar"/>
        </w:rPr>
        <w:t>„--default-</w:t>
      </w:r>
      <w:proofErr w:type="spellStart"/>
      <w:r w:rsidR="001A76A5" w:rsidRPr="001A76A5">
        <w:rPr>
          <w:rStyle w:val="termnChar"/>
        </w:rPr>
        <w:t>authentication</w:t>
      </w:r>
      <w:proofErr w:type="spellEnd"/>
      <w:r w:rsidR="001A76A5" w:rsidRPr="001A76A5">
        <w:rPr>
          <w:rStyle w:val="termnChar"/>
        </w:rPr>
        <w:t>-</w:t>
      </w:r>
      <w:proofErr w:type="spellStart"/>
      <w:r w:rsidR="001A76A5" w:rsidRPr="001A76A5">
        <w:rPr>
          <w:rStyle w:val="termnChar"/>
        </w:rPr>
        <w:t>plugin</w:t>
      </w:r>
      <w:proofErr w:type="spellEnd"/>
      <w:r w:rsidR="001A76A5" w:rsidRPr="001A76A5">
        <w:rPr>
          <w:rStyle w:val="termnChar"/>
        </w:rPr>
        <w:t>=</w:t>
      </w:r>
      <w:proofErr w:type="spellStart"/>
      <w:r w:rsidR="001A76A5" w:rsidRPr="001A76A5">
        <w:rPr>
          <w:rStyle w:val="termnChar"/>
        </w:rPr>
        <w:t>mysql_native_password</w:t>
      </w:r>
      <w:proofErr w:type="spellEnd"/>
      <w:r w:rsidR="001A76A5">
        <w:t>“, který se definuje v rámci proměnné „</w:t>
      </w:r>
      <w:proofErr w:type="spellStart"/>
      <w:r w:rsidR="001A76A5">
        <w:t>command</w:t>
      </w:r>
      <w:proofErr w:type="spellEnd"/>
      <w:r w:rsidR="001A76A5">
        <w:t>“</w:t>
      </w:r>
      <w:r w:rsidR="00B623C2">
        <w:t xml:space="preserve"> a určuje, aby se používalo heslo nastavené v konfiguračním souboru zadané v proměnné „environment“, což je pro tento </w:t>
      </w:r>
      <w:r w:rsidR="00B623C2">
        <w:lastRenderedPageBreak/>
        <w:t>projekt „</w:t>
      </w:r>
      <w:proofErr w:type="spellStart"/>
      <w:r w:rsidR="00B623C2">
        <w:t>root</w:t>
      </w:r>
      <w:proofErr w:type="spellEnd"/>
      <w:r w:rsidR="00B623C2">
        <w:t>“. Z důvodů zobrazení logů a ukládání databáze do složek</w:t>
      </w:r>
      <w:r w:rsidR="002D03FE">
        <w:t xml:space="preserve"> </w:t>
      </w:r>
      <w:r w:rsidR="00B623C2">
        <w:t>je nutné zadat cesty i do parametru „</w:t>
      </w:r>
      <w:proofErr w:type="spellStart"/>
      <w:r w:rsidR="00B623C2">
        <w:t>volumes</w:t>
      </w:r>
      <w:proofErr w:type="spellEnd"/>
      <w:r w:rsidR="00B623C2">
        <w:t xml:space="preserve">“, který definuje, kam se mají data z databáze lokálně ukládat. </w:t>
      </w:r>
      <w:r w:rsidR="00E201FB">
        <w:t>Další s</w:t>
      </w:r>
      <w:r w:rsidR="00FF1C94">
        <w:t>lužba, která je úzce spjatá s </w:t>
      </w:r>
      <w:proofErr w:type="spellStart"/>
      <w:r w:rsidR="00FF1C94">
        <w:t>MySQL</w:t>
      </w:r>
      <w:proofErr w:type="spellEnd"/>
      <w:r w:rsidR="00FF1C94">
        <w:t xml:space="preserve"> se nazývá </w:t>
      </w:r>
      <w:proofErr w:type="spellStart"/>
      <w:r w:rsidR="00FF1C94" w:rsidRPr="00FF1C94">
        <w:rPr>
          <w:rStyle w:val="termnChar"/>
        </w:rPr>
        <w:t>adminer</w:t>
      </w:r>
      <w:proofErr w:type="spellEnd"/>
      <w:r w:rsidR="00E201FB">
        <w:t xml:space="preserve">. </w:t>
      </w:r>
      <w:r w:rsidR="001B6FA9">
        <w:t>Jedná se o systém, vytvořený v programovacím jazyce PHP, který se zaměřuje na komunikaci mezi uživatelem a databází. Obsahuje grafickou nadstavbu, která se zobrazuje v rámci webového prohlížeče</w:t>
      </w:r>
      <w:r w:rsidR="002D03FE">
        <w:t>,</w:t>
      </w:r>
      <w:r w:rsidR="001B6FA9">
        <w:t xml:space="preserve"> a přes kterou </w:t>
      </w:r>
      <w:r w:rsidR="00E201FB">
        <w:t xml:space="preserve">může uživatel interagovat se systémem. Port, na kterém poběží služba </w:t>
      </w:r>
      <w:proofErr w:type="spellStart"/>
      <w:r w:rsidR="00E201FB" w:rsidRPr="00E201FB">
        <w:rPr>
          <w:i/>
        </w:rPr>
        <w:t>adminer</w:t>
      </w:r>
      <w:proofErr w:type="spellEnd"/>
      <w:r w:rsidR="00E201FB" w:rsidRPr="00E201FB">
        <w:t>, je nastave</w:t>
      </w:r>
      <w:r w:rsidR="00E201FB">
        <w:t xml:space="preserve">n autorem na hodnotu 8080, takže bude systém uživateli dostupný při zadání do prohlížeče adresu </w:t>
      </w:r>
      <w:r w:rsidR="00E201FB" w:rsidRPr="00E201FB">
        <w:rPr>
          <w:rStyle w:val="termnChar"/>
        </w:rPr>
        <w:t>http://localhost:8080</w:t>
      </w:r>
      <w:r w:rsidR="00E201FB">
        <w:t>. Atribut „</w:t>
      </w:r>
      <w:proofErr w:type="spellStart"/>
      <w:r w:rsidR="00E201FB">
        <w:t>depends_on</w:t>
      </w:r>
      <w:proofErr w:type="spellEnd"/>
      <w:r w:rsidR="00E201FB">
        <w:t xml:space="preserve">“ znamená, že spuštění služby </w:t>
      </w:r>
      <w:proofErr w:type="spellStart"/>
      <w:r w:rsidR="00E201FB" w:rsidRPr="00E201FB">
        <w:rPr>
          <w:rStyle w:val="termnChar"/>
        </w:rPr>
        <w:t>adminer</w:t>
      </w:r>
      <w:proofErr w:type="spellEnd"/>
      <w:r w:rsidR="00E201FB" w:rsidRPr="00E201FB">
        <w:t>, bu</w:t>
      </w:r>
      <w:r w:rsidR="00E201FB">
        <w:t>de čekat na úspěšné spuštění služby zajišťující chod PHP jazyka.</w:t>
      </w:r>
    </w:p>
    <w:p w14:paraId="6B5DE6A0" w14:textId="6467B7C1" w:rsidR="00002DF9" w:rsidRDefault="00A31372" w:rsidP="00E201FB">
      <w:r>
        <w:tab/>
        <w:t xml:space="preserve">Ukázka celého kódu databázové služby </w:t>
      </w:r>
      <w:proofErr w:type="spellStart"/>
      <w:r>
        <w:t>MySQL</w:t>
      </w:r>
      <w:proofErr w:type="spellEnd"/>
      <w:r w:rsidR="001B6FA9">
        <w:t xml:space="preserve"> a </w:t>
      </w:r>
      <w:proofErr w:type="spellStart"/>
      <w:r w:rsidR="001B6FA9">
        <w:t>adminer</w:t>
      </w:r>
      <w:proofErr w:type="spellEnd"/>
      <w:r>
        <w:t xml:space="preserve"> v souboru </w:t>
      </w:r>
      <w:proofErr w:type="spellStart"/>
      <w:r w:rsidRPr="00327338">
        <w:rPr>
          <w:rStyle w:val="termnChar"/>
        </w:rPr>
        <w:t>docker-compose.yml</w:t>
      </w:r>
      <w:proofErr w:type="spellEnd"/>
      <w:r>
        <w:t>:</w:t>
      </w:r>
    </w:p>
    <w:p w14:paraId="1B50230B" w14:textId="77777777" w:rsidR="00E201FB" w:rsidRDefault="00E201FB" w:rsidP="007C4C58">
      <w:pPr>
        <w:pStyle w:val="kd"/>
      </w:pPr>
      <w:r>
        <w:t xml:space="preserve">  </w:t>
      </w:r>
      <w:proofErr w:type="spellStart"/>
      <w:r>
        <w:t>mysql</w:t>
      </w:r>
      <w:proofErr w:type="spellEnd"/>
      <w:r>
        <w:t>:</w:t>
      </w:r>
    </w:p>
    <w:p w14:paraId="6C5D16C3" w14:textId="77777777" w:rsidR="00E201FB" w:rsidRDefault="00E201FB" w:rsidP="007C4C58">
      <w:pPr>
        <w:pStyle w:val="kd"/>
      </w:pPr>
      <w:r>
        <w:t xml:space="preserve">    build:</w:t>
      </w:r>
    </w:p>
    <w:p w14:paraId="4A3F38C4" w14:textId="77777777" w:rsidR="00E201FB" w:rsidRDefault="00E201FB" w:rsidP="007C4C58">
      <w:pPr>
        <w:pStyle w:val="kd"/>
      </w:pPr>
      <w:r>
        <w:t xml:space="preserve">      </w:t>
      </w:r>
      <w:proofErr w:type="spellStart"/>
      <w:r>
        <w:t>context</w:t>
      </w:r>
      <w:proofErr w:type="spellEnd"/>
      <w:proofErr w:type="gramStart"/>
      <w:r>
        <w:t>: .</w:t>
      </w:r>
      <w:proofErr w:type="gramEnd"/>
      <w:r>
        <w:t>/</w:t>
      </w:r>
      <w:proofErr w:type="spellStart"/>
      <w:r>
        <w:t>mysql</w:t>
      </w:r>
      <w:proofErr w:type="spellEnd"/>
    </w:p>
    <w:p w14:paraId="76718FD7" w14:textId="77777777" w:rsidR="00E201FB" w:rsidRDefault="00E201FB" w:rsidP="007C4C58">
      <w:pPr>
        <w:pStyle w:val="kd"/>
      </w:pPr>
      <w:r>
        <w:t xml:space="preserve">    </w:t>
      </w:r>
      <w:proofErr w:type="spellStart"/>
      <w:r>
        <w:t>ports</w:t>
      </w:r>
      <w:proofErr w:type="spellEnd"/>
      <w:r>
        <w:t>:</w:t>
      </w:r>
    </w:p>
    <w:p w14:paraId="7DA826BC" w14:textId="77777777" w:rsidR="00E201FB" w:rsidRDefault="00E201FB" w:rsidP="007C4C58">
      <w:pPr>
        <w:pStyle w:val="kd"/>
      </w:pPr>
      <w:r>
        <w:t xml:space="preserve">      - "3307:3306"</w:t>
      </w:r>
    </w:p>
    <w:p w14:paraId="36E2EF69" w14:textId="77777777" w:rsidR="00E201FB" w:rsidRDefault="00E201FB" w:rsidP="007C4C58">
      <w:pPr>
        <w:pStyle w:val="kd"/>
      </w:pPr>
      <w:r>
        <w:t xml:space="preserve">    </w:t>
      </w:r>
      <w:proofErr w:type="spellStart"/>
      <w:r>
        <w:t>command</w:t>
      </w:r>
      <w:proofErr w:type="spellEnd"/>
      <w:r>
        <w:t>:</w:t>
      </w:r>
    </w:p>
    <w:p w14:paraId="3B076563" w14:textId="77777777" w:rsidR="00E201FB" w:rsidRDefault="00E201FB" w:rsidP="007C4C58">
      <w:pPr>
        <w:pStyle w:val="kd"/>
      </w:pPr>
      <w:r>
        <w:t xml:space="preserve">      - "--default-</w:t>
      </w:r>
      <w:proofErr w:type="spellStart"/>
      <w:r>
        <w:t>authentication</w:t>
      </w:r>
      <w:proofErr w:type="spellEnd"/>
      <w:r>
        <w:t>-</w:t>
      </w:r>
      <w:proofErr w:type="spellStart"/>
      <w:r>
        <w:t>plugin</w:t>
      </w:r>
      <w:proofErr w:type="spellEnd"/>
      <w:r>
        <w:t>=</w:t>
      </w:r>
      <w:proofErr w:type="spellStart"/>
      <w:r>
        <w:t>mysql_native_password</w:t>
      </w:r>
      <w:proofErr w:type="spellEnd"/>
      <w:r>
        <w:t>"</w:t>
      </w:r>
    </w:p>
    <w:p w14:paraId="25C9636E" w14:textId="77777777" w:rsidR="00E201FB" w:rsidRDefault="00E201FB" w:rsidP="007C4C58">
      <w:pPr>
        <w:pStyle w:val="kd"/>
      </w:pPr>
      <w:r>
        <w:t xml:space="preserve">    environment:</w:t>
      </w:r>
    </w:p>
    <w:p w14:paraId="39F82BFB" w14:textId="77777777" w:rsidR="00E201FB" w:rsidRDefault="00E201FB" w:rsidP="007C4C58">
      <w:pPr>
        <w:pStyle w:val="kd"/>
      </w:pPr>
      <w:r>
        <w:t xml:space="preserve">      - MYSQL_ROOT_PASSWORD=</w:t>
      </w:r>
      <w:proofErr w:type="spellStart"/>
      <w:r>
        <w:t>root</w:t>
      </w:r>
      <w:proofErr w:type="spellEnd"/>
    </w:p>
    <w:p w14:paraId="00BC1ECB" w14:textId="77777777" w:rsidR="00E201FB" w:rsidRDefault="00E201FB" w:rsidP="007C4C58">
      <w:pPr>
        <w:pStyle w:val="kd"/>
      </w:pPr>
      <w:r>
        <w:t xml:space="preserve">    </w:t>
      </w:r>
      <w:proofErr w:type="spellStart"/>
      <w:r>
        <w:t>volumes</w:t>
      </w:r>
      <w:proofErr w:type="spellEnd"/>
      <w:r>
        <w:t>:</w:t>
      </w:r>
    </w:p>
    <w:p w14:paraId="4BF606B8" w14:textId="77777777" w:rsidR="00E201FB" w:rsidRDefault="00E201FB" w:rsidP="007C4C58">
      <w:pPr>
        <w:pStyle w:val="kd"/>
      </w:pPr>
      <w:r>
        <w:t xml:space="preserve">      </w:t>
      </w:r>
      <w:proofErr w:type="gramStart"/>
      <w:r>
        <w:t>- .</w:t>
      </w:r>
      <w:proofErr w:type="gramEnd"/>
      <w:r>
        <w:t>/</w:t>
      </w:r>
      <w:proofErr w:type="spellStart"/>
      <w:r>
        <w:t>mysql</w:t>
      </w:r>
      <w:proofErr w:type="spellEnd"/>
      <w:r>
        <w:t>/</w:t>
      </w:r>
      <w:proofErr w:type="spellStart"/>
      <w:r>
        <w:t>db</w:t>
      </w:r>
      <w:proofErr w:type="spellEnd"/>
      <w:r>
        <w:t>:/var/lib/</w:t>
      </w:r>
      <w:proofErr w:type="spellStart"/>
      <w:r>
        <w:t>mysql</w:t>
      </w:r>
      <w:proofErr w:type="spellEnd"/>
    </w:p>
    <w:p w14:paraId="386CAACB" w14:textId="77777777" w:rsidR="00E201FB" w:rsidRDefault="00E201FB" w:rsidP="007C4C58">
      <w:pPr>
        <w:pStyle w:val="kd"/>
      </w:pPr>
      <w:r>
        <w:t xml:space="preserve">      </w:t>
      </w:r>
      <w:proofErr w:type="gramStart"/>
      <w:r>
        <w:t>- .</w:t>
      </w:r>
      <w:proofErr w:type="gramEnd"/>
      <w:r>
        <w:t>/</w:t>
      </w:r>
      <w:proofErr w:type="spellStart"/>
      <w:r>
        <w:t>mysql</w:t>
      </w:r>
      <w:proofErr w:type="spellEnd"/>
      <w:r>
        <w:t>/</w:t>
      </w:r>
      <w:proofErr w:type="spellStart"/>
      <w:r>
        <w:t>dbTemp</w:t>
      </w:r>
      <w:proofErr w:type="spellEnd"/>
      <w:r>
        <w:t>:/temp/</w:t>
      </w:r>
      <w:proofErr w:type="spellStart"/>
      <w:r>
        <w:t>mysql</w:t>
      </w:r>
      <w:proofErr w:type="spellEnd"/>
    </w:p>
    <w:p w14:paraId="3BE10CE8" w14:textId="77777777" w:rsidR="00E201FB" w:rsidRDefault="00E201FB" w:rsidP="007C4C58">
      <w:pPr>
        <w:pStyle w:val="kd"/>
      </w:pPr>
      <w:r>
        <w:t xml:space="preserve">      </w:t>
      </w:r>
      <w:proofErr w:type="gramStart"/>
      <w:r>
        <w:t>- .</w:t>
      </w:r>
      <w:proofErr w:type="gramEnd"/>
      <w:r>
        <w:t>/</w:t>
      </w:r>
      <w:proofErr w:type="spellStart"/>
      <w:r>
        <w:t>mysql</w:t>
      </w:r>
      <w:proofErr w:type="spellEnd"/>
      <w:r>
        <w:t>/</w:t>
      </w:r>
      <w:proofErr w:type="spellStart"/>
      <w:r>
        <w:t>dbLog</w:t>
      </w:r>
      <w:proofErr w:type="spellEnd"/>
      <w:r>
        <w:t>:/var/log/</w:t>
      </w:r>
      <w:proofErr w:type="spellStart"/>
      <w:r>
        <w:t>mysql</w:t>
      </w:r>
      <w:proofErr w:type="spellEnd"/>
    </w:p>
    <w:p w14:paraId="43B8EDFB" w14:textId="77777777" w:rsidR="00E201FB" w:rsidRDefault="00E201FB" w:rsidP="007C4C58">
      <w:pPr>
        <w:pStyle w:val="kd"/>
      </w:pPr>
      <w:r>
        <w:t xml:space="preserve">      </w:t>
      </w:r>
      <w:proofErr w:type="gramStart"/>
      <w:r>
        <w:t>- .</w:t>
      </w:r>
      <w:proofErr w:type="gramEnd"/>
      <w:r>
        <w:t>/</w:t>
      </w:r>
      <w:proofErr w:type="spellStart"/>
      <w:r>
        <w:t>mysql</w:t>
      </w:r>
      <w:proofErr w:type="spellEnd"/>
      <w:r>
        <w:t>/</w:t>
      </w:r>
      <w:proofErr w:type="spellStart"/>
      <w:r>
        <w:t>dbMigrations</w:t>
      </w:r>
      <w:proofErr w:type="spellEnd"/>
      <w:r>
        <w:t>:/</w:t>
      </w:r>
      <w:proofErr w:type="spellStart"/>
      <w:r>
        <w:t>docker-entrypoint-initdb.d</w:t>
      </w:r>
      <w:proofErr w:type="spellEnd"/>
    </w:p>
    <w:p w14:paraId="288E9DE3" w14:textId="77777777" w:rsidR="00E201FB" w:rsidRDefault="00E201FB" w:rsidP="007C4C58">
      <w:pPr>
        <w:pStyle w:val="kd"/>
      </w:pPr>
    </w:p>
    <w:p w14:paraId="024BCFEE" w14:textId="77777777" w:rsidR="00E201FB" w:rsidRDefault="00E201FB" w:rsidP="007C4C58">
      <w:pPr>
        <w:pStyle w:val="kd"/>
      </w:pPr>
      <w:r>
        <w:t xml:space="preserve">  </w:t>
      </w:r>
      <w:proofErr w:type="spellStart"/>
      <w:r>
        <w:t>adminer</w:t>
      </w:r>
      <w:proofErr w:type="spellEnd"/>
      <w:r>
        <w:t>:</w:t>
      </w:r>
    </w:p>
    <w:p w14:paraId="3174955C" w14:textId="77777777" w:rsidR="00E201FB" w:rsidRDefault="00E201FB" w:rsidP="007C4C58">
      <w:pPr>
        <w:pStyle w:val="kd"/>
      </w:pPr>
      <w:r>
        <w:t xml:space="preserve">    image: </w:t>
      </w:r>
      <w:proofErr w:type="spellStart"/>
      <w:r>
        <w:t>adminer</w:t>
      </w:r>
      <w:proofErr w:type="spellEnd"/>
    </w:p>
    <w:p w14:paraId="6092B13B" w14:textId="77777777" w:rsidR="00E201FB" w:rsidRDefault="00E201FB" w:rsidP="007C4C58">
      <w:pPr>
        <w:pStyle w:val="kd"/>
      </w:pPr>
      <w:r>
        <w:t xml:space="preserve">    restart: </w:t>
      </w:r>
      <w:proofErr w:type="spellStart"/>
      <w:r>
        <w:t>always</w:t>
      </w:r>
      <w:proofErr w:type="spellEnd"/>
    </w:p>
    <w:p w14:paraId="76A607DC" w14:textId="77777777" w:rsidR="00E201FB" w:rsidRDefault="00E201FB" w:rsidP="007C4C58">
      <w:pPr>
        <w:pStyle w:val="kd"/>
      </w:pPr>
      <w:r>
        <w:t xml:space="preserve">    </w:t>
      </w:r>
      <w:proofErr w:type="spellStart"/>
      <w:r>
        <w:t>ports</w:t>
      </w:r>
      <w:proofErr w:type="spellEnd"/>
      <w:r>
        <w:t>:</w:t>
      </w:r>
    </w:p>
    <w:p w14:paraId="5A88848C" w14:textId="77777777" w:rsidR="00E201FB" w:rsidRDefault="00E201FB" w:rsidP="007C4C58">
      <w:pPr>
        <w:pStyle w:val="kd"/>
      </w:pPr>
      <w:r>
        <w:t xml:space="preserve">      - 8080:8080</w:t>
      </w:r>
    </w:p>
    <w:p w14:paraId="4251D1FD" w14:textId="77777777" w:rsidR="00E201FB" w:rsidRDefault="00E201FB" w:rsidP="007C4C58">
      <w:pPr>
        <w:pStyle w:val="kd"/>
      </w:pPr>
      <w:r>
        <w:t xml:space="preserve">    </w:t>
      </w:r>
      <w:proofErr w:type="spellStart"/>
      <w:r>
        <w:t>depends_on</w:t>
      </w:r>
      <w:proofErr w:type="spellEnd"/>
      <w:r>
        <w:t>:</w:t>
      </w:r>
    </w:p>
    <w:p w14:paraId="57F1BCA9" w14:textId="77777777" w:rsidR="00E201FB" w:rsidRDefault="00E201FB" w:rsidP="007C4C58">
      <w:pPr>
        <w:pStyle w:val="kd"/>
      </w:pPr>
      <w:r>
        <w:t xml:space="preserve">      - </w:t>
      </w:r>
      <w:proofErr w:type="spellStart"/>
      <w:r>
        <w:t>php-fpm</w:t>
      </w:r>
      <w:proofErr w:type="spellEnd"/>
    </w:p>
    <w:p w14:paraId="6FDF92DB" w14:textId="77777777" w:rsidR="00E201FB" w:rsidRDefault="00E201FB" w:rsidP="007C4C58">
      <w:pPr>
        <w:pStyle w:val="kd"/>
      </w:pPr>
      <w:r>
        <w:t xml:space="preserve">    </w:t>
      </w:r>
      <w:proofErr w:type="spellStart"/>
      <w:r>
        <w:t>links</w:t>
      </w:r>
      <w:proofErr w:type="spellEnd"/>
      <w:r>
        <w:t>:</w:t>
      </w:r>
    </w:p>
    <w:p w14:paraId="6611051E" w14:textId="6F11D83D" w:rsidR="00E201FB" w:rsidRDefault="00E201FB" w:rsidP="007C4C58">
      <w:pPr>
        <w:pStyle w:val="kd"/>
      </w:pPr>
      <w:r>
        <w:t xml:space="preserve">      - </w:t>
      </w:r>
      <w:proofErr w:type="spellStart"/>
      <w:r>
        <w:t>mysql</w:t>
      </w:r>
      <w:proofErr w:type="spellEnd"/>
    </w:p>
    <w:p w14:paraId="40A89F31" w14:textId="0DCD2DA8" w:rsidR="00E201FB" w:rsidRDefault="00E201FB" w:rsidP="006C49FC">
      <w:pPr>
        <w:ind w:firstLine="0"/>
      </w:pPr>
      <w:r w:rsidRPr="00E201FB">
        <w:t xml:space="preserve">Dvě poslední </w:t>
      </w:r>
      <w:r>
        <w:t xml:space="preserve">webové </w:t>
      </w:r>
      <w:r w:rsidRPr="00E201FB">
        <w:t>služby</w:t>
      </w:r>
      <w:r>
        <w:t xml:space="preserve"> </w:t>
      </w:r>
      <w:proofErr w:type="spellStart"/>
      <w:r>
        <w:t>Nginx</w:t>
      </w:r>
      <w:proofErr w:type="spellEnd"/>
      <w:r>
        <w:t xml:space="preserve"> a </w:t>
      </w:r>
      <w:proofErr w:type="spellStart"/>
      <w:r>
        <w:t>NodeJS</w:t>
      </w:r>
      <w:proofErr w:type="spellEnd"/>
      <w:r>
        <w:t xml:space="preserve"> jsou spouštěny obdobným způsobem jako služby uvedené v textu výše. </w:t>
      </w:r>
      <w:proofErr w:type="spellStart"/>
      <w:r>
        <w:t>Nginx</w:t>
      </w:r>
      <w:proofErr w:type="spellEnd"/>
      <w:r>
        <w:t xml:space="preserve"> </w:t>
      </w:r>
      <w:r w:rsidR="004D5154">
        <w:t xml:space="preserve">běží na portu 80 pro protokol </w:t>
      </w:r>
      <w:r w:rsidR="004D5154" w:rsidRPr="004D5154">
        <w:rPr>
          <w:rStyle w:val="termnChar"/>
        </w:rPr>
        <w:t>http</w:t>
      </w:r>
      <w:r w:rsidR="004D5154">
        <w:t xml:space="preserve"> a na portu 443 pro zašifrovaný protokol </w:t>
      </w:r>
      <w:r w:rsidR="004D5154" w:rsidRPr="004D5154">
        <w:rPr>
          <w:rStyle w:val="termnChar"/>
        </w:rPr>
        <w:t>https</w:t>
      </w:r>
      <w:r w:rsidR="004D5154">
        <w:t>. Přes parametr „</w:t>
      </w:r>
      <w:proofErr w:type="spellStart"/>
      <w:r w:rsidR="004D5154">
        <w:t>volumes</w:t>
      </w:r>
      <w:proofErr w:type="spellEnd"/>
      <w:r w:rsidR="004D5154">
        <w:t xml:space="preserve">“ jsou </w:t>
      </w:r>
      <w:r w:rsidR="004D5154">
        <w:lastRenderedPageBreak/>
        <w:t xml:space="preserve">nastavovány cesty ke konfiguracím samotného </w:t>
      </w:r>
      <w:proofErr w:type="spellStart"/>
      <w:r w:rsidR="004D5154">
        <w:t>Nginx</w:t>
      </w:r>
      <w:proofErr w:type="spellEnd"/>
      <w:r w:rsidR="004D5154">
        <w:t>, jako jsou pravidla pro přistupování k </w:t>
      </w:r>
      <w:proofErr w:type="spellStart"/>
      <w:r w:rsidR="004D5154" w:rsidRPr="004D5154">
        <w:rPr>
          <w:rStyle w:val="termnChar"/>
        </w:rPr>
        <w:t>url</w:t>
      </w:r>
      <w:proofErr w:type="spellEnd"/>
      <w:r w:rsidR="004D5154">
        <w:t xml:space="preserve"> adresám a oprávněním. </w:t>
      </w:r>
      <w:r w:rsidR="002E6026">
        <w:t xml:space="preserve">V případě </w:t>
      </w:r>
      <w:proofErr w:type="spellStart"/>
      <w:r w:rsidR="002E6026">
        <w:t>NodeJS</w:t>
      </w:r>
      <w:proofErr w:type="spellEnd"/>
      <w:r w:rsidR="002E6026">
        <w:t xml:space="preserve"> je potřeba nastavit porty, v tomto projektu 3000, a celá služba má vytvořenou závislost pomocí proměnné „</w:t>
      </w:r>
      <w:proofErr w:type="spellStart"/>
      <w:r w:rsidR="002E6026">
        <w:t>depends_on</w:t>
      </w:r>
      <w:proofErr w:type="spellEnd"/>
      <w:r w:rsidR="002E6026">
        <w:t xml:space="preserve">“ na databázové službě </w:t>
      </w:r>
      <w:proofErr w:type="spellStart"/>
      <w:r w:rsidR="002E6026" w:rsidRPr="002E6026">
        <w:rPr>
          <w:rStyle w:val="termnChar"/>
        </w:rPr>
        <w:t>mysql</w:t>
      </w:r>
      <w:proofErr w:type="spellEnd"/>
      <w:r w:rsidR="002E6026">
        <w:t>.</w:t>
      </w:r>
    </w:p>
    <w:p w14:paraId="135D3E9B" w14:textId="6D53FEE7" w:rsidR="002E6026" w:rsidRDefault="002E6026" w:rsidP="006C49FC">
      <w:pPr>
        <w:ind w:firstLine="0"/>
      </w:pPr>
      <w:r>
        <w:t xml:space="preserve">Celý konfigurační kód pro spuštění webových služeb </w:t>
      </w:r>
      <w:proofErr w:type="spellStart"/>
      <w:r>
        <w:t>Nginx</w:t>
      </w:r>
      <w:proofErr w:type="spellEnd"/>
      <w:r>
        <w:t xml:space="preserve"> a </w:t>
      </w:r>
      <w:proofErr w:type="spellStart"/>
      <w:r>
        <w:t>NodeJS</w:t>
      </w:r>
      <w:proofErr w:type="spellEnd"/>
      <w:r>
        <w:t xml:space="preserve"> v souboru </w:t>
      </w:r>
      <w:proofErr w:type="spellStart"/>
      <w:r w:rsidRPr="002E6026">
        <w:t>docker-</w:t>
      </w:r>
      <w:r w:rsidRPr="002E6026">
        <w:rPr>
          <w:rStyle w:val="termnChar"/>
        </w:rPr>
        <w:t>compose.yml</w:t>
      </w:r>
      <w:proofErr w:type="spellEnd"/>
      <w:r w:rsidRPr="002E6026">
        <w:t>:</w:t>
      </w:r>
    </w:p>
    <w:p w14:paraId="6444DE44" w14:textId="77777777" w:rsidR="002E6026" w:rsidRDefault="002E6026" w:rsidP="007C4C58">
      <w:pPr>
        <w:pStyle w:val="kd"/>
      </w:pPr>
      <w:r>
        <w:t xml:space="preserve">  </w:t>
      </w:r>
      <w:proofErr w:type="spellStart"/>
      <w:r>
        <w:t>nginx</w:t>
      </w:r>
      <w:proofErr w:type="spellEnd"/>
      <w:r>
        <w:t>:</w:t>
      </w:r>
    </w:p>
    <w:p w14:paraId="410FBFC1" w14:textId="77777777" w:rsidR="002E6026" w:rsidRDefault="002E6026" w:rsidP="007C4C58">
      <w:pPr>
        <w:pStyle w:val="kd"/>
      </w:pPr>
      <w:r>
        <w:t xml:space="preserve">    build:</w:t>
      </w:r>
    </w:p>
    <w:p w14:paraId="143C1BEB" w14:textId="77777777" w:rsidR="002E6026" w:rsidRDefault="002E6026" w:rsidP="007C4C58">
      <w:pPr>
        <w:pStyle w:val="kd"/>
      </w:pPr>
      <w:r>
        <w:t xml:space="preserve">      </w:t>
      </w:r>
      <w:proofErr w:type="spellStart"/>
      <w:r>
        <w:t>context</w:t>
      </w:r>
      <w:proofErr w:type="spellEnd"/>
      <w:proofErr w:type="gramStart"/>
      <w:r>
        <w:t>: .</w:t>
      </w:r>
      <w:proofErr w:type="gramEnd"/>
      <w:r>
        <w:t>/</w:t>
      </w:r>
      <w:proofErr w:type="spellStart"/>
      <w:r>
        <w:t>nginx</w:t>
      </w:r>
      <w:proofErr w:type="spellEnd"/>
    </w:p>
    <w:p w14:paraId="6107C0D0" w14:textId="77777777" w:rsidR="002E6026" w:rsidRDefault="002E6026" w:rsidP="007C4C58">
      <w:pPr>
        <w:pStyle w:val="kd"/>
      </w:pPr>
      <w:r>
        <w:t xml:space="preserve">    </w:t>
      </w:r>
      <w:proofErr w:type="spellStart"/>
      <w:r>
        <w:t>container_name</w:t>
      </w:r>
      <w:proofErr w:type="spellEnd"/>
      <w:r>
        <w:t>: webserver</w:t>
      </w:r>
    </w:p>
    <w:p w14:paraId="017CDF7B" w14:textId="77777777" w:rsidR="002E6026" w:rsidRDefault="002E6026" w:rsidP="007C4C58">
      <w:pPr>
        <w:pStyle w:val="kd"/>
      </w:pPr>
      <w:r>
        <w:t xml:space="preserve">    restart: </w:t>
      </w:r>
      <w:proofErr w:type="spellStart"/>
      <w:r>
        <w:t>unless-stopped</w:t>
      </w:r>
      <w:proofErr w:type="spellEnd"/>
    </w:p>
    <w:p w14:paraId="2E962516" w14:textId="77777777" w:rsidR="002E6026" w:rsidRDefault="002E6026" w:rsidP="007C4C58">
      <w:pPr>
        <w:pStyle w:val="kd"/>
      </w:pPr>
      <w:r>
        <w:t xml:space="preserve">    </w:t>
      </w:r>
      <w:proofErr w:type="spellStart"/>
      <w:r>
        <w:t>ports</w:t>
      </w:r>
      <w:proofErr w:type="spellEnd"/>
      <w:r>
        <w:t>:</w:t>
      </w:r>
    </w:p>
    <w:p w14:paraId="511987B2" w14:textId="77777777" w:rsidR="002E6026" w:rsidRDefault="002E6026" w:rsidP="007C4C58">
      <w:pPr>
        <w:pStyle w:val="kd"/>
      </w:pPr>
      <w:r>
        <w:t xml:space="preserve">      - "80:80"</w:t>
      </w:r>
    </w:p>
    <w:p w14:paraId="5B77A0AD" w14:textId="77777777" w:rsidR="002E6026" w:rsidRDefault="002E6026" w:rsidP="007C4C58">
      <w:pPr>
        <w:pStyle w:val="kd"/>
      </w:pPr>
      <w:r>
        <w:t xml:space="preserve">      - "443:443"</w:t>
      </w:r>
    </w:p>
    <w:p w14:paraId="175BE950" w14:textId="77777777" w:rsidR="002E6026" w:rsidRDefault="002E6026" w:rsidP="007C4C58">
      <w:pPr>
        <w:pStyle w:val="kd"/>
      </w:pPr>
      <w:r>
        <w:t xml:space="preserve">    </w:t>
      </w:r>
      <w:proofErr w:type="spellStart"/>
      <w:r>
        <w:t>volumes</w:t>
      </w:r>
      <w:proofErr w:type="spellEnd"/>
      <w:r>
        <w:t>:</w:t>
      </w:r>
    </w:p>
    <w:p w14:paraId="3C125B15" w14:textId="77777777" w:rsidR="002E6026" w:rsidRDefault="002E6026" w:rsidP="007C4C58">
      <w:pPr>
        <w:pStyle w:val="kd"/>
      </w:pPr>
      <w:r>
        <w:t xml:space="preserve">      </w:t>
      </w:r>
      <w:proofErr w:type="gramStart"/>
      <w:r>
        <w:t>- .</w:t>
      </w:r>
      <w:proofErr w:type="gramEnd"/>
      <w:r>
        <w:t>/</w:t>
      </w:r>
      <w:proofErr w:type="spellStart"/>
      <w:r>
        <w:t>views</w:t>
      </w:r>
      <w:proofErr w:type="spellEnd"/>
      <w:r>
        <w:t>:/var/www</w:t>
      </w:r>
    </w:p>
    <w:p w14:paraId="273D173D" w14:textId="77777777" w:rsidR="002E6026" w:rsidRDefault="002E6026" w:rsidP="007C4C58">
      <w:pPr>
        <w:pStyle w:val="kd"/>
      </w:pPr>
      <w:r>
        <w:t xml:space="preserve">      - ./</w:t>
      </w:r>
      <w:proofErr w:type="spellStart"/>
      <w:r>
        <w:t>nginx</w:t>
      </w:r>
      <w:proofErr w:type="spellEnd"/>
      <w:r>
        <w:t>/</w:t>
      </w:r>
      <w:proofErr w:type="spellStart"/>
      <w:r>
        <w:t>nginx.conf</w:t>
      </w:r>
      <w:proofErr w:type="spellEnd"/>
      <w:r>
        <w:t>:/</w:t>
      </w:r>
      <w:proofErr w:type="spellStart"/>
      <w:r>
        <w:t>etc</w:t>
      </w:r>
      <w:proofErr w:type="spellEnd"/>
      <w:r>
        <w:t>/</w:t>
      </w:r>
      <w:proofErr w:type="spellStart"/>
      <w:r>
        <w:t>nginx</w:t>
      </w:r>
      <w:proofErr w:type="spellEnd"/>
      <w:r>
        <w:t>/</w:t>
      </w:r>
      <w:proofErr w:type="spellStart"/>
      <w:r>
        <w:t>nginx.conf</w:t>
      </w:r>
      <w:proofErr w:type="spellEnd"/>
    </w:p>
    <w:p w14:paraId="6DB13422" w14:textId="77777777" w:rsidR="002E6026" w:rsidRDefault="002E6026" w:rsidP="007C4C58">
      <w:pPr>
        <w:pStyle w:val="kd"/>
      </w:pPr>
      <w:r>
        <w:t xml:space="preserve">      </w:t>
      </w:r>
      <w:proofErr w:type="gramStart"/>
      <w:r>
        <w:t>- .</w:t>
      </w:r>
      <w:proofErr w:type="gramEnd"/>
      <w:r>
        <w:t>/</w:t>
      </w:r>
      <w:proofErr w:type="spellStart"/>
      <w:r>
        <w:t>nginx</w:t>
      </w:r>
      <w:proofErr w:type="spellEnd"/>
      <w:r>
        <w:t>/</w:t>
      </w:r>
      <w:proofErr w:type="spellStart"/>
      <w:r>
        <w:t>sites</w:t>
      </w:r>
      <w:proofErr w:type="spellEnd"/>
      <w:r>
        <w:t>/:/</w:t>
      </w:r>
      <w:proofErr w:type="spellStart"/>
      <w:r>
        <w:t>etc</w:t>
      </w:r>
      <w:proofErr w:type="spellEnd"/>
      <w:r>
        <w:t>/</w:t>
      </w:r>
      <w:proofErr w:type="spellStart"/>
      <w:r>
        <w:t>nginx</w:t>
      </w:r>
      <w:proofErr w:type="spellEnd"/>
      <w:r>
        <w:t>/</w:t>
      </w:r>
      <w:proofErr w:type="spellStart"/>
      <w:r>
        <w:t>sites-available</w:t>
      </w:r>
      <w:proofErr w:type="spellEnd"/>
    </w:p>
    <w:p w14:paraId="4229E64D" w14:textId="77777777" w:rsidR="002E6026" w:rsidRDefault="002E6026" w:rsidP="007C4C58">
      <w:pPr>
        <w:pStyle w:val="kd"/>
      </w:pPr>
      <w:r>
        <w:t xml:space="preserve">      </w:t>
      </w:r>
      <w:proofErr w:type="gramStart"/>
      <w:r>
        <w:t>- .</w:t>
      </w:r>
      <w:proofErr w:type="gramEnd"/>
      <w:r>
        <w:t>/</w:t>
      </w:r>
      <w:proofErr w:type="spellStart"/>
      <w:r>
        <w:t>nginx</w:t>
      </w:r>
      <w:proofErr w:type="spellEnd"/>
      <w:r>
        <w:t>/</w:t>
      </w:r>
      <w:proofErr w:type="spellStart"/>
      <w:r>
        <w:t>conf.d</w:t>
      </w:r>
      <w:proofErr w:type="spellEnd"/>
      <w:r>
        <w:t>/:/</w:t>
      </w:r>
      <w:proofErr w:type="spellStart"/>
      <w:r>
        <w:t>etc</w:t>
      </w:r>
      <w:proofErr w:type="spellEnd"/>
      <w:r>
        <w:t>/</w:t>
      </w:r>
      <w:proofErr w:type="spellStart"/>
      <w:r>
        <w:t>nginx</w:t>
      </w:r>
      <w:proofErr w:type="spellEnd"/>
      <w:r>
        <w:t>/</w:t>
      </w:r>
      <w:proofErr w:type="spellStart"/>
      <w:r>
        <w:t>conf.d</w:t>
      </w:r>
      <w:proofErr w:type="spellEnd"/>
    </w:p>
    <w:p w14:paraId="5C74EBD1" w14:textId="77777777" w:rsidR="002E6026" w:rsidRDefault="002E6026" w:rsidP="007C4C58">
      <w:pPr>
        <w:pStyle w:val="kd"/>
      </w:pPr>
      <w:r>
        <w:t xml:space="preserve">      </w:t>
      </w:r>
      <w:proofErr w:type="gramStart"/>
      <w:r>
        <w:t>- .</w:t>
      </w:r>
      <w:proofErr w:type="gramEnd"/>
      <w:r>
        <w:t>/</w:t>
      </w:r>
      <w:proofErr w:type="spellStart"/>
      <w:r>
        <w:t>nginx</w:t>
      </w:r>
      <w:proofErr w:type="spellEnd"/>
      <w:r>
        <w:t>/</w:t>
      </w:r>
      <w:proofErr w:type="spellStart"/>
      <w:r>
        <w:t>logs</w:t>
      </w:r>
      <w:proofErr w:type="spellEnd"/>
      <w:r>
        <w:t>:/var/log/</w:t>
      </w:r>
      <w:proofErr w:type="spellStart"/>
      <w:r>
        <w:t>nginx</w:t>
      </w:r>
      <w:proofErr w:type="spellEnd"/>
    </w:p>
    <w:p w14:paraId="0C879495" w14:textId="77777777" w:rsidR="002E6026" w:rsidRDefault="002E6026" w:rsidP="007C4C58">
      <w:pPr>
        <w:pStyle w:val="kd"/>
      </w:pPr>
      <w:r>
        <w:t xml:space="preserve">    </w:t>
      </w:r>
      <w:proofErr w:type="spellStart"/>
      <w:r>
        <w:t>depends_on</w:t>
      </w:r>
      <w:proofErr w:type="spellEnd"/>
      <w:r>
        <w:t>:</w:t>
      </w:r>
    </w:p>
    <w:p w14:paraId="485BE1EF" w14:textId="77777777" w:rsidR="002E6026" w:rsidRDefault="002E6026" w:rsidP="007C4C58">
      <w:pPr>
        <w:pStyle w:val="kd"/>
      </w:pPr>
      <w:r>
        <w:t xml:space="preserve">      - </w:t>
      </w:r>
      <w:proofErr w:type="spellStart"/>
      <w:r>
        <w:t>php-fpm</w:t>
      </w:r>
      <w:proofErr w:type="spellEnd"/>
    </w:p>
    <w:p w14:paraId="07F76472" w14:textId="77777777" w:rsidR="002E6026" w:rsidRDefault="002E6026" w:rsidP="007C4C58">
      <w:pPr>
        <w:pStyle w:val="kd"/>
      </w:pPr>
    </w:p>
    <w:p w14:paraId="38D51BFE" w14:textId="77777777" w:rsidR="002E6026" w:rsidRDefault="002E6026" w:rsidP="007C4C58">
      <w:pPr>
        <w:pStyle w:val="kd"/>
      </w:pPr>
      <w:r>
        <w:t xml:space="preserve">  </w:t>
      </w:r>
      <w:proofErr w:type="spellStart"/>
      <w:r>
        <w:t>nodejs</w:t>
      </w:r>
      <w:proofErr w:type="spellEnd"/>
      <w:r>
        <w:t>:</w:t>
      </w:r>
    </w:p>
    <w:p w14:paraId="629FAA0D" w14:textId="77777777" w:rsidR="002E6026" w:rsidRDefault="002E6026" w:rsidP="007C4C58">
      <w:pPr>
        <w:pStyle w:val="kd"/>
      </w:pPr>
      <w:r>
        <w:t xml:space="preserve">    build:</w:t>
      </w:r>
    </w:p>
    <w:p w14:paraId="224B9934" w14:textId="77777777" w:rsidR="002E6026" w:rsidRDefault="002E6026" w:rsidP="007C4C58">
      <w:pPr>
        <w:pStyle w:val="kd"/>
      </w:pPr>
      <w:r>
        <w:t xml:space="preserve">      </w:t>
      </w:r>
      <w:proofErr w:type="spellStart"/>
      <w:r>
        <w:t>context</w:t>
      </w:r>
      <w:proofErr w:type="spellEnd"/>
      <w:proofErr w:type="gramStart"/>
      <w:r>
        <w:t>: .</w:t>
      </w:r>
      <w:proofErr w:type="gramEnd"/>
      <w:r>
        <w:t>/</w:t>
      </w:r>
      <w:proofErr w:type="spellStart"/>
      <w:r>
        <w:t>nodejs</w:t>
      </w:r>
      <w:proofErr w:type="spellEnd"/>
    </w:p>
    <w:p w14:paraId="4941299F" w14:textId="77777777" w:rsidR="002E6026" w:rsidRDefault="002E6026" w:rsidP="007C4C58">
      <w:pPr>
        <w:pStyle w:val="kd"/>
      </w:pPr>
      <w:r>
        <w:t xml:space="preserve">    </w:t>
      </w:r>
      <w:proofErr w:type="spellStart"/>
      <w:r>
        <w:t>volumes</w:t>
      </w:r>
      <w:proofErr w:type="spellEnd"/>
      <w:r>
        <w:t>:</w:t>
      </w:r>
    </w:p>
    <w:p w14:paraId="63E68869" w14:textId="77777777" w:rsidR="002E6026" w:rsidRDefault="002E6026" w:rsidP="007C4C58">
      <w:pPr>
        <w:pStyle w:val="kd"/>
      </w:pPr>
      <w:r>
        <w:t xml:space="preserve">      </w:t>
      </w:r>
      <w:proofErr w:type="gramStart"/>
      <w:r>
        <w:t>- .</w:t>
      </w:r>
      <w:proofErr w:type="gramEnd"/>
      <w:r>
        <w:t>/</w:t>
      </w:r>
      <w:proofErr w:type="spellStart"/>
      <w:r>
        <w:t>nodejs</w:t>
      </w:r>
      <w:proofErr w:type="spellEnd"/>
      <w:r>
        <w:t>:/</w:t>
      </w:r>
      <w:proofErr w:type="spellStart"/>
      <w:r>
        <w:t>nodejs</w:t>
      </w:r>
      <w:proofErr w:type="spellEnd"/>
      <w:r>
        <w:t>/</w:t>
      </w:r>
      <w:proofErr w:type="spellStart"/>
      <w:r>
        <w:t>app</w:t>
      </w:r>
      <w:proofErr w:type="spellEnd"/>
      <w:r>
        <w:t>/</w:t>
      </w:r>
    </w:p>
    <w:p w14:paraId="1E0C0135" w14:textId="77777777" w:rsidR="002E6026" w:rsidRDefault="002E6026" w:rsidP="007C4C58">
      <w:pPr>
        <w:pStyle w:val="kd"/>
      </w:pPr>
      <w:r>
        <w:t xml:space="preserve">      </w:t>
      </w:r>
      <w:proofErr w:type="gramStart"/>
      <w:r>
        <w:t>- .</w:t>
      </w:r>
      <w:proofErr w:type="gramEnd"/>
      <w:r>
        <w:t>/</w:t>
      </w:r>
      <w:proofErr w:type="spellStart"/>
      <w:r>
        <w:t>nodejs</w:t>
      </w:r>
      <w:proofErr w:type="spellEnd"/>
      <w:r>
        <w:t>/</w:t>
      </w:r>
      <w:proofErr w:type="spellStart"/>
      <w:r>
        <w:t>app</w:t>
      </w:r>
      <w:proofErr w:type="spellEnd"/>
      <w:r>
        <w:t>/</w:t>
      </w:r>
      <w:proofErr w:type="spellStart"/>
      <w:r>
        <w:t>node_modules</w:t>
      </w:r>
      <w:proofErr w:type="spellEnd"/>
      <w:r>
        <w:t>/</w:t>
      </w:r>
    </w:p>
    <w:p w14:paraId="4D9718A8" w14:textId="77777777" w:rsidR="002E6026" w:rsidRDefault="002E6026" w:rsidP="007C4C58">
      <w:pPr>
        <w:pStyle w:val="kd"/>
      </w:pPr>
      <w:r>
        <w:t xml:space="preserve">    </w:t>
      </w:r>
      <w:proofErr w:type="spellStart"/>
      <w:r>
        <w:t>ports</w:t>
      </w:r>
      <w:proofErr w:type="spellEnd"/>
      <w:r>
        <w:t>:</w:t>
      </w:r>
    </w:p>
    <w:p w14:paraId="3899CD08" w14:textId="77777777" w:rsidR="002E6026" w:rsidRDefault="002E6026" w:rsidP="007C4C58">
      <w:pPr>
        <w:pStyle w:val="kd"/>
      </w:pPr>
      <w:r>
        <w:t xml:space="preserve">      - 3000:3000</w:t>
      </w:r>
    </w:p>
    <w:p w14:paraId="7F5B8A3D" w14:textId="77777777" w:rsidR="002E6026" w:rsidRDefault="002E6026" w:rsidP="007C4C58">
      <w:pPr>
        <w:pStyle w:val="kd"/>
      </w:pPr>
      <w:r>
        <w:t xml:space="preserve">    </w:t>
      </w:r>
      <w:proofErr w:type="spellStart"/>
      <w:r>
        <w:t>container_name</w:t>
      </w:r>
      <w:proofErr w:type="spellEnd"/>
      <w:r>
        <w:t xml:space="preserve">: </w:t>
      </w:r>
      <w:proofErr w:type="spellStart"/>
      <w:r>
        <w:t>nodejs</w:t>
      </w:r>
      <w:proofErr w:type="spellEnd"/>
    </w:p>
    <w:p w14:paraId="75D33A4C" w14:textId="77777777" w:rsidR="002E6026" w:rsidRDefault="002E6026" w:rsidP="007C4C58">
      <w:pPr>
        <w:pStyle w:val="kd"/>
      </w:pPr>
      <w:r>
        <w:t xml:space="preserve">    restart: </w:t>
      </w:r>
      <w:proofErr w:type="spellStart"/>
      <w:r>
        <w:t>always</w:t>
      </w:r>
      <w:proofErr w:type="spellEnd"/>
    </w:p>
    <w:p w14:paraId="4370646E" w14:textId="77777777" w:rsidR="002E6026" w:rsidRDefault="002E6026" w:rsidP="007C4C58">
      <w:pPr>
        <w:pStyle w:val="kd"/>
      </w:pPr>
      <w:r>
        <w:t xml:space="preserve">    </w:t>
      </w:r>
      <w:proofErr w:type="spellStart"/>
      <w:r>
        <w:t>depends_on</w:t>
      </w:r>
      <w:proofErr w:type="spellEnd"/>
      <w:r>
        <w:t>:</w:t>
      </w:r>
    </w:p>
    <w:p w14:paraId="79CF2FBB" w14:textId="49C99C50" w:rsidR="002E6026" w:rsidRDefault="002E6026" w:rsidP="007C4C58">
      <w:pPr>
        <w:pStyle w:val="kd"/>
      </w:pPr>
      <w:r>
        <w:t xml:space="preserve">      - </w:t>
      </w:r>
      <w:proofErr w:type="spellStart"/>
      <w:r>
        <w:t>mysql</w:t>
      </w:r>
      <w:proofErr w:type="spellEnd"/>
    </w:p>
    <w:p w14:paraId="2A718E8E" w14:textId="6176A60A" w:rsidR="007D1388" w:rsidRDefault="002E6026" w:rsidP="006C49FC">
      <w:pPr>
        <w:ind w:firstLine="0"/>
      </w:pPr>
      <w:r>
        <w:t xml:space="preserve">Po dokončení </w:t>
      </w:r>
      <w:r w:rsidR="007D1388">
        <w:t>konfigurace v</w:t>
      </w:r>
      <w:r>
        <w:t xml:space="preserve"> souboru </w:t>
      </w:r>
      <w:proofErr w:type="spellStart"/>
      <w:r w:rsidRPr="002E6026">
        <w:t>docker-</w:t>
      </w:r>
      <w:r w:rsidRPr="002E6026">
        <w:rPr>
          <w:rStyle w:val="termnChar"/>
        </w:rPr>
        <w:t>compose.yml</w:t>
      </w:r>
      <w:proofErr w:type="spellEnd"/>
      <w:r w:rsidRPr="002E6026">
        <w:t xml:space="preserve"> je</w:t>
      </w:r>
      <w:r>
        <w:t xml:space="preserve"> nutné všechny tyto služby vytvořit příkazem</w:t>
      </w:r>
      <w:r w:rsidR="007D1388">
        <w:t>:</w:t>
      </w:r>
    </w:p>
    <w:p w14:paraId="1FCCC046" w14:textId="0CF913D3" w:rsidR="007D1388" w:rsidRPr="007D1388" w:rsidRDefault="007D1388" w:rsidP="007C4C58">
      <w:pPr>
        <w:pStyle w:val="kd"/>
      </w:pPr>
      <w:proofErr w:type="spellStart"/>
      <w:r w:rsidRPr="007D1388">
        <w:rPr>
          <w:rStyle w:val="termnChar"/>
          <w:rFonts w:ascii="Courier New" w:hAnsi="Courier New"/>
          <w:i w:val="0"/>
        </w:rPr>
        <w:t>docker-compose</w:t>
      </w:r>
      <w:proofErr w:type="spellEnd"/>
      <w:r w:rsidRPr="007D1388">
        <w:rPr>
          <w:rStyle w:val="termnChar"/>
          <w:rFonts w:ascii="Courier New" w:hAnsi="Courier New"/>
          <w:i w:val="0"/>
        </w:rPr>
        <w:t xml:space="preserve"> </w:t>
      </w:r>
      <w:proofErr w:type="spellStart"/>
      <w:r w:rsidRPr="007D1388">
        <w:rPr>
          <w:rStyle w:val="termnChar"/>
          <w:rFonts w:ascii="Courier New" w:hAnsi="Courier New"/>
          <w:i w:val="0"/>
        </w:rPr>
        <w:t>build</w:t>
      </w:r>
      <w:proofErr w:type="spellEnd"/>
    </w:p>
    <w:p w14:paraId="137795FA" w14:textId="4DED0905" w:rsidR="002E6026" w:rsidRDefault="002E6026" w:rsidP="006C49FC">
      <w:pPr>
        <w:ind w:firstLine="0"/>
      </w:pPr>
      <w:r>
        <w:t>Tento příkaz sestaví jednotlivé balíčky</w:t>
      </w:r>
      <w:r w:rsidR="007D1388">
        <w:t xml:space="preserve">, jejichž definice je vždy zadána v příslušném adresáři se službou v souboru </w:t>
      </w:r>
      <w:proofErr w:type="spellStart"/>
      <w:r w:rsidR="007D1388">
        <w:t>Dockerfile</w:t>
      </w:r>
      <w:proofErr w:type="spellEnd"/>
      <w:r w:rsidR="007D1388">
        <w:t xml:space="preserve">. Po úspěšném sestavení </w:t>
      </w:r>
      <w:r w:rsidR="007D1388">
        <w:lastRenderedPageBreak/>
        <w:t xml:space="preserve">všech balíčků může dojít ke spuštění všech služeb, které jsou definovány v souboru </w:t>
      </w:r>
      <w:proofErr w:type="spellStart"/>
      <w:r w:rsidR="007D1388" w:rsidRPr="007D1388">
        <w:rPr>
          <w:rStyle w:val="termnChar"/>
        </w:rPr>
        <w:t>docker-compose.yml</w:t>
      </w:r>
      <w:proofErr w:type="spellEnd"/>
      <w:r w:rsidR="007D1388" w:rsidRPr="007D1388">
        <w:t>.</w:t>
      </w:r>
      <w:r w:rsidR="007D1388">
        <w:t xml:space="preserve"> Příkaz pro spuštění všech webových služeb:</w:t>
      </w:r>
    </w:p>
    <w:p w14:paraId="6F74BC77" w14:textId="54708B0F" w:rsidR="007D1388" w:rsidRPr="004C0A7F" w:rsidRDefault="007D1388" w:rsidP="007C4C58">
      <w:pPr>
        <w:pStyle w:val="kd"/>
        <w:rPr>
          <w:rStyle w:val="termnChar"/>
          <w:rFonts w:ascii="Courier New" w:hAnsi="Courier New"/>
          <w:i w:val="0"/>
        </w:rPr>
      </w:pPr>
      <w:proofErr w:type="spellStart"/>
      <w:r w:rsidRPr="004C0A7F">
        <w:rPr>
          <w:rStyle w:val="termnChar"/>
          <w:rFonts w:ascii="Courier New" w:hAnsi="Courier New"/>
          <w:i w:val="0"/>
        </w:rPr>
        <w:t>docker-compose</w:t>
      </w:r>
      <w:proofErr w:type="spellEnd"/>
      <w:r w:rsidRPr="004C0A7F">
        <w:rPr>
          <w:rStyle w:val="termnChar"/>
          <w:rFonts w:ascii="Courier New" w:hAnsi="Courier New"/>
          <w:i w:val="0"/>
        </w:rPr>
        <w:t xml:space="preserve"> up</w:t>
      </w:r>
    </w:p>
    <w:p w14:paraId="48CABFFE" w14:textId="470A1478" w:rsidR="009105BC" w:rsidRDefault="00E500BC" w:rsidP="002E6026">
      <w:pPr>
        <w:pStyle w:val="Nadpis2"/>
      </w:pPr>
      <w:bookmarkStart w:id="42" w:name="_Toc14094505"/>
      <w:r>
        <w:t>6</w:t>
      </w:r>
      <w:r w:rsidR="009105BC">
        <w:t>.3 Tvorba vývojového prostředí</w:t>
      </w:r>
      <w:bookmarkEnd w:id="42"/>
    </w:p>
    <w:p w14:paraId="4EF7C383" w14:textId="2E34B6A2" w:rsidR="002E6026" w:rsidRPr="00E201FB" w:rsidRDefault="00E500BC" w:rsidP="009105BC">
      <w:pPr>
        <w:pStyle w:val="Nadpis3"/>
      </w:pPr>
      <w:bookmarkStart w:id="43" w:name="_Toc14094506"/>
      <w:r>
        <w:t>6</w:t>
      </w:r>
      <w:r w:rsidR="009105BC">
        <w:t xml:space="preserve">.3.1 </w:t>
      </w:r>
      <w:r w:rsidR="004C0A7F">
        <w:t xml:space="preserve">Vytvoření </w:t>
      </w:r>
      <w:r w:rsidR="002E6026">
        <w:t>Databáze</w:t>
      </w:r>
      <w:bookmarkEnd w:id="43"/>
    </w:p>
    <w:p w14:paraId="69945945" w14:textId="6FA68F0A" w:rsidR="00AD24D3" w:rsidRDefault="008F5218" w:rsidP="006C49FC">
      <w:pPr>
        <w:ind w:firstLine="0"/>
      </w:pPr>
      <w:r>
        <w:t>Po vytvoření</w:t>
      </w:r>
      <w:r w:rsidR="007D1388">
        <w:t xml:space="preserve"> a spuštění</w:t>
      </w:r>
      <w:r>
        <w:t xml:space="preserve"> všech důležitých</w:t>
      </w:r>
      <w:r w:rsidR="007D1388">
        <w:t xml:space="preserve"> webových služeb v rámci systému </w:t>
      </w:r>
      <w:proofErr w:type="spellStart"/>
      <w:r w:rsidR="007D1388">
        <w:t>Docker</w:t>
      </w:r>
      <w:proofErr w:type="spellEnd"/>
      <w:r w:rsidR="00002DF9">
        <w:t xml:space="preserve">, může autor začít s vytvořením </w:t>
      </w:r>
      <w:r w:rsidR="007D1388">
        <w:t xml:space="preserve">databáze. Pro přístup do databáze využívá webové služby </w:t>
      </w:r>
      <w:proofErr w:type="spellStart"/>
      <w:r w:rsidR="007D1388">
        <w:t>adminer</w:t>
      </w:r>
      <w:proofErr w:type="spellEnd"/>
      <w:r w:rsidR="007D1388">
        <w:t xml:space="preserve">, která je přístupná přes internetový prohlížeč na webové adrese </w:t>
      </w:r>
      <w:r w:rsidR="007D1388" w:rsidRPr="007D1388">
        <w:rPr>
          <w:rStyle w:val="termnChar"/>
        </w:rPr>
        <w:t>http://localhost:8080</w:t>
      </w:r>
      <w:r w:rsidR="007D1388">
        <w:t xml:space="preserve">. </w:t>
      </w:r>
      <w:r w:rsidR="00322668">
        <w:t xml:space="preserve">Zde je nutné se přihlásit </w:t>
      </w:r>
      <w:r w:rsidR="004C0A7F">
        <w:t xml:space="preserve">přes přihlašovací obrazovku, kam je nutné zadat přihlašovací údaje. Tyto údaje jsou závislé na předešlé konfiguraci v souboru </w:t>
      </w:r>
      <w:proofErr w:type="spellStart"/>
      <w:r w:rsidR="004C0A7F" w:rsidRPr="007D1388">
        <w:rPr>
          <w:rStyle w:val="termnChar"/>
        </w:rPr>
        <w:t>docker-compose.yml</w:t>
      </w:r>
      <w:proofErr w:type="spellEnd"/>
      <w:r w:rsidR="004C0A7F" w:rsidRPr="004C0A7F">
        <w:t xml:space="preserve">. </w:t>
      </w:r>
      <w:r w:rsidR="003F5C99">
        <w:t>Pro přihlášení je tedy nutné zadat do pole server hodnotu „</w:t>
      </w:r>
      <w:proofErr w:type="spellStart"/>
      <w:r w:rsidR="003F5C99" w:rsidRPr="003F5C99">
        <w:rPr>
          <w:b/>
        </w:rPr>
        <w:t>mysql</w:t>
      </w:r>
      <w:proofErr w:type="spellEnd"/>
      <w:r w:rsidR="003F5C99">
        <w:t>“, do pole uživatel hodnotu „</w:t>
      </w:r>
      <w:proofErr w:type="spellStart"/>
      <w:r w:rsidR="003F5C99" w:rsidRPr="003F5C99">
        <w:rPr>
          <w:b/>
        </w:rPr>
        <w:t>root</w:t>
      </w:r>
      <w:proofErr w:type="spellEnd"/>
      <w:r w:rsidR="003F5C99">
        <w:t>“ a do pole heslo hodnotu „</w:t>
      </w:r>
      <w:proofErr w:type="spellStart"/>
      <w:r w:rsidR="003F5C99" w:rsidRPr="003F5C99">
        <w:rPr>
          <w:b/>
        </w:rPr>
        <w:t>root</w:t>
      </w:r>
      <w:proofErr w:type="spellEnd"/>
      <w:r w:rsidR="003F5C99">
        <w:t>“. Po úspěšném přihlášení je nutné vytvořit novou databázi, která bude mít název „archiv“ a porovnávání „</w:t>
      </w:r>
      <w:r w:rsidR="003F5C99" w:rsidRPr="003F5C99">
        <w:t>utf8_czech_ci</w:t>
      </w:r>
      <w:r w:rsidR="003F5C99">
        <w:t xml:space="preserve">“, kvůli podpoře české diakritiky. Dále následuje vytvoření jednotlivých tabulek </w:t>
      </w:r>
      <w:proofErr w:type="spellStart"/>
      <w:r w:rsidR="003F5C99">
        <w:t>logs</w:t>
      </w:r>
      <w:proofErr w:type="spellEnd"/>
      <w:r w:rsidR="003F5C99">
        <w:t xml:space="preserve">, </w:t>
      </w:r>
      <w:proofErr w:type="spellStart"/>
      <w:r w:rsidR="003F5C99">
        <w:t>permissions</w:t>
      </w:r>
      <w:proofErr w:type="spellEnd"/>
      <w:r w:rsidR="003F5C99">
        <w:t xml:space="preserve">, </w:t>
      </w:r>
      <w:proofErr w:type="spellStart"/>
      <w:r w:rsidR="003F5C99">
        <w:t>servers</w:t>
      </w:r>
      <w:proofErr w:type="spellEnd"/>
      <w:r w:rsidR="003F5C99">
        <w:t xml:space="preserve">, type a </w:t>
      </w:r>
      <w:proofErr w:type="spellStart"/>
      <w:r w:rsidR="003F5C99">
        <w:t>users</w:t>
      </w:r>
      <w:proofErr w:type="spellEnd"/>
      <w:r w:rsidR="003F5C99">
        <w:t xml:space="preserve"> dle databázového návrhu, který autor vytváří na začátku projektu. Pro všechny tyto tabulky autor práce používá porovnávání „utf8_bin“. Po vytvoření všech tabulek včetně sloupců a propojení pomocí klíčů je databáze nastavena a může se přejít na vytváření samotného systému.</w:t>
      </w:r>
    </w:p>
    <w:p w14:paraId="404F89A1" w14:textId="77777777" w:rsidR="007B5AF8" w:rsidRDefault="005B2F71" w:rsidP="007B5AF8">
      <w:pPr>
        <w:keepNext/>
      </w:pPr>
      <w:r>
        <w:rPr>
          <w:noProof/>
        </w:rPr>
        <w:lastRenderedPageBreak/>
        <w:drawing>
          <wp:inline distT="0" distB="0" distL="0" distR="0" wp14:anchorId="2F6EBBA5" wp14:editId="660E892C">
            <wp:extent cx="5411972" cy="3277049"/>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8002" cy="3280701"/>
                    </a:xfrm>
                    <a:prstGeom prst="rect">
                      <a:avLst/>
                    </a:prstGeom>
                    <a:noFill/>
                    <a:ln>
                      <a:noFill/>
                    </a:ln>
                  </pic:spPr>
                </pic:pic>
              </a:graphicData>
            </a:graphic>
          </wp:inline>
        </w:drawing>
      </w:r>
    </w:p>
    <w:p w14:paraId="0A6D64C4" w14:textId="01463D60" w:rsidR="003F5C99" w:rsidRPr="007B5AF8" w:rsidRDefault="007B5AF8" w:rsidP="007B5AF8">
      <w:pPr>
        <w:pStyle w:val="Titulek"/>
      </w:pPr>
      <w:r w:rsidRPr="007B5AF8">
        <w:t xml:space="preserve">Obr. </w:t>
      </w:r>
      <w:r w:rsidRPr="007B5AF8">
        <w:fldChar w:fldCharType="begin"/>
      </w:r>
      <w:r w:rsidRPr="007B5AF8">
        <w:instrText xml:space="preserve"> SEQ Obr. \* ARABIC </w:instrText>
      </w:r>
      <w:r w:rsidRPr="007B5AF8">
        <w:fldChar w:fldCharType="separate"/>
      </w:r>
      <w:r w:rsidR="004F134D">
        <w:rPr>
          <w:noProof/>
        </w:rPr>
        <w:t>9</w:t>
      </w:r>
      <w:r w:rsidRPr="007B5AF8">
        <w:fldChar w:fldCharType="end"/>
      </w:r>
      <w:r w:rsidRPr="007B5AF8">
        <w:t>:</w:t>
      </w:r>
      <w:r w:rsidR="003F5C99" w:rsidRPr="007B5AF8">
        <w:t xml:space="preserve"> Zobrazení databáze v systému </w:t>
      </w:r>
      <w:proofErr w:type="spellStart"/>
      <w:r w:rsidR="003F5C99" w:rsidRPr="007B5AF8">
        <w:t>adminer</w:t>
      </w:r>
      <w:proofErr w:type="spellEnd"/>
      <w:r w:rsidR="003F5C99" w:rsidRPr="007B5AF8">
        <w:t>, zdroj: vlastní zpracování</w:t>
      </w:r>
    </w:p>
    <w:p w14:paraId="64556B06" w14:textId="749DEF8F" w:rsidR="003E405B" w:rsidRDefault="00E500BC" w:rsidP="009105BC">
      <w:pPr>
        <w:pStyle w:val="Nadpis3"/>
      </w:pPr>
      <w:bookmarkStart w:id="44" w:name="_Toc14094507"/>
      <w:r>
        <w:t>6</w:t>
      </w:r>
      <w:r w:rsidR="009105BC">
        <w:t>.3.2 Vytvoření systému pro</w:t>
      </w:r>
      <w:r w:rsidR="005B2F71">
        <w:t xml:space="preserve"> sledování serverů a zasílání notifikací</w:t>
      </w:r>
      <w:bookmarkEnd w:id="44"/>
    </w:p>
    <w:p w14:paraId="3BF7BEA4" w14:textId="318F2F6E" w:rsidR="000D4BB8" w:rsidRDefault="005B2F71" w:rsidP="006C49FC">
      <w:pPr>
        <w:ind w:firstLine="0"/>
      </w:pPr>
      <w:r>
        <w:t xml:space="preserve">Pomocí nakonfigurování souboru </w:t>
      </w:r>
      <w:proofErr w:type="spellStart"/>
      <w:r>
        <w:t>Dockerfile</w:t>
      </w:r>
      <w:proofErr w:type="spellEnd"/>
      <w:r>
        <w:t xml:space="preserve"> a následného spuštění služby </w:t>
      </w:r>
      <w:proofErr w:type="spellStart"/>
      <w:r>
        <w:t>NodeJs</w:t>
      </w:r>
      <w:proofErr w:type="spellEnd"/>
      <w:r>
        <w:t xml:space="preserve"> v rámci příkazu </w:t>
      </w:r>
      <w:proofErr w:type="spellStart"/>
      <w:r w:rsidRPr="005B2F71">
        <w:rPr>
          <w:i/>
        </w:rPr>
        <w:t>docker-compose</w:t>
      </w:r>
      <w:proofErr w:type="spellEnd"/>
      <w:r w:rsidRPr="005B2F71">
        <w:rPr>
          <w:i/>
        </w:rPr>
        <w:t xml:space="preserve"> up</w:t>
      </w:r>
      <w:r w:rsidRPr="005B2F71">
        <w:t xml:space="preserve"> </w:t>
      </w:r>
      <w:r>
        <w:t xml:space="preserve">je možné začít s vytvářením skriptu pro sledování aktivity serverů, zapisování do databáze a zasílání emailů v případě výpadku. </w:t>
      </w:r>
      <w:r w:rsidR="00347605">
        <w:t xml:space="preserve">Celý tento </w:t>
      </w:r>
      <w:r w:rsidR="009A162B">
        <w:t xml:space="preserve">systém je vytvořen pomocí </w:t>
      </w:r>
      <w:r w:rsidR="0017564B">
        <w:t>softwarového systému</w:t>
      </w:r>
      <w:r w:rsidR="00F90EB3">
        <w:t xml:space="preserve"> </w:t>
      </w:r>
      <w:proofErr w:type="spellStart"/>
      <w:r w:rsidR="00F90EB3">
        <w:t>NodeJS</w:t>
      </w:r>
      <w:proofErr w:type="spellEnd"/>
      <w:r w:rsidR="0017564B">
        <w:t xml:space="preserve"> založeném na programovacím jazyce JavaScript</w:t>
      </w:r>
      <w:r w:rsidR="00F90EB3">
        <w:t>, kter</w:t>
      </w:r>
      <w:r w:rsidR="0017564B">
        <w:t>ý se stará o celý chod systému pro sledování dostupnosti serverů a odesílání notifikací na určitý email.</w:t>
      </w:r>
    </w:p>
    <w:p w14:paraId="22879733" w14:textId="77777777" w:rsidR="003022E1" w:rsidRDefault="005F6169" w:rsidP="006C49FC">
      <w:pPr>
        <w:ind w:firstLine="0"/>
      </w:pPr>
      <w:r>
        <w:t xml:space="preserve">Celý skript je uložen v souboru </w:t>
      </w:r>
      <w:r w:rsidRPr="005F6169">
        <w:rPr>
          <w:rStyle w:val="termnChar"/>
        </w:rPr>
        <w:t>app.js</w:t>
      </w:r>
      <w:r>
        <w:t xml:space="preserve">, který se nachází ve složce </w:t>
      </w:r>
      <w:proofErr w:type="spellStart"/>
      <w:r w:rsidRPr="005F6169">
        <w:rPr>
          <w:rStyle w:val="termnChar"/>
        </w:rPr>
        <w:t>nodejs</w:t>
      </w:r>
      <w:proofErr w:type="spellEnd"/>
      <w:r>
        <w:t xml:space="preserve">. Tento skript se poté spouští pomocí </w:t>
      </w:r>
      <w:proofErr w:type="spellStart"/>
      <w:r>
        <w:t>NodeJS</w:t>
      </w:r>
      <w:proofErr w:type="spellEnd"/>
      <w:r>
        <w:t xml:space="preserve"> příkazem „</w:t>
      </w:r>
      <w:proofErr w:type="spellStart"/>
      <w:r>
        <w:t>npm</w:t>
      </w:r>
      <w:proofErr w:type="spellEnd"/>
      <w:r>
        <w:t xml:space="preserve"> start“. </w:t>
      </w:r>
      <w:r w:rsidR="003022E1">
        <w:t>V úvodu souboru se vždy definují jednotlivé knihovny, které jsou nutné pro fungování všech funkcí v daném skriptu. Vždy je nutno zadat proměnnou dané služby vyjádřenou jako „</w:t>
      </w:r>
      <w:proofErr w:type="spellStart"/>
      <w:r w:rsidR="003022E1">
        <w:t>const</w:t>
      </w:r>
      <w:proofErr w:type="spellEnd"/>
      <w:r w:rsidR="003022E1">
        <w:t>“ a poté pomocí „</w:t>
      </w:r>
      <w:proofErr w:type="spellStart"/>
      <w:r w:rsidR="003022E1">
        <w:t>require</w:t>
      </w:r>
      <w:proofErr w:type="spellEnd"/>
      <w:r w:rsidR="003022E1">
        <w:t xml:space="preserve">“ si danou knihovnu vyžádá, kdy cesta dané knihovny je definována v souboru </w:t>
      </w:r>
      <w:proofErr w:type="spellStart"/>
      <w:proofErr w:type="gramStart"/>
      <w:r w:rsidR="003022E1" w:rsidRPr="00371C12">
        <w:rPr>
          <w:rStyle w:val="termnChar"/>
        </w:rPr>
        <w:t>package.json</w:t>
      </w:r>
      <w:proofErr w:type="spellEnd"/>
      <w:proofErr w:type="gramEnd"/>
      <w:r w:rsidR="003022E1" w:rsidRPr="00371C12">
        <w:t>.</w:t>
      </w:r>
      <w:r w:rsidR="003022E1">
        <w:t xml:space="preserve"> </w:t>
      </w:r>
    </w:p>
    <w:p w14:paraId="46C049EE" w14:textId="77777777" w:rsidR="003022E1" w:rsidRDefault="003022E1" w:rsidP="006C49FC">
      <w:pPr>
        <w:ind w:firstLine="0"/>
      </w:pPr>
      <w:r>
        <w:t xml:space="preserve">Ukázka načtení jednotlivých balíčků v souboru </w:t>
      </w:r>
      <w:r w:rsidRPr="004873FF">
        <w:rPr>
          <w:rStyle w:val="termnChar"/>
        </w:rPr>
        <w:t>app.js</w:t>
      </w:r>
      <w:r>
        <w:t xml:space="preserve">: </w:t>
      </w:r>
    </w:p>
    <w:p w14:paraId="59E11776" w14:textId="77777777" w:rsidR="003022E1" w:rsidRDefault="003022E1" w:rsidP="007C4C58">
      <w:pPr>
        <w:pStyle w:val="kd"/>
      </w:pPr>
      <w:proofErr w:type="spellStart"/>
      <w:r>
        <w:t>const</w:t>
      </w:r>
      <w:proofErr w:type="spellEnd"/>
      <w:r>
        <w:t xml:space="preserve"> express = </w:t>
      </w:r>
      <w:proofErr w:type="spellStart"/>
      <w:r>
        <w:t>require</w:t>
      </w:r>
      <w:proofErr w:type="spellEnd"/>
      <w:r>
        <w:t>('express');</w:t>
      </w:r>
    </w:p>
    <w:p w14:paraId="2B4DE834" w14:textId="77777777" w:rsidR="003022E1" w:rsidRDefault="003022E1" w:rsidP="007C4C58">
      <w:pPr>
        <w:pStyle w:val="kd"/>
      </w:pPr>
      <w:proofErr w:type="spellStart"/>
      <w:r>
        <w:t>const</w:t>
      </w:r>
      <w:proofErr w:type="spellEnd"/>
      <w:r>
        <w:t xml:space="preserve"> </w:t>
      </w:r>
      <w:proofErr w:type="spellStart"/>
      <w:r>
        <w:t>app</w:t>
      </w:r>
      <w:proofErr w:type="spellEnd"/>
      <w:r>
        <w:t xml:space="preserve"> = </w:t>
      </w:r>
      <w:proofErr w:type="gramStart"/>
      <w:r>
        <w:t>express(</w:t>
      </w:r>
      <w:proofErr w:type="gramEnd"/>
      <w:r>
        <w:t>);</w:t>
      </w:r>
    </w:p>
    <w:p w14:paraId="66D1E0AA" w14:textId="77777777" w:rsidR="003022E1" w:rsidRDefault="003022E1" w:rsidP="007C4C58">
      <w:pPr>
        <w:pStyle w:val="kd"/>
      </w:pPr>
      <w:proofErr w:type="spellStart"/>
      <w:r>
        <w:t>const</w:t>
      </w:r>
      <w:proofErr w:type="spellEnd"/>
      <w:r>
        <w:t xml:space="preserve"> </w:t>
      </w:r>
      <w:proofErr w:type="spellStart"/>
      <w:r>
        <w:t>router</w:t>
      </w:r>
      <w:proofErr w:type="spellEnd"/>
      <w:r>
        <w:t xml:space="preserve"> = </w:t>
      </w:r>
      <w:proofErr w:type="spellStart"/>
      <w:proofErr w:type="gramStart"/>
      <w:r>
        <w:t>express.Router</w:t>
      </w:r>
      <w:proofErr w:type="spellEnd"/>
      <w:proofErr w:type="gramEnd"/>
      <w:r>
        <w:t>();</w:t>
      </w:r>
    </w:p>
    <w:p w14:paraId="1CA4C86E" w14:textId="77777777" w:rsidR="003022E1" w:rsidRDefault="003022E1" w:rsidP="007C4C58">
      <w:pPr>
        <w:pStyle w:val="kd"/>
      </w:pPr>
      <w:proofErr w:type="spellStart"/>
      <w:r>
        <w:t>const</w:t>
      </w:r>
      <w:proofErr w:type="spellEnd"/>
      <w:r>
        <w:t xml:space="preserve"> </w:t>
      </w:r>
      <w:proofErr w:type="spellStart"/>
      <w:r>
        <w:t>mysql</w:t>
      </w:r>
      <w:proofErr w:type="spellEnd"/>
      <w:r>
        <w:t xml:space="preserve"> = </w:t>
      </w:r>
      <w:proofErr w:type="spellStart"/>
      <w:r>
        <w:t>require</w:t>
      </w:r>
      <w:proofErr w:type="spellEnd"/>
      <w:r>
        <w:t>('</w:t>
      </w:r>
      <w:proofErr w:type="spellStart"/>
      <w:r>
        <w:t>mysql</w:t>
      </w:r>
      <w:proofErr w:type="spellEnd"/>
      <w:r>
        <w:t>');</w:t>
      </w:r>
    </w:p>
    <w:p w14:paraId="78A9E24C" w14:textId="77777777" w:rsidR="003022E1" w:rsidRDefault="003022E1" w:rsidP="007C4C58">
      <w:pPr>
        <w:pStyle w:val="kd"/>
      </w:pPr>
      <w:proofErr w:type="spellStart"/>
      <w:r>
        <w:t>const</w:t>
      </w:r>
      <w:proofErr w:type="spellEnd"/>
      <w:r>
        <w:t xml:space="preserve"> ping = </w:t>
      </w:r>
      <w:proofErr w:type="spellStart"/>
      <w:r>
        <w:t>require</w:t>
      </w:r>
      <w:proofErr w:type="spellEnd"/>
      <w:r>
        <w:t>("</w:t>
      </w:r>
      <w:proofErr w:type="spellStart"/>
      <w:r>
        <w:t>net</w:t>
      </w:r>
      <w:proofErr w:type="spellEnd"/>
      <w:r>
        <w:t>-ping");</w:t>
      </w:r>
    </w:p>
    <w:p w14:paraId="285B829C" w14:textId="77777777" w:rsidR="003022E1" w:rsidRDefault="003022E1" w:rsidP="007C4C58">
      <w:pPr>
        <w:pStyle w:val="kd"/>
      </w:pPr>
      <w:proofErr w:type="spellStart"/>
      <w:r>
        <w:lastRenderedPageBreak/>
        <w:t>const</w:t>
      </w:r>
      <w:proofErr w:type="spellEnd"/>
      <w:r>
        <w:t xml:space="preserve"> </w:t>
      </w:r>
      <w:proofErr w:type="spellStart"/>
      <w:r>
        <w:t>nodemailer</w:t>
      </w:r>
      <w:proofErr w:type="spellEnd"/>
      <w:r>
        <w:t xml:space="preserve"> = </w:t>
      </w:r>
      <w:proofErr w:type="spellStart"/>
      <w:r>
        <w:t>require</w:t>
      </w:r>
      <w:proofErr w:type="spellEnd"/>
      <w:r>
        <w:t>('</w:t>
      </w:r>
      <w:proofErr w:type="spellStart"/>
      <w:r>
        <w:t>nodemailer</w:t>
      </w:r>
      <w:proofErr w:type="spellEnd"/>
      <w:r>
        <w:t>');</w:t>
      </w:r>
    </w:p>
    <w:p w14:paraId="115A3E10" w14:textId="197FE5DA" w:rsidR="003022E1" w:rsidRDefault="003022E1" w:rsidP="006C49FC">
      <w:pPr>
        <w:ind w:firstLine="0"/>
      </w:pPr>
      <w:r>
        <w:t>Pro připojení k databázi je nutné vytvořit konfigurační proměnnou, která definuje přihlašovací údaje pro přihlášení k </w:t>
      </w:r>
      <w:proofErr w:type="spellStart"/>
      <w:r>
        <w:t>MySQL</w:t>
      </w:r>
      <w:proofErr w:type="spellEnd"/>
      <w:r>
        <w:t xml:space="preserve"> serveru. Skript se bude připojovat k databázi pomocí funkce </w:t>
      </w:r>
      <w:proofErr w:type="spellStart"/>
      <w:r w:rsidRPr="003038DF">
        <w:rPr>
          <w:i/>
        </w:rPr>
        <w:t>createConnection</w:t>
      </w:r>
      <w:proofErr w:type="spellEnd"/>
      <w:r>
        <w:t xml:space="preserve">. Zde autor práce zadává údaje, které byly zadány při konfiguraci služeb v systému </w:t>
      </w:r>
      <w:proofErr w:type="spellStart"/>
      <w:r>
        <w:t>Docker</w:t>
      </w:r>
      <w:proofErr w:type="spellEnd"/>
      <w:r>
        <w:t xml:space="preserve">. Do parametru „host“ je zadáno jméno služby </w:t>
      </w:r>
      <w:proofErr w:type="spellStart"/>
      <w:r w:rsidRPr="00EF4C99">
        <w:rPr>
          <w:rStyle w:val="termnChar"/>
        </w:rPr>
        <w:t>mysql</w:t>
      </w:r>
      <w:proofErr w:type="spellEnd"/>
      <w:r>
        <w:t xml:space="preserve"> a tato služba běží na portu 3306, která je určena v parametru s názvem „port“. Pro přihlášení do databáze je také důležité zadat uživatelské jméno a heslo, kdy je nutno vyplnit položky „user“ a „</w:t>
      </w:r>
      <w:proofErr w:type="spellStart"/>
      <w:r>
        <w:t>password</w:t>
      </w:r>
      <w:proofErr w:type="spellEnd"/>
      <w:r>
        <w:t xml:space="preserve">“. Jelikož může být více databází, tak je zde nutné uvést i její název. Ten se zadává do parametru „database“ a v tomto případě je to název „archiv“. </w:t>
      </w:r>
    </w:p>
    <w:p w14:paraId="4E0BA788" w14:textId="5AA19849" w:rsidR="003022E1" w:rsidRDefault="003022E1" w:rsidP="006C49FC">
      <w:pPr>
        <w:ind w:firstLine="0"/>
      </w:pPr>
      <w:r>
        <w:t xml:space="preserve">Ukázka napojení na databázi </w:t>
      </w:r>
      <w:proofErr w:type="spellStart"/>
      <w:r>
        <w:t>MySQL</w:t>
      </w:r>
      <w:proofErr w:type="spellEnd"/>
      <w:r>
        <w:t xml:space="preserve"> v souboru </w:t>
      </w:r>
      <w:r w:rsidRPr="00EF4C99">
        <w:rPr>
          <w:rStyle w:val="termnChar"/>
        </w:rPr>
        <w:t>app.js</w:t>
      </w:r>
      <w:r>
        <w:t>:</w:t>
      </w:r>
    </w:p>
    <w:p w14:paraId="3026DD55" w14:textId="77777777" w:rsidR="003022E1" w:rsidRDefault="003022E1" w:rsidP="007C4C58">
      <w:pPr>
        <w:pStyle w:val="kd"/>
      </w:pPr>
      <w:r>
        <w:t xml:space="preserve">var con = </w:t>
      </w:r>
      <w:proofErr w:type="spellStart"/>
      <w:proofErr w:type="gramStart"/>
      <w:r>
        <w:t>mysql.createConnection</w:t>
      </w:r>
      <w:proofErr w:type="spellEnd"/>
      <w:proofErr w:type="gramEnd"/>
      <w:r>
        <w:t>({</w:t>
      </w:r>
    </w:p>
    <w:p w14:paraId="5E05BFF2" w14:textId="77777777" w:rsidR="003022E1" w:rsidRDefault="003022E1" w:rsidP="007C4C58">
      <w:pPr>
        <w:pStyle w:val="kd"/>
      </w:pPr>
      <w:r>
        <w:t xml:space="preserve">    host: "</w:t>
      </w:r>
      <w:proofErr w:type="spellStart"/>
      <w:r>
        <w:t>mysql</w:t>
      </w:r>
      <w:proofErr w:type="spellEnd"/>
      <w:r>
        <w:t>",</w:t>
      </w:r>
    </w:p>
    <w:p w14:paraId="1DA19E5A" w14:textId="77777777" w:rsidR="003022E1" w:rsidRDefault="003022E1" w:rsidP="007C4C58">
      <w:pPr>
        <w:pStyle w:val="kd"/>
      </w:pPr>
      <w:r>
        <w:t xml:space="preserve">    port: "3306",</w:t>
      </w:r>
    </w:p>
    <w:p w14:paraId="5C44AAB3" w14:textId="77777777" w:rsidR="003022E1" w:rsidRDefault="003022E1" w:rsidP="007C4C58">
      <w:pPr>
        <w:pStyle w:val="kd"/>
      </w:pPr>
      <w:r>
        <w:t xml:space="preserve">    user: "</w:t>
      </w:r>
      <w:proofErr w:type="spellStart"/>
      <w:r>
        <w:t>root</w:t>
      </w:r>
      <w:proofErr w:type="spellEnd"/>
      <w:r>
        <w:t>",</w:t>
      </w:r>
    </w:p>
    <w:p w14:paraId="51558438" w14:textId="77777777" w:rsidR="003022E1" w:rsidRDefault="003022E1" w:rsidP="007C4C58">
      <w:pPr>
        <w:pStyle w:val="kd"/>
      </w:pPr>
      <w:r>
        <w:t xml:space="preserve">    </w:t>
      </w:r>
      <w:proofErr w:type="spellStart"/>
      <w:r>
        <w:t>password</w:t>
      </w:r>
      <w:proofErr w:type="spellEnd"/>
      <w:r>
        <w:t>: "</w:t>
      </w:r>
      <w:proofErr w:type="spellStart"/>
      <w:r>
        <w:t>root</w:t>
      </w:r>
      <w:proofErr w:type="spellEnd"/>
      <w:r>
        <w:t>",</w:t>
      </w:r>
    </w:p>
    <w:p w14:paraId="58BE4776" w14:textId="77777777" w:rsidR="003022E1" w:rsidRDefault="003022E1" w:rsidP="007C4C58">
      <w:pPr>
        <w:pStyle w:val="kd"/>
      </w:pPr>
      <w:r>
        <w:t xml:space="preserve">    database: "archiv"</w:t>
      </w:r>
    </w:p>
    <w:p w14:paraId="16C86205" w14:textId="77777777" w:rsidR="003022E1" w:rsidRDefault="003022E1" w:rsidP="007C4C58">
      <w:pPr>
        <w:pStyle w:val="kd"/>
      </w:pPr>
      <w:r>
        <w:t>});</w:t>
      </w:r>
    </w:p>
    <w:p w14:paraId="627EE81A" w14:textId="045C1C4A" w:rsidR="003022E1" w:rsidRDefault="003022E1" w:rsidP="003022E1">
      <w:pPr>
        <w:ind w:firstLine="0"/>
      </w:pPr>
      <w:r>
        <w:t xml:space="preserve">Po úspěšném připojení k databázi je nutné zajistit kontrolu dostupnosti serverů v reálném čase. Tohoto autor docílí pomocí knihovny </w:t>
      </w:r>
      <w:r w:rsidRPr="008921F5">
        <w:rPr>
          <w:rStyle w:val="termnChar"/>
        </w:rPr>
        <w:t>net-ping</w:t>
      </w:r>
      <w:r>
        <w:t xml:space="preserve">, která obsahuje funkci </w:t>
      </w:r>
      <w:proofErr w:type="spellStart"/>
      <w:r w:rsidRPr="008921F5">
        <w:rPr>
          <w:rStyle w:val="termnChar"/>
        </w:rPr>
        <w:t>pingHost</w:t>
      </w:r>
      <w:proofErr w:type="spellEnd"/>
      <w:r>
        <w:t xml:space="preserve">, která získává data z určitých </w:t>
      </w:r>
      <w:r w:rsidRPr="008921F5">
        <w:rPr>
          <w:rStyle w:val="termnChar"/>
        </w:rPr>
        <w:t>IP</w:t>
      </w:r>
      <w:r>
        <w:t xml:space="preserve"> adres a poté lze zjistit, zda je server dostupný či nikoliv. Pro vykonání této funkce je zapotřebí získat jednotlivé IP adresy serverů, které se nachází v databázi. Toho autor docílí pomocí funkce </w:t>
      </w:r>
      <w:proofErr w:type="spellStart"/>
      <w:r w:rsidRPr="00847FCC">
        <w:rPr>
          <w:rStyle w:val="termnChar"/>
        </w:rPr>
        <w:t>query</w:t>
      </w:r>
      <w:proofErr w:type="spellEnd"/>
      <w:r>
        <w:t xml:space="preserve">, která vykoná zadaný </w:t>
      </w:r>
      <w:r w:rsidRPr="00847FCC">
        <w:rPr>
          <w:rStyle w:val="termnChar"/>
        </w:rPr>
        <w:t>SQL</w:t>
      </w:r>
      <w:r>
        <w:t xml:space="preserve"> příkaz, který se posílá v rámci funkce. </w:t>
      </w:r>
    </w:p>
    <w:p w14:paraId="399B1CDD" w14:textId="77777777" w:rsidR="003022E1" w:rsidRDefault="003022E1" w:rsidP="003022E1">
      <w:pPr>
        <w:ind w:firstLine="0"/>
      </w:pPr>
      <w:r>
        <w:tab/>
        <w:t>Ukázka SQL příkazu pro získání IP adres serverů z databáze:</w:t>
      </w:r>
    </w:p>
    <w:p w14:paraId="0EAF27F3" w14:textId="77777777" w:rsidR="003022E1" w:rsidRDefault="003022E1" w:rsidP="007C4C58">
      <w:pPr>
        <w:pStyle w:val="kd"/>
      </w:pPr>
      <w:r w:rsidRPr="00847FCC">
        <w:t xml:space="preserve">SELECT </w:t>
      </w:r>
      <w:proofErr w:type="spellStart"/>
      <w:proofErr w:type="gramStart"/>
      <w:r w:rsidRPr="00847FCC">
        <w:t>id,ip</w:t>
      </w:r>
      <w:proofErr w:type="spellEnd"/>
      <w:proofErr w:type="gramEnd"/>
      <w:r w:rsidRPr="00847FCC">
        <w:t xml:space="preserve"> FROM `</w:t>
      </w:r>
      <w:proofErr w:type="spellStart"/>
      <w:r w:rsidRPr="00847FCC">
        <w:t>servers</w:t>
      </w:r>
      <w:proofErr w:type="spellEnd"/>
      <w:r w:rsidRPr="00847FCC">
        <w:t>` ORDER BY `id`</w:t>
      </w:r>
    </w:p>
    <w:p w14:paraId="709C4AB3" w14:textId="77777777" w:rsidR="003022E1" w:rsidRDefault="003022E1" w:rsidP="003022E1">
      <w:pPr>
        <w:ind w:firstLine="0"/>
      </w:pPr>
      <w:r>
        <w:tab/>
      </w:r>
    </w:p>
    <w:p w14:paraId="36EAA26C" w14:textId="5CB5E858" w:rsidR="003022E1" w:rsidRDefault="003022E1" w:rsidP="003022E1">
      <w:pPr>
        <w:ind w:firstLine="0"/>
      </w:pPr>
      <w:r>
        <w:t xml:space="preserve">Pokud funkce </w:t>
      </w:r>
      <w:proofErr w:type="spellStart"/>
      <w:r w:rsidRPr="008B2E62">
        <w:rPr>
          <w:rStyle w:val="termnChar"/>
        </w:rPr>
        <w:t>pingHost</w:t>
      </w:r>
      <w:proofErr w:type="spellEnd"/>
      <w:r>
        <w:t xml:space="preserve"> získá odpověď od IP adresy daného serveru, tak její stav zapíše do databáze v tabulce s názvem </w:t>
      </w:r>
      <w:proofErr w:type="spellStart"/>
      <w:r>
        <w:t>logs</w:t>
      </w:r>
      <w:proofErr w:type="spellEnd"/>
      <w:r>
        <w:t xml:space="preserve">. Rozhodnutí o tom, zdali je server aktivní je tvořeno formou podmínky </w:t>
      </w:r>
      <w:r w:rsidRPr="00B51D11">
        <w:rPr>
          <w:rStyle w:val="termnChar"/>
        </w:rPr>
        <w:t>IF</w:t>
      </w:r>
      <w:r>
        <w:t xml:space="preserve">, která v případě, že daná IP adresa není dostupná, tak zapíše do sloupce „status“ hodnotu 0. Pakliže je server aktivní, tak se v kódu použije </w:t>
      </w:r>
      <w:r w:rsidRPr="00D2171F">
        <w:rPr>
          <w:rStyle w:val="termnChar"/>
        </w:rPr>
        <w:t>ELSE</w:t>
      </w:r>
      <w:r>
        <w:t xml:space="preserve"> a aktivita se zapíše hodnotu 1. Ukázka SQL příkazu, který zapíše aktuální status serveru do databáze:</w:t>
      </w:r>
    </w:p>
    <w:p w14:paraId="6265EA90" w14:textId="77777777" w:rsidR="003022E1" w:rsidRDefault="003022E1" w:rsidP="007C4C58">
      <w:pPr>
        <w:pStyle w:val="kd"/>
      </w:pPr>
      <w:r w:rsidRPr="00D2171F">
        <w:lastRenderedPageBreak/>
        <w:t xml:space="preserve">INSERT INTO </w:t>
      </w:r>
      <w:proofErr w:type="spellStart"/>
      <w:r w:rsidRPr="00D2171F">
        <w:t>logs</w:t>
      </w:r>
      <w:proofErr w:type="spellEnd"/>
      <w:r w:rsidRPr="00D2171F">
        <w:t xml:space="preserve"> (</w:t>
      </w:r>
      <w:proofErr w:type="spellStart"/>
      <w:r w:rsidRPr="00D2171F">
        <w:t>server_id</w:t>
      </w:r>
      <w:proofErr w:type="spellEnd"/>
      <w:r w:rsidRPr="00D2171F">
        <w:t xml:space="preserve">, </w:t>
      </w:r>
      <w:proofErr w:type="spellStart"/>
      <w:r w:rsidRPr="00D2171F">
        <w:t>message</w:t>
      </w:r>
      <w:proofErr w:type="spellEnd"/>
      <w:r w:rsidRPr="00D2171F">
        <w:t xml:space="preserve">, status, </w:t>
      </w:r>
      <w:proofErr w:type="spellStart"/>
      <w:r w:rsidRPr="00D2171F">
        <w:t>date</w:t>
      </w:r>
      <w:proofErr w:type="spellEnd"/>
      <w:r w:rsidRPr="00D2171F">
        <w:t xml:space="preserve">) VALUES ('" + </w:t>
      </w:r>
      <w:proofErr w:type="spellStart"/>
      <w:r w:rsidRPr="00D2171F">
        <w:t>serverId</w:t>
      </w:r>
      <w:proofErr w:type="spellEnd"/>
      <w:r w:rsidRPr="00D2171F">
        <w:t xml:space="preserve"> + "', '" + </w:t>
      </w:r>
      <w:proofErr w:type="spellStart"/>
      <w:r w:rsidRPr="00D2171F">
        <w:t>message</w:t>
      </w:r>
      <w:proofErr w:type="spellEnd"/>
      <w:r w:rsidRPr="00D2171F">
        <w:t xml:space="preserve"> + "', '1', '" + </w:t>
      </w:r>
      <w:proofErr w:type="spellStart"/>
      <w:r w:rsidRPr="00D2171F">
        <w:t>date</w:t>
      </w:r>
      <w:proofErr w:type="spellEnd"/>
      <w:r w:rsidRPr="00D2171F">
        <w:t xml:space="preserve"> + "')</w:t>
      </w:r>
    </w:p>
    <w:p w14:paraId="2E273ADC" w14:textId="499F7147" w:rsidR="003022E1" w:rsidRDefault="003022E1" w:rsidP="003022E1">
      <w:pPr>
        <w:ind w:firstLine="0"/>
      </w:pPr>
      <w:r>
        <w:t xml:space="preserve">Zasílání notifikací formou emailu obstarává balíček s názvem </w:t>
      </w:r>
      <w:proofErr w:type="spellStart"/>
      <w:r w:rsidRPr="00C85F94">
        <w:rPr>
          <w:rStyle w:val="termnChar"/>
        </w:rPr>
        <w:t>nodemailer</w:t>
      </w:r>
      <w:proofErr w:type="spellEnd"/>
      <w:r>
        <w:t xml:space="preserve">, který se definuje na začátku souboru </w:t>
      </w:r>
      <w:r w:rsidRPr="00C85F94">
        <w:rPr>
          <w:rStyle w:val="termnChar"/>
        </w:rPr>
        <w:t>app.js</w:t>
      </w:r>
      <w:r>
        <w:t xml:space="preserve">. Autor práce tento balíček nastavil tak, aby využíval emailových schránek společnosti Google a stačilo zadat pouze přihlašovací údaje k účtu. Pro konfiguraci tohoto kroku je potřeba vyplnit parametry ve funkci </w:t>
      </w:r>
      <w:proofErr w:type="spellStart"/>
      <w:r w:rsidRPr="007C6273">
        <w:rPr>
          <w:rStyle w:val="termnChar"/>
        </w:rPr>
        <w:t>createTransport</w:t>
      </w:r>
      <w:proofErr w:type="spellEnd"/>
      <w:r>
        <w:t xml:space="preserve">, která je součástí balíčku </w:t>
      </w:r>
      <w:proofErr w:type="spellStart"/>
      <w:r w:rsidRPr="007C6273">
        <w:rPr>
          <w:rStyle w:val="termnChar"/>
        </w:rPr>
        <w:t>nodemailer</w:t>
      </w:r>
      <w:proofErr w:type="spellEnd"/>
      <w:r>
        <w:t>. Zde je potřeba vyplnit parametr „host“ a dále přihlašovací údaje v parametru „</w:t>
      </w:r>
      <w:proofErr w:type="spellStart"/>
      <w:r>
        <w:t>auth</w:t>
      </w:r>
      <w:proofErr w:type="spellEnd"/>
      <w:r>
        <w:t xml:space="preserve">“. Pro testovací účely při vývoji projektu byl </w:t>
      </w:r>
      <w:r w:rsidRPr="00755A7A">
        <w:t xml:space="preserve">použit </w:t>
      </w:r>
      <w:proofErr w:type="spellStart"/>
      <w:proofErr w:type="gramStart"/>
      <w:r w:rsidRPr="00755A7A">
        <w:t>smtp</w:t>
      </w:r>
      <w:proofErr w:type="spellEnd"/>
      <w:r w:rsidRPr="00755A7A">
        <w:t xml:space="preserve"> </w:t>
      </w:r>
      <w:r>
        <w:t xml:space="preserve"> server</w:t>
      </w:r>
      <w:proofErr w:type="gramEnd"/>
      <w:r>
        <w:t xml:space="preserve"> společnosti Google. </w:t>
      </w:r>
    </w:p>
    <w:p w14:paraId="3209D753" w14:textId="04C98D8F" w:rsidR="003022E1" w:rsidRDefault="003022E1" w:rsidP="003022E1">
      <w:pPr>
        <w:ind w:firstLine="0"/>
      </w:pPr>
      <w:r>
        <w:t>Ukázka konfigurace zdrojové emailové schránky pro odesílání notifikací v souboru app.js:</w:t>
      </w:r>
    </w:p>
    <w:p w14:paraId="3E9656FB" w14:textId="77777777" w:rsidR="003022E1" w:rsidRDefault="003022E1" w:rsidP="007C4C58">
      <w:pPr>
        <w:pStyle w:val="kd"/>
      </w:pPr>
      <w:r>
        <w:t xml:space="preserve">let </w:t>
      </w:r>
      <w:proofErr w:type="spellStart"/>
      <w:r>
        <w:t>transporter</w:t>
      </w:r>
      <w:proofErr w:type="spellEnd"/>
      <w:r>
        <w:t xml:space="preserve"> = </w:t>
      </w:r>
      <w:proofErr w:type="spellStart"/>
      <w:proofErr w:type="gramStart"/>
      <w:r>
        <w:t>nodemailer.createTransport</w:t>
      </w:r>
      <w:proofErr w:type="spellEnd"/>
      <w:proofErr w:type="gramEnd"/>
      <w:r>
        <w:t>({</w:t>
      </w:r>
    </w:p>
    <w:p w14:paraId="2893AE22" w14:textId="77777777" w:rsidR="003022E1" w:rsidRDefault="003022E1" w:rsidP="007C4C58">
      <w:pPr>
        <w:pStyle w:val="kd"/>
      </w:pPr>
      <w:r>
        <w:t xml:space="preserve">    host: 'smtp.gmail.com',</w:t>
      </w:r>
    </w:p>
    <w:p w14:paraId="448C04C0" w14:textId="77777777" w:rsidR="003022E1" w:rsidRDefault="003022E1" w:rsidP="007C4C58">
      <w:pPr>
        <w:pStyle w:val="kd"/>
      </w:pPr>
      <w:r>
        <w:t xml:space="preserve">    port: 587,</w:t>
      </w:r>
    </w:p>
    <w:p w14:paraId="4A9F0EA5" w14:textId="77777777" w:rsidR="003022E1" w:rsidRDefault="003022E1" w:rsidP="007C4C58">
      <w:pPr>
        <w:pStyle w:val="kd"/>
      </w:pPr>
      <w:r>
        <w:t xml:space="preserve">    </w:t>
      </w:r>
      <w:proofErr w:type="spellStart"/>
      <w:r>
        <w:t>secure</w:t>
      </w:r>
      <w:proofErr w:type="spellEnd"/>
      <w:r>
        <w:t xml:space="preserve">: </w:t>
      </w:r>
      <w:proofErr w:type="spellStart"/>
      <w:r>
        <w:t>false</w:t>
      </w:r>
      <w:proofErr w:type="spellEnd"/>
      <w:r>
        <w:t>,</w:t>
      </w:r>
    </w:p>
    <w:p w14:paraId="5301A210" w14:textId="77777777" w:rsidR="003022E1" w:rsidRDefault="003022E1" w:rsidP="007C4C58">
      <w:pPr>
        <w:pStyle w:val="kd"/>
      </w:pPr>
      <w:r>
        <w:t xml:space="preserve">    </w:t>
      </w:r>
      <w:proofErr w:type="spellStart"/>
      <w:r>
        <w:t>requireTLS</w:t>
      </w:r>
      <w:proofErr w:type="spellEnd"/>
      <w:r>
        <w:t xml:space="preserve">: </w:t>
      </w:r>
      <w:proofErr w:type="spellStart"/>
      <w:r>
        <w:t>true</w:t>
      </w:r>
      <w:proofErr w:type="spellEnd"/>
      <w:r>
        <w:t>,</w:t>
      </w:r>
    </w:p>
    <w:p w14:paraId="00B31CA7" w14:textId="77777777" w:rsidR="003022E1" w:rsidRDefault="003022E1" w:rsidP="007C4C58">
      <w:pPr>
        <w:pStyle w:val="kd"/>
      </w:pPr>
      <w:r>
        <w:t xml:space="preserve">    </w:t>
      </w:r>
      <w:proofErr w:type="spellStart"/>
      <w:r>
        <w:t>auth</w:t>
      </w:r>
      <w:proofErr w:type="spellEnd"/>
      <w:r>
        <w:t>: {</w:t>
      </w:r>
    </w:p>
    <w:p w14:paraId="725EE82A" w14:textId="77777777" w:rsidR="003022E1" w:rsidRDefault="003022E1" w:rsidP="007C4C58">
      <w:pPr>
        <w:pStyle w:val="kd"/>
      </w:pPr>
      <w:r>
        <w:t xml:space="preserve">        user: '',</w:t>
      </w:r>
    </w:p>
    <w:p w14:paraId="3DFD87A0" w14:textId="77777777" w:rsidR="003022E1" w:rsidRDefault="003022E1" w:rsidP="007C4C58">
      <w:pPr>
        <w:pStyle w:val="kd"/>
      </w:pPr>
      <w:r>
        <w:t xml:space="preserve">        </w:t>
      </w:r>
      <w:proofErr w:type="spellStart"/>
      <w:r>
        <w:t>pass</w:t>
      </w:r>
      <w:proofErr w:type="spellEnd"/>
      <w:r>
        <w:t>: ''</w:t>
      </w:r>
    </w:p>
    <w:p w14:paraId="4248C796" w14:textId="77777777" w:rsidR="003022E1" w:rsidRDefault="003022E1" w:rsidP="007C4C58">
      <w:pPr>
        <w:pStyle w:val="kd"/>
      </w:pPr>
      <w:r>
        <w:t xml:space="preserve">    }</w:t>
      </w:r>
    </w:p>
    <w:p w14:paraId="7D1DA3C0" w14:textId="77777777" w:rsidR="003022E1" w:rsidRDefault="003022E1" w:rsidP="007C4C58">
      <w:pPr>
        <w:pStyle w:val="kd"/>
      </w:pPr>
      <w:r>
        <w:t>});</w:t>
      </w:r>
    </w:p>
    <w:p w14:paraId="751FE9EB" w14:textId="4348557B" w:rsidR="003022E1" w:rsidRDefault="003022E1" w:rsidP="003022E1">
      <w:pPr>
        <w:ind w:firstLine="0"/>
      </w:pPr>
      <w:r>
        <w:t xml:space="preserve">Po nastavení odesílatele notifikací je také nutné nastavit formát a adresu, kam se mají notifikační emaily odesílat. Pro tuto úpravu je vytvořena proměnná </w:t>
      </w:r>
      <w:proofErr w:type="spellStart"/>
      <w:r w:rsidRPr="008B2E62">
        <w:rPr>
          <w:rStyle w:val="termnChar"/>
        </w:rPr>
        <w:t>mailOptions</w:t>
      </w:r>
      <w:proofErr w:type="spellEnd"/>
      <w:r>
        <w:t xml:space="preserve">, kde jsou zapsány všechny potřebné parametry, které jsou používány při odesílání emailů v rámci funkce </w:t>
      </w:r>
      <w:proofErr w:type="spellStart"/>
      <w:r w:rsidRPr="008B2E62">
        <w:rPr>
          <w:rStyle w:val="termnChar"/>
        </w:rPr>
        <w:t>sendMail</w:t>
      </w:r>
      <w:proofErr w:type="spellEnd"/>
      <w:r>
        <w:t xml:space="preserve">. Nastavení emailu se mění v závislosti na splnění podmínky spjaté s funkcí </w:t>
      </w:r>
      <w:proofErr w:type="spellStart"/>
      <w:r w:rsidRPr="008B2E62">
        <w:rPr>
          <w:rStyle w:val="termnChar"/>
        </w:rPr>
        <w:t>pingHost</w:t>
      </w:r>
      <w:proofErr w:type="spellEnd"/>
      <w:r>
        <w:t xml:space="preserve">, která je definována v textu výše. </w:t>
      </w:r>
    </w:p>
    <w:p w14:paraId="645DCF3C" w14:textId="490421CE" w:rsidR="003022E1" w:rsidRDefault="003022E1" w:rsidP="003022E1">
      <w:pPr>
        <w:ind w:firstLine="0"/>
      </w:pPr>
      <w:r>
        <w:t xml:space="preserve">Ukázka vytvoření konfigurace pro </w:t>
      </w:r>
      <w:r w:rsidRPr="00755A7A">
        <w:t>odesílání emailů</w:t>
      </w:r>
      <w:r w:rsidRPr="008A4A18">
        <w:t xml:space="preserve"> </w:t>
      </w:r>
      <w:r>
        <w:t xml:space="preserve">v souboru </w:t>
      </w:r>
      <w:r w:rsidRPr="008A4A18">
        <w:rPr>
          <w:rStyle w:val="termnChar"/>
        </w:rPr>
        <w:t>app.js</w:t>
      </w:r>
      <w:r w:rsidRPr="008A4A18">
        <w:t>:</w:t>
      </w:r>
    </w:p>
    <w:p w14:paraId="7DE41C2A" w14:textId="77777777" w:rsidR="003022E1" w:rsidRDefault="003022E1" w:rsidP="007C4C58">
      <w:pPr>
        <w:pStyle w:val="kd"/>
      </w:pPr>
      <w:r>
        <w:t xml:space="preserve">let </w:t>
      </w:r>
      <w:proofErr w:type="spellStart"/>
      <w:r>
        <w:t>mailOptions</w:t>
      </w:r>
      <w:proofErr w:type="spellEnd"/>
      <w:r>
        <w:t xml:space="preserve"> = {</w:t>
      </w:r>
    </w:p>
    <w:p w14:paraId="331982A0" w14:textId="77777777" w:rsidR="003022E1" w:rsidRDefault="003022E1" w:rsidP="007C4C58">
      <w:pPr>
        <w:pStyle w:val="kd"/>
      </w:pPr>
      <w:r>
        <w:t xml:space="preserve">    </w:t>
      </w:r>
      <w:proofErr w:type="spellStart"/>
      <w:r>
        <w:t>from</w:t>
      </w:r>
      <w:proofErr w:type="spellEnd"/>
      <w:r>
        <w:t>: 'dolnma9@gmail.com',</w:t>
      </w:r>
    </w:p>
    <w:p w14:paraId="74B50844" w14:textId="77777777" w:rsidR="003022E1" w:rsidRDefault="003022E1" w:rsidP="007C4C58">
      <w:pPr>
        <w:pStyle w:val="kd"/>
      </w:pPr>
      <w:r>
        <w:t xml:space="preserve">    to: 'dolnma9@gmail.com',</w:t>
      </w:r>
    </w:p>
    <w:p w14:paraId="600B183B" w14:textId="77777777" w:rsidR="003022E1" w:rsidRDefault="003022E1" w:rsidP="007C4C58">
      <w:pPr>
        <w:pStyle w:val="kd"/>
      </w:pPr>
      <w:r>
        <w:t xml:space="preserve">    </w:t>
      </w:r>
      <w:proofErr w:type="spellStart"/>
      <w:r>
        <w:t>subject</w:t>
      </w:r>
      <w:proofErr w:type="spellEnd"/>
      <w:r>
        <w:t>: 'Oznámení o výpadku serveru',</w:t>
      </w:r>
    </w:p>
    <w:p w14:paraId="24AD6F45" w14:textId="77777777" w:rsidR="003022E1" w:rsidRDefault="003022E1" w:rsidP="007C4C58">
      <w:pPr>
        <w:pStyle w:val="kd"/>
      </w:pPr>
      <w:r>
        <w:t xml:space="preserve">    text: 'Byl zjištěn výpadek archivního serveru. Zkontrolujte prosím dostupnost archivních systémů.'</w:t>
      </w:r>
    </w:p>
    <w:p w14:paraId="2C9269C2" w14:textId="77777777" w:rsidR="003022E1" w:rsidRDefault="003022E1" w:rsidP="007C4C58">
      <w:pPr>
        <w:pStyle w:val="kd"/>
      </w:pPr>
      <w:r>
        <w:t>};</w:t>
      </w:r>
    </w:p>
    <w:p w14:paraId="07EFFA17" w14:textId="77777777" w:rsidR="003022E1" w:rsidRDefault="003022E1" w:rsidP="003022E1">
      <w:pPr>
        <w:ind w:firstLine="0"/>
      </w:pPr>
    </w:p>
    <w:p w14:paraId="1C5A0A31" w14:textId="3E91B8AC" w:rsidR="003022E1" w:rsidRDefault="003022E1" w:rsidP="003022E1">
      <w:pPr>
        <w:ind w:firstLine="0"/>
      </w:pPr>
      <w:r>
        <w:lastRenderedPageBreak/>
        <w:t xml:space="preserve">Ukázka funkce pro odeslání emailu dle instrukcí definovaných proměnnými v souboru </w:t>
      </w:r>
      <w:r w:rsidRPr="008A4A18">
        <w:rPr>
          <w:rStyle w:val="termnChar"/>
        </w:rPr>
        <w:t>app.js</w:t>
      </w:r>
      <w:r>
        <w:t>:</w:t>
      </w:r>
    </w:p>
    <w:p w14:paraId="4545B85E" w14:textId="77777777" w:rsidR="003022E1" w:rsidRDefault="003022E1" w:rsidP="007C4C58">
      <w:pPr>
        <w:pStyle w:val="kd"/>
      </w:pPr>
      <w:proofErr w:type="spellStart"/>
      <w:proofErr w:type="gramStart"/>
      <w:r>
        <w:t>transporter.sendMail</w:t>
      </w:r>
      <w:proofErr w:type="spellEnd"/>
      <w:proofErr w:type="gramEnd"/>
      <w:r>
        <w:t>(</w:t>
      </w:r>
      <w:proofErr w:type="spellStart"/>
      <w:r>
        <w:t>mailOptions</w:t>
      </w:r>
      <w:proofErr w:type="spellEnd"/>
      <w:r>
        <w:t>, (</w:t>
      </w:r>
      <w:proofErr w:type="spellStart"/>
      <w:r>
        <w:t>error</w:t>
      </w:r>
      <w:proofErr w:type="spellEnd"/>
      <w:r>
        <w:t xml:space="preserve">, </w:t>
      </w:r>
      <w:proofErr w:type="spellStart"/>
      <w:r>
        <w:t>info</w:t>
      </w:r>
      <w:proofErr w:type="spellEnd"/>
      <w:r>
        <w:t>) =&gt; {</w:t>
      </w:r>
    </w:p>
    <w:p w14:paraId="1EBEBB54" w14:textId="77777777" w:rsidR="003022E1" w:rsidRDefault="003022E1" w:rsidP="007C4C58">
      <w:pPr>
        <w:pStyle w:val="kd"/>
      </w:pPr>
      <w:proofErr w:type="spellStart"/>
      <w:r>
        <w:t>if</w:t>
      </w:r>
      <w:proofErr w:type="spellEnd"/>
      <w:r>
        <w:t xml:space="preserve"> (</w:t>
      </w:r>
      <w:proofErr w:type="spellStart"/>
      <w:r>
        <w:t>error</w:t>
      </w:r>
      <w:proofErr w:type="spellEnd"/>
      <w:r>
        <w:t>) {</w:t>
      </w:r>
    </w:p>
    <w:p w14:paraId="16253C71" w14:textId="77777777" w:rsidR="003022E1" w:rsidRDefault="003022E1" w:rsidP="007C4C58">
      <w:pPr>
        <w:pStyle w:val="kd"/>
      </w:pPr>
      <w:r>
        <w:t>return console.log(</w:t>
      </w:r>
      <w:proofErr w:type="spellStart"/>
      <w:proofErr w:type="gramStart"/>
      <w:r>
        <w:t>error.message</w:t>
      </w:r>
      <w:proofErr w:type="spellEnd"/>
      <w:proofErr w:type="gramEnd"/>
      <w:r>
        <w:t>);</w:t>
      </w:r>
    </w:p>
    <w:p w14:paraId="2D8C73FF" w14:textId="77777777" w:rsidR="003022E1" w:rsidRDefault="003022E1" w:rsidP="007C4C58">
      <w:pPr>
        <w:pStyle w:val="kd"/>
      </w:pPr>
      <w:r>
        <w:t>}</w:t>
      </w:r>
    </w:p>
    <w:p w14:paraId="004AD947" w14:textId="77777777" w:rsidR="003022E1" w:rsidRDefault="003022E1" w:rsidP="007C4C58">
      <w:pPr>
        <w:pStyle w:val="kd"/>
      </w:pPr>
      <w:r>
        <w:t>console.log('</w:t>
      </w:r>
      <w:proofErr w:type="spellStart"/>
      <w:r>
        <w:t>success</w:t>
      </w:r>
      <w:proofErr w:type="spellEnd"/>
      <w:r>
        <w:t>');</w:t>
      </w:r>
    </w:p>
    <w:p w14:paraId="527E31E3" w14:textId="77777777" w:rsidR="003022E1" w:rsidRDefault="003022E1" w:rsidP="007C4C58">
      <w:pPr>
        <w:pStyle w:val="kd"/>
      </w:pPr>
      <w:r>
        <w:t>});</w:t>
      </w:r>
    </w:p>
    <w:p w14:paraId="379C6753" w14:textId="0B0C218F" w:rsidR="003022E1" w:rsidRDefault="00E500BC" w:rsidP="00D6652D">
      <w:pPr>
        <w:pStyle w:val="Nadpis3"/>
        <w:ind w:firstLine="0"/>
      </w:pPr>
      <w:bookmarkStart w:id="45" w:name="_Toc14094508"/>
      <w:r>
        <w:t>6</w:t>
      </w:r>
      <w:r w:rsidR="009105BC">
        <w:t xml:space="preserve">.3.3 </w:t>
      </w:r>
      <w:r w:rsidR="003022E1">
        <w:t>Vývoj webového systému</w:t>
      </w:r>
      <w:bookmarkEnd w:id="45"/>
    </w:p>
    <w:p w14:paraId="0634B9CA" w14:textId="77667A58" w:rsidR="003022E1" w:rsidRDefault="003022E1" w:rsidP="006C49FC">
      <w:pPr>
        <w:ind w:firstLine="0"/>
      </w:pPr>
      <w:r>
        <w:t xml:space="preserve">Všechny soubory, které jsou určené pro zobrazení systému ve webovém prohlížeči se nachází v adresáři s názvem </w:t>
      </w:r>
      <w:proofErr w:type="spellStart"/>
      <w:r w:rsidRPr="00C20121">
        <w:rPr>
          <w:rStyle w:val="termnChar"/>
        </w:rPr>
        <w:t>views</w:t>
      </w:r>
      <w:proofErr w:type="spellEnd"/>
      <w:r>
        <w:t xml:space="preserve">. Zde se nachází soubory s příponou </w:t>
      </w:r>
      <w:r w:rsidRPr="00C20121">
        <w:rPr>
          <w:rStyle w:val="termnChar"/>
        </w:rPr>
        <w:t>.</w:t>
      </w:r>
      <w:proofErr w:type="spellStart"/>
      <w:r w:rsidRPr="00C20121">
        <w:rPr>
          <w:rStyle w:val="termnChar"/>
        </w:rPr>
        <w:t>php</w:t>
      </w:r>
      <w:proofErr w:type="spellEnd"/>
      <w:r>
        <w:t>, .</w:t>
      </w:r>
      <w:proofErr w:type="spellStart"/>
      <w:r w:rsidRPr="00C20121">
        <w:rPr>
          <w:rStyle w:val="termnChar"/>
        </w:rPr>
        <w:t>html</w:t>
      </w:r>
      <w:proofErr w:type="spellEnd"/>
      <w:r>
        <w:t>, .</w:t>
      </w:r>
      <w:proofErr w:type="spellStart"/>
      <w:r w:rsidRPr="00C20121">
        <w:rPr>
          <w:rStyle w:val="termnChar"/>
        </w:rPr>
        <w:t>css</w:t>
      </w:r>
      <w:proofErr w:type="spellEnd"/>
      <w:r>
        <w:t xml:space="preserve"> či .</w:t>
      </w:r>
      <w:proofErr w:type="spellStart"/>
      <w:r w:rsidRPr="00C20121">
        <w:rPr>
          <w:rStyle w:val="termnChar"/>
        </w:rPr>
        <w:t>js</w:t>
      </w:r>
      <w:proofErr w:type="spellEnd"/>
      <w:r>
        <w:t xml:space="preserve">. Na úvod je důležité vytvořit základní kostru PHP dokumentu. Je tedy nutné vytvořit soubor s názvem </w:t>
      </w:r>
      <w:proofErr w:type="spellStart"/>
      <w:r w:rsidRPr="008D71C2">
        <w:rPr>
          <w:rStyle w:val="termnChar"/>
        </w:rPr>
        <w:t>index.php</w:t>
      </w:r>
      <w:proofErr w:type="spellEnd"/>
      <w:r>
        <w:t xml:space="preserve">, který slouží jako domovská stránka při zadání adresy </w:t>
      </w:r>
      <w:r w:rsidRPr="00C20121">
        <w:rPr>
          <w:rStyle w:val="termnChar"/>
        </w:rPr>
        <w:t>http://localhost</w:t>
      </w:r>
      <w:r>
        <w:t xml:space="preserve"> do webového prohlížeče. Zde je nutné vložení souboru </w:t>
      </w:r>
      <w:proofErr w:type="spellStart"/>
      <w:r w:rsidRPr="00AD3AA3">
        <w:rPr>
          <w:rStyle w:val="termnChar"/>
        </w:rPr>
        <w:t>config.php</w:t>
      </w:r>
      <w:proofErr w:type="spellEnd"/>
      <w:r>
        <w:t xml:space="preserve">, přes který probíhá přihlášení do </w:t>
      </w:r>
      <w:proofErr w:type="spellStart"/>
      <w:r w:rsidRPr="00262C03">
        <w:rPr>
          <w:rStyle w:val="termnChar"/>
        </w:rPr>
        <w:t>MySQL</w:t>
      </w:r>
      <w:proofErr w:type="spellEnd"/>
      <w:r>
        <w:t xml:space="preserve"> databáze a získávání či odesílání dat. Pro určení </w:t>
      </w:r>
      <w:r w:rsidRPr="00AD3AA3">
        <w:rPr>
          <w:rStyle w:val="termnChar"/>
        </w:rPr>
        <w:t>meta tagů</w:t>
      </w:r>
      <w:r>
        <w:t xml:space="preserve"> na stránce, načtení </w:t>
      </w:r>
      <w:r w:rsidRPr="00AD3AA3">
        <w:rPr>
          <w:rStyle w:val="termnChar"/>
        </w:rPr>
        <w:t>CSS</w:t>
      </w:r>
      <w:r>
        <w:t xml:space="preserve"> a </w:t>
      </w:r>
      <w:r w:rsidRPr="00BD6617">
        <w:rPr>
          <w:rStyle w:val="termnChar"/>
        </w:rPr>
        <w:t>JavaScript</w:t>
      </w:r>
      <w:r>
        <w:t xml:space="preserve"> souborů je potřeba definovat soubor </w:t>
      </w:r>
      <w:proofErr w:type="spellStart"/>
      <w:r w:rsidRPr="00AD3AA3">
        <w:rPr>
          <w:rStyle w:val="termnChar"/>
        </w:rPr>
        <w:t>header.php</w:t>
      </w:r>
      <w:proofErr w:type="spellEnd"/>
      <w:r>
        <w:rPr>
          <w:rStyle w:val="termnChar"/>
        </w:rPr>
        <w:t xml:space="preserve"> </w:t>
      </w:r>
      <w:r w:rsidRPr="00501EAF">
        <w:t>pomocí funkce</w:t>
      </w:r>
      <w:r>
        <w:rPr>
          <w:rStyle w:val="termnChar"/>
        </w:rPr>
        <w:t xml:space="preserve"> </w:t>
      </w:r>
      <w:proofErr w:type="spellStart"/>
      <w:r w:rsidRPr="00501EAF">
        <w:rPr>
          <w:rStyle w:val="termnChar"/>
        </w:rPr>
        <w:t>require_once</w:t>
      </w:r>
      <w:proofErr w:type="spellEnd"/>
      <w:r>
        <w:t xml:space="preserve">, který tyto soubory definuje. Poté následuje obsah souboru </w:t>
      </w:r>
      <w:proofErr w:type="spellStart"/>
      <w:r w:rsidRPr="00AD3AA3">
        <w:rPr>
          <w:rStyle w:val="termnChar"/>
        </w:rPr>
        <w:t>index.php</w:t>
      </w:r>
      <w:proofErr w:type="spellEnd"/>
      <w:r>
        <w:t xml:space="preserve">, kterým je přihlašovací formulář, který obsahuje tag </w:t>
      </w:r>
      <w:r w:rsidRPr="00AD3AA3">
        <w:rPr>
          <w:rStyle w:val="termnChar"/>
        </w:rPr>
        <w:t>FORM</w:t>
      </w:r>
      <w:r>
        <w:t xml:space="preserve"> a v něm se nachází jednotlivé </w:t>
      </w:r>
      <w:r w:rsidRPr="00253BEA">
        <w:rPr>
          <w:rStyle w:val="termnChar"/>
        </w:rPr>
        <w:t>INPUTY</w:t>
      </w:r>
      <w:r>
        <w:t xml:space="preserve"> pro zadávání přihlašovacích údajů. Na konci souboru se uvádí zápatí formou souboru </w:t>
      </w:r>
      <w:proofErr w:type="spellStart"/>
      <w:r w:rsidRPr="00836504">
        <w:rPr>
          <w:rStyle w:val="termnChar"/>
        </w:rPr>
        <w:t>footer.php</w:t>
      </w:r>
      <w:proofErr w:type="spellEnd"/>
      <w:r>
        <w:t xml:space="preserve">, kde jsou uvedeny převážně </w:t>
      </w:r>
      <w:proofErr w:type="spellStart"/>
      <w:r>
        <w:t>JavaScriptové</w:t>
      </w:r>
      <w:proofErr w:type="spellEnd"/>
      <w:r>
        <w:t xml:space="preserve"> soubory, které se spouští při načtení stránky. </w:t>
      </w:r>
    </w:p>
    <w:p w14:paraId="2FC83DAB" w14:textId="77777777" w:rsidR="003022E1" w:rsidRDefault="003022E1" w:rsidP="006C49FC">
      <w:pPr>
        <w:ind w:firstLine="0"/>
      </w:pPr>
      <w:r>
        <w:t xml:space="preserve">Ukázka kódu pro vložení souborů s konfigurací a html s meta </w:t>
      </w:r>
      <w:proofErr w:type="spellStart"/>
      <w:r>
        <w:t>tagy</w:t>
      </w:r>
      <w:proofErr w:type="spellEnd"/>
      <w:r>
        <w:t xml:space="preserve"> v souboru </w:t>
      </w:r>
      <w:proofErr w:type="spellStart"/>
      <w:r>
        <w:t>index.php</w:t>
      </w:r>
      <w:proofErr w:type="spellEnd"/>
      <w:r>
        <w:t>:</w:t>
      </w:r>
    </w:p>
    <w:p w14:paraId="2FF2A74F" w14:textId="77777777" w:rsidR="003022E1" w:rsidRDefault="003022E1" w:rsidP="007C4C58">
      <w:pPr>
        <w:pStyle w:val="kd"/>
      </w:pPr>
      <w:r>
        <w:tab/>
      </w:r>
      <w:proofErr w:type="spellStart"/>
      <w:r>
        <w:t>require_once</w:t>
      </w:r>
      <w:proofErr w:type="spellEnd"/>
      <w:r>
        <w:t xml:space="preserve"> "</w:t>
      </w:r>
      <w:proofErr w:type="spellStart"/>
      <w:r>
        <w:t>inc</w:t>
      </w:r>
      <w:proofErr w:type="spellEnd"/>
      <w:r>
        <w:t>/</w:t>
      </w:r>
      <w:proofErr w:type="spellStart"/>
      <w:r>
        <w:t>config.php</w:t>
      </w:r>
      <w:proofErr w:type="spellEnd"/>
      <w:r>
        <w:t xml:space="preserve">"; </w:t>
      </w:r>
    </w:p>
    <w:p w14:paraId="0B09418B" w14:textId="77777777" w:rsidR="003022E1" w:rsidRDefault="003022E1" w:rsidP="007C4C58">
      <w:pPr>
        <w:pStyle w:val="kd"/>
      </w:pPr>
      <w:r>
        <w:tab/>
      </w:r>
      <w:proofErr w:type="spellStart"/>
      <w:r>
        <w:t>require_once</w:t>
      </w:r>
      <w:proofErr w:type="spellEnd"/>
      <w:r>
        <w:t xml:space="preserve"> "</w:t>
      </w:r>
      <w:proofErr w:type="spellStart"/>
      <w:r>
        <w:t>inc</w:t>
      </w:r>
      <w:proofErr w:type="spellEnd"/>
      <w:r>
        <w:t>/</w:t>
      </w:r>
      <w:proofErr w:type="spellStart"/>
      <w:r>
        <w:t>header.php</w:t>
      </w:r>
      <w:proofErr w:type="spellEnd"/>
      <w:r>
        <w:t>";</w:t>
      </w:r>
    </w:p>
    <w:p w14:paraId="6D46C62A" w14:textId="4278782A" w:rsidR="003022E1" w:rsidRDefault="003022E1" w:rsidP="006C49FC">
      <w:pPr>
        <w:ind w:firstLine="0"/>
      </w:pPr>
      <w:r>
        <w:t xml:space="preserve">V souboru </w:t>
      </w:r>
      <w:proofErr w:type="spellStart"/>
      <w:r>
        <w:t>header.php</w:t>
      </w:r>
      <w:proofErr w:type="spellEnd"/>
      <w:r>
        <w:t xml:space="preserve"> jsou obsaženy všechny důležité </w:t>
      </w:r>
      <w:r w:rsidRPr="00346254">
        <w:rPr>
          <w:rStyle w:val="termnChar"/>
        </w:rPr>
        <w:t>html meta tagy</w:t>
      </w:r>
      <w:r>
        <w:t xml:space="preserve"> a cesty na </w:t>
      </w:r>
      <w:r>
        <w:rPr>
          <w:rStyle w:val="termnChar"/>
        </w:rPr>
        <w:t xml:space="preserve">CSS </w:t>
      </w:r>
      <w:r>
        <w:t xml:space="preserve">soubory, které slouží pro naformátování stránky. Tyto soubory autor vložil do složky </w:t>
      </w:r>
      <w:proofErr w:type="spellStart"/>
      <w:r w:rsidRPr="00346254">
        <w:rPr>
          <w:rStyle w:val="termnChar"/>
        </w:rPr>
        <w:t>assets</w:t>
      </w:r>
      <w:proofErr w:type="spellEnd"/>
      <w:r>
        <w:t xml:space="preserve">, která obsahuje všechny </w:t>
      </w:r>
      <w:r w:rsidRPr="00346254">
        <w:rPr>
          <w:rStyle w:val="termnChar"/>
        </w:rPr>
        <w:t>CSS</w:t>
      </w:r>
      <w:r>
        <w:t xml:space="preserve"> soubory, ale i všechny </w:t>
      </w:r>
      <w:proofErr w:type="spellStart"/>
      <w:r w:rsidRPr="00346254">
        <w:rPr>
          <w:rStyle w:val="termnChar"/>
        </w:rPr>
        <w:t>JavaScriptové</w:t>
      </w:r>
      <w:proofErr w:type="spellEnd"/>
      <w:r>
        <w:t xml:space="preserve"> soubory. CSS soubory jsou rozděleny podle toho, zdali se jedná o určitou knihovnu nebo jsou to styly vytvořené speciálně pro tento projekt. Pro vlastní styly se používá soubor </w:t>
      </w:r>
      <w:r w:rsidRPr="00346254">
        <w:rPr>
          <w:rStyle w:val="termnChar"/>
        </w:rPr>
        <w:t>style.css</w:t>
      </w:r>
      <w:r>
        <w:t xml:space="preserve">. Pomocí těchto souborů je pak vytvořen celý přihlašovací formulář, </w:t>
      </w:r>
      <w:r>
        <w:lastRenderedPageBreak/>
        <w:t xml:space="preserve">který využívá především knihovny zvané </w:t>
      </w:r>
      <w:proofErr w:type="spellStart"/>
      <w:r w:rsidRPr="00346254">
        <w:rPr>
          <w:rStyle w:val="termnChar"/>
        </w:rPr>
        <w:t>Bootstrap</w:t>
      </w:r>
      <w:proofErr w:type="spellEnd"/>
      <w:r>
        <w:t xml:space="preserve"> pro správné rozložení elementů na stránce a jejich obarvení.</w:t>
      </w:r>
    </w:p>
    <w:p w14:paraId="45A5A78B" w14:textId="77777777" w:rsidR="007B5AF8" w:rsidRDefault="003022E1" w:rsidP="007B5AF8">
      <w:pPr>
        <w:keepNext/>
        <w:jc w:val="center"/>
      </w:pPr>
      <w:r>
        <w:rPr>
          <w:noProof/>
        </w:rPr>
        <w:drawing>
          <wp:inline distT="0" distB="0" distL="0" distR="0" wp14:anchorId="5EB5D133" wp14:editId="22C35394">
            <wp:extent cx="1992702" cy="1595886"/>
            <wp:effectExtent l="0" t="0" r="7620" b="444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rome_2019-07-14_10-45-29.png"/>
                    <pic:cNvPicPr/>
                  </pic:nvPicPr>
                  <pic:blipFill rotWithShape="1">
                    <a:blip r:embed="rId22" cstate="print">
                      <a:extLst>
                        <a:ext uri="{28A0092B-C50C-407E-A947-70E740481C1C}">
                          <a14:useLocalDpi xmlns:a14="http://schemas.microsoft.com/office/drawing/2010/main" val="0"/>
                        </a:ext>
                      </a:extLst>
                    </a:blip>
                    <a:srcRect l="29956" t="16660" r="30489" b="19111"/>
                    <a:stretch/>
                  </pic:blipFill>
                  <pic:spPr bwMode="auto">
                    <a:xfrm>
                      <a:off x="0" y="0"/>
                      <a:ext cx="1993267" cy="1596338"/>
                    </a:xfrm>
                    <a:prstGeom prst="rect">
                      <a:avLst/>
                    </a:prstGeom>
                    <a:ln>
                      <a:noFill/>
                    </a:ln>
                    <a:extLst>
                      <a:ext uri="{53640926-AAD7-44D8-BBD7-CCE9431645EC}">
                        <a14:shadowObscured xmlns:a14="http://schemas.microsoft.com/office/drawing/2010/main"/>
                      </a:ext>
                    </a:extLst>
                  </pic:spPr>
                </pic:pic>
              </a:graphicData>
            </a:graphic>
          </wp:inline>
        </w:drawing>
      </w:r>
    </w:p>
    <w:p w14:paraId="110E6324" w14:textId="40701A49" w:rsidR="003022E1" w:rsidRDefault="007B5AF8" w:rsidP="007B5AF8">
      <w:pPr>
        <w:pStyle w:val="Titulek"/>
      </w:pPr>
      <w:r>
        <w:t xml:space="preserve">Obr. </w:t>
      </w:r>
      <w:r>
        <w:fldChar w:fldCharType="begin"/>
      </w:r>
      <w:r>
        <w:instrText xml:space="preserve"> SEQ Obr. \* ARABIC </w:instrText>
      </w:r>
      <w:r>
        <w:fldChar w:fldCharType="separate"/>
      </w:r>
      <w:r w:rsidR="004F134D">
        <w:rPr>
          <w:noProof/>
        </w:rPr>
        <w:t>10</w:t>
      </w:r>
      <w:r>
        <w:fldChar w:fldCharType="end"/>
      </w:r>
      <w:r>
        <w:t xml:space="preserve">: </w:t>
      </w:r>
      <w:r w:rsidR="003022E1">
        <w:t xml:space="preserve">Zobrazení přihlašovacího formuláře v prohlížeči, </w:t>
      </w:r>
      <w:r w:rsidR="003022E1" w:rsidRPr="00AA75D8">
        <w:t>zdroj: vlastní zpracování</w:t>
      </w:r>
    </w:p>
    <w:p w14:paraId="3F84F6FC" w14:textId="267EB4E1" w:rsidR="00197D98" w:rsidRDefault="003022E1" w:rsidP="00342452">
      <w:pPr>
        <w:ind w:firstLine="0"/>
        <w:jc w:val="left"/>
      </w:pPr>
      <w:r>
        <w:t>Poté autor vytváří základní administrační rozhraní, ve kterém j</w:t>
      </w:r>
      <w:r w:rsidR="00613F33">
        <w:t>sou vidět informace o aktivitách</w:t>
      </w:r>
      <w:r>
        <w:t xml:space="preserve"> serverů. </w:t>
      </w:r>
      <w:r w:rsidR="00613F33">
        <w:t xml:space="preserve">Tato webová stránka je vytvořena formou jedné stránky, na které se vyskytuje seznam serverů a sledování jejich aktivity. </w:t>
      </w:r>
      <w:r w:rsidR="00197D98">
        <w:t xml:space="preserve">Nejprve je nutné vytvořit soubor s napojením na databázi </w:t>
      </w:r>
      <w:proofErr w:type="spellStart"/>
      <w:r w:rsidR="00197D98">
        <w:t>MySQL</w:t>
      </w:r>
      <w:proofErr w:type="spellEnd"/>
      <w:r w:rsidR="00197D98">
        <w:t xml:space="preserve">, kterou autor vytvořil v dřívějších krocích. Vytvořený soubor s názvem </w:t>
      </w:r>
      <w:proofErr w:type="spellStart"/>
      <w:r w:rsidR="00197D98" w:rsidRPr="00197D98">
        <w:rPr>
          <w:rStyle w:val="termnChar"/>
        </w:rPr>
        <w:t>DB.php</w:t>
      </w:r>
      <w:proofErr w:type="spellEnd"/>
      <w:r w:rsidR="00197D98" w:rsidRPr="00197D98">
        <w:rPr>
          <w:rStyle w:val="termnChar"/>
        </w:rPr>
        <w:t xml:space="preserve"> </w:t>
      </w:r>
      <w:r w:rsidR="00197D98">
        <w:t xml:space="preserve">se nachází ve složce </w:t>
      </w:r>
      <w:proofErr w:type="spellStart"/>
      <w:r w:rsidR="00197D98" w:rsidRPr="00197D98">
        <w:rPr>
          <w:rStyle w:val="termnChar"/>
        </w:rPr>
        <w:t>inc</w:t>
      </w:r>
      <w:proofErr w:type="spellEnd"/>
      <w:r w:rsidR="00197D98">
        <w:t xml:space="preserve"> a podsložce </w:t>
      </w:r>
      <w:proofErr w:type="spellStart"/>
      <w:r w:rsidR="00197D98" w:rsidRPr="00197D98">
        <w:rPr>
          <w:rStyle w:val="termnChar"/>
        </w:rPr>
        <w:t>classes</w:t>
      </w:r>
      <w:proofErr w:type="spellEnd"/>
      <w:r w:rsidR="00197D98">
        <w:t xml:space="preserve">, která definuje jednotlivé PHP funkce, které se využívají v interakci mezi prohlížečem a serverem. Pro připojení k databázi je nutné definovat proměnnou </w:t>
      </w:r>
      <w:r w:rsidR="00197D98" w:rsidRPr="00197D98">
        <w:rPr>
          <w:rStyle w:val="termnChar"/>
        </w:rPr>
        <w:t>$con</w:t>
      </w:r>
      <w:r w:rsidR="00197D98">
        <w:t>, do které se poté vkládají přihlašovací údaje, které autor nastavil v rámci webových služeb. Mezi povinné údaje pro připojení k databázi patří zadání adresu serveru, port, název databáze, jméno uživatele a heslo.</w:t>
      </w:r>
    </w:p>
    <w:p w14:paraId="65EDE9D0" w14:textId="0B13B84A" w:rsidR="00197D98" w:rsidRDefault="00197D98" w:rsidP="00342452">
      <w:pPr>
        <w:ind w:firstLine="0"/>
        <w:jc w:val="left"/>
      </w:pPr>
      <w:r>
        <w:t>Ukázka PHP kódu pro připojení systému k </w:t>
      </w:r>
      <w:proofErr w:type="spellStart"/>
      <w:r>
        <w:t>MySQL</w:t>
      </w:r>
      <w:proofErr w:type="spellEnd"/>
      <w:r>
        <w:t xml:space="preserve"> databázi:</w:t>
      </w:r>
    </w:p>
    <w:p w14:paraId="0E919613" w14:textId="3A25207D" w:rsidR="00197D98" w:rsidRDefault="00197D98" w:rsidP="00197D98">
      <w:pPr>
        <w:pStyle w:val="kd"/>
      </w:pPr>
      <w:r w:rsidRPr="00197D98">
        <w:t xml:space="preserve">$con = </w:t>
      </w:r>
      <w:proofErr w:type="spellStart"/>
      <w:r w:rsidRPr="00197D98">
        <w:t>new</w:t>
      </w:r>
      <w:proofErr w:type="spellEnd"/>
      <w:r w:rsidRPr="00197D98">
        <w:t xml:space="preserve"> </w:t>
      </w:r>
      <w:proofErr w:type="gramStart"/>
      <w:r w:rsidRPr="00197D98">
        <w:t>PDO( '</w:t>
      </w:r>
      <w:proofErr w:type="spellStart"/>
      <w:proofErr w:type="gramEnd"/>
      <w:r w:rsidRPr="00197D98">
        <w:t>mysql:host</w:t>
      </w:r>
      <w:proofErr w:type="spellEnd"/>
      <w:r w:rsidRPr="00197D98">
        <w:t>=</w:t>
      </w:r>
      <w:proofErr w:type="spellStart"/>
      <w:r w:rsidRPr="00197D98">
        <w:t>mysql;port</w:t>
      </w:r>
      <w:proofErr w:type="spellEnd"/>
      <w:r w:rsidRPr="00197D98">
        <w:t>=3306;dbname=archiv', '</w:t>
      </w:r>
      <w:proofErr w:type="spellStart"/>
      <w:r w:rsidRPr="00197D98">
        <w:t>root</w:t>
      </w:r>
      <w:proofErr w:type="spellEnd"/>
      <w:r w:rsidRPr="00197D98">
        <w:t>', '</w:t>
      </w:r>
      <w:proofErr w:type="spellStart"/>
      <w:r w:rsidRPr="00197D98">
        <w:t>root</w:t>
      </w:r>
      <w:proofErr w:type="spellEnd"/>
      <w:r w:rsidRPr="00197D98">
        <w:t>' );</w:t>
      </w:r>
    </w:p>
    <w:p w14:paraId="008DAD6D" w14:textId="749267CC" w:rsidR="003022E1" w:rsidRDefault="00197D98" w:rsidP="00342452">
      <w:pPr>
        <w:ind w:firstLine="0"/>
        <w:jc w:val="left"/>
      </w:pPr>
      <w:r>
        <w:t xml:space="preserve">Po úspěšném připojení systému k databázi může autor začít s vytvářením grafického rozhraní administrace. </w:t>
      </w:r>
      <w:r w:rsidR="00613F33">
        <w:t xml:space="preserve">V horní části administrace se nachází lišta, která </w:t>
      </w:r>
      <w:r w:rsidR="00312EB4">
        <w:t>je naformátovaná pomocí jazyka CSS. Je zde vytvořena třída s názvem „</w:t>
      </w:r>
      <w:proofErr w:type="spellStart"/>
      <w:r w:rsidR="00312EB4">
        <w:t>horni-lista</w:t>
      </w:r>
      <w:proofErr w:type="spellEnd"/>
      <w:r w:rsidR="00312EB4">
        <w:t xml:space="preserve">“, která má nastavenou výšku 70 pixelů a barvu pozadí jako šedivou. </w:t>
      </w:r>
    </w:p>
    <w:p w14:paraId="787DDB59" w14:textId="5185146F" w:rsidR="00312EB4" w:rsidRDefault="00312EB4" w:rsidP="00262688">
      <w:pPr>
        <w:ind w:firstLine="0"/>
        <w:jc w:val="left"/>
      </w:pPr>
      <w:r>
        <w:t xml:space="preserve">Ukázka </w:t>
      </w:r>
      <w:r w:rsidRPr="00312EB4">
        <w:rPr>
          <w:rStyle w:val="termnChar"/>
        </w:rPr>
        <w:t>CSS</w:t>
      </w:r>
      <w:r>
        <w:t xml:space="preserve"> kódu v souboru </w:t>
      </w:r>
      <w:proofErr w:type="spellStart"/>
      <w:r w:rsidRPr="00312EB4">
        <w:rPr>
          <w:rStyle w:val="termnChar"/>
        </w:rPr>
        <w:t>assets</w:t>
      </w:r>
      <w:proofErr w:type="spellEnd"/>
      <w:r w:rsidRPr="00312EB4">
        <w:rPr>
          <w:rStyle w:val="termnChar"/>
        </w:rPr>
        <w:t>/style.css</w:t>
      </w:r>
      <w:r>
        <w:t>:</w:t>
      </w:r>
    </w:p>
    <w:p w14:paraId="71AFC300" w14:textId="77777777" w:rsidR="00312EB4" w:rsidRDefault="00312EB4" w:rsidP="00312EB4">
      <w:pPr>
        <w:pStyle w:val="kd"/>
      </w:pPr>
      <w:proofErr w:type="gramStart"/>
      <w:r>
        <w:t>.</w:t>
      </w:r>
      <w:proofErr w:type="spellStart"/>
      <w:r>
        <w:t>horni</w:t>
      </w:r>
      <w:proofErr w:type="gramEnd"/>
      <w:r>
        <w:t>-lista</w:t>
      </w:r>
      <w:proofErr w:type="spellEnd"/>
      <w:r>
        <w:t xml:space="preserve"> {</w:t>
      </w:r>
    </w:p>
    <w:p w14:paraId="7ED8C956" w14:textId="77777777" w:rsidR="00312EB4" w:rsidRDefault="00312EB4" w:rsidP="00312EB4">
      <w:pPr>
        <w:pStyle w:val="kd"/>
      </w:pPr>
      <w:r>
        <w:t xml:space="preserve">    </w:t>
      </w:r>
      <w:proofErr w:type="spellStart"/>
      <w:r>
        <w:t>color</w:t>
      </w:r>
      <w:proofErr w:type="spellEnd"/>
      <w:r>
        <w:t xml:space="preserve">: </w:t>
      </w:r>
      <w:proofErr w:type="spellStart"/>
      <w:r>
        <w:t>white</w:t>
      </w:r>
      <w:proofErr w:type="spellEnd"/>
      <w:r>
        <w:t>;</w:t>
      </w:r>
    </w:p>
    <w:p w14:paraId="5DB0EFA3" w14:textId="77777777" w:rsidR="00312EB4" w:rsidRDefault="00312EB4" w:rsidP="00312EB4">
      <w:pPr>
        <w:pStyle w:val="kd"/>
      </w:pPr>
      <w:r>
        <w:t xml:space="preserve">    </w:t>
      </w:r>
      <w:proofErr w:type="spellStart"/>
      <w:r>
        <w:t>height</w:t>
      </w:r>
      <w:proofErr w:type="spellEnd"/>
      <w:r>
        <w:t>: 70px;</w:t>
      </w:r>
    </w:p>
    <w:p w14:paraId="67E622BE" w14:textId="77777777" w:rsidR="00312EB4" w:rsidRDefault="00312EB4" w:rsidP="00312EB4">
      <w:pPr>
        <w:pStyle w:val="kd"/>
      </w:pPr>
      <w:r>
        <w:t xml:space="preserve">    background-</w:t>
      </w:r>
      <w:proofErr w:type="spellStart"/>
      <w:r>
        <w:t>color</w:t>
      </w:r>
      <w:proofErr w:type="spellEnd"/>
      <w:r>
        <w:t xml:space="preserve">: </w:t>
      </w:r>
      <w:proofErr w:type="spellStart"/>
      <w:r>
        <w:t>gray</w:t>
      </w:r>
      <w:proofErr w:type="spellEnd"/>
      <w:r>
        <w:t>;</w:t>
      </w:r>
    </w:p>
    <w:p w14:paraId="4285D539" w14:textId="02CFCDC3" w:rsidR="00312EB4" w:rsidRDefault="00312EB4" w:rsidP="00312EB4">
      <w:pPr>
        <w:pStyle w:val="kd"/>
      </w:pPr>
      <w:r>
        <w:t>}</w:t>
      </w:r>
    </w:p>
    <w:p w14:paraId="4E14EB56" w14:textId="1ABFA3B4" w:rsidR="00342452" w:rsidRDefault="00312EB4" w:rsidP="00262688">
      <w:pPr>
        <w:spacing w:before="480" w:after="120"/>
        <w:ind w:firstLine="0"/>
      </w:pPr>
      <w:bookmarkStart w:id="46" w:name="_Toc519588150"/>
      <w:r>
        <w:lastRenderedPageBreak/>
        <w:t xml:space="preserve">V pravém horním rohu této lišty se nachází tlačítko pro odhlášení ze systému. Po jejímž kliknutí bude uživatel v prohlížeči přesměrován na soubor </w:t>
      </w:r>
      <w:proofErr w:type="spellStart"/>
      <w:r w:rsidRPr="00262688">
        <w:rPr>
          <w:rStyle w:val="termnChar"/>
        </w:rPr>
        <w:t>logout.php</w:t>
      </w:r>
      <w:proofErr w:type="spellEnd"/>
      <w:r>
        <w:t xml:space="preserve">, který se nachází v kořenovém adresáři </w:t>
      </w:r>
      <w:r w:rsidRPr="00262688">
        <w:rPr>
          <w:rStyle w:val="termnChar"/>
        </w:rPr>
        <w:t>PHP</w:t>
      </w:r>
      <w:r>
        <w:t xml:space="preserve"> souborů. </w:t>
      </w:r>
      <w:r w:rsidR="00262688">
        <w:t xml:space="preserve">Soubor </w:t>
      </w:r>
      <w:proofErr w:type="spellStart"/>
      <w:r w:rsidR="00262688" w:rsidRPr="00262688">
        <w:rPr>
          <w:rStyle w:val="termnChar"/>
        </w:rPr>
        <w:t>logout.php</w:t>
      </w:r>
      <w:proofErr w:type="spellEnd"/>
      <w:r w:rsidR="00262688">
        <w:t xml:space="preserve"> slouží pro odstranění všech údajů, které jsou nastaveny po přihlášení uživatele a odpojí tak uživatele z daného sezení, v anglickém jazyce „session“.</w:t>
      </w:r>
    </w:p>
    <w:p w14:paraId="5A1138F9" w14:textId="233196A4" w:rsidR="004F134D" w:rsidRDefault="00342452" w:rsidP="00D465F0">
      <w:pPr>
        <w:ind w:firstLine="0"/>
      </w:pPr>
      <w:r>
        <w:t xml:space="preserve">Souhrn serverů a jednotlivých aktivit je rozdělen na dvě části obrazovky, kdy je toto rozdělení vytvořeno pomocí </w:t>
      </w:r>
      <w:r w:rsidRPr="00342452">
        <w:rPr>
          <w:rStyle w:val="termnChar"/>
        </w:rPr>
        <w:t>CSS</w:t>
      </w:r>
      <w:r>
        <w:t xml:space="preserve"> tříd s názvy </w:t>
      </w:r>
      <w:r w:rsidRPr="00342452">
        <w:t>„col-6</w:t>
      </w:r>
      <w:r>
        <w:rPr>
          <w:rStyle w:val="termnChar"/>
        </w:rPr>
        <w:t>“</w:t>
      </w:r>
      <w:r>
        <w:t>, což znamená, že zabírá šest sloupců z celkových dvanácti, které jsou vytvořené pomocí mřížky definované v </w:t>
      </w:r>
      <w:r w:rsidRPr="00342452">
        <w:rPr>
          <w:rStyle w:val="termnChar"/>
        </w:rPr>
        <w:t>CSS</w:t>
      </w:r>
      <w:r>
        <w:t xml:space="preserve"> knihovně </w:t>
      </w:r>
      <w:proofErr w:type="spellStart"/>
      <w:r w:rsidRPr="00342452">
        <w:rPr>
          <w:rStyle w:val="termnChar"/>
        </w:rPr>
        <w:t>Bootstrap</w:t>
      </w:r>
      <w:proofErr w:type="spellEnd"/>
      <w:r>
        <w:t xml:space="preserve">. Každá z těchto částí je vytvořená pomocí tabulky, tedy </w:t>
      </w:r>
      <w:proofErr w:type="spellStart"/>
      <w:r w:rsidRPr="004F134D">
        <w:rPr>
          <w:rStyle w:val="termnChar"/>
        </w:rPr>
        <w:t>html</w:t>
      </w:r>
      <w:proofErr w:type="spellEnd"/>
      <w:r w:rsidRPr="004F134D">
        <w:rPr>
          <w:rStyle w:val="termnChar"/>
        </w:rPr>
        <w:t xml:space="preserve"> </w:t>
      </w:r>
      <w:proofErr w:type="spellStart"/>
      <w:r w:rsidRPr="004F134D">
        <w:t>tagu</w:t>
      </w:r>
      <w:proofErr w:type="spellEnd"/>
      <w:r w:rsidRPr="004F134D">
        <w:rPr>
          <w:rStyle w:val="termnChar"/>
        </w:rPr>
        <w:t xml:space="preserve"> </w:t>
      </w:r>
      <w:r w:rsidR="004F134D" w:rsidRPr="004F134D">
        <w:rPr>
          <w:rStyle w:val="termnChar"/>
        </w:rPr>
        <w:t>table</w:t>
      </w:r>
      <w:r w:rsidR="004F134D">
        <w:t xml:space="preserve">, ktera sestaví v prohlížeči jednoduchou grafickou tabulku s vloženými daty. Pro výpis jednotlivých dat do tabulky je používán </w:t>
      </w:r>
      <w:r w:rsidR="004F134D" w:rsidRPr="004F134D">
        <w:rPr>
          <w:rStyle w:val="termnChar"/>
        </w:rPr>
        <w:t>SQL</w:t>
      </w:r>
      <w:r w:rsidR="004F134D">
        <w:t xml:space="preserve"> dotaz skrze programovací jazyk </w:t>
      </w:r>
      <w:r w:rsidR="004F134D" w:rsidRPr="004F134D">
        <w:rPr>
          <w:rStyle w:val="termnChar"/>
        </w:rPr>
        <w:t>PHP</w:t>
      </w:r>
      <w:r w:rsidR="004F134D">
        <w:t xml:space="preserve">. V případě zobrazení všech logů, které jsou ukládány </w:t>
      </w:r>
      <w:proofErr w:type="spellStart"/>
      <w:r w:rsidR="004F134D" w:rsidRPr="004F134D">
        <w:rPr>
          <w:rStyle w:val="termnChar"/>
        </w:rPr>
        <w:t>NodeJS</w:t>
      </w:r>
      <w:proofErr w:type="spellEnd"/>
      <w:r w:rsidR="004F134D">
        <w:t xml:space="preserve"> skriptem do databáze, je potřeba vytvořit </w:t>
      </w:r>
      <w:r w:rsidR="004F134D" w:rsidRPr="004F134D">
        <w:rPr>
          <w:rStyle w:val="termnChar"/>
        </w:rPr>
        <w:t>SQL</w:t>
      </w:r>
      <w:r w:rsidR="004F134D">
        <w:t xml:space="preserve"> dotaz, který vypíše všechny řádky z tabulky </w:t>
      </w:r>
      <w:proofErr w:type="spellStart"/>
      <w:r w:rsidR="004F134D" w:rsidRPr="004F134D">
        <w:rPr>
          <w:rStyle w:val="termnChar"/>
        </w:rPr>
        <w:t>logs</w:t>
      </w:r>
      <w:proofErr w:type="spellEnd"/>
      <w:r w:rsidR="004F134D" w:rsidRPr="004F134D">
        <w:rPr>
          <w:rStyle w:val="termnChar"/>
        </w:rPr>
        <w:t xml:space="preserve"> </w:t>
      </w:r>
      <w:r w:rsidR="004F134D">
        <w:t>seřazené podle nejnovějšího.</w:t>
      </w:r>
      <w:r w:rsidR="00882D1E">
        <w:t xml:space="preserve"> V jazyce PHP je vypíšeme použitím proměnné </w:t>
      </w:r>
      <w:r w:rsidR="00882D1E" w:rsidRPr="00882D1E">
        <w:rPr>
          <w:rStyle w:val="termnChar"/>
        </w:rPr>
        <w:t>$con</w:t>
      </w:r>
      <w:r w:rsidR="00882D1E">
        <w:t xml:space="preserve"> a následné vyvolání funkce </w:t>
      </w:r>
      <w:proofErr w:type="spellStart"/>
      <w:r w:rsidR="00882D1E" w:rsidRPr="00882D1E">
        <w:rPr>
          <w:rStyle w:val="termnChar"/>
        </w:rPr>
        <w:t>prepare</w:t>
      </w:r>
      <w:proofErr w:type="spellEnd"/>
      <w:r w:rsidR="00882D1E">
        <w:t xml:space="preserve"> s vloženým </w:t>
      </w:r>
      <w:r w:rsidR="00882D1E" w:rsidRPr="00882D1E">
        <w:rPr>
          <w:rStyle w:val="termnChar"/>
        </w:rPr>
        <w:t>SQL</w:t>
      </w:r>
      <w:r w:rsidR="00882D1E">
        <w:t xml:space="preserve"> dotazem.</w:t>
      </w:r>
    </w:p>
    <w:p w14:paraId="0A915A66" w14:textId="60FC2495" w:rsidR="004F134D" w:rsidRDefault="004F134D" w:rsidP="00882D1E">
      <w:pPr>
        <w:ind w:firstLine="0"/>
      </w:pPr>
      <w:r>
        <w:t>Ukázka</w:t>
      </w:r>
      <w:r w:rsidR="00882D1E">
        <w:t xml:space="preserve"> PHP kódu pro vypsání všech dat z tabulky</w:t>
      </w:r>
      <w:r>
        <w:t xml:space="preserve"> </w:t>
      </w:r>
      <w:proofErr w:type="spellStart"/>
      <w:r w:rsidRPr="004F134D">
        <w:rPr>
          <w:rStyle w:val="termnChar"/>
        </w:rPr>
        <w:t>logs</w:t>
      </w:r>
      <w:proofErr w:type="spellEnd"/>
      <w:r>
        <w:t>:</w:t>
      </w:r>
    </w:p>
    <w:p w14:paraId="6697AF31" w14:textId="1B9D215F" w:rsidR="004F134D" w:rsidRPr="00197D98" w:rsidRDefault="00882D1E" w:rsidP="00197D98">
      <w:pPr>
        <w:pStyle w:val="kd"/>
      </w:pPr>
      <w:r w:rsidRPr="00197D98">
        <w:t>$</w:t>
      </w:r>
      <w:proofErr w:type="spellStart"/>
      <w:r w:rsidRPr="00197D98">
        <w:t>logList</w:t>
      </w:r>
      <w:proofErr w:type="spellEnd"/>
      <w:r w:rsidRPr="00197D98">
        <w:t xml:space="preserve"> = $con</w:t>
      </w:r>
      <w:proofErr w:type="gramStart"/>
      <w:r w:rsidRPr="00197D98">
        <w:t>-&gt;</w:t>
      </w:r>
      <w:proofErr w:type="spellStart"/>
      <w:r w:rsidRPr="00197D98">
        <w:t>prepare</w:t>
      </w:r>
      <w:proofErr w:type="spellEnd"/>
      <w:proofErr w:type="gramEnd"/>
      <w:r w:rsidRPr="00197D98">
        <w:t xml:space="preserve">("SELECT </w:t>
      </w:r>
      <w:r w:rsidR="00017C41" w:rsidRPr="00017C41">
        <w:t>*</w:t>
      </w:r>
      <w:r w:rsidR="00017C41">
        <w:t xml:space="preserve"> </w:t>
      </w:r>
      <w:r w:rsidRPr="00197D98">
        <w:t>FROM `</w:t>
      </w:r>
      <w:proofErr w:type="spellStart"/>
      <w:r w:rsidRPr="00197D98">
        <w:t>logs</w:t>
      </w:r>
      <w:proofErr w:type="spellEnd"/>
      <w:r w:rsidRPr="00197D98">
        <w:t>` ORDER BY id DESC LIMIT 10");</w:t>
      </w:r>
    </w:p>
    <w:p w14:paraId="43170F65" w14:textId="189FB47D" w:rsidR="004F134D" w:rsidRDefault="00882D1E" w:rsidP="00882D1E">
      <w:pPr>
        <w:ind w:firstLine="0"/>
      </w:pPr>
      <w:r>
        <w:t xml:space="preserve">Poté je nutné tento SQL dotaz vyvolat funkcí </w:t>
      </w:r>
      <w:proofErr w:type="spellStart"/>
      <w:r w:rsidRPr="00882D1E">
        <w:rPr>
          <w:rStyle w:val="termnChar"/>
        </w:rPr>
        <w:t>execute</w:t>
      </w:r>
      <w:proofErr w:type="spellEnd"/>
      <w:r>
        <w:t xml:space="preserve"> a následně data načíst pomocí funkce </w:t>
      </w:r>
      <w:proofErr w:type="spellStart"/>
      <w:r w:rsidRPr="00882D1E">
        <w:rPr>
          <w:rStyle w:val="termnChar"/>
        </w:rPr>
        <w:t>fetchAll</w:t>
      </w:r>
      <w:proofErr w:type="spellEnd"/>
      <w:r>
        <w:t xml:space="preserve">. Pakliže chceme, aby se vypsaly všechny řádky, tak musíme využít cyklu </w:t>
      </w:r>
      <w:proofErr w:type="spellStart"/>
      <w:r w:rsidRPr="00882D1E">
        <w:rPr>
          <w:rStyle w:val="termnChar"/>
        </w:rPr>
        <w:t>foreach</w:t>
      </w:r>
      <w:proofErr w:type="spellEnd"/>
      <w:r>
        <w:t xml:space="preserve">, který opakuje vyvolání jednotlivých sloupců.  Do tabulky pak data vkládáme formou </w:t>
      </w:r>
      <w:proofErr w:type="spellStart"/>
      <w:r w:rsidRPr="00882D1E">
        <w:rPr>
          <w:rStyle w:val="termnChar"/>
        </w:rPr>
        <w:t>html</w:t>
      </w:r>
      <w:proofErr w:type="spellEnd"/>
      <w:r>
        <w:t xml:space="preserve"> řádků pojmenovaných </w:t>
      </w:r>
      <w:proofErr w:type="spellStart"/>
      <w:r>
        <w:t>tagem</w:t>
      </w:r>
      <w:proofErr w:type="spellEnd"/>
      <w:r>
        <w:t xml:space="preserve"> </w:t>
      </w:r>
      <w:r w:rsidRPr="00882D1E">
        <w:rPr>
          <w:rStyle w:val="termnChar"/>
        </w:rPr>
        <w:t>TR</w:t>
      </w:r>
      <w:r>
        <w:t xml:space="preserve"> a jednotlivých sloupců </w:t>
      </w:r>
      <w:proofErr w:type="spellStart"/>
      <w:r>
        <w:t>tagem</w:t>
      </w:r>
      <w:proofErr w:type="spellEnd"/>
      <w:r>
        <w:t xml:space="preserve"> </w:t>
      </w:r>
      <w:r w:rsidRPr="00882D1E">
        <w:rPr>
          <w:rStyle w:val="termnChar"/>
        </w:rPr>
        <w:t>TD</w:t>
      </w:r>
      <w:r>
        <w:t>. V této tabulce je vytvořeno celkem pět sloupců s názvy „id“, „</w:t>
      </w:r>
      <w:r w:rsidR="00D465F0">
        <w:t>IP serveru“, „Zpráva“, „Dostupnost“ a „Čas kontroly“.</w:t>
      </w:r>
    </w:p>
    <w:p w14:paraId="41DBDDE7" w14:textId="40DA9573" w:rsidR="00D465F0" w:rsidRDefault="00D465F0" w:rsidP="00882D1E">
      <w:pPr>
        <w:ind w:firstLine="0"/>
      </w:pPr>
      <w:r>
        <w:t xml:space="preserve">Ukázka PHP kódu pro zobrazení všech dat z tabulky </w:t>
      </w:r>
      <w:proofErr w:type="spellStart"/>
      <w:r w:rsidRPr="00D465F0">
        <w:rPr>
          <w:rStyle w:val="termnChar"/>
        </w:rPr>
        <w:t>logs</w:t>
      </w:r>
      <w:proofErr w:type="spellEnd"/>
      <w:r>
        <w:t>:</w:t>
      </w:r>
    </w:p>
    <w:p w14:paraId="78035867" w14:textId="3216E1EA" w:rsidR="00D465F0" w:rsidRDefault="00D465F0" w:rsidP="00197D98">
      <w:pPr>
        <w:pStyle w:val="kd"/>
      </w:pPr>
      <w:proofErr w:type="spellStart"/>
      <w:r>
        <w:t>foreach</w:t>
      </w:r>
      <w:proofErr w:type="spellEnd"/>
      <w:r>
        <w:t xml:space="preserve"> ($</w:t>
      </w:r>
      <w:proofErr w:type="spellStart"/>
      <w:r>
        <w:t>logs</w:t>
      </w:r>
      <w:proofErr w:type="spellEnd"/>
      <w:r>
        <w:t xml:space="preserve"> as $log) {</w:t>
      </w:r>
    </w:p>
    <w:p w14:paraId="336350C5" w14:textId="32E59DE2" w:rsidR="00D465F0" w:rsidRDefault="00D465F0" w:rsidP="00197D98">
      <w:pPr>
        <w:pStyle w:val="kd"/>
      </w:pPr>
      <w:r>
        <w:t>echo '&lt;</w:t>
      </w:r>
      <w:proofErr w:type="spellStart"/>
      <w:r>
        <w:t>tr</w:t>
      </w:r>
      <w:proofErr w:type="spellEnd"/>
      <w:r>
        <w:t>&gt;&lt;</w:t>
      </w:r>
      <w:proofErr w:type="spellStart"/>
      <w:r>
        <w:t>td</w:t>
      </w:r>
      <w:proofErr w:type="spellEnd"/>
      <w:r>
        <w:t>&gt;</w:t>
      </w:r>
      <w:proofErr w:type="gramStart"/>
      <w:r>
        <w:t>' .</w:t>
      </w:r>
      <w:proofErr w:type="gramEnd"/>
      <w:r>
        <w:t xml:space="preserve"> $log['id'</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&gt;' . $log['</w:t>
      </w:r>
      <w:proofErr w:type="spellStart"/>
      <w:r>
        <w:t>server_id</w:t>
      </w:r>
      <w:proofErr w:type="spellEnd"/>
      <w:r>
        <w:t>'</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&gt;' . $log['</w:t>
      </w:r>
      <w:proofErr w:type="spellStart"/>
      <w:r>
        <w:t>message</w:t>
      </w:r>
      <w:proofErr w:type="spellEnd"/>
      <w:r>
        <w:t>'</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&gt;' . $log['status'</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&gt;' . $log['</w:t>
      </w:r>
      <w:proofErr w:type="spellStart"/>
      <w:r>
        <w:t>date</w:t>
      </w:r>
      <w:proofErr w:type="spellEnd"/>
      <w:r>
        <w:t>'</w:t>
      </w:r>
      <w:proofErr w:type="gramStart"/>
      <w:r>
        <w:t>] .</w:t>
      </w:r>
      <w:proofErr w:type="gramEnd"/>
      <w:r>
        <w:t>'&lt;/</w:t>
      </w:r>
      <w:proofErr w:type="spellStart"/>
      <w:r>
        <w:t>td</w:t>
      </w:r>
      <w:proofErr w:type="spellEnd"/>
      <w:r>
        <w:t>&gt;&lt;/</w:t>
      </w:r>
      <w:proofErr w:type="spellStart"/>
      <w:r>
        <w:t>tr</w:t>
      </w:r>
      <w:proofErr w:type="spellEnd"/>
      <w:r>
        <w:t>&gt;';</w:t>
      </w:r>
    </w:p>
    <w:p w14:paraId="1CA42755" w14:textId="2DE6B2B5" w:rsidR="00D465F0" w:rsidRDefault="00D465F0" w:rsidP="00197D98">
      <w:pPr>
        <w:pStyle w:val="kd"/>
      </w:pPr>
      <w:r>
        <w:t>}</w:t>
      </w:r>
    </w:p>
    <w:p w14:paraId="08F99F7B" w14:textId="619715BD" w:rsidR="00D465F0" w:rsidRDefault="00197D98" w:rsidP="00D465F0">
      <w:pPr>
        <w:ind w:firstLine="0"/>
      </w:pPr>
      <w:r>
        <w:t xml:space="preserve">Souhrn všech sledovaných serverů autor práce umístil do pravé části obrazovky. Tento souhrn je opět vytvořen formou </w:t>
      </w:r>
      <w:proofErr w:type="spellStart"/>
      <w:r w:rsidRPr="00017C41">
        <w:rPr>
          <w:rStyle w:val="termnChar"/>
        </w:rPr>
        <w:t>html</w:t>
      </w:r>
      <w:proofErr w:type="spellEnd"/>
      <w:r>
        <w:t xml:space="preserve"> tabulky, </w:t>
      </w:r>
      <w:r w:rsidR="00017C41">
        <w:t xml:space="preserve">která má přiřazenou </w:t>
      </w:r>
      <w:r w:rsidR="00017C41" w:rsidRPr="00017C41">
        <w:rPr>
          <w:rStyle w:val="termnChar"/>
        </w:rPr>
        <w:t>CSS</w:t>
      </w:r>
      <w:r w:rsidR="00017C41">
        <w:t xml:space="preserve"> třídu </w:t>
      </w:r>
      <w:r w:rsidR="00017C41">
        <w:lastRenderedPageBreak/>
        <w:t>s názvem „table-</w:t>
      </w:r>
      <w:proofErr w:type="spellStart"/>
      <w:r w:rsidR="00017C41">
        <w:t>striped</w:t>
      </w:r>
      <w:proofErr w:type="spellEnd"/>
      <w:r w:rsidR="00017C41">
        <w:t xml:space="preserve">“, která každému lichému řádku vytvoří šedé pozadí. Pro zobrazení všech serverů, tedy všech záznamů z tabulky </w:t>
      </w:r>
      <w:proofErr w:type="spellStart"/>
      <w:r w:rsidR="00017C41" w:rsidRPr="00017C41">
        <w:rPr>
          <w:rStyle w:val="termnChar"/>
        </w:rPr>
        <w:t>servers</w:t>
      </w:r>
      <w:proofErr w:type="spellEnd"/>
      <w:r w:rsidR="00017C41">
        <w:t xml:space="preserve">, se používá podobně jako u vypsání všech logů </w:t>
      </w:r>
      <w:r w:rsidR="00017C41" w:rsidRPr="00B30B7C">
        <w:rPr>
          <w:rStyle w:val="termnChar"/>
        </w:rPr>
        <w:t>SQL</w:t>
      </w:r>
      <w:r w:rsidR="00017C41">
        <w:t xml:space="preserve"> dotaz </w:t>
      </w:r>
      <w:r w:rsidR="00017C41" w:rsidRPr="00B30B7C">
        <w:rPr>
          <w:rStyle w:val="termnChar"/>
        </w:rPr>
        <w:t>SELECT</w:t>
      </w:r>
      <w:r w:rsidR="00017C41">
        <w:t xml:space="preserve">. Pro zobrazení dostupnosti serveru vytvořil autor </w:t>
      </w:r>
      <w:r w:rsidR="00017C41" w:rsidRPr="00B30B7C">
        <w:rPr>
          <w:rStyle w:val="termnChar"/>
        </w:rPr>
        <w:t>PHP</w:t>
      </w:r>
      <w:r w:rsidR="00017C41">
        <w:t xml:space="preserve"> funkci s pojmenováním </w:t>
      </w:r>
      <w:proofErr w:type="spellStart"/>
      <w:r w:rsidR="00017C41" w:rsidRPr="00B30B7C">
        <w:rPr>
          <w:rStyle w:val="termnChar"/>
        </w:rPr>
        <w:t>showStatus</w:t>
      </w:r>
      <w:proofErr w:type="spellEnd"/>
      <w:r w:rsidR="00017C41">
        <w:t xml:space="preserve">, která </w:t>
      </w:r>
      <w:r w:rsidR="001C26A0">
        <w:t xml:space="preserve">získá požadované ID serveru a poté jej vloží jako filtr pro vypsání dat skrze </w:t>
      </w:r>
      <w:r w:rsidR="001C26A0" w:rsidRPr="00B30B7C">
        <w:rPr>
          <w:rStyle w:val="termnChar"/>
        </w:rPr>
        <w:t>SQL</w:t>
      </w:r>
      <w:r w:rsidR="001C26A0">
        <w:t xml:space="preserve"> dotaz. </w:t>
      </w:r>
      <w:r w:rsidR="00D2025F">
        <w:t xml:space="preserve">Poté funkce dotaz vykoná a vrátí daný status, který se váže k danému serveru. </w:t>
      </w:r>
    </w:p>
    <w:p w14:paraId="461A01DA" w14:textId="1A7599C7" w:rsidR="00B30B7C" w:rsidRDefault="00B30B7C" w:rsidP="00D465F0">
      <w:pPr>
        <w:ind w:firstLine="0"/>
      </w:pPr>
      <w:r>
        <w:t xml:space="preserve">Ukázka PHP kódu funkce pro </w:t>
      </w:r>
      <w:r w:rsidR="00D2025F">
        <w:t>zobrazení aktuální dostupnosti serveru:</w:t>
      </w:r>
    </w:p>
    <w:p w14:paraId="7332736A" w14:textId="15D14F1C" w:rsidR="00B30B7C" w:rsidRDefault="00B30B7C" w:rsidP="00B30B7C">
      <w:pPr>
        <w:pStyle w:val="kd"/>
      </w:pPr>
      <w:proofErr w:type="spellStart"/>
      <w:r>
        <w:t>function</w:t>
      </w:r>
      <w:proofErr w:type="spellEnd"/>
      <w:r>
        <w:t xml:space="preserve"> </w:t>
      </w:r>
      <w:proofErr w:type="spellStart"/>
      <w:r>
        <w:t>showStatus</w:t>
      </w:r>
      <w:proofErr w:type="spellEnd"/>
      <w:r>
        <w:t>($</w:t>
      </w:r>
      <w:proofErr w:type="spellStart"/>
      <w:r>
        <w:t>serverId</w:t>
      </w:r>
      <w:proofErr w:type="spellEnd"/>
      <w:r>
        <w:t>) {</w:t>
      </w:r>
    </w:p>
    <w:p w14:paraId="7182AD3B" w14:textId="19D4B0C7" w:rsidR="00B30B7C" w:rsidRDefault="00B30B7C" w:rsidP="00B30B7C">
      <w:pPr>
        <w:pStyle w:val="kd"/>
      </w:pPr>
      <w:r>
        <w:t xml:space="preserve">  $con = </w:t>
      </w:r>
      <w:proofErr w:type="gramStart"/>
      <w:r>
        <w:t>DB::</w:t>
      </w:r>
      <w:proofErr w:type="spellStart"/>
      <w:proofErr w:type="gramEnd"/>
      <w:r>
        <w:t>getConnection</w:t>
      </w:r>
      <w:proofErr w:type="spellEnd"/>
      <w:r>
        <w:t>();</w:t>
      </w:r>
    </w:p>
    <w:p w14:paraId="3D3C96DC" w14:textId="0F8E8056" w:rsidR="00B30B7C" w:rsidRDefault="00B30B7C" w:rsidP="00B30B7C">
      <w:pPr>
        <w:pStyle w:val="kd"/>
      </w:pPr>
      <w:r>
        <w:t xml:space="preserve">  $</w:t>
      </w:r>
      <w:proofErr w:type="spellStart"/>
      <w:r>
        <w:t>logList</w:t>
      </w:r>
      <w:proofErr w:type="spellEnd"/>
      <w:r>
        <w:t xml:space="preserve"> = $con</w:t>
      </w:r>
      <w:proofErr w:type="gramStart"/>
      <w:r>
        <w:t>-&gt;</w:t>
      </w:r>
      <w:proofErr w:type="spellStart"/>
      <w:r>
        <w:t>prepare</w:t>
      </w:r>
      <w:proofErr w:type="spellEnd"/>
      <w:proofErr w:type="gramEnd"/>
      <w:r>
        <w:t>("SELECT * FROM `</w:t>
      </w:r>
      <w:proofErr w:type="spellStart"/>
      <w:r>
        <w:t>logs</w:t>
      </w:r>
      <w:proofErr w:type="spellEnd"/>
      <w:r>
        <w:t xml:space="preserve">` WHERE </w:t>
      </w:r>
      <w:proofErr w:type="spellStart"/>
      <w:r>
        <w:t>server_id</w:t>
      </w:r>
      <w:proofErr w:type="spellEnd"/>
      <w:r>
        <w:t xml:space="preserve"> = $</w:t>
      </w:r>
      <w:proofErr w:type="spellStart"/>
      <w:r>
        <w:t>serverId</w:t>
      </w:r>
      <w:proofErr w:type="spellEnd"/>
      <w:r>
        <w:t xml:space="preserve"> ORDER BY </w:t>
      </w:r>
      <w:proofErr w:type="spellStart"/>
      <w:r>
        <w:t>date</w:t>
      </w:r>
      <w:proofErr w:type="spellEnd"/>
      <w:r>
        <w:t xml:space="preserve"> DESC LIMIT 1");</w:t>
      </w:r>
    </w:p>
    <w:p w14:paraId="58745B73" w14:textId="68DE2600" w:rsidR="00B30B7C" w:rsidRDefault="00B30B7C" w:rsidP="00B30B7C">
      <w:pPr>
        <w:pStyle w:val="kd"/>
      </w:pPr>
      <w:r>
        <w:t xml:space="preserve">  $</w:t>
      </w:r>
      <w:proofErr w:type="spellStart"/>
      <w:r>
        <w:t>logList</w:t>
      </w:r>
      <w:proofErr w:type="spellEnd"/>
      <w:proofErr w:type="gramStart"/>
      <w:r>
        <w:t>-&gt;</w:t>
      </w:r>
      <w:proofErr w:type="spellStart"/>
      <w:r>
        <w:t>execute</w:t>
      </w:r>
      <w:proofErr w:type="spellEnd"/>
      <w:proofErr w:type="gramEnd"/>
      <w:r>
        <w:t>();</w:t>
      </w:r>
    </w:p>
    <w:p w14:paraId="02E52957" w14:textId="2D64C822" w:rsidR="00B30B7C" w:rsidRDefault="00B30B7C" w:rsidP="00B30B7C">
      <w:pPr>
        <w:pStyle w:val="kd"/>
      </w:pPr>
      <w:r>
        <w:t xml:space="preserve">  $</w:t>
      </w:r>
      <w:proofErr w:type="spellStart"/>
      <w:r>
        <w:t>logs</w:t>
      </w:r>
      <w:proofErr w:type="spellEnd"/>
      <w:r>
        <w:t xml:space="preserve"> = $</w:t>
      </w:r>
      <w:proofErr w:type="spellStart"/>
      <w:r>
        <w:t>logList</w:t>
      </w:r>
      <w:proofErr w:type="spellEnd"/>
      <w:proofErr w:type="gramStart"/>
      <w:r>
        <w:t>-&gt;</w:t>
      </w:r>
      <w:proofErr w:type="spellStart"/>
      <w:r>
        <w:t>fetchAll</w:t>
      </w:r>
      <w:proofErr w:type="spellEnd"/>
      <w:proofErr w:type="gramEnd"/>
      <w:r>
        <w:t>();</w:t>
      </w:r>
    </w:p>
    <w:p w14:paraId="2C6FAAED" w14:textId="77BED7E6" w:rsidR="00B30B7C" w:rsidRDefault="00B30B7C" w:rsidP="00B30B7C">
      <w:pPr>
        <w:pStyle w:val="kd"/>
      </w:pPr>
      <w:r>
        <w:t xml:space="preserve">  </w:t>
      </w:r>
      <w:proofErr w:type="spellStart"/>
      <w:r>
        <w:t>foreach</w:t>
      </w:r>
      <w:proofErr w:type="spellEnd"/>
      <w:r>
        <w:t xml:space="preserve"> ($</w:t>
      </w:r>
      <w:proofErr w:type="spellStart"/>
      <w:r>
        <w:t>logs</w:t>
      </w:r>
      <w:proofErr w:type="spellEnd"/>
      <w:r>
        <w:t xml:space="preserve"> as $log) {</w:t>
      </w:r>
    </w:p>
    <w:p w14:paraId="52FD020B" w14:textId="6BC78F5B" w:rsidR="00B30B7C" w:rsidRDefault="00B30B7C" w:rsidP="00B30B7C">
      <w:pPr>
        <w:pStyle w:val="kd"/>
      </w:pPr>
      <w:r>
        <w:t xml:space="preserve">  </w:t>
      </w:r>
      <w:r>
        <w:tab/>
      </w:r>
      <w:r>
        <w:t>return $log['status'];</w:t>
      </w:r>
    </w:p>
    <w:p w14:paraId="4F443676" w14:textId="28058B54" w:rsidR="00B30B7C" w:rsidRDefault="00B30B7C" w:rsidP="00B30B7C">
      <w:pPr>
        <w:pStyle w:val="kd"/>
      </w:pPr>
      <w:r>
        <w:t xml:space="preserve">  }</w:t>
      </w:r>
    </w:p>
    <w:p w14:paraId="6677A6D0" w14:textId="1BABC732" w:rsidR="00B30B7C" w:rsidRDefault="00B30B7C" w:rsidP="00B30B7C">
      <w:pPr>
        <w:pStyle w:val="kd"/>
      </w:pPr>
      <w:r>
        <w:t>}</w:t>
      </w:r>
    </w:p>
    <w:p w14:paraId="12A63B1F" w14:textId="55D26F25" w:rsidR="00D465F0" w:rsidRDefault="00D2025F" w:rsidP="00882D1E">
      <w:pPr>
        <w:ind w:firstLine="0"/>
      </w:pPr>
      <w:r>
        <w:t>Pro zobrazení dostupnosti serveru se autor rozhodl vytvořit grafický obrazec v podobě tečky, která se zbarvuje do dané barvy podle toho, jestli je určitý server aktivní či nikoliv. Celý tento obrazec je vytvořen pomocí jazyka CSS, kdy autor definuje jeho výšku, šířku, zakulacení a pozadí v </w:t>
      </w:r>
      <w:proofErr w:type="spellStart"/>
      <w:r w:rsidRPr="00D2025F">
        <w:rPr>
          <w:rStyle w:val="termnChar"/>
        </w:rPr>
        <w:t>css</w:t>
      </w:r>
      <w:proofErr w:type="spellEnd"/>
      <w:r>
        <w:t xml:space="preserve"> třídě pojmenované </w:t>
      </w:r>
      <w:proofErr w:type="spellStart"/>
      <w:r w:rsidRPr="00D2025F">
        <w:rPr>
          <w:rStyle w:val="termnChar"/>
        </w:rPr>
        <w:t>dot</w:t>
      </w:r>
      <w:proofErr w:type="spellEnd"/>
      <w:r>
        <w:t xml:space="preserve">. Pro aktivní server se autor rozhodl použít zelenou barvu tečky a pro nedostupný červenou. </w:t>
      </w:r>
    </w:p>
    <w:p w14:paraId="04FEC685" w14:textId="1CA0799C" w:rsidR="00D2025F" w:rsidRDefault="00D2025F" w:rsidP="00882D1E">
      <w:pPr>
        <w:ind w:firstLine="0"/>
      </w:pPr>
      <w:r>
        <w:t xml:space="preserve">Ukázka </w:t>
      </w:r>
      <w:r w:rsidRPr="00D2025F">
        <w:rPr>
          <w:rStyle w:val="termnChar"/>
        </w:rPr>
        <w:t>CSS</w:t>
      </w:r>
      <w:r>
        <w:t xml:space="preserve"> kódu pro vytvoření grafické podoby dostupnosti serveru:</w:t>
      </w:r>
    </w:p>
    <w:p w14:paraId="4D75FD3B" w14:textId="77777777" w:rsidR="00D2025F" w:rsidRDefault="00D2025F" w:rsidP="00D2025F">
      <w:pPr>
        <w:pStyle w:val="kd"/>
      </w:pPr>
      <w:r>
        <w:t>.</w:t>
      </w:r>
      <w:proofErr w:type="spellStart"/>
      <w:r>
        <w:t>dot</w:t>
      </w:r>
      <w:proofErr w:type="spellEnd"/>
      <w:r>
        <w:t>--online {</w:t>
      </w:r>
    </w:p>
    <w:p w14:paraId="428099E6" w14:textId="77777777" w:rsidR="00D2025F" w:rsidRDefault="00D2025F" w:rsidP="00D2025F">
      <w:pPr>
        <w:pStyle w:val="kd"/>
      </w:pPr>
      <w:r>
        <w:t xml:space="preserve">    </w:t>
      </w:r>
      <w:proofErr w:type="spellStart"/>
      <w:r>
        <w:t>height</w:t>
      </w:r>
      <w:proofErr w:type="spellEnd"/>
      <w:r>
        <w:t>: 25px;</w:t>
      </w:r>
    </w:p>
    <w:p w14:paraId="5A9CE1BF" w14:textId="77777777" w:rsidR="00D2025F" w:rsidRDefault="00D2025F" w:rsidP="00D2025F">
      <w:pPr>
        <w:pStyle w:val="kd"/>
      </w:pPr>
      <w:r>
        <w:t xml:space="preserve">    </w:t>
      </w:r>
      <w:proofErr w:type="spellStart"/>
      <w:r>
        <w:t>width</w:t>
      </w:r>
      <w:proofErr w:type="spellEnd"/>
      <w:r>
        <w:t>: 25px;</w:t>
      </w:r>
    </w:p>
    <w:p w14:paraId="4F8D4A61" w14:textId="77777777" w:rsidR="00D2025F" w:rsidRDefault="00D2025F" w:rsidP="00D2025F">
      <w:pPr>
        <w:pStyle w:val="kd"/>
      </w:pPr>
      <w:r>
        <w:t xml:space="preserve">    background-</w:t>
      </w:r>
      <w:proofErr w:type="spellStart"/>
      <w:r>
        <w:t>color</w:t>
      </w:r>
      <w:proofErr w:type="spellEnd"/>
      <w:r>
        <w:t>: #02bb00;</w:t>
      </w:r>
    </w:p>
    <w:p w14:paraId="7A6B5DF3" w14:textId="77777777" w:rsidR="00D2025F" w:rsidRDefault="00D2025F" w:rsidP="00D2025F">
      <w:pPr>
        <w:pStyle w:val="kd"/>
      </w:pPr>
      <w:r>
        <w:t xml:space="preserve">    </w:t>
      </w:r>
      <w:proofErr w:type="spellStart"/>
      <w:r>
        <w:t>border-radius</w:t>
      </w:r>
      <w:proofErr w:type="spellEnd"/>
      <w:r>
        <w:t xml:space="preserve">: </w:t>
      </w:r>
      <w:proofErr w:type="gramStart"/>
      <w:r>
        <w:t>50%</w:t>
      </w:r>
      <w:proofErr w:type="gramEnd"/>
      <w:r>
        <w:t>;</w:t>
      </w:r>
    </w:p>
    <w:p w14:paraId="04003701" w14:textId="77777777" w:rsidR="00D2025F" w:rsidRDefault="00D2025F" w:rsidP="00D2025F">
      <w:pPr>
        <w:pStyle w:val="kd"/>
      </w:pPr>
      <w:r>
        <w:t xml:space="preserve">    display: </w:t>
      </w:r>
      <w:proofErr w:type="spellStart"/>
      <w:r>
        <w:t>inline-block</w:t>
      </w:r>
      <w:proofErr w:type="spellEnd"/>
      <w:r>
        <w:t>;</w:t>
      </w:r>
    </w:p>
    <w:p w14:paraId="174AE16E" w14:textId="77777777" w:rsidR="00D2025F" w:rsidRDefault="00D2025F" w:rsidP="00D2025F">
      <w:pPr>
        <w:pStyle w:val="kd"/>
      </w:pPr>
      <w:r>
        <w:t>}</w:t>
      </w:r>
    </w:p>
    <w:p w14:paraId="2EB6F80D" w14:textId="77777777" w:rsidR="00D2025F" w:rsidRDefault="00D2025F" w:rsidP="00D2025F">
      <w:pPr>
        <w:pStyle w:val="kd"/>
      </w:pPr>
      <w:r>
        <w:t>.</w:t>
      </w:r>
      <w:proofErr w:type="spellStart"/>
      <w:r>
        <w:t>dot</w:t>
      </w:r>
      <w:proofErr w:type="spellEnd"/>
      <w:r>
        <w:t>--</w:t>
      </w:r>
      <w:proofErr w:type="spellStart"/>
      <w:r>
        <w:t>offline</w:t>
      </w:r>
      <w:proofErr w:type="spellEnd"/>
      <w:r>
        <w:t xml:space="preserve"> {</w:t>
      </w:r>
    </w:p>
    <w:p w14:paraId="3C56E250" w14:textId="77777777" w:rsidR="00D2025F" w:rsidRDefault="00D2025F" w:rsidP="00D2025F">
      <w:pPr>
        <w:pStyle w:val="kd"/>
      </w:pPr>
      <w:r>
        <w:t xml:space="preserve">    </w:t>
      </w:r>
      <w:proofErr w:type="spellStart"/>
      <w:r>
        <w:t>height</w:t>
      </w:r>
      <w:proofErr w:type="spellEnd"/>
      <w:r>
        <w:t>: 25px;</w:t>
      </w:r>
    </w:p>
    <w:p w14:paraId="6C34FDDD" w14:textId="77777777" w:rsidR="00D2025F" w:rsidRDefault="00D2025F" w:rsidP="00D2025F">
      <w:pPr>
        <w:pStyle w:val="kd"/>
      </w:pPr>
      <w:r>
        <w:t xml:space="preserve">    </w:t>
      </w:r>
      <w:proofErr w:type="spellStart"/>
      <w:r>
        <w:t>width</w:t>
      </w:r>
      <w:proofErr w:type="spellEnd"/>
      <w:r>
        <w:t>: 25px;</w:t>
      </w:r>
    </w:p>
    <w:p w14:paraId="47FBE937" w14:textId="77777777" w:rsidR="00D2025F" w:rsidRDefault="00D2025F" w:rsidP="00D2025F">
      <w:pPr>
        <w:pStyle w:val="kd"/>
      </w:pPr>
      <w:r>
        <w:t xml:space="preserve">    background-</w:t>
      </w:r>
      <w:proofErr w:type="spellStart"/>
      <w:r>
        <w:t>color</w:t>
      </w:r>
      <w:proofErr w:type="spellEnd"/>
      <w:r>
        <w:t>: #bb000b;</w:t>
      </w:r>
    </w:p>
    <w:p w14:paraId="262ECC68" w14:textId="77777777" w:rsidR="00D2025F" w:rsidRDefault="00D2025F" w:rsidP="00D2025F">
      <w:pPr>
        <w:pStyle w:val="kd"/>
      </w:pPr>
      <w:r>
        <w:t xml:space="preserve">    </w:t>
      </w:r>
      <w:proofErr w:type="spellStart"/>
      <w:r>
        <w:t>border-radius</w:t>
      </w:r>
      <w:proofErr w:type="spellEnd"/>
      <w:r>
        <w:t xml:space="preserve">: </w:t>
      </w:r>
      <w:proofErr w:type="gramStart"/>
      <w:r>
        <w:t>50%</w:t>
      </w:r>
      <w:proofErr w:type="gramEnd"/>
      <w:r>
        <w:t>;</w:t>
      </w:r>
    </w:p>
    <w:p w14:paraId="6C647B0F" w14:textId="77777777" w:rsidR="00D2025F" w:rsidRDefault="00D2025F" w:rsidP="00D2025F">
      <w:pPr>
        <w:pStyle w:val="kd"/>
      </w:pPr>
      <w:r>
        <w:t xml:space="preserve">    display: </w:t>
      </w:r>
      <w:proofErr w:type="spellStart"/>
      <w:r>
        <w:t>inline-block</w:t>
      </w:r>
      <w:proofErr w:type="spellEnd"/>
      <w:r>
        <w:t>;</w:t>
      </w:r>
    </w:p>
    <w:p w14:paraId="53662A0A" w14:textId="0B5651ED" w:rsidR="00D2025F" w:rsidRDefault="00D2025F" w:rsidP="00D2025F">
      <w:pPr>
        <w:pStyle w:val="kd"/>
      </w:pPr>
      <w:r>
        <w:t>}</w:t>
      </w:r>
    </w:p>
    <w:p w14:paraId="09919DC2" w14:textId="7084B2A6" w:rsidR="00D2025F" w:rsidRDefault="00D2025F" w:rsidP="00D2025F">
      <w:pPr>
        <w:ind w:firstLine="0"/>
      </w:pPr>
      <w:r>
        <w:lastRenderedPageBreak/>
        <w:t xml:space="preserve">Pomocí </w:t>
      </w:r>
      <w:r w:rsidRPr="00B85C8D">
        <w:rPr>
          <w:rStyle w:val="termnChar"/>
        </w:rPr>
        <w:t>PHP</w:t>
      </w:r>
      <w:r>
        <w:t xml:space="preserve"> podmínky potom autor v </w:t>
      </w:r>
      <w:proofErr w:type="spellStart"/>
      <w:r w:rsidRPr="00B85C8D">
        <w:rPr>
          <w:rStyle w:val="termnChar"/>
        </w:rPr>
        <w:t>html</w:t>
      </w:r>
      <w:proofErr w:type="spellEnd"/>
      <w:r>
        <w:t xml:space="preserve"> tabulce určuje, zdali se má použít zelená či červená tečka informující o dostupnosti serveru. V použit</w:t>
      </w:r>
      <w:r w:rsidR="00B85C8D">
        <w:t>é</w:t>
      </w:r>
      <w:r>
        <w:t xml:space="preserve"> podmínce </w:t>
      </w:r>
      <w:r w:rsidRPr="00B85C8D">
        <w:rPr>
          <w:rStyle w:val="termnChar"/>
        </w:rPr>
        <w:t>IF</w:t>
      </w:r>
      <w:r>
        <w:t xml:space="preserve"> – </w:t>
      </w:r>
      <w:r w:rsidRPr="00B85C8D">
        <w:rPr>
          <w:rStyle w:val="termnChar"/>
        </w:rPr>
        <w:t>ELSE</w:t>
      </w:r>
      <w:r>
        <w:t xml:space="preserve"> je </w:t>
      </w:r>
      <w:r w:rsidR="00B85C8D">
        <w:t xml:space="preserve">definováno, že pokud daný server obsahuje ve sloupci „status“ v tabulce </w:t>
      </w:r>
      <w:proofErr w:type="spellStart"/>
      <w:r w:rsidR="00B85C8D" w:rsidRPr="00B85C8D">
        <w:rPr>
          <w:rStyle w:val="termnChar"/>
        </w:rPr>
        <w:t>logs</w:t>
      </w:r>
      <w:proofErr w:type="spellEnd"/>
      <w:r w:rsidR="00B85C8D">
        <w:t xml:space="preserve"> hodnotu 1, znamená to, že je aktivní a zobrazí se zelená tečka. Pakliže se jedná o hodnotu 0, tak se zobrazí tečka červená. Uvnitř podmínky se vždy mění pouze jednotlivé řádky, kde jsou definovány </w:t>
      </w:r>
      <w:proofErr w:type="spellStart"/>
      <w:r w:rsidR="00B85C8D" w:rsidRPr="00B85C8D">
        <w:rPr>
          <w:rStyle w:val="termnChar"/>
        </w:rPr>
        <w:t>css</w:t>
      </w:r>
      <w:proofErr w:type="spellEnd"/>
      <w:r w:rsidR="00B85C8D" w:rsidRPr="00B85C8D">
        <w:rPr>
          <w:rStyle w:val="termnChar"/>
        </w:rPr>
        <w:t xml:space="preserve"> </w:t>
      </w:r>
      <w:r w:rsidR="00B85C8D">
        <w:t xml:space="preserve">třídy pro zobrazení barevných teček. </w:t>
      </w:r>
    </w:p>
    <w:p w14:paraId="6A9C038B" w14:textId="650A14AF" w:rsidR="00B85C8D" w:rsidRDefault="00B85C8D" w:rsidP="00D2025F">
      <w:pPr>
        <w:ind w:firstLine="0"/>
      </w:pPr>
      <w:r>
        <w:t xml:space="preserve">Ukázka </w:t>
      </w:r>
      <w:r w:rsidRPr="00B85C8D">
        <w:rPr>
          <w:rStyle w:val="termnChar"/>
        </w:rPr>
        <w:t>PHP</w:t>
      </w:r>
      <w:r>
        <w:t xml:space="preserve"> podmínky pro zobrazení dostupnosti serveru:</w:t>
      </w:r>
    </w:p>
    <w:p w14:paraId="054AE361" w14:textId="28B4FD30" w:rsidR="00B85C8D" w:rsidRDefault="00B85C8D" w:rsidP="00B85C8D">
      <w:pPr>
        <w:pStyle w:val="kd"/>
      </w:pPr>
      <w:proofErr w:type="spellStart"/>
      <w:r>
        <w:t>if</w:t>
      </w:r>
      <w:proofErr w:type="spellEnd"/>
      <w:r>
        <w:t xml:space="preserve"> </w:t>
      </w:r>
      <w:proofErr w:type="gramStart"/>
      <w:r>
        <w:t xml:space="preserve">( </w:t>
      </w:r>
      <w:proofErr w:type="spellStart"/>
      <w:r>
        <w:t>showStatus</w:t>
      </w:r>
      <w:proofErr w:type="spellEnd"/>
      <w:proofErr w:type="gramEnd"/>
      <w:r>
        <w:t>($</w:t>
      </w:r>
      <w:proofErr w:type="spellStart"/>
      <w:r>
        <w:t>serverId</w:t>
      </w:r>
      <w:proofErr w:type="spellEnd"/>
      <w:r>
        <w:t>) === 1) {</w:t>
      </w:r>
    </w:p>
    <w:p w14:paraId="2501B6B7" w14:textId="41EB04B7" w:rsidR="00B85C8D" w:rsidRDefault="00B85C8D" w:rsidP="00B85C8D">
      <w:pPr>
        <w:pStyle w:val="kd"/>
      </w:pPr>
      <w:r>
        <w:t>echo '&lt;</w:t>
      </w:r>
      <w:proofErr w:type="spellStart"/>
      <w:r>
        <w:t>tr</w:t>
      </w:r>
      <w:proofErr w:type="spellEnd"/>
      <w:r>
        <w:t>&gt;&lt;</w:t>
      </w:r>
      <w:proofErr w:type="spellStart"/>
      <w:r>
        <w:t>td</w:t>
      </w:r>
      <w:proofErr w:type="spellEnd"/>
      <w:r>
        <w:t>&gt;</w:t>
      </w:r>
      <w:proofErr w:type="gramStart"/>
      <w:r>
        <w:t>' .</w:t>
      </w:r>
      <w:proofErr w:type="gramEnd"/>
      <w:r>
        <w:t xml:space="preserve"> $server['id'</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&gt;' . $server['</w:t>
      </w:r>
      <w:proofErr w:type="spellStart"/>
      <w:r>
        <w:t>ip</w:t>
      </w:r>
      <w:proofErr w:type="spellEnd"/>
      <w:r>
        <w:t>'</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&gt;' . $server['</w:t>
      </w:r>
      <w:proofErr w:type="spellStart"/>
      <w:r>
        <w:t>name</w:t>
      </w:r>
      <w:proofErr w:type="spellEnd"/>
      <w:r>
        <w:t>'</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&gt;' . $server['</w:t>
      </w:r>
      <w:proofErr w:type="spellStart"/>
      <w:r>
        <w:t>description</w:t>
      </w:r>
      <w:proofErr w:type="spellEnd"/>
      <w:r>
        <w:t>'</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 xml:space="preserve">&gt;&lt;div </w:t>
      </w:r>
      <w:proofErr w:type="spellStart"/>
      <w:r>
        <w:t>class</w:t>
      </w:r>
      <w:proofErr w:type="spellEnd"/>
      <w:r>
        <w:t>="</w:t>
      </w:r>
      <w:proofErr w:type="spellStart"/>
      <w:r>
        <w:t>dot</w:t>
      </w:r>
      <w:proofErr w:type="spellEnd"/>
      <w:r>
        <w:t>--online"&gt;&lt;/div&gt;&lt;/</w:t>
      </w:r>
      <w:proofErr w:type="spellStart"/>
      <w:r>
        <w:t>td</w:t>
      </w:r>
      <w:proofErr w:type="spellEnd"/>
      <w:r>
        <w:t>&gt;&lt;/</w:t>
      </w:r>
      <w:proofErr w:type="spellStart"/>
      <w:r>
        <w:t>tr</w:t>
      </w:r>
      <w:proofErr w:type="spellEnd"/>
      <w:r>
        <w:t>&gt;';</w:t>
      </w:r>
    </w:p>
    <w:p w14:paraId="4DCB3FFB" w14:textId="7020C721" w:rsidR="00B85C8D" w:rsidRDefault="00B85C8D" w:rsidP="00B85C8D">
      <w:pPr>
        <w:pStyle w:val="kd"/>
      </w:pPr>
      <w:r>
        <w:t xml:space="preserve">} </w:t>
      </w:r>
      <w:proofErr w:type="spellStart"/>
      <w:r>
        <w:t>else</w:t>
      </w:r>
      <w:proofErr w:type="spellEnd"/>
      <w:r>
        <w:t xml:space="preserve"> {</w:t>
      </w:r>
    </w:p>
    <w:p w14:paraId="09624E30" w14:textId="34843759" w:rsidR="00B85C8D" w:rsidRDefault="00B85C8D" w:rsidP="00B85C8D">
      <w:pPr>
        <w:pStyle w:val="kd"/>
      </w:pPr>
      <w:r>
        <w:t>echo '&lt;</w:t>
      </w:r>
      <w:proofErr w:type="spellStart"/>
      <w:r>
        <w:t>tr</w:t>
      </w:r>
      <w:proofErr w:type="spellEnd"/>
      <w:r>
        <w:t>&gt;&lt;</w:t>
      </w:r>
      <w:proofErr w:type="spellStart"/>
      <w:r>
        <w:t>td</w:t>
      </w:r>
      <w:proofErr w:type="spellEnd"/>
      <w:r>
        <w:t>&gt;</w:t>
      </w:r>
      <w:proofErr w:type="gramStart"/>
      <w:r>
        <w:t>' .</w:t>
      </w:r>
      <w:proofErr w:type="gramEnd"/>
      <w:r>
        <w:t xml:space="preserve"> $server['id'</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&gt;' . $server['</w:t>
      </w:r>
      <w:proofErr w:type="spellStart"/>
      <w:r>
        <w:t>ip</w:t>
      </w:r>
      <w:proofErr w:type="spellEnd"/>
      <w:r>
        <w:t>'</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&gt;' . $server['</w:t>
      </w:r>
      <w:proofErr w:type="spellStart"/>
      <w:r>
        <w:t>name</w:t>
      </w:r>
      <w:proofErr w:type="spellEnd"/>
      <w:r>
        <w:t>'</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&gt;' . $server['</w:t>
      </w:r>
      <w:proofErr w:type="spellStart"/>
      <w:r>
        <w:t>description</w:t>
      </w:r>
      <w:proofErr w:type="spellEnd"/>
      <w:r>
        <w:t>'</w:t>
      </w:r>
      <w:proofErr w:type="gramStart"/>
      <w:r>
        <w:t>] .</w:t>
      </w:r>
      <w:proofErr w:type="gramEnd"/>
      <w:r>
        <w:t xml:space="preserve"> '&lt;/</w:t>
      </w:r>
      <w:proofErr w:type="spellStart"/>
      <w:proofErr w:type="gramStart"/>
      <w:r>
        <w:t>td</w:t>
      </w:r>
      <w:proofErr w:type="spellEnd"/>
      <w:r>
        <w:t>&gt;&lt;</w:t>
      </w:r>
      <w:proofErr w:type="spellStart"/>
      <w:proofErr w:type="gramEnd"/>
      <w:r>
        <w:t>td</w:t>
      </w:r>
      <w:proofErr w:type="spellEnd"/>
      <w:r>
        <w:t xml:space="preserve">&gt;&lt;div </w:t>
      </w:r>
      <w:proofErr w:type="spellStart"/>
      <w:r>
        <w:t>class</w:t>
      </w:r>
      <w:proofErr w:type="spellEnd"/>
      <w:r>
        <w:t>="</w:t>
      </w:r>
      <w:proofErr w:type="spellStart"/>
      <w:r>
        <w:t>dot</w:t>
      </w:r>
      <w:proofErr w:type="spellEnd"/>
      <w:r>
        <w:t>--</w:t>
      </w:r>
      <w:proofErr w:type="spellStart"/>
      <w:r>
        <w:t>offline</w:t>
      </w:r>
      <w:proofErr w:type="spellEnd"/>
      <w:r>
        <w:t>"&gt;&lt;/div&gt;&lt;/</w:t>
      </w:r>
      <w:proofErr w:type="spellStart"/>
      <w:r>
        <w:t>td</w:t>
      </w:r>
      <w:proofErr w:type="spellEnd"/>
      <w:r>
        <w:t>&gt;&lt;/</w:t>
      </w:r>
      <w:proofErr w:type="spellStart"/>
      <w:r>
        <w:t>tr</w:t>
      </w:r>
      <w:proofErr w:type="spellEnd"/>
      <w:r>
        <w:t>&gt;';</w:t>
      </w:r>
    </w:p>
    <w:p w14:paraId="4EC85B02" w14:textId="07254DB5" w:rsidR="00B85C8D" w:rsidRDefault="00B85C8D" w:rsidP="00B85C8D">
      <w:pPr>
        <w:pStyle w:val="kd"/>
      </w:pPr>
      <w:r>
        <w:t>}</w:t>
      </w:r>
    </w:p>
    <w:p w14:paraId="15E21A6E" w14:textId="04BC8A24" w:rsidR="00B85C8D" w:rsidRDefault="00B85C8D" w:rsidP="00B85C8D">
      <w:pPr>
        <w:ind w:firstLine="0"/>
      </w:pPr>
      <w:r>
        <w:t xml:space="preserve">Autor se také rozhodl použít automatickou aktualizaci celé administrační stránky bez nutnosti obnovovat stránku ve webovém prohlížeči. Toho je docíleno pomocí </w:t>
      </w:r>
      <w:proofErr w:type="spellStart"/>
      <w:r>
        <w:t>JavaScriptové</w:t>
      </w:r>
      <w:proofErr w:type="spellEnd"/>
      <w:r>
        <w:t xml:space="preserve"> funkce </w:t>
      </w:r>
      <w:proofErr w:type="spellStart"/>
      <w:proofErr w:type="gramStart"/>
      <w:r w:rsidRPr="00B85C8D">
        <w:rPr>
          <w:rStyle w:val="termnChar"/>
        </w:rPr>
        <w:t>location.reload</w:t>
      </w:r>
      <w:proofErr w:type="spellEnd"/>
      <w:proofErr w:type="gramEnd"/>
      <w:r>
        <w:t xml:space="preserve">, která provede obnovu aktuální webové stránky v prohlížeči. Dále je ještě nutné definovat prodlevu dosaženou díky funkci </w:t>
      </w:r>
      <w:proofErr w:type="spellStart"/>
      <w:r w:rsidRPr="00B85C8D">
        <w:rPr>
          <w:rStyle w:val="termnChar"/>
        </w:rPr>
        <w:t>setTimeout</w:t>
      </w:r>
      <w:proofErr w:type="spellEnd"/>
      <w:r>
        <w:t xml:space="preserve">, kdy její hodnotu autor nastavil na hodnotu 10000, tedy deset sekund. </w:t>
      </w:r>
    </w:p>
    <w:p w14:paraId="500C2FEA" w14:textId="34D9B1C6" w:rsidR="00B85C8D" w:rsidRDefault="00B85C8D" w:rsidP="00B85C8D">
      <w:pPr>
        <w:ind w:firstLine="0"/>
      </w:pPr>
      <w:r>
        <w:t xml:space="preserve">Ukázka </w:t>
      </w:r>
      <w:proofErr w:type="spellStart"/>
      <w:r>
        <w:t>JavaScriptového</w:t>
      </w:r>
      <w:proofErr w:type="spellEnd"/>
      <w:r>
        <w:t xml:space="preserve"> kódu v souboru </w:t>
      </w:r>
      <w:r w:rsidRPr="00B85C8D">
        <w:rPr>
          <w:rStyle w:val="termnChar"/>
        </w:rPr>
        <w:t>main.js</w:t>
      </w:r>
      <w:r>
        <w:t>:</w:t>
      </w:r>
    </w:p>
    <w:p w14:paraId="1E85B9E5" w14:textId="480D3F8D" w:rsidR="00B85C8D" w:rsidRDefault="00B85C8D" w:rsidP="00B85C8D">
      <w:pPr>
        <w:pStyle w:val="kd"/>
      </w:pPr>
      <w:proofErr w:type="spellStart"/>
      <w:r w:rsidRPr="00B85C8D">
        <w:t>setTimeout</w:t>
      </w:r>
      <w:proofErr w:type="spellEnd"/>
      <w:r w:rsidRPr="00B85C8D">
        <w:t>(</w:t>
      </w:r>
      <w:proofErr w:type="spellStart"/>
      <w:proofErr w:type="gramStart"/>
      <w:r w:rsidRPr="00B85C8D">
        <w:t>function</w:t>
      </w:r>
      <w:proofErr w:type="spellEnd"/>
      <w:r w:rsidRPr="00B85C8D">
        <w:t>(</w:t>
      </w:r>
      <w:proofErr w:type="gramEnd"/>
      <w:r w:rsidRPr="00B85C8D">
        <w:t xml:space="preserve">){ </w:t>
      </w:r>
      <w:proofErr w:type="spellStart"/>
      <w:r w:rsidRPr="00B85C8D">
        <w:t>location.reload</w:t>
      </w:r>
      <w:proofErr w:type="spellEnd"/>
      <w:r w:rsidRPr="00B85C8D">
        <w:t>(); }, 10000);</w:t>
      </w:r>
    </w:p>
    <w:p w14:paraId="484FFC72" w14:textId="573E183A" w:rsidR="00B85C8D" w:rsidRDefault="00B85C8D" w:rsidP="00B85C8D">
      <w:pPr>
        <w:ind w:firstLine="0"/>
      </w:pPr>
    </w:p>
    <w:p w14:paraId="04345353" w14:textId="591BEABE" w:rsidR="00D96F99" w:rsidRDefault="00D96F99" w:rsidP="00B85C8D">
      <w:pPr>
        <w:ind w:firstLine="0"/>
      </w:pPr>
      <w:r>
        <w:rPr>
          <w:noProof/>
        </w:rPr>
        <w:drawing>
          <wp:inline distT="0" distB="0" distL="0" distR="0" wp14:anchorId="451842E7" wp14:editId="6E960F1F">
            <wp:extent cx="5029200" cy="247650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9200" cy="2476500"/>
                    </a:xfrm>
                    <a:prstGeom prst="rect">
                      <a:avLst/>
                    </a:prstGeom>
                    <a:noFill/>
                    <a:ln>
                      <a:noFill/>
                    </a:ln>
                  </pic:spPr>
                </pic:pic>
              </a:graphicData>
            </a:graphic>
          </wp:inline>
        </w:drawing>
      </w:r>
    </w:p>
    <w:p w14:paraId="1F096460" w14:textId="21DA6896" w:rsidR="00D96F99" w:rsidRPr="00262688" w:rsidRDefault="00D96F99" w:rsidP="00D96F99">
      <w:pPr>
        <w:pStyle w:val="Titulek"/>
      </w:pPr>
      <w:r w:rsidRPr="007B5AF8">
        <w:lastRenderedPageBreak/>
        <w:t xml:space="preserve">Obr. </w:t>
      </w:r>
      <w:r>
        <w:t>11</w:t>
      </w:r>
      <w:r w:rsidRPr="007B5AF8">
        <w:t xml:space="preserve">: </w:t>
      </w:r>
      <w:r>
        <w:t>Zobrazení vytvořené administrace ve webovém prohlížeči</w:t>
      </w:r>
      <w:r w:rsidRPr="007B5AF8">
        <w:t>, zdroj: vlastní zpracování</w:t>
      </w:r>
    </w:p>
    <w:p w14:paraId="40861EB6" w14:textId="6B5728F1" w:rsidR="006F7398" w:rsidRDefault="006F7398">
      <w:pPr>
        <w:spacing w:before="480" w:after="120"/>
        <w:ind w:left="284" w:firstLine="0"/>
        <w:rPr>
          <w:rFonts w:eastAsiaTheme="majorEastAsia" w:cstheme="majorBidi"/>
          <w:b/>
          <w:bCs/>
          <w:sz w:val="28"/>
          <w:szCs w:val="28"/>
        </w:rPr>
      </w:pPr>
      <w:bookmarkStart w:id="47" w:name="_Toc14094509"/>
      <w:r>
        <w:rPr>
          <w:rFonts w:eastAsiaTheme="majorEastAsia" w:cstheme="majorBidi"/>
          <w:b/>
          <w:bCs/>
          <w:sz w:val="28"/>
          <w:szCs w:val="28"/>
        </w:rPr>
        <w:br w:type="page"/>
      </w:r>
    </w:p>
    <w:p w14:paraId="09CA9A38" w14:textId="77777777" w:rsidR="00882D1E" w:rsidRDefault="00882D1E" w:rsidP="00B30B7C">
      <w:pPr>
        <w:spacing w:before="480" w:after="120"/>
        <w:ind w:firstLine="0"/>
        <w:rPr>
          <w:rFonts w:eastAsiaTheme="majorEastAsia" w:cstheme="majorBidi"/>
          <w:b/>
          <w:bCs/>
          <w:sz w:val="28"/>
          <w:szCs w:val="28"/>
        </w:rPr>
      </w:pPr>
    </w:p>
    <w:p w14:paraId="026006AA" w14:textId="77777777" w:rsidR="003022E1" w:rsidRDefault="003022E1" w:rsidP="003022E1">
      <w:pPr>
        <w:pStyle w:val="Nadpis1"/>
      </w:pPr>
      <w:r w:rsidRPr="00F4067A">
        <w:t>Závěr</w:t>
      </w:r>
      <w:bookmarkEnd w:id="46"/>
      <w:bookmarkEnd w:id="47"/>
    </w:p>
    <w:p w14:paraId="38EC65B9" w14:textId="77777777" w:rsidR="003022E1" w:rsidRDefault="003022E1" w:rsidP="003022E1">
      <w:r>
        <w:t xml:space="preserve">Cílem teoretické části bylo seznámit čtenáře s problematikou serverů a vytvářením moderních webových aplikací. V této části je vysvětleno, jak funguje virtualizace serverů pomocí systému </w:t>
      </w:r>
      <w:proofErr w:type="spellStart"/>
      <w:r>
        <w:t>Docker</w:t>
      </w:r>
      <w:proofErr w:type="spellEnd"/>
      <w:r>
        <w:t xml:space="preserve"> a jakým způsobem funguje webový server a webová aplikace. Dále bylo cílem seznámit čtenáře i s definicí archivu a s jeho historií a fungováním od minulosti až po současnost.</w:t>
      </w:r>
    </w:p>
    <w:p w14:paraId="60074C5D" w14:textId="08E28596" w:rsidR="003022E1" w:rsidRDefault="003022E1" w:rsidP="003022E1">
      <w:r>
        <w:t>Cíl teoretické části byl úspěšně splněn. Čtenáře se podařilo seznámit s fungováním webového serveru, jaké technologie se používají při tvorbě webové aplikace a jaké jsou moderní trendy při tvorbě webových aplikací.</w:t>
      </w:r>
      <w:r w:rsidR="00F95CA6">
        <w:t xml:space="preserve"> Tyto technologie lze nalézt v kapitole 1 a 2.</w:t>
      </w:r>
      <w:r>
        <w:t xml:space="preserve"> </w:t>
      </w:r>
      <w:r w:rsidR="00F95CA6">
        <w:t>V třetí kapitole tato p</w:t>
      </w:r>
      <w:r>
        <w:t>ráce také seznamuje čtenáře s tím, jakou činnost vykonávají archivy, jejich typy a jak funguje spisová služba.</w:t>
      </w:r>
    </w:p>
    <w:p w14:paraId="13097AAF" w14:textId="77777777" w:rsidR="003022E1" w:rsidRDefault="003022E1" w:rsidP="003022E1">
      <w:r>
        <w:t xml:space="preserve">Cílem praktické části bakalářské práce bylo vytvoření systému pro sledování stavu jednotlivých počítačových zařízení v rámci sítě a v případě nedostupnosti došlo k odeslání notifikace na emailovou adresu správce archivu. Autor měl za úkol vytvořit přehledný a jednoduchý systém pro sledování serverů v prostředí webového prohlížeče. Celý tento systém by měl fungovat v rámci </w:t>
      </w:r>
      <w:proofErr w:type="spellStart"/>
      <w:r>
        <w:t>virtualizačního</w:t>
      </w:r>
      <w:proofErr w:type="spellEnd"/>
      <w:r>
        <w:t xml:space="preserve"> programu </w:t>
      </w:r>
      <w:proofErr w:type="spellStart"/>
      <w:r>
        <w:t>Docker</w:t>
      </w:r>
      <w:proofErr w:type="spellEnd"/>
      <w:r>
        <w:t xml:space="preserve"> a měl by tak nabízet jeho jednoduchou implementaci mezi servery. </w:t>
      </w:r>
    </w:p>
    <w:p w14:paraId="6DB43874" w14:textId="4BD05268" w:rsidR="003022E1" w:rsidRDefault="003022E1" w:rsidP="003022E1">
      <w:r>
        <w:t xml:space="preserve">Návrh a vytvoření systému se </w:t>
      </w:r>
      <w:r w:rsidR="00F95CA6">
        <w:t xml:space="preserve">zdařil a autor práce vytvořil systém, který je vcelku jednoduše možný přenést pomocí </w:t>
      </w:r>
      <w:proofErr w:type="spellStart"/>
      <w:r w:rsidR="00F95CA6">
        <w:t>virtualizačního</w:t>
      </w:r>
      <w:proofErr w:type="spellEnd"/>
      <w:r w:rsidR="00F95CA6">
        <w:t xml:space="preserve"> nástroje </w:t>
      </w:r>
      <w:proofErr w:type="spellStart"/>
      <w:r w:rsidR="00F95CA6">
        <w:t>Docker</w:t>
      </w:r>
      <w:proofErr w:type="spellEnd"/>
      <w:r w:rsidR="00F95CA6">
        <w:t xml:space="preserve"> na běžící systém umístěný v archivu. Součástí systému je vytvořená databáze, která ukládá data z chování serverů a jejich jednotlivý popis. </w:t>
      </w:r>
      <w:r w:rsidR="00663EC5">
        <w:t>Systém se skládá ze dvou částí, jedna část je samotný skript, který se v reálném čase stará o sledování dostupnosti serverů a zasílání notifikací, a druhá část je webová aplikace, přes kterou může administrátor sledovat aktivitu serverů přes internetový prohlížeč. Postup vytváření projektu je zaznamenán v kapitole 4.</w:t>
      </w:r>
    </w:p>
    <w:p w14:paraId="11F640D1" w14:textId="5E53B3B7" w:rsidR="00663EC5" w:rsidRDefault="00663EC5" w:rsidP="003022E1">
      <w:r>
        <w:t xml:space="preserve">Jedním z hlavních cílů této práce bylo osvojení si </w:t>
      </w:r>
      <w:r w:rsidR="00847033">
        <w:t xml:space="preserve">znalostí z vývoje webových aplikací a systému </w:t>
      </w:r>
      <w:proofErr w:type="spellStart"/>
      <w:r w:rsidR="00847033">
        <w:t>Docker</w:t>
      </w:r>
      <w:proofErr w:type="spellEnd"/>
      <w:r w:rsidR="00847033">
        <w:t>. Autor této práce měl již nějaké zkušenosti s tvorbou webových stránek, ale žádné zkušenosti s </w:t>
      </w:r>
      <w:proofErr w:type="spellStart"/>
      <w:r w:rsidR="00847033">
        <w:t>virtualizační</w:t>
      </w:r>
      <w:proofErr w:type="spellEnd"/>
      <w:r w:rsidR="00847033">
        <w:t xml:space="preserve"> službou </w:t>
      </w:r>
      <w:proofErr w:type="spellStart"/>
      <w:r w:rsidR="00847033">
        <w:t>Docker</w:t>
      </w:r>
      <w:proofErr w:type="spellEnd"/>
      <w:r w:rsidR="00847033">
        <w:t xml:space="preserve">. Praktická </w:t>
      </w:r>
      <w:r w:rsidR="00847033">
        <w:lastRenderedPageBreak/>
        <w:t xml:space="preserve">část práce tedy autora obohatila o spoustu nových znalostí a zkušeností. Vytvoření praktické části bylo z časového hlediska náročnější oproti původnímu odhadu, ale nakonec byl cíl ohledně vytvoření celého fungujícího systému splněn. </w:t>
      </w:r>
    </w:p>
    <w:p w14:paraId="3D026CA2" w14:textId="610EB291" w:rsidR="00BB4E6F" w:rsidRPr="00847033" w:rsidRDefault="00847033" w:rsidP="00847033">
      <w:r>
        <w:t xml:space="preserve">Tato práce by mohla pomoci technickým pracovníkům archivů ve sledování archivních serverů či počítačů a zamezit tak velkým výpadkům, které se v současnosti na hodně pracovištích dějí. </w:t>
      </w:r>
      <w:r w:rsidR="00733B4A">
        <w:rPr>
          <w:rFonts w:cs="Times New Roman"/>
          <w:szCs w:val="24"/>
        </w:rPr>
        <w:br w:type="page"/>
      </w:r>
    </w:p>
    <w:p w14:paraId="210E4BAF" w14:textId="0BE55226" w:rsidR="00F477CF" w:rsidRDefault="003B4BA4" w:rsidP="00847033">
      <w:pPr>
        <w:pStyle w:val="Nadpis1"/>
      </w:pPr>
      <w:bookmarkStart w:id="48" w:name="_Toc519588151"/>
      <w:bookmarkStart w:id="49" w:name="_Toc14094510"/>
      <w:r w:rsidRPr="00847033">
        <w:lastRenderedPageBreak/>
        <w:t>Použité</w:t>
      </w:r>
      <w:r>
        <w:t xml:space="preserve"> </w:t>
      </w:r>
      <w:r w:rsidRPr="00F4067A">
        <w:t>zdroje</w:t>
      </w:r>
      <w:r w:rsidR="00BB4E6F">
        <w:t xml:space="preserve"> a literatura</w:t>
      </w:r>
      <w:bookmarkEnd w:id="48"/>
      <w:bookmarkEnd w:id="49"/>
    </w:p>
    <w:p w14:paraId="3C7A4155" w14:textId="77777777" w:rsidR="00E54228" w:rsidRPr="00ED733D" w:rsidRDefault="00E54228" w:rsidP="00ED733D">
      <w:pPr>
        <w:ind w:firstLine="0"/>
      </w:pPr>
      <w:r w:rsidRPr="00ED733D">
        <w:t xml:space="preserve">[1] </w:t>
      </w:r>
      <w:r w:rsidR="003533E6" w:rsidRPr="003533E6">
        <w:t>YANOVSKYY, Vadym. Forenzní analýza v cloudu. 2014. Dostupné také z: https://is.muni.cz/th/396555/fi_b/BP_Vadym_Yanovskyy.pdf. Bakalářská práce. Masarykova univerzita.</w:t>
      </w:r>
    </w:p>
    <w:p w14:paraId="39291BAB" w14:textId="77777777" w:rsidR="00E54228" w:rsidRDefault="00E54228" w:rsidP="00385561">
      <w:pPr>
        <w:ind w:firstLine="0"/>
      </w:pPr>
    </w:p>
    <w:p w14:paraId="79173507" w14:textId="77777777" w:rsidR="00E54228" w:rsidRPr="00D02010" w:rsidRDefault="00E54228" w:rsidP="00D02010">
      <w:pPr>
        <w:ind w:firstLine="0"/>
      </w:pPr>
      <w:r w:rsidRPr="00D02010">
        <w:t>[2]</w:t>
      </w:r>
      <w:r w:rsidR="00D02010">
        <w:t xml:space="preserve"> </w:t>
      </w:r>
      <w:r w:rsidR="00AC602B" w:rsidRPr="00AC602B">
        <w:t xml:space="preserve">Co je to </w:t>
      </w:r>
      <w:proofErr w:type="gramStart"/>
      <w:r w:rsidR="00AC602B" w:rsidRPr="00AC602B">
        <w:t>virtualizace?.</w:t>
      </w:r>
      <w:proofErr w:type="gramEnd"/>
      <w:r w:rsidR="00AC602B" w:rsidRPr="00AC602B">
        <w:t xml:space="preserve"> Oldanygroup.cz [online]. [cit. 2019-03-29]. Dostupné z: http://www.oldanygroup.cz/virtualizace-vmware-zakladni-informace-9/</w:t>
      </w:r>
    </w:p>
    <w:p w14:paraId="0A5A3971" w14:textId="77777777" w:rsidR="00003818" w:rsidRDefault="00003818" w:rsidP="00385561">
      <w:pPr>
        <w:ind w:firstLine="0"/>
      </w:pPr>
    </w:p>
    <w:p w14:paraId="425A6D1B" w14:textId="77777777" w:rsidR="00B34008" w:rsidRDefault="00003818" w:rsidP="00385561">
      <w:pPr>
        <w:ind w:firstLine="0"/>
      </w:pPr>
      <w:r>
        <w:t xml:space="preserve">[3] </w:t>
      </w:r>
      <w:r w:rsidR="00AC602B" w:rsidRPr="00AC602B">
        <w:t xml:space="preserve">POMAZAL, Jiří. Virtualizace v kostce. Systemonline.cz [online]. [cit. 2019-03-29]. Dostupné z: </w:t>
      </w:r>
      <w:hyperlink r:id="rId24" w:history="1">
        <w:r w:rsidR="00AC602B" w:rsidRPr="00954CF2">
          <w:rPr>
            <w:rStyle w:val="Hypertextovodkaz"/>
          </w:rPr>
          <w:t>https://www.systemonline.cz/clanky/virtualizace-v-kostce.htm</w:t>
        </w:r>
      </w:hyperlink>
    </w:p>
    <w:p w14:paraId="22188279" w14:textId="77777777" w:rsidR="00AC602B" w:rsidRDefault="00AC602B" w:rsidP="00385561">
      <w:pPr>
        <w:ind w:firstLine="0"/>
      </w:pPr>
    </w:p>
    <w:p w14:paraId="21521162" w14:textId="77777777" w:rsidR="00B34008" w:rsidRDefault="00B34008" w:rsidP="00B34008">
      <w:pPr>
        <w:ind w:firstLine="0"/>
      </w:pPr>
      <w:r>
        <w:t xml:space="preserve">[4] </w:t>
      </w:r>
      <w:r w:rsidR="00BE6A97" w:rsidRPr="00BE6A97">
        <w:t>Webový server</w:t>
      </w:r>
      <w:r w:rsidR="00BE6A97">
        <w:t>, Wikipedia</w:t>
      </w:r>
      <w:r w:rsidR="00BE6A97" w:rsidRPr="00BE6A97">
        <w:t xml:space="preserve"> </w:t>
      </w:r>
      <w:r>
        <w:t xml:space="preserve">[online]. [cit. 2018-04-30]. Dostupné z: </w:t>
      </w:r>
      <w:hyperlink r:id="rId25" w:history="1">
        <w:r w:rsidR="00BE6A97">
          <w:rPr>
            <w:rStyle w:val="Hypertextovodkaz"/>
          </w:rPr>
          <w:t>https://cs.wikipedia.org/wiki/Webov%C3%BD_server</w:t>
        </w:r>
      </w:hyperlink>
    </w:p>
    <w:p w14:paraId="6471A3A2" w14:textId="77777777" w:rsidR="00BE6A97" w:rsidRDefault="00BE6A97" w:rsidP="00B34008">
      <w:pPr>
        <w:ind w:firstLine="0"/>
      </w:pPr>
    </w:p>
    <w:p w14:paraId="769F5F2E" w14:textId="77777777" w:rsidR="00C95501" w:rsidRDefault="00BE6A97" w:rsidP="00C565F4">
      <w:pPr>
        <w:ind w:firstLine="0"/>
      </w:pPr>
      <w:r>
        <w:t xml:space="preserve">[5] </w:t>
      </w:r>
      <w:r w:rsidR="00C95501" w:rsidRPr="00C95501">
        <w:t xml:space="preserve">Jaké jsou druhy serveru. Jaknahosting.cz [online]. 13. srpna 2017 [cit. 2019-03-29]. Dostupné z: http://jaknahosting.cz/jake-jsou-druhy-serveru/ </w:t>
      </w:r>
    </w:p>
    <w:p w14:paraId="5B13660A" w14:textId="77777777" w:rsidR="00C74838" w:rsidRDefault="00C74838" w:rsidP="00C565F4">
      <w:pPr>
        <w:ind w:firstLine="0"/>
      </w:pPr>
    </w:p>
    <w:p w14:paraId="123E7111" w14:textId="77777777" w:rsidR="00C565F4" w:rsidRDefault="00C565F4" w:rsidP="00C74838">
      <w:pPr>
        <w:ind w:firstLine="0"/>
      </w:pPr>
      <w:r>
        <w:t xml:space="preserve">[6] </w:t>
      </w:r>
      <w:proofErr w:type="spellStart"/>
      <w:r w:rsidRPr="00C74838">
        <w:t>Docker</w:t>
      </w:r>
      <w:proofErr w:type="spellEnd"/>
      <w:r w:rsidRPr="00C74838">
        <w:t xml:space="preserve"> </w:t>
      </w:r>
      <w:proofErr w:type="spellStart"/>
      <w:r w:rsidRPr="00C74838">
        <w:t>overview</w:t>
      </w:r>
      <w:proofErr w:type="spellEnd"/>
      <w:r w:rsidRPr="00C74838">
        <w:t xml:space="preserve">. </w:t>
      </w:r>
      <w:proofErr w:type="spellStart"/>
      <w:r w:rsidRPr="00C74838">
        <w:t>Docker</w:t>
      </w:r>
      <w:proofErr w:type="spellEnd"/>
      <w:r w:rsidRPr="00C74838">
        <w:t xml:space="preserve"> </w:t>
      </w:r>
      <w:proofErr w:type="spellStart"/>
      <w:r w:rsidRPr="00C74838">
        <w:t>docs</w:t>
      </w:r>
      <w:proofErr w:type="spellEnd"/>
      <w:r w:rsidRPr="00C74838">
        <w:t xml:space="preserve"> [online]. [cit. 2018-04-30]. Dostupné z: </w:t>
      </w:r>
      <w:hyperlink r:id="rId26" w:history="1">
        <w:r w:rsidRPr="00C74838">
          <w:rPr>
            <w:rStyle w:val="Hypertextovodkaz"/>
          </w:rPr>
          <w:t>https://docs.docker.com/engine/docker-overview/</w:t>
        </w:r>
      </w:hyperlink>
    </w:p>
    <w:p w14:paraId="00844E14" w14:textId="77777777" w:rsidR="00C565F4" w:rsidRDefault="00C565F4" w:rsidP="00C565F4">
      <w:pPr>
        <w:ind w:firstLine="0"/>
      </w:pPr>
    </w:p>
    <w:p w14:paraId="6EB411E1" w14:textId="77777777" w:rsidR="00FE090E" w:rsidRDefault="00C565F4" w:rsidP="00BE6A97">
      <w:pPr>
        <w:ind w:firstLine="0"/>
      </w:pPr>
      <w:r w:rsidRPr="00E54228">
        <w:t>[</w:t>
      </w:r>
      <w:r>
        <w:t>7</w:t>
      </w:r>
      <w:r w:rsidRPr="00E54228">
        <w:t>]</w:t>
      </w:r>
      <w:r>
        <w:t xml:space="preserve"> </w:t>
      </w:r>
      <w:r w:rsidR="00A12A2A" w:rsidRPr="00A12A2A">
        <w:t xml:space="preserve">VÍŠEK, Dominik. Využití technologie </w:t>
      </w:r>
      <w:proofErr w:type="spellStart"/>
      <w:r w:rsidR="00A12A2A" w:rsidRPr="00A12A2A">
        <w:t>Docker</w:t>
      </w:r>
      <w:proofErr w:type="spellEnd"/>
      <w:r w:rsidR="00A12A2A" w:rsidRPr="00A12A2A">
        <w:t xml:space="preserve"> pro </w:t>
      </w:r>
      <w:proofErr w:type="spellStart"/>
      <w:r w:rsidR="00A12A2A" w:rsidRPr="00A12A2A">
        <w:t>virtualizaci</w:t>
      </w:r>
      <w:proofErr w:type="spellEnd"/>
      <w:r w:rsidR="00A12A2A" w:rsidRPr="00A12A2A">
        <w:t xml:space="preserve"> vývojového prostředí PHP / Python. 2018. Dostupné také z: https://dk.upce.cz/bitstream/handle/10195/70878/VisekD_TechnologieDocker_MB_2018.pdf.pdf?sequence=2&amp;isAllowed=y. Bakalářská práce. Univerzita Pardubice.</w:t>
      </w:r>
    </w:p>
    <w:p w14:paraId="0D1EE2EC" w14:textId="77777777" w:rsidR="00A12A2A" w:rsidRDefault="00A12A2A" w:rsidP="00BE6A97">
      <w:pPr>
        <w:ind w:firstLine="0"/>
      </w:pPr>
    </w:p>
    <w:p w14:paraId="74F43240" w14:textId="77777777" w:rsidR="00FE090E" w:rsidRDefault="00FE090E" w:rsidP="004E6BBC">
      <w:pPr>
        <w:ind w:firstLine="0"/>
      </w:pPr>
      <w:r>
        <w:t xml:space="preserve">[8] </w:t>
      </w:r>
      <w:r w:rsidR="004E6BBC" w:rsidRPr="004E6BBC">
        <w:t xml:space="preserve">KONICK, </w:t>
      </w:r>
      <w:proofErr w:type="spellStart"/>
      <w:r w:rsidR="004E6BBC" w:rsidRPr="004E6BBC">
        <w:t>Sinbad</w:t>
      </w:r>
      <w:proofErr w:type="spellEnd"/>
      <w:r w:rsidR="004E6BBC" w:rsidRPr="004E6BBC">
        <w:t xml:space="preserve">. Top 5 Server </w:t>
      </w:r>
      <w:proofErr w:type="spellStart"/>
      <w:r w:rsidR="004E6BBC" w:rsidRPr="004E6BBC">
        <w:t>Operating</w:t>
      </w:r>
      <w:proofErr w:type="spellEnd"/>
      <w:r w:rsidR="004E6BBC" w:rsidRPr="004E6BBC">
        <w:t xml:space="preserve"> Systems. Slideshare.net [online]. 3. prosince 2016 [cit. 2019-03-29]. Dostupné z: https://www.slideshare.net/BlackDetah/top-5-server-operating-systems</w:t>
      </w:r>
    </w:p>
    <w:p w14:paraId="5738BC22" w14:textId="77777777" w:rsidR="00BE6A97" w:rsidRDefault="00BE6A97" w:rsidP="00B34008">
      <w:pPr>
        <w:ind w:firstLine="0"/>
      </w:pPr>
    </w:p>
    <w:p w14:paraId="369639FF" w14:textId="77777777" w:rsidR="00967152" w:rsidRDefault="00967152" w:rsidP="00B34008">
      <w:pPr>
        <w:ind w:firstLine="0"/>
      </w:pPr>
      <w:r>
        <w:lastRenderedPageBreak/>
        <w:t xml:space="preserve">[9] </w:t>
      </w:r>
      <w:r w:rsidR="004E6BBC" w:rsidRPr="004E6BBC">
        <w:t>ŠTOURAČOVÁ, Jiřina. Archivnictví. Brno: Masarykova univerzita, 2013. ISBN 978-80-210-6512-3. Dostupné také z: https://digilib.phil.muni.cz/data/handle/11222.digilib/128576/monography.pdf</w:t>
      </w:r>
    </w:p>
    <w:p w14:paraId="3C3BB6B7" w14:textId="77777777" w:rsidR="009D6EA6" w:rsidRDefault="009D6EA6" w:rsidP="00B34008">
      <w:pPr>
        <w:ind w:firstLine="0"/>
      </w:pPr>
    </w:p>
    <w:p w14:paraId="59DD6478" w14:textId="77777777" w:rsidR="009D6EA6" w:rsidRDefault="009D6EA6" w:rsidP="00B34008">
      <w:pPr>
        <w:ind w:firstLine="0"/>
      </w:pPr>
      <w:r>
        <w:t xml:space="preserve">[10] </w:t>
      </w:r>
      <w:r w:rsidR="004E6BBC" w:rsidRPr="004E6BBC">
        <w:t xml:space="preserve">Co je archiv. Cesarch.cz [online]. Česká archivní společnost [cit. 2019-03-29]. Dostupné z: </w:t>
      </w:r>
      <w:hyperlink r:id="rId27" w:history="1">
        <w:r w:rsidR="00F96031" w:rsidRPr="001C2ACD">
          <w:rPr>
            <w:rStyle w:val="Hypertextovodkaz"/>
          </w:rPr>
          <w:t>http://cesarch.cz/archivnictvi/co-je-archiv/</w:t>
        </w:r>
      </w:hyperlink>
    </w:p>
    <w:p w14:paraId="1D642F34" w14:textId="77777777" w:rsidR="00F96031" w:rsidRDefault="00F96031" w:rsidP="00B34008">
      <w:pPr>
        <w:ind w:firstLine="0"/>
      </w:pPr>
    </w:p>
    <w:p w14:paraId="2773AF0A" w14:textId="77777777" w:rsidR="00003818" w:rsidRDefault="00F96031" w:rsidP="00385561">
      <w:pPr>
        <w:ind w:firstLine="0"/>
      </w:pPr>
      <w:r>
        <w:t xml:space="preserve">[11] </w:t>
      </w:r>
      <w:r w:rsidRPr="00F96031">
        <w:t>BARTOŠOVÁ, Petra. Historie evropského archivnictví. 2012. Dostupné také z: https://dk.upce.cz/bitstream/handle/10195/47536/Barto%C5%A1ov%C3%A1P_%20Historieevropsk%C3%A9ho_HP_%202012.pdf?sequence=3&amp;isAllowed=y. Bakalářská práce. Univerzita Pardubice.</w:t>
      </w:r>
    </w:p>
    <w:p w14:paraId="1C0EE19C" w14:textId="77777777" w:rsidR="00126895" w:rsidRPr="00223987" w:rsidRDefault="00126895" w:rsidP="00223987">
      <w:pPr>
        <w:ind w:left="357" w:firstLine="0"/>
      </w:pPr>
    </w:p>
    <w:p w14:paraId="01F1E263" w14:textId="77777777" w:rsidR="00126895" w:rsidRDefault="00126895" w:rsidP="00223987">
      <w:pPr>
        <w:ind w:firstLine="0"/>
      </w:pPr>
      <w:r w:rsidRPr="00223987">
        <w:t>[12] NIXON, Robin. </w:t>
      </w:r>
      <w:proofErr w:type="spellStart"/>
      <w:r w:rsidRPr="00223987">
        <w:t>Learning</w:t>
      </w:r>
      <w:proofErr w:type="spellEnd"/>
      <w:r w:rsidRPr="00223987">
        <w:t xml:space="preserve"> PHP, </w:t>
      </w:r>
      <w:proofErr w:type="spellStart"/>
      <w:r w:rsidRPr="00223987">
        <w:t>MySQL</w:t>
      </w:r>
      <w:proofErr w:type="spellEnd"/>
      <w:r w:rsidRPr="00223987">
        <w:t xml:space="preserve"> &amp; </w:t>
      </w:r>
      <w:proofErr w:type="spellStart"/>
      <w:r w:rsidRPr="00223987">
        <w:t>JavaScript</w:t>
      </w:r>
      <w:proofErr w:type="spellEnd"/>
      <w:r w:rsidRPr="00223987">
        <w:t>. Květen 2018. ISBN 978-1-491-97891-7.</w:t>
      </w:r>
    </w:p>
    <w:p w14:paraId="378692BB" w14:textId="77777777" w:rsidR="00E82C70" w:rsidRDefault="00E82C70" w:rsidP="00223987">
      <w:pPr>
        <w:ind w:firstLine="0"/>
      </w:pPr>
    </w:p>
    <w:p w14:paraId="40B7F491" w14:textId="77777777" w:rsidR="00E82C70" w:rsidRPr="00223987" w:rsidRDefault="00E82C70" w:rsidP="00223987">
      <w:pPr>
        <w:ind w:firstLine="0"/>
      </w:pPr>
      <w:r w:rsidRPr="00223987">
        <w:t>[1</w:t>
      </w:r>
      <w:r>
        <w:t>3</w:t>
      </w:r>
      <w:r w:rsidRPr="00223987">
        <w:t xml:space="preserve">] </w:t>
      </w:r>
      <w:r w:rsidRPr="00E82C70">
        <w:t xml:space="preserve">NOLAN, Ashley Watson. </w:t>
      </w:r>
      <w:proofErr w:type="spellStart"/>
      <w:r w:rsidRPr="00E82C70">
        <w:t>Launching</w:t>
      </w:r>
      <w:proofErr w:type="spellEnd"/>
      <w:r w:rsidRPr="00E82C70">
        <w:t xml:space="preserve"> </w:t>
      </w:r>
      <w:proofErr w:type="spellStart"/>
      <w:r w:rsidRPr="00E82C70">
        <w:t>the</w:t>
      </w:r>
      <w:proofErr w:type="spellEnd"/>
      <w:r w:rsidRPr="00E82C70">
        <w:t xml:space="preserve"> Front-End </w:t>
      </w:r>
      <w:proofErr w:type="spellStart"/>
      <w:r w:rsidRPr="00E82C70">
        <w:t>Tooling</w:t>
      </w:r>
      <w:proofErr w:type="spellEnd"/>
      <w:r w:rsidRPr="00E82C70">
        <w:t xml:space="preserve"> </w:t>
      </w:r>
      <w:proofErr w:type="spellStart"/>
      <w:r w:rsidRPr="00E82C70">
        <w:t>Survey</w:t>
      </w:r>
      <w:proofErr w:type="spellEnd"/>
      <w:r w:rsidRPr="00E82C70">
        <w:t xml:space="preserve"> 2019 [online]. 8. duben 2019 [cit. 2019-04-14]. Dostupné z: https://medium.freecodecamp.org/launching-the-front-end-tooling-survey-2019-4cb2b72f0b42</w:t>
      </w:r>
    </w:p>
    <w:p w14:paraId="6C2E26FB" w14:textId="77777777" w:rsidR="00F96031" w:rsidRDefault="00F96031" w:rsidP="00385561">
      <w:pPr>
        <w:ind w:firstLine="0"/>
      </w:pPr>
    </w:p>
    <w:p w14:paraId="419A4FE3" w14:textId="77777777" w:rsidR="003753CD" w:rsidRDefault="00A811B6" w:rsidP="00385561">
      <w:pPr>
        <w:ind w:firstLine="0"/>
      </w:pPr>
      <w:r w:rsidRPr="00223987">
        <w:t>[1</w:t>
      </w:r>
      <w:r>
        <w:t>4</w:t>
      </w:r>
      <w:r w:rsidRPr="00223987">
        <w:t xml:space="preserve">] </w:t>
      </w:r>
      <w:r w:rsidRPr="00A811B6">
        <w:t>Spisová a archivní služba ve státní správě, samosprávě a v podnikatelské sféře:3. aktualizované a přepracované vydání. Praha: Linde, 2005, s. 13. ISBN 80-7201-549-4.</w:t>
      </w:r>
    </w:p>
    <w:p w14:paraId="57F79619" w14:textId="77777777" w:rsidR="009A3382" w:rsidRDefault="003753CD" w:rsidP="003753CD">
      <w:pPr>
        <w:spacing w:before="480" w:after="120"/>
        <w:ind w:firstLine="0"/>
      </w:pPr>
      <w:r w:rsidRPr="00223987">
        <w:t>[1</w:t>
      </w:r>
      <w:r>
        <w:t>5</w:t>
      </w:r>
      <w:r w:rsidRPr="00223987">
        <w:t xml:space="preserve">] </w:t>
      </w:r>
      <w:r w:rsidRPr="003753CD">
        <w:t>HLEDÍKOVÁ-Zdeňka, JANÁK-Jan, DOBEŠ-Jan. Dějiny správy v českých zemích: od počátku státu po současnost. Praha: Lidové noviny, 2005, s. 570. ISBN: 978-80-7106-906-5.</w:t>
      </w:r>
    </w:p>
    <w:p w14:paraId="504626BB" w14:textId="77777777" w:rsidR="003753CD" w:rsidRDefault="009A3382" w:rsidP="003753CD">
      <w:pPr>
        <w:spacing w:before="480" w:after="120"/>
        <w:ind w:firstLine="0"/>
      </w:pPr>
      <w:r w:rsidRPr="00223987">
        <w:t>[1</w:t>
      </w:r>
      <w:r>
        <w:t>6</w:t>
      </w:r>
      <w:r w:rsidRPr="00223987">
        <w:t xml:space="preserve">] </w:t>
      </w:r>
      <w:r w:rsidRPr="0009772D">
        <w:rPr>
          <w:rFonts w:cs="Times New Roman"/>
          <w:i/>
          <w:iCs/>
          <w:shd w:val="clear" w:color="auto" w:fill="FFFFFF"/>
        </w:rPr>
        <w:t>Příruční slovník naučný III. díl</w:t>
      </w:r>
      <w:r w:rsidRPr="0009772D">
        <w:rPr>
          <w:rFonts w:cs="Times New Roman"/>
          <w:shd w:val="clear" w:color="auto" w:fill="FFFFFF"/>
        </w:rPr>
        <w:t>. Praha: Nakladatelství Československé akademie věd, 1966, s. 830.</w:t>
      </w:r>
      <w:r w:rsidR="003753CD">
        <w:br w:type="page"/>
      </w:r>
    </w:p>
    <w:p w14:paraId="2E48B21F" w14:textId="77777777" w:rsidR="009A3382" w:rsidRPr="009A3382" w:rsidRDefault="009A3382" w:rsidP="003753CD">
      <w:pPr>
        <w:spacing w:before="480" w:after="120"/>
        <w:ind w:firstLine="0"/>
        <w:rPr>
          <w:rFonts w:cs="Times New Roman"/>
        </w:rPr>
      </w:pPr>
      <w:r w:rsidRPr="00223987">
        <w:lastRenderedPageBreak/>
        <w:t>[1</w:t>
      </w:r>
      <w:r>
        <w:t>7</w:t>
      </w:r>
      <w:r w:rsidRPr="00223987">
        <w:t>]</w:t>
      </w:r>
      <w:r>
        <w:tab/>
      </w:r>
      <w:r w:rsidRPr="0009772D">
        <w:rPr>
          <w:rFonts w:cs="Times New Roman"/>
          <w:i/>
          <w:iCs/>
          <w:shd w:val="clear" w:color="auto" w:fill="FFFFFF"/>
        </w:rPr>
        <w:t xml:space="preserve">Ottův slovník naučný: </w:t>
      </w:r>
      <w:proofErr w:type="spellStart"/>
      <w:r w:rsidRPr="0009772D">
        <w:rPr>
          <w:rFonts w:cs="Times New Roman"/>
          <w:i/>
          <w:iCs/>
          <w:shd w:val="clear" w:color="auto" w:fill="FFFFFF"/>
        </w:rPr>
        <w:t>illustrovaná</w:t>
      </w:r>
      <w:proofErr w:type="spellEnd"/>
      <w:r w:rsidRPr="0009772D">
        <w:rPr>
          <w:rFonts w:cs="Times New Roman"/>
          <w:i/>
          <w:iCs/>
          <w:shd w:val="clear" w:color="auto" w:fill="FFFFFF"/>
        </w:rPr>
        <w:t xml:space="preserve"> </w:t>
      </w:r>
      <w:proofErr w:type="spellStart"/>
      <w:r w:rsidRPr="0009772D">
        <w:rPr>
          <w:rFonts w:cs="Times New Roman"/>
          <w:i/>
          <w:iCs/>
          <w:shd w:val="clear" w:color="auto" w:fill="FFFFFF"/>
        </w:rPr>
        <w:t>encyklopaedie</w:t>
      </w:r>
      <w:proofErr w:type="spellEnd"/>
      <w:r w:rsidRPr="0009772D">
        <w:rPr>
          <w:rFonts w:cs="Times New Roman"/>
          <w:i/>
          <w:iCs/>
          <w:shd w:val="clear" w:color="auto" w:fill="FFFFFF"/>
        </w:rPr>
        <w:t xml:space="preserve"> obecných vědomostí</w:t>
      </w:r>
      <w:r>
        <w:rPr>
          <w:rFonts w:cs="Times New Roman"/>
          <w:i/>
          <w:iCs/>
          <w:shd w:val="clear" w:color="auto" w:fill="FFFFFF"/>
        </w:rPr>
        <w:t xml:space="preserve">. </w:t>
      </w:r>
      <w:proofErr w:type="spellStart"/>
      <w:r>
        <w:rPr>
          <w:rFonts w:cs="Times New Roman"/>
          <w:i/>
          <w:iCs/>
          <w:shd w:val="clear" w:color="auto" w:fill="FFFFFF"/>
        </w:rPr>
        <w:t>Dvacátýprvý</w:t>
      </w:r>
      <w:proofErr w:type="spellEnd"/>
      <w:r>
        <w:rPr>
          <w:rFonts w:cs="Times New Roman"/>
          <w:i/>
          <w:iCs/>
          <w:shd w:val="clear" w:color="auto" w:fill="FFFFFF"/>
        </w:rPr>
        <w:t xml:space="preserve"> díl</w:t>
      </w:r>
      <w:r>
        <w:rPr>
          <w:rFonts w:cs="Times New Roman"/>
          <w:shd w:val="clear" w:color="auto" w:fill="FFFFFF"/>
        </w:rPr>
        <w:t xml:space="preserve">. V Praze: J. Otto, 1904, </w:t>
      </w:r>
      <w:r>
        <w:rPr>
          <w:rFonts w:cs="Times New Roman"/>
        </w:rPr>
        <w:t>s</w:t>
      </w:r>
      <w:r w:rsidRPr="0009772D">
        <w:rPr>
          <w:rFonts w:cs="Times New Roman"/>
        </w:rPr>
        <w:t>. 407.</w:t>
      </w:r>
    </w:p>
    <w:p w14:paraId="35E60F1A" w14:textId="77777777" w:rsidR="009A3382" w:rsidRDefault="009A3382" w:rsidP="003753CD">
      <w:pPr>
        <w:spacing w:before="480" w:after="120"/>
        <w:ind w:firstLine="0"/>
        <w:rPr>
          <w:rFonts w:cs="Times New Roman"/>
        </w:rPr>
      </w:pPr>
      <w:r w:rsidRPr="00223987">
        <w:t>[1</w:t>
      </w:r>
      <w:r>
        <w:t>8</w:t>
      </w:r>
      <w:r w:rsidRPr="00223987">
        <w:t>]</w:t>
      </w:r>
      <w:r>
        <w:tab/>
      </w:r>
      <w:r w:rsidRPr="0009772D">
        <w:rPr>
          <w:rFonts w:cs="Times New Roman"/>
          <w:i/>
          <w:iCs/>
          <w:shd w:val="clear" w:color="auto" w:fill="FFFFFF"/>
        </w:rPr>
        <w:t xml:space="preserve">Ottův slovník naučný: </w:t>
      </w:r>
      <w:proofErr w:type="spellStart"/>
      <w:r w:rsidRPr="0009772D">
        <w:rPr>
          <w:rFonts w:cs="Times New Roman"/>
          <w:i/>
          <w:iCs/>
          <w:shd w:val="clear" w:color="auto" w:fill="FFFFFF"/>
        </w:rPr>
        <w:t>illustrovaná</w:t>
      </w:r>
      <w:proofErr w:type="spellEnd"/>
      <w:r w:rsidRPr="0009772D">
        <w:rPr>
          <w:rFonts w:cs="Times New Roman"/>
          <w:i/>
          <w:iCs/>
          <w:shd w:val="clear" w:color="auto" w:fill="FFFFFF"/>
        </w:rPr>
        <w:t xml:space="preserve"> </w:t>
      </w:r>
      <w:proofErr w:type="spellStart"/>
      <w:r w:rsidRPr="0009772D">
        <w:rPr>
          <w:rFonts w:cs="Times New Roman"/>
          <w:i/>
          <w:iCs/>
          <w:shd w:val="clear" w:color="auto" w:fill="FFFFFF"/>
        </w:rPr>
        <w:t>encyklopaedie</w:t>
      </w:r>
      <w:proofErr w:type="spellEnd"/>
      <w:r w:rsidRPr="0009772D">
        <w:rPr>
          <w:rFonts w:cs="Times New Roman"/>
          <w:i/>
          <w:iCs/>
          <w:shd w:val="clear" w:color="auto" w:fill="FFFFFF"/>
        </w:rPr>
        <w:t xml:space="preserve"> obecných vědomostí</w:t>
      </w:r>
      <w:r>
        <w:rPr>
          <w:rFonts w:cs="Times New Roman"/>
          <w:i/>
          <w:iCs/>
          <w:shd w:val="clear" w:color="auto" w:fill="FFFFFF"/>
        </w:rPr>
        <w:t>. Druhý díl</w:t>
      </w:r>
      <w:r>
        <w:rPr>
          <w:rFonts w:cs="Times New Roman"/>
          <w:shd w:val="clear" w:color="auto" w:fill="FFFFFF"/>
        </w:rPr>
        <w:t xml:space="preserve">. V Praze: J. Otto, 1889, </w:t>
      </w:r>
      <w:r>
        <w:rPr>
          <w:rFonts w:cs="Times New Roman"/>
        </w:rPr>
        <w:t>s. 691</w:t>
      </w:r>
      <w:r w:rsidRPr="0009772D">
        <w:rPr>
          <w:rFonts w:cs="Times New Roman"/>
        </w:rPr>
        <w:t>.</w:t>
      </w:r>
    </w:p>
    <w:p w14:paraId="55DE28FE" w14:textId="77777777" w:rsidR="00DA7D58" w:rsidRDefault="006A1378" w:rsidP="003753CD">
      <w:pPr>
        <w:spacing w:before="480" w:after="120"/>
        <w:ind w:firstLine="0"/>
      </w:pPr>
      <w:r w:rsidRPr="00223987">
        <w:t>[1</w:t>
      </w:r>
      <w:r>
        <w:t>9</w:t>
      </w:r>
      <w:r w:rsidRPr="00223987">
        <w:t>]</w:t>
      </w:r>
      <w:r>
        <w:t xml:space="preserve"> </w:t>
      </w:r>
      <w:r w:rsidRPr="006A1378">
        <w:t xml:space="preserve">Jak Psát </w:t>
      </w:r>
      <w:proofErr w:type="gramStart"/>
      <w:r w:rsidRPr="006A1378">
        <w:t>Web</w:t>
      </w:r>
      <w:proofErr w:type="gramEnd"/>
      <w:r w:rsidRPr="006A1378">
        <w:t xml:space="preserve"> [online]. [cit. 2019-04-16]. Dostupné z: https://www.jakpsatweb.cz/php/moznosti-php.html</w:t>
      </w:r>
    </w:p>
    <w:p w14:paraId="46D77C3A" w14:textId="77777777" w:rsidR="00DA7D58" w:rsidRDefault="00F828F5" w:rsidP="003753CD">
      <w:pPr>
        <w:spacing w:before="480" w:after="120"/>
        <w:ind w:firstLine="0"/>
      </w:pPr>
      <w:r w:rsidRPr="00223987">
        <w:t>[</w:t>
      </w:r>
      <w:r>
        <w:t>20</w:t>
      </w:r>
      <w:r w:rsidRPr="00223987">
        <w:t>]</w:t>
      </w:r>
      <w:r>
        <w:t xml:space="preserve"> </w:t>
      </w:r>
      <w:r w:rsidRPr="00F828F5">
        <w:t xml:space="preserve">Bach </w:t>
      </w:r>
      <w:proofErr w:type="spellStart"/>
      <w:r w:rsidRPr="00F828F5">
        <w:t>systems</w:t>
      </w:r>
      <w:proofErr w:type="spellEnd"/>
      <w:r w:rsidRPr="00F828F5">
        <w:t xml:space="preserve">, s.r.o.: Bach </w:t>
      </w:r>
      <w:proofErr w:type="spellStart"/>
      <w:r w:rsidRPr="00F828F5">
        <w:t>Vademecum</w:t>
      </w:r>
      <w:proofErr w:type="spellEnd"/>
      <w:r w:rsidRPr="00F828F5">
        <w:t xml:space="preserve"> [online]. [cit. 2019-04-23]. Dostupné z: http://www.bach.cz/produkty/archivni-vademecum/</w:t>
      </w:r>
    </w:p>
    <w:p w14:paraId="53C5A2BF" w14:textId="77777777" w:rsidR="00843CBB" w:rsidRDefault="00843CBB" w:rsidP="003753CD">
      <w:pPr>
        <w:spacing w:before="480" w:after="120"/>
        <w:ind w:firstLine="0"/>
      </w:pPr>
      <w:r>
        <w:t xml:space="preserve">[21] CASTRO, Elizabeth a Bruce HYSLOP. HTML5 a CSS3: názorný průvodce tvorbou WWW stránek. Brno: </w:t>
      </w:r>
      <w:proofErr w:type="spellStart"/>
      <w:r>
        <w:t>Computer</w:t>
      </w:r>
      <w:proofErr w:type="spellEnd"/>
      <w:r>
        <w:t xml:space="preserve"> </w:t>
      </w:r>
      <w:proofErr w:type="spellStart"/>
      <w:r>
        <w:t>Press</w:t>
      </w:r>
      <w:proofErr w:type="spellEnd"/>
      <w:r>
        <w:t>, 2012. ISBN isbn-978-80-251-3733-8.</w:t>
      </w:r>
    </w:p>
    <w:p w14:paraId="600165E2" w14:textId="77777777" w:rsidR="00843CBB" w:rsidRDefault="00843CBB" w:rsidP="003753CD">
      <w:pPr>
        <w:spacing w:before="480" w:after="120"/>
        <w:ind w:firstLine="0"/>
      </w:pPr>
      <w:r>
        <w:t xml:space="preserve">[22] ČÁPKA, David. 1. </w:t>
      </w:r>
      <w:proofErr w:type="gramStart"/>
      <w:r>
        <w:t>díl - Úvod</w:t>
      </w:r>
      <w:proofErr w:type="gramEnd"/>
      <w:r>
        <w:t xml:space="preserve"> do CSS </w:t>
      </w:r>
      <w:proofErr w:type="spellStart"/>
      <w:r>
        <w:t>frameworku</w:t>
      </w:r>
      <w:proofErr w:type="spellEnd"/>
      <w:r>
        <w:t xml:space="preserve"> </w:t>
      </w:r>
      <w:proofErr w:type="spellStart"/>
      <w:r>
        <w:t>Bootstrap</w:t>
      </w:r>
      <w:proofErr w:type="spellEnd"/>
      <w:r>
        <w:t>. Itnetwork.cz [online]. itnetwork.cz [cit. 2018-04-30]. Dostupné z: https://www.itnetwork.cz/htmlcss/bootstrap/uvod-do-css-frameworku-bootstrap</w:t>
      </w:r>
    </w:p>
    <w:p w14:paraId="68AC97D3" w14:textId="24716C29" w:rsidR="003F7232" w:rsidRDefault="00D20B62" w:rsidP="003F7232">
      <w:pPr>
        <w:spacing w:before="480" w:after="120"/>
        <w:ind w:firstLine="0"/>
      </w:pPr>
      <w:r>
        <w:t>[2</w:t>
      </w:r>
      <w:r w:rsidR="00C136C3">
        <w:t>3</w:t>
      </w:r>
      <w:r>
        <w:t>]</w:t>
      </w:r>
      <w:r w:rsidR="00C136C3">
        <w:t xml:space="preserve"> </w:t>
      </w:r>
      <w:r w:rsidRPr="00D20B62">
        <w:t xml:space="preserve">WordPress.org [online]. [cit. 2019-04-25]. Dostupné z: </w:t>
      </w:r>
      <w:hyperlink r:id="rId28" w:history="1">
        <w:r w:rsidR="003F7232" w:rsidRPr="005478AC">
          <w:rPr>
            <w:rStyle w:val="Hypertextovodkaz"/>
          </w:rPr>
          <w:t>https://wordpress.org/about/features</w:t>
        </w:r>
      </w:hyperlink>
    </w:p>
    <w:p w14:paraId="30E207E6" w14:textId="77777777" w:rsidR="003F7232" w:rsidRPr="00385561" w:rsidRDefault="003F7232" w:rsidP="003F7232">
      <w:pPr>
        <w:spacing w:before="480" w:after="120"/>
        <w:ind w:firstLine="0"/>
      </w:pPr>
    </w:p>
    <w:p w14:paraId="2DCCCFA8" w14:textId="77777777" w:rsidR="003F7232" w:rsidRDefault="003F7232">
      <w:pPr>
        <w:spacing w:before="480" w:after="120"/>
        <w:ind w:left="284" w:firstLine="0"/>
        <w:rPr>
          <w:rFonts w:eastAsiaTheme="majorEastAsia" w:cstheme="majorBidi"/>
          <w:b/>
          <w:bCs/>
          <w:sz w:val="28"/>
          <w:szCs w:val="28"/>
        </w:rPr>
      </w:pPr>
      <w:r>
        <w:br w:type="page"/>
      </w:r>
    </w:p>
    <w:p w14:paraId="709711ED" w14:textId="2E4F2861" w:rsidR="006835D9" w:rsidRPr="006835D9" w:rsidRDefault="006835D9" w:rsidP="006835D9">
      <w:pPr>
        <w:pStyle w:val="Nadpis1"/>
      </w:pPr>
      <w:bookmarkStart w:id="50" w:name="_Toc14094511"/>
      <w:r>
        <w:lastRenderedPageBreak/>
        <w:t>Seznam příloh</w:t>
      </w:r>
      <w:bookmarkEnd w:id="50"/>
    </w:p>
    <w:p w14:paraId="633F57AB" w14:textId="78E4CB7A" w:rsidR="009F6CB9" w:rsidRDefault="00D948BB">
      <w:pPr>
        <w:pStyle w:val="Obsah1"/>
        <w:tabs>
          <w:tab w:val="right" w:leader="dot" w:pos="7926"/>
        </w:tabs>
        <w:rPr>
          <w:rFonts w:asciiTheme="minorHAnsi" w:hAnsiTheme="minorHAnsi"/>
          <w:noProof/>
          <w:sz w:val="22"/>
        </w:rPr>
      </w:pPr>
      <w:r>
        <w:rPr>
          <w:rFonts w:cs="Times New Roman"/>
          <w:noProof/>
          <w:szCs w:val="24"/>
        </w:rPr>
        <w:fldChar w:fldCharType="begin"/>
      </w:r>
      <w:r>
        <w:rPr>
          <w:rFonts w:cs="Times New Roman"/>
          <w:noProof/>
          <w:szCs w:val="24"/>
        </w:rPr>
        <w:instrText xml:space="preserve"> TOC \h \z \u \t "Priloha nazev;1" </w:instrText>
      </w:r>
      <w:r>
        <w:rPr>
          <w:rFonts w:cs="Times New Roman"/>
          <w:noProof/>
          <w:szCs w:val="24"/>
        </w:rPr>
        <w:fldChar w:fldCharType="separate"/>
      </w:r>
      <w:hyperlink w:anchor="_Toc13782954" w:history="1">
        <w:r w:rsidR="009F6CB9" w:rsidRPr="00B25CC3">
          <w:rPr>
            <w:rStyle w:val="Hypertextovodkaz"/>
            <w:noProof/>
          </w:rPr>
          <w:t>Příloha 1 – Přiložené CD</w:t>
        </w:r>
        <w:r w:rsidR="009F6CB9">
          <w:rPr>
            <w:noProof/>
            <w:webHidden/>
          </w:rPr>
          <w:tab/>
        </w:r>
        <w:r w:rsidR="009F6CB9">
          <w:rPr>
            <w:noProof/>
            <w:webHidden/>
          </w:rPr>
          <w:fldChar w:fldCharType="begin"/>
        </w:r>
        <w:r w:rsidR="009F6CB9">
          <w:rPr>
            <w:noProof/>
            <w:webHidden/>
          </w:rPr>
          <w:instrText xml:space="preserve"> PAGEREF _Toc13782954 \h </w:instrText>
        </w:r>
        <w:r w:rsidR="009F6CB9">
          <w:rPr>
            <w:noProof/>
            <w:webHidden/>
          </w:rPr>
        </w:r>
        <w:r w:rsidR="009F6CB9">
          <w:rPr>
            <w:noProof/>
            <w:webHidden/>
          </w:rPr>
          <w:fldChar w:fldCharType="separate"/>
        </w:r>
        <w:r w:rsidR="009F6CB9">
          <w:rPr>
            <w:noProof/>
            <w:webHidden/>
          </w:rPr>
          <w:t>65</w:t>
        </w:r>
        <w:r w:rsidR="009F6CB9">
          <w:rPr>
            <w:noProof/>
            <w:webHidden/>
          </w:rPr>
          <w:fldChar w:fldCharType="end"/>
        </w:r>
      </w:hyperlink>
    </w:p>
    <w:p w14:paraId="02E7D953" w14:textId="7B0AAA97" w:rsidR="006835D9" w:rsidRPr="009F6CB9" w:rsidRDefault="00D948BB" w:rsidP="009F6CB9">
      <w:pPr>
        <w:pStyle w:val="Obsah1"/>
        <w:tabs>
          <w:tab w:val="left" w:pos="880"/>
          <w:tab w:val="right" w:leader="dot" w:pos="7926"/>
        </w:tabs>
        <w:rPr>
          <w:rFonts w:cs="Times New Roman"/>
          <w:noProof/>
          <w:szCs w:val="24"/>
        </w:rPr>
      </w:pPr>
      <w:r>
        <w:rPr>
          <w:rFonts w:cs="Times New Roman"/>
          <w:noProof/>
          <w:szCs w:val="24"/>
        </w:rPr>
        <w:fldChar w:fldCharType="end"/>
      </w:r>
    </w:p>
    <w:p w14:paraId="34877F98" w14:textId="77777777" w:rsidR="003F7232" w:rsidRDefault="003F7232">
      <w:pPr>
        <w:spacing w:before="480" w:after="120"/>
        <w:ind w:left="284" w:firstLine="0"/>
        <w:rPr>
          <w:rFonts w:eastAsiaTheme="majorEastAsia" w:cstheme="majorBidi"/>
          <w:b/>
          <w:bCs/>
          <w:sz w:val="28"/>
          <w:szCs w:val="28"/>
        </w:rPr>
      </w:pPr>
      <w:bookmarkStart w:id="51" w:name="_Toc13782954"/>
      <w:r>
        <w:br w:type="page"/>
      </w:r>
    </w:p>
    <w:p w14:paraId="0A7D35BC" w14:textId="25471F46" w:rsidR="006835D9" w:rsidRDefault="006835D9" w:rsidP="009F6CB9">
      <w:pPr>
        <w:pStyle w:val="Prilohanazev"/>
      </w:pPr>
      <w:r>
        <w:lastRenderedPageBreak/>
        <w:t xml:space="preserve">Příloha 1 – </w:t>
      </w:r>
      <w:r w:rsidR="009F6CB9">
        <w:t>Přiložené CD</w:t>
      </w:r>
      <w:bookmarkEnd w:id="51"/>
    </w:p>
    <w:p w14:paraId="66EC0A4E" w14:textId="08544D12" w:rsidR="009F6CB9" w:rsidRDefault="009F6CB9" w:rsidP="009F6CB9"/>
    <w:p w14:paraId="251D733F" w14:textId="0B804CE5" w:rsidR="009F6CB9" w:rsidRDefault="009F6CB9" w:rsidP="009F6CB9">
      <w:r>
        <w:t>Přiložené CD obsahuje:</w:t>
      </w:r>
    </w:p>
    <w:p w14:paraId="2507C908" w14:textId="374419F1" w:rsidR="009F6CB9" w:rsidRDefault="009F6CB9" w:rsidP="00E54979">
      <w:pPr>
        <w:pStyle w:val="Odstavecseseznamem"/>
        <w:numPr>
          <w:ilvl w:val="0"/>
          <w:numId w:val="5"/>
        </w:numPr>
      </w:pPr>
      <w:r>
        <w:t>kód vývojového prostředí s webovým projektem,</w:t>
      </w:r>
    </w:p>
    <w:p w14:paraId="0BCFE2FD" w14:textId="24A44D65" w:rsidR="006835D9" w:rsidRPr="003D3FFD" w:rsidRDefault="009F6CB9" w:rsidP="00E54979">
      <w:pPr>
        <w:pStyle w:val="Odstavecseseznamem"/>
        <w:numPr>
          <w:ilvl w:val="0"/>
          <w:numId w:val="5"/>
        </w:numPr>
      </w:pPr>
      <w:r>
        <w:t>PDF verzi bakalářské práce.</w:t>
      </w:r>
    </w:p>
    <w:sectPr w:rsidR="006835D9" w:rsidRPr="003D3FFD" w:rsidSect="009105BC">
      <w:footerReference w:type="default" r:id="rId29"/>
      <w:pgSz w:w="11906" w:h="16838" w:code="9"/>
      <w:pgMar w:top="1985" w:right="1985" w:bottom="1985" w:left="1985" w:header="709" w:footer="709" w:gutter="0"/>
      <w:pgNumType w:start="9"/>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Borkovcova Monika" w:date="2019-07-15T13:29:00Z" w:initials="BM">
    <w:p w14:paraId="0F31F94E" w14:textId="4411DAE8" w:rsidR="004F134D" w:rsidRDefault="004F134D">
      <w:pPr>
        <w:pStyle w:val="Textkomente"/>
      </w:pPr>
      <w:r>
        <w:rPr>
          <w:rStyle w:val="Odkaznakoment"/>
        </w:rPr>
        <w:annotationRef/>
      </w:r>
      <w:r>
        <w:t>Zde napište větu, která uvádí čtenáře do této kapitoly, něco ve smyslu, jaké technologie popisujete a co se zde čtenář dozví.</w:t>
      </w:r>
    </w:p>
  </w:comment>
  <w:comment w:id="14" w:author="Borkovcova Monika" w:date="2019-07-15T13:30:00Z" w:initials="BM">
    <w:p w14:paraId="07B10FCC" w14:textId="2FDB0E9D" w:rsidR="004F134D" w:rsidRDefault="004F134D">
      <w:pPr>
        <w:pStyle w:val="Textkomente"/>
      </w:pPr>
      <w:r>
        <w:rPr>
          <w:rStyle w:val="Odkaznakoment"/>
        </w:rPr>
        <w:annotationRef/>
      </w:r>
      <w:r>
        <w:t xml:space="preserve">Zde rozeberte alespoň ve dvou větách, co to vlastně </w:t>
      </w:r>
      <w:proofErr w:type="spellStart"/>
      <w:r>
        <w:t>Backend</w:t>
      </w:r>
      <w:proofErr w:type="spellEnd"/>
      <w:r>
        <w:t xml:space="preserve"> je.</w:t>
      </w:r>
    </w:p>
  </w:comment>
  <w:comment w:id="18" w:author="Borkovcova Monika" w:date="2019-07-15T13:30:00Z" w:initials="BM">
    <w:p w14:paraId="0E035143" w14:textId="3B347F62" w:rsidR="004F134D" w:rsidRDefault="004F134D" w:rsidP="00C47C08">
      <w:pPr>
        <w:pStyle w:val="Textkomente"/>
      </w:pPr>
      <w:r>
        <w:rPr>
          <w:rStyle w:val="Odkaznakoment"/>
        </w:rPr>
        <w:annotationRef/>
      </w:r>
      <w:r>
        <w:t xml:space="preserve">Zde rozeberte alespoň ve dvou větách, co to vlastně </w:t>
      </w:r>
      <w:proofErr w:type="spellStart"/>
      <w:r>
        <w:t>Frontend</w:t>
      </w:r>
      <w:proofErr w:type="spellEnd"/>
      <w:r>
        <w:t xml:space="preserve"> je.</w:t>
      </w:r>
    </w:p>
  </w:comment>
  <w:comment w:id="20" w:author="Borkovcova Monika" w:date="2019-07-15T13:46:00Z" w:initials="BM">
    <w:p w14:paraId="75F752EF" w14:textId="7139EC2F" w:rsidR="004F134D" w:rsidRDefault="004F134D">
      <w:pPr>
        <w:pStyle w:val="Textkomente"/>
      </w:pPr>
      <w:r>
        <w:rPr>
          <w:rStyle w:val="Odkaznakoment"/>
        </w:rPr>
        <w:annotationRef/>
      </w:r>
      <w:r>
        <w:t>Chybí mi tady popis CSS2 a CSS3 a rozdíly mezi nimi.</w:t>
      </w:r>
    </w:p>
  </w:comment>
  <w:comment w:id="29" w:author="Borkovcova Monika" w:date="2019-07-15T14:06:00Z" w:initials="BM">
    <w:p w14:paraId="607653F8" w14:textId="0C38C038" w:rsidR="004F134D" w:rsidRDefault="004F134D">
      <w:pPr>
        <w:pStyle w:val="Textkomente"/>
      </w:pPr>
      <w:r>
        <w:rPr>
          <w:rStyle w:val="Odkaznakoment"/>
        </w:rPr>
        <w:annotationRef/>
      </w:r>
      <w:r>
        <w:t>Všechny přímé citace musí být kurzívou, pokud je tedy toto přímá citace, pak to takto ponechte, pokud je to Váš vlastní přepis, tak kurzívu odstraňte.</w:t>
      </w:r>
    </w:p>
  </w:comment>
  <w:comment w:id="34" w:author="Borkovcova Monika" w:date="2019-07-15T14:24:00Z" w:initials="BM">
    <w:p w14:paraId="6EE9169C" w14:textId="4EDCF818" w:rsidR="004F134D" w:rsidRDefault="004F134D">
      <w:pPr>
        <w:pStyle w:val="Textkomente"/>
      </w:pPr>
      <w:r>
        <w:rPr>
          <w:rStyle w:val="Odkaznakoment"/>
        </w:rPr>
        <w:annotationRef/>
      </w:r>
      <w:r>
        <w:t>Toto má být jedna ze stěžejních částí práce, jak jsme uváděli v zadání a místo toho je to naprosto neodpovídající a minimalistická verze, řádně dopracujte. Zadání již v této fázi nelze měnit!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31F94E" w15:done="0"/>
  <w15:commentEx w15:paraId="07B10FCC" w15:done="0"/>
  <w15:commentEx w15:paraId="0E035143" w15:done="0"/>
  <w15:commentEx w15:paraId="75F752EF" w15:done="0"/>
  <w15:commentEx w15:paraId="607653F8" w15:done="1"/>
  <w15:commentEx w15:paraId="6EE916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31F94E" w16cid:durableId="20D6FE36"/>
  <w16cid:commentId w16cid:paraId="07B10FCC" w16cid:durableId="20D6FE5D"/>
  <w16cid:commentId w16cid:paraId="0E035143" w16cid:durableId="20D7019B"/>
  <w16cid:commentId w16cid:paraId="75F752EF" w16cid:durableId="20D7024B"/>
  <w16cid:commentId w16cid:paraId="607653F8" w16cid:durableId="20D70703"/>
  <w16cid:commentId w16cid:paraId="6EE9169C" w16cid:durableId="20D70B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BC023" w14:textId="77777777" w:rsidR="00F55F35" w:rsidRDefault="00F55F35" w:rsidP="006965EC">
      <w:pPr>
        <w:spacing w:line="240" w:lineRule="auto"/>
      </w:pPr>
      <w:r>
        <w:separator/>
      </w:r>
    </w:p>
  </w:endnote>
  <w:endnote w:type="continuationSeparator" w:id="0">
    <w:p w14:paraId="17F34370" w14:textId="77777777" w:rsidR="00F55F35" w:rsidRDefault="00F55F35" w:rsidP="00696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501BF" w14:textId="77777777" w:rsidR="004F134D" w:rsidRDefault="004F134D">
    <w:pPr>
      <w:pStyle w:val="Zpat"/>
      <w:jc w:val="center"/>
    </w:pPr>
  </w:p>
  <w:p w14:paraId="7310C896" w14:textId="77777777" w:rsidR="004F134D" w:rsidRDefault="004F134D">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086527"/>
      <w:docPartObj>
        <w:docPartGallery w:val="Page Numbers (Bottom of Page)"/>
        <w:docPartUnique/>
      </w:docPartObj>
    </w:sdtPr>
    <w:sdtContent>
      <w:p w14:paraId="2D6C4A50" w14:textId="77777777" w:rsidR="004F134D" w:rsidRDefault="004F134D">
        <w:pPr>
          <w:pStyle w:val="Zpat"/>
          <w:jc w:val="center"/>
        </w:pPr>
        <w:r>
          <w:fldChar w:fldCharType="begin"/>
        </w:r>
        <w:r>
          <w:instrText>PAGE   \* MERGEFORMAT</w:instrText>
        </w:r>
        <w:r>
          <w:fldChar w:fldCharType="separate"/>
        </w:r>
        <w:r>
          <w:t>2</w:t>
        </w:r>
        <w:r>
          <w:fldChar w:fldCharType="end"/>
        </w:r>
      </w:p>
    </w:sdtContent>
  </w:sdt>
  <w:p w14:paraId="2E6BB5D5" w14:textId="77777777" w:rsidR="004F134D" w:rsidRDefault="004F134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A55BF" w14:textId="77777777" w:rsidR="00F55F35" w:rsidRDefault="00F55F35" w:rsidP="006965EC">
      <w:pPr>
        <w:spacing w:line="240" w:lineRule="auto"/>
      </w:pPr>
      <w:r>
        <w:separator/>
      </w:r>
    </w:p>
  </w:footnote>
  <w:footnote w:type="continuationSeparator" w:id="0">
    <w:p w14:paraId="279B3E0E" w14:textId="77777777" w:rsidR="00F55F35" w:rsidRDefault="00F55F35" w:rsidP="006965EC">
      <w:pPr>
        <w:spacing w:line="240" w:lineRule="auto"/>
      </w:pPr>
      <w:r>
        <w:continuationSeparator/>
      </w:r>
    </w:p>
  </w:footnote>
  <w:footnote w:id="1">
    <w:p w14:paraId="19E877CD" w14:textId="77777777" w:rsidR="004F134D" w:rsidRDefault="004F134D" w:rsidP="00582ABE">
      <w:pPr>
        <w:pStyle w:val="Textpoznpodarou"/>
        <w:ind w:firstLine="0"/>
      </w:pPr>
      <w:r>
        <w:rPr>
          <w:rStyle w:val="Znakapoznpodarou"/>
        </w:rPr>
        <w:footnoteRef/>
      </w:r>
      <w:r>
        <w:t xml:space="preserve"> </w:t>
      </w:r>
      <w:r w:rsidRPr="004E6BBC">
        <w:t xml:space="preserve">YANOVSKYY, </w:t>
      </w:r>
      <w:proofErr w:type="spellStart"/>
      <w:r w:rsidRPr="004E6BBC">
        <w:t>Vadym</w:t>
      </w:r>
      <w:proofErr w:type="spellEnd"/>
      <w:r w:rsidRPr="004E6BBC">
        <w:t>. Forenzní analýza v cloudu. 2014. Dostupné také z: https://is.muni.cz/th/396555/fi_b/BP_Vadym_Yanovskyy.pdf. Bakalářská práce. Masarykova univerzita.</w:t>
      </w:r>
    </w:p>
  </w:footnote>
  <w:footnote w:id="2">
    <w:p w14:paraId="0648B62A" w14:textId="77777777" w:rsidR="004F134D" w:rsidRDefault="004F134D" w:rsidP="00582ABE">
      <w:pPr>
        <w:pStyle w:val="Textpoznpodarou"/>
        <w:ind w:firstLine="0"/>
      </w:pPr>
      <w:r>
        <w:rPr>
          <w:rStyle w:val="Znakapoznpodarou"/>
        </w:rPr>
        <w:footnoteRef/>
      </w:r>
      <w:r>
        <w:t xml:space="preserve"> </w:t>
      </w:r>
      <w:r w:rsidRPr="00AC602B">
        <w:t xml:space="preserve">Co je to </w:t>
      </w:r>
      <w:proofErr w:type="gramStart"/>
      <w:r w:rsidRPr="00AC602B">
        <w:t>virtualizace?.</w:t>
      </w:r>
      <w:proofErr w:type="gramEnd"/>
      <w:r w:rsidRPr="00AC602B">
        <w:t xml:space="preserve"> Oldanygroup.cz [online]. [cit. 2019-03-29]. Dostupné z: http://www.oldanygroup.cz/virtualizace-vmware-zakladni-informace-9/</w:t>
      </w:r>
    </w:p>
  </w:footnote>
  <w:footnote w:id="3">
    <w:p w14:paraId="2E810FB3" w14:textId="77777777" w:rsidR="004F134D" w:rsidRDefault="004F134D" w:rsidP="00582ABE">
      <w:pPr>
        <w:pStyle w:val="Textpoznpodarou"/>
        <w:ind w:firstLine="0"/>
      </w:pPr>
      <w:r>
        <w:rPr>
          <w:rStyle w:val="Znakapoznpodarou"/>
        </w:rPr>
        <w:footnoteRef/>
      </w:r>
      <w:r>
        <w:t xml:space="preserve"> </w:t>
      </w:r>
      <w:r w:rsidRPr="004E6BBC">
        <w:t>YANOVSKYY, Vadym. Forenzní analýza v cloudu. 2014. Dostupné také z: https://is.muni.cz/th/396555/fi_b/BP_Vadym_Yanovskyy.pdf. Bakalářská práce. Masarykova univerzita.</w:t>
      </w:r>
    </w:p>
  </w:footnote>
  <w:footnote w:id="4">
    <w:p w14:paraId="28440079" w14:textId="77777777" w:rsidR="004F134D" w:rsidRDefault="004F134D" w:rsidP="00582ABE">
      <w:pPr>
        <w:pStyle w:val="Textpoznpodarou"/>
        <w:ind w:firstLine="0"/>
      </w:pPr>
      <w:r>
        <w:rPr>
          <w:rStyle w:val="Znakapoznpodarou"/>
        </w:rPr>
        <w:footnoteRef/>
      </w:r>
      <w:r>
        <w:t xml:space="preserve"> </w:t>
      </w:r>
      <w:r w:rsidRPr="00C95501">
        <w:t>Jaké jsou druhy serveru. Jaknahosting.cz [online]. 13. srpna 2017 [cit. 2019-03-29]. Dostupné z: http://jaknahosting.cz/jake-jsou-druhy-serveru/</w:t>
      </w:r>
    </w:p>
  </w:footnote>
  <w:footnote w:id="5">
    <w:p w14:paraId="5C6E1CA5" w14:textId="51B17D60" w:rsidR="004F134D" w:rsidRDefault="004F134D" w:rsidP="00582ABE">
      <w:pPr>
        <w:pStyle w:val="Textpoznpodarou"/>
        <w:ind w:firstLine="0"/>
      </w:pPr>
      <w:r>
        <w:rPr>
          <w:rStyle w:val="Znakapoznpodarou"/>
        </w:rPr>
        <w:footnoteRef/>
      </w:r>
      <w:r>
        <w:t xml:space="preserve"> </w:t>
      </w:r>
      <w:r w:rsidRPr="00C95501">
        <w:t>Jaké jsou druhy serveru. Jaknahosting.cz [online]. 13. srpna 2017 [cit. 2019-03-29]. Dostupné z: http://jaknahosting.cz/jake-jsou-druhy-serveru/</w:t>
      </w:r>
    </w:p>
  </w:footnote>
  <w:footnote w:id="6">
    <w:p w14:paraId="53D2EF82" w14:textId="62BDAD9C" w:rsidR="004F134D" w:rsidRDefault="004F134D" w:rsidP="00582ABE">
      <w:pPr>
        <w:pStyle w:val="Textpoznpodarou"/>
        <w:ind w:firstLine="0"/>
      </w:pPr>
      <w:r>
        <w:rPr>
          <w:rStyle w:val="Znakapoznpodarou"/>
        </w:rPr>
        <w:footnoteRef/>
      </w:r>
      <w:r>
        <w:t xml:space="preserve"> Tamtéž</w:t>
      </w:r>
    </w:p>
  </w:footnote>
  <w:footnote w:id="7">
    <w:p w14:paraId="5E3B27FD" w14:textId="77777777" w:rsidR="004F134D" w:rsidRDefault="004F134D" w:rsidP="00582ABE">
      <w:pPr>
        <w:pStyle w:val="Textpoznpodarou"/>
        <w:ind w:firstLine="0"/>
      </w:pPr>
      <w:r>
        <w:rPr>
          <w:rStyle w:val="Znakapoznpodarou"/>
        </w:rPr>
        <w:footnoteRef/>
      </w:r>
      <w:r>
        <w:t xml:space="preserve"> </w:t>
      </w:r>
      <w:r w:rsidRPr="00C74838">
        <w:t xml:space="preserve">KONICK, </w:t>
      </w:r>
      <w:proofErr w:type="spellStart"/>
      <w:r w:rsidRPr="00C74838">
        <w:t>Sinbad</w:t>
      </w:r>
      <w:proofErr w:type="spellEnd"/>
      <w:r w:rsidRPr="00C74838">
        <w:t xml:space="preserve">. Top 5 Server </w:t>
      </w:r>
      <w:proofErr w:type="spellStart"/>
      <w:r w:rsidRPr="00C74838">
        <w:t>Operating</w:t>
      </w:r>
      <w:proofErr w:type="spellEnd"/>
      <w:r w:rsidRPr="00C74838">
        <w:t xml:space="preserve"> Systems. Slideshare.net [online]. 3. prosince 2016 [cit. 2019-03-29]. Dostupné z: https://www.slideshare.net/BlackDetah/top-5-server-operating-systems</w:t>
      </w:r>
    </w:p>
  </w:footnote>
  <w:footnote w:id="8">
    <w:p w14:paraId="1E7A05FB" w14:textId="77777777" w:rsidR="004F134D" w:rsidRDefault="004F134D" w:rsidP="00582ABE">
      <w:pPr>
        <w:pStyle w:val="Textpoznpodarou"/>
        <w:ind w:firstLine="0"/>
      </w:pPr>
      <w:r>
        <w:rPr>
          <w:rStyle w:val="Znakapoznpodarou"/>
        </w:rPr>
        <w:footnoteRef/>
      </w:r>
      <w:r>
        <w:t xml:space="preserve"> Tamtéž</w:t>
      </w:r>
    </w:p>
  </w:footnote>
  <w:footnote w:id="9">
    <w:p w14:paraId="4A442555" w14:textId="77777777" w:rsidR="004F134D" w:rsidRDefault="004F134D" w:rsidP="00EA0F65">
      <w:pPr>
        <w:pStyle w:val="Textpoznpodarou"/>
        <w:ind w:firstLine="0"/>
      </w:pPr>
      <w:r>
        <w:rPr>
          <w:rStyle w:val="Znakapoznpodarou"/>
        </w:rPr>
        <w:footnoteRef/>
      </w:r>
      <w:r>
        <w:t xml:space="preserve"> </w:t>
      </w:r>
      <w:r w:rsidRPr="00C74838">
        <w:t xml:space="preserve">KONICK, </w:t>
      </w:r>
      <w:proofErr w:type="spellStart"/>
      <w:r w:rsidRPr="00C74838">
        <w:t>Sinbad</w:t>
      </w:r>
      <w:proofErr w:type="spellEnd"/>
      <w:r w:rsidRPr="00C74838">
        <w:t xml:space="preserve">. Top 5 Server </w:t>
      </w:r>
      <w:proofErr w:type="spellStart"/>
      <w:r w:rsidRPr="00C74838">
        <w:t>Operating</w:t>
      </w:r>
      <w:proofErr w:type="spellEnd"/>
      <w:r w:rsidRPr="00C74838">
        <w:t xml:space="preserve"> Systems. Slideshare.net [online]. 3. prosince 2016 [cit. 2019-03-29]. Dostupné z: https://www.slideshare.net/BlackDetah/top-5-server-operating-systems</w:t>
      </w:r>
    </w:p>
  </w:footnote>
  <w:footnote w:id="10">
    <w:p w14:paraId="3358FBBB" w14:textId="77777777" w:rsidR="004F134D" w:rsidRDefault="004F134D" w:rsidP="00EA0F65">
      <w:pPr>
        <w:pStyle w:val="Textpoznpodarou"/>
        <w:ind w:firstLine="0"/>
      </w:pPr>
      <w:r>
        <w:rPr>
          <w:rStyle w:val="Znakapoznpodarou"/>
        </w:rPr>
        <w:footnoteRef/>
      </w:r>
      <w:r>
        <w:t xml:space="preserve"> Tamtéž</w:t>
      </w:r>
    </w:p>
  </w:footnote>
  <w:footnote w:id="11">
    <w:p w14:paraId="77BE0434" w14:textId="77777777" w:rsidR="004F134D" w:rsidRDefault="004F134D" w:rsidP="00EA0F65">
      <w:pPr>
        <w:pStyle w:val="Textpoznpodarou"/>
        <w:ind w:firstLine="0"/>
      </w:pPr>
      <w:r>
        <w:rPr>
          <w:rStyle w:val="Znakapoznpodarou"/>
        </w:rPr>
        <w:footnoteRef/>
      </w:r>
      <w:r>
        <w:t xml:space="preserve"> Tamtéž</w:t>
      </w:r>
    </w:p>
  </w:footnote>
  <w:footnote w:id="12">
    <w:p w14:paraId="4FB445D6" w14:textId="77777777" w:rsidR="004F134D" w:rsidRDefault="004F134D" w:rsidP="00EA0F65">
      <w:pPr>
        <w:pStyle w:val="Textpoznpodarou"/>
        <w:ind w:firstLine="0"/>
      </w:pPr>
      <w:r>
        <w:rPr>
          <w:rStyle w:val="Znakapoznpodarou"/>
        </w:rPr>
        <w:footnoteRef/>
      </w:r>
      <w:r>
        <w:t xml:space="preserve"> Tamtéž</w:t>
      </w:r>
    </w:p>
  </w:footnote>
  <w:footnote w:id="13">
    <w:p w14:paraId="51E801D3" w14:textId="77777777" w:rsidR="004F134D" w:rsidRDefault="004F134D" w:rsidP="00EA0F65">
      <w:pPr>
        <w:pStyle w:val="Textpoznpodarou"/>
        <w:ind w:firstLine="0"/>
      </w:pPr>
      <w:r>
        <w:rPr>
          <w:rStyle w:val="Znakapoznpodarou"/>
        </w:rPr>
        <w:footnoteRef/>
      </w:r>
      <w:r>
        <w:t xml:space="preserve"> </w:t>
      </w:r>
      <w:proofErr w:type="spellStart"/>
      <w:r w:rsidRPr="00C74838">
        <w:t>Docker</w:t>
      </w:r>
      <w:proofErr w:type="spellEnd"/>
      <w:r w:rsidRPr="00C74838">
        <w:t xml:space="preserve"> </w:t>
      </w:r>
      <w:proofErr w:type="spellStart"/>
      <w:r w:rsidRPr="00C74838">
        <w:t>overview</w:t>
      </w:r>
      <w:proofErr w:type="spellEnd"/>
      <w:r w:rsidRPr="00C74838">
        <w:t xml:space="preserve">. </w:t>
      </w:r>
      <w:proofErr w:type="spellStart"/>
      <w:r w:rsidRPr="00C74838">
        <w:t>Docker</w:t>
      </w:r>
      <w:proofErr w:type="spellEnd"/>
      <w:r w:rsidRPr="00C74838">
        <w:t xml:space="preserve"> </w:t>
      </w:r>
      <w:proofErr w:type="spellStart"/>
      <w:r w:rsidRPr="00C74838">
        <w:t>docs</w:t>
      </w:r>
      <w:proofErr w:type="spellEnd"/>
      <w:r w:rsidRPr="00C74838">
        <w:t xml:space="preserve"> [online]. [cit. 2018-04-30]. Dostupné z: https://docs.docker.com/engine/docker-overview/</w:t>
      </w:r>
    </w:p>
  </w:footnote>
  <w:footnote w:id="14">
    <w:p w14:paraId="4C9AE8BF" w14:textId="77777777" w:rsidR="004F134D" w:rsidRDefault="004F134D" w:rsidP="00EA0F65">
      <w:pPr>
        <w:pStyle w:val="Textpoznpodarou"/>
        <w:ind w:firstLine="0"/>
      </w:pPr>
      <w:r>
        <w:rPr>
          <w:rStyle w:val="Znakapoznpodarou"/>
        </w:rPr>
        <w:footnoteRef/>
      </w:r>
      <w:r>
        <w:t xml:space="preserve"> </w:t>
      </w:r>
      <w:r w:rsidRPr="00C74838">
        <w:t xml:space="preserve">VÍŠEK, Dominik. Využití technologie </w:t>
      </w:r>
      <w:proofErr w:type="spellStart"/>
      <w:r w:rsidRPr="00C74838">
        <w:t>Docker</w:t>
      </w:r>
      <w:proofErr w:type="spellEnd"/>
      <w:r w:rsidRPr="00C74838">
        <w:t xml:space="preserve"> pro </w:t>
      </w:r>
      <w:proofErr w:type="spellStart"/>
      <w:r w:rsidRPr="00C74838">
        <w:t>virtualizaci</w:t>
      </w:r>
      <w:proofErr w:type="spellEnd"/>
      <w:r w:rsidRPr="00C74838">
        <w:t xml:space="preserve"> vývojového prostředí PHP / Python. 2018. Dostupné také z: https://dk.upce.cz/bitstream/handle/10195/70878/VisekD_TechnologieDocker_MB_2018.pdf.pdf?sequence=2&amp;isAllowed=y. Bakalářská práce. Univerzita Pardubice</w:t>
      </w:r>
      <w:r>
        <w:t>, str. 17</w:t>
      </w:r>
    </w:p>
  </w:footnote>
  <w:footnote w:id="15">
    <w:p w14:paraId="6DDFD335" w14:textId="77777777" w:rsidR="004F134D" w:rsidRDefault="004F134D" w:rsidP="004C65D4">
      <w:pPr>
        <w:pStyle w:val="Textpoznpodarou"/>
        <w:ind w:firstLine="0"/>
      </w:pPr>
      <w:r>
        <w:rPr>
          <w:rStyle w:val="Znakapoznpodarou"/>
        </w:rPr>
        <w:footnoteRef/>
      </w:r>
      <w:r>
        <w:t xml:space="preserve"> Tamtéž</w:t>
      </w:r>
    </w:p>
  </w:footnote>
  <w:footnote w:id="16">
    <w:p w14:paraId="3EB680B4" w14:textId="77777777" w:rsidR="004F134D" w:rsidRDefault="004F134D" w:rsidP="004C65D4">
      <w:pPr>
        <w:pStyle w:val="Textpoznpodarou"/>
        <w:ind w:firstLine="0"/>
      </w:pPr>
      <w:r>
        <w:rPr>
          <w:rStyle w:val="Znakapoznpodarou"/>
        </w:rPr>
        <w:footnoteRef/>
      </w:r>
      <w:r>
        <w:t xml:space="preserve"> </w:t>
      </w:r>
      <w:r w:rsidRPr="00C74838">
        <w:t xml:space="preserve">VÍŠEK, Dominik. Využití technologie </w:t>
      </w:r>
      <w:proofErr w:type="spellStart"/>
      <w:r w:rsidRPr="00C74838">
        <w:t>Docker</w:t>
      </w:r>
      <w:proofErr w:type="spellEnd"/>
      <w:r w:rsidRPr="00C74838">
        <w:t xml:space="preserve"> pro </w:t>
      </w:r>
      <w:proofErr w:type="spellStart"/>
      <w:r w:rsidRPr="00C74838">
        <w:t>virtualizaci</w:t>
      </w:r>
      <w:proofErr w:type="spellEnd"/>
      <w:r w:rsidRPr="00C74838">
        <w:t xml:space="preserve"> vývojového prostředí PHP / Python. 2018. Dostupné také z: https://dk.upce.cz/bitstream/handle/10195/70878/VisekD_TechnologieDocker_MB_2018.pdf.pdf?sequence=2&amp;isAllowed=y. Bakalářská práce. Univerzita Pardubice</w:t>
      </w:r>
      <w:r>
        <w:t>, str. 17-20</w:t>
      </w:r>
    </w:p>
  </w:footnote>
  <w:footnote w:id="17">
    <w:p w14:paraId="5CE04223" w14:textId="77777777" w:rsidR="004F134D" w:rsidRDefault="004F134D" w:rsidP="00244A8D">
      <w:pPr>
        <w:pStyle w:val="Textpoznpodarou"/>
        <w:ind w:firstLine="0"/>
      </w:pPr>
      <w:r>
        <w:rPr>
          <w:rStyle w:val="Znakapoznpodarou"/>
        </w:rPr>
        <w:footnoteRef/>
      </w:r>
      <w:r>
        <w:t xml:space="preserve"> </w:t>
      </w:r>
      <w:r w:rsidRPr="00223987">
        <w:t>NIXON, Robin. </w:t>
      </w:r>
      <w:proofErr w:type="spellStart"/>
      <w:r w:rsidRPr="00223987">
        <w:t>Learning</w:t>
      </w:r>
      <w:proofErr w:type="spellEnd"/>
      <w:r w:rsidRPr="00223987">
        <w:t xml:space="preserve"> PHP, </w:t>
      </w:r>
      <w:proofErr w:type="spellStart"/>
      <w:r w:rsidRPr="00223987">
        <w:t>MySQL</w:t>
      </w:r>
      <w:proofErr w:type="spellEnd"/>
      <w:r w:rsidRPr="00223987">
        <w:t xml:space="preserve"> &amp; </w:t>
      </w:r>
      <w:proofErr w:type="spellStart"/>
      <w:r w:rsidRPr="00223987">
        <w:t>JavaScript</w:t>
      </w:r>
      <w:proofErr w:type="spellEnd"/>
      <w:r w:rsidRPr="00223987">
        <w:t>. Květen 2018. ISBN 978-1-491-97891-7</w:t>
      </w:r>
    </w:p>
  </w:footnote>
  <w:footnote w:id="18">
    <w:p w14:paraId="2256218B" w14:textId="77777777" w:rsidR="004F134D" w:rsidRDefault="004F134D" w:rsidP="007C4C58">
      <w:pPr>
        <w:pStyle w:val="Textpoznpodarou"/>
        <w:ind w:firstLine="0"/>
      </w:pPr>
      <w:r>
        <w:rPr>
          <w:rStyle w:val="Znakapoznpodarou"/>
        </w:rPr>
        <w:footnoteRef/>
      </w:r>
      <w:r>
        <w:t xml:space="preserve"> Tamtéž</w:t>
      </w:r>
    </w:p>
  </w:footnote>
  <w:footnote w:id="19">
    <w:p w14:paraId="5D518964" w14:textId="77777777" w:rsidR="004F134D" w:rsidRDefault="004F134D" w:rsidP="007C4C58">
      <w:pPr>
        <w:pStyle w:val="Textpoznpodarou"/>
        <w:ind w:firstLine="0"/>
      </w:pPr>
      <w:r>
        <w:rPr>
          <w:rStyle w:val="Znakapoznpodarou"/>
        </w:rPr>
        <w:footnoteRef/>
      </w:r>
      <w:r>
        <w:t xml:space="preserve"> Tamtéž</w:t>
      </w:r>
    </w:p>
  </w:footnote>
  <w:footnote w:id="20">
    <w:p w14:paraId="1C10AE80" w14:textId="77777777" w:rsidR="004F134D" w:rsidRDefault="004F134D" w:rsidP="007C4C58">
      <w:pPr>
        <w:pStyle w:val="Textpoznpodarou"/>
        <w:ind w:firstLine="0"/>
      </w:pPr>
      <w:r>
        <w:rPr>
          <w:rStyle w:val="Znakapoznpodarou"/>
        </w:rPr>
        <w:footnoteRef/>
      </w:r>
      <w:r>
        <w:t xml:space="preserve"> </w:t>
      </w:r>
      <w:r w:rsidRPr="0012021B">
        <w:t xml:space="preserve">Jak Psát </w:t>
      </w:r>
      <w:proofErr w:type="gramStart"/>
      <w:r w:rsidRPr="0012021B">
        <w:t>Web</w:t>
      </w:r>
      <w:proofErr w:type="gramEnd"/>
      <w:r w:rsidRPr="0012021B">
        <w:t>: Možnosti PHP [online]. [cit. 2019-04-16]. Dostupné z: https://www.jakpsatweb.cz/php/moznosti-php.html</w:t>
      </w:r>
    </w:p>
  </w:footnote>
  <w:footnote w:id="21">
    <w:p w14:paraId="470330ED" w14:textId="77777777" w:rsidR="004F134D" w:rsidRDefault="004F134D" w:rsidP="007C4C58">
      <w:pPr>
        <w:pStyle w:val="Textpoznpodarou"/>
        <w:ind w:firstLine="0"/>
      </w:pPr>
      <w:r>
        <w:rPr>
          <w:rStyle w:val="Znakapoznpodarou"/>
        </w:rPr>
        <w:footnoteRef/>
      </w:r>
      <w:r>
        <w:t xml:space="preserve"> </w:t>
      </w:r>
      <w:r w:rsidRPr="00223987">
        <w:t>NIXON, Robin. </w:t>
      </w:r>
      <w:proofErr w:type="spellStart"/>
      <w:r w:rsidRPr="00223987">
        <w:t>Learning</w:t>
      </w:r>
      <w:proofErr w:type="spellEnd"/>
      <w:r w:rsidRPr="00223987">
        <w:t xml:space="preserve"> PHP, </w:t>
      </w:r>
      <w:proofErr w:type="spellStart"/>
      <w:r w:rsidRPr="00223987">
        <w:t>MySQL</w:t>
      </w:r>
      <w:proofErr w:type="spellEnd"/>
      <w:r w:rsidRPr="00223987">
        <w:t xml:space="preserve"> &amp; </w:t>
      </w:r>
      <w:proofErr w:type="spellStart"/>
      <w:r w:rsidRPr="00223987">
        <w:t>JavaScript</w:t>
      </w:r>
      <w:proofErr w:type="spellEnd"/>
      <w:r w:rsidRPr="00223987">
        <w:t>. Květen 2018. ISBN 978-1-491-97891-7.</w:t>
      </w:r>
    </w:p>
  </w:footnote>
  <w:footnote w:id="22">
    <w:p w14:paraId="6078D86D" w14:textId="77777777" w:rsidR="004F134D" w:rsidRDefault="004F134D" w:rsidP="007C4C58">
      <w:pPr>
        <w:pStyle w:val="Textpoznpodarou"/>
        <w:ind w:firstLine="0"/>
      </w:pPr>
      <w:r>
        <w:rPr>
          <w:rStyle w:val="Znakapoznpodarou"/>
        </w:rPr>
        <w:footnoteRef/>
      </w:r>
      <w:r>
        <w:t xml:space="preserve"> </w:t>
      </w:r>
      <w:r w:rsidRPr="00223987">
        <w:t>NIXON, Robin. </w:t>
      </w:r>
      <w:proofErr w:type="spellStart"/>
      <w:r w:rsidRPr="00223987">
        <w:t>Learning</w:t>
      </w:r>
      <w:proofErr w:type="spellEnd"/>
      <w:r w:rsidRPr="00223987">
        <w:t xml:space="preserve"> PHP, </w:t>
      </w:r>
      <w:proofErr w:type="spellStart"/>
      <w:r w:rsidRPr="00223987">
        <w:t>MySQL</w:t>
      </w:r>
      <w:proofErr w:type="spellEnd"/>
      <w:r w:rsidRPr="00223987">
        <w:t xml:space="preserve"> &amp; </w:t>
      </w:r>
      <w:proofErr w:type="spellStart"/>
      <w:r w:rsidRPr="00223987">
        <w:t>JavaScript</w:t>
      </w:r>
      <w:proofErr w:type="spellEnd"/>
      <w:r w:rsidRPr="00223987">
        <w:t>. Květen 2018. ISBN 978-1-491-97891-7.</w:t>
      </w:r>
    </w:p>
  </w:footnote>
  <w:footnote w:id="23">
    <w:p w14:paraId="1713AFC2" w14:textId="77777777" w:rsidR="004F134D" w:rsidRDefault="004F134D" w:rsidP="007C4C58">
      <w:pPr>
        <w:pStyle w:val="Textpoznpodarou"/>
        <w:ind w:firstLine="0"/>
      </w:pPr>
      <w:r>
        <w:rPr>
          <w:rStyle w:val="Znakapoznpodarou"/>
        </w:rPr>
        <w:footnoteRef/>
      </w:r>
      <w:r>
        <w:t xml:space="preserve"> Tamtéž</w:t>
      </w:r>
    </w:p>
  </w:footnote>
  <w:footnote w:id="24">
    <w:p w14:paraId="694A5701" w14:textId="77777777" w:rsidR="004F134D" w:rsidRDefault="004F134D" w:rsidP="007C4C58">
      <w:pPr>
        <w:pStyle w:val="Textpoznpodarou"/>
        <w:ind w:firstLine="0"/>
      </w:pPr>
      <w:r>
        <w:rPr>
          <w:rStyle w:val="Znakapoznpodarou"/>
        </w:rPr>
        <w:footnoteRef/>
      </w:r>
      <w:r>
        <w:t xml:space="preserve"> CASTRO, Elizabeth a Bruce HYSLOP. HTML5 a CSS3: názorný průvodce tvorbou WWW stránek. Brno: </w:t>
      </w:r>
      <w:proofErr w:type="spellStart"/>
      <w:r>
        <w:t>Computer</w:t>
      </w:r>
      <w:proofErr w:type="spellEnd"/>
      <w:r>
        <w:t xml:space="preserve"> </w:t>
      </w:r>
      <w:proofErr w:type="spellStart"/>
      <w:r>
        <w:t>Press</w:t>
      </w:r>
      <w:proofErr w:type="spellEnd"/>
      <w:r>
        <w:t>, 2012. ISBN isbn-978-80-251-3733-8.</w:t>
      </w:r>
    </w:p>
  </w:footnote>
  <w:footnote w:id="25">
    <w:p w14:paraId="63F89DAC" w14:textId="77777777" w:rsidR="004F134D" w:rsidRDefault="004F134D" w:rsidP="007C4C58">
      <w:pPr>
        <w:pStyle w:val="Textpoznpodarou"/>
        <w:ind w:firstLine="0"/>
      </w:pPr>
      <w:r>
        <w:rPr>
          <w:rStyle w:val="Znakapoznpodarou"/>
        </w:rPr>
        <w:footnoteRef/>
      </w:r>
      <w:r>
        <w:t xml:space="preserve"> Tamtéž</w:t>
      </w:r>
    </w:p>
  </w:footnote>
  <w:footnote w:id="26">
    <w:p w14:paraId="53C5C74B" w14:textId="77777777" w:rsidR="004F134D" w:rsidRDefault="004F134D" w:rsidP="007C4C58">
      <w:pPr>
        <w:pStyle w:val="Textpoznpodarou"/>
        <w:ind w:firstLine="0"/>
      </w:pPr>
      <w:r>
        <w:rPr>
          <w:rStyle w:val="Znakapoznpodarou"/>
        </w:rPr>
        <w:footnoteRef/>
      </w:r>
      <w:r>
        <w:t xml:space="preserve"> CASTRO, Elizabeth a Bruce HYSLOP. HTML5 a CSS3: názorný průvodce tvorbou WWW stránek. Brno: </w:t>
      </w:r>
      <w:proofErr w:type="spellStart"/>
      <w:r>
        <w:t>Computer</w:t>
      </w:r>
      <w:proofErr w:type="spellEnd"/>
      <w:r>
        <w:t xml:space="preserve"> </w:t>
      </w:r>
      <w:proofErr w:type="spellStart"/>
      <w:r>
        <w:t>Press</w:t>
      </w:r>
      <w:proofErr w:type="spellEnd"/>
      <w:r>
        <w:t>, 2012. ISBN isbn-978-80-251-3733-8.</w:t>
      </w:r>
    </w:p>
  </w:footnote>
  <w:footnote w:id="27">
    <w:p w14:paraId="657B7318" w14:textId="77777777" w:rsidR="004F134D" w:rsidRDefault="004F134D" w:rsidP="007C4C58">
      <w:pPr>
        <w:pStyle w:val="Textpoznpodarou"/>
        <w:ind w:firstLine="0"/>
      </w:pPr>
      <w:r>
        <w:rPr>
          <w:rStyle w:val="Znakapoznpodarou"/>
        </w:rPr>
        <w:footnoteRef/>
      </w:r>
      <w:r>
        <w:t xml:space="preserve"> ČÁPKA, David. 1. </w:t>
      </w:r>
      <w:proofErr w:type="gramStart"/>
      <w:r>
        <w:t>díl - Úvod</w:t>
      </w:r>
      <w:proofErr w:type="gramEnd"/>
      <w:r>
        <w:t xml:space="preserve"> do CSS </w:t>
      </w:r>
      <w:proofErr w:type="spellStart"/>
      <w:r>
        <w:t>frameworku</w:t>
      </w:r>
      <w:proofErr w:type="spellEnd"/>
      <w:r>
        <w:t xml:space="preserve"> </w:t>
      </w:r>
      <w:proofErr w:type="spellStart"/>
      <w:r>
        <w:t>Bootstrap</w:t>
      </w:r>
      <w:proofErr w:type="spellEnd"/>
      <w:r>
        <w:t>. Itnetwork.cz [online]. itnetwork.cz [cit. 2018-04-30]. Dostupné z: https://www.itnetwork.cz/htmlcss/bootstrap/uvod-do-css-frameworku-bootstrap</w:t>
      </w:r>
    </w:p>
  </w:footnote>
  <w:footnote w:id="28">
    <w:p w14:paraId="4BFB3A4F" w14:textId="77777777" w:rsidR="004F134D" w:rsidRDefault="004F134D" w:rsidP="007C4C58">
      <w:pPr>
        <w:pStyle w:val="Textpoznpodarou"/>
        <w:ind w:firstLine="0"/>
      </w:pPr>
      <w:r>
        <w:rPr>
          <w:rStyle w:val="Znakapoznpodarou"/>
        </w:rPr>
        <w:footnoteRef/>
      </w:r>
      <w:r>
        <w:t xml:space="preserve"> </w:t>
      </w:r>
      <w:r w:rsidRPr="00223987">
        <w:t>NIXON, Robin. </w:t>
      </w:r>
      <w:proofErr w:type="spellStart"/>
      <w:r w:rsidRPr="00223987">
        <w:t>Learning</w:t>
      </w:r>
      <w:proofErr w:type="spellEnd"/>
      <w:r w:rsidRPr="00223987">
        <w:t xml:space="preserve"> PHP, </w:t>
      </w:r>
      <w:proofErr w:type="spellStart"/>
      <w:r w:rsidRPr="00223987">
        <w:t>MySQL</w:t>
      </w:r>
      <w:proofErr w:type="spellEnd"/>
      <w:r w:rsidRPr="00223987">
        <w:t xml:space="preserve"> &amp; </w:t>
      </w:r>
      <w:proofErr w:type="spellStart"/>
      <w:r w:rsidRPr="00223987">
        <w:t>JavaScript</w:t>
      </w:r>
      <w:proofErr w:type="spellEnd"/>
      <w:r w:rsidRPr="00223987">
        <w:t>. Květen 2018. ISBN 978-1-491-97891-7</w:t>
      </w:r>
    </w:p>
  </w:footnote>
  <w:footnote w:id="29">
    <w:p w14:paraId="7FF8B353" w14:textId="77777777" w:rsidR="004F134D" w:rsidRDefault="004F134D" w:rsidP="007C4C58">
      <w:pPr>
        <w:pStyle w:val="Textpoznpodarou"/>
        <w:ind w:firstLine="0"/>
      </w:pPr>
      <w:r>
        <w:rPr>
          <w:rStyle w:val="Znakapoznpodarou"/>
        </w:rPr>
        <w:footnoteRef/>
      </w:r>
      <w:r>
        <w:t xml:space="preserve"> </w:t>
      </w:r>
      <w:r w:rsidRPr="00223987">
        <w:t>NIXON, Robin. </w:t>
      </w:r>
      <w:proofErr w:type="spellStart"/>
      <w:r w:rsidRPr="00223987">
        <w:t>Learning</w:t>
      </w:r>
      <w:proofErr w:type="spellEnd"/>
      <w:r w:rsidRPr="00223987">
        <w:t xml:space="preserve"> PHP, </w:t>
      </w:r>
      <w:proofErr w:type="spellStart"/>
      <w:r w:rsidRPr="00223987">
        <w:t>MySQL</w:t>
      </w:r>
      <w:proofErr w:type="spellEnd"/>
      <w:r w:rsidRPr="00223987">
        <w:t xml:space="preserve"> &amp; </w:t>
      </w:r>
      <w:proofErr w:type="spellStart"/>
      <w:r w:rsidRPr="00223987">
        <w:t>JavaScript</w:t>
      </w:r>
      <w:proofErr w:type="spellEnd"/>
      <w:r w:rsidRPr="00223987">
        <w:t>. Květen 2018. ISBN 978-1-491-97891-7</w:t>
      </w:r>
    </w:p>
  </w:footnote>
  <w:footnote w:id="30">
    <w:p w14:paraId="03047410" w14:textId="77777777" w:rsidR="004F134D" w:rsidRDefault="004F134D" w:rsidP="007C4C58">
      <w:pPr>
        <w:pStyle w:val="Textpoznpodarou"/>
        <w:ind w:firstLine="0"/>
      </w:pPr>
      <w:r>
        <w:rPr>
          <w:rStyle w:val="Znakapoznpodarou"/>
        </w:rPr>
        <w:footnoteRef/>
      </w:r>
      <w:r>
        <w:t xml:space="preserve"> Tamtéž</w:t>
      </w:r>
    </w:p>
  </w:footnote>
  <w:footnote w:id="31">
    <w:p w14:paraId="5CE5357F" w14:textId="77777777" w:rsidR="004F134D" w:rsidRDefault="004F134D" w:rsidP="007C4C58">
      <w:pPr>
        <w:pStyle w:val="Textpoznpodarou"/>
        <w:ind w:firstLine="0"/>
      </w:pPr>
      <w:r>
        <w:rPr>
          <w:rStyle w:val="Znakapoznpodarou"/>
        </w:rPr>
        <w:footnoteRef/>
      </w:r>
      <w:r>
        <w:t xml:space="preserve"> Tamtéž</w:t>
      </w:r>
    </w:p>
  </w:footnote>
  <w:footnote w:id="32">
    <w:p w14:paraId="60421F01" w14:textId="77777777" w:rsidR="004F134D" w:rsidRDefault="004F134D" w:rsidP="007C4C58">
      <w:pPr>
        <w:pStyle w:val="Textpoznpodarou"/>
        <w:ind w:firstLine="0"/>
      </w:pPr>
      <w:r>
        <w:rPr>
          <w:rStyle w:val="Znakapoznpodarou"/>
        </w:rPr>
        <w:footnoteRef/>
      </w:r>
      <w:r>
        <w:t xml:space="preserve"> </w:t>
      </w:r>
      <w:r w:rsidRPr="00223987">
        <w:t>NIXON, Robin. </w:t>
      </w:r>
      <w:proofErr w:type="spellStart"/>
      <w:r w:rsidRPr="00223987">
        <w:t>Learning</w:t>
      </w:r>
      <w:proofErr w:type="spellEnd"/>
      <w:r w:rsidRPr="00223987">
        <w:t xml:space="preserve"> PHP, </w:t>
      </w:r>
      <w:proofErr w:type="spellStart"/>
      <w:r w:rsidRPr="00223987">
        <w:t>MySQL</w:t>
      </w:r>
      <w:proofErr w:type="spellEnd"/>
      <w:r w:rsidRPr="00223987">
        <w:t xml:space="preserve"> &amp; </w:t>
      </w:r>
      <w:proofErr w:type="spellStart"/>
      <w:r w:rsidRPr="00223987">
        <w:t>JavaScript</w:t>
      </w:r>
      <w:proofErr w:type="spellEnd"/>
      <w:r w:rsidRPr="00223987">
        <w:t>. Květen 2018. ISBN 978-1-491-97891-7</w:t>
      </w:r>
    </w:p>
  </w:footnote>
  <w:footnote w:id="33">
    <w:p w14:paraId="63AC6059" w14:textId="77777777" w:rsidR="004F134D" w:rsidRDefault="004F134D" w:rsidP="007C4C58">
      <w:pPr>
        <w:pStyle w:val="Textpoznpodarou"/>
        <w:ind w:firstLine="0"/>
      </w:pPr>
      <w:r>
        <w:rPr>
          <w:rStyle w:val="Znakapoznpodarou"/>
        </w:rPr>
        <w:footnoteRef/>
      </w:r>
      <w:r>
        <w:t xml:space="preserve"> Tamtéž</w:t>
      </w:r>
    </w:p>
  </w:footnote>
  <w:footnote w:id="34">
    <w:p w14:paraId="69301112" w14:textId="77777777" w:rsidR="004F134D" w:rsidRDefault="004F134D" w:rsidP="007C4C58">
      <w:pPr>
        <w:pStyle w:val="Textpoznpodarou"/>
      </w:pPr>
      <w:r>
        <w:rPr>
          <w:rStyle w:val="Znakapoznpodarou"/>
        </w:rPr>
        <w:footnoteRef/>
      </w:r>
      <w:r>
        <w:t xml:space="preserve"> </w:t>
      </w:r>
      <w:r w:rsidRPr="00E82C70">
        <w:t xml:space="preserve">NOLAN, Ashley Watson. </w:t>
      </w:r>
      <w:proofErr w:type="spellStart"/>
      <w:r w:rsidRPr="00E82C70">
        <w:t>Launching</w:t>
      </w:r>
      <w:proofErr w:type="spellEnd"/>
      <w:r w:rsidRPr="00E82C70">
        <w:t xml:space="preserve"> </w:t>
      </w:r>
      <w:proofErr w:type="spellStart"/>
      <w:r w:rsidRPr="00E82C70">
        <w:t>the</w:t>
      </w:r>
      <w:proofErr w:type="spellEnd"/>
      <w:r w:rsidRPr="00E82C70">
        <w:t xml:space="preserve"> Front-End </w:t>
      </w:r>
      <w:proofErr w:type="spellStart"/>
      <w:r w:rsidRPr="00E82C70">
        <w:t>Tooling</w:t>
      </w:r>
      <w:proofErr w:type="spellEnd"/>
      <w:r w:rsidRPr="00E82C70">
        <w:t xml:space="preserve"> </w:t>
      </w:r>
      <w:proofErr w:type="spellStart"/>
      <w:r w:rsidRPr="00E82C70">
        <w:t>Survey</w:t>
      </w:r>
      <w:proofErr w:type="spellEnd"/>
      <w:r w:rsidRPr="00E82C70">
        <w:t xml:space="preserve"> 2019 [online]. 8. duben 2019 [cit. 2019-04-14]. Dostupné z: https://medium.freecodecamp.org/launching-the-front-end-tooling-survey-2019-4cb2b72f0b42</w:t>
      </w:r>
    </w:p>
  </w:footnote>
  <w:footnote w:id="35">
    <w:p w14:paraId="66F92141" w14:textId="77777777" w:rsidR="004F134D" w:rsidRDefault="004F134D" w:rsidP="007C4C58">
      <w:pPr>
        <w:pStyle w:val="Textpoznpodarou"/>
        <w:ind w:firstLine="0"/>
      </w:pPr>
      <w:r>
        <w:rPr>
          <w:rStyle w:val="Znakapoznpodarou"/>
        </w:rPr>
        <w:footnoteRef/>
      </w:r>
      <w:r>
        <w:t xml:space="preserve"> </w:t>
      </w:r>
      <w:r w:rsidRPr="000B0687">
        <w:t xml:space="preserve">BANKS, Alex a </w:t>
      </w:r>
      <w:proofErr w:type="spellStart"/>
      <w:r w:rsidRPr="000B0687">
        <w:t>Eve</w:t>
      </w:r>
      <w:proofErr w:type="spellEnd"/>
      <w:r w:rsidRPr="000B0687">
        <w:t xml:space="preserve"> PORCELLO. </w:t>
      </w:r>
      <w:proofErr w:type="spellStart"/>
      <w:r w:rsidRPr="000B0687">
        <w:t>Learning</w:t>
      </w:r>
      <w:proofErr w:type="spellEnd"/>
      <w:r w:rsidRPr="000B0687">
        <w:t xml:space="preserve"> </w:t>
      </w:r>
      <w:proofErr w:type="spellStart"/>
      <w:r w:rsidRPr="000B0687">
        <w:t>React</w:t>
      </w:r>
      <w:proofErr w:type="spellEnd"/>
      <w:r w:rsidRPr="000B0687">
        <w:t>. 2017. ISBN 978-1-491-95462-1</w:t>
      </w:r>
    </w:p>
  </w:footnote>
  <w:footnote w:id="36">
    <w:p w14:paraId="33DD0A7E" w14:textId="77777777" w:rsidR="004F134D" w:rsidRDefault="004F134D" w:rsidP="00757FF1">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 str. 7</w:t>
      </w:r>
    </w:p>
  </w:footnote>
  <w:footnote w:id="37">
    <w:p w14:paraId="41E85AC4" w14:textId="77777777" w:rsidR="004F134D" w:rsidRDefault="004F134D" w:rsidP="00757FF1">
      <w:pPr>
        <w:pStyle w:val="Textpoznpodarou"/>
        <w:ind w:firstLine="0"/>
      </w:pPr>
      <w:r>
        <w:rPr>
          <w:rStyle w:val="Znakapoznpodarou"/>
        </w:rPr>
        <w:footnoteRef/>
      </w:r>
      <w:r>
        <w:t xml:space="preserve"> ] </w:t>
      </w:r>
      <w:r w:rsidRPr="004E6BBC">
        <w:t>Co je archiv. Cesarch.cz [online]. Česká archivní společnost [cit. 2019-03-29]. Dostupné z: http://cesarch.cz/archivnictvi/co-je-archiv/</w:t>
      </w:r>
    </w:p>
  </w:footnote>
  <w:footnote w:id="38">
    <w:p w14:paraId="09EEE6A0" w14:textId="77777777" w:rsidR="004F134D" w:rsidRDefault="004F134D" w:rsidP="00757FF1">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 str. 7-8</w:t>
      </w:r>
    </w:p>
  </w:footnote>
  <w:footnote w:id="39">
    <w:p w14:paraId="2D123E4D" w14:textId="77777777" w:rsidR="004F134D" w:rsidRDefault="004F134D" w:rsidP="00773A32">
      <w:pPr>
        <w:pStyle w:val="Textpoznpodarou"/>
        <w:ind w:firstLine="0"/>
      </w:pPr>
      <w:r>
        <w:rPr>
          <w:rStyle w:val="Znakapoznpodarou"/>
        </w:rPr>
        <w:footnoteRef/>
      </w:r>
      <w:r>
        <w:t xml:space="preserve"> Tamtéž</w:t>
      </w:r>
    </w:p>
  </w:footnote>
  <w:footnote w:id="40">
    <w:p w14:paraId="2FECCFF6" w14:textId="77777777" w:rsidR="004F134D" w:rsidRDefault="004F134D" w:rsidP="00773A32">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 str. 7-8</w:t>
      </w:r>
    </w:p>
  </w:footnote>
  <w:footnote w:id="41">
    <w:p w14:paraId="2AF2EEDA" w14:textId="77777777" w:rsidR="004F134D" w:rsidRDefault="004F134D" w:rsidP="00773A32">
      <w:pPr>
        <w:pStyle w:val="Textpoznpodarou"/>
        <w:ind w:firstLine="0"/>
      </w:pPr>
      <w:r>
        <w:rPr>
          <w:rStyle w:val="Znakapoznpodarou"/>
        </w:rPr>
        <w:footnoteRef/>
      </w:r>
      <w:r>
        <w:t xml:space="preserve"> </w:t>
      </w:r>
      <w:r w:rsidRPr="000E403B">
        <w:t>BARTOŠOVÁ, Petra. Historie evropského archivnictví. 2012. Dostupné také z: https://dk.upce.cz/bitstream/handle/10195/47536/Barto%C5%A1ov%C3%A1P_%20Historieevropsk%C3%A9ho_HP_%202012.pdf?sequence=3&amp;isAllowed=y. Bakalářská práce. Univerzita Pardubice.</w:t>
      </w:r>
    </w:p>
  </w:footnote>
  <w:footnote w:id="42">
    <w:p w14:paraId="44C1FCE8" w14:textId="77777777" w:rsidR="004F134D" w:rsidRDefault="004F134D" w:rsidP="00773A32">
      <w:pPr>
        <w:pStyle w:val="Textpoznpodarou"/>
        <w:ind w:firstLine="0"/>
      </w:pPr>
      <w:r>
        <w:rPr>
          <w:rStyle w:val="Znakapoznpodarou"/>
        </w:rPr>
        <w:footnoteRef/>
      </w:r>
      <w:r>
        <w:t xml:space="preserve"> Tamtéž</w:t>
      </w:r>
    </w:p>
  </w:footnote>
  <w:footnote w:id="43">
    <w:p w14:paraId="611036B5" w14:textId="77777777" w:rsidR="004F134D" w:rsidRDefault="004F134D" w:rsidP="00773A32">
      <w:pPr>
        <w:pStyle w:val="Textpoznpodarou"/>
        <w:ind w:firstLine="0"/>
      </w:pPr>
      <w:r>
        <w:rPr>
          <w:rStyle w:val="Znakapoznpodarou"/>
        </w:rPr>
        <w:footnoteRef/>
      </w:r>
      <w:r>
        <w:t xml:space="preserve"> </w:t>
      </w:r>
      <w:r w:rsidRPr="000E403B">
        <w:t>BARTOŠOVÁ, Petra. Historie evropského archivnictví. 2012. Dostupné také z: https://dk.upce.cz/bitstream/handle/10195/47536/Barto%C5%A1ov%C3%A1P_%20Historieevropsk%C3%A9ho_HP_%202012.pdf?sequence=3&amp;isAllowed=y. Bakalářská práce. Univerzita Pardubice.</w:t>
      </w:r>
    </w:p>
  </w:footnote>
  <w:footnote w:id="44">
    <w:p w14:paraId="460FA335" w14:textId="1805A4C1" w:rsidR="004F134D" w:rsidRDefault="004F134D" w:rsidP="00773A32">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 str. 7-8</w:t>
      </w:r>
    </w:p>
  </w:footnote>
  <w:footnote w:id="45">
    <w:p w14:paraId="08C89828" w14:textId="6AA5BF6C" w:rsidR="004F134D" w:rsidRDefault="004F134D" w:rsidP="00773A32">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 str. 21-25</w:t>
      </w:r>
    </w:p>
    <w:p w14:paraId="66BF8A60" w14:textId="0B319909" w:rsidR="004F134D" w:rsidRDefault="004F134D">
      <w:pPr>
        <w:pStyle w:val="Textpoznpodarou"/>
      </w:pPr>
    </w:p>
  </w:footnote>
  <w:footnote w:id="46">
    <w:p w14:paraId="03C52C6A" w14:textId="1A883E66" w:rsidR="004F134D" w:rsidRDefault="004F134D" w:rsidP="00773A32">
      <w:pPr>
        <w:pStyle w:val="Textpoznpodarou"/>
        <w:ind w:firstLine="0"/>
      </w:pPr>
      <w:r>
        <w:rPr>
          <w:rStyle w:val="Znakapoznpodarou"/>
        </w:rPr>
        <w:footnoteRef/>
      </w:r>
      <w:r>
        <w:t xml:space="preserve"> Tamtéž</w:t>
      </w:r>
    </w:p>
  </w:footnote>
  <w:footnote w:id="47">
    <w:p w14:paraId="38D234DB" w14:textId="2E0DFAFD" w:rsidR="004F134D" w:rsidRDefault="004F134D" w:rsidP="00773A32">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 str. 21-25</w:t>
      </w:r>
    </w:p>
  </w:footnote>
  <w:footnote w:id="48">
    <w:p w14:paraId="76BDBBE9" w14:textId="07DB42F4" w:rsidR="004F134D" w:rsidRDefault="004F134D" w:rsidP="00C77F50">
      <w:pPr>
        <w:pStyle w:val="Textpoznpodarou"/>
        <w:ind w:firstLine="0"/>
      </w:pPr>
      <w:r>
        <w:rPr>
          <w:rStyle w:val="Znakapoznpodarou"/>
        </w:rPr>
        <w:footnoteRef/>
      </w:r>
      <w:r>
        <w:t xml:space="preserve"> Tamtéž</w:t>
      </w:r>
    </w:p>
  </w:footnote>
  <w:footnote w:id="49">
    <w:p w14:paraId="60F4FFD8" w14:textId="77777777" w:rsidR="004F134D" w:rsidRDefault="004F134D" w:rsidP="007066CF">
      <w:pPr>
        <w:pStyle w:val="Textpoznpodarou"/>
      </w:pPr>
      <w:r>
        <w:rPr>
          <w:rStyle w:val="Znakapoznpodarou"/>
        </w:rPr>
        <w:footnoteRef/>
      </w:r>
      <w:r>
        <w:t xml:space="preserve"> </w:t>
      </w:r>
      <w:r w:rsidRPr="00C77F50">
        <w:t>Česká kancelář dvorská 1599–1608, Praha 1931.</w:t>
      </w:r>
    </w:p>
  </w:footnote>
  <w:footnote w:id="50">
    <w:p w14:paraId="3207E846" w14:textId="77777777" w:rsidR="004F134D" w:rsidRPr="00C77F50" w:rsidRDefault="004F134D" w:rsidP="007066CF">
      <w:pPr>
        <w:pStyle w:val="Poznmkapodarou"/>
        <w:rPr>
          <w:rFonts w:ascii="Times New Roman" w:eastAsiaTheme="minorEastAsia" w:hAnsi="Times New Roman"/>
          <w:color w:val="auto"/>
          <w:sz w:val="20"/>
          <w:szCs w:val="20"/>
          <w:lang w:eastAsia="cs-CZ"/>
        </w:rPr>
      </w:pPr>
      <w:r>
        <w:rPr>
          <w:rStyle w:val="Znakapoznpodarou"/>
        </w:rPr>
        <w:footnoteRef/>
      </w:r>
      <w:r>
        <w:t xml:space="preserve"> </w:t>
      </w:r>
      <w:r w:rsidRPr="00C77F50">
        <w:rPr>
          <w:rFonts w:ascii="Times New Roman" w:eastAsiaTheme="minorEastAsia" w:hAnsi="Times New Roman"/>
          <w:color w:val="auto"/>
          <w:sz w:val="20"/>
          <w:szCs w:val="20"/>
          <w:lang w:eastAsia="cs-CZ"/>
        </w:rPr>
        <w:t>HLEDÍKOVÁ-Zdeňka, JANÁK-Jan, DOBEŠ-Jan. Dějiny správy v českých zemích: od počátku státu po současnost. Praha: Lidové noviny, 2005, s. 570. ISBN: 978-80-7106-906-5.</w:t>
      </w:r>
    </w:p>
    <w:p w14:paraId="746680FF" w14:textId="77777777" w:rsidR="004F134D" w:rsidRDefault="004F134D" w:rsidP="007066CF">
      <w:pPr>
        <w:pStyle w:val="Textpoznpodarou"/>
      </w:pPr>
    </w:p>
    <w:p w14:paraId="1B6F9FFD" w14:textId="77777777" w:rsidR="004F134D" w:rsidRDefault="004F134D" w:rsidP="007066CF">
      <w:pPr>
        <w:pStyle w:val="Textpoznpodarou"/>
      </w:pPr>
    </w:p>
  </w:footnote>
  <w:footnote w:id="51">
    <w:p w14:paraId="24596F60" w14:textId="77777777" w:rsidR="004F134D" w:rsidRDefault="004F134D" w:rsidP="00C77F50">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w:t>
      </w:r>
    </w:p>
  </w:footnote>
  <w:footnote w:id="52">
    <w:p w14:paraId="16126DC6" w14:textId="78B6176F" w:rsidR="004F134D" w:rsidRPr="00D45844" w:rsidRDefault="004F134D" w:rsidP="00790E37">
      <w:pPr>
        <w:pStyle w:val="Textpoznpodarou"/>
        <w:ind w:left="142" w:hanging="142"/>
        <w:rPr>
          <w:rFonts w:cs="Times New Roman"/>
        </w:rPr>
      </w:pPr>
      <w:r>
        <w:rPr>
          <w:rStyle w:val="Znakapoznpodarou"/>
        </w:rPr>
        <w:footnoteRef/>
      </w:r>
      <w:r>
        <w:t xml:space="preserve"> </w:t>
      </w:r>
      <w:r w:rsidRPr="0009772D">
        <w:rPr>
          <w:rFonts w:cs="Times New Roman"/>
          <w:i/>
          <w:iCs/>
          <w:shd w:val="clear" w:color="auto" w:fill="FFFFFF"/>
        </w:rPr>
        <w:t>Příruční slovník naučný III. díl</w:t>
      </w:r>
      <w:r w:rsidRPr="0009772D">
        <w:rPr>
          <w:rFonts w:cs="Times New Roman"/>
          <w:shd w:val="clear" w:color="auto" w:fill="FFFFFF"/>
        </w:rPr>
        <w:t>. Praha: Nakladatelství Československé akademie věd, 1966, s. 830.</w:t>
      </w:r>
    </w:p>
  </w:footnote>
  <w:footnote w:id="53">
    <w:p w14:paraId="5C0A0BBC" w14:textId="53823924" w:rsidR="004F134D" w:rsidRPr="0009772D" w:rsidRDefault="004F134D" w:rsidP="00790E37">
      <w:pPr>
        <w:pStyle w:val="Textpoznpodarou"/>
        <w:ind w:left="142" w:hanging="142"/>
        <w:rPr>
          <w:rFonts w:cs="Times New Roman"/>
        </w:rPr>
      </w:pPr>
      <w:r>
        <w:rPr>
          <w:rStyle w:val="Znakapoznpodarou"/>
        </w:rPr>
        <w:footnoteRef/>
      </w:r>
      <w:r>
        <w:rPr>
          <w:rFonts w:cs="Times New Roman"/>
          <w:i/>
          <w:iCs/>
          <w:shd w:val="clear" w:color="auto" w:fill="FFFFFF"/>
        </w:rPr>
        <w:t>Tamtéž</w:t>
      </w:r>
    </w:p>
  </w:footnote>
  <w:footnote w:id="54">
    <w:p w14:paraId="08711E17" w14:textId="3CF160AB" w:rsidR="004F134D" w:rsidRDefault="004F134D" w:rsidP="00790E37">
      <w:pPr>
        <w:pStyle w:val="Textpoznpodarou"/>
        <w:ind w:left="142" w:hanging="142"/>
      </w:pPr>
      <w:r w:rsidRPr="0009772D">
        <w:rPr>
          <w:rStyle w:val="Znakapoznpodarou"/>
          <w:rFonts w:cs="Times New Roman"/>
        </w:rPr>
        <w:footnoteRef/>
      </w:r>
      <w:r w:rsidRPr="0009772D">
        <w:rPr>
          <w:rFonts w:cs="Times New Roman"/>
        </w:rPr>
        <w:t xml:space="preserve"> </w:t>
      </w:r>
      <w:r>
        <w:rPr>
          <w:rFonts w:cs="Times New Roman"/>
          <w:i/>
          <w:iCs/>
          <w:shd w:val="clear" w:color="auto" w:fill="FFFFFF"/>
        </w:rPr>
        <w:t>Tamtéž</w:t>
      </w:r>
    </w:p>
  </w:footnote>
  <w:footnote w:id="55">
    <w:p w14:paraId="769C1651" w14:textId="4D53A931" w:rsidR="004F134D" w:rsidRDefault="004F134D" w:rsidP="00790E37">
      <w:pPr>
        <w:pStyle w:val="Textpoznpodarou"/>
        <w:ind w:left="142" w:hanging="142"/>
      </w:pPr>
      <w:r>
        <w:rPr>
          <w:rStyle w:val="Znakapoznpodarou"/>
        </w:rPr>
        <w:footnoteRef/>
      </w:r>
      <w:r>
        <w:t xml:space="preserve"> </w:t>
      </w:r>
      <w:r>
        <w:rPr>
          <w:rFonts w:cs="Times New Roman"/>
          <w:i/>
          <w:iCs/>
          <w:shd w:val="clear" w:color="auto" w:fill="FFFFFF"/>
        </w:rPr>
        <w:t>Tamtéž</w:t>
      </w:r>
    </w:p>
    <w:p w14:paraId="5D1129F2" w14:textId="77777777" w:rsidR="004F134D" w:rsidRDefault="004F134D" w:rsidP="00790E37">
      <w:pPr>
        <w:pStyle w:val="Textpoznpodarou"/>
      </w:pPr>
    </w:p>
  </w:footnote>
  <w:footnote w:id="56">
    <w:p w14:paraId="228D1525" w14:textId="6D6A6930" w:rsidR="004F134D" w:rsidRDefault="004F134D" w:rsidP="00A10ADD">
      <w:pPr>
        <w:pStyle w:val="Textpoznpodarou"/>
        <w:ind w:left="142" w:hanging="142"/>
      </w:pPr>
      <w:r>
        <w:rPr>
          <w:rStyle w:val="Znakapoznpodarou"/>
        </w:rPr>
        <w:footnoteRef/>
      </w:r>
      <w:r>
        <w:t xml:space="preserve"> </w:t>
      </w:r>
      <w:r w:rsidRPr="0009772D">
        <w:rPr>
          <w:rFonts w:cs="Times New Roman"/>
          <w:i/>
          <w:iCs/>
          <w:shd w:val="clear" w:color="auto" w:fill="FFFFFF"/>
        </w:rPr>
        <w:t>Příruční slovník naučný III. díl</w:t>
      </w:r>
      <w:r w:rsidRPr="0009772D">
        <w:rPr>
          <w:rFonts w:cs="Times New Roman"/>
          <w:shd w:val="clear" w:color="auto" w:fill="FFFFFF"/>
        </w:rPr>
        <w:t>. Praha: Nakladatelství Československé akademie věd, 1966, s. 830.</w:t>
      </w:r>
    </w:p>
  </w:footnote>
  <w:footnote w:id="57">
    <w:p w14:paraId="7E33F193" w14:textId="1C003102" w:rsidR="004F134D" w:rsidRDefault="004F134D" w:rsidP="00A10ADD">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w:t>
      </w:r>
    </w:p>
  </w:footnote>
  <w:footnote w:id="58">
    <w:p w14:paraId="0FBEABEC" w14:textId="5128638B" w:rsidR="004F134D" w:rsidRDefault="004F134D" w:rsidP="00A10ADD">
      <w:pPr>
        <w:pStyle w:val="Textpoznpodarou"/>
        <w:ind w:firstLine="0"/>
      </w:pPr>
      <w:r>
        <w:rPr>
          <w:rStyle w:val="Znakapoznpodarou"/>
        </w:rPr>
        <w:footnoteRef/>
      </w:r>
      <w:r>
        <w:t xml:space="preserve"> Tamtéž</w:t>
      </w:r>
    </w:p>
  </w:footnote>
  <w:footnote w:id="59">
    <w:p w14:paraId="5E0A997F" w14:textId="6B20A754" w:rsidR="004F134D" w:rsidRDefault="004F134D">
      <w:pPr>
        <w:pStyle w:val="Textpoznpodarou"/>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w:t>
      </w:r>
    </w:p>
  </w:footnote>
  <w:footnote w:id="60">
    <w:p w14:paraId="11161CA0" w14:textId="31D46DB7" w:rsidR="004F134D" w:rsidRDefault="004F134D" w:rsidP="00420F6C">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w:t>
      </w:r>
    </w:p>
  </w:footnote>
  <w:footnote w:id="61">
    <w:p w14:paraId="74385550" w14:textId="77777777" w:rsidR="004F134D" w:rsidRDefault="004F134D" w:rsidP="00420F6C">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w:t>
      </w:r>
    </w:p>
    <w:p w14:paraId="302DE22A" w14:textId="77777777" w:rsidR="004F134D" w:rsidRDefault="004F134D" w:rsidP="00606E74">
      <w:pPr>
        <w:pStyle w:val="Textpoznpodarou"/>
      </w:pPr>
    </w:p>
  </w:footnote>
  <w:footnote w:id="62">
    <w:p w14:paraId="15FCA674" w14:textId="3BE98269" w:rsidR="004F134D" w:rsidRDefault="004F134D" w:rsidP="00420F6C">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w:t>
      </w:r>
    </w:p>
  </w:footnote>
  <w:footnote w:id="63">
    <w:p w14:paraId="188A6784" w14:textId="77777777" w:rsidR="004F134D" w:rsidRDefault="004F134D" w:rsidP="00420F6C">
      <w:pPr>
        <w:pStyle w:val="Textpoznpodarou"/>
        <w:ind w:firstLine="0"/>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w:t>
      </w:r>
    </w:p>
    <w:p w14:paraId="10B1EF59" w14:textId="77777777" w:rsidR="004F134D" w:rsidRDefault="004F134D" w:rsidP="00606E74">
      <w:pPr>
        <w:pStyle w:val="Textpoznpodarou"/>
      </w:pPr>
    </w:p>
  </w:footnote>
  <w:footnote w:id="64">
    <w:p w14:paraId="1537EC3F" w14:textId="77777777" w:rsidR="004F134D" w:rsidRDefault="004F134D" w:rsidP="00606E74">
      <w:pPr>
        <w:pStyle w:val="Textpoznpodarou"/>
      </w:pPr>
      <w:r>
        <w:rPr>
          <w:rStyle w:val="Znakapoznpodarou"/>
        </w:rPr>
        <w:footnoteRef/>
      </w:r>
      <w:r>
        <w:t xml:space="preserve"> </w:t>
      </w:r>
      <w:r w:rsidRPr="00FA339A">
        <w:t xml:space="preserve">ŠTOURAČOVÁ, Jiřina. Archivnictví. Brno: Masarykova univerzita, 2013. ISBN 978-80-210-6512-3. Dostupné také z: </w:t>
      </w:r>
      <w:r>
        <w:t>https://digilib.phil.muni.cz/data/handle/11222.digilib/128576/monography.pdf</w:t>
      </w:r>
    </w:p>
    <w:p w14:paraId="1D6EE83B" w14:textId="77777777" w:rsidR="004F134D" w:rsidRDefault="004F134D" w:rsidP="00606E74">
      <w:pPr>
        <w:pStyle w:val="Textpoznpodarou"/>
      </w:pPr>
    </w:p>
  </w:footnote>
  <w:footnote w:id="65">
    <w:p w14:paraId="33A5CAD7" w14:textId="5BC97E19" w:rsidR="004F134D" w:rsidRDefault="004F134D">
      <w:pPr>
        <w:pStyle w:val="Textpoznpodarou"/>
      </w:pPr>
      <w:r>
        <w:rPr>
          <w:rStyle w:val="Znakapoznpodarou"/>
        </w:rPr>
        <w:footnoteRef/>
      </w:r>
      <w:r>
        <w:t xml:space="preserve"> </w:t>
      </w:r>
      <w:r w:rsidRPr="00610063">
        <w:rPr>
          <w:rFonts w:cs="Times New Roman"/>
          <w:i/>
          <w:iCs/>
          <w:shd w:val="clear" w:color="auto" w:fill="FFFFFF"/>
        </w:rPr>
        <w:t>Spisová a archivní služba ve státní správě, samosprávě a v podnikatelské sféře:3. aktualizované a přepracované vydání</w:t>
      </w:r>
      <w:r w:rsidRPr="00610063">
        <w:rPr>
          <w:rFonts w:cs="Times New Roman"/>
          <w:shd w:val="clear" w:color="auto" w:fill="FFFFFF"/>
        </w:rPr>
        <w:t>. Praha: Linde, 2005, s. 13. ISBN 80-7201-549-4.</w:t>
      </w:r>
    </w:p>
  </w:footnote>
  <w:footnote w:id="66">
    <w:p w14:paraId="768300F4" w14:textId="75215E21" w:rsidR="004F134D" w:rsidRPr="00426EB6" w:rsidRDefault="004F134D" w:rsidP="00426EB6">
      <w:pPr>
        <w:pStyle w:val="Textpoznpodarou"/>
      </w:pPr>
      <w:r w:rsidRPr="00610063">
        <w:rPr>
          <w:rStyle w:val="Znakapoznpodarou"/>
          <w:rFonts w:cs="Times New Roman"/>
        </w:rPr>
        <w:footnoteRef/>
      </w:r>
      <w:r w:rsidRPr="00610063">
        <w:rPr>
          <w:rFonts w:cs="Times New Roman"/>
        </w:rPr>
        <w:t xml:space="preserve"> </w:t>
      </w:r>
      <w:r w:rsidRPr="00610063">
        <w:rPr>
          <w:rFonts w:cs="Times New Roman"/>
          <w:i/>
          <w:iCs/>
          <w:shd w:val="clear" w:color="auto" w:fill="FFFFFF"/>
        </w:rPr>
        <w:t>Spisová a archivní služba ve státní správě, samosprávě a v podnikatelské sféře:3. aktualizované a přepracované vydání</w:t>
      </w:r>
      <w:r w:rsidRPr="00610063">
        <w:rPr>
          <w:rFonts w:cs="Times New Roman"/>
          <w:shd w:val="clear" w:color="auto" w:fill="FFFFFF"/>
        </w:rPr>
        <w:t>. Praha: Linde, 2005, s. 13. ISBN 80-7201-549-4.</w:t>
      </w:r>
    </w:p>
  </w:footnote>
  <w:footnote w:id="67">
    <w:p w14:paraId="061AB673" w14:textId="77777777" w:rsidR="004F134D" w:rsidRDefault="004F134D" w:rsidP="00E4147F">
      <w:pPr>
        <w:pStyle w:val="Textpoznpodarou"/>
      </w:pPr>
      <w:r>
        <w:rPr>
          <w:rStyle w:val="Znakapoznpodarou"/>
        </w:rPr>
        <w:footnoteRef/>
      </w:r>
      <w:r>
        <w:t xml:space="preserve"> </w:t>
      </w:r>
      <w:r w:rsidRPr="00C136C3">
        <w:t>WordPress.org [online]. [cit. 2019-04-25]. Dostupné z: https://wordpress.org/about/features</w:t>
      </w:r>
    </w:p>
  </w:footnote>
  <w:footnote w:id="68">
    <w:p w14:paraId="49D610D9" w14:textId="77777777" w:rsidR="004F134D" w:rsidRDefault="004F134D" w:rsidP="00E4147F">
      <w:pPr>
        <w:pStyle w:val="Textpoznpodarou"/>
      </w:pPr>
      <w:r>
        <w:rPr>
          <w:rStyle w:val="Znakapoznpodarou"/>
        </w:rPr>
        <w:footnoteRef/>
      </w:r>
      <w:r>
        <w:t xml:space="preserve"> </w:t>
      </w:r>
      <w:r w:rsidRPr="00F828F5">
        <w:t xml:space="preserve">Bach </w:t>
      </w:r>
      <w:proofErr w:type="spellStart"/>
      <w:r w:rsidRPr="00F828F5">
        <w:t>systems</w:t>
      </w:r>
      <w:proofErr w:type="spellEnd"/>
      <w:r w:rsidRPr="00F828F5">
        <w:t xml:space="preserve">, s.r.o.: Bach </w:t>
      </w:r>
      <w:proofErr w:type="spellStart"/>
      <w:r w:rsidRPr="00F828F5">
        <w:t>Vademecum</w:t>
      </w:r>
      <w:proofErr w:type="spellEnd"/>
      <w:r w:rsidRPr="00F828F5">
        <w:t xml:space="preserve"> [online]. [cit. 2019-04-23]. Dostupné z: http://www.bach.cz/produkty/archivni-vademecum/</w:t>
      </w:r>
    </w:p>
  </w:footnote>
  <w:footnote w:id="69">
    <w:p w14:paraId="34514214" w14:textId="77777777" w:rsidR="004F134D" w:rsidRDefault="004F134D" w:rsidP="00E4147F">
      <w:pPr>
        <w:pStyle w:val="Textpoznpodarou"/>
      </w:pPr>
      <w:r>
        <w:rPr>
          <w:rStyle w:val="Znakapoznpodarou"/>
        </w:rPr>
        <w:footnoteRef/>
      </w:r>
      <w:r>
        <w:t xml:space="preserve"> </w:t>
      </w:r>
      <w:r w:rsidRPr="00F828F5">
        <w:t xml:space="preserve">Bach </w:t>
      </w:r>
      <w:proofErr w:type="spellStart"/>
      <w:r w:rsidRPr="00F828F5">
        <w:t>systems</w:t>
      </w:r>
      <w:proofErr w:type="spellEnd"/>
      <w:r w:rsidRPr="00F828F5">
        <w:t xml:space="preserve">, s.r.o.: Bach </w:t>
      </w:r>
      <w:proofErr w:type="spellStart"/>
      <w:r w:rsidRPr="00F828F5">
        <w:t>Vademecum</w:t>
      </w:r>
      <w:proofErr w:type="spellEnd"/>
      <w:r w:rsidRPr="00F828F5">
        <w:t xml:space="preserve"> [online]. [cit. 2019-04-23]. Dostupné z: http://www.bach.cz/produkty/archivni-vademecum/</w:t>
      </w:r>
    </w:p>
  </w:footnote>
  <w:footnote w:id="70">
    <w:p w14:paraId="2C60CCAA" w14:textId="77777777" w:rsidR="004F134D" w:rsidRDefault="004F134D" w:rsidP="00E4147F">
      <w:pPr>
        <w:pStyle w:val="Textpoznpodarou"/>
      </w:pPr>
      <w:r>
        <w:rPr>
          <w:rStyle w:val="Znakapoznpodarou"/>
        </w:rPr>
        <w:footnoteRef/>
      </w:r>
      <w:r>
        <w:t xml:space="preserve"> Tamtéž</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10988"/>
    <w:multiLevelType w:val="hybridMultilevel"/>
    <w:tmpl w:val="C04CCBFA"/>
    <w:lvl w:ilvl="0" w:tplc="3E8CF6AA">
      <w:start w:val="1"/>
      <w:numFmt w:val="bullet"/>
      <w:lvlText w:val="-"/>
      <w:lvlJc w:val="left"/>
      <w:pPr>
        <w:ind w:left="1077" w:hanging="360"/>
      </w:pPr>
      <w:rPr>
        <w:rFonts w:ascii="Times New Roman" w:eastAsiaTheme="minorEastAsia" w:hAnsi="Times New Roman" w:cs="Times New Roman"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 w15:restartNumberingAfterBreak="0">
    <w:nsid w:val="65FA0623"/>
    <w:multiLevelType w:val="hybridMultilevel"/>
    <w:tmpl w:val="1408EFEA"/>
    <w:lvl w:ilvl="0" w:tplc="3E8CF6AA">
      <w:start w:val="1"/>
      <w:numFmt w:val="bullet"/>
      <w:lvlText w:val="-"/>
      <w:lvlJc w:val="left"/>
      <w:pPr>
        <w:ind w:left="360" w:hanging="360"/>
      </w:pPr>
      <w:rPr>
        <w:rFonts w:ascii="Times New Roman" w:eastAsiaTheme="minorEastAsia"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 w15:restartNumberingAfterBreak="0">
    <w:nsid w:val="6606499D"/>
    <w:multiLevelType w:val="hybridMultilevel"/>
    <w:tmpl w:val="AF165E7C"/>
    <w:lvl w:ilvl="0" w:tplc="3E8CF6AA">
      <w:start w:val="1"/>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2EF0F40"/>
    <w:multiLevelType w:val="hybridMultilevel"/>
    <w:tmpl w:val="9A70686E"/>
    <w:lvl w:ilvl="0" w:tplc="3E8CF6AA">
      <w:start w:val="1"/>
      <w:numFmt w:val="bullet"/>
      <w:lvlText w:val="-"/>
      <w:lvlJc w:val="left"/>
      <w:pPr>
        <w:ind w:left="717" w:hanging="360"/>
      </w:pPr>
      <w:rPr>
        <w:rFonts w:ascii="Times New Roman" w:eastAsiaTheme="minorEastAsia" w:hAnsi="Times New Roman" w:cs="Times New Roman" w:hint="default"/>
      </w:rPr>
    </w:lvl>
    <w:lvl w:ilvl="1" w:tplc="04050003" w:tentative="1">
      <w:start w:val="1"/>
      <w:numFmt w:val="bullet"/>
      <w:lvlText w:val="o"/>
      <w:lvlJc w:val="left"/>
      <w:pPr>
        <w:ind w:left="1437" w:hanging="360"/>
      </w:pPr>
      <w:rPr>
        <w:rFonts w:ascii="Courier New" w:hAnsi="Courier New" w:cs="Courier New" w:hint="default"/>
      </w:rPr>
    </w:lvl>
    <w:lvl w:ilvl="2" w:tplc="04050005" w:tentative="1">
      <w:start w:val="1"/>
      <w:numFmt w:val="bullet"/>
      <w:lvlText w:val=""/>
      <w:lvlJc w:val="left"/>
      <w:pPr>
        <w:ind w:left="2157" w:hanging="360"/>
      </w:pPr>
      <w:rPr>
        <w:rFonts w:ascii="Wingdings" w:hAnsi="Wingdings" w:hint="default"/>
      </w:rPr>
    </w:lvl>
    <w:lvl w:ilvl="3" w:tplc="04050001" w:tentative="1">
      <w:start w:val="1"/>
      <w:numFmt w:val="bullet"/>
      <w:lvlText w:val=""/>
      <w:lvlJc w:val="left"/>
      <w:pPr>
        <w:ind w:left="2877" w:hanging="360"/>
      </w:pPr>
      <w:rPr>
        <w:rFonts w:ascii="Symbol" w:hAnsi="Symbol" w:hint="default"/>
      </w:rPr>
    </w:lvl>
    <w:lvl w:ilvl="4" w:tplc="04050003" w:tentative="1">
      <w:start w:val="1"/>
      <w:numFmt w:val="bullet"/>
      <w:lvlText w:val="o"/>
      <w:lvlJc w:val="left"/>
      <w:pPr>
        <w:ind w:left="3597" w:hanging="360"/>
      </w:pPr>
      <w:rPr>
        <w:rFonts w:ascii="Courier New" w:hAnsi="Courier New" w:cs="Courier New" w:hint="default"/>
      </w:rPr>
    </w:lvl>
    <w:lvl w:ilvl="5" w:tplc="04050005" w:tentative="1">
      <w:start w:val="1"/>
      <w:numFmt w:val="bullet"/>
      <w:lvlText w:val=""/>
      <w:lvlJc w:val="left"/>
      <w:pPr>
        <w:ind w:left="4317" w:hanging="360"/>
      </w:pPr>
      <w:rPr>
        <w:rFonts w:ascii="Wingdings" w:hAnsi="Wingdings" w:hint="default"/>
      </w:rPr>
    </w:lvl>
    <w:lvl w:ilvl="6" w:tplc="04050001" w:tentative="1">
      <w:start w:val="1"/>
      <w:numFmt w:val="bullet"/>
      <w:lvlText w:val=""/>
      <w:lvlJc w:val="left"/>
      <w:pPr>
        <w:ind w:left="5037" w:hanging="360"/>
      </w:pPr>
      <w:rPr>
        <w:rFonts w:ascii="Symbol" w:hAnsi="Symbol" w:hint="default"/>
      </w:rPr>
    </w:lvl>
    <w:lvl w:ilvl="7" w:tplc="04050003" w:tentative="1">
      <w:start w:val="1"/>
      <w:numFmt w:val="bullet"/>
      <w:lvlText w:val="o"/>
      <w:lvlJc w:val="left"/>
      <w:pPr>
        <w:ind w:left="5757" w:hanging="360"/>
      </w:pPr>
      <w:rPr>
        <w:rFonts w:ascii="Courier New" w:hAnsi="Courier New" w:cs="Courier New" w:hint="default"/>
      </w:rPr>
    </w:lvl>
    <w:lvl w:ilvl="8" w:tplc="04050005" w:tentative="1">
      <w:start w:val="1"/>
      <w:numFmt w:val="bullet"/>
      <w:lvlText w:val=""/>
      <w:lvlJc w:val="left"/>
      <w:pPr>
        <w:ind w:left="6477" w:hanging="360"/>
      </w:pPr>
      <w:rPr>
        <w:rFonts w:ascii="Wingdings" w:hAnsi="Wingdings" w:hint="default"/>
      </w:rPr>
    </w:lvl>
  </w:abstractNum>
  <w:abstractNum w:abstractNumId="4" w15:restartNumberingAfterBreak="0">
    <w:nsid w:val="76B834B4"/>
    <w:multiLevelType w:val="hybridMultilevel"/>
    <w:tmpl w:val="61E4CE32"/>
    <w:lvl w:ilvl="0" w:tplc="1B1E96C4">
      <w:start w:val="1"/>
      <w:numFmt w:val="bullet"/>
      <w:lvlText w:val=""/>
      <w:lvlJc w:val="left"/>
      <w:pPr>
        <w:ind w:left="717" w:hanging="360"/>
      </w:pPr>
      <w:rPr>
        <w:rFonts w:ascii="Times New Roman" w:eastAsiaTheme="minorEastAsia" w:hAnsi="Times New Roman" w:cs="Times New Roman" w:hint="default"/>
      </w:rPr>
    </w:lvl>
    <w:lvl w:ilvl="1" w:tplc="04050003" w:tentative="1">
      <w:start w:val="1"/>
      <w:numFmt w:val="bullet"/>
      <w:lvlText w:val="o"/>
      <w:lvlJc w:val="left"/>
      <w:pPr>
        <w:ind w:left="1437" w:hanging="360"/>
      </w:pPr>
      <w:rPr>
        <w:rFonts w:ascii="Courier New" w:hAnsi="Courier New" w:cs="Courier New" w:hint="default"/>
      </w:rPr>
    </w:lvl>
    <w:lvl w:ilvl="2" w:tplc="04050005" w:tentative="1">
      <w:start w:val="1"/>
      <w:numFmt w:val="bullet"/>
      <w:lvlText w:val=""/>
      <w:lvlJc w:val="left"/>
      <w:pPr>
        <w:ind w:left="2157" w:hanging="360"/>
      </w:pPr>
      <w:rPr>
        <w:rFonts w:ascii="Wingdings" w:hAnsi="Wingdings" w:hint="default"/>
      </w:rPr>
    </w:lvl>
    <w:lvl w:ilvl="3" w:tplc="04050001" w:tentative="1">
      <w:start w:val="1"/>
      <w:numFmt w:val="bullet"/>
      <w:lvlText w:val=""/>
      <w:lvlJc w:val="left"/>
      <w:pPr>
        <w:ind w:left="2877" w:hanging="360"/>
      </w:pPr>
      <w:rPr>
        <w:rFonts w:ascii="Symbol" w:hAnsi="Symbol" w:hint="default"/>
      </w:rPr>
    </w:lvl>
    <w:lvl w:ilvl="4" w:tplc="04050003" w:tentative="1">
      <w:start w:val="1"/>
      <w:numFmt w:val="bullet"/>
      <w:lvlText w:val="o"/>
      <w:lvlJc w:val="left"/>
      <w:pPr>
        <w:ind w:left="3597" w:hanging="360"/>
      </w:pPr>
      <w:rPr>
        <w:rFonts w:ascii="Courier New" w:hAnsi="Courier New" w:cs="Courier New" w:hint="default"/>
      </w:rPr>
    </w:lvl>
    <w:lvl w:ilvl="5" w:tplc="04050005" w:tentative="1">
      <w:start w:val="1"/>
      <w:numFmt w:val="bullet"/>
      <w:lvlText w:val=""/>
      <w:lvlJc w:val="left"/>
      <w:pPr>
        <w:ind w:left="4317" w:hanging="360"/>
      </w:pPr>
      <w:rPr>
        <w:rFonts w:ascii="Wingdings" w:hAnsi="Wingdings" w:hint="default"/>
      </w:rPr>
    </w:lvl>
    <w:lvl w:ilvl="6" w:tplc="04050001" w:tentative="1">
      <w:start w:val="1"/>
      <w:numFmt w:val="bullet"/>
      <w:lvlText w:val=""/>
      <w:lvlJc w:val="left"/>
      <w:pPr>
        <w:ind w:left="5037" w:hanging="360"/>
      </w:pPr>
      <w:rPr>
        <w:rFonts w:ascii="Symbol" w:hAnsi="Symbol" w:hint="default"/>
      </w:rPr>
    </w:lvl>
    <w:lvl w:ilvl="7" w:tplc="04050003" w:tentative="1">
      <w:start w:val="1"/>
      <w:numFmt w:val="bullet"/>
      <w:lvlText w:val="o"/>
      <w:lvlJc w:val="left"/>
      <w:pPr>
        <w:ind w:left="5757" w:hanging="360"/>
      </w:pPr>
      <w:rPr>
        <w:rFonts w:ascii="Courier New" w:hAnsi="Courier New" w:cs="Courier New" w:hint="default"/>
      </w:rPr>
    </w:lvl>
    <w:lvl w:ilvl="8" w:tplc="04050005" w:tentative="1">
      <w:start w:val="1"/>
      <w:numFmt w:val="bullet"/>
      <w:lvlText w:val=""/>
      <w:lvlJc w:val="left"/>
      <w:pPr>
        <w:ind w:left="6477" w:hanging="360"/>
      </w:pPr>
      <w:rPr>
        <w:rFonts w:ascii="Wingdings" w:hAnsi="Wingdings" w:hint="default"/>
      </w:rPr>
    </w:lvl>
  </w:abstractNum>
  <w:abstractNum w:abstractNumId="5" w15:restartNumberingAfterBreak="0">
    <w:nsid w:val="7E1F4324"/>
    <w:multiLevelType w:val="hybridMultilevel"/>
    <w:tmpl w:val="1FB4C7CC"/>
    <w:lvl w:ilvl="0" w:tplc="3E8CF6AA">
      <w:start w:val="1"/>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rkovcova Monika">
    <w15:presenceInfo w15:providerId="AD" w15:userId="S::mobo0877@upce.cz::c36ec8ea-692c-45e6-9c2d-6b3b5815a7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B7"/>
    <w:rsid w:val="000000DD"/>
    <w:rsid w:val="000002C9"/>
    <w:rsid w:val="000009D6"/>
    <w:rsid w:val="00001D7D"/>
    <w:rsid w:val="00002DF9"/>
    <w:rsid w:val="00003316"/>
    <w:rsid w:val="00003818"/>
    <w:rsid w:val="00003A0E"/>
    <w:rsid w:val="00004BEF"/>
    <w:rsid w:val="00004E39"/>
    <w:rsid w:val="00005DF4"/>
    <w:rsid w:val="00007453"/>
    <w:rsid w:val="00012E95"/>
    <w:rsid w:val="00014322"/>
    <w:rsid w:val="00015C5B"/>
    <w:rsid w:val="000167E6"/>
    <w:rsid w:val="000169D7"/>
    <w:rsid w:val="00017C41"/>
    <w:rsid w:val="00017F83"/>
    <w:rsid w:val="00022E91"/>
    <w:rsid w:val="00023018"/>
    <w:rsid w:val="00023563"/>
    <w:rsid w:val="00023F18"/>
    <w:rsid w:val="000245B8"/>
    <w:rsid w:val="000247D8"/>
    <w:rsid w:val="00025843"/>
    <w:rsid w:val="00025ED1"/>
    <w:rsid w:val="000271DF"/>
    <w:rsid w:val="00027733"/>
    <w:rsid w:val="00030F8D"/>
    <w:rsid w:val="000320CE"/>
    <w:rsid w:val="0003238C"/>
    <w:rsid w:val="00032830"/>
    <w:rsid w:val="0003360D"/>
    <w:rsid w:val="00033F59"/>
    <w:rsid w:val="0003601A"/>
    <w:rsid w:val="000368BC"/>
    <w:rsid w:val="00037743"/>
    <w:rsid w:val="000429DB"/>
    <w:rsid w:val="000434AB"/>
    <w:rsid w:val="00046546"/>
    <w:rsid w:val="000507A9"/>
    <w:rsid w:val="00051A10"/>
    <w:rsid w:val="0005362C"/>
    <w:rsid w:val="0005378A"/>
    <w:rsid w:val="00053954"/>
    <w:rsid w:val="00055421"/>
    <w:rsid w:val="000556A5"/>
    <w:rsid w:val="00060446"/>
    <w:rsid w:val="00060B9C"/>
    <w:rsid w:val="00061BF8"/>
    <w:rsid w:val="0006280C"/>
    <w:rsid w:val="00063C94"/>
    <w:rsid w:val="000659AC"/>
    <w:rsid w:val="000708F7"/>
    <w:rsid w:val="00070C0A"/>
    <w:rsid w:val="00071153"/>
    <w:rsid w:val="00072355"/>
    <w:rsid w:val="0007381C"/>
    <w:rsid w:val="00073BD5"/>
    <w:rsid w:val="00074452"/>
    <w:rsid w:val="00076D77"/>
    <w:rsid w:val="00077B73"/>
    <w:rsid w:val="00080827"/>
    <w:rsid w:val="00083492"/>
    <w:rsid w:val="00083D21"/>
    <w:rsid w:val="00085CC7"/>
    <w:rsid w:val="00090A12"/>
    <w:rsid w:val="00093135"/>
    <w:rsid w:val="000947CC"/>
    <w:rsid w:val="000961EA"/>
    <w:rsid w:val="000975F3"/>
    <w:rsid w:val="000A0C65"/>
    <w:rsid w:val="000A46A2"/>
    <w:rsid w:val="000A55A7"/>
    <w:rsid w:val="000A768C"/>
    <w:rsid w:val="000B0687"/>
    <w:rsid w:val="000B17AF"/>
    <w:rsid w:val="000B4DEF"/>
    <w:rsid w:val="000C009B"/>
    <w:rsid w:val="000C02A0"/>
    <w:rsid w:val="000C3DC9"/>
    <w:rsid w:val="000C3EAF"/>
    <w:rsid w:val="000C579D"/>
    <w:rsid w:val="000C7DAF"/>
    <w:rsid w:val="000D017C"/>
    <w:rsid w:val="000D125E"/>
    <w:rsid w:val="000D1725"/>
    <w:rsid w:val="000D3976"/>
    <w:rsid w:val="000D4908"/>
    <w:rsid w:val="000D49C8"/>
    <w:rsid w:val="000D4BB8"/>
    <w:rsid w:val="000D679E"/>
    <w:rsid w:val="000E23B9"/>
    <w:rsid w:val="000E4036"/>
    <w:rsid w:val="000E403B"/>
    <w:rsid w:val="000E41CB"/>
    <w:rsid w:val="000E4453"/>
    <w:rsid w:val="000E520D"/>
    <w:rsid w:val="000E5B4F"/>
    <w:rsid w:val="000E5DE0"/>
    <w:rsid w:val="000E6623"/>
    <w:rsid w:val="000F0FEA"/>
    <w:rsid w:val="000F135A"/>
    <w:rsid w:val="000F2BAA"/>
    <w:rsid w:val="000F42B6"/>
    <w:rsid w:val="000F46F0"/>
    <w:rsid w:val="000F6342"/>
    <w:rsid w:val="001017D4"/>
    <w:rsid w:val="00101C99"/>
    <w:rsid w:val="00102774"/>
    <w:rsid w:val="00102EB4"/>
    <w:rsid w:val="00103596"/>
    <w:rsid w:val="00104880"/>
    <w:rsid w:val="0010521E"/>
    <w:rsid w:val="00105426"/>
    <w:rsid w:val="00105EA1"/>
    <w:rsid w:val="00106C70"/>
    <w:rsid w:val="00111404"/>
    <w:rsid w:val="00111F28"/>
    <w:rsid w:val="0011240A"/>
    <w:rsid w:val="001172A9"/>
    <w:rsid w:val="0012021B"/>
    <w:rsid w:val="00123B20"/>
    <w:rsid w:val="00126895"/>
    <w:rsid w:val="00126B27"/>
    <w:rsid w:val="00127231"/>
    <w:rsid w:val="00130B45"/>
    <w:rsid w:val="0013280B"/>
    <w:rsid w:val="00132C94"/>
    <w:rsid w:val="00133CA3"/>
    <w:rsid w:val="00133CE2"/>
    <w:rsid w:val="00135890"/>
    <w:rsid w:val="001376AB"/>
    <w:rsid w:val="001376F9"/>
    <w:rsid w:val="00141281"/>
    <w:rsid w:val="00141F74"/>
    <w:rsid w:val="0014245D"/>
    <w:rsid w:val="00142617"/>
    <w:rsid w:val="00144098"/>
    <w:rsid w:val="00144AB0"/>
    <w:rsid w:val="00146CD3"/>
    <w:rsid w:val="00147CEF"/>
    <w:rsid w:val="00150D59"/>
    <w:rsid w:val="00157BDC"/>
    <w:rsid w:val="00160189"/>
    <w:rsid w:val="001607D0"/>
    <w:rsid w:val="00161E97"/>
    <w:rsid w:val="00166A1F"/>
    <w:rsid w:val="00170F2F"/>
    <w:rsid w:val="00171824"/>
    <w:rsid w:val="0017564B"/>
    <w:rsid w:val="00175C4D"/>
    <w:rsid w:val="00181877"/>
    <w:rsid w:val="00182E46"/>
    <w:rsid w:val="0018409F"/>
    <w:rsid w:val="001849FF"/>
    <w:rsid w:val="00185E69"/>
    <w:rsid w:val="0018631D"/>
    <w:rsid w:val="001901F3"/>
    <w:rsid w:val="00190628"/>
    <w:rsid w:val="00194BCE"/>
    <w:rsid w:val="00197D98"/>
    <w:rsid w:val="001A1EBC"/>
    <w:rsid w:val="001A1FB3"/>
    <w:rsid w:val="001A2F87"/>
    <w:rsid w:val="001A3E2D"/>
    <w:rsid w:val="001A46A6"/>
    <w:rsid w:val="001A5FA7"/>
    <w:rsid w:val="001A7375"/>
    <w:rsid w:val="001A76A5"/>
    <w:rsid w:val="001B0714"/>
    <w:rsid w:val="001B11A3"/>
    <w:rsid w:val="001B31FE"/>
    <w:rsid w:val="001B37A7"/>
    <w:rsid w:val="001B4F94"/>
    <w:rsid w:val="001B6FA9"/>
    <w:rsid w:val="001B736B"/>
    <w:rsid w:val="001C09BC"/>
    <w:rsid w:val="001C1EBE"/>
    <w:rsid w:val="001C26A0"/>
    <w:rsid w:val="001C3133"/>
    <w:rsid w:val="001C4ADE"/>
    <w:rsid w:val="001C5159"/>
    <w:rsid w:val="001C604E"/>
    <w:rsid w:val="001C6477"/>
    <w:rsid w:val="001C6AC8"/>
    <w:rsid w:val="001C71F2"/>
    <w:rsid w:val="001C74FC"/>
    <w:rsid w:val="001D2A2B"/>
    <w:rsid w:val="001D380B"/>
    <w:rsid w:val="001D3839"/>
    <w:rsid w:val="001D7929"/>
    <w:rsid w:val="001D7E4F"/>
    <w:rsid w:val="001E0DDC"/>
    <w:rsid w:val="001E14A6"/>
    <w:rsid w:val="001E2446"/>
    <w:rsid w:val="001E40FB"/>
    <w:rsid w:val="001E6855"/>
    <w:rsid w:val="001E7DEE"/>
    <w:rsid w:val="001F601C"/>
    <w:rsid w:val="001F6D8B"/>
    <w:rsid w:val="001F747E"/>
    <w:rsid w:val="001F78D8"/>
    <w:rsid w:val="00201335"/>
    <w:rsid w:val="00205411"/>
    <w:rsid w:val="0020615A"/>
    <w:rsid w:val="002070A4"/>
    <w:rsid w:val="00210460"/>
    <w:rsid w:val="00212775"/>
    <w:rsid w:val="00212E92"/>
    <w:rsid w:val="002146A9"/>
    <w:rsid w:val="00216126"/>
    <w:rsid w:val="00216435"/>
    <w:rsid w:val="002179B8"/>
    <w:rsid w:val="00217C95"/>
    <w:rsid w:val="00221787"/>
    <w:rsid w:val="00223987"/>
    <w:rsid w:val="00224CA2"/>
    <w:rsid w:val="002258AF"/>
    <w:rsid w:val="00231239"/>
    <w:rsid w:val="00231924"/>
    <w:rsid w:val="002374EF"/>
    <w:rsid w:val="002400A3"/>
    <w:rsid w:val="002406B3"/>
    <w:rsid w:val="002424DD"/>
    <w:rsid w:val="002429EE"/>
    <w:rsid w:val="00242AAC"/>
    <w:rsid w:val="00244A8D"/>
    <w:rsid w:val="00244E58"/>
    <w:rsid w:val="0024708A"/>
    <w:rsid w:val="0025061A"/>
    <w:rsid w:val="00251721"/>
    <w:rsid w:val="002530E0"/>
    <w:rsid w:val="002542F9"/>
    <w:rsid w:val="00255AD3"/>
    <w:rsid w:val="002562F3"/>
    <w:rsid w:val="00256852"/>
    <w:rsid w:val="002600C9"/>
    <w:rsid w:val="00262688"/>
    <w:rsid w:val="00262E04"/>
    <w:rsid w:val="002659D4"/>
    <w:rsid w:val="00266504"/>
    <w:rsid w:val="00270215"/>
    <w:rsid w:val="00270897"/>
    <w:rsid w:val="0027226C"/>
    <w:rsid w:val="0027478D"/>
    <w:rsid w:val="002754E4"/>
    <w:rsid w:val="0027643B"/>
    <w:rsid w:val="00276CA1"/>
    <w:rsid w:val="00282624"/>
    <w:rsid w:val="002836D1"/>
    <w:rsid w:val="00283704"/>
    <w:rsid w:val="002854AF"/>
    <w:rsid w:val="00286A22"/>
    <w:rsid w:val="00286B22"/>
    <w:rsid w:val="00286B74"/>
    <w:rsid w:val="00287968"/>
    <w:rsid w:val="002907AF"/>
    <w:rsid w:val="00291FA7"/>
    <w:rsid w:val="00292098"/>
    <w:rsid w:val="0029273C"/>
    <w:rsid w:val="00292DA1"/>
    <w:rsid w:val="002A1492"/>
    <w:rsid w:val="002A1C42"/>
    <w:rsid w:val="002A26A6"/>
    <w:rsid w:val="002A38F0"/>
    <w:rsid w:val="002A59B6"/>
    <w:rsid w:val="002A6497"/>
    <w:rsid w:val="002A6CB9"/>
    <w:rsid w:val="002B0B30"/>
    <w:rsid w:val="002B2939"/>
    <w:rsid w:val="002B345B"/>
    <w:rsid w:val="002B56B5"/>
    <w:rsid w:val="002B65EE"/>
    <w:rsid w:val="002B7672"/>
    <w:rsid w:val="002B7746"/>
    <w:rsid w:val="002C22ED"/>
    <w:rsid w:val="002C386F"/>
    <w:rsid w:val="002C5BF6"/>
    <w:rsid w:val="002C7888"/>
    <w:rsid w:val="002C7FA9"/>
    <w:rsid w:val="002D03FE"/>
    <w:rsid w:val="002D182A"/>
    <w:rsid w:val="002D30A9"/>
    <w:rsid w:val="002D340D"/>
    <w:rsid w:val="002D6D92"/>
    <w:rsid w:val="002D797B"/>
    <w:rsid w:val="002D7D1D"/>
    <w:rsid w:val="002E0DFD"/>
    <w:rsid w:val="002E14C8"/>
    <w:rsid w:val="002E2693"/>
    <w:rsid w:val="002E2801"/>
    <w:rsid w:val="002E2C35"/>
    <w:rsid w:val="002E6026"/>
    <w:rsid w:val="002E7068"/>
    <w:rsid w:val="002F0AB2"/>
    <w:rsid w:val="002F1252"/>
    <w:rsid w:val="002F1407"/>
    <w:rsid w:val="002F15B1"/>
    <w:rsid w:val="002F1D0E"/>
    <w:rsid w:val="002F3AC0"/>
    <w:rsid w:val="002F3FBF"/>
    <w:rsid w:val="002F6B59"/>
    <w:rsid w:val="002F705A"/>
    <w:rsid w:val="00301256"/>
    <w:rsid w:val="003022E1"/>
    <w:rsid w:val="003037D7"/>
    <w:rsid w:val="0030540D"/>
    <w:rsid w:val="00305B46"/>
    <w:rsid w:val="00306065"/>
    <w:rsid w:val="00307004"/>
    <w:rsid w:val="003100BE"/>
    <w:rsid w:val="00311531"/>
    <w:rsid w:val="00312B27"/>
    <w:rsid w:val="00312EB4"/>
    <w:rsid w:val="00313B86"/>
    <w:rsid w:val="00314249"/>
    <w:rsid w:val="003169F3"/>
    <w:rsid w:val="00316CD2"/>
    <w:rsid w:val="00316CE0"/>
    <w:rsid w:val="0032201E"/>
    <w:rsid w:val="00322668"/>
    <w:rsid w:val="00322F13"/>
    <w:rsid w:val="003234D6"/>
    <w:rsid w:val="003235DE"/>
    <w:rsid w:val="003237C6"/>
    <w:rsid w:val="003242FB"/>
    <w:rsid w:val="003251D5"/>
    <w:rsid w:val="00325363"/>
    <w:rsid w:val="00326CFF"/>
    <w:rsid w:val="0032721C"/>
    <w:rsid w:val="00327338"/>
    <w:rsid w:val="0033015F"/>
    <w:rsid w:val="0033062D"/>
    <w:rsid w:val="00334417"/>
    <w:rsid w:val="00336E37"/>
    <w:rsid w:val="00337C7D"/>
    <w:rsid w:val="00340068"/>
    <w:rsid w:val="0034100C"/>
    <w:rsid w:val="00342452"/>
    <w:rsid w:val="00342A49"/>
    <w:rsid w:val="00347605"/>
    <w:rsid w:val="00350278"/>
    <w:rsid w:val="00352499"/>
    <w:rsid w:val="003533E6"/>
    <w:rsid w:val="00354064"/>
    <w:rsid w:val="003549E4"/>
    <w:rsid w:val="00354AA0"/>
    <w:rsid w:val="0035501A"/>
    <w:rsid w:val="0035554C"/>
    <w:rsid w:val="00355F56"/>
    <w:rsid w:val="0035747B"/>
    <w:rsid w:val="003601A4"/>
    <w:rsid w:val="003612BC"/>
    <w:rsid w:val="00362AE4"/>
    <w:rsid w:val="0036370E"/>
    <w:rsid w:val="003653E2"/>
    <w:rsid w:val="003655D9"/>
    <w:rsid w:val="00367C3F"/>
    <w:rsid w:val="00367C92"/>
    <w:rsid w:val="003753CD"/>
    <w:rsid w:val="00375534"/>
    <w:rsid w:val="00376364"/>
    <w:rsid w:val="003773F2"/>
    <w:rsid w:val="0038217C"/>
    <w:rsid w:val="00383CFF"/>
    <w:rsid w:val="00385561"/>
    <w:rsid w:val="0038603B"/>
    <w:rsid w:val="003872C2"/>
    <w:rsid w:val="003921D4"/>
    <w:rsid w:val="00392745"/>
    <w:rsid w:val="0039307A"/>
    <w:rsid w:val="0039313F"/>
    <w:rsid w:val="0039561D"/>
    <w:rsid w:val="00395645"/>
    <w:rsid w:val="00395D2B"/>
    <w:rsid w:val="003961A4"/>
    <w:rsid w:val="003969FD"/>
    <w:rsid w:val="00397AC5"/>
    <w:rsid w:val="003A08ED"/>
    <w:rsid w:val="003A21FE"/>
    <w:rsid w:val="003A4CBA"/>
    <w:rsid w:val="003A7758"/>
    <w:rsid w:val="003B3A68"/>
    <w:rsid w:val="003B3BB0"/>
    <w:rsid w:val="003B4BA4"/>
    <w:rsid w:val="003C0A8B"/>
    <w:rsid w:val="003C0EF2"/>
    <w:rsid w:val="003C0F9C"/>
    <w:rsid w:val="003C13D2"/>
    <w:rsid w:val="003C14EC"/>
    <w:rsid w:val="003C1937"/>
    <w:rsid w:val="003C24CC"/>
    <w:rsid w:val="003C39DD"/>
    <w:rsid w:val="003C72BE"/>
    <w:rsid w:val="003C7347"/>
    <w:rsid w:val="003C78AB"/>
    <w:rsid w:val="003D1E1E"/>
    <w:rsid w:val="003D1F63"/>
    <w:rsid w:val="003D3FFD"/>
    <w:rsid w:val="003D5CAB"/>
    <w:rsid w:val="003D634E"/>
    <w:rsid w:val="003E0095"/>
    <w:rsid w:val="003E34B2"/>
    <w:rsid w:val="003E405B"/>
    <w:rsid w:val="003E4583"/>
    <w:rsid w:val="003F006F"/>
    <w:rsid w:val="003F1FCF"/>
    <w:rsid w:val="003F4909"/>
    <w:rsid w:val="003F49B8"/>
    <w:rsid w:val="003F5388"/>
    <w:rsid w:val="003F5C99"/>
    <w:rsid w:val="003F5CE2"/>
    <w:rsid w:val="003F7232"/>
    <w:rsid w:val="003F76FE"/>
    <w:rsid w:val="00401749"/>
    <w:rsid w:val="00402368"/>
    <w:rsid w:val="00402A25"/>
    <w:rsid w:val="00402C87"/>
    <w:rsid w:val="00403BF3"/>
    <w:rsid w:val="00412454"/>
    <w:rsid w:val="004132F5"/>
    <w:rsid w:val="0041471D"/>
    <w:rsid w:val="00420F6C"/>
    <w:rsid w:val="004215D8"/>
    <w:rsid w:val="00421CD6"/>
    <w:rsid w:val="00423432"/>
    <w:rsid w:val="004234F3"/>
    <w:rsid w:val="00423DF1"/>
    <w:rsid w:val="00426EB6"/>
    <w:rsid w:val="004314BA"/>
    <w:rsid w:val="00432909"/>
    <w:rsid w:val="0043633C"/>
    <w:rsid w:val="004411D2"/>
    <w:rsid w:val="00441C44"/>
    <w:rsid w:val="004441F6"/>
    <w:rsid w:val="004457EC"/>
    <w:rsid w:val="00445EA3"/>
    <w:rsid w:val="00445FB4"/>
    <w:rsid w:val="00447802"/>
    <w:rsid w:val="00450FAE"/>
    <w:rsid w:val="00451995"/>
    <w:rsid w:val="00451F5C"/>
    <w:rsid w:val="00454367"/>
    <w:rsid w:val="00455D87"/>
    <w:rsid w:val="0045613C"/>
    <w:rsid w:val="00460272"/>
    <w:rsid w:val="00460D90"/>
    <w:rsid w:val="00464FD4"/>
    <w:rsid w:val="00465A80"/>
    <w:rsid w:val="0046600A"/>
    <w:rsid w:val="004673AA"/>
    <w:rsid w:val="00470A94"/>
    <w:rsid w:val="00470EF2"/>
    <w:rsid w:val="0047200B"/>
    <w:rsid w:val="0047478E"/>
    <w:rsid w:val="00474D5D"/>
    <w:rsid w:val="00477F95"/>
    <w:rsid w:val="004814B9"/>
    <w:rsid w:val="004833E5"/>
    <w:rsid w:val="004833F5"/>
    <w:rsid w:val="00485B42"/>
    <w:rsid w:val="004865E8"/>
    <w:rsid w:val="00487873"/>
    <w:rsid w:val="00487E8B"/>
    <w:rsid w:val="00491B8A"/>
    <w:rsid w:val="004932A9"/>
    <w:rsid w:val="00493794"/>
    <w:rsid w:val="00493B2E"/>
    <w:rsid w:val="00494323"/>
    <w:rsid w:val="0049594C"/>
    <w:rsid w:val="00495BCB"/>
    <w:rsid w:val="0049622E"/>
    <w:rsid w:val="00496E70"/>
    <w:rsid w:val="00497122"/>
    <w:rsid w:val="00497618"/>
    <w:rsid w:val="004A0A35"/>
    <w:rsid w:val="004A265E"/>
    <w:rsid w:val="004A2920"/>
    <w:rsid w:val="004A513F"/>
    <w:rsid w:val="004A7767"/>
    <w:rsid w:val="004A7D04"/>
    <w:rsid w:val="004B03A2"/>
    <w:rsid w:val="004B215C"/>
    <w:rsid w:val="004B4C2C"/>
    <w:rsid w:val="004B60CD"/>
    <w:rsid w:val="004C0A7F"/>
    <w:rsid w:val="004C2669"/>
    <w:rsid w:val="004C288D"/>
    <w:rsid w:val="004C617A"/>
    <w:rsid w:val="004C65D4"/>
    <w:rsid w:val="004D1EF9"/>
    <w:rsid w:val="004D2622"/>
    <w:rsid w:val="004D5154"/>
    <w:rsid w:val="004D55D0"/>
    <w:rsid w:val="004D5DDA"/>
    <w:rsid w:val="004E3559"/>
    <w:rsid w:val="004E49C6"/>
    <w:rsid w:val="004E56AD"/>
    <w:rsid w:val="004E57A2"/>
    <w:rsid w:val="004E6BBC"/>
    <w:rsid w:val="004F03EE"/>
    <w:rsid w:val="004F0FC5"/>
    <w:rsid w:val="004F134D"/>
    <w:rsid w:val="004F1875"/>
    <w:rsid w:val="004F4E48"/>
    <w:rsid w:val="004F799E"/>
    <w:rsid w:val="0050115C"/>
    <w:rsid w:val="0050227C"/>
    <w:rsid w:val="0050303D"/>
    <w:rsid w:val="00505712"/>
    <w:rsid w:val="00506AEE"/>
    <w:rsid w:val="00506F2F"/>
    <w:rsid w:val="005078B9"/>
    <w:rsid w:val="005137CD"/>
    <w:rsid w:val="00514A3B"/>
    <w:rsid w:val="00515079"/>
    <w:rsid w:val="00515DEB"/>
    <w:rsid w:val="00522E92"/>
    <w:rsid w:val="00523F6C"/>
    <w:rsid w:val="005243BB"/>
    <w:rsid w:val="00526681"/>
    <w:rsid w:val="005312A7"/>
    <w:rsid w:val="005330B9"/>
    <w:rsid w:val="005358C7"/>
    <w:rsid w:val="00535D69"/>
    <w:rsid w:val="005377EA"/>
    <w:rsid w:val="00537A7E"/>
    <w:rsid w:val="00537EBD"/>
    <w:rsid w:val="00542380"/>
    <w:rsid w:val="005423D9"/>
    <w:rsid w:val="00543138"/>
    <w:rsid w:val="00544C05"/>
    <w:rsid w:val="005455F2"/>
    <w:rsid w:val="005459DD"/>
    <w:rsid w:val="005502D0"/>
    <w:rsid w:val="00552CA5"/>
    <w:rsid w:val="00553612"/>
    <w:rsid w:val="00555E1F"/>
    <w:rsid w:val="0055789F"/>
    <w:rsid w:val="005611BD"/>
    <w:rsid w:val="00562F43"/>
    <w:rsid w:val="005656E6"/>
    <w:rsid w:val="005702A2"/>
    <w:rsid w:val="005702B0"/>
    <w:rsid w:val="005704A7"/>
    <w:rsid w:val="00570A3A"/>
    <w:rsid w:val="00571DE1"/>
    <w:rsid w:val="0057352B"/>
    <w:rsid w:val="005735C6"/>
    <w:rsid w:val="00573ADB"/>
    <w:rsid w:val="00574EA2"/>
    <w:rsid w:val="0057724B"/>
    <w:rsid w:val="005779FF"/>
    <w:rsid w:val="00577B67"/>
    <w:rsid w:val="00580F8B"/>
    <w:rsid w:val="00582ABE"/>
    <w:rsid w:val="005835F1"/>
    <w:rsid w:val="00585DDA"/>
    <w:rsid w:val="0058643A"/>
    <w:rsid w:val="0059016B"/>
    <w:rsid w:val="00590979"/>
    <w:rsid w:val="00595BB8"/>
    <w:rsid w:val="00597DD0"/>
    <w:rsid w:val="005A0D50"/>
    <w:rsid w:val="005A0EA2"/>
    <w:rsid w:val="005A0FC9"/>
    <w:rsid w:val="005A2C1D"/>
    <w:rsid w:val="005A2EA8"/>
    <w:rsid w:val="005A41A9"/>
    <w:rsid w:val="005A6003"/>
    <w:rsid w:val="005A60DF"/>
    <w:rsid w:val="005A64EE"/>
    <w:rsid w:val="005A7A7B"/>
    <w:rsid w:val="005B0174"/>
    <w:rsid w:val="005B1D46"/>
    <w:rsid w:val="005B2CE2"/>
    <w:rsid w:val="005B2F71"/>
    <w:rsid w:val="005B5C63"/>
    <w:rsid w:val="005B73AD"/>
    <w:rsid w:val="005C00BF"/>
    <w:rsid w:val="005C19D9"/>
    <w:rsid w:val="005C2244"/>
    <w:rsid w:val="005C3597"/>
    <w:rsid w:val="005C4DA7"/>
    <w:rsid w:val="005C524C"/>
    <w:rsid w:val="005D0603"/>
    <w:rsid w:val="005D0BB8"/>
    <w:rsid w:val="005D2CF6"/>
    <w:rsid w:val="005D36F1"/>
    <w:rsid w:val="005D58B2"/>
    <w:rsid w:val="005D6EBE"/>
    <w:rsid w:val="005E0EC7"/>
    <w:rsid w:val="005E1340"/>
    <w:rsid w:val="005E14C8"/>
    <w:rsid w:val="005E34B6"/>
    <w:rsid w:val="005E3D35"/>
    <w:rsid w:val="005E4B46"/>
    <w:rsid w:val="005E73C2"/>
    <w:rsid w:val="005F004F"/>
    <w:rsid w:val="005F017F"/>
    <w:rsid w:val="005F069D"/>
    <w:rsid w:val="005F23BF"/>
    <w:rsid w:val="005F4167"/>
    <w:rsid w:val="005F6169"/>
    <w:rsid w:val="005F65D6"/>
    <w:rsid w:val="005F6AA8"/>
    <w:rsid w:val="00600F7F"/>
    <w:rsid w:val="0060123B"/>
    <w:rsid w:val="006016C0"/>
    <w:rsid w:val="00601E77"/>
    <w:rsid w:val="00605534"/>
    <w:rsid w:val="006056D1"/>
    <w:rsid w:val="00605F7B"/>
    <w:rsid w:val="00606E74"/>
    <w:rsid w:val="00611270"/>
    <w:rsid w:val="00611CD0"/>
    <w:rsid w:val="0061224B"/>
    <w:rsid w:val="00612F19"/>
    <w:rsid w:val="00613BA8"/>
    <w:rsid w:val="00613F33"/>
    <w:rsid w:val="00614D92"/>
    <w:rsid w:val="0061578E"/>
    <w:rsid w:val="0061749C"/>
    <w:rsid w:val="0062057B"/>
    <w:rsid w:val="0062340F"/>
    <w:rsid w:val="0062514F"/>
    <w:rsid w:val="00627ED6"/>
    <w:rsid w:val="006302A6"/>
    <w:rsid w:val="006306AB"/>
    <w:rsid w:val="00630A48"/>
    <w:rsid w:val="00631F9A"/>
    <w:rsid w:val="00632FDF"/>
    <w:rsid w:val="006345ED"/>
    <w:rsid w:val="006370C1"/>
    <w:rsid w:val="00641793"/>
    <w:rsid w:val="00642D61"/>
    <w:rsid w:val="0064411D"/>
    <w:rsid w:val="0064499F"/>
    <w:rsid w:val="00644C49"/>
    <w:rsid w:val="006455E9"/>
    <w:rsid w:val="00645C48"/>
    <w:rsid w:val="00646701"/>
    <w:rsid w:val="006521EA"/>
    <w:rsid w:val="00653ED4"/>
    <w:rsid w:val="0065656F"/>
    <w:rsid w:val="00656E76"/>
    <w:rsid w:val="0066244F"/>
    <w:rsid w:val="00662E11"/>
    <w:rsid w:val="00663EC5"/>
    <w:rsid w:val="00667A90"/>
    <w:rsid w:val="006708DB"/>
    <w:rsid w:val="0067466B"/>
    <w:rsid w:val="00674C9A"/>
    <w:rsid w:val="006756F8"/>
    <w:rsid w:val="0067720E"/>
    <w:rsid w:val="00677781"/>
    <w:rsid w:val="006821A2"/>
    <w:rsid w:val="0068224D"/>
    <w:rsid w:val="006835D9"/>
    <w:rsid w:val="00683B3B"/>
    <w:rsid w:val="006846E0"/>
    <w:rsid w:val="0068510B"/>
    <w:rsid w:val="0068621E"/>
    <w:rsid w:val="0068710E"/>
    <w:rsid w:val="00690B5F"/>
    <w:rsid w:val="00691D40"/>
    <w:rsid w:val="00691F1F"/>
    <w:rsid w:val="006923C2"/>
    <w:rsid w:val="00693608"/>
    <w:rsid w:val="00694FB9"/>
    <w:rsid w:val="006955E6"/>
    <w:rsid w:val="006965EC"/>
    <w:rsid w:val="006A008A"/>
    <w:rsid w:val="006A1378"/>
    <w:rsid w:val="006A199F"/>
    <w:rsid w:val="006A2589"/>
    <w:rsid w:val="006A2692"/>
    <w:rsid w:val="006A3612"/>
    <w:rsid w:val="006B0420"/>
    <w:rsid w:val="006B18BF"/>
    <w:rsid w:val="006B323A"/>
    <w:rsid w:val="006B41DF"/>
    <w:rsid w:val="006B489B"/>
    <w:rsid w:val="006B5DBD"/>
    <w:rsid w:val="006B5E37"/>
    <w:rsid w:val="006B75C2"/>
    <w:rsid w:val="006B7980"/>
    <w:rsid w:val="006B7A77"/>
    <w:rsid w:val="006C078B"/>
    <w:rsid w:val="006C48D6"/>
    <w:rsid w:val="006C49FC"/>
    <w:rsid w:val="006C5184"/>
    <w:rsid w:val="006C5A4A"/>
    <w:rsid w:val="006C65F8"/>
    <w:rsid w:val="006C755A"/>
    <w:rsid w:val="006D199E"/>
    <w:rsid w:val="006D1B7A"/>
    <w:rsid w:val="006D36D7"/>
    <w:rsid w:val="006D4201"/>
    <w:rsid w:val="006D4C93"/>
    <w:rsid w:val="006D5DBE"/>
    <w:rsid w:val="006E064B"/>
    <w:rsid w:val="006E081F"/>
    <w:rsid w:val="006E2710"/>
    <w:rsid w:val="006E41A9"/>
    <w:rsid w:val="006E4571"/>
    <w:rsid w:val="006E6954"/>
    <w:rsid w:val="006E7710"/>
    <w:rsid w:val="006F03AE"/>
    <w:rsid w:val="006F086B"/>
    <w:rsid w:val="006F4C8E"/>
    <w:rsid w:val="006F4C96"/>
    <w:rsid w:val="006F58BE"/>
    <w:rsid w:val="006F65D6"/>
    <w:rsid w:val="006F7159"/>
    <w:rsid w:val="006F7398"/>
    <w:rsid w:val="00700B05"/>
    <w:rsid w:val="0070392C"/>
    <w:rsid w:val="007045F7"/>
    <w:rsid w:val="007048D7"/>
    <w:rsid w:val="007066CF"/>
    <w:rsid w:val="00706CD8"/>
    <w:rsid w:val="0071243D"/>
    <w:rsid w:val="007130A4"/>
    <w:rsid w:val="007138F1"/>
    <w:rsid w:val="00714BE3"/>
    <w:rsid w:val="00714E61"/>
    <w:rsid w:val="00715106"/>
    <w:rsid w:val="007154FB"/>
    <w:rsid w:val="0071643E"/>
    <w:rsid w:val="007172B0"/>
    <w:rsid w:val="007207B7"/>
    <w:rsid w:val="00721B50"/>
    <w:rsid w:val="007226BD"/>
    <w:rsid w:val="0072331F"/>
    <w:rsid w:val="00723596"/>
    <w:rsid w:val="007252F9"/>
    <w:rsid w:val="00726D01"/>
    <w:rsid w:val="00727C15"/>
    <w:rsid w:val="00730D3B"/>
    <w:rsid w:val="007339C5"/>
    <w:rsid w:val="00733B4A"/>
    <w:rsid w:val="0073420A"/>
    <w:rsid w:val="00734367"/>
    <w:rsid w:val="007346F1"/>
    <w:rsid w:val="00735393"/>
    <w:rsid w:val="007368C5"/>
    <w:rsid w:val="007430C6"/>
    <w:rsid w:val="007443C5"/>
    <w:rsid w:val="007462CB"/>
    <w:rsid w:val="007537CD"/>
    <w:rsid w:val="00753FB0"/>
    <w:rsid w:val="007541B5"/>
    <w:rsid w:val="007554B8"/>
    <w:rsid w:val="0075571B"/>
    <w:rsid w:val="00755A7A"/>
    <w:rsid w:val="00756471"/>
    <w:rsid w:val="00757F73"/>
    <w:rsid w:val="00757FF1"/>
    <w:rsid w:val="00760543"/>
    <w:rsid w:val="0076128A"/>
    <w:rsid w:val="007638F6"/>
    <w:rsid w:val="007707BF"/>
    <w:rsid w:val="00770C17"/>
    <w:rsid w:val="00771063"/>
    <w:rsid w:val="007722C0"/>
    <w:rsid w:val="007728C8"/>
    <w:rsid w:val="00773A32"/>
    <w:rsid w:val="00776381"/>
    <w:rsid w:val="007775B1"/>
    <w:rsid w:val="00777A2A"/>
    <w:rsid w:val="007816D6"/>
    <w:rsid w:val="0078308A"/>
    <w:rsid w:val="007843CF"/>
    <w:rsid w:val="00787238"/>
    <w:rsid w:val="00790E37"/>
    <w:rsid w:val="0079105F"/>
    <w:rsid w:val="00791CB2"/>
    <w:rsid w:val="00795690"/>
    <w:rsid w:val="00796A8D"/>
    <w:rsid w:val="007A373A"/>
    <w:rsid w:val="007A3F96"/>
    <w:rsid w:val="007A53A3"/>
    <w:rsid w:val="007A6AA5"/>
    <w:rsid w:val="007A7710"/>
    <w:rsid w:val="007B08FC"/>
    <w:rsid w:val="007B1265"/>
    <w:rsid w:val="007B4732"/>
    <w:rsid w:val="007B5AF8"/>
    <w:rsid w:val="007B6D93"/>
    <w:rsid w:val="007B6E8F"/>
    <w:rsid w:val="007B7BA8"/>
    <w:rsid w:val="007C0680"/>
    <w:rsid w:val="007C0FE6"/>
    <w:rsid w:val="007C3763"/>
    <w:rsid w:val="007C4C58"/>
    <w:rsid w:val="007D0CE5"/>
    <w:rsid w:val="007D1388"/>
    <w:rsid w:val="007D2C84"/>
    <w:rsid w:val="007D3340"/>
    <w:rsid w:val="007D372B"/>
    <w:rsid w:val="007D441F"/>
    <w:rsid w:val="007D4EE5"/>
    <w:rsid w:val="007D6684"/>
    <w:rsid w:val="007E1A5E"/>
    <w:rsid w:val="007E1DA9"/>
    <w:rsid w:val="007E26B5"/>
    <w:rsid w:val="007E3136"/>
    <w:rsid w:val="007E3D8B"/>
    <w:rsid w:val="007F0568"/>
    <w:rsid w:val="007F1BD2"/>
    <w:rsid w:val="007F4B0F"/>
    <w:rsid w:val="007F56E4"/>
    <w:rsid w:val="007F57D6"/>
    <w:rsid w:val="00802AA9"/>
    <w:rsid w:val="008042EE"/>
    <w:rsid w:val="00804C47"/>
    <w:rsid w:val="0080501B"/>
    <w:rsid w:val="00805C71"/>
    <w:rsid w:val="008063AF"/>
    <w:rsid w:val="0080729A"/>
    <w:rsid w:val="00811F32"/>
    <w:rsid w:val="00812206"/>
    <w:rsid w:val="00814AE6"/>
    <w:rsid w:val="00815EEA"/>
    <w:rsid w:val="008200FA"/>
    <w:rsid w:val="008206EC"/>
    <w:rsid w:val="00822A1D"/>
    <w:rsid w:val="00822B2D"/>
    <w:rsid w:val="008251B7"/>
    <w:rsid w:val="008262AF"/>
    <w:rsid w:val="00827831"/>
    <w:rsid w:val="00831004"/>
    <w:rsid w:val="00833F52"/>
    <w:rsid w:val="008345FC"/>
    <w:rsid w:val="00834736"/>
    <w:rsid w:val="00842A66"/>
    <w:rsid w:val="00843CBB"/>
    <w:rsid w:val="00846086"/>
    <w:rsid w:val="00847033"/>
    <w:rsid w:val="008524EF"/>
    <w:rsid w:val="008549A3"/>
    <w:rsid w:val="00855075"/>
    <w:rsid w:val="00856091"/>
    <w:rsid w:val="00861E7B"/>
    <w:rsid w:val="00862C17"/>
    <w:rsid w:val="0086623E"/>
    <w:rsid w:val="00866277"/>
    <w:rsid w:val="00866C24"/>
    <w:rsid w:val="00871492"/>
    <w:rsid w:val="00872643"/>
    <w:rsid w:val="008738B9"/>
    <w:rsid w:val="008765F6"/>
    <w:rsid w:val="00877D46"/>
    <w:rsid w:val="008814B0"/>
    <w:rsid w:val="00881E54"/>
    <w:rsid w:val="00881F6D"/>
    <w:rsid w:val="008826D0"/>
    <w:rsid w:val="00882D1E"/>
    <w:rsid w:val="00883D33"/>
    <w:rsid w:val="0088458B"/>
    <w:rsid w:val="008846FF"/>
    <w:rsid w:val="008857A7"/>
    <w:rsid w:val="008930CA"/>
    <w:rsid w:val="00895734"/>
    <w:rsid w:val="008978B6"/>
    <w:rsid w:val="008A02A6"/>
    <w:rsid w:val="008A2479"/>
    <w:rsid w:val="008A293C"/>
    <w:rsid w:val="008A2D9F"/>
    <w:rsid w:val="008A4AAD"/>
    <w:rsid w:val="008A50E1"/>
    <w:rsid w:val="008A613E"/>
    <w:rsid w:val="008A6536"/>
    <w:rsid w:val="008A689A"/>
    <w:rsid w:val="008B0CEA"/>
    <w:rsid w:val="008B47BA"/>
    <w:rsid w:val="008B64CD"/>
    <w:rsid w:val="008B6D5D"/>
    <w:rsid w:val="008C0AFF"/>
    <w:rsid w:val="008C102F"/>
    <w:rsid w:val="008C2686"/>
    <w:rsid w:val="008C3FCE"/>
    <w:rsid w:val="008C4A4C"/>
    <w:rsid w:val="008C5985"/>
    <w:rsid w:val="008C6DBF"/>
    <w:rsid w:val="008D16AE"/>
    <w:rsid w:val="008D5588"/>
    <w:rsid w:val="008D5FF0"/>
    <w:rsid w:val="008D6817"/>
    <w:rsid w:val="008D6BD7"/>
    <w:rsid w:val="008D7278"/>
    <w:rsid w:val="008E1A10"/>
    <w:rsid w:val="008E4C16"/>
    <w:rsid w:val="008E5CE6"/>
    <w:rsid w:val="008E5EA7"/>
    <w:rsid w:val="008E6922"/>
    <w:rsid w:val="008F0933"/>
    <w:rsid w:val="008F0AD3"/>
    <w:rsid w:val="008F1523"/>
    <w:rsid w:val="008F1890"/>
    <w:rsid w:val="008F2CEB"/>
    <w:rsid w:val="008F5218"/>
    <w:rsid w:val="008F621F"/>
    <w:rsid w:val="008F678C"/>
    <w:rsid w:val="008F6835"/>
    <w:rsid w:val="008F7BCB"/>
    <w:rsid w:val="008F7D7C"/>
    <w:rsid w:val="00900B78"/>
    <w:rsid w:val="00902526"/>
    <w:rsid w:val="009034CB"/>
    <w:rsid w:val="00903589"/>
    <w:rsid w:val="00904B95"/>
    <w:rsid w:val="009105BC"/>
    <w:rsid w:val="009116D8"/>
    <w:rsid w:val="00911AED"/>
    <w:rsid w:val="009124A8"/>
    <w:rsid w:val="009136D5"/>
    <w:rsid w:val="00913B31"/>
    <w:rsid w:val="00913E25"/>
    <w:rsid w:val="00914864"/>
    <w:rsid w:val="009241D9"/>
    <w:rsid w:val="00924877"/>
    <w:rsid w:val="00926685"/>
    <w:rsid w:val="00926B62"/>
    <w:rsid w:val="00930908"/>
    <w:rsid w:val="00930D2A"/>
    <w:rsid w:val="00930F94"/>
    <w:rsid w:val="009347F1"/>
    <w:rsid w:val="00934AD1"/>
    <w:rsid w:val="009356D0"/>
    <w:rsid w:val="00935E6F"/>
    <w:rsid w:val="00940DEB"/>
    <w:rsid w:val="009432EF"/>
    <w:rsid w:val="00944AAC"/>
    <w:rsid w:val="00950A1C"/>
    <w:rsid w:val="009530A5"/>
    <w:rsid w:val="009539C6"/>
    <w:rsid w:val="00954387"/>
    <w:rsid w:val="0095686D"/>
    <w:rsid w:val="00957785"/>
    <w:rsid w:val="00957DE9"/>
    <w:rsid w:val="0096122D"/>
    <w:rsid w:val="009634DD"/>
    <w:rsid w:val="009637E4"/>
    <w:rsid w:val="00963CF6"/>
    <w:rsid w:val="00965AB9"/>
    <w:rsid w:val="00967152"/>
    <w:rsid w:val="00970A0B"/>
    <w:rsid w:val="00970EEF"/>
    <w:rsid w:val="009751B2"/>
    <w:rsid w:val="009774B4"/>
    <w:rsid w:val="00981ACA"/>
    <w:rsid w:val="0098559C"/>
    <w:rsid w:val="00985FCA"/>
    <w:rsid w:val="00986D30"/>
    <w:rsid w:val="00991294"/>
    <w:rsid w:val="00992029"/>
    <w:rsid w:val="0099367F"/>
    <w:rsid w:val="009971B8"/>
    <w:rsid w:val="00997DC9"/>
    <w:rsid w:val="009A0DEA"/>
    <w:rsid w:val="009A162B"/>
    <w:rsid w:val="009A1F4A"/>
    <w:rsid w:val="009A2766"/>
    <w:rsid w:val="009A3382"/>
    <w:rsid w:val="009A3CFA"/>
    <w:rsid w:val="009A4DB8"/>
    <w:rsid w:val="009A5067"/>
    <w:rsid w:val="009A56BD"/>
    <w:rsid w:val="009B079B"/>
    <w:rsid w:val="009B0FBE"/>
    <w:rsid w:val="009B1510"/>
    <w:rsid w:val="009B1B19"/>
    <w:rsid w:val="009B3C7B"/>
    <w:rsid w:val="009B6812"/>
    <w:rsid w:val="009B6B0F"/>
    <w:rsid w:val="009B7EF2"/>
    <w:rsid w:val="009B7FB2"/>
    <w:rsid w:val="009C1E22"/>
    <w:rsid w:val="009C38DD"/>
    <w:rsid w:val="009C5CC3"/>
    <w:rsid w:val="009C6A95"/>
    <w:rsid w:val="009C6CF7"/>
    <w:rsid w:val="009D33CB"/>
    <w:rsid w:val="009D436E"/>
    <w:rsid w:val="009D51DD"/>
    <w:rsid w:val="009D6EA6"/>
    <w:rsid w:val="009D73B8"/>
    <w:rsid w:val="009D74AE"/>
    <w:rsid w:val="009E2691"/>
    <w:rsid w:val="009E3FDF"/>
    <w:rsid w:val="009E455A"/>
    <w:rsid w:val="009E48B0"/>
    <w:rsid w:val="009E5383"/>
    <w:rsid w:val="009E562B"/>
    <w:rsid w:val="009E5704"/>
    <w:rsid w:val="009E5D4D"/>
    <w:rsid w:val="009E71B9"/>
    <w:rsid w:val="009E772B"/>
    <w:rsid w:val="009F1622"/>
    <w:rsid w:val="009F51C5"/>
    <w:rsid w:val="009F5FBE"/>
    <w:rsid w:val="009F6CB9"/>
    <w:rsid w:val="00A0079C"/>
    <w:rsid w:val="00A037F6"/>
    <w:rsid w:val="00A03C38"/>
    <w:rsid w:val="00A03F71"/>
    <w:rsid w:val="00A07739"/>
    <w:rsid w:val="00A07973"/>
    <w:rsid w:val="00A105F1"/>
    <w:rsid w:val="00A10ADD"/>
    <w:rsid w:val="00A12A2A"/>
    <w:rsid w:val="00A13879"/>
    <w:rsid w:val="00A13C7B"/>
    <w:rsid w:val="00A157B9"/>
    <w:rsid w:val="00A16B98"/>
    <w:rsid w:val="00A201C3"/>
    <w:rsid w:val="00A20A30"/>
    <w:rsid w:val="00A20C2A"/>
    <w:rsid w:val="00A23BB9"/>
    <w:rsid w:val="00A24F89"/>
    <w:rsid w:val="00A24F93"/>
    <w:rsid w:val="00A25D8F"/>
    <w:rsid w:val="00A26CF2"/>
    <w:rsid w:val="00A275A7"/>
    <w:rsid w:val="00A31372"/>
    <w:rsid w:val="00A337A7"/>
    <w:rsid w:val="00A374A8"/>
    <w:rsid w:val="00A4166D"/>
    <w:rsid w:val="00A43907"/>
    <w:rsid w:val="00A45B79"/>
    <w:rsid w:val="00A5346B"/>
    <w:rsid w:val="00A60291"/>
    <w:rsid w:val="00A60C18"/>
    <w:rsid w:val="00A613BA"/>
    <w:rsid w:val="00A619C4"/>
    <w:rsid w:val="00A61C3A"/>
    <w:rsid w:val="00A6288C"/>
    <w:rsid w:val="00A656D3"/>
    <w:rsid w:val="00A66284"/>
    <w:rsid w:val="00A6746F"/>
    <w:rsid w:val="00A677F3"/>
    <w:rsid w:val="00A71362"/>
    <w:rsid w:val="00A72604"/>
    <w:rsid w:val="00A7297E"/>
    <w:rsid w:val="00A733FE"/>
    <w:rsid w:val="00A7441E"/>
    <w:rsid w:val="00A74A42"/>
    <w:rsid w:val="00A74E25"/>
    <w:rsid w:val="00A77681"/>
    <w:rsid w:val="00A77CDC"/>
    <w:rsid w:val="00A808E0"/>
    <w:rsid w:val="00A811B6"/>
    <w:rsid w:val="00A83369"/>
    <w:rsid w:val="00A83F85"/>
    <w:rsid w:val="00A866FF"/>
    <w:rsid w:val="00A8682C"/>
    <w:rsid w:val="00A91EF8"/>
    <w:rsid w:val="00A95381"/>
    <w:rsid w:val="00A958CD"/>
    <w:rsid w:val="00A963AB"/>
    <w:rsid w:val="00A96797"/>
    <w:rsid w:val="00A979AE"/>
    <w:rsid w:val="00AA214E"/>
    <w:rsid w:val="00AA2D61"/>
    <w:rsid w:val="00AA3A02"/>
    <w:rsid w:val="00AA4DD6"/>
    <w:rsid w:val="00AA6584"/>
    <w:rsid w:val="00AA75D8"/>
    <w:rsid w:val="00AB0260"/>
    <w:rsid w:val="00AB22F1"/>
    <w:rsid w:val="00AB5F5E"/>
    <w:rsid w:val="00AB7499"/>
    <w:rsid w:val="00AC1B0E"/>
    <w:rsid w:val="00AC2ED1"/>
    <w:rsid w:val="00AC43FF"/>
    <w:rsid w:val="00AC602B"/>
    <w:rsid w:val="00AD24D3"/>
    <w:rsid w:val="00AD2ED8"/>
    <w:rsid w:val="00AD3A4E"/>
    <w:rsid w:val="00AD3CAD"/>
    <w:rsid w:val="00AD5241"/>
    <w:rsid w:val="00AD6F1B"/>
    <w:rsid w:val="00AD7461"/>
    <w:rsid w:val="00AD7E0F"/>
    <w:rsid w:val="00AE1577"/>
    <w:rsid w:val="00AE2F03"/>
    <w:rsid w:val="00AE3061"/>
    <w:rsid w:val="00AE4515"/>
    <w:rsid w:val="00AE69F8"/>
    <w:rsid w:val="00AE72B5"/>
    <w:rsid w:val="00AE7BFB"/>
    <w:rsid w:val="00AF07F9"/>
    <w:rsid w:val="00AF1197"/>
    <w:rsid w:val="00AF252F"/>
    <w:rsid w:val="00AF5377"/>
    <w:rsid w:val="00AF666B"/>
    <w:rsid w:val="00B02425"/>
    <w:rsid w:val="00B054C0"/>
    <w:rsid w:val="00B06E7D"/>
    <w:rsid w:val="00B07AE4"/>
    <w:rsid w:val="00B07B77"/>
    <w:rsid w:val="00B1066A"/>
    <w:rsid w:val="00B15C9E"/>
    <w:rsid w:val="00B162DA"/>
    <w:rsid w:val="00B164ED"/>
    <w:rsid w:val="00B17E6C"/>
    <w:rsid w:val="00B22BBC"/>
    <w:rsid w:val="00B22ECD"/>
    <w:rsid w:val="00B2426F"/>
    <w:rsid w:val="00B27A67"/>
    <w:rsid w:val="00B30B7C"/>
    <w:rsid w:val="00B30F55"/>
    <w:rsid w:val="00B31BF6"/>
    <w:rsid w:val="00B3247C"/>
    <w:rsid w:val="00B3319A"/>
    <w:rsid w:val="00B34008"/>
    <w:rsid w:val="00B3440B"/>
    <w:rsid w:val="00B34C7E"/>
    <w:rsid w:val="00B3548A"/>
    <w:rsid w:val="00B357B0"/>
    <w:rsid w:val="00B35976"/>
    <w:rsid w:val="00B37124"/>
    <w:rsid w:val="00B3764F"/>
    <w:rsid w:val="00B4006A"/>
    <w:rsid w:val="00B4109A"/>
    <w:rsid w:val="00B42229"/>
    <w:rsid w:val="00B42D99"/>
    <w:rsid w:val="00B51BC8"/>
    <w:rsid w:val="00B56C57"/>
    <w:rsid w:val="00B60505"/>
    <w:rsid w:val="00B623C2"/>
    <w:rsid w:val="00B64194"/>
    <w:rsid w:val="00B64EC9"/>
    <w:rsid w:val="00B65F21"/>
    <w:rsid w:val="00B72169"/>
    <w:rsid w:val="00B72C13"/>
    <w:rsid w:val="00B74BE9"/>
    <w:rsid w:val="00B76A1A"/>
    <w:rsid w:val="00B77C51"/>
    <w:rsid w:val="00B8036F"/>
    <w:rsid w:val="00B826B6"/>
    <w:rsid w:val="00B82C03"/>
    <w:rsid w:val="00B839DC"/>
    <w:rsid w:val="00B84BC3"/>
    <w:rsid w:val="00B85C8D"/>
    <w:rsid w:val="00B90813"/>
    <w:rsid w:val="00B91FA1"/>
    <w:rsid w:val="00B93AF4"/>
    <w:rsid w:val="00B949F5"/>
    <w:rsid w:val="00B9541D"/>
    <w:rsid w:val="00B95895"/>
    <w:rsid w:val="00B95FE8"/>
    <w:rsid w:val="00B97521"/>
    <w:rsid w:val="00BA1424"/>
    <w:rsid w:val="00BA1F4D"/>
    <w:rsid w:val="00BA43C2"/>
    <w:rsid w:val="00BB24EF"/>
    <w:rsid w:val="00BB29F2"/>
    <w:rsid w:val="00BB2CD9"/>
    <w:rsid w:val="00BB3924"/>
    <w:rsid w:val="00BB4E6F"/>
    <w:rsid w:val="00BB5214"/>
    <w:rsid w:val="00BB6C82"/>
    <w:rsid w:val="00BB6D2F"/>
    <w:rsid w:val="00BB79E1"/>
    <w:rsid w:val="00BC0991"/>
    <w:rsid w:val="00BC11D5"/>
    <w:rsid w:val="00BC722D"/>
    <w:rsid w:val="00BD00DC"/>
    <w:rsid w:val="00BD0CE1"/>
    <w:rsid w:val="00BD1D4F"/>
    <w:rsid w:val="00BD43C4"/>
    <w:rsid w:val="00BD71DC"/>
    <w:rsid w:val="00BD7617"/>
    <w:rsid w:val="00BD7F68"/>
    <w:rsid w:val="00BE0102"/>
    <w:rsid w:val="00BE0155"/>
    <w:rsid w:val="00BE2A56"/>
    <w:rsid w:val="00BE50E0"/>
    <w:rsid w:val="00BE53D8"/>
    <w:rsid w:val="00BE6A97"/>
    <w:rsid w:val="00BE785F"/>
    <w:rsid w:val="00BF0D15"/>
    <w:rsid w:val="00BF3361"/>
    <w:rsid w:val="00BF38A2"/>
    <w:rsid w:val="00BF5CE0"/>
    <w:rsid w:val="00BF722E"/>
    <w:rsid w:val="00C01588"/>
    <w:rsid w:val="00C01D22"/>
    <w:rsid w:val="00C0421F"/>
    <w:rsid w:val="00C04F46"/>
    <w:rsid w:val="00C05FE1"/>
    <w:rsid w:val="00C10F01"/>
    <w:rsid w:val="00C111E1"/>
    <w:rsid w:val="00C136C3"/>
    <w:rsid w:val="00C16188"/>
    <w:rsid w:val="00C17649"/>
    <w:rsid w:val="00C222E3"/>
    <w:rsid w:val="00C237A4"/>
    <w:rsid w:val="00C23A68"/>
    <w:rsid w:val="00C25BC4"/>
    <w:rsid w:val="00C263FF"/>
    <w:rsid w:val="00C2674F"/>
    <w:rsid w:val="00C27D26"/>
    <w:rsid w:val="00C30E09"/>
    <w:rsid w:val="00C31F27"/>
    <w:rsid w:val="00C32852"/>
    <w:rsid w:val="00C330B5"/>
    <w:rsid w:val="00C34420"/>
    <w:rsid w:val="00C40469"/>
    <w:rsid w:val="00C40A4A"/>
    <w:rsid w:val="00C4206D"/>
    <w:rsid w:val="00C43D14"/>
    <w:rsid w:val="00C4463C"/>
    <w:rsid w:val="00C44685"/>
    <w:rsid w:val="00C47B42"/>
    <w:rsid w:val="00C47C08"/>
    <w:rsid w:val="00C51652"/>
    <w:rsid w:val="00C51880"/>
    <w:rsid w:val="00C51A08"/>
    <w:rsid w:val="00C530E9"/>
    <w:rsid w:val="00C55311"/>
    <w:rsid w:val="00C565F4"/>
    <w:rsid w:val="00C56DB5"/>
    <w:rsid w:val="00C64F51"/>
    <w:rsid w:val="00C653B5"/>
    <w:rsid w:val="00C66C16"/>
    <w:rsid w:val="00C7044E"/>
    <w:rsid w:val="00C712D8"/>
    <w:rsid w:val="00C725FE"/>
    <w:rsid w:val="00C7285F"/>
    <w:rsid w:val="00C7295C"/>
    <w:rsid w:val="00C73896"/>
    <w:rsid w:val="00C747BC"/>
    <w:rsid w:val="00C74838"/>
    <w:rsid w:val="00C76B1D"/>
    <w:rsid w:val="00C775B9"/>
    <w:rsid w:val="00C77F50"/>
    <w:rsid w:val="00C81547"/>
    <w:rsid w:val="00C871C0"/>
    <w:rsid w:val="00C90A62"/>
    <w:rsid w:val="00C91A46"/>
    <w:rsid w:val="00C925E3"/>
    <w:rsid w:val="00C95501"/>
    <w:rsid w:val="00C95711"/>
    <w:rsid w:val="00C95B06"/>
    <w:rsid w:val="00C964FF"/>
    <w:rsid w:val="00CA17D8"/>
    <w:rsid w:val="00CA51AB"/>
    <w:rsid w:val="00CA5EBD"/>
    <w:rsid w:val="00CA6073"/>
    <w:rsid w:val="00CA65C6"/>
    <w:rsid w:val="00CA7ECD"/>
    <w:rsid w:val="00CB0215"/>
    <w:rsid w:val="00CB3212"/>
    <w:rsid w:val="00CB7A72"/>
    <w:rsid w:val="00CB7DE9"/>
    <w:rsid w:val="00CC164A"/>
    <w:rsid w:val="00CC1F70"/>
    <w:rsid w:val="00CC311A"/>
    <w:rsid w:val="00CC4F4B"/>
    <w:rsid w:val="00CC602D"/>
    <w:rsid w:val="00CC642A"/>
    <w:rsid w:val="00CD3C7B"/>
    <w:rsid w:val="00CD5FF4"/>
    <w:rsid w:val="00CD6E04"/>
    <w:rsid w:val="00CE1173"/>
    <w:rsid w:val="00CE2C3E"/>
    <w:rsid w:val="00CE564E"/>
    <w:rsid w:val="00CE6D3C"/>
    <w:rsid w:val="00CF2A7C"/>
    <w:rsid w:val="00CF303C"/>
    <w:rsid w:val="00CF7C76"/>
    <w:rsid w:val="00D001C7"/>
    <w:rsid w:val="00D0083C"/>
    <w:rsid w:val="00D02010"/>
    <w:rsid w:val="00D03598"/>
    <w:rsid w:val="00D064F0"/>
    <w:rsid w:val="00D10763"/>
    <w:rsid w:val="00D11418"/>
    <w:rsid w:val="00D129C2"/>
    <w:rsid w:val="00D14508"/>
    <w:rsid w:val="00D1475A"/>
    <w:rsid w:val="00D17612"/>
    <w:rsid w:val="00D2025F"/>
    <w:rsid w:val="00D20B62"/>
    <w:rsid w:val="00D20E97"/>
    <w:rsid w:val="00D224FE"/>
    <w:rsid w:val="00D226D7"/>
    <w:rsid w:val="00D22BA7"/>
    <w:rsid w:val="00D23781"/>
    <w:rsid w:val="00D23C5C"/>
    <w:rsid w:val="00D244B1"/>
    <w:rsid w:val="00D249F3"/>
    <w:rsid w:val="00D2559F"/>
    <w:rsid w:val="00D30C1E"/>
    <w:rsid w:val="00D336E4"/>
    <w:rsid w:val="00D3371E"/>
    <w:rsid w:val="00D33FFF"/>
    <w:rsid w:val="00D41A9F"/>
    <w:rsid w:val="00D44E65"/>
    <w:rsid w:val="00D465D7"/>
    <w:rsid w:val="00D465F0"/>
    <w:rsid w:val="00D5277E"/>
    <w:rsid w:val="00D5720E"/>
    <w:rsid w:val="00D612B3"/>
    <w:rsid w:val="00D65855"/>
    <w:rsid w:val="00D65A19"/>
    <w:rsid w:val="00D6652D"/>
    <w:rsid w:val="00D67C64"/>
    <w:rsid w:val="00D67E0B"/>
    <w:rsid w:val="00D7038E"/>
    <w:rsid w:val="00D72462"/>
    <w:rsid w:val="00D74312"/>
    <w:rsid w:val="00D745B1"/>
    <w:rsid w:val="00D74E4D"/>
    <w:rsid w:val="00D753FA"/>
    <w:rsid w:val="00D75B61"/>
    <w:rsid w:val="00D76849"/>
    <w:rsid w:val="00D76B18"/>
    <w:rsid w:val="00D81C16"/>
    <w:rsid w:val="00D81CE5"/>
    <w:rsid w:val="00D81DEA"/>
    <w:rsid w:val="00D81E16"/>
    <w:rsid w:val="00D8527C"/>
    <w:rsid w:val="00D852DF"/>
    <w:rsid w:val="00D8668A"/>
    <w:rsid w:val="00D869A9"/>
    <w:rsid w:val="00D948BB"/>
    <w:rsid w:val="00D94C2C"/>
    <w:rsid w:val="00D9629B"/>
    <w:rsid w:val="00D96F99"/>
    <w:rsid w:val="00DA03FD"/>
    <w:rsid w:val="00DA1B08"/>
    <w:rsid w:val="00DA2292"/>
    <w:rsid w:val="00DA354A"/>
    <w:rsid w:val="00DA3CF5"/>
    <w:rsid w:val="00DA5093"/>
    <w:rsid w:val="00DA7D58"/>
    <w:rsid w:val="00DB022A"/>
    <w:rsid w:val="00DB20E7"/>
    <w:rsid w:val="00DB20E9"/>
    <w:rsid w:val="00DB423F"/>
    <w:rsid w:val="00DB4788"/>
    <w:rsid w:val="00DB5ED1"/>
    <w:rsid w:val="00DC0B76"/>
    <w:rsid w:val="00DC30B7"/>
    <w:rsid w:val="00DC3FD4"/>
    <w:rsid w:val="00DC4ACF"/>
    <w:rsid w:val="00DC6165"/>
    <w:rsid w:val="00DD1AB7"/>
    <w:rsid w:val="00DD2B67"/>
    <w:rsid w:val="00DD4554"/>
    <w:rsid w:val="00DD6336"/>
    <w:rsid w:val="00DD7495"/>
    <w:rsid w:val="00DD786B"/>
    <w:rsid w:val="00DD7B3E"/>
    <w:rsid w:val="00DE12FF"/>
    <w:rsid w:val="00DE1CF4"/>
    <w:rsid w:val="00DE2486"/>
    <w:rsid w:val="00DE566E"/>
    <w:rsid w:val="00DE6F08"/>
    <w:rsid w:val="00DE7B73"/>
    <w:rsid w:val="00DF0139"/>
    <w:rsid w:val="00DF25BB"/>
    <w:rsid w:val="00DF26DF"/>
    <w:rsid w:val="00DF5CA3"/>
    <w:rsid w:val="00DF7AD3"/>
    <w:rsid w:val="00E03884"/>
    <w:rsid w:val="00E060D8"/>
    <w:rsid w:val="00E068DB"/>
    <w:rsid w:val="00E078EB"/>
    <w:rsid w:val="00E103C5"/>
    <w:rsid w:val="00E119E5"/>
    <w:rsid w:val="00E1270D"/>
    <w:rsid w:val="00E13462"/>
    <w:rsid w:val="00E201FB"/>
    <w:rsid w:val="00E20780"/>
    <w:rsid w:val="00E20DD7"/>
    <w:rsid w:val="00E21453"/>
    <w:rsid w:val="00E2280B"/>
    <w:rsid w:val="00E250C8"/>
    <w:rsid w:val="00E258DD"/>
    <w:rsid w:val="00E30B99"/>
    <w:rsid w:val="00E31F69"/>
    <w:rsid w:val="00E323FD"/>
    <w:rsid w:val="00E33207"/>
    <w:rsid w:val="00E334A3"/>
    <w:rsid w:val="00E33502"/>
    <w:rsid w:val="00E3422B"/>
    <w:rsid w:val="00E35A52"/>
    <w:rsid w:val="00E36E0F"/>
    <w:rsid w:val="00E40224"/>
    <w:rsid w:val="00E4147F"/>
    <w:rsid w:val="00E42616"/>
    <w:rsid w:val="00E428B7"/>
    <w:rsid w:val="00E4348F"/>
    <w:rsid w:val="00E440A6"/>
    <w:rsid w:val="00E500BC"/>
    <w:rsid w:val="00E513FB"/>
    <w:rsid w:val="00E54228"/>
    <w:rsid w:val="00E54979"/>
    <w:rsid w:val="00E54F97"/>
    <w:rsid w:val="00E56AEB"/>
    <w:rsid w:val="00E57D7B"/>
    <w:rsid w:val="00E60BEC"/>
    <w:rsid w:val="00E65EE2"/>
    <w:rsid w:val="00E66719"/>
    <w:rsid w:val="00E668F4"/>
    <w:rsid w:val="00E7253D"/>
    <w:rsid w:val="00E736BB"/>
    <w:rsid w:val="00E73749"/>
    <w:rsid w:val="00E73EEB"/>
    <w:rsid w:val="00E74157"/>
    <w:rsid w:val="00E7435E"/>
    <w:rsid w:val="00E75416"/>
    <w:rsid w:val="00E75B69"/>
    <w:rsid w:val="00E76175"/>
    <w:rsid w:val="00E82B90"/>
    <w:rsid w:val="00E82C70"/>
    <w:rsid w:val="00E84D56"/>
    <w:rsid w:val="00E85F77"/>
    <w:rsid w:val="00E85FF8"/>
    <w:rsid w:val="00E87D33"/>
    <w:rsid w:val="00E87D5E"/>
    <w:rsid w:val="00E91023"/>
    <w:rsid w:val="00E92BEB"/>
    <w:rsid w:val="00E93AAC"/>
    <w:rsid w:val="00E94539"/>
    <w:rsid w:val="00E94D76"/>
    <w:rsid w:val="00E94E2A"/>
    <w:rsid w:val="00E95B74"/>
    <w:rsid w:val="00E95C47"/>
    <w:rsid w:val="00E96AD1"/>
    <w:rsid w:val="00EA0F65"/>
    <w:rsid w:val="00EA10F2"/>
    <w:rsid w:val="00EA227F"/>
    <w:rsid w:val="00EA5362"/>
    <w:rsid w:val="00EA6323"/>
    <w:rsid w:val="00EA6F8F"/>
    <w:rsid w:val="00EB0AB7"/>
    <w:rsid w:val="00EB1C5F"/>
    <w:rsid w:val="00EB3FC8"/>
    <w:rsid w:val="00EB4725"/>
    <w:rsid w:val="00EB5213"/>
    <w:rsid w:val="00EB52AB"/>
    <w:rsid w:val="00EC038D"/>
    <w:rsid w:val="00EC06F7"/>
    <w:rsid w:val="00EC0A90"/>
    <w:rsid w:val="00EC0E51"/>
    <w:rsid w:val="00EC19F8"/>
    <w:rsid w:val="00EC1AEE"/>
    <w:rsid w:val="00EC5D42"/>
    <w:rsid w:val="00EC73F2"/>
    <w:rsid w:val="00EC7726"/>
    <w:rsid w:val="00ED0C7D"/>
    <w:rsid w:val="00ED1825"/>
    <w:rsid w:val="00ED2636"/>
    <w:rsid w:val="00ED3B74"/>
    <w:rsid w:val="00ED43CC"/>
    <w:rsid w:val="00ED726E"/>
    <w:rsid w:val="00ED733D"/>
    <w:rsid w:val="00ED7F59"/>
    <w:rsid w:val="00EE5924"/>
    <w:rsid w:val="00EE5B01"/>
    <w:rsid w:val="00EF55A8"/>
    <w:rsid w:val="00EF6B3E"/>
    <w:rsid w:val="00EF7C94"/>
    <w:rsid w:val="00F03553"/>
    <w:rsid w:val="00F036FA"/>
    <w:rsid w:val="00F03BA2"/>
    <w:rsid w:val="00F04DCD"/>
    <w:rsid w:val="00F059A0"/>
    <w:rsid w:val="00F07EFD"/>
    <w:rsid w:val="00F110ED"/>
    <w:rsid w:val="00F11927"/>
    <w:rsid w:val="00F11EA5"/>
    <w:rsid w:val="00F12C9C"/>
    <w:rsid w:val="00F12CD2"/>
    <w:rsid w:val="00F12E69"/>
    <w:rsid w:val="00F1322B"/>
    <w:rsid w:val="00F13D54"/>
    <w:rsid w:val="00F14811"/>
    <w:rsid w:val="00F15BC5"/>
    <w:rsid w:val="00F16C89"/>
    <w:rsid w:val="00F2186E"/>
    <w:rsid w:val="00F21CF2"/>
    <w:rsid w:val="00F21D4B"/>
    <w:rsid w:val="00F2337E"/>
    <w:rsid w:val="00F233FE"/>
    <w:rsid w:val="00F258E4"/>
    <w:rsid w:val="00F25C1A"/>
    <w:rsid w:val="00F30A95"/>
    <w:rsid w:val="00F31E40"/>
    <w:rsid w:val="00F32371"/>
    <w:rsid w:val="00F330AC"/>
    <w:rsid w:val="00F3322D"/>
    <w:rsid w:val="00F3734D"/>
    <w:rsid w:val="00F37393"/>
    <w:rsid w:val="00F4067A"/>
    <w:rsid w:val="00F41F48"/>
    <w:rsid w:val="00F42330"/>
    <w:rsid w:val="00F436F3"/>
    <w:rsid w:val="00F446D6"/>
    <w:rsid w:val="00F477CF"/>
    <w:rsid w:val="00F50D4A"/>
    <w:rsid w:val="00F5285C"/>
    <w:rsid w:val="00F5505F"/>
    <w:rsid w:val="00F5529D"/>
    <w:rsid w:val="00F55F35"/>
    <w:rsid w:val="00F62F98"/>
    <w:rsid w:val="00F6375A"/>
    <w:rsid w:val="00F6387B"/>
    <w:rsid w:val="00F73220"/>
    <w:rsid w:val="00F7429E"/>
    <w:rsid w:val="00F742D2"/>
    <w:rsid w:val="00F742F1"/>
    <w:rsid w:val="00F74443"/>
    <w:rsid w:val="00F749C8"/>
    <w:rsid w:val="00F765FA"/>
    <w:rsid w:val="00F7730C"/>
    <w:rsid w:val="00F828F5"/>
    <w:rsid w:val="00F83034"/>
    <w:rsid w:val="00F83AA7"/>
    <w:rsid w:val="00F8480F"/>
    <w:rsid w:val="00F90CE2"/>
    <w:rsid w:val="00F90EB3"/>
    <w:rsid w:val="00F91066"/>
    <w:rsid w:val="00F949CB"/>
    <w:rsid w:val="00F95CA6"/>
    <w:rsid w:val="00F96031"/>
    <w:rsid w:val="00F9724C"/>
    <w:rsid w:val="00F977EF"/>
    <w:rsid w:val="00FA0236"/>
    <w:rsid w:val="00FA1A1F"/>
    <w:rsid w:val="00FA2257"/>
    <w:rsid w:val="00FA339A"/>
    <w:rsid w:val="00FA659B"/>
    <w:rsid w:val="00FA65F9"/>
    <w:rsid w:val="00FA77A3"/>
    <w:rsid w:val="00FB06B4"/>
    <w:rsid w:val="00FB09F3"/>
    <w:rsid w:val="00FB1C7F"/>
    <w:rsid w:val="00FB1DB3"/>
    <w:rsid w:val="00FB3ECA"/>
    <w:rsid w:val="00FB4DA4"/>
    <w:rsid w:val="00FB668C"/>
    <w:rsid w:val="00FB7E24"/>
    <w:rsid w:val="00FC0F2F"/>
    <w:rsid w:val="00FC1AC9"/>
    <w:rsid w:val="00FC4B32"/>
    <w:rsid w:val="00FC75FB"/>
    <w:rsid w:val="00FC7900"/>
    <w:rsid w:val="00FC7B5E"/>
    <w:rsid w:val="00FD3EE8"/>
    <w:rsid w:val="00FD4C17"/>
    <w:rsid w:val="00FD719C"/>
    <w:rsid w:val="00FE090E"/>
    <w:rsid w:val="00FE0CCE"/>
    <w:rsid w:val="00FE1874"/>
    <w:rsid w:val="00FE35C2"/>
    <w:rsid w:val="00FE3D06"/>
    <w:rsid w:val="00FE4B14"/>
    <w:rsid w:val="00FE5739"/>
    <w:rsid w:val="00FE76B7"/>
    <w:rsid w:val="00FF1C94"/>
    <w:rsid w:val="00FF2A48"/>
    <w:rsid w:val="00FF539D"/>
    <w:rsid w:val="00FF5C7B"/>
    <w:rsid w:val="00FF638A"/>
    <w:rsid w:val="00FF733A"/>
    <w:rsid w:val="00FF7788"/>
    <w:rsid w:val="00FF7C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FBE31"/>
  <w15:docId w15:val="{2907CEDA-F38B-49F0-848A-9469E3F1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before="480" w:after="120" w:line="360" w:lineRule="auto"/>
        <w:ind w:left="28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aliases w:val="Obsah práce"/>
    <w:qFormat/>
    <w:rsid w:val="00773A32"/>
    <w:pPr>
      <w:spacing w:before="0" w:after="0"/>
      <w:ind w:left="0" w:firstLine="357"/>
    </w:pPr>
    <w:rPr>
      <w:rFonts w:ascii="Times New Roman" w:hAnsi="Times New Roman"/>
      <w:sz w:val="24"/>
    </w:rPr>
  </w:style>
  <w:style w:type="paragraph" w:styleId="Nadpis1">
    <w:name w:val="heading 1"/>
    <w:aliases w:val="Nadpis BAK 1"/>
    <w:basedOn w:val="Normln"/>
    <w:next w:val="Normln"/>
    <w:link w:val="Nadpis1Char"/>
    <w:uiPriority w:val="9"/>
    <w:qFormat/>
    <w:rsid w:val="00073BD5"/>
    <w:pPr>
      <w:keepNext/>
      <w:keepLines/>
      <w:spacing w:before="200"/>
      <w:outlineLvl w:val="0"/>
    </w:pPr>
    <w:rPr>
      <w:rFonts w:eastAsiaTheme="majorEastAsia" w:cstheme="majorBidi"/>
      <w:b/>
      <w:bCs/>
      <w:sz w:val="28"/>
      <w:szCs w:val="28"/>
    </w:rPr>
  </w:style>
  <w:style w:type="paragraph" w:styleId="Nadpis2">
    <w:name w:val="heading 2"/>
    <w:aliases w:val="Nadpis BAK 2"/>
    <w:basedOn w:val="Normln"/>
    <w:next w:val="Normln"/>
    <w:link w:val="Nadpis2Char"/>
    <w:uiPriority w:val="9"/>
    <w:unhideWhenUsed/>
    <w:qFormat/>
    <w:rsid w:val="009F1622"/>
    <w:pPr>
      <w:keepNext/>
      <w:keepLines/>
      <w:spacing w:before="200"/>
      <w:outlineLvl w:val="1"/>
    </w:pPr>
    <w:rPr>
      <w:rFonts w:eastAsiaTheme="majorEastAsia" w:cstheme="majorBidi"/>
      <w:b/>
      <w:bCs/>
      <w:sz w:val="28"/>
      <w:szCs w:val="26"/>
    </w:rPr>
  </w:style>
  <w:style w:type="paragraph" w:styleId="Nadpis3">
    <w:name w:val="heading 3"/>
    <w:aliases w:val="BAK 3"/>
    <w:basedOn w:val="Normln"/>
    <w:next w:val="Normln"/>
    <w:link w:val="Nadpis3Char"/>
    <w:uiPriority w:val="9"/>
    <w:unhideWhenUsed/>
    <w:qFormat/>
    <w:rsid w:val="007430C6"/>
    <w:pPr>
      <w:keepNext/>
      <w:keepLines/>
      <w:spacing w:before="200"/>
      <w:outlineLvl w:val="2"/>
    </w:pPr>
    <w:rPr>
      <w:rFonts w:eastAsiaTheme="majorEastAsia" w:cstheme="majorBidi"/>
      <w:b/>
      <w:bCs/>
    </w:rPr>
  </w:style>
  <w:style w:type="paragraph" w:styleId="Nadpis4">
    <w:name w:val="heading 4"/>
    <w:basedOn w:val="Normln"/>
    <w:next w:val="Normln"/>
    <w:link w:val="Nadpis4Char"/>
    <w:uiPriority w:val="9"/>
    <w:semiHidden/>
    <w:unhideWhenUsed/>
    <w:qFormat/>
    <w:rsid w:val="00B42D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BAK 1 Char"/>
    <w:basedOn w:val="Standardnpsmoodstavce"/>
    <w:link w:val="Nadpis1"/>
    <w:uiPriority w:val="9"/>
    <w:rsid w:val="00073BD5"/>
    <w:rPr>
      <w:rFonts w:ascii="Times New Roman" w:eastAsiaTheme="majorEastAsia" w:hAnsi="Times New Roman" w:cstheme="majorBidi"/>
      <w:b/>
      <w:bCs/>
      <w:sz w:val="28"/>
      <w:szCs w:val="28"/>
    </w:rPr>
  </w:style>
  <w:style w:type="paragraph" w:styleId="Zhlav">
    <w:name w:val="header"/>
    <w:basedOn w:val="Normln"/>
    <w:link w:val="ZhlavChar"/>
    <w:uiPriority w:val="99"/>
    <w:unhideWhenUsed/>
    <w:rsid w:val="006965EC"/>
    <w:pPr>
      <w:tabs>
        <w:tab w:val="center" w:pos="4536"/>
        <w:tab w:val="right" w:pos="9072"/>
      </w:tabs>
      <w:spacing w:line="240" w:lineRule="auto"/>
    </w:pPr>
  </w:style>
  <w:style w:type="character" w:customStyle="1" w:styleId="ZhlavChar">
    <w:name w:val="Záhlaví Char"/>
    <w:basedOn w:val="Standardnpsmoodstavce"/>
    <w:link w:val="Zhlav"/>
    <w:uiPriority w:val="99"/>
    <w:rsid w:val="006965EC"/>
    <w:rPr>
      <w:rFonts w:ascii="Times New Roman" w:hAnsi="Times New Roman"/>
      <w:sz w:val="24"/>
    </w:rPr>
  </w:style>
  <w:style w:type="paragraph" w:styleId="Zpat">
    <w:name w:val="footer"/>
    <w:basedOn w:val="Normln"/>
    <w:link w:val="ZpatChar"/>
    <w:uiPriority w:val="99"/>
    <w:unhideWhenUsed/>
    <w:rsid w:val="006965EC"/>
    <w:pPr>
      <w:tabs>
        <w:tab w:val="center" w:pos="4536"/>
        <w:tab w:val="right" w:pos="9072"/>
      </w:tabs>
      <w:spacing w:line="240" w:lineRule="auto"/>
    </w:pPr>
  </w:style>
  <w:style w:type="character" w:customStyle="1" w:styleId="ZpatChar">
    <w:name w:val="Zápatí Char"/>
    <w:basedOn w:val="Standardnpsmoodstavce"/>
    <w:link w:val="Zpat"/>
    <w:uiPriority w:val="99"/>
    <w:rsid w:val="006965EC"/>
    <w:rPr>
      <w:rFonts w:ascii="Times New Roman" w:hAnsi="Times New Roman"/>
      <w:sz w:val="24"/>
    </w:rPr>
  </w:style>
  <w:style w:type="paragraph" w:styleId="Odstavecseseznamem">
    <w:name w:val="List Paragraph"/>
    <w:basedOn w:val="Normln"/>
    <w:uiPriority w:val="34"/>
    <w:qFormat/>
    <w:rsid w:val="00074452"/>
    <w:pPr>
      <w:ind w:left="720"/>
      <w:contextualSpacing/>
    </w:pPr>
  </w:style>
  <w:style w:type="paragraph" w:styleId="Nadpisobsahu">
    <w:name w:val="TOC Heading"/>
    <w:basedOn w:val="Nadpis1"/>
    <w:next w:val="Normln"/>
    <w:uiPriority w:val="39"/>
    <w:unhideWhenUsed/>
    <w:qFormat/>
    <w:rsid w:val="00691F1F"/>
    <w:pPr>
      <w:outlineLvl w:val="9"/>
    </w:pPr>
    <w:rPr>
      <w:rFonts w:asciiTheme="majorHAnsi" w:hAnsiTheme="majorHAnsi"/>
      <w:color w:val="365F91" w:themeColor="accent1" w:themeShade="BF"/>
      <w:lang w:eastAsia="en-US"/>
    </w:rPr>
  </w:style>
  <w:style w:type="paragraph" w:styleId="Obsah1">
    <w:name w:val="toc 1"/>
    <w:basedOn w:val="Normln"/>
    <w:next w:val="Normln"/>
    <w:autoRedefine/>
    <w:uiPriority w:val="39"/>
    <w:unhideWhenUsed/>
    <w:rsid w:val="00691F1F"/>
    <w:pPr>
      <w:spacing w:after="100"/>
    </w:pPr>
  </w:style>
  <w:style w:type="character" w:styleId="Hypertextovodkaz">
    <w:name w:val="Hyperlink"/>
    <w:basedOn w:val="Standardnpsmoodstavce"/>
    <w:uiPriority w:val="99"/>
    <w:unhideWhenUsed/>
    <w:rsid w:val="00691F1F"/>
    <w:rPr>
      <w:color w:val="0000FF" w:themeColor="hyperlink"/>
      <w:u w:val="single"/>
    </w:rPr>
  </w:style>
  <w:style w:type="paragraph" w:styleId="Textbubliny">
    <w:name w:val="Balloon Text"/>
    <w:basedOn w:val="Normln"/>
    <w:link w:val="TextbublinyChar"/>
    <w:uiPriority w:val="99"/>
    <w:semiHidden/>
    <w:unhideWhenUsed/>
    <w:rsid w:val="00691F1F"/>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91F1F"/>
    <w:rPr>
      <w:rFonts w:ascii="Tahoma" w:hAnsi="Tahoma" w:cs="Tahoma"/>
      <w:sz w:val="16"/>
      <w:szCs w:val="16"/>
    </w:rPr>
  </w:style>
  <w:style w:type="paragraph" w:styleId="Textpoznpodarou">
    <w:name w:val="footnote text"/>
    <w:basedOn w:val="Normln"/>
    <w:link w:val="TextpoznpodarouChar"/>
    <w:uiPriority w:val="99"/>
    <w:unhideWhenUsed/>
    <w:qFormat/>
    <w:rsid w:val="00D5277E"/>
    <w:pPr>
      <w:spacing w:line="240" w:lineRule="auto"/>
    </w:pPr>
    <w:rPr>
      <w:sz w:val="20"/>
      <w:szCs w:val="20"/>
    </w:rPr>
  </w:style>
  <w:style w:type="character" w:customStyle="1" w:styleId="TextpoznpodarouChar">
    <w:name w:val="Text pozn. pod čarou Char"/>
    <w:basedOn w:val="Standardnpsmoodstavce"/>
    <w:link w:val="Textpoznpodarou"/>
    <w:uiPriority w:val="99"/>
    <w:qFormat/>
    <w:rsid w:val="00D5277E"/>
    <w:rPr>
      <w:rFonts w:ascii="Times New Roman" w:hAnsi="Times New Roman"/>
      <w:sz w:val="20"/>
      <w:szCs w:val="20"/>
    </w:rPr>
  </w:style>
  <w:style w:type="character" w:styleId="Znakapoznpodarou">
    <w:name w:val="footnote reference"/>
    <w:basedOn w:val="Standardnpsmoodstavce"/>
    <w:uiPriority w:val="99"/>
    <w:semiHidden/>
    <w:unhideWhenUsed/>
    <w:qFormat/>
    <w:rsid w:val="00D5277E"/>
    <w:rPr>
      <w:vertAlign w:val="superscript"/>
    </w:rPr>
  </w:style>
  <w:style w:type="character" w:customStyle="1" w:styleId="Nadpis2Char">
    <w:name w:val="Nadpis 2 Char"/>
    <w:aliases w:val="Nadpis BAK 2 Char"/>
    <w:basedOn w:val="Standardnpsmoodstavce"/>
    <w:link w:val="Nadpis2"/>
    <w:uiPriority w:val="9"/>
    <w:rsid w:val="009F1622"/>
    <w:rPr>
      <w:rFonts w:ascii="Times New Roman" w:eastAsiaTheme="majorEastAsia" w:hAnsi="Times New Roman" w:cstheme="majorBidi"/>
      <w:b/>
      <w:bCs/>
      <w:sz w:val="28"/>
      <w:szCs w:val="26"/>
    </w:rPr>
  </w:style>
  <w:style w:type="paragraph" w:styleId="Obsah2">
    <w:name w:val="toc 2"/>
    <w:basedOn w:val="Normln"/>
    <w:next w:val="Normln"/>
    <w:autoRedefine/>
    <w:uiPriority w:val="39"/>
    <w:unhideWhenUsed/>
    <w:rsid w:val="009F1622"/>
    <w:pPr>
      <w:spacing w:after="100"/>
      <w:ind w:left="240"/>
    </w:pPr>
  </w:style>
  <w:style w:type="paragraph" w:styleId="Nzev">
    <w:name w:val="Title"/>
    <w:aliases w:val="Nadpis BAK UV"/>
    <w:basedOn w:val="Normln"/>
    <w:next w:val="Normln"/>
    <w:link w:val="NzevChar"/>
    <w:uiPriority w:val="10"/>
    <w:qFormat/>
    <w:rsid w:val="00CB0215"/>
    <w:pPr>
      <w:spacing w:after="300" w:line="240" w:lineRule="auto"/>
      <w:contextualSpacing/>
    </w:pPr>
    <w:rPr>
      <w:rFonts w:eastAsiaTheme="majorEastAsia" w:cstheme="majorBidi"/>
      <w:b/>
      <w:spacing w:val="5"/>
      <w:kern w:val="28"/>
      <w:sz w:val="28"/>
      <w:szCs w:val="52"/>
    </w:rPr>
  </w:style>
  <w:style w:type="character" w:customStyle="1" w:styleId="NzevChar">
    <w:name w:val="Název Char"/>
    <w:aliases w:val="Nadpis BAK UV Char"/>
    <w:basedOn w:val="Standardnpsmoodstavce"/>
    <w:link w:val="Nzev"/>
    <w:uiPriority w:val="10"/>
    <w:rsid w:val="00CB0215"/>
    <w:rPr>
      <w:rFonts w:ascii="Times New Roman" w:eastAsiaTheme="majorEastAsia" w:hAnsi="Times New Roman" w:cstheme="majorBidi"/>
      <w:b/>
      <w:spacing w:val="5"/>
      <w:kern w:val="28"/>
      <w:sz w:val="28"/>
      <w:szCs w:val="52"/>
    </w:rPr>
  </w:style>
  <w:style w:type="paragraph" w:styleId="Bibliografie">
    <w:name w:val="Bibliography"/>
    <w:basedOn w:val="Normln"/>
    <w:next w:val="Normln"/>
    <w:uiPriority w:val="37"/>
    <w:unhideWhenUsed/>
    <w:rsid w:val="006306AB"/>
  </w:style>
  <w:style w:type="paragraph" w:styleId="Bezmezer">
    <w:name w:val="No Spacing"/>
    <w:aliases w:val="Citace-poznámka"/>
    <w:uiPriority w:val="1"/>
    <w:qFormat/>
    <w:rsid w:val="006306AB"/>
    <w:pPr>
      <w:spacing w:before="0" w:line="240" w:lineRule="auto"/>
    </w:pPr>
    <w:rPr>
      <w:rFonts w:ascii="Times New Roman" w:hAnsi="Times New Roman"/>
      <w:sz w:val="20"/>
    </w:rPr>
  </w:style>
  <w:style w:type="character" w:customStyle="1" w:styleId="Nadpis3Char">
    <w:name w:val="Nadpis 3 Char"/>
    <w:aliases w:val="BAK 3 Char"/>
    <w:basedOn w:val="Standardnpsmoodstavce"/>
    <w:link w:val="Nadpis3"/>
    <w:uiPriority w:val="9"/>
    <w:rsid w:val="007430C6"/>
    <w:rPr>
      <w:rFonts w:ascii="Times New Roman" w:eastAsiaTheme="majorEastAsia" w:hAnsi="Times New Roman" w:cstheme="majorBidi"/>
      <w:b/>
      <w:bCs/>
      <w:sz w:val="24"/>
    </w:rPr>
  </w:style>
  <w:style w:type="paragraph" w:styleId="Obsah3">
    <w:name w:val="toc 3"/>
    <w:basedOn w:val="Normln"/>
    <w:next w:val="Normln"/>
    <w:autoRedefine/>
    <w:uiPriority w:val="39"/>
    <w:unhideWhenUsed/>
    <w:rsid w:val="00E94D76"/>
    <w:pPr>
      <w:spacing w:after="100"/>
      <w:ind w:left="520"/>
    </w:pPr>
  </w:style>
  <w:style w:type="paragraph" w:styleId="Textvysvtlivek">
    <w:name w:val="endnote text"/>
    <w:basedOn w:val="Normln"/>
    <w:link w:val="TextvysvtlivekChar"/>
    <w:uiPriority w:val="99"/>
    <w:semiHidden/>
    <w:unhideWhenUsed/>
    <w:rsid w:val="00B22ECD"/>
    <w:pPr>
      <w:spacing w:line="240" w:lineRule="auto"/>
    </w:pPr>
    <w:rPr>
      <w:sz w:val="20"/>
      <w:szCs w:val="20"/>
    </w:rPr>
  </w:style>
  <w:style w:type="character" w:customStyle="1" w:styleId="TextvysvtlivekChar">
    <w:name w:val="Text vysvětlivek Char"/>
    <w:basedOn w:val="Standardnpsmoodstavce"/>
    <w:link w:val="Textvysvtlivek"/>
    <w:uiPriority w:val="99"/>
    <w:semiHidden/>
    <w:rsid w:val="00B22ECD"/>
    <w:rPr>
      <w:rFonts w:ascii="Times New Roman" w:hAnsi="Times New Roman"/>
      <w:sz w:val="20"/>
      <w:szCs w:val="20"/>
    </w:rPr>
  </w:style>
  <w:style w:type="character" w:styleId="Odkaznavysvtlivky">
    <w:name w:val="endnote reference"/>
    <w:basedOn w:val="Standardnpsmoodstavce"/>
    <w:uiPriority w:val="99"/>
    <w:semiHidden/>
    <w:unhideWhenUsed/>
    <w:rsid w:val="00B22ECD"/>
    <w:rPr>
      <w:vertAlign w:val="superscript"/>
    </w:rPr>
  </w:style>
  <w:style w:type="paragraph" w:styleId="Titulek">
    <w:name w:val="caption"/>
    <w:basedOn w:val="Normln"/>
    <w:next w:val="Normln"/>
    <w:uiPriority w:val="35"/>
    <w:unhideWhenUsed/>
    <w:qFormat/>
    <w:rsid w:val="00311531"/>
    <w:pPr>
      <w:spacing w:after="200" w:line="240" w:lineRule="auto"/>
      <w:jc w:val="center"/>
    </w:pPr>
    <w:rPr>
      <w:bCs/>
      <w:sz w:val="18"/>
      <w:szCs w:val="18"/>
    </w:rPr>
  </w:style>
  <w:style w:type="character" w:styleId="Zdraznnjemn">
    <w:name w:val="Subtle Emphasis"/>
    <w:basedOn w:val="Standardnpsmoodstavce"/>
    <w:uiPriority w:val="19"/>
    <w:qFormat/>
    <w:rsid w:val="00B839DC"/>
    <w:rPr>
      <w:i/>
      <w:iCs/>
      <w:color w:val="808080" w:themeColor="text1" w:themeTint="7F"/>
    </w:rPr>
  </w:style>
  <w:style w:type="table" w:styleId="Mkatabulky">
    <w:name w:val="Table Grid"/>
    <w:basedOn w:val="Normlntabulka"/>
    <w:uiPriority w:val="59"/>
    <w:rsid w:val="00E4348F"/>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1">
    <w:name w:val="Styl1"/>
    <w:basedOn w:val="Normln"/>
    <w:next w:val="Normln"/>
    <w:rsid w:val="00E7435E"/>
    <w:pPr>
      <w:ind w:firstLine="284"/>
    </w:pPr>
  </w:style>
  <w:style w:type="paragraph" w:customStyle="1" w:styleId="Styl2">
    <w:name w:val="Styl2"/>
    <w:link w:val="Styl2Char"/>
    <w:qFormat/>
    <w:rsid w:val="00FE76B7"/>
    <w:pPr>
      <w:jc w:val="left"/>
    </w:pPr>
    <w:rPr>
      <w:rFonts w:ascii="Times New Roman" w:hAnsi="Times New Roman" w:cs="Times New Roman"/>
      <w:sz w:val="24"/>
      <w:szCs w:val="24"/>
    </w:rPr>
  </w:style>
  <w:style w:type="character" w:customStyle="1" w:styleId="Styl2Char">
    <w:name w:val="Styl2 Char"/>
    <w:basedOn w:val="Standardnpsmoodstavce"/>
    <w:link w:val="Styl2"/>
    <w:rsid w:val="00FE76B7"/>
    <w:rPr>
      <w:rFonts w:ascii="Times New Roman" w:hAnsi="Times New Roman" w:cs="Times New Roman"/>
      <w:sz w:val="24"/>
      <w:szCs w:val="24"/>
    </w:rPr>
  </w:style>
  <w:style w:type="character" w:styleId="Nevyeenzmnka">
    <w:name w:val="Unresolved Mention"/>
    <w:basedOn w:val="Standardnpsmoodstavce"/>
    <w:uiPriority w:val="99"/>
    <w:semiHidden/>
    <w:unhideWhenUsed/>
    <w:rsid w:val="00B51BC8"/>
    <w:rPr>
      <w:color w:val="605E5C"/>
      <w:shd w:val="clear" w:color="auto" w:fill="E1DFDD"/>
    </w:rPr>
  </w:style>
  <w:style w:type="character" w:customStyle="1" w:styleId="cizojazycne">
    <w:name w:val="cizojazycne"/>
    <w:basedOn w:val="Standardnpsmoodstavce"/>
    <w:rsid w:val="00D81CE5"/>
  </w:style>
  <w:style w:type="paragraph" w:customStyle="1" w:styleId="Prilohanazev">
    <w:name w:val="Priloha nazev"/>
    <w:basedOn w:val="Nadpis1"/>
    <w:next w:val="Normln"/>
    <w:qFormat/>
    <w:rsid w:val="00DD7B3E"/>
  </w:style>
  <w:style w:type="character" w:customStyle="1" w:styleId="Nadpis4Char">
    <w:name w:val="Nadpis 4 Char"/>
    <w:basedOn w:val="Standardnpsmoodstavce"/>
    <w:link w:val="Nadpis4"/>
    <w:uiPriority w:val="9"/>
    <w:semiHidden/>
    <w:rsid w:val="00B42D99"/>
    <w:rPr>
      <w:rFonts w:asciiTheme="majorHAnsi" w:eastAsiaTheme="majorEastAsia" w:hAnsiTheme="majorHAnsi" w:cstheme="majorBidi"/>
      <w:i/>
      <w:iCs/>
      <w:color w:val="365F91" w:themeColor="accent1" w:themeShade="BF"/>
      <w:sz w:val="24"/>
    </w:rPr>
  </w:style>
  <w:style w:type="paragraph" w:styleId="Normlnweb">
    <w:name w:val="Normal (Web)"/>
    <w:basedOn w:val="Normln"/>
    <w:uiPriority w:val="99"/>
    <w:semiHidden/>
    <w:unhideWhenUsed/>
    <w:rsid w:val="00B42D99"/>
    <w:pPr>
      <w:spacing w:before="100" w:beforeAutospacing="1" w:after="100" w:afterAutospacing="1" w:line="240" w:lineRule="auto"/>
      <w:ind w:firstLine="0"/>
      <w:jc w:val="left"/>
    </w:pPr>
    <w:rPr>
      <w:rFonts w:eastAsia="Times New Roman" w:cs="Times New Roman"/>
      <w:szCs w:val="24"/>
    </w:rPr>
  </w:style>
  <w:style w:type="character" w:styleId="Sledovanodkaz">
    <w:name w:val="FollowedHyperlink"/>
    <w:basedOn w:val="Standardnpsmoodstavce"/>
    <w:uiPriority w:val="99"/>
    <w:semiHidden/>
    <w:unhideWhenUsed/>
    <w:rsid w:val="004A7767"/>
    <w:rPr>
      <w:color w:val="800080" w:themeColor="followedHyperlink"/>
      <w:u w:val="single"/>
    </w:rPr>
  </w:style>
  <w:style w:type="character" w:customStyle="1" w:styleId="apple-tab-span">
    <w:name w:val="apple-tab-span"/>
    <w:basedOn w:val="Standardnpsmoodstavce"/>
    <w:rsid w:val="00A20A30"/>
  </w:style>
  <w:style w:type="paragraph" w:customStyle="1" w:styleId="Poznmkapodarou">
    <w:name w:val="Poznámka pod čarou"/>
    <w:basedOn w:val="Normln"/>
    <w:rsid w:val="007066CF"/>
    <w:pPr>
      <w:suppressAutoHyphens/>
      <w:spacing w:after="200" w:line="276" w:lineRule="auto"/>
      <w:ind w:firstLine="0"/>
      <w:jc w:val="left"/>
    </w:pPr>
    <w:rPr>
      <w:rFonts w:asciiTheme="minorHAnsi" w:eastAsiaTheme="minorHAnsi" w:hAnsiTheme="minorHAnsi"/>
      <w:color w:val="00000A"/>
      <w:sz w:val="22"/>
      <w:lang w:eastAsia="en-US"/>
    </w:rPr>
  </w:style>
  <w:style w:type="paragraph" w:styleId="Citt">
    <w:name w:val="Quote"/>
    <w:basedOn w:val="Normln"/>
    <w:next w:val="Normln"/>
    <w:link w:val="CittChar"/>
    <w:uiPriority w:val="29"/>
    <w:qFormat/>
    <w:rsid w:val="00E20780"/>
    <w:pPr>
      <w:spacing w:before="200" w:after="160"/>
      <w:ind w:left="864" w:right="864"/>
      <w:jc w:val="center"/>
    </w:pPr>
    <w:rPr>
      <w:i/>
      <w:iCs/>
      <w:color w:val="404040" w:themeColor="text1" w:themeTint="BF"/>
    </w:rPr>
  </w:style>
  <w:style w:type="character" w:customStyle="1" w:styleId="CittChar">
    <w:name w:val="Citát Char"/>
    <w:basedOn w:val="Standardnpsmoodstavce"/>
    <w:link w:val="Citt"/>
    <w:uiPriority w:val="29"/>
    <w:rsid w:val="00E20780"/>
    <w:rPr>
      <w:rFonts w:ascii="Times New Roman" w:hAnsi="Times New Roman"/>
      <w:i/>
      <w:iCs/>
      <w:color w:val="404040" w:themeColor="text1" w:themeTint="BF"/>
      <w:sz w:val="24"/>
    </w:rPr>
  </w:style>
  <w:style w:type="character" w:styleId="Siln">
    <w:name w:val="Strong"/>
    <w:basedOn w:val="Standardnpsmoodstavce"/>
    <w:uiPriority w:val="22"/>
    <w:qFormat/>
    <w:rsid w:val="00E20780"/>
    <w:rPr>
      <w:b/>
      <w:bCs/>
    </w:rPr>
  </w:style>
  <w:style w:type="character" w:styleId="Zdraznn">
    <w:name w:val="Emphasis"/>
    <w:basedOn w:val="Standardnpsmoodstavce"/>
    <w:uiPriority w:val="20"/>
    <w:qFormat/>
    <w:rsid w:val="00E20780"/>
    <w:rPr>
      <w:i/>
      <w:iCs/>
    </w:rPr>
  </w:style>
  <w:style w:type="paragraph" w:styleId="Podnadpis">
    <w:name w:val="Subtitle"/>
    <w:basedOn w:val="Normln"/>
    <w:next w:val="Normln"/>
    <w:link w:val="PodnadpisChar"/>
    <w:uiPriority w:val="11"/>
    <w:qFormat/>
    <w:rsid w:val="00E20780"/>
    <w:pPr>
      <w:numPr>
        <w:ilvl w:val="1"/>
      </w:numPr>
      <w:spacing w:after="160"/>
      <w:ind w:firstLine="357"/>
    </w:pPr>
    <w:rPr>
      <w:rFonts w:asciiTheme="minorHAnsi" w:hAnsiTheme="minorHAnsi"/>
      <w:color w:val="5A5A5A" w:themeColor="text1" w:themeTint="A5"/>
      <w:spacing w:val="15"/>
      <w:sz w:val="22"/>
    </w:rPr>
  </w:style>
  <w:style w:type="character" w:customStyle="1" w:styleId="PodnadpisChar">
    <w:name w:val="Podnadpis Char"/>
    <w:basedOn w:val="Standardnpsmoodstavce"/>
    <w:link w:val="Podnadpis"/>
    <w:uiPriority w:val="11"/>
    <w:rsid w:val="00E20780"/>
    <w:rPr>
      <w:color w:val="5A5A5A" w:themeColor="text1" w:themeTint="A5"/>
      <w:spacing w:val="15"/>
    </w:rPr>
  </w:style>
  <w:style w:type="paragraph" w:customStyle="1" w:styleId="kd">
    <w:name w:val="kód"/>
    <w:basedOn w:val="Normln"/>
    <w:link w:val="kdChar"/>
    <w:autoRedefine/>
    <w:qFormat/>
    <w:rsid w:val="00197D98"/>
    <w:pPr>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clear" w:color="auto" w:fill="F2F2F2" w:themeFill="background1" w:themeFillShade="F2"/>
      <w:ind w:firstLine="0"/>
      <w:jc w:val="left"/>
    </w:pPr>
    <w:rPr>
      <w:rFonts w:ascii="Courier New" w:hAnsi="Courier New"/>
      <w:color w:val="262626" w:themeColor="text1" w:themeTint="D9"/>
      <w:sz w:val="16"/>
      <w:szCs w:val="16"/>
    </w:rPr>
  </w:style>
  <w:style w:type="paragraph" w:customStyle="1" w:styleId="termn">
    <w:name w:val="termín"/>
    <w:basedOn w:val="Normln"/>
    <w:link w:val="termnChar"/>
    <w:qFormat/>
    <w:rsid w:val="0011240A"/>
    <w:pPr>
      <w:ind w:firstLine="0"/>
      <w:jc w:val="left"/>
    </w:pPr>
    <w:rPr>
      <w:i/>
    </w:rPr>
  </w:style>
  <w:style w:type="character" w:customStyle="1" w:styleId="kdChar">
    <w:name w:val="kód Char"/>
    <w:basedOn w:val="Standardnpsmoodstavce"/>
    <w:link w:val="kd"/>
    <w:rsid w:val="00197D98"/>
    <w:rPr>
      <w:rFonts w:ascii="Courier New" w:hAnsi="Courier New"/>
      <w:color w:val="262626" w:themeColor="text1" w:themeTint="D9"/>
      <w:sz w:val="16"/>
      <w:szCs w:val="16"/>
      <w:shd w:val="clear" w:color="auto" w:fill="F2F2F2" w:themeFill="background1" w:themeFillShade="F2"/>
    </w:rPr>
  </w:style>
  <w:style w:type="character" w:customStyle="1" w:styleId="termnChar">
    <w:name w:val="termín Char"/>
    <w:basedOn w:val="Standardnpsmoodstavce"/>
    <w:link w:val="termn"/>
    <w:rsid w:val="0011240A"/>
    <w:rPr>
      <w:rFonts w:ascii="Times New Roman" w:hAnsi="Times New Roman"/>
      <w:i/>
      <w:sz w:val="24"/>
    </w:rPr>
  </w:style>
  <w:style w:type="paragraph" w:styleId="Textkomente">
    <w:name w:val="annotation text"/>
    <w:basedOn w:val="Normln"/>
    <w:link w:val="TextkomenteChar"/>
    <w:uiPriority w:val="99"/>
    <w:semiHidden/>
    <w:unhideWhenUsed/>
    <w:rsid w:val="00777A2A"/>
    <w:pPr>
      <w:spacing w:line="240" w:lineRule="auto"/>
    </w:pPr>
    <w:rPr>
      <w:sz w:val="20"/>
      <w:szCs w:val="20"/>
    </w:rPr>
  </w:style>
  <w:style w:type="character" w:customStyle="1" w:styleId="TextkomenteChar">
    <w:name w:val="Text komentáře Char"/>
    <w:basedOn w:val="Standardnpsmoodstavce"/>
    <w:link w:val="Textkomente"/>
    <w:uiPriority w:val="99"/>
    <w:semiHidden/>
    <w:rsid w:val="00777A2A"/>
    <w:rPr>
      <w:rFonts w:ascii="Times New Roman" w:hAnsi="Times New Roman"/>
      <w:sz w:val="20"/>
      <w:szCs w:val="20"/>
    </w:rPr>
  </w:style>
  <w:style w:type="character" w:styleId="Odkaznakoment">
    <w:name w:val="annotation reference"/>
    <w:basedOn w:val="Standardnpsmoodstavce"/>
    <w:uiPriority w:val="99"/>
    <w:semiHidden/>
    <w:unhideWhenUsed/>
    <w:rsid w:val="00181877"/>
    <w:rPr>
      <w:sz w:val="16"/>
      <w:szCs w:val="16"/>
    </w:rPr>
  </w:style>
  <w:style w:type="paragraph" w:styleId="Pedmtkomente">
    <w:name w:val="annotation subject"/>
    <w:basedOn w:val="Textkomente"/>
    <w:next w:val="Textkomente"/>
    <w:link w:val="PedmtkomenteChar"/>
    <w:uiPriority w:val="99"/>
    <w:semiHidden/>
    <w:unhideWhenUsed/>
    <w:rsid w:val="00181877"/>
    <w:rPr>
      <w:b/>
      <w:bCs/>
    </w:rPr>
  </w:style>
  <w:style w:type="character" w:customStyle="1" w:styleId="PedmtkomenteChar">
    <w:name w:val="Předmět komentáře Char"/>
    <w:basedOn w:val="TextkomenteChar"/>
    <w:link w:val="Pedmtkomente"/>
    <w:uiPriority w:val="99"/>
    <w:semiHidden/>
    <w:rsid w:val="0018187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289">
      <w:bodyDiv w:val="1"/>
      <w:marLeft w:val="0"/>
      <w:marRight w:val="0"/>
      <w:marTop w:val="0"/>
      <w:marBottom w:val="0"/>
      <w:divBdr>
        <w:top w:val="none" w:sz="0" w:space="0" w:color="auto"/>
        <w:left w:val="none" w:sz="0" w:space="0" w:color="auto"/>
        <w:bottom w:val="none" w:sz="0" w:space="0" w:color="auto"/>
        <w:right w:val="none" w:sz="0" w:space="0" w:color="auto"/>
      </w:divBdr>
      <w:divsChild>
        <w:div w:id="1552616118">
          <w:marLeft w:val="0"/>
          <w:marRight w:val="0"/>
          <w:marTop w:val="30"/>
          <w:marBottom w:val="0"/>
          <w:divBdr>
            <w:top w:val="none" w:sz="0" w:space="0" w:color="auto"/>
            <w:left w:val="none" w:sz="0" w:space="0" w:color="auto"/>
            <w:bottom w:val="none" w:sz="0" w:space="0" w:color="auto"/>
            <w:right w:val="none" w:sz="0" w:space="0" w:color="auto"/>
          </w:divBdr>
        </w:div>
      </w:divsChild>
    </w:div>
    <w:div w:id="19548114">
      <w:bodyDiv w:val="1"/>
      <w:marLeft w:val="0"/>
      <w:marRight w:val="0"/>
      <w:marTop w:val="0"/>
      <w:marBottom w:val="0"/>
      <w:divBdr>
        <w:top w:val="none" w:sz="0" w:space="0" w:color="auto"/>
        <w:left w:val="none" w:sz="0" w:space="0" w:color="auto"/>
        <w:bottom w:val="none" w:sz="0" w:space="0" w:color="auto"/>
        <w:right w:val="none" w:sz="0" w:space="0" w:color="auto"/>
      </w:divBdr>
      <w:divsChild>
        <w:div w:id="86193869">
          <w:marLeft w:val="0"/>
          <w:marRight w:val="0"/>
          <w:marTop w:val="0"/>
          <w:marBottom w:val="0"/>
          <w:divBdr>
            <w:top w:val="none" w:sz="0" w:space="0" w:color="auto"/>
            <w:left w:val="none" w:sz="0" w:space="0" w:color="auto"/>
            <w:bottom w:val="none" w:sz="0" w:space="0" w:color="auto"/>
            <w:right w:val="none" w:sz="0" w:space="0" w:color="auto"/>
          </w:divBdr>
        </w:div>
      </w:divsChild>
    </w:div>
    <w:div w:id="41832634">
      <w:bodyDiv w:val="1"/>
      <w:marLeft w:val="0"/>
      <w:marRight w:val="0"/>
      <w:marTop w:val="0"/>
      <w:marBottom w:val="0"/>
      <w:divBdr>
        <w:top w:val="none" w:sz="0" w:space="0" w:color="auto"/>
        <w:left w:val="none" w:sz="0" w:space="0" w:color="auto"/>
        <w:bottom w:val="none" w:sz="0" w:space="0" w:color="auto"/>
        <w:right w:val="none" w:sz="0" w:space="0" w:color="auto"/>
      </w:divBdr>
      <w:divsChild>
        <w:div w:id="583227752">
          <w:marLeft w:val="0"/>
          <w:marRight w:val="0"/>
          <w:marTop w:val="0"/>
          <w:marBottom w:val="0"/>
          <w:divBdr>
            <w:top w:val="none" w:sz="0" w:space="0" w:color="auto"/>
            <w:left w:val="none" w:sz="0" w:space="0" w:color="auto"/>
            <w:bottom w:val="none" w:sz="0" w:space="0" w:color="auto"/>
            <w:right w:val="none" w:sz="0" w:space="0" w:color="auto"/>
          </w:divBdr>
        </w:div>
      </w:divsChild>
    </w:div>
    <w:div w:id="49229569">
      <w:bodyDiv w:val="1"/>
      <w:marLeft w:val="0"/>
      <w:marRight w:val="0"/>
      <w:marTop w:val="0"/>
      <w:marBottom w:val="0"/>
      <w:divBdr>
        <w:top w:val="none" w:sz="0" w:space="0" w:color="auto"/>
        <w:left w:val="none" w:sz="0" w:space="0" w:color="auto"/>
        <w:bottom w:val="none" w:sz="0" w:space="0" w:color="auto"/>
        <w:right w:val="none" w:sz="0" w:space="0" w:color="auto"/>
      </w:divBdr>
      <w:divsChild>
        <w:div w:id="1141264783">
          <w:marLeft w:val="0"/>
          <w:marRight w:val="0"/>
          <w:marTop w:val="0"/>
          <w:marBottom w:val="0"/>
          <w:divBdr>
            <w:top w:val="none" w:sz="0" w:space="0" w:color="auto"/>
            <w:left w:val="none" w:sz="0" w:space="0" w:color="auto"/>
            <w:bottom w:val="none" w:sz="0" w:space="0" w:color="auto"/>
            <w:right w:val="none" w:sz="0" w:space="0" w:color="auto"/>
          </w:divBdr>
        </w:div>
      </w:divsChild>
    </w:div>
    <w:div w:id="50929140">
      <w:bodyDiv w:val="1"/>
      <w:marLeft w:val="0"/>
      <w:marRight w:val="0"/>
      <w:marTop w:val="0"/>
      <w:marBottom w:val="0"/>
      <w:divBdr>
        <w:top w:val="none" w:sz="0" w:space="0" w:color="auto"/>
        <w:left w:val="none" w:sz="0" w:space="0" w:color="auto"/>
        <w:bottom w:val="none" w:sz="0" w:space="0" w:color="auto"/>
        <w:right w:val="none" w:sz="0" w:space="0" w:color="auto"/>
      </w:divBdr>
      <w:divsChild>
        <w:div w:id="449128861">
          <w:marLeft w:val="0"/>
          <w:marRight w:val="0"/>
          <w:marTop w:val="0"/>
          <w:marBottom w:val="0"/>
          <w:divBdr>
            <w:top w:val="none" w:sz="0" w:space="0" w:color="auto"/>
            <w:left w:val="none" w:sz="0" w:space="0" w:color="auto"/>
            <w:bottom w:val="none" w:sz="0" w:space="0" w:color="auto"/>
            <w:right w:val="none" w:sz="0" w:space="0" w:color="auto"/>
          </w:divBdr>
        </w:div>
      </w:divsChild>
    </w:div>
    <w:div w:id="61604244">
      <w:bodyDiv w:val="1"/>
      <w:marLeft w:val="0"/>
      <w:marRight w:val="0"/>
      <w:marTop w:val="0"/>
      <w:marBottom w:val="0"/>
      <w:divBdr>
        <w:top w:val="none" w:sz="0" w:space="0" w:color="auto"/>
        <w:left w:val="none" w:sz="0" w:space="0" w:color="auto"/>
        <w:bottom w:val="none" w:sz="0" w:space="0" w:color="auto"/>
        <w:right w:val="none" w:sz="0" w:space="0" w:color="auto"/>
      </w:divBdr>
    </w:div>
    <w:div w:id="78908871">
      <w:bodyDiv w:val="1"/>
      <w:marLeft w:val="0"/>
      <w:marRight w:val="0"/>
      <w:marTop w:val="0"/>
      <w:marBottom w:val="0"/>
      <w:divBdr>
        <w:top w:val="none" w:sz="0" w:space="0" w:color="auto"/>
        <w:left w:val="none" w:sz="0" w:space="0" w:color="auto"/>
        <w:bottom w:val="none" w:sz="0" w:space="0" w:color="auto"/>
        <w:right w:val="none" w:sz="0" w:space="0" w:color="auto"/>
      </w:divBdr>
    </w:div>
    <w:div w:id="82380832">
      <w:bodyDiv w:val="1"/>
      <w:marLeft w:val="0"/>
      <w:marRight w:val="0"/>
      <w:marTop w:val="0"/>
      <w:marBottom w:val="0"/>
      <w:divBdr>
        <w:top w:val="none" w:sz="0" w:space="0" w:color="auto"/>
        <w:left w:val="none" w:sz="0" w:space="0" w:color="auto"/>
        <w:bottom w:val="none" w:sz="0" w:space="0" w:color="auto"/>
        <w:right w:val="none" w:sz="0" w:space="0" w:color="auto"/>
      </w:divBdr>
    </w:div>
    <w:div w:id="129515105">
      <w:bodyDiv w:val="1"/>
      <w:marLeft w:val="0"/>
      <w:marRight w:val="0"/>
      <w:marTop w:val="0"/>
      <w:marBottom w:val="0"/>
      <w:divBdr>
        <w:top w:val="none" w:sz="0" w:space="0" w:color="auto"/>
        <w:left w:val="none" w:sz="0" w:space="0" w:color="auto"/>
        <w:bottom w:val="none" w:sz="0" w:space="0" w:color="auto"/>
        <w:right w:val="none" w:sz="0" w:space="0" w:color="auto"/>
      </w:divBdr>
      <w:divsChild>
        <w:div w:id="942495533">
          <w:marLeft w:val="0"/>
          <w:marRight w:val="0"/>
          <w:marTop w:val="0"/>
          <w:marBottom w:val="0"/>
          <w:divBdr>
            <w:top w:val="none" w:sz="0" w:space="0" w:color="auto"/>
            <w:left w:val="none" w:sz="0" w:space="0" w:color="auto"/>
            <w:bottom w:val="none" w:sz="0" w:space="0" w:color="auto"/>
            <w:right w:val="none" w:sz="0" w:space="0" w:color="auto"/>
          </w:divBdr>
          <w:divsChild>
            <w:div w:id="1977102067">
              <w:marLeft w:val="0"/>
              <w:marRight w:val="0"/>
              <w:marTop w:val="0"/>
              <w:marBottom w:val="0"/>
              <w:divBdr>
                <w:top w:val="none" w:sz="0" w:space="0" w:color="auto"/>
                <w:left w:val="none" w:sz="0" w:space="0" w:color="auto"/>
                <w:bottom w:val="none" w:sz="0" w:space="0" w:color="auto"/>
                <w:right w:val="none" w:sz="0" w:space="0" w:color="auto"/>
              </w:divBdr>
            </w:div>
            <w:div w:id="664894518">
              <w:marLeft w:val="0"/>
              <w:marRight w:val="0"/>
              <w:marTop w:val="0"/>
              <w:marBottom w:val="0"/>
              <w:divBdr>
                <w:top w:val="none" w:sz="0" w:space="0" w:color="auto"/>
                <w:left w:val="none" w:sz="0" w:space="0" w:color="auto"/>
                <w:bottom w:val="none" w:sz="0" w:space="0" w:color="auto"/>
                <w:right w:val="none" w:sz="0" w:space="0" w:color="auto"/>
              </w:divBdr>
            </w:div>
            <w:div w:id="12651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2364">
      <w:bodyDiv w:val="1"/>
      <w:marLeft w:val="0"/>
      <w:marRight w:val="0"/>
      <w:marTop w:val="0"/>
      <w:marBottom w:val="0"/>
      <w:divBdr>
        <w:top w:val="none" w:sz="0" w:space="0" w:color="auto"/>
        <w:left w:val="none" w:sz="0" w:space="0" w:color="auto"/>
        <w:bottom w:val="none" w:sz="0" w:space="0" w:color="auto"/>
        <w:right w:val="none" w:sz="0" w:space="0" w:color="auto"/>
      </w:divBdr>
      <w:divsChild>
        <w:div w:id="789977937">
          <w:marLeft w:val="0"/>
          <w:marRight w:val="0"/>
          <w:marTop w:val="30"/>
          <w:marBottom w:val="0"/>
          <w:divBdr>
            <w:top w:val="none" w:sz="0" w:space="0" w:color="auto"/>
            <w:left w:val="none" w:sz="0" w:space="0" w:color="auto"/>
            <w:bottom w:val="none" w:sz="0" w:space="0" w:color="auto"/>
            <w:right w:val="none" w:sz="0" w:space="0" w:color="auto"/>
          </w:divBdr>
        </w:div>
      </w:divsChild>
    </w:div>
    <w:div w:id="163475504">
      <w:bodyDiv w:val="1"/>
      <w:marLeft w:val="0"/>
      <w:marRight w:val="0"/>
      <w:marTop w:val="0"/>
      <w:marBottom w:val="0"/>
      <w:divBdr>
        <w:top w:val="none" w:sz="0" w:space="0" w:color="auto"/>
        <w:left w:val="none" w:sz="0" w:space="0" w:color="auto"/>
        <w:bottom w:val="none" w:sz="0" w:space="0" w:color="auto"/>
        <w:right w:val="none" w:sz="0" w:space="0" w:color="auto"/>
      </w:divBdr>
      <w:divsChild>
        <w:div w:id="921646844">
          <w:marLeft w:val="0"/>
          <w:marRight w:val="0"/>
          <w:marTop w:val="0"/>
          <w:marBottom w:val="0"/>
          <w:divBdr>
            <w:top w:val="none" w:sz="0" w:space="0" w:color="auto"/>
            <w:left w:val="none" w:sz="0" w:space="0" w:color="auto"/>
            <w:bottom w:val="none" w:sz="0" w:space="0" w:color="auto"/>
            <w:right w:val="none" w:sz="0" w:space="0" w:color="auto"/>
          </w:divBdr>
        </w:div>
      </w:divsChild>
    </w:div>
    <w:div w:id="168562786">
      <w:bodyDiv w:val="1"/>
      <w:marLeft w:val="0"/>
      <w:marRight w:val="0"/>
      <w:marTop w:val="0"/>
      <w:marBottom w:val="0"/>
      <w:divBdr>
        <w:top w:val="none" w:sz="0" w:space="0" w:color="auto"/>
        <w:left w:val="none" w:sz="0" w:space="0" w:color="auto"/>
        <w:bottom w:val="none" w:sz="0" w:space="0" w:color="auto"/>
        <w:right w:val="none" w:sz="0" w:space="0" w:color="auto"/>
      </w:divBdr>
    </w:div>
    <w:div w:id="192771022">
      <w:bodyDiv w:val="1"/>
      <w:marLeft w:val="0"/>
      <w:marRight w:val="0"/>
      <w:marTop w:val="0"/>
      <w:marBottom w:val="0"/>
      <w:divBdr>
        <w:top w:val="none" w:sz="0" w:space="0" w:color="auto"/>
        <w:left w:val="none" w:sz="0" w:space="0" w:color="auto"/>
        <w:bottom w:val="none" w:sz="0" w:space="0" w:color="auto"/>
        <w:right w:val="none" w:sz="0" w:space="0" w:color="auto"/>
      </w:divBdr>
      <w:divsChild>
        <w:div w:id="596135328">
          <w:marLeft w:val="0"/>
          <w:marRight w:val="0"/>
          <w:marTop w:val="0"/>
          <w:marBottom w:val="0"/>
          <w:divBdr>
            <w:top w:val="none" w:sz="0" w:space="0" w:color="auto"/>
            <w:left w:val="none" w:sz="0" w:space="0" w:color="auto"/>
            <w:bottom w:val="none" w:sz="0" w:space="0" w:color="auto"/>
            <w:right w:val="none" w:sz="0" w:space="0" w:color="auto"/>
          </w:divBdr>
        </w:div>
      </w:divsChild>
    </w:div>
    <w:div w:id="196552112">
      <w:bodyDiv w:val="1"/>
      <w:marLeft w:val="0"/>
      <w:marRight w:val="0"/>
      <w:marTop w:val="0"/>
      <w:marBottom w:val="0"/>
      <w:divBdr>
        <w:top w:val="none" w:sz="0" w:space="0" w:color="auto"/>
        <w:left w:val="none" w:sz="0" w:space="0" w:color="auto"/>
        <w:bottom w:val="none" w:sz="0" w:space="0" w:color="auto"/>
        <w:right w:val="none" w:sz="0" w:space="0" w:color="auto"/>
      </w:divBdr>
      <w:divsChild>
        <w:div w:id="297614677">
          <w:marLeft w:val="0"/>
          <w:marRight w:val="0"/>
          <w:marTop w:val="0"/>
          <w:marBottom w:val="0"/>
          <w:divBdr>
            <w:top w:val="none" w:sz="0" w:space="0" w:color="auto"/>
            <w:left w:val="none" w:sz="0" w:space="0" w:color="auto"/>
            <w:bottom w:val="none" w:sz="0" w:space="0" w:color="auto"/>
            <w:right w:val="none" w:sz="0" w:space="0" w:color="auto"/>
          </w:divBdr>
        </w:div>
      </w:divsChild>
    </w:div>
    <w:div w:id="212817984">
      <w:bodyDiv w:val="1"/>
      <w:marLeft w:val="0"/>
      <w:marRight w:val="0"/>
      <w:marTop w:val="0"/>
      <w:marBottom w:val="0"/>
      <w:divBdr>
        <w:top w:val="none" w:sz="0" w:space="0" w:color="auto"/>
        <w:left w:val="none" w:sz="0" w:space="0" w:color="auto"/>
        <w:bottom w:val="none" w:sz="0" w:space="0" w:color="auto"/>
        <w:right w:val="none" w:sz="0" w:space="0" w:color="auto"/>
      </w:divBdr>
      <w:divsChild>
        <w:div w:id="144399263">
          <w:marLeft w:val="0"/>
          <w:marRight w:val="0"/>
          <w:marTop w:val="0"/>
          <w:marBottom w:val="0"/>
          <w:divBdr>
            <w:top w:val="none" w:sz="0" w:space="0" w:color="auto"/>
            <w:left w:val="none" w:sz="0" w:space="0" w:color="auto"/>
            <w:bottom w:val="none" w:sz="0" w:space="0" w:color="auto"/>
            <w:right w:val="none" w:sz="0" w:space="0" w:color="auto"/>
          </w:divBdr>
        </w:div>
      </w:divsChild>
    </w:div>
    <w:div w:id="241527931">
      <w:bodyDiv w:val="1"/>
      <w:marLeft w:val="0"/>
      <w:marRight w:val="0"/>
      <w:marTop w:val="0"/>
      <w:marBottom w:val="0"/>
      <w:divBdr>
        <w:top w:val="none" w:sz="0" w:space="0" w:color="auto"/>
        <w:left w:val="none" w:sz="0" w:space="0" w:color="auto"/>
        <w:bottom w:val="none" w:sz="0" w:space="0" w:color="auto"/>
        <w:right w:val="none" w:sz="0" w:space="0" w:color="auto"/>
      </w:divBdr>
      <w:divsChild>
        <w:div w:id="1073700207">
          <w:marLeft w:val="0"/>
          <w:marRight w:val="0"/>
          <w:marTop w:val="0"/>
          <w:marBottom w:val="0"/>
          <w:divBdr>
            <w:top w:val="none" w:sz="0" w:space="0" w:color="auto"/>
            <w:left w:val="none" w:sz="0" w:space="0" w:color="auto"/>
            <w:bottom w:val="none" w:sz="0" w:space="0" w:color="auto"/>
            <w:right w:val="none" w:sz="0" w:space="0" w:color="auto"/>
          </w:divBdr>
        </w:div>
      </w:divsChild>
    </w:div>
    <w:div w:id="248582126">
      <w:bodyDiv w:val="1"/>
      <w:marLeft w:val="0"/>
      <w:marRight w:val="0"/>
      <w:marTop w:val="0"/>
      <w:marBottom w:val="0"/>
      <w:divBdr>
        <w:top w:val="none" w:sz="0" w:space="0" w:color="auto"/>
        <w:left w:val="none" w:sz="0" w:space="0" w:color="auto"/>
        <w:bottom w:val="none" w:sz="0" w:space="0" w:color="auto"/>
        <w:right w:val="none" w:sz="0" w:space="0" w:color="auto"/>
      </w:divBdr>
      <w:divsChild>
        <w:div w:id="911039455">
          <w:marLeft w:val="0"/>
          <w:marRight w:val="0"/>
          <w:marTop w:val="0"/>
          <w:marBottom w:val="0"/>
          <w:divBdr>
            <w:top w:val="none" w:sz="0" w:space="0" w:color="auto"/>
            <w:left w:val="none" w:sz="0" w:space="0" w:color="auto"/>
            <w:bottom w:val="none" w:sz="0" w:space="0" w:color="auto"/>
            <w:right w:val="none" w:sz="0" w:space="0" w:color="auto"/>
          </w:divBdr>
          <w:divsChild>
            <w:div w:id="338585395">
              <w:marLeft w:val="0"/>
              <w:marRight w:val="0"/>
              <w:marTop w:val="0"/>
              <w:marBottom w:val="0"/>
              <w:divBdr>
                <w:top w:val="none" w:sz="0" w:space="0" w:color="auto"/>
                <w:left w:val="none" w:sz="0" w:space="0" w:color="auto"/>
                <w:bottom w:val="none" w:sz="0" w:space="0" w:color="auto"/>
                <w:right w:val="none" w:sz="0" w:space="0" w:color="auto"/>
              </w:divBdr>
            </w:div>
            <w:div w:id="1034230718">
              <w:marLeft w:val="0"/>
              <w:marRight w:val="0"/>
              <w:marTop w:val="0"/>
              <w:marBottom w:val="0"/>
              <w:divBdr>
                <w:top w:val="none" w:sz="0" w:space="0" w:color="auto"/>
                <w:left w:val="none" w:sz="0" w:space="0" w:color="auto"/>
                <w:bottom w:val="none" w:sz="0" w:space="0" w:color="auto"/>
                <w:right w:val="none" w:sz="0" w:space="0" w:color="auto"/>
              </w:divBdr>
            </w:div>
            <w:div w:id="13830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90195">
      <w:bodyDiv w:val="1"/>
      <w:marLeft w:val="0"/>
      <w:marRight w:val="0"/>
      <w:marTop w:val="0"/>
      <w:marBottom w:val="0"/>
      <w:divBdr>
        <w:top w:val="none" w:sz="0" w:space="0" w:color="auto"/>
        <w:left w:val="none" w:sz="0" w:space="0" w:color="auto"/>
        <w:bottom w:val="none" w:sz="0" w:space="0" w:color="auto"/>
        <w:right w:val="none" w:sz="0" w:space="0" w:color="auto"/>
      </w:divBdr>
      <w:divsChild>
        <w:div w:id="427432882">
          <w:marLeft w:val="0"/>
          <w:marRight w:val="0"/>
          <w:marTop w:val="0"/>
          <w:marBottom w:val="0"/>
          <w:divBdr>
            <w:top w:val="none" w:sz="0" w:space="0" w:color="auto"/>
            <w:left w:val="none" w:sz="0" w:space="0" w:color="auto"/>
            <w:bottom w:val="none" w:sz="0" w:space="0" w:color="auto"/>
            <w:right w:val="none" w:sz="0" w:space="0" w:color="auto"/>
          </w:divBdr>
        </w:div>
      </w:divsChild>
    </w:div>
    <w:div w:id="269053548">
      <w:bodyDiv w:val="1"/>
      <w:marLeft w:val="0"/>
      <w:marRight w:val="0"/>
      <w:marTop w:val="0"/>
      <w:marBottom w:val="0"/>
      <w:divBdr>
        <w:top w:val="none" w:sz="0" w:space="0" w:color="auto"/>
        <w:left w:val="none" w:sz="0" w:space="0" w:color="auto"/>
        <w:bottom w:val="none" w:sz="0" w:space="0" w:color="auto"/>
        <w:right w:val="none" w:sz="0" w:space="0" w:color="auto"/>
      </w:divBdr>
    </w:div>
    <w:div w:id="269315308">
      <w:bodyDiv w:val="1"/>
      <w:marLeft w:val="0"/>
      <w:marRight w:val="0"/>
      <w:marTop w:val="0"/>
      <w:marBottom w:val="0"/>
      <w:divBdr>
        <w:top w:val="none" w:sz="0" w:space="0" w:color="auto"/>
        <w:left w:val="none" w:sz="0" w:space="0" w:color="auto"/>
        <w:bottom w:val="none" w:sz="0" w:space="0" w:color="auto"/>
        <w:right w:val="none" w:sz="0" w:space="0" w:color="auto"/>
      </w:divBdr>
      <w:divsChild>
        <w:div w:id="1743481814">
          <w:marLeft w:val="0"/>
          <w:marRight w:val="0"/>
          <w:marTop w:val="0"/>
          <w:marBottom w:val="0"/>
          <w:divBdr>
            <w:top w:val="none" w:sz="0" w:space="0" w:color="auto"/>
            <w:left w:val="none" w:sz="0" w:space="0" w:color="auto"/>
            <w:bottom w:val="none" w:sz="0" w:space="0" w:color="auto"/>
            <w:right w:val="none" w:sz="0" w:space="0" w:color="auto"/>
          </w:divBdr>
          <w:divsChild>
            <w:div w:id="80489359">
              <w:marLeft w:val="0"/>
              <w:marRight w:val="0"/>
              <w:marTop w:val="0"/>
              <w:marBottom w:val="0"/>
              <w:divBdr>
                <w:top w:val="none" w:sz="0" w:space="0" w:color="auto"/>
                <w:left w:val="none" w:sz="0" w:space="0" w:color="auto"/>
                <w:bottom w:val="none" w:sz="0" w:space="0" w:color="auto"/>
                <w:right w:val="none" w:sz="0" w:space="0" w:color="auto"/>
              </w:divBdr>
            </w:div>
            <w:div w:id="458651350">
              <w:marLeft w:val="0"/>
              <w:marRight w:val="0"/>
              <w:marTop w:val="0"/>
              <w:marBottom w:val="0"/>
              <w:divBdr>
                <w:top w:val="none" w:sz="0" w:space="0" w:color="auto"/>
                <w:left w:val="none" w:sz="0" w:space="0" w:color="auto"/>
                <w:bottom w:val="none" w:sz="0" w:space="0" w:color="auto"/>
                <w:right w:val="none" w:sz="0" w:space="0" w:color="auto"/>
              </w:divBdr>
            </w:div>
            <w:div w:id="532157892">
              <w:marLeft w:val="0"/>
              <w:marRight w:val="0"/>
              <w:marTop w:val="0"/>
              <w:marBottom w:val="0"/>
              <w:divBdr>
                <w:top w:val="none" w:sz="0" w:space="0" w:color="auto"/>
                <w:left w:val="none" w:sz="0" w:space="0" w:color="auto"/>
                <w:bottom w:val="none" w:sz="0" w:space="0" w:color="auto"/>
                <w:right w:val="none" w:sz="0" w:space="0" w:color="auto"/>
              </w:divBdr>
            </w:div>
            <w:div w:id="246231404">
              <w:marLeft w:val="0"/>
              <w:marRight w:val="0"/>
              <w:marTop w:val="0"/>
              <w:marBottom w:val="0"/>
              <w:divBdr>
                <w:top w:val="none" w:sz="0" w:space="0" w:color="auto"/>
                <w:left w:val="none" w:sz="0" w:space="0" w:color="auto"/>
                <w:bottom w:val="none" w:sz="0" w:space="0" w:color="auto"/>
                <w:right w:val="none" w:sz="0" w:space="0" w:color="auto"/>
              </w:divBdr>
            </w:div>
            <w:div w:id="432093199">
              <w:marLeft w:val="0"/>
              <w:marRight w:val="0"/>
              <w:marTop w:val="0"/>
              <w:marBottom w:val="0"/>
              <w:divBdr>
                <w:top w:val="none" w:sz="0" w:space="0" w:color="auto"/>
                <w:left w:val="none" w:sz="0" w:space="0" w:color="auto"/>
                <w:bottom w:val="none" w:sz="0" w:space="0" w:color="auto"/>
                <w:right w:val="none" w:sz="0" w:space="0" w:color="auto"/>
              </w:divBdr>
            </w:div>
            <w:div w:id="785349261">
              <w:marLeft w:val="0"/>
              <w:marRight w:val="0"/>
              <w:marTop w:val="0"/>
              <w:marBottom w:val="0"/>
              <w:divBdr>
                <w:top w:val="none" w:sz="0" w:space="0" w:color="auto"/>
                <w:left w:val="none" w:sz="0" w:space="0" w:color="auto"/>
                <w:bottom w:val="none" w:sz="0" w:space="0" w:color="auto"/>
                <w:right w:val="none" w:sz="0" w:space="0" w:color="auto"/>
              </w:divBdr>
            </w:div>
            <w:div w:id="348994008">
              <w:marLeft w:val="0"/>
              <w:marRight w:val="0"/>
              <w:marTop w:val="0"/>
              <w:marBottom w:val="0"/>
              <w:divBdr>
                <w:top w:val="none" w:sz="0" w:space="0" w:color="auto"/>
                <w:left w:val="none" w:sz="0" w:space="0" w:color="auto"/>
                <w:bottom w:val="none" w:sz="0" w:space="0" w:color="auto"/>
                <w:right w:val="none" w:sz="0" w:space="0" w:color="auto"/>
              </w:divBdr>
            </w:div>
            <w:div w:id="655374701">
              <w:marLeft w:val="0"/>
              <w:marRight w:val="0"/>
              <w:marTop w:val="0"/>
              <w:marBottom w:val="0"/>
              <w:divBdr>
                <w:top w:val="none" w:sz="0" w:space="0" w:color="auto"/>
                <w:left w:val="none" w:sz="0" w:space="0" w:color="auto"/>
                <w:bottom w:val="none" w:sz="0" w:space="0" w:color="auto"/>
                <w:right w:val="none" w:sz="0" w:space="0" w:color="auto"/>
              </w:divBdr>
            </w:div>
            <w:div w:id="343823155">
              <w:marLeft w:val="0"/>
              <w:marRight w:val="0"/>
              <w:marTop w:val="0"/>
              <w:marBottom w:val="0"/>
              <w:divBdr>
                <w:top w:val="none" w:sz="0" w:space="0" w:color="auto"/>
                <w:left w:val="none" w:sz="0" w:space="0" w:color="auto"/>
                <w:bottom w:val="none" w:sz="0" w:space="0" w:color="auto"/>
                <w:right w:val="none" w:sz="0" w:space="0" w:color="auto"/>
              </w:divBdr>
            </w:div>
            <w:div w:id="1548837818">
              <w:marLeft w:val="0"/>
              <w:marRight w:val="0"/>
              <w:marTop w:val="0"/>
              <w:marBottom w:val="0"/>
              <w:divBdr>
                <w:top w:val="none" w:sz="0" w:space="0" w:color="auto"/>
                <w:left w:val="none" w:sz="0" w:space="0" w:color="auto"/>
                <w:bottom w:val="none" w:sz="0" w:space="0" w:color="auto"/>
                <w:right w:val="none" w:sz="0" w:space="0" w:color="auto"/>
              </w:divBdr>
            </w:div>
            <w:div w:id="2132623250">
              <w:marLeft w:val="0"/>
              <w:marRight w:val="0"/>
              <w:marTop w:val="0"/>
              <w:marBottom w:val="0"/>
              <w:divBdr>
                <w:top w:val="none" w:sz="0" w:space="0" w:color="auto"/>
                <w:left w:val="none" w:sz="0" w:space="0" w:color="auto"/>
                <w:bottom w:val="none" w:sz="0" w:space="0" w:color="auto"/>
                <w:right w:val="none" w:sz="0" w:space="0" w:color="auto"/>
              </w:divBdr>
            </w:div>
            <w:div w:id="1631400167">
              <w:marLeft w:val="0"/>
              <w:marRight w:val="0"/>
              <w:marTop w:val="0"/>
              <w:marBottom w:val="0"/>
              <w:divBdr>
                <w:top w:val="none" w:sz="0" w:space="0" w:color="auto"/>
                <w:left w:val="none" w:sz="0" w:space="0" w:color="auto"/>
                <w:bottom w:val="none" w:sz="0" w:space="0" w:color="auto"/>
                <w:right w:val="none" w:sz="0" w:space="0" w:color="auto"/>
              </w:divBdr>
            </w:div>
            <w:div w:id="330065182">
              <w:marLeft w:val="0"/>
              <w:marRight w:val="0"/>
              <w:marTop w:val="0"/>
              <w:marBottom w:val="0"/>
              <w:divBdr>
                <w:top w:val="none" w:sz="0" w:space="0" w:color="auto"/>
                <w:left w:val="none" w:sz="0" w:space="0" w:color="auto"/>
                <w:bottom w:val="none" w:sz="0" w:space="0" w:color="auto"/>
                <w:right w:val="none" w:sz="0" w:space="0" w:color="auto"/>
              </w:divBdr>
            </w:div>
            <w:div w:id="1710062819">
              <w:marLeft w:val="0"/>
              <w:marRight w:val="0"/>
              <w:marTop w:val="0"/>
              <w:marBottom w:val="0"/>
              <w:divBdr>
                <w:top w:val="none" w:sz="0" w:space="0" w:color="auto"/>
                <w:left w:val="none" w:sz="0" w:space="0" w:color="auto"/>
                <w:bottom w:val="none" w:sz="0" w:space="0" w:color="auto"/>
                <w:right w:val="none" w:sz="0" w:space="0" w:color="auto"/>
              </w:divBdr>
            </w:div>
            <w:div w:id="1294018716">
              <w:marLeft w:val="0"/>
              <w:marRight w:val="0"/>
              <w:marTop w:val="0"/>
              <w:marBottom w:val="0"/>
              <w:divBdr>
                <w:top w:val="none" w:sz="0" w:space="0" w:color="auto"/>
                <w:left w:val="none" w:sz="0" w:space="0" w:color="auto"/>
                <w:bottom w:val="none" w:sz="0" w:space="0" w:color="auto"/>
                <w:right w:val="none" w:sz="0" w:space="0" w:color="auto"/>
              </w:divBdr>
            </w:div>
            <w:div w:id="1964115643">
              <w:marLeft w:val="0"/>
              <w:marRight w:val="0"/>
              <w:marTop w:val="0"/>
              <w:marBottom w:val="0"/>
              <w:divBdr>
                <w:top w:val="none" w:sz="0" w:space="0" w:color="auto"/>
                <w:left w:val="none" w:sz="0" w:space="0" w:color="auto"/>
                <w:bottom w:val="none" w:sz="0" w:space="0" w:color="auto"/>
                <w:right w:val="none" w:sz="0" w:space="0" w:color="auto"/>
              </w:divBdr>
            </w:div>
            <w:div w:id="791290165">
              <w:marLeft w:val="0"/>
              <w:marRight w:val="0"/>
              <w:marTop w:val="0"/>
              <w:marBottom w:val="0"/>
              <w:divBdr>
                <w:top w:val="none" w:sz="0" w:space="0" w:color="auto"/>
                <w:left w:val="none" w:sz="0" w:space="0" w:color="auto"/>
                <w:bottom w:val="none" w:sz="0" w:space="0" w:color="auto"/>
                <w:right w:val="none" w:sz="0" w:space="0" w:color="auto"/>
              </w:divBdr>
            </w:div>
            <w:div w:id="1837382691">
              <w:marLeft w:val="0"/>
              <w:marRight w:val="0"/>
              <w:marTop w:val="0"/>
              <w:marBottom w:val="0"/>
              <w:divBdr>
                <w:top w:val="none" w:sz="0" w:space="0" w:color="auto"/>
                <w:left w:val="none" w:sz="0" w:space="0" w:color="auto"/>
                <w:bottom w:val="none" w:sz="0" w:space="0" w:color="auto"/>
                <w:right w:val="none" w:sz="0" w:space="0" w:color="auto"/>
              </w:divBdr>
            </w:div>
            <w:div w:id="445777184">
              <w:marLeft w:val="0"/>
              <w:marRight w:val="0"/>
              <w:marTop w:val="0"/>
              <w:marBottom w:val="0"/>
              <w:divBdr>
                <w:top w:val="none" w:sz="0" w:space="0" w:color="auto"/>
                <w:left w:val="none" w:sz="0" w:space="0" w:color="auto"/>
                <w:bottom w:val="none" w:sz="0" w:space="0" w:color="auto"/>
                <w:right w:val="none" w:sz="0" w:space="0" w:color="auto"/>
              </w:divBdr>
            </w:div>
            <w:div w:id="470169667">
              <w:marLeft w:val="0"/>
              <w:marRight w:val="0"/>
              <w:marTop w:val="0"/>
              <w:marBottom w:val="0"/>
              <w:divBdr>
                <w:top w:val="none" w:sz="0" w:space="0" w:color="auto"/>
                <w:left w:val="none" w:sz="0" w:space="0" w:color="auto"/>
                <w:bottom w:val="none" w:sz="0" w:space="0" w:color="auto"/>
                <w:right w:val="none" w:sz="0" w:space="0" w:color="auto"/>
              </w:divBdr>
            </w:div>
            <w:div w:id="76828216">
              <w:marLeft w:val="0"/>
              <w:marRight w:val="0"/>
              <w:marTop w:val="0"/>
              <w:marBottom w:val="0"/>
              <w:divBdr>
                <w:top w:val="none" w:sz="0" w:space="0" w:color="auto"/>
                <w:left w:val="none" w:sz="0" w:space="0" w:color="auto"/>
                <w:bottom w:val="none" w:sz="0" w:space="0" w:color="auto"/>
                <w:right w:val="none" w:sz="0" w:space="0" w:color="auto"/>
              </w:divBdr>
            </w:div>
            <w:div w:id="1753432271">
              <w:marLeft w:val="0"/>
              <w:marRight w:val="0"/>
              <w:marTop w:val="0"/>
              <w:marBottom w:val="0"/>
              <w:divBdr>
                <w:top w:val="none" w:sz="0" w:space="0" w:color="auto"/>
                <w:left w:val="none" w:sz="0" w:space="0" w:color="auto"/>
                <w:bottom w:val="none" w:sz="0" w:space="0" w:color="auto"/>
                <w:right w:val="none" w:sz="0" w:space="0" w:color="auto"/>
              </w:divBdr>
            </w:div>
            <w:div w:id="17014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1433">
      <w:bodyDiv w:val="1"/>
      <w:marLeft w:val="0"/>
      <w:marRight w:val="0"/>
      <w:marTop w:val="0"/>
      <w:marBottom w:val="0"/>
      <w:divBdr>
        <w:top w:val="none" w:sz="0" w:space="0" w:color="auto"/>
        <w:left w:val="none" w:sz="0" w:space="0" w:color="auto"/>
        <w:bottom w:val="none" w:sz="0" w:space="0" w:color="auto"/>
        <w:right w:val="none" w:sz="0" w:space="0" w:color="auto"/>
      </w:divBdr>
    </w:div>
    <w:div w:id="398866349">
      <w:bodyDiv w:val="1"/>
      <w:marLeft w:val="0"/>
      <w:marRight w:val="0"/>
      <w:marTop w:val="0"/>
      <w:marBottom w:val="0"/>
      <w:divBdr>
        <w:top w:val="none" w:sz="0" w:space="0" w:color="auto"/>
        <w:left w:val="none" w:sz="0" w:space="0" w:color="auto"/>
        <w:bottom w:val="none" w:sz="0" w:space="0" w:color="auto"/>
        <w:right w:val="none" w:sz="0" w:space="0" w:color="auto"/>
      </w:divBdr>
      <w:divsChild>
        <w:div w:id="1657219019">
          <w:marLeft w:val="0"/>
          <w:marRight w:val="0"/>
          <w:marTop w:val="0"/>
          <w:marBottom w:val="0"/>
          <w:divBdr>
            <w:top w:val="none" w:sz="0" w:space="0" w:color="auto"/>
            <w:left w:val="none" w:sz="0" w:space="0" w:color="auto"/>
            <w:bottom w:val="none" w:sz="0" w:space="0" w:color="auto"/>
            <w:right w:val="none" w:sz="0" w:space="0" w:color="auto"/>
          </w:divBdr>
        </w:div>
      </w:divsChild>
    </w:div>
    <w:div w:id="445538142">
      <w:bodyDiv w:val="1"/>
      <w:marLeft w:val="0"/>
      <w:marRight w:val="0"/>
      <w:marTop w:val="0"/>
      <w:marBottom w:val="0"/>
      <w:divBdr>
        <w:top w:val="none" w:sz="0" w:space="0" w:color="auto"/>
        <w:left w:val="none" w:sz="0" w:space="0" w:color="auto"/>
        <w:bottom w:val="none" w:sz="0" w:space="0" w:color="auto"/>
        <w:right w:val="none" w:sz="0" w:space="0" w:color="auto"/>
      </w:divBdr>
      <w:divsChild>
        <w:div w:id="126171431">
          <w:marLeft w:val="0"/>
          <w:marRight w:val="0"/>
          <w:marTop w:val="0"/>
          <w:marBottom w:val="0"/>
          <w:divBdr>
            <w:top w:val="none" w:sz="0" w:space="0" w:color="auto"/>
            <w:left w:val="none" w:sz="0" w:space="0" w:color="auto"/>
            <w:bottom w:val="none" w:sz="0" w:space="0" w:color="auto"/>
            <w:right w:val="none" w:sz="0" w:space="0" w:color="auto"/>
          </w:divBdr>
        </w:div>
      </w:divsChild>
    </w:div>
    <w:div w:id="451048291">
      <w:bodyDiv w:val="1"/>
      <w:marLeft w:val="0"/>
      <w:marRight w:val="0"/>
      <w:marTop w:val="0"/>
      <w:marBottom w:val="0"/>
      <w:divBdr>
        <w:top w:val="none" w:sz="0" w:space="0" w:color="auto"/>
        <w:left w:val="none" w:sz="0" w:space="0" w:color="auto"/>
        <w:bottom w:val="none" w:sz="0" w:space="0" w:color="auto"/>
        <w:right w:val="none" w:sz="0" w:space="0" w:color="auto"/>
      </w:divBdr>
    </w:div>
    <w:div w:id="454562002">
      <w:bodyDiv w:val="1"/>
      <w:marLeft w:val="0"/>
      <w:marRight w:val="0"/>
      <w:marTop w:val="0"/>
      <w:marBottom w:val="0"/>
      <w:divBdr>
        <w:top w:val="none" w:sz="0" w:space="0" w:color="auto"/>
        <w:left w:val="none" w:sz="0" w:space="0" w:color="auto"/>
        <w:bottom w:val="none" w:sz="0" w:space="0" w:color="auto"/>
        <w:right w:val="none" w:sz="0" w:space="0" w:color="auto"/>
      </w:divBdr>
      <w:divsChild>
        <w:div w:id="145783093">
          <w:marLeft w:val="0"/>
          <w:marRight w:val="0"/>
          <w:marTop w:val="0"/>
          <w:marBottom w:val="0"/>
          <w:divBdr>
            <w:top w:val="none" w:sz="0" w:space="0" w:color="auto"/>
            <w:left w:val="none" w:sz="0" w:space="0" w:color="auto"/>
            <w:bottom w:val="none" w:sz="0" w:space="0" w:color="auto"/>
            <w:right w:val="none" w:sz="0" w:space="0" w:color="auto"/>
          </w:divBdr>
        </w:div>
      </w:divsChild>
    </w:div>
    <w:div w:id="456531328">
      <w:bodyDiv w:val="1"/>
      <w:marLeft w:val="0"/>
      <w:marRight w:val="0"/>
      <w:marTop w:val="0"/>
      <w:marBottom w:val="0"/>
      <w:divBdr>
        <w:top w:val="none" w:sz="0" w:space="0" w:color="auto"/>
        <w:left w:val="none" w:sz="0" w:space="0" w:color="auto"/>
        <w:bottom w:val="none" w:sz="0" w:space="0" w:color="auto"/>
        <w:right w:val="none" w:sz="0" w:space="0" w:color="auto"/>
      </w:divBdr>
      <w:divsChild>
        <w:div w:id="2047169125">
          <w:marLeft w:val="0"/>
          <w:marRight w:val="0"/>
          <w:marTop w:val="0"/>
          <w:marBottom w:val="0"/>
          <w:divBdr>
            <w:top w:val="none" w:sz="0" w:space="0" w:color="auto"/>
            <w:left w:val="none" w:sz="0" w:space="0" w:color="auto"/>
            <w:bottom w:val="none" w:sz="0" w:space="0" w:color="auto"/>
            <w:right w:val="none" w:sz="0" w:space="0" w:color="auto"/>
          </w:divBdr>
        </w:div>
      </w:divsChild>
    </w:div>
    <w:div w:id="461772833">
      <w:bodyDiv w:val="1"/>
      <w:marLeft w:val="0"/>
      <w:marRight w:val="0"/>
      <w:marTop w:val="0"/>
      <w:marBottom w:val="0"/>
      <w:divBdr>
        <w:top w:val="none" w:sz="0" w:space="0" w:color="auto"/>
        <w:left w:val="none" w:sz="0" w:space="0" w:color="auto"/>
        <w:bottom w:val="none" w:sz="0" w:space="0" w:color="auto"/>
        <w:right w:val="none" w:sz="0" w:space="0" w:color="auto"/>
      </w:divBdr>
    </w:div>
    <w:div w:id="482504955">
      <w:bodyDiv w:val="1"/>
      <w:marLeft w:val="0"/>
      <w:marRight w:val="0"/>
      <w:marTop w:val="0"/>
      <w:marBottom w:val="0"/>
      <w:divBdr>
        <w:top w:val="none" w:sz="0" w:space="0" w:color="auto"/>
        <w:left w:val="none" w:sz="0" w:space="0" w:color="auto"/>
        <w:bottom w:val="none" w:sz="0" w:space="0" w:color="auto"/>
        <w:right w:val="none" w:sz="0" w:space="0" w:color="auto"/>
      </w:divBdr>
      <w:divsChild>
        <w:div w:id="370502324">
          <w:marLeft w:val="0"/>
          <w:marRight w:val="0"/>
          <w:marTop w:val="30"/>
          <w:marBottom w:val="0"/>
          <w:divBdr>
            <w:top w:val="none" w:sz="0" w:space="0" w:color="auto"/>
            <w:left w:val="none" w:sz="0" w:space="0" w:color="auto"/>
            <w:bottom w:val="none" w:sz="0" w:space="0" w:color="auto"/>
            <w:right w:val="none" w:sz="0" w:space="0" w:color="auto"/>
          </w:divBdr>
        </w:div>
      </w:divsChild>
    </w:div>
    <w:div w:id="524250615">
      <w:bodyDiv w:val="1"/>
      <w:marLeft w:val="0"/>
      <w:marRight w:val="0"/>
      <w:marTop w:val="0"/>
      <w:marBottom w:val="0"/>
      <w:divBdr>
        <w:top w:val="none" w:sz="0" w:space="0" w:color="auto"/>
        <w:left w:val="none" w:sz="0" w:space="0" w:color="auto"/>
        <w:bottom w:val="none" w:sz="0" w:space="0" w:color="auto"/>
        <w:right w:val="none" w:sz="0" w:space="0" w:color="auto"/>
      </w:divBdr>
      <w:divsChild>
        <w:div w:id="634258159">
          <w:marLeft w:val="0"/>
          <w:marRight w:val="0"/>
          <w:marTop w:val="0"/>
          <w:marBottom w:val="0"/>
          <w:divBdr>
            <w:top w:val="none" w:sz="0" w:space="0" w:color="auto"/>
            <w:left w:val="none" w:sz="0" w:space="0" w:color="auto"/>
            <w:bottom w:val="none" w:sz="0" w:space="0" w:color="auto"/>
            <w:right w:val="none" w:sz="0" w:space="0" w:color="auto"/>
          </w:divBdr>
        </w:div>
      </w:divsChild>
    </w:div>
    <w:div w:id="546769829">
      <w:bodyDiv w:val="1"/>
      <w:marLeft w:val="0"/>
      <w:marRight w:val="0"/>
      <w:marTop w:val="0"/>
      <w:marBottom w:val="0"/>
      <w:divBdr>
        <w:top w:val="none" w:sz="0" w:space="0" w:color="auto"/>
        <w:left w:val="none" w:sz="0" w:space="0" w:color="auto"/>
        <w:bottom w:val="none" w:sz="0" w:space="0" w:color="auto"/>
        <w:right w:val="none" w:sz="0" w:space="0" w:color="auto"/>
      </w:divBdr>
      <w:divsChild>
        <w:div w:id="1393623177">
          <w:marLeft w:val="0"/>
          <w:marRight w:val="0"/>
          <w:marTop w:val="0"/>
          <w:marBottom w:val="0"/>
          <w:divBdr>
            <w:top w:val="none" w:sz="0" w:space="0" w:color="auto"/>
            <w:left w:val="none" w:sz="0" w:space="0" w:color="auto"/>
            <w:bottom w:val="none" w:sz="0" w:space="0" w:color="auto"/>
            <w:right w:val="none" w:sz="0" w:space="0" w:color="auto"/>
          </w:divBdr>
        </w:div>
      </w:divsChild>
    </w:div>
    <w:div w:id="550046140">
      <w:bodyDiv w:val="1"/>
      <w:marLeft w:val="0"/>
      <w:marRight w:val="0"/>
      <w:marTop w:val="0"/>
      <w:marBottom w:val="0"/>
      <w:divBdr>
        <w:top w:val="none" w:sz="0" w:space="0" w:color="auto"/>
        <w:left w:val="none" w:sz="0" w:space="0" w:color="auto"/>
        <w:bottom w:val="none" w:sz="0" w:space="0" w:color="auto"/>
        <w:right w:val="none" w:sz="0" w:space="0" w:color="auto"/>
      </w:divBdr>
      <w:divsChild>
        <w:div w:id="630554077">
          <w:marLeft w:val="0"/>
          <w:marRight w:val="0"/>
          <w:marTop w:val="0"/>
          <w:marBottom w:val="0"/>
          <w:divBdr>
            <w:top w:val="none" w:sz="0" w:space="0" w:color="auto"/>
            <w:left w:val="none" w:sz="0" w:space="0" w:color="auto"/>
            <w:bottom w:val="none" w:sz="0" w:space="0" w:color="auto"/>
            <w:right w:val="none" w:sz="0" w:space="0" w:color="auto"/>
          </w:divBdr>
        </w:div>
        <w:div w:id="939726802">
          <w:marLeft w:val="0"/>
          <w:marRight w:val="0"/>
          <w:marTop w:val="0"/>
          <w:marBottom w:val="0"/>
          <w:divBdr>
            <w:top w:val="none" w:sz="0" w:space="0" w:color="auto"/>
            <w:left w:val="none" w:sz="0" w:space="0" w:color="auto"/>
            <w:bottom w:val="none" w:sz="0" w:space="0" w:color="auto"/>
            <w:right w:val="none" w:sz="0" w:space="0" w:color="auto"/>
          </w:divBdr>
        </w:div>
        <w:div w:id="1106384819">
          <w:marLeft w:val="0"/>
          <w:marRight w:val="0"/>
          <w:marTop w:val="0"/>
          <w:marBottom w:val="0"/>
          <w:divBdr>
            <w:top w:val="none" w:sz="0" w:space="0" w:color="auto"/>
            <w:left w:val="none" w:sz="0" w:space="0" w:color="auto"/>
            <w:bottom w:val="none" w:sz="0" w:space="0" w:color="auto"/>
            <w:right w:val="none" w:sz="0" w:space="0" w:color="auto"/>
          </w:divBdr>
        </w:div>
      </w:divsChild>
    </w:div>
    <w:div w:id="572857637">
      <w:bodyDiv w:val="1"/>
      <w:marLeft w:val="0"/>
      <w:marRight w:val="0"/>
      <w:marTop w:val="0"/>
      <w:marBottom w:val="0"/>
      <w:divBdr>
        <w:top w:val="none" w:sz="0" w:space="0" w:color="auto"/>
        <w:left w:val="none" w:sz="0" w:space="0" w:color="auto"/>
        <w:bottom w:val="none" w:sz="0" w:space="0" w:color="auto"/>
        <w:right w:val="none" w:sz="0" w:space="0" w:color="auto"/>
      </w:divBdr>
      <w:divsChild>
        <w:div w:id="1419327866">
          <w:marLeft w:val="0"/>
          <w:marRight w:val="0"/>
          <w:marTop w:val="0"/>
          <w:marBottom w:val="0"/>
          <w:divBdr>
            <w:top w:val="none" w:sz="0" w:space="0" w:color="auto"/>
            <w:left w:val="none" w:sz="0" w:space="0" w:color="auto"/>
            <w:bottom w:val="none" w:sz="0" w:space="0" w:color="auto"/>
            <w:right w:val="none" w:sz="0" w:space="0" w:color="auto"/>
          </w:divBdr>
        </w:div>
      </w:divsChild>
    </w:div>
    <w:div w:id="577055561">
      <w:bodyDiv w:val="1"/>
      <w:marLeft w:val="0"/>
      <w:marRight w:val="0"/>
      <w:marTop w:val="0"/>
      <w:marBottom w:val="0"/>
      <w:divBdr>
        <w:top w:val="none" w:sz="0" w:space="0" w:color="auto"/>
        <w:left w:val="none" w:sz="0" w:space="0" w:color="auto"/>
        <w:bottom w:val="none" w:sz="0" w:space="0" w:color="auto"/>
        <w:right w:val="none" w:sz="0" w:space="0" w:color="auto"/>
      </w:divBdr>
      <w:divsChild>
        <w:div w:id="289752163">
          <w:marLeft w:val="0"/>
          <w:marRight w:val="0"/>
          <w:marTop w:val="0"/>
          <w:marBottom w:val="0"/>
          <w:divBdr>
            <w:top w:val="none" w:sz="0" w:space="0" w:color="auto"/>
            <w:left w:val="none" w:sz="0" w:space="0" w:color="auto"/>
            <w:bottom w:val="none" w:sz="0" w:space="0" w:color="auto"/>
            <w:right w:val="none" w:sz="0" w:space="0" w:color="auto"/>
          </w:divBdr>
        </w:div>
      </w:divsChild>
    </w:div>
    <w:div w:id="594629147">
      <w:bodyDiv w:val="1"/>
      <w:marLeft w:val="0"/>
      <w:marRight w:val="0"/>
      <w:marTop w:val="0"/>
      <w:marBottom w:val="0"/>
      <w:divBdr>
        <w:top w:val="none" w:sz="0" w:space="0" w:color="auto"/>
        <w:left w:val="none" w:sz="0" w:space="0" w:color="auto"/>
        <w:bottom w:val="none" w:sz="0" w:space="0" w:color="auto"/>
        <w:right w:val="none" w:sz="0" w:space="0" w:color="auto"/>
      </w:divBdr>
      <w:divsChild>
        <w:div w:id="844321735">
          <w:marLeft w:val="0"/>
          <w:marRight w:val="0"/>
          <w:marTop w:val="30"/>
          <w:marBottom w:val="0"/>
          <w:divBdr>
            <w:top w:val="none" w:sz="0" w:space="0" w:color="auto"/>
            <w:left w:val="none" w:sz="0" w:space="0" w:color="auto"/>
            <w:bottom w:val="none" w:sz="0" w:space="0" w:color="auto"/>
            <w:right w:val="none" w:sz="0" w:space="0" w:color="auto"/>
          </w:divBdr>
        </w:div>
      </w:divsChild>
    </w:div>
    <w:div w:id="626812196">
      <w:bodyDiv w:val="1"/>
      <w:marLeft w:val="0"/>
      <w:marRight w:val="0"/>
      <w:marTop w:val="0"/>
      <w:marBottom w:val="0"/>
      <w:divBdr>
        <w:top w:val="none" w:sz="0" w:space="0" w:color="auto"/>
        <w:left w:val="none" w:sz="0" w:space="0" w:color="auto"/>
        <w:bottom w:val="none" w:sz="0" w:space="0" w:color="auto"/>
        <w:right w:val="none" w:sz="0" w:space="0" w:color="auto"/>
      </w:divBdr>
    </w:div>
    <w:div w:id="638145595">
      <w:bodyDiv w:val="1"/>
      <w:marLeft w:val="0"/>
      <w:marRight w:val="0"/>
      <w:marTop w:val="0"/>
      <w:marBottom w:val="0"/>
      <w:divBdr>
        <w:top w:val="none" w:sz="0" w:space="0" w:color="auto"/>
        <w:left w:val="none" w:sz="0" w:space="0" w:color="auto"/>
        <w:bottom w:val="none" w:sz="0" w:space="0" w:color="auto"/>
        <w:right w:val="none" w:sz="0" w:space="0" w:color="auto"/>
      </w:divBdr>
    </w:div>
    <w:div w:id="651984454">
      <w:bodyDiv w:val="1"/>
      <w:marLeft w:val="0"/>
      <w:marRight w:val="0"/>
      <w:marTop w:val="0"/>
      <w:marBottom w:val="0"/>
      <w:divBdr>
        <w:top w:val="none" w:sz="0" w:space="0" w:color="auto"/>
        <w:left w:val="none" w:sz="0" w:space="0" w:color="auto"/>
        <w:bottom w:val="none" w:sz="0" w:space="0" w:color="auto"/>
        <w:right w:val="none" w:sz="0" w:space="0" w:color="auto"/>
      </w:divBdr>
      <w:divsChild>
        <w:div w:id="1016616166">
          <w:marLeft w:val="0"/>
          <w:marRight w:val="0"/>
          <w:marTop w:val="0"/>
          <w:marBottom w:val="0"/>
          <w:divBdr>
            <w:top w:val="none" w:sz="0" w:space="0" w:color="auto"/>
            <w:left w:val="none" w:sz="0" w:space="0" w:color="auto"/>
            <w:bottom w:val="none" w:sz="0" w:space="0" w:color="auto"/>
            <w:right w:val="none" w:sz="0" w:space="0" w:color="auto"/>
          </w:divBdr>
          <w:divsChild>
            <w:div w:id="878929852">
              <w:marLeft w:val="0"/>
              <w:marRight w:val="0"/>
              <w:marTop w:val="0"/>
              <w:marBottom w:val="0"/>
              <w:divBdr>
                <w:top w:val="none" w:sz="0" w:space="0" w:color="auto"/>
                <w:left w:val="none" w:sz="0" w:space="0" w:color="auto"/>
                <w:bottom w:val="none" w:sz="0" w:space="0" w:color="auto"/>
                <w:right w:val="none" w:sz="0" w:space="0" w:color="auto"/>
              </w:divBdr>
            </w:div>
            <w:div w:id="1359432149">
              <w:marLeft w:val="0"/>
              <w:marRight w:val="0"/>
              <w:marTop w:val="0"/>
              <w:marBottom w:val="0"/>
              <w:divBdr>
                <w:top w:val="none" w:sz="0" w:space="0" w:color="auto"/>
                <w:left w:val="none" w:sz="0" w:space="0" w:color="auto"/>
                <w:bottom w:val="none" w:sz="0" w:space="0" w:color="auto"/>
                <w:right w:val="none" w:sz="0" w:space="0" w:color="auto"/>
              </w:divBdr>
            </w:div>
            <w:div w:id="5137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790">
      <w:bodyDiv w:val="1"/>
      <w:marLeft w:val="0"/>
      <w:marRight w:val="0"/>
      <w:marTop w:val="0"/>
      <w:marBottom w:val="0"/>
      <w:divBdr>
        <w:top w:val="none" w:sz="0" w:space="0" w:color="auto"/>
        <w:left w:val="none" w:sz="0" w:space="0" w:color="auto"/>
        <w:bottom w:val="none" w:sz="0" w:space="0" w:color="auto"/>
        <w:right w:val="none" w:sz="0" w:space="0" w:color="auto"/>
      </w:divBdr>
      <w:divsChild>
        <w:div w:id="571428880">
          <w:marLeft w:val="0"/>
          <w:marRight w:val="0"/>
          <w:marTop w:val="0"/>
          <w:marBottom w:val="0"/>
          <w:divBdr>
            <w:top w:val="none" w:sz="0" w:space="0" w:color="auto"/>
            <w:left w:val="none" w:sz="0" w:space="0" w:color="auto"/>
            <w:bottom w:val="none" w:sz="0" w:space="0" w:color="auto"/>
            <w:right w:val="none" w:sz="0" w:space="0" w:color="auto"/>
          </w:divBdr>
        </w:div>
      </w:divsChild>
    </w:div>
    <w:div w:id="654576785">
      <w:bodyDiv w:val="1"/>
      <w:marLeft w:val="0"/>
      <w:marRight w:val="0"/>
      <w:marTop w:val="0"/>
      <w:marBottom w:val="0"/>
      <w:divBdr>
        <w:top w:val="none" w:sz="0" w:space="0" w:color="auto"/>
        <w:left w:val="none" w:sz="0" w:space="0" w:color="auto"/>
        <w:bottom w:val="none" w:sz="0" w:space="0" w:color="auto"/>
        <w:right w:val="none" w:sz="0" w:space="0" w:color="auto"/>
      </w:divBdr>
      <w:divsChild>
        <w:div w:id="720598832">
          <w:marLeft w:val="0"/>
          <w:marRight w:val="0"/>
          <w:marTop w:val="0"/>
          <w:marBottom w:val="0"/>
          <w:divBdr>
            <w:top w:val="none" w:sz="0" w:space="0" w:color="auto"/>
            <w:left w:val="none" w:sz="0" w:space="0" w:color="auto"/>
            <w:bottom w:val="none" w:sz="0" w:space="0" w:color="auto"/>
            <w:right w:val="none" w:sz="0" w:space="0" w:color="auto"/>
          </w:divBdr>
        </w:div>
      </w:divsChild>
    </w:div>
    <w:div w:id="669337905">
      <w:bodyDiv w:val="1"/>
      <w:marLeft w:val="0"/>
      <w:marRight w:val="0"/>
      <w:marTop w:val="0"/>
      <w:marBottom w:val="0"/>
      <w:divBdr>
        <w:top w:val="none" w:sz="0" w:space="0" w:color="auto"/>
        <w:left w:val="none" w:sz="0" w:space="0" w:color="auto"/>
        <w:bottom w:val="none" w:sz="0" w:space="0" w:color="auto"/>
        <w:right w:val="none" w:sz="0" w:space="0" w:color="auto"/>
      </w:divBdr>
    </w:div>
    <w:div w:id="689843574">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3">
          <w:marLeft w:val="0"/>
          <w:marRight w:val="0"/>
          <w:marTop w:val="0"/>
          <w:marBottom w:val="0"/>
          <w:divBdr>
            <w:top w:val="none" w:sz="0" w:space="0" w:color="auto"/>
            <w:left w:val="none" w:sz="0" w:space="0" w:color="auto"/>
            <w:bottom w:val="none" w:sz="0" w:space="0" w:color="auto"/>
            <w:right w:val="none" w:sz="0" w:space="0" w:color="auto"/>
          </w:divBdr>
        </w:div>
      </w:divsChild>
    </w:div>
    <w:div w:id="704142222">
      <w:bodyDiv w:val="1"/>
      <w:marLeft w:val="0"/>
      <w:marRight w:val="0"/>
      <w:marTop w:val="0"/>
      <w:marBottom w:val="0"/>
      <w:divBdr>
        <w:top w:val="none" w:sz="0" w:space="0" w:color="auto"/>
        <w:left w:val="none" w:sz="0" w:space="0" w:color="auto"/>
        <w:bottom w:val="none" w:sz="0" w:space="0" w:color="auto"/>
        <w:right w:val="none" w:sz="0" w:space="0" w:color="auto"/>
      </w:divBdr>
      <w:divsChild>
        <w:div w:id="307057687">
          <w:marLeft w:val="0"/>
          <w:marRight w:val="0"/>
          <w:marTop w:val="0"/>
          <w:marBottom w:val="0"/>
          <w:divBdr>
            <w:top w:val="none" w:sz="0" w:space="0" w:color="auto"/>
            <w:left w:val="none" w:sz="0" w:space="0" w:color="auto"/>
            <w:bottom w:val="none" w:sz="0" w:space="0" w:color="auto"/>
            <w:right w:val="none" w:sz="0" w:space="0" w:color="auto"/>
          </w:divBdr>
        </w:div>
      </w:divsChild>
    </w:div>
    <w:div w:id="706027070">
      <w:bodyDiv w:val="1"/>
      <w:marLeft w:val="0"/>
      <w:marRight w:val="0"/>
      <w:marTop w:val="0"/>
      <w:marBottom w:val="0"/>
      <w:divBdr>
        <w:top w:val="none" w:sz="0" w:space="0" w:color="auto"/>
        <w:left w:val="none" w:sz="0" w:space="0" w:color="auto"/>
        <w:bottom w:val="none" w:sz="0" w:space="0" w:color="auto"/>
        <w:right w:val="none" w:sz="0" w:space="0" w:color="auto"/>
      </w:divBdr>
      <w:divsChild>
        <w:div w:id="153759538">
          <w:marLeft w:val="0"/>
          <w:marRight w:val="0"/>
          <w:marTop w:val="0"/>
          <w:marBottom w:val="0"/>
          <w:divBdr>
            <w:top w:val="none" w:sz="0" w:space="0" w:color="auto"/>
            <w:left w:val="none" w:sz="0" w:space="0" w:color="auto"/>
            <w:bottom w:val="none" w:sz="0" w:space="0" w:color="auto"/>
            <w:right w:val="none" w:sz="0" w:space="0" w:color="auto"/>
          </w:divBdr>
          <w:divsChild>
            <w:div w:id="701245632">
              <w:marLeft w:val="0"/>
              <w:marRight w:val="0"/>
              <w:marTop w:val="0"/>
              <w:marBottom w:val="0"/>
              <w:divBdr>
                <w:top w:val="none" w:sz="0" w:space="0" w:color="auto"/>
                <w:left w:val="none" w:sz="0" w:space="0" w:color="auto"/>
                <w:bottom w:val="none" w:sz="0" w:space="0" w:color="auto"/>
                <w:right w:val="none" w:sz="0" w:space="0" w:color="auto"/>
              </w:divBdr>
            </w:div>
            <w:div w:id="1377049625">
              <w:marLeft w:val="0"/>
              <w:marRight w:val="0"/>
              <w:marTop w:val="0"/>
              <w:marBottom w:val="0"/>
              <w:divBdr>
                <w:top w:val="none" w:sz="0" w:space="0" w:color="auto"/>
                <w:left w:val="none" w:sz="0" w:space="0" w:color="auto"/>
                <w:bottom w:val="none" w:sz="0" w:space="0" w:color="auto"/>
                <w:right w:val="none" w:sz="0" w:space="0" w:color="auto"/>
              </w:divBdr>
            </w:div>
            <w:div w:id="162741314">
              <w:marLeft w:val="0"/>
              <w:marRight w:val="0"/>
              <w:marTop w:val="0"/>
              <w:marBottom w:val="0"/>
              <w:divBdr>
                <w:top w:val="none" w:sz="0" w:space="0" w:color="auto"/>
                <w:left w:val="none" w:sz="0" w:space="0" w:color="auto"/>
                <w:bottom w:val="none" w:sz="0" w:space="0" w:color="auto"/>
                <w:right w:val="none" w:sz="0" w:space="0" w:color="auto"/>
              </w:divBdr>
            </w:div>
            <w:div w:id="1253009428">
              <w:marLeft w:val="0"/>
              <w:marRight w:val="0"/>
              <w:marTop w:val="0"/>
              <w:marBottom w:val="0"/>
              <w:divBdr>
                <w:top w:val="none" w:sz="0" w:space="0" w:color="auto"/>
                <w:left w:val="none" w:sz="0" w:space="0" w:color="auto"/>
                <w:bottom w:val="none" w:sz="0" w:space="0" w:color="auto"/>
                <w:right w:val="none" w:sz="0" w:space="0" w:color="auto"/>
              </w:divBdr>
            </w:div>
            <w:div w:id="20679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692">
      <w:bodyDiv w:val="1"/>
      <w:marLeft w:val="0"/>
      <w:marRight w:val="0"/>
      <w:marTop w:val="0"/>
      <w:marBottom w:val="0"/>
      <w:divBdr>
        <w:top w:val="none" w:sz="0" w:space="0" w:color="auto"/>
        <w:left w:val="none" w:sz="0" w:space="0" w:color="auto"/>
        <w:bottom w:val="none" w:sz="0" w:space="0" w:color="auto"/>
        <w:right w:val="none" w:sz="0" w:space="0" w:color="auto"/>
      </w:divBdr>
      <w:divsChild>
        <w:div w:id="137723667">
          <w:marLeft w:val="0"/>
          <w:marRight w:val="0"/>
          <w:marTop w:val="0"/>
          <w:marBottom w:val="0"/>
          <w:divBdr>
            <w:top w:val="none" w:sz="0" w:space="0" w:color="auto"/>
            <w:left w:val="none" w:sz="0" w:space="0" w:color="auto"/>
            <w:bottom w:val="none" w:sz="0" w:space="0" w:color="auto"/>
            <w:right w:val="none" w:sz="0" w:space="0" w:color="auto"/>
          </w:divBdr>
        </w:div>
      </w:divsChild>
    </w:div>
    <w:div w:id="768893473">
      <w:bodyDiv w:val="1"/>
      <w:marLeft w:val="0"/>
      <w:marRight w:val="0"/>
      <w:marTop w:val="0"/>
      <w:marBottom w:val="0"/>
      <w:divBdr>
        <w:top w:val="none" w:sz="0" w:space="0" w:color="auto"/>
        <w:left w:val="none" w:sz="0" w:space="0" w:color="auto"/>
        <w:bottom w:val="none" w:sz="0" w:space="0" w:color="auto"/>
        <w:right w:val="none" w:sz="0" w:space="0" w:color="auto"/>
      </w:divBdr>
      <w:divsChild>
        <w:div w:id="1733968908">
          <w:marLeft w:val="0"/>
          <w:marRight w:val="0"/>
          <w:marTop w:val="30"/>
          <w:marBottom w:val="0"/>
          <w:divBdr>
            <w:top w:val="none" w:sz="0" w:space="0" w:color="auto"/>
            <w:left w:val="none" w:sz="0" w:space="0" w:color="auto"/>
            <w:bottom w:val="none" w:sz="0" w:space="0" w:color="auto"/>
            <w:right w:val="none" w:sz="0" w:space="0" w:color="auto"/>
          </w:divBdr>
        </w:div>
      </w:divsChild>
    </w:div>
    <w:div w:id="786238712">
      <w:bodyDiv w:val="1"/>
      <w:marLeft w:val="0"/>
      <w:marRight w:val="0"/>
      <w:marTop w:val="0"/>
      <w:marBottom w:val="0"/>
      <w:divBdr>
        <w:top w:val="none" w:sz="0" w:space="0" w:color="auto"/>
        <w:left w:val="none" w:sz="0" w:space="0" w:color="auto"/>
        <w:bottom w:val="none" w:sz="0" w:space="0" w:color="auto"/>
        <w:right w:val="none" w:sz="0" w:space="0" w:color="auto"/>
      </w:divBdr>
      <w:divsChild>
        <w:div w:id="660232409">
          <w:marLeft w:val="0"/>
          <w:marRight w:val="0"/>
          <w:marTop w:val="30"/>
          <w:marBottom w:val="0"/>
          <w:divBdr>
            <w:top w:val="none" w:sz="0" w:space="0" w:color="auto"/>
            <w:left w:val="none" w:sz="0" w:space="0" w:color="auto"/>
            <w:bottom w:val="none" w:sz="0" w:space="0" w:color="auto"/>
            <w:right w:val="none" w:sz="0" w:space="0" w:color="auto"/>
          </w:divBdr>
        </w:div>
      </w:divsChild>
    </w:div>
    <w:div w:id="800807062">
      <w:bodyDiv w:val="1"/>
      <w:marLeft w:val="0"/>
      <w:marRight w:val="0"/>
      <w:marTop w:val="0"/>
      <w:marBottom w:val="0"/>
      <w:divBdr>
        <w:top w:val="none" w:sz="0" w:space="0" w:color="auto"/>
        <w:left w:val="none" w:sz="0" w:space="0" w:color="auto"/>
        <w:bottom w:val="none" w:sz="0" w:space="0" w:color="auto"/>
        <w:right w:val="none" w:sz="0" w:space="0" w:color="auto"/>
      </w:divBdr>
      <w:divsChild>
        <w:div w:id="133837196">
          <w:marLeft w:val="0"/>
          <w:marRight w:val="0"/>
          <w:marTop w:val="0"/>
          <w:marBottom w:val="0"/>
          <w:divBdr>
            <w:top w:val="none" w:sz="0" w:space="0" w:color="auto"/>
            <w:left w:val="none" w:sz="0" w:space="0" w:color="auto"/>
            <w:bottom w:val="none" w:sz="0" w:space="0" w:color="auto"/>
            <w:right w:val="none" w:sz="0" w:space="0" w:color="auto"/>
          </w:divBdr>
        </w:div>
        <w:div w:id="510533842">
          <w:marLeft w:val="0"/>
          <w:marRight w:val="0"/>
          <w:marTop w:val="0"/>
          <w:marBottom w:val="0"/>
          <w:divBdr>
            <w:top w:val="none" w:sz="0" w:space="0" w:color="auto"/>
            <w:left w:val="none" w:sz="0" w:space="0" w:color="auto"/>
            <w:bottom w:val="none" w:sz="0" w:space="0" w:color="auto"/>
            <w:right w:val="none" w:sz="0" w:space="0" w:color="auto"/>
          </w:divBdr>
        </w:div>
        <w:div w:id="1518545846">
          <w:marLeft w:val="0"/>
          <w:marRight w:val="0"/>
          <w:marTop w:val="0"/>
          <w:marBottom w:val="0"/>
          <w:divBdr>
            <w:top w:val="none" w:sz="0" w:space="0" w:color="auto"/>
            <w:left w:val="none" w:sz="0" w:space="0" w:color="auto"/>
            <w:bottom w:val="none" w:sz="0" w:space="0" w:color="auto"/>
            <w:right w:val="none" w:sz="0" w:space="0" w:color="auto"/>
          </w:divBdr>
        </w:div>
      </w:divsChild>
    </w:div>
    <w:div w:id="817503798">
      <w:bodyDiv w:val="1"/>
      <w:marLeft w:val="0"/>
      <w:marRight w:val="0"/>
      <w:marTop w:val="0"/>
      <w:marBottom w:val="0"/>
      <w:divBdr>
        <w:top w:val="none" w:sz="0" w:space="0" w:color="auto"/>
        <w:left w:val="none" w:sz="0" w:space="0" w:color="auto"/>
        <w:bottom w:val="none" w:sz="0" w:space="0" w:color="auto"/>
        <w:right w:val="none" w:sz="0" w:space="0" w:color="auto"/>
      </w:divBdr>
      <w:divsChild>
        <w:div w:id="246621131">
          <w:marLeft w:val="0"/>
          <w:marRight w:val="0"/>
          <w:marTop w:val="30"/>
          <w:marBottom w:val="0"/>
          <w:divBdr>
            <w:top w:val="none" w:sz="0" w:space="0" w:color="auto"/>
            <w:left w:val="none" w:sz="0" w:space="0" w:color="auto"/>
            <w:bottom w:val="none" w:sz="0" w:space="0" w:color="auto"/>
            <w:right w:val="none" w:sz="0" w:space="0" w:color="auto"/>
          </w:divBdr>
        </w:div>
      </w:divsChild>
    </w:div>
    <w:div w:id="858736710">
      <w:bodyDiv w:val="1"/>
      <w:marLeft w:val="0"/>
      <w:marRight w:val="0"/>
      <w:marTop w:val="0"/>
      <w:marBottom w:val="0"/>
      <w:divBdr>
        <w:top w:val="none" w:sz="0" w:space="0" w:color="auto"/>
        <w:left w:val="none" w:sz="0" w:space="0" w:color="auto"/>
        <w:bottom w:val="none" w:sz="0" w:space="0" w:color="auto"/>
        <w:right w:val="none" w:sz="0" w:space="0" w:color="auto"/>
      </w:divBdr>
      <w:divsChild>
        <w:div w:id="1062873192">
          <w:marLeft w:val="0"/>
          <w:marRight w:val="0"/>
          <w:marTop w:val="0"/>
          <w:marBottom w:val="0"/>
          <w:divBdr>
            <w:top w:val="none" w:sz="0" w:space="0" w:color="auto"/>
            <w:left w:val="none" w:sz="0" w:space="0" w:color="auto"/>
            <w:bottom w:val="none" w:sz="0" w:space="0" w:color="auto"/>
            <w:right w:val="none" w:sz="0" w:space="0" w:color="auto"/>
          </w:divBdr>
          <w:divsChild>
            <w:div w:id="2049839406">
              <w:marLeft w:val="0"/>
              <w:marRight w:val="0"/>
              <w:marTop w:val="0"/>
              <w:marBottom w:val="0"/>
              <w:divBdr>
                <w:top w:val="none" w:sz="0" w:space="0" w:color="auto"/>
                <w:left w:val="none" w:sz="0" w:space="0" w:color="auto"/>
                <w:bottom w:val="none" w:sz="0" w:space="0" w:color="auto"/>
                <w:right w:val="none" w:sz="0" w:space="0" w:color="auto"/>
              </w:divBdr>
            </w:div>
            <w:div w:id="766771721">
              <w:marLeft w:val="0"/>
              <w:marRight w:val="0"/>
              <w:marTop w:val="0"/>
              <w:marBottom w:val="0"/>
              <w:divBdr>
                <w:top w:val="none" w:sz="0" w:space="0" w:color="auto"/>
                <w:left w:val="none" w:sz="0" w:space="0" w:color="auto"/>
                <w:bottom w:val="none" w:sz="0" w:space="0" w:color="auto"/>
                <w:right w:val="none" w:sz="0" w:space="0" w:color="auto"/>
              </w:divBdr>
            </w:div>
            <w:div w:id="597838251">
              <w:marLeft w:val="0"/>
              <w:marRight w:val="0"/>
              <w:marTop w:val="0"/>
              <w:marBottom w:val="0"/>
              <w:divBdr>
                <w:top w:val="none" w:sz="0" w:space="0" w:color="auto"/>
                <w:left w:val="none" w:sz="0" w:space="0" w:color="auto"/>
                <w:bottom w:val="none" w:sz="0" w:space="0" w:color="auto"/>
                <w:right w:val="none" w:sz="0" w:space="0" w:color="auto"/>
              </w:divBdr>
            </w:div>
            <w:div w:id="13932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31246">
      <w:bodyDiv w:val="1"/>
      <w:marLeft w:val="0"/>
      <w:marRight w:val="0"/>
      <w:marTop w:val="0"/>
      <w:marBottom w:val="0"/>
      <w:divBdr>
        <w:top w:val="none" w:sz="0" w:space="0" w:color="auto"/>
        <w:left w:val="none" w:sz="0" w:space="0" w:color="auto"/>
        <w:bottom w:val="none" w:sz="0" w:space="0" w:color="auto"/>
        <w:right w:val="none" w:sz="0" w:space="0" w:color="auto"/>
      </w:divBdr>
      <w:divsChild>
        <w:div w:id="1094395071">
          <w:marLeft w:val="0"/>
          <w:marRight w:val="0"/>
          <w:marTop w:val="0"/>
          <w:marBottom w:val="0"/>
          <w:divBdr>
            <w:top w:val="none" w:sz="0" w:space="0" w:color="auto"/>
            <w:left w:val="none" w:sz="0" w:space="0" w:color="auto"/>
            <w:bottom w:val="none" w:sz="0" w:space="0" w:color="auto"/>
            <w:right w:val="none" w:sz="0" w:space="0" w:color="auto"/>
          </w:divBdr>
        </w:div>
      </w:divsChild>
    </w:div>
    <w:div w:id="937100680">
      <w:bodyDiv w:val="1"/>
      <w:marLeft w:val="0"/>
      <w:marRight w:val="0"/>
      <w:marTop w:val="0"/>
      <w:marBottom w:val="0"/>
      <w:divBdr>
        <w:top w:val="none" w:sz="0" w:space="0" w:color="auto"/>
        <w:left w:val="none" w:sz="0" w:space="0" w:color="auto"/>
        <w:bottom w:val="none" w:sz="0" w:space="0" w:color="auto"/>
        <w:right w:val="none" w:sz="0" w:space="0" w:color="auto"/>
      </w:divBdr>
      <w:divsChild>
        <w:div w:id="762385771">
          <w:marLeft w:val="0"/>
          <w:marRight w:val="0"/>
          <w:marTop w:val="0"/>
          <w:marBottom w:val="0"/>
          <w:divBdr>
            <w:top w:val="none" w:sz="0" w:space="0" w:color="auto"/>
            <w:left w:val="none" w:sz="0" w:space="0" w:color="auto"/>
            <w:bottom w:val="none" w:sz="0" w:space="0" w:color="auto"/>
            <w:right w:val="none" w:sz="0" w:space="0" w:color="auto"/>
          </w:divBdr>
        </w:div>
      </w:divsChild>
    </w:div>
    <w:div w:id="942612036">
      <w:bodyDiv w:val="1"/>
      <w:marLeft w:val="0"/>
      <w:marRight w:val="0"/>
      <w:marTop w:val="0"/>
      <w:marBottom w:val="0"/>
      <w:divBdr>
        <w:top w:val="none" w:sz="0" w:space="0" w:color="auto"/>
        <w:left w:val="none" w:sz="0" w:space="0" w:color="auto"/>
        <w:bottom w:val="none" w:sz="0" w:space="0" w:color="auto"/>
        <w:right w:val="none" w:sz="0" w:space="0" w:color="auto"/>
      </w:divBdr>
      <w:divsChild>
        <w:div w:id="1813476902">
          <w:marLeft w:val="0"/>
          <w:marRight w:val="0"/>
          <w:marTop w:val="0"/>
          <w:marBottom w:val="0"/>
          <w:divBdr>
            <w:top w:val="none" w:sz="0" w:space="0" w:color="auto"/>
            <w:left w:val="none" w:sz="0" w:space="0" w:color="auto"/>
            <w:bottom w:val="none" w:sz="0" w:space="0" w:color="auto"/>
            <w:right w:val="none" w:sz="0" w:space="0" w:color="auto"/>
          </w:divBdr>
        </w:div>
      </w:divsChild>
    </w:div>
    <w:div w:id="952401375">
      <w:bodyDiv w:val="1"/>
      <w:marLeft w:val="0"/>
      <w:marRight w:val="0"/>
      <w:marTop w:val="0"/>
      <w:marBottom w:val="0"/>
      <w:divBdr>
        <w:top w:val="none" w:sz="0" w:space="0" w:color="auto"/>
        <w:left w:val="none" w:sz="0" w:space="0" w:color="auto"/>
        <w:bottom w:val="none" w:sz="0" w:space="0" w:color="auto"/>
        <w:right w:val="none" w:sz="0" w:space="0" w:color="auto"/>
      </w:divBdr>
    </w:div>
    <w:div w:id="975571213">
      <w:bodyDiv w:val="1"/>
      <w:marLeft w:val="0"/>
      <w:marRight w:val="0"/>
      <w:marTop w:val="0"/>
      <w:marBottom w:val="0"/>
      <w:divBdr>
        <w:top w:val="none" w:sz="0" w:space="0" w:color="auto"/>
        <w:left w:val="none" w:sz="0" w:space="0" w:color="auto"/>
        <w:bottom w:val="none" w:sz="0" w:space="0" w:color="auto"/>
        <w:right w:val="none" w:sz="0" w:space="0" w:color="auto"/>
      </w:divBdr>
      <w:divsChild>
        <w:div w:id="1407924413">
          <w:marLeft w:val="0"/>
          <w:marRight w:val="0"/>
          <w:marTop w:val="0"/>
          <w:marBottom w:val="0"/>
          <w:divBdr>
            <w:top w:val="none" w:sz="0" w:space="0" w:color="auto"/>
            <w:left w:val="none" w:sz="0" w:space="0" w:color="auto"/>
            <w:bottom w:val="none" w:sz="0" w:space="0" w:color="auto"/>
            <w:right w:val="none" w:sz="0" w:space="0" w:color="auto"/>
          </w:divBdr>
        </w:div>
      </w:divsChild>
    </w:div>
    <w:div w:id="980767602">
      <w:bodyDiv w:val="1"/>
      <w:marLeft w:val="0"/>
      <w:marRight w:val="0"/>
      <w:marTop w:val="0"/>
      <w:marBottom w:val="0"/>
      <w:divBdr>
        <w:top w:val="none" w:sz="0" w:space="0" w:color="auto"/>
        <w:left w:val="none" w:sz="0" w:space="0" w:color="auto"/>
        <w:bottom w:val="none" w:sz="0" w:space="0" w:color="auto"/>
        <w:right w:val="none" w:sz="0" w:space="0" w:color="auto"/>
      </w:divBdr>
      <w:divsChild>
        <w:div w:id="528107757">
          <w:marLeft w:val="0"/>
          <w:marRight w:val="0"/>
          <w:marTop w:val="0"/>
          <w:marBottom w:val="0"/>
          <w:divBdr>
            <w:top w:val="none" w:sz="0" w:space="0" w:color="auto"/>
            <w:left w:val="none" w:sz="0" w:space="0" w:color="auto"/>
            <w:bottom w:val="none" w:sz="0" w:space="0" w:color="auto"/>
            <w:right w:val="none" w:sz="0" w:space="0" w:color="auto"/>
          </w:divBdr>
          <w:divsChild>
            <w:div w:id="396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7200">
      <w:bodyDiv w:val="1"/>
      <w:marLeft w:val="0"/>
      <w:marRight w:val="0"/>
      <w:marTop w:val="0"/>
      <w:marBottom w:val="0"/>
      <w:divBdr>
        <w:top w:val="none" w:sz="0" w:space="0" w:color="auto"/>
        <w:left w:val="none" w:sz="0" w:space="0" w:color="auto"/>
        <w:bottom w:val="none" w:sz="0" w:space="0" w:color="auto"/>
        <w:right w:val="none" w:sz="0" w:space="0" w:color="auto"/>
      </w:divBdr>
    </w:div>
    <w:div w:id="1010179582">
      <w:bodyDiv w:val="1"/>
      <w:marLeft w:val="0"/>
      <w:marRight w:val="0"/>
      <w:marTop w:val="0"/>
      <w:marBottom w:val="0"/>
      <w:divBdr>
        <w:top w:val="none" w:sz="0" w:space="0" w:color="auto"/>
        <w:left w:val="none" w:sz="0" w:space="0" w:color="auto"/>
        <w:bottom w:val="none" w:sz="0" w:space="0" w:color="auto"/>
        <w:right w:val="none" w:sz="0" w:space="0" w:color="auto"/>
      </w:divBdr>
      <w:divsChild>
        <w:div w:id="701785720">
          <w:marLeft w:val="0"/>
          <w:marRight w:val="0"/>
          <w:marTop w:val="0"/>
          <w:marBottom w:val="0"/>
          <w:divBdr>
            <w:top w:val="none" w:sz="0" w:space="0" w:color="auto"/>
            <w:left w:val="none" w:sz="0" w:space="0" w:color="auto"/>
            <w:bottom w:val="none" w:sz="0" w:space="0" w:color="auto"/>
            <w:right w:val="none" w:sz="0" w:space="0" w:color="auto"/>
          </w:divBdr>
        </w:div>
      </w:divsChild>
    </w:div>
    <w:div w:id="1018895309">
      <w:bodyDiv w:val="1"/>
      <w:marLeft w:val="0"/>
      <w:marRight w:val="0"/>
      <w:marTop w:val="0"/>
      <w:marBottom w:val="0"/>
      <w:divBdr>
        <w:top w:val="none" w:sz="0" w:space="0" w:color="auto"/>
        <w:left w:val="none" w:sz="0" w:space="0" w:color="auto"/>
        <w:bottom w:val="none" w:sz="0" w:space="0" w:color="auto"/>
        <w:right w:val="none" w:sz="0" w:space="0" w:color="auto"/>
      </w:divBdr>
      <w:divsChild>
        <w:div w:id="880441170">
          <w:marLeft w:val="0"/>
          <w:marRight w:val="0"/>
          <w:marTop w:val="0"/>
          <w:marBottom w:val="0"/>
          <w:divBdr>
            <w:top w:val="none" w:sz="0" w:space="0" w:color="auto"/>
            <w:left w:val="none" w:sz="0" w:space="0" w:color="auto"/>
            <w:bottom w:val="none" w:sz="0" w:space="0" w:color="auto"/>
            <w:right w:val="none" w:sz="0" w:space="0" w:color="auto"/>
          </w:divBdr>
          <w:divsChild>
            <w:div w:id="1124234612">
              <w:marLeft w:val="0"/>
              <w:marRight w:val="0"/>
              <w:marTop w:val="0"/>
              <w:marBottom w:val="0"/>
              <w:divBdr>
                <w:top w:val="none" w:sz="0" w:space="0" w:color="auto"/>
                <w:left w:val="none" w:sz="0" w:space="0" w:color="auto"/>
                <w:bottom w:val="none" w:sz="0" w:space="0" w:color="auto"/>
                <w:right w:val="none" w:sz="0" w:space="0" w:color="auto"/>
              </w:divBdr>
            </w:div>
            <w:div w:id="206182005">
              <w:marLeft w:val="0"/>
              <w:marRight w:val="0"/>
              <w:marTop w:val="0"/>
              <w:marBottom w:val="0"/>
              <w:divBdr>
                <w:top w:val="none" w:sz="0" w:space="0" w:color="auto"/>
                <w:left w:val="none" w:sz="0" w:space="0" w:color="auto"/>
                <w:bottom w:val="none" w:sz="0" w:space="0" w:color="auto"/>
                <w:right w:val="none" w:sz="0" w:space="0" w:color="auto"/>
              </w:divBdr>
            </w:div>
            <w:div w:id="394278288">
              <w:marLeft w:val="0"/>
              <w:marRight w:val="0"/>
              <w:marTop w:val="0"/>
              <w:marBottom w:val="0"/>
              <w:divBdr>
                <w:top w:val="none" w:sz="0" w:space="0" w:color="auto"/>
                <w:left w:val="none" w:sz="0" w:space="0" w:color="auto"/>
                <w:bottom w:val="none" w:sz="0" w:space="0" w:color="auto"/>
                <w:right w:val="none" w:sz="0" w:space="0" w:color="auto"/>
              </w:divBdr>
            </w:div>
            <w:div w:id="1682009548">
              <w:marLeft w:val="0"/>
              <w:marRight w:val="0"/>
              <w:marTop w:val="0"/>
              <w:marBottom w:val="0"/>
              <w:divBdr>
                <w:top w:val="none" w:sz="0" w:space="0" w:color="auto"/>
                <w:left w:val="none" w:sz="0" w:space="0" w:color="auto"/>
                <w:bottom w:val="none" w:sz="0" w:space="0" w:color="auto"/>
                <w:right w:val="none" w:sz="0" w:space="0" w:color="auto"/>
              </w:divBdr>
            </w:div>
            <w:div w:id="1269045403">
              <w:marLeft w:val="0"/>
              <w:marRight w:val="0"/>
              <w:marTop w:val="0"/>
              <w:marBottom w:val="0"/>
              <w:divBdr>
                <w:top w:val="none" w:sz="0" w:space="0" w:color="auto"/>
                <w:left w:val="none" w:sz="0" w:space="0" w:color="auto"/>
                <w:bottom w:val="none" w:sz="0" w:space="0" w:color="auto"/>
                <w:right w:val="none" w:sz="0" w:space="0" w:color="auto"/>
              </w:divBdr>
            </w:div>
            <w:div w:id="52655968">
              <w:marLeft w:val="0"/>
              <w:marRight w:val="0"/>
              <w:marTop w:val="0"/>
              <w:marBottom w:val="0"/>
              <w:divBdr>
                <w:top w:val="none" w:sz="0" w:space="0" w:color="auto"/>
                <w:left w:val="none" w:sz="0" w:space="0" w:color="auto"/>
                <w:bottom w:val="none" w:sz="0" w:space="0" w:color="auto"/>
                <w:right w:val="none" w:sz="0" w:space="0" w:color="auto"/>
              </w:divBdr>
            </w:div>
            <w:div w:id="1193300453">
              <w:marLeft w:val="0"/>
              <w:marRight w:val="0"/>
              <w:marTop w:val="0"/>
              <w:marBottom w:val="0"/>
              <w:divBdr>
                <w:top w:val="none" w:sz="0" w:space="0" w:color="auto"/>
                <w:left w:val="none" w:sz="0" w:space="0" w:color="auto"/>
                <w:bottom w:val="none" w:sz="0" w:space="0" w:color="auto"/>
                <w:right w:val="none" w:sz="0" w:space="0" w:color="auto"/>
              </w:divBdr>
            </w:div>
            <w:div w:id="1584409370">
              <w:marLeft w:val="0"/>
              <w:marRight w:val="0"/>
              <w:marTop w:val="0"/>
              <w:marBottom w:val="0"/>
              <w:divBdr>
                <w:top w:val="none" w:sz="0" w:space="0" w:color="auto"/>
                <w:left w:val="none" w:sz="0" w:space="0" w:color="auto"/>
                <w:bottom w:val="none" w:sz="0" w:space="0" w:color="auto"/>
                <w:right w:val="none" w:sz="0" w:space="0" w:color="auto"/>
              </w:divBdr>
            </w:div>
            <w:div w:id="311566758">
              <w:marLeft w:val="0"/>
              <w:marRight w:val="0"/>
              <w:marTop w:val="0"/>
              <w:marBottom w:val="0"/>
              <w:divBdr>
                <w:top w:val="none" w:sz="0" w:space="0" w:color="auto"/>
                <w:left w:val="none" w:sz="0" w:space="0" w:color="auto"/>
                <w:bottom w:val="none" w:sz="0" w:space="0" w:color="auto"/>
                <w:right w:val="none" w:sz="0" w:space="0" w:color="auto"/>
              </w:divBdr>
            </w:div>
            <w:div w:id="1740207980">
              <w:marLeft w:val="0"/>
              <w:marRight w:val="0"/>
              <w:marTop w:val="0"/>
              <w:marBottom w:val="0"/>
              <w:divBdr>
                <w:top w:val="none" w:sz="0" w:space="0" w:color="auto"/>
                <w:left w:val="none" w:sz="0" w:space="0" w:color="auto"/>
                <w:bottom w:val="none" w:sz="0" w:space="0" w:color="auto"/>
                <w:right w:val="none" w:sz="0" w:space="0" w:color="auto"/>
              </w:divBdr>
            </w:div>
            <w:div w:id="88015731">
              <w:marLeft w:val="0"/>
              <w:marRight w:val="0"/>
              <w:marTop w:val="0"/>
              <w:marBottom w:val="0"/>
              <w:divBdr>
                <w:top w:val="none" w:sz="0" w:space="0" w:color="auto"/>
                <w:left w:val="none" w:sz="0" w:space="0" w:color="auto"/>
                <w:bottom w:val="none" w:sz="0" w:space="0" w:color="auto"/>
                <w:right w:val="none" w:sz="0" w:space="0" w:color="auto"/>
              </w:divBdr>
            </w:div>
            <w:div w:id="1530531677">
              <w:marLeft w:val="0"/>
              <w:marRight w:val="0"/>
              <w:marTop w:val="0"/>
              <w:marBottom w:val="0"/>
              <w:divBdr>
                <w:top w:val="none" w:sz="0" w:space="0" w:color="auto"/>
                <w:left w:val="none" w:sz="0" w:space="0" w:color="auto"/>
                <w:bottom w:val="none" w:sz="0" w:space="0" w:color="auto"/>
                <w:right w:val="none" w:sz="0" w:space="0" w:color="auto"/>
              </w:divBdr>
            </w:div>
            <w:div w:id="1839031931">
              <w:marLeft w:val="0"/>
              <w:marRight w:val="0"/>
              <w:marTop w:val="0"/>
              <w:marBottom w:val="0"/>
              <w:divBdr>
                <w:top w:val="none" w:sz="0" w:space="0" w:color="auto"/>
                <w:left w:val="none" w:sz="0" w:space="0" w:color="auto"/>
                <w:bottom w:val="none" w:sz="0" w:space="0" w:color="auto"/>
                <w:right w:val="none" w:sz="0" w:space="0" w:color="auto"/>
              </w:divBdr>
            </w:div>
            <w:div w:id="780489415">
              <w:marLeft w:val="0"/>
              <w:marRight w:val="0"/>
              <w:marTop w:val="0"/>
              <w:marBottom w:val="0"/>
              <w:divBdr>
                <w:top w:val="none" w:sz="0" w:space="0" w:color="auto"/>
                <w:left w:val="none" w:sz="0" w:space="0" w:color="auto"/>
                <w:bottom w:val="none" w:sz="0" w:space="0" w:color="auto"/>
                <w:right w:val="none" w:sz="0" w:space="0" w:color="auto"/>
              </w:divBdr>
            </w:div>
            <w:div w:id="1255942722">
              <w:marLeft w:val="0"/>
              <w:marRight w:val="0"/>
              <w:marTop w:val="0"/>
              <w:marBottom w:val="0"/>
              <w:divBdr>
                <w:top w:val="none" w:sz="0" w:space="0" w:color="auto"/>
                <w:left w:val="none" w:sz="0" w:space="0" w:color="auto"/>
                <w:bottom w:val="none" w:sz="0" w:space="0" w:color="auto"/>
                <w:right w:val="none" w:sz="0" w:space="0" w:color="auto"/>
              </w:divBdr>
            </w:div>
            <w:div w:id="700252679">
              <w:marLeft w:val="0"/>
              <w:marRight w:val="0"/>
              <w:marTop w:val="0"/>
              <w:marBottom w:val="0"/>
              <w:divBdr>
                <w:top w:val="none" w:sz="0" w:space="0" w:color="auto"/>
                <w:left w:val="none" w:sz="0" w:space="0" w:color="auto"/>
                <w:bottom w:val="none" w:sz="0" w:space="0" w:color="auto"/>
                <w:right w:val="none" w:sz="0" w:space="0" w:color="auto"/>
              </w:divBdr>
            </w:div>
            <w:div w:id="1552425317">
              <w:marLeft w:val="0"/>
              <w:marRight w:val="0"/>
              <w:marTop w:val="0"/>
              <w:marBottom w:val="0"/>
              <w:divBdr>
                <w:top w:val="none" w:sz="0" w:space="0" w:color="auto"/>
                <w:left w:val="none" w:sz="0" w:space="0" w:color="auto"/>
                <w:bottom w:val="none" w:sz="0" w:space="0" w:color="auto"/>
                <w:right w:val="none" w:sz="0" w:space="0" w:color="auto"/>
              </w:divBdr>
            </w:div>
            <w:div w:id="786773386">
              <w:marLeft w:val="0"/>
              <w:marRight w:val="0"/>
              <w:marTop w:val="0"/>
              <w:marBottom w:val="0"/>
              <w:divBdr>
                <w:top w:val="none" w:sz="0" w:space="0" w:color="auto"/>
                <w:left w:val="none" w:sz="0" w:space="0" w:color="auto"/>
                <w:bottom w:val="none" w:sz="0" w:space="0" w:color="auto"/>
                <w:right w:val="none" w:sz="0" w:space="0" w:color="auto"/>
              </w:divBdr>
            </w:div>
            <w:div w:id="50813965">
              <w:marLeft w:val="0"/>
              <w:marRight w:val="0"/>
              <w:marTop w:val="0"/>
              <w:marBottom w:val="0"/>
              <w:divBdr>
                <w:top w:val="none" w:sz="0" w:space="0" w:color="auto"/>
                <w:left w:val="none" w:sz="0" w:space="0" w:color="auto"/>
                <w:bottom w:val="none" w:sz="0" w:space="0" w:color="auto"/>
                <w:right w:val="none" w:sz="0" w:space="0" w:color="auto"/>
              </w:divBdr>
            </w:div>
            <w:div w:id="15234268">
              <w:marLeft w:val="0"/>
              <w:marRight w:val="0"/>
              <w:marTop w:val="0"/>
              <w:marBottom w:val="0"/>
              <w:divBdr>
                <w:top w:val="none" w:sz="0" w:space="0" w:color="auto"/>
                <w:left w:val="none" w:sz="0" w:space="0" w:color="auto"/>
                <w:bottom w:val="none" w:sz="0" w:space="0" w:color="auto"/>
                <w:right w:val="none" w:sz="0" w:space="0" w:color="auto"/>
              </w:divBdr>
            </w:div>
            <w:div w:id="1367440615">
              <w:marLeft w:val="0"/>
              <w:marRight w:val="0"/>
              <w:marTop w:val="0"/>
              <w:marBottom w:val="0"/>
              <w:divBdr>
                <w:top w:val="none" w:sz="0" w:space="0" w:color="auto"/>
                <w:left w:val="none" w:sz="0" w:space="0" w:color="auto"/>
                <w:bottom w:val="none" w:sz="0" w:space="0" w:color="auto"/>
                <w:right w:val="none" w:sz="0" w:space="0" w:color="auto"/>
              </w:divBdr>
            </w:div>
            <w:div w:id="1645424543">
              <w:marLeft w:val="0"/>
              <w:marRight w:val="0"/>
              <w:marTop w:val="0"/>
              <w:marBottom w:val="0"/>
              <w:divBdr>
                <w:top w:val="none" w:sz="0" w:space="0" w:color="auto"/>
                <w:left w:val="none" w:sz="0" w:space="0" w:color="auto"/>
                <w:bottom w:val="none" w:sz="0" w:space="0" w:color="auto"/>
                <w:right w:val="none" w:sz="0" w:space="0" w:color="auto"/>
              </w:divBdr>
            </w:div>
            <w:div w:id="83189184">
              <w:marLeft w:val="0"/>
              <w:marRight w:val="0"/>
              <w:marTop w:val="0"/>
              <w:marBottom w:val="0"/>
              <w:divBdr>
                <w:top w:val="none" w:sz="0" w:space="0" w:color="auto"/>
                <w:left w:val="none" w:sz="0" w:space="0" w:color="auto"/>
                <w:bottom w:val="none" w:sz="0" w:space="0" w:color="auto"/>
                <w:right w:val="none" w:sz="0" w:space="0" w:color="auto"/>
              </w:divBdr>
            </w:div>
            <w:div w:id="859315085">
              <w:marLeft w:val="0"/>
              <w:marRight w:val="0"/>
              <w:marTop w:val="0"/>
              <w:marBottom w:val="0"/>
              <w:divBdr>
                <w:top w:val="none" w:sz="0" w:space="0" w:color="auto"/>
                <w:left w:val="none" w:sz="0" w:space="0" w:color="auto"/>
                <w:bottom w:val="none" w:sz="0" w:space="0" w:color="auto"/>
                <w:right w:val="none" w:sz="0" w:space="0" w:color="auto"/>
              </w:divBdr>
            </w:div>
            <w:div w:id="292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003">
      <w:bodyDiv w:val="1"/>
      <w:marLeft w:val="0"/>
      <w:marRight w:val="0"/>
      <w:marTop w:val="0"/>
      <w:marBottom w:val="0"/>
      <w:divBdr>
        <w:top w:val="none" w:sz="0" w:space="0" w:color="auto"/>
        <w:left w:val="none" w:sz="0" w:space="0" w:color="auto"/>
        <w:bottom w:val="none" w:sz="0" w:space="0" w:color="auto"/>
        <w:right w:val="none" w:sz="0" w:space="0" w:color="auto"/>
      </w:divBdr>
      <w:divsChild>
        <w:div w:id="407462166">
          <w:marLeft w:val="0"/>
          <w:marRight w:val="0"/>
          <w:marTop w:val="0"/>
          <w:marBottom w:val="0"/>
          <w:divBdr>
            <w:top w:val="none" w:sz="0" w:space="0" w:color="auto"/>
            <w:left w:val="none" w:sz="0" w:space="0" w:color="auto"/>
            <w:bottom w:val="none" w:sz="0" w:space="0" w:color="auto"/>
            <w:right w:val="none" w:sz="0" w:space="0" w:color="auto"/>
          </w:divBdr>
          <w:divsChild>
            <w:div w:id="957251518">
              <w:marLeft w:val="0"/>
              <w:marRight w:val="0"/>
              <w:marTop w:val="0"/>
              <w:marBottom w:val="0"/>
              <w:divBdr>
                <w:top w:val="none" w:sz="0" w:space="0" w:color="auto"/>
                <w:left w:val="none" w:sz="0" w:space="0" w:color="auto"/>
                <w:bottom w:val="none" w:sz="0" w:space="0" w:color="auto"/>
                <w:right w:val="none" w:sz="0" w:space="0" w:color="auto"/>
              </w:divBdr>
            </w:div>
            <w:div w:id="1043797736">
              <w:marLeft w:val="0"/>
              <w:marRight w:val="0"/>
              <w:marTop w:val="0"/>
              <w:marBottom w:val="0"/>
              <w:divBdr>
                <w:top w:val="none" w:sz="0" w:space="0" w:color="auto"/>
                <w:left w:val="none" w:sz="0" w:space="0" w:color="auto"/>
                <w:bottom w:val="none" w:sz="0" w:space="0" w:color="auto"/>
                <w:right w:val="none" w:sz="0" w:space="0" w:color="auto"/>
              </w:divBdr>
            </w:div>
            <w:div w:id="16335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3183">
      <w:bodyDiv w:val="1"/>
      <w:marLeft w:val="0"/>
      <w:marRight w:val="0"/>
      <w:marTop w:val="0"/>
      <w:marBottom w:val="0"/>
      <w:divBdr>
        <w:top w:val="none" w:sz="0" w:space="0" w:color="auto"/>
        <w:left w:val="none" w:sz="0" w:space="0" w:color="auto"/>
        <w:bottom w:val="none" w:sz="0" w:space="0" w:color="auto"/>
        <w:right w:val="none" w:sz="0" w:space="0" w:color="auto"/>
      </w:divBdr>
      <w:divsChild>
        <w:div w:id="1644309438">
          <w:marLeft w:val="0"/>
          <w:marRight w:val="0"/>
          <w:marTop w:val="0"/>
          <w:marBottom w:val="0"/>
          <w:divBdr>
            <w:top w:val="none" w:sz="0" w:space="0" w:color="auto"/>
            <w:left w:val="none" w:sz="0" w:space="0" w:color="auto"/>
            <w:bottom w:val="none" w:sz="0" w:space="0" w:color="auto"/>
            <w:right w:val="none" w:sz="0" w:space="0" w:color="auto"/>
          </w:divBdr>
        </w:div>
      </w:divsChild>
    </w:div>
    <w:div w:id="1059324028">
      <w:bodyDiv w:val="1"/>
      <w:marLeft w:val="0"/>
      <w:marRight w:val="0"/>
      <w:marTop w:val="0"/>
      <w:marBottom w:val="0"/>
      <w:divBdr>
        <w:top w:val="none" w:sz="0" w:space="0" w:color="auto"/>
        <w:left w:val="none" w:sz="0" w:space="0" w:color="auto"/>
        <w:bottom w:val="none" w:sz="0" w:space="0" w:color="auto"/>
        <w:right w:val="none" w:sz="0" w:space="0" w:color="auto"/>
      </w:divBdr>
      <w:divsChild>
        <w:div w:id="883564661">
          <w:marLeft w:val="0"/>
          <w:marRight w:val="0"/>
          <w:marTop w:val="0"/>
          <w:marBottom w:val="0"/>
          <w:divBdr>
            <w:top w:val="none" w:sz="0" w:space="0" w:color="auto"/>
            <w:left w:val="none" w:sz="0" w:space="0" w:color="auto"/>
            <w:bottom w:val="none" w:sz="0" w:space="0" w:color="auto"/>
            <w:right w:val="none" w:sz="0" w:space="0" w:color="auto"/>
          </w:divBdr>
        </w:div>
      </w:divsChild>
    </w:div>
    <w:div w:id="1075326209">
      <w:bodyDiv w:val="1"/>
      <w:marLeft w:val="0"/>
      <w:marRight w:val="0"/>
      <w:marTop w:val="0"/>
      <w:marBottom w:val="0"/>
      <w:divBdr>
        <w:top w:val="none" w:sz="0" w:space="0" w:color="auto"/>
        <w:left w:val="none" w:sz="0" w:space="0" w:color="auto"/>
        <w:bottom w:val="none" w:sz="0" w:space="0" w:color="auto"/>
        <w:right w:val="none" w:sz="0" w:space="0" w:color="auto"/>
      </w:divBdr>
      <w:divsChild>
        <w:div w:id="1102920236">
          <w:marLeft w:val="0"/>
          <w:marRight w:val="0"/>
          <w:marTop w:val="0"/>
          <w:marBottom w:val="0"/>
          <w:divBdr>
            <w:top w:val="none" w:sz="0" w:space="0" w:color="auto"/>
            <w:left w:val="none" w:sz="0" w:space="0" w:color="auto"/>
            <w:bottom w:val="none" w:sz="0" w:space="0" w:color="auto"/>
            <w:right w:val="none" w:sz="0" w:space="0" w:color="auto"/>
          </w:divBdr>
        </w:div>
      </w:divsChild>
    </w:div>
    <w:div w:id="1081829653">
      <w:bodyDiv w:val="1"/>
      <w:marLeft w:val="0"/>
      <w:marRight w:val="0"/>
      <w:marTop w:val="0"/>
      <w:marBottom w:val="0"/>
      <w:divBdr>
        <w:top w:val="none" w:sz="0" w:space="0" w:color="auto"/>
        <w:left w:val="none" w:sz="0" w:space="0" w:color="auto"/>
        <w:bottom w:val="none" w:sz="0" w:space="0" w:color="auto"/>
        <w:right w:val="none" w:sz="0" w:space="0" w:color="auto"/>
      </w:divBdr>
      <w:divsChild>
        <w:div w:id="877622318">
          <w:marLeft w:val="0"/>
          <w:marRight w:val="0"/>
          <w:marTop w:val="0"/>
          <w:marBottom w:val="0"/>
          <w:divBdr>
            <w:top w:val="none" w:sz="0" w:space="0" w:color="auto"/>
            <w:left w:val="none" w:sz="0" w:space="0" w:color="auto"/>
            <w:bottom w:val="none" w:sz="0" w:space="0" w:color="auto"/>
            <w:right w:val="none" w:sz="0" w:space="0" w:color="auto"/>
          </w:divBdr>
        </w:div>
      </w:divsChild>
    </w:div>
    <w:div w:id="1084103770">
      <w:bodyDiv w:val="1"/>
      <w:marLeft w:val="0"/>
      <w:marRight w:val="0"/>
      <w:marTop w:val="0"/>
      <w:marBottom w:val="0"/>
      <w:divBdr>
        <w:top w:val="none" w:sz="0" w:space="0" w:color="auto"/>
        <w:left w:val="none" w:sz="0" w:space="0" w:color="auto"/>
        <w:bottom w:val="none" w:sz="0" w:space="0" w:color="auto"/>
        <w:right w:val="none" w:sz="0" w:space="0" w:color="auto"/>
      </w:divBdr>
      <w:divsChild>
        <w:div w:id="1029648082">
          <w:marLeft w:val="0"/>
          <w:marRight w:val="0"/>
          <w:marTop w:val="0"/>
          <w:marBottom w:val="0"/>
          <w:divBdr>
            <w:top w:val="none" w:sz="0" w:space="0" w:color="auto"/>
            <w:left w:val="none" w:sz="0" w:space="0" w:color="auto"/>
            <w:bottom w:val="none" w:sz="0" w:space="0" w:color="auto"/>
            <w:right w:val="none" w:sz="0" w:space="0" w:color="auto"/>
          </w:divBdr>
        </w:div>
      </w:divsChild>
    </w:div>
    <w:div w:id="1091051186">
      <w:bodyDiv w:val="1"/>
      <w:marLeft w:val="0"/>
      <w:marRight w:val="0"/>
      <w:marTop w:val="0"/>
      <w:marBottom w:val="0"/>
      <w:divBdr>
        <w:top w:val="none" w:sz="0" w:space="0" w:color="auto"/>
        <w:left w:val="none" w:sz="0" w:space="0" w:color="auto"/>
        <w:bottom w:val="none" w:sz="0" w:space="0" w:color="auto"/>
        <w:right w:val="none" w:sz="0" w:space="0" w:color="auto"/>
      </w:divBdr>
      <w:divsChild>
        <w:div w:id="1714619611">
          <w:marLeft w:val="0"/>
          <w:marRight w:val="0"/>
          <w:marTop w:val="0"/>
          <w:marBottom w:val="0"/>
          <w:divBdr>
            <w:top w:val="none" w:sz="0" w:space="0" w:color="auto"/>
            <w:left w:val="none" w:sz="0" w:space="0" w:color="auto"/>
            <w:bottom w:val="none" w:sz="0" w:space="0" w:color="auto"/>
            <w:right w:val="none" w:sz="0" w:space="0" w:color="auto"/>
          </w:divBdr>
          <w:divsChild>
            <w:div w:id="110517144">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399838400">
              <w:marLeft w:val="0"/>
              <w:marRight w:val="0"/>
              <w:marTop w:val="0"/>
              <w:marBottom w:val="0"/>
              <w:divBdr>
                <w:top w:val="none" w:sz="0" w:space="0" w:color="auto"/>
                <w:left w:val="none" w:sz="0" w:space="0" w:color="auto"/>
                <w:bottom w:val="none" w:sz="0" w:space="0" w:color="auto"/>
                <w:right w:val="none" w:sz="0" w:space="0" w:color="auto"/>
              </w:divBdr>
            </w:div>
            <w:div w:id="495921465">
              <w:marLeft w:val="0"/>
              <w:marRight w:val="0"/>
              <w:marTop w:val="0"/>
              <w:marBottom w:val="0"/>
              <w:divBdr>
                <w:top w:val="none" w:sz="0" w:space="0" w:color="auto"/>
                <w:left w:val="none" w:sz="0" w:space="0" w:color="auto"/>
                <w:bottom w:val="none" w:sz="0" w:space="0" w:color="auto"/>
                <w:right w:val="none" w:sz="0" w:space="0" w:color="auto"/>
              </w:divBdr>
            </w:div>
            <w:div w:id="231014985">
              <w:marLeft w:val="0"/>
              <w:marRight w:val="0"/>
              <w:marTop w:val="0"/>
              <w:marBottom w:val="0"/>
              <w:divBdr>
                <w:top w:val="none" w:sz="0" w:space="0" w:color="auto"/>
                <w:left w:val="none" w:sz="0" w:space="0" w:color="auto"/>
                <w:bottom w:val="none" w:sz="0" w:space="0" w:color="auto"/>
                <w:right w:val="none" w:sz="0" w:space="0" w:color="auto"/>
              </w:divBdr>
            </w:div>
            <w:div w:id="1032535899">
              <w:marLeft w:val="0"/>
              <w:marRight w:val="0"/>
              <w:marTop w:val="0"/>
              <w:marBottom w:val="0"/>
              <w:divBdr>
                <w:top w:val="none" w:sz="0" w:space="0" w:color="auto"/>
                <w:left w:val="none" w:sz="0" w:space="0" w:color="auto"/>
                <w:bottom w:val="none" w:sz="0" w:space="0" w:color="auto"/>
                <w:right w:val="none" w:sz="0" w:space="0" w:color="auto"/>
              </w:divBdr>
            </w:div>
            <w:div w:id="740325501">
              <w:marLeft w:val="0"/>
              <w:marRight w:val="0"/>
              <w:marTop w:val="0"/>
              <w:marBottom w:val="0"/>
              <w:divBdr>
                <w:top w:val="none" w:sz="0" w:space="0" w:color="auto"/>
                <w:left w:val="none" w:sz="0" w:space="0" w:color="auto"/>
                <w:bottom w:val="none" w:sz="0" w:space="0" w:color="auto"/>
                <w:right w:val="none" w:sz="0" w:space="0" w:color="auto"/>
              </w:divBdr>
            </w:div>
            <w:div w:id="1981688376">
              <w:marLeft w:val="0"/>
              <w:marRight w:val="0"/>
              <w:marTop w:val="0"/>
              <w:marBottom w:val="0"/>
              <w:divBdr>
                <w:top w:val="none" w:sz="0" w:space="0" w:color="auto"/>
                <w:left w:val="none" w:sz="0" w:space="0" w:color="auto"/>
                <w:bottom w:val="none" w:sz="0" w:space="0" w:color="auto"/>
                <w:right w:val="none" w:sz="0" w:space="0" w:color="auto"/>
              </w:divBdr>
            </w:div>
            <w:div w:id="1113791073">
              <w:marLeft w:val="0"/>
              <w:marRight w:val="0"/>
              <w:marTop w:val="0"/>
              <w:marBottom w:val="0"/>
              <w:divBdr>
                <w:top w:val="none" w:sz="0" w:space="0" w:color="auto"/>
                <w:left w:val="none" w:sz="0" w:space="0" w:color="auto"/>
                <w:bottom w:val="none" w:sz="0" w:space="0" w:color="auto"/>
                <w:right w:val="none" w:sz="0" w:space="0" w:color="auto"/>
              </w:divBdr>
            </w:div>
            <w:div w:id="424882140">
              <w:marLeft w:val="0"/>
              <w:marRight w:val="0"/>
              <w:marTop w:val="0"/>
              <w:marBottom w:val="0"/>
              <w:divBdr>
                <w:top w:val="none" w:sz="0" w:space="0" w:color="auto"/>
                <w:left w:val="none" w:sz="0" w:space="0" w:color="auto"/>
                <w:bottom w:val="none" w:sz="0" w:space="0" w:color="auto"/>
                <w:right w:val="none" w:sz="0" w:space="0" w:color="auto"/>
              </w:divBdr>
            </w:div>
            <w:div w:id="3539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368">
      <w:bodyDiv w:val="1"/>
      <w:marLeft w:val="0"/>
      <w:marRight w:val="0"/>
      <w:marTop w:val="0"/>
      <w:marBottom w:val="0"/>
      <w:divBdr>
        <w:top w:val="none" w:sz="0" w:space="0" w:color="auto"/>
        <w:left w:val="none" w:sz="0" w:space="0" w:color="auto"/>
        <w:bottom w:val="none" w:sz="0" w:space="0" w:color="auto"/>
        <w:right w:val="none" w:sz="0" w:space="0" w:color="auto"/>
      </w:divBdr>
      <w:divsChild>
        <w:div w:id="1612936419">
          <w:marLeft w:val="0"/>
          <w:marRight w:val="0"/>
          <w:marTop w:val="0"/>
          <w:marBottom w:val="0"/>
          <w:divBdr>
            <w:top w:val="none" w:sz="0" w:space="0" w:color="auto"/>
            <w:left w:val="none" w:sz="0" w:space="0" w:color="auto"/>
            <w:bottom w:val="none" w:sz="0" w:space="0" w:color="auto"/>
            <w:right w:val="none" w:sz="0" w:space="0" w:color="auto"/>
          </w:divBdr>
        </w:div>
      </w:divsChild>
    </w:div>
    <w:div w:id="1139804898">
      <w:bodyDiv w:val="1"/>
      <w:marLeft w:val="0"/>
      <w:marRight w:val="0"/>
      <w:marTop w:val="0"/>
      <w:marBottom w:val="0"/>
      <w:divBdr>
        <w:top w:val="none" w:sz="0" w:space="0" w:color="auto"/>
        <w:left w:val="none" w:sz="0" w:space="0" w:color="auto"/>
        <w:bottom w:val="none" w:sz="0" w:space="0" w:color="auto"/>
        <w:right w:val="none" w:sz="0" w:space="0" w:color="auto"/>
      </w:divBdr>
      <w:divsChild>
        <w:div w:id="2012416146">
          <w:marLeft w:val="0"/>
          <w:marRight w:val="0"/>
          <w:marTop w:val="0"/>
          <w:marBottom w:val="0"/>
          <w:divBdr>
            <w:top w:val="none" w:sz="0" w:space="0" w:color="auto"/>
            <w:left w:val="none" w:sz="0" w:space="0" w:color="auto"/>
            <w:bottom w:val="none" w:sz="0" w:space="0" w:color="auto"/>
            <w:right w:val="none" w:sz="0" w:space="0" w:color="auto"/>
          </w:divBdr>
          <w:divsChild>
            <w:div w:id="17601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066">
      <w:bodyDiv w:val="1"/>
      <w:marLeft w:val="0"/>
      <w:marRight w:val="0"/>
      <w:marTop w:val="0"/>
      <w:marBottom w:val="0"/>
      <w:divBdr>
        <w:top w:val="none" w:sz="0" w:space="0" w:color="auto"/>
        <w:left w:val="none" w:sz="0" w:space="0" w:color="auto"/>
        <w:bottom w:val="none" w:sz="0" w:space="0" w:color="auto"/>
        <w:right w:val="none" w:sz="0" w:space="0" w:color="auto"/>
      </w:divBdr>
      <w:divsChild>
        <w:div w:id="1110079998">
          <w:marLeft w:val="0"/>
          <w:marRight w:val="0"/>
          <w:marTop w:val="0"/>
          <w:marBottom w:val="0"/>
          <w:divBdr>
            <w:top w:val="none" w:sz="0" w:space="0" w:color="auto"/>
            <w:left w:val="none" w:sz="0" w:space="0" w:color="auto"/>
            <w:bottom w:val="none" w:sz="0" w:space="0" w:color="auto"/>
            <w:right w:val="none" w:sz="0" w:space="0" w:color="auto"/>
          </w:divBdr>
        </w:div>
      </w:divsChild>
    </w:div>
    <w:div w:id="1164785155">
      <w:bodyDiv w:val="1"/>
      <w:marLeft w:val="0"/>
      <w:marRight w:val="0"/>
      <w:marTop w:val="0"/>
      <w:marBottom w:val="0"/>
      <w:divBdr>
        <w:top w:val="none" w:sz="0" w:space="0" w:color="auto"/>
        <w:left w:val="none" w:sz="0" w:space="0" w:color="auto"/>
        <w:bottom w:val="none" w:sz="0" w:space="0" w:color="auto"/>
        <w:right w:val="none" w:sz="0" w:space="0" w:color="auto"/>
      </w:divBdr>
      <w:divsChild>
        <w:div w:id="60829507">
          <w:marLeft w:val="0"/>
          <w:marRight w:val="0"/>
          <w:marTop w:val="0"/>
          <w:marBottom w:val="0"/>
          <w:divBdr>
            <w:top w:val="none" w:sz="0" w:space="0" w:color="auto"/>
            <w:left w:val="none" w:sz="0" w:space="0" w:color="auto"/>
            <w:bottom w:val="none" w:sz="0" w:space="0" w:color="auto"/>
            <w:right w:val="none" w:sz="0" w:space="0" w:color="auto"/>
          </w:divBdr>
          <w:divsChild>
            <w:div w:id="385371710">
              <w:marLeft w:val="0"/>
              <w:marRight w:val="0"/>
              <w:marTop w:val="0"/>
              <w:marBottom w:val="0"/>
              <w:divBdr>
                <w:top w:val="none" w:sz="0" w:space="0" w:color="auto"/>
                <w:left w:val="none" w:sz="0" w:space="0" w:color="auto"/>
                <w:bottom w:val="none" w:sz="0" w:space="0" w:color="auto"/>
                <w:right w:val="none" w:sz="0" w:space="0" w:color="auto"/>
              </w:divBdr>
            </w:div>
            <w:div w:id="1110205001">
              <w:marLeft w:val="0"/>
              <w:marRight w:val="0"/>
              <w:marTop w:val="0"/>
              <w:marBottom w:val="0"/>
              <w:divBdr>
                <w:top w:val="none" w:sz="0" w:space="0" w:color="auto"/>
                <w:left w:val="none" w:sz="0" w:space="0" w:color="auto"/>
                <w:bottom w:val="none" w:sz="0" w:space="0" w:color="auto"/>
                <w:right w:val="none" w:sz="0" w:space="0" w:color="auto"/>
              </w:divBdr>
            </w:div>
            <w:div w:id="11200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8633">
      <w:bodyDiv w:val="1"/>
      <w:marLeft w:val="0"/>
      <w:marRight w:val="0"/>
      <w:marTop w:val="0"/>
      <w:marBottom w:val="0"/>
      <w:divBdr>
        <w:top w:val="none" w:sz="0" w:space="0" w:color="auto"/>
        <w:left w:val="none" w:sz="0" w:space="0" w:color="auto"/>
        <w:bottom w:val="none" w:sz="0" w:space="0" w:color="auto"/>
        <w:right w:val="none" w:sz="0" w:space="0" w:color="auto"/>
      </w:divBdr>
      <w:divsChild>
        <w:div w:id="1740253662">
          <w:marLeft w:val="0"/>
          <w:marRight w:val="0"/>
          <w:marTop w:val="0"/>
          <w:marBottom w:val="0"/>
          <w:divBdr>
            <w:top w:val="none" w:sz="0" w:space="0" w:color="auto"/>
            <w:left w:val="none" w:sz="0" w:space="0" w:color="auto"/>
            <w:bottom w:val="none" w:sz="0" w:space="0" w:color="auto"/>
            <w:right w:val="none" w:sz="0" w:space="0" w:color="auto"/>
          </w:divBdr>
        </w:div>
      </w:divsChild>
    </w:div>
    <w:div w:id="1210652128">
      <w:bodyDiv w:val="1"/>
      <w:marLeft w:val="0"/>
      <w:marRight w:val="0"/>
      <w:marTop w:val="0"/>
      <w:marBottom w:val="0"/>
      <w:divBdr>
        <w:top w:val="none" w:sz="0" w:space="0" w:color="auto"/>
        <w:left w:val="none" w:sz="0" w:space="0" w:color="auto"/>
        <w:bottom w:val="none" w:sz="0" w:space="0" w:color="auto"/>
        <w:right w:val="none" w:sz="0" w:space="0" w:color="auto"/>
      </w:divBdr>
      <w:divsChild>
        <w:div w:id="2083288815">
          <w:marLeft w:val="0"/>
          <w:marRight w:val="0"/>
          <w:marTop w:val="30"/>
          <w:marBottom w:val="0"/>
          <w:divBdr>
            <w:top w:val="none" w:sz="0" w:space="0" w:color="auto"/>
            <w:left w:val="none" w:sz="0" w:space="0" w:color="auto"/>
            <w:bottom w:val="none" w:sz="0" w:space="0" w:color="auto"/>
            <w:right w:val="none" w:sz="0" w:space="0" w:color="auto"/>
          </w:divBdr>
        </w:div>
      </w:divsChild>
    </w:div>
    <w:div w:id="1285770078">
      <w:bodyDiv w:val="1"/>
      <w:marLeft w:val="0"/>
      <w:marRight w:val="0"/>
      <w:marTop w:val="0"/>
      <w:marBottom w:val="0"/>
      <w:divBdr>
        <w:top w:val="none" w:sz="0" w:space="0" w:color="auto"/>
        <w:left w:val="none" w:sz="0" w:space="0" w:color="auto"/>
        <w:bottom w:val="none" w:sz="0" w:space="0" w:color="auto"/>
        <w:right w:val="none" w:sz="0" w:space="0" w:color="auto"/>
      </w:divBdr>
      <w:divsChild>
        <w:div w:id="887953085">
          <w:marLeft w:val="0"/>
          <w:marRight w:val="0"/>
          <w:marTop w:val="0"/>
          <w:marBottom w:val="0"/>
          <w:divBdr>
            <w:top w:val="none" w:sz="0" w:space="0" w:color="auto"/>
            <w:left w:val="none" w:sz="0" w:space="0" w:color="auto"/>
            <w:bottom w:val="none" w:sz="0" w:space="0" w:color="auto"/>
            <w:right w:val="none" w:sz="0" w:space="0" w:color="auto"/>
          </w:divBdr>
          <w:divsChild>
            <w:div w:id="1313026608">
              <w:marLeft w:val="0"/>
              <w:marRight w:val="0"/>
              <w:marTop w:val="0"/>
              <w:marBottom w:val="0"/>
              <w:divBdr>
                <w:top w:val="none" w:sz="0" w:space="0" w:color="auto"/>
                <w:left w:val="none" w:sz="0" w:space="0" w:color="auto"/>
                <w:bottom w:val="none" w:sz="0" w:space="0" w:color="auto"/>
                <w:right w:val="none" w:sz="0" w:space="0" w:color="auto"/>
              </w:divBdr>
            </w:div>
            <w:div w:id="1779835870">
              <w:marLeft w:val="0"/>
              <w:marRight w:val="0"/>
              <w:marTop w:val="0"/>
              <w:marBottom w:val="0"/>
              <w:divBdr>
                <w:top w:val="none" w:sz="0" w:space="0" w:color="auto"/>
                <w:left w:val="none" w:sz="0" w:space="0" w:color="auto"/>
                <w:bottom w:val="none" w:sz="0" w:space="0" w:color="auto"/>
                <w:right w:val="none" w:sz="0" w:space="0" w:color="auto"/>
              </w:divBdr>
            </w:div>
            <w:div w:id="2208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8429">
      <w:bodyDiv w:val="1"/>
      <w:marLeft w:val="0"/>
      <w:marRight w:val="0"/>
      <w:marTop w:val="0"/>
      <w:marBottom w:val="0"/>
      <w:divBdr>
        <w:top w:val="none" w:sz="0" w:space="0" w:color="auto"/>
        <w:left w:val="none" w:sz="0" w:space="0" w:color="auto"/>
        <w:bottom w:val="none" w:sz="0" w:space="0" w:color="auto"/>
        <w:right w:val="none" w:sz="0" w:space="0" w:color="auto"/>
      </w:divBdr>
    </w:div>
    <w:div w:id="1316377116">
      <w:bodyDiv w:val="1"/>
      <w:marLeft w:val="0"/>
      <w:marRight w:val="0"/>
      <w:marTop w:val="0"/>
      <w:marBottom w:val="0"/>
      <w:divBdr>
        <w:top w:val="none" w:sz="0" w:space="0" w:color="auto"/>
        <w:left w:val="none" w:sz="0" w:space="0" w:color="auto"/>
        <w:bottom w:val="none" w:sz="0" w:space="0" w:color="auto"/>
        <w:right w:val="none" w:sz="0" w:space="0" w:color="auto"/>
      </w:divBdr>
      <w:divsChild>
        <w:div w:id="2032872233">
          <w:marLeft w:val="0"/>
          <w:marRight w:val="0"/>
          <w:marTop w:val="0"/>
          <w:marBottom w:val="0"/>
          <w:divBdr>
            <w:top w:val="none" w:sz="0" w:space="0" w:color="auto"/>
            <w:left w:val="none" w:sz="0" w:space="0" w:color="auto"/>
            <w:bottom w:val="none" w:sz="0" w:space="0" w:color="auto"/>
            <w:right w:val="none" w:sz="0" w:space="0" w:color="auto"/>
          </w:divBdr>
          <w:divsChild>
            <w:div w:id="334235992">
              <w:marLeft w:val="0"/>
              <w:marRight w:val="0"/>
              <w:marTop w:val="0"/>
              <w:marBottom w:val="0"/>
              <w:divBdr>
                <w:top w:val="none" w:sz="0" w:space="0" w:color="auto"/>
                <w:left w:val="none" w:sz="0" w:space="0" w:color="auto"/>
                <w:bottom w:val="none" w:sz="0" w:space="0" w:color="auto"/>
                <w:right w:val="none" w:sz="0" w:space="0" w:color="auto"/>
              </w:divBdr>
            </w:div>
            <w:div w:id="282998727">
              <w:marLeft w:val="0"/>
              <w:marRight w:val="0"/>
              <w:marTop w:val="0"/>
              <w:marBottom w:val="0"/>
              <w:divBdr>
                <w:top w:val="none" w:sz="0" w:space="0" w:color="auto"/>
                <w:left w:val="none" w:sz="0" w:space="0" w:color="auto"/>
                <w:bottom w:val="none" w:sz="0" w:space="0" w:color="auto"/>
                <w:right w:val="none" w:sz="0" w:space="0" w:color="auto"/>
              </w:divBdr>
            </w:div>
            <w:div w:id="16433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834">
      <w:bodyDiv w:val="1"/>
      <w:marLeft w:val="0"/>
      <w:marRight w:val="0"/>
      <w:marTop w:val="0"/>
      <w:marBottom w:val="0"/>
      <w:divBdr>
        <w:top w:val="none" w:sz="0" w:space="0" w:color="auto"/>
        <w:left w:val="none" w:sz="0" w:space="0" w:color="auto"/>
        <w:bottom w:val="none" w:sz="0" w:space="0" w:color="auto"/>
        <w:right w:val="none" w:sz="0" w:space="0" w:color="auto"/>
      </w:divBdr>
      <w:divsChild>
        <w:div w:id="79565957">
          <w:marLeft w:val="0"/>
          <w:marRight w:val="0"/>
          <w:marTop w:val="30"/>
          <w:marBottom w:val="0"/>
          <w:divBdr>
            <w:top w:val="none" w:sz="0" w:space="0" w:color="auto"/>
            <w:left w:val="none" w:sz="0" w:space="0" w:color="auto"/>
            <w:bottom w:val="none" w:sz="0" w:space="0" w:color="auto"/>
            <w:right w:val="none" w:sz="0" w:space="0" w:color="auto"/>
          </w:divBdr>
        </w:div>
      </w:divsChild>
    </w:div>
    <w:div w:id="1368067844">
      <w:bodyDiv w:val="1"/>
      <w:marLeft w:val="0"/>
      <w:marRight w:val="0"/>
      <w:marTop w:val="0"/>
      <w:marBottom w:val="0"/>
      <w:divBdr>
        <w:top w:val="none" w:sz="0" w:space="0" w:color="auto"/>
        <w:left w:val="none" w:sz="0" w:space="0" w:color="auto"/>
        <w:bottom w:val="none" w:sz="0" w:space="0" w:color="auto"/>
        <w:right w:val="none" w:sz="0" w:space="0" w:color="auto"/>
      </w:divBdr>
    </w:div>
    <w:div w:id="1379821284">
      <w:bodyDiv w:val="1"/>
      <w:marLeft w:val="0"/>
      <w:marRight w:val="0"/>
      <w:marTop w:val="0"/>
      <w:marBottom w:val="0"/>
      <w:divBdr>
        <w:top w:val="none" w:sz="0" w:space="0" w:color="auto"/>
        <w:left w:val="none" w:sz="0" w:space="0" w:color="auto"/>
        <w:bottom w:val="none" w:sz="0" w:space="0" w:color="auto"/>
        <w:right w:val="none" w:sz="0" w:space="0" w:color="auto"/>
      </w:divBdr>
      <w:divsChild>
        <w:div w:id="1390760577">
          <w:marLeft w:val="0"/>
          <w:marRight w:val="0"/>
          <w:marTop w:val="0"/>
          <w:marBottom w:val="0"/>
          <w:divBdr>
            <w:top w:val="none" w:sz="0" w:space="0" w:color="auto"/>
            <w:left w:val="none" w:sz="0" w:space="0" w:color="auto"/>
            <w:bottom w:val="none" w:sz="0" w:space="0" w:color="auto"/>
            <w:right w:val="none" w:sz="0" w:space="0" w:color="auto"/>
          </w:divBdr>
          <w:divsChild>
            <w:div w:id="1602568977">
              <w:marLeft w:val="0"/>
              <w:marRight w:val="0"/>
              <w:marTop w:val="0"/>
              <w:marBottom w:val="0"/>
              <w:divBdr>
                <w:top w:val="none" w:sz="0" w:space="0" w:color="auto"/>
                <w:left w:val="none" w:sz="0" w:space="0" w:color="auto"/>
                <w:bottom w:val="none" w:sz="0" w:space="0" w:color="auto"/>
                <w:right w:val="none" w:sz="0" w:space="0" w:color="auto"/>
              </w:divBdr>
            </w:div>
            <w:div w:id="144667862">
              <w:marLeft w:val="0"/>
              <w:marRight w:val="0"/>
              <w:marTop w:val="0"/>
              <w:marBottom w:val="0"/>
              <w:divBdr>
                <w:top w:val="none" w:sz="0" w:space="0" w:color="auto"/>
                <w:left w:val="none" w:sz="0" w:space="0" w:color="auto"/>
                <w:bottom w:val="none" w:sz="0" w:space="0" w:color="auto"/>
                <w:right w:val="none" w:sz="0" w:space="0" w:color="auto"/>
              </w:divBdr>
            </w:div>
            <w:div w:id="1846750931">
              <w:marLeft w:val="0"/>
              <w:marRight w:val="0"/>
              <w:marTop w:val="0"/>
              <w:marBottom w:val="0"/>
              <w:divBdr>
                <w:top w:val="none" w:sz="0" w:space="0" w:color="auto"/>
                <w:left w:val="none" w:sz="0" w:space="0" w:color="auto"/>
                <w:bottom w:val="none" w:sz="0" w:space="0" w:color="auto"/>
                <w:right w:val="none" w:sz="0" w:space="0" w:color="auto"/>
              </w:divBdr>
            </w:div>
            <w:div w:id="1603105220">
              <w:marLeft w:val="0"/>
              <w:marRight w:val="0"/>
              <w:marTop w:val="0"/>
              <w:marBottom w:val="0"/>
              <w:divBdr>
                <w:top w:val="none" w:sz="0" w:space="0" w:color="auto"/>
                <w:left w:val="none" w:sz="0" w:space="0" w:color="auto"/>
                <w:bottom w:val="none" w:sz="0" w:space="0" w:color="auto"/>
                <w:right w:val="none" w:sz="0" w:space="0" w:color="auto"/>
              </w:divBdr>
            </w:div>
            <w:div w:id="6569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173">
      <w:bodyDiv w:val="1"/>
      <w:marLeft w:val="0"/>
      <w:marRight w:val="0"/>
      <w:marTop w:val="0"/>
      <w:marBottom w:val="0"/>
      <w:divBdr>
        <w:top w:val="none" w:sz="0" w:space="0" w:color="auto"/>
        <w:left w:val="none" w:sz="0" w:space="0" w:color="auto"/>
        <w:bottom w:val="none" w:sz="0" w:space="0" w:color="auto"/>
        <w:right w:val="none" w:sz="0" w:space="0" w:color="auto"/>
      </w:divBdr>
    </w:div>
    <w:div w:id="1387948752">
      <w:bodyDiv w:val="1"/>
      <w:marLeft w:val="0"/>
      <w:marRight w:val="0"/>
      <w:marTop w:val="0"/>
      <w:marBottom w:val="0"/>
      <w:divBdr>
        <w:top w:val="none" w:sz="0" w:space="0" w:color="auto"/>
        <w:left w:val="none" w:sz="0" w:space="0" w:color="auto"/>
        <w:bottom w:val="none" w:sz="0" w:space="0" w:color="auto"/>
        <w:right w:val="none" w:sz="0" w:space="0" w:color="auto"/>
      </w:divBdr>
    </w:div>
    <w:div w:id="1388141247">
      <w:bodyDiv w:val="1"/>
      <w:marLeft w:val="0"/>
      <w:marRight w:val="0"/>
      <w:marTop w:val="0"/>
      <w:marBottom w:val="0"/>
      <w:divBdr>
        <w:top w:val="none" w:sz="0" w:space="0" w:color="auto"/>
        <w:left w:val="none" w:sz="0" w:space="0" w:color="auto"/>
        <w:bottom w:val="none" w:sz="0" w:space="0" w:color="auto"/>
        <w:right w:val="none" w:sz="0" w:space="0" w:color="auto"/>
      </w:divBdr>
      <w:divsChild>
        <w:div w:id="756292772">
          <w:marLeft w:val="0"/>
          <w:marRight w:val="0"/>
          <w:marTop w:val="0"/>
          <w:marBottom w:val="0"/>
          <w:divBdr>
            <w:top w:val="none" w:sz="0" w:space="0" w:color="auto"/>
            <w:left w:val="none" w:sz="0" w:space="0" w:color="auto"/>
            <w:bottom w:val="none" w:sz="0" w:space="0" w:color="auto"/>
            <w:right w:val="none" w:sz="0" w:space="0" w:color="auto"/>
          </w:divBdr>
        </w:div>
      </w:divsChild>
    </w:div>
    <w:div w:id="1540820812">
      <w:bodyDiv w:val="1"/>
      <w:marLeft w:val="0"/>
      <w:marRight w:val="0"/>
      <w:marTop w:val="0"/>
      <w:marBottom w:val="0"/>
      <w:divBdr>
        <w:top w:val="none" w:sz="0" w:space="0" w:color="auto"/>
        <w:left w:val="none" w:sz="0" w:space="0" w:color="auto"/>
        <w:bottom w:val="none" w:sz="0" w:space="0" w:color="auto"/>
        <w:right w:val="none" w:sz="0" w:space="0" w:color="auto"/>
      </w:divBdr>
      <w:divsChild>
        <w:div w:id="1889300483">
          <w:marLeft w:val="0"/>
          <w:marRight w:val="0"/>
          <w:marTop w:val="0"/>
          <w:marBottom w:val="0"/>
          <w:divBdr>
            <w:top w:val="none" w:sz="0" w:space="0" w:color="auto"/>
            <w:left w:val="none" w:sz="0" w:space="0" w:color="auto"/>
            <w:bottom w:val="none" w:sz="0" w:space="0" w:color="auto"/>
            <w:right w:val="none" w:sz="0" w:space="0" w:color="auto"/>
          </w:divBdr>
        </w:div>
      </w:divsChild>
    </w:div>
    <w:div w:id="1569345651">
      <w:bodyDiv w:val="1"/>
      <w:marLeft w:val="0"/>
      <w:marRight w:val="0"/>
      <w:marTop w:val="0"/>
      <w:marBottom w:val="0"/>
      <w:divBdr>
        <w:top w:val="none" w:sz="0" w:space="0" w:color="auto"/>
        <w:left w:val="none" w:sz="0" w:space="0" w:color="auto"/>
        <w:bottom w:val="none" w:sz="0" w:space="0" w:color="auto"/>
        <w:right w:val="none" w:sz="0" w:space="0" w:color="auto"/>
      </w:divBdr>
      <w:divsChild>
        <w:div w:id="24066334">
          <w:marLeft w:val="0"/>
          <w:marRight w:val="0"/>
          <w:marTop w:val="0"/>
          <w:marBottom w:val="0"/>
          <w:divBdr>
            <w:top w:val="none" w:sz="0" w:space="0" w:color="auto"/>
            <w:left w:val="none" w:sz="0" w:space="0" w:color="auto"/>
            <w:bottom w:val="none" w:sz="0" w:space="0" w:color="auto"/>
            <w:right w:val="none" w:sz="0" w:space="0" w:color="auto"/>
          </w:divBdr>
          <w:divsChild>
            <w:div w:id="555510835">
              <w:marLeft w:val="0"/>
              <w:marRight w:val="0"/>
              <w:marTop w:val="0"/>
              <w:marBottom w:val="0"/>
              <w:divBdr>
                <w:top w:val="none" w:sz="0" w:space="0" w:color="auto"/>
                <w:left w:val="none" w:sz="0" w:space="0" w:color="auto"/>
                <w:bottom w:val="none" w:sz="0" w:space="0" w:color="auto"/>
                <w:right w:val="none" w:sz="0" w:space="0" w:color="auto"/>
              </w:divBdr>
            </w:div>
            <w:div w:id="56706810">
              <w:marLeft w:val="0"/>
              <w:marRight w:val="0"/>
              <w:marTop w:val="0"/>
              <w:marBottom w:val="0"/>
              <w:divBdr>
                <w:top w:val="none" w:sz="0" w:space="0" w:color="auto"/>
                <w:left w:val="none" w:sz="0" w:space="0" w:color="auto"/>
                <w:bottom w:val="none" w:sz="0" w:space="0" w:color="auto"/>
                <w:right w:val="none" w:sz="0" w:space="0" w:color="auto"/>
              </w:divBdr>
            </w:div>
            <w:div w:id="1919633663">
              <w:marLeft w:val="0"/>
              <w:marRight w:val="0"/>
              <w:marTop w:val="0"/>
              <w:marBottom w:val="0"/>
              <w:divBdr>
                <w:top w:val="none" w:sz="0" w:space="0" w:color="auto"/>
                <w:left w:val="none" w:sz="0" w:space="0" w:color="auto"/>
                <w:bottom w:val="none" w:sz="0" w:space="0" w:color="auto"/>
                <w:right w:val="none" w:sz="0" w:space="0" w:color="auto"/>
              </w:divBdr>
            </w:div>
            <w:div w:id="156582063">
              <w:marLeft w:val="0"/>
              <w:marRight w:val="0"/>
              <w:marTop w:val="0"/>
              <w:marBottom w:val="0"/>
              <w:divBdr>
                <w:top w:val="none" w:sz="0" w:space="0" w:color="auto"/>
                <w:left w:val="none" w:sz="0" w:space="0" w:color="auto"/>
                <w:bottom w:val="none" w:sz="0" w:space="0" w:color="auto"/>
                <w:right w:val="none" w:sz="0" w:space="0" w:color="auto"/>
              </w:divBdr>
            </w:div>
            <w:div w:id="438065741">
              <w:marLeft w:val="0"/>
              <w:marRight w:val="0"/>
              <w:marTop w:val="0"/>
              <w:marBottom w:val="0"/>
              <w:divBdr>
                <w:top w:val="none" w:sz="0" w:space="0" w:color="auto"/>
                <w:left w:val="none" w:sz="0" w:space="0" w:color="auto"/>
                <w:bottom w:val="none" w:sz="0" w:space="0" w:color="auto"/>
                <w:right w:val="none" w:sz="0" w:space="0" w:color="auto"/>
              </w:divBdr>
            </w:div>
            <w:div w:id="1844273829">
              <w:marLeft w:val="0"/>
              <w:marRight w:val="0"/>
              <w:marTop w:val="0"/>
              <w:marBottom w:val="0"/>
              <w:divBdr>
                <w:top w:val="none" w:sz="0" w:space="0" w:color="auto"/>
                <w:left w:val="none" w:sz="0" w:space="0" w:color="auto"/>
                <w:bottom w:val="none" w:sz="0" w:space="0" w:color="auto"/>
                <w:right w:val="none" w:sz="0" w:space="0" w:color="auto"/>
              </w:divBdr>
            </w:div>
            <w:div w:id="2145465375">
              <w:marLeft w:val="0"/>
              <w:marRight w:val="0"/>
              <w:marTop w:val="0"/>
              <w:marBottom w:val="0"/>
              <w:divBdr>
                <w:top w:val="none" w:sz="0" w:space="0" w:color="auto"/>
                <w:left w:val="none" w:sz="0" w:space="0" w:color="auto"/>
                <w:bottom w:val="none" w:sz="0" w:space="0" w:color="auto"/>
                <w:right w:val="none" w:sz="0" w:space="0" w:color="auto"/>
              </w:divBdr>
            </w:div>
            <w:div w:id="822044296">
              <w:marLeft w:val="0"/>
              <w:marRight w:val="0"/>
              <w:marTop w:val="0"/>
              <w:marBottom w:val="0"/>
              <w:divBdr>
                <w:top w:val="none" w:sz="0" w:space="0" w:color="auto"/>
                <w:left w:val="none" w:sz="0" w:space="0" w:color="auto"/>
                <w:bottom w:val="none" w:sz="0" w:space="0" w:color="auto"/>
                <w:right w:val="none" w:sz="0" w:space="0" w:color="auto"/>
              </w:divBdr>
            </w:div>
            <w:div w:id="270941990">
              <w:marLeft w:val="0"/>
              <w:marRight w:val="0"/>
              <w:marTop w:val="0"/>
              <w:marBottom w:val="0"/>
              <w:divBdr>
                <w:top w:val="none" w:sz="0" w:space="0" w:color="auto"/>
                <w:left w:val="none" w:sz="0" w:space="0" w:color="auto"/>
                <w:bottom w:val="none" w:sz="0" w:space="0" w:color="auto"/>
                <w:right w:val="none" w:sz="0" w:space="0" w:color="auto"/>
              </w:divBdr>
            </w:div>
            <w:div w:id="509952234">
              <w:marLeft w:val="0"/>
              <w:marRight w:val="0"/>
              <w:marTop w:val="0"/>
              <w:marBottom w:val="0"/>
              <w:divBdr>
                <w:top w:val="none" w:sz="0" w:space="0" w:color="auto"/>
                <w:left w:val="none" w:sz="0" w:space="0" w:color="auto"/>
                <w:bottom w:val="none" w:sz="0" w:space="0" w:color="auto"/>
                <w:right w:val="none" w:sz="0" w:space="0" w:color="auto"/>
              </w:divBdr>
            </w:div>
            <w:div w:id="2134250674">
              <w:marLeft w:val="0"/>
              <w:marRight w:val="0"/>
              <w:marTop w:val="0"/>
              <w:marBottom w:val="0"/>
              <w:divBdr>
                <w:top w:val="none" w:sz="0" w:space="0" w:color="auto"/>
                <w:left w:val="none" w:sz="0" w:space="0" w:color="auto"/>
                <w:bottom w:val="none" w:sz="0" w:space="0" w:color="auto"/>
                <w:right w:val="none" w:sz="0" w:space="0" w:color="auto"/>
              </w:divBdr>
            </w:div>
            <w:div w:id="178659647">
              <w:marLeft w:val="0"/>
              <w:marRight w:val="0"/>
              <w:marTop w:val="0"/>
              <w:marBottom w:val="0"/>
              <w:divBdr>
                <w:top w:val="none" w:sz="0" w:space="0" w:color="auto"/>
                <w:left w:val="none" w:sz="0" w:space="0" w:color="auto"/>
                <w:bottom w:val="none" w:sz="0" w:space="0" w:color="auto"/>
                <w:right w:val="none" w:sz="0" w:space="0" w:color="auto"/>
              </w:divBdr>
            </w:div>
            <w:div w:id="236519432">
              <w:marLeft w:val="0"/>
              <w:marRight w:val="0"/>
              <w:marTop w:val="0"/>
              <w:marBottom w:val="0"/>
              <w:divBdr>
                <w:top w:val="none" w:sz="0" w:space="0" w:color="auto"/>
                <w:left w:val="none" w:sz="0" w:space="0" w:color="auto"/>
                <w:bottom w:val="none" w:sz="0" w:space="0" w:color="auto"/>
                <w:right w:val="none" w:sz="0" w:space="0" w:color="auto"/>
              </w:divBdr>
            </w:div>
            <w:div w:id="733703946">
              <w:marLeft w:val="0"/>
              <w:marRight w:val="0"/>
              <w:marTop w:val="0"/>
              <w:marBottom w:val="0"/>
              <w:divBdr>
                <w:top w:val="none" w:sz="0" w:space="0" w:color="auto"/>
                <w:left w:val="none" w:sz="0" w:space="0" w:color="auto"/>
                <w:bottom w:val="none" w:sz="0" w:space="0" w:color="auto"/>
                <w:right w:val="none" w:sz="0" w:space="0" w:color="auto"/>
              </w:divBdr>
            </w:div>
            <w:div w:id="121776320">
              <w:marLeft w:val="0"/>
              <w:marRight w:val="0"/>
              <w:marTop w:val="0"/>
              <w:marBottom w:val="0"/>
              <w:divBdr>
                <w:top w:val="none" w:sz="0" w:space="0" w:color="auto"/>
                <w:left w:val="none" w:sz="0" w:space="0" w:color="auto"/>
                <w:bottom w:val="none" w:sz="0" w:space="0" w:color="auto"/>
                <w:right w:val="none" w:sz="0" w:space="0" w:color="auto"/>
              </w:divBdr>
            </w:div>
            <w:div w:id="1848052856">
              <w:marLeft w:val="0"/>
              <w:marRight w:val="0"/>
              <w:marTop w:val="0"/>
              <w:marBottom w:val="0"/>
              <w:divBdr>
                <w:top w:val="none" w:sz="0" w:space="0" w:color="auto"/>
                <w:left w:val="none" w:sz="0" w:space="0" w:color="auto"/>
                <w:bottom w:val="none" w:sz="0" w:space="0" w:color="auto"/>
                <w:right w:val="none" w:sz="0" w:space="0" w:color="auto"/>
              </w:divBdr>
            </w:div>
            <w:div w:id="1626307815">
              <w:marLeft w:val="0"/>
              <w:marRight w:val="0"/>
              <w:marTop w:val="0"/>
              <w:marBottom w:val="0"/>
              <w:divBdr>
                <w:top w:val="none" w:sz="0" w:space="0" w:color="auto"/>
                <w:left w:val="none" w:sz="0" w:space="0" w:color="auto"/>
                <w:bottom w:val="none" w:sz="0" w:space="0" w:color="auto"/>
                <w:right w:val="none" w:sz="0" w:space="0" w:color="auto"/>
              </w:divBdr>
            </w:div>
            <w:div w:id="1684629708">
              <w:marLeft w:val="0"/>
              <w:marRight w:val="0"/>
              <w:marTop w:val="0"/>
              <w:marBottom w:val="0"/>
              <w:divBdr>
                <w:top w:val="none" w:sz="0" w:space="0" w:color="auto"/>
                <w:left w:val="none" w:sz="0" w:space="0" w:color="auto"/>
                <w:bottom w:val="none" w:sz="0" w:space="0" w:color="auto"/>
                <w:right w:val="none" w:sz="0" w:space="0" w:color="auto"/>
              </w:divBdr>
            </w:div>
            <w:div w:id="336419941">
              <w:marLeft w:val="0"/>
              <w:marRight w:val="0"/>
              <w:marTop w:val="0"/>
              <w:marBottom w:val="0"/>
              <w:divBdr>
                <w:top w:val="none" w:sz="0" w:space="0" w:color="auto"/>
                <w:left w:val="none" w:sz="0" w:space="0" w:color="auto"/>
                <w:bottom w:val="none" w:sz="0" w:space="0" w:color="auto"/>
                <w:right w:val="none" w:sz="0" w:space="0" w:color="auto"/>
              </w:divBdr>
            </w:div>
            <w:div w:id="1079331916">
              <w:marLeft w:val="0"/>
              <w:marRight w:val="0"/>
              <w:marTop w:val="0"/>
              <w:marBottom w:val="0"/>
              <w:divBdr>
                <w:top w:val="none" w:sz="0" w:space="0" w:color="auto"/>
                <w:left w:val="none" w:sz="0" w:space="0" w:color="auto"/>
                <w:bottom w:val="none" w:sz="0" w:space="0" w:color="auto"/>
                <w:right w:val="none" w:sz="0" w:space="0" w:color="auto"/>
              </w:divBdr>
            </w:div>
            <w:div w:id="576523776">
              <w:marLeft w:val="0"/>
              <w:marRight w:val="0"/>
              <w:marTop w:val="0"/>
              <w:marBottom w:val="0"/>
              <w:divBdr>
                <w:top w:val="none" w:sz="0" w:space="0" w:color="auto"/>
                <w:left w:val="none" w:sz="0" w:space="0" w:color="auto"/>
                <w:bottom w:val="none" w:sz="0" w:space="0" w:color="auto"/>
                <w:right w:val="none" w:sz="0" w:space="0" w:color="auto"/>
              </w:divBdr>
            </w:div>
            <w:div w:id="322974415">
              <w:marLeft w:val="0"/>
              <w:marRight w:val="0"/>
              <w:marTop w:val="0"/>
              <w:marBottom w:val="0"/>
              <w:divBdr>
                <w:top w:val="none" w:sz="0" w:space="0" w:color="auto"/>
                <w:left w:val="none" w:sz="0" w:space="0" w:color="auto"/>
                <w:bottom w:val="none" w:sz="0" w:space="0" w:color="auto"/>
                <w:right w:val="none" w:sz="0" w:space="0" w:color="auto"/>
              </w:divBdr>
            </w:div>
            <w:div w:id="1218974708">
              <w:marLeft w:val="0"/>
              <w:marRight w:val="0"/>
              <w:marTop w:val="0"/>
              <w:marBottom w:val="0"/>
              <w:divBdr>
                <w:top w:val="none" w:sz="0" w:space="0" w:color="auto"/>
                <w:left w:val="none" w:sz="0" w:space="0" w:color="auto"/>
                <w:bottom w:val="none" w:sz="0" w:space="0" w:color="auto"/>
                <w:right w:val="none" w:sz="0" w:space="0" w:color="auto"/>
              </w:divBdr>
            </w:div>
            <w:div w:id="204222285">
              <w:marLeft w:val="0"/>
              <w:marRight w:val="0"/>
              <w:marTop w:val="0"/>
              <w:marBottom w:val="0"/>
              <w:divBdr>
                <w:top w:val="none" w:sz="0" w:space="0" w:color="auto"/>
                <w:left w:val="none" w:sz="0" w:space="0" w:color="auto"/>
                <w:bottom w:val="none" w:sz="0" w:space="0" w:color="auto"/>
                <w:right w:val="none" w:sz="0" w:space="0" w:color="auto"/>
              </w:divBdr>
            </w:div>
            <w:div w:id="1082991343">
              <w:marLeft w:val="0"/>
              <w:marRight w:val="0"/>
              <w:marTop w:val="0"/>
              <w:marBottom w:val="0"/>
              <w:divBdr>
                <w:top w:val="none" w:sz="0" w:space="0" w:color="auto"/>
                <w:left w:val="none" w:sz="0" w:space="0" w:color="auto"/>
                <w:bottom w:val="none" w:sz="0" w:space="0" w:color="auto"/>
                <w:right w:val="none" w:sz="0" w:space="0" w:color="auto"/>
              </w:divBdr>
            </w:div>
            <w:div w:id="1269241720">
              <w:marLeft w:val="0"/>
              <w:marRight w:val="0"/>
              <w:marTop w:val="0"/>
              <w:marBottom w:val="0"/>
              <w:divBdr>
                <w:top w:val="none" w:sz="0" w:space="0" w:color="auto"/>
                <w:left w:val="none" w:sz="0" w:space="0" w:color="auto"/>
                <w:bottom w:val="none" w:sz="0" w:space="0" w:color="auto"/>
                <w:right w:val="none" w:sz="0" w:space="0" w:color="auto"/>
              </w:divBdr>
            </w:div>
            <w:div w:id="1441683645">
              <w:marLeft w:val="0"/>
              <w:marRight w:val="0"/>
              <w:marTop w:val="0"/>
              <w:marBottom w:val="0"/>
              <w:divBdr>
                <w:top w:val="none" w:sz="0" w:space="0" w:color="auto"/>
                <w:left w:val="none" w:sz="0" w:space="0" w:color="auto"/>
                <w:bottom w:val="none" w:sz="0" w:space="0" w:color="auto"/>
                <w:right w:val="none" w:sz="0" w:space="0" w:color="auto"/>
              </w:divBdr>
            </w:div>
            <w:div w:id="1651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7214">
      <w:bodyDiv w:val="1"/>
      <w:marLeft w:val="0"/>
      <w:marRight w:val="0"/>
      <w:marTop w:val="0"/>
      <w:marBottom w:val="0"/>
      <w:divBdr>
        <w:top w:val="none" w:sz="0" w:space="0" w:color="auto"/>
        <w:left w:val="none" w:sz="0" w:space="0" w:color="auto"/>
        <w:bottom w:val="none" w:sz="0" w:space="0" w:color="auto"/>
        <w:right w:val="none" w:sz="0" w:space="0" w:color="auto"/>
      </w:divBdr>
      <w:divsChild>
        <w:div w:id="1462725051">
          <w:marLeft w:val="0"/>
          <w:marRight w:val="0"/>
          <w:marTop w:val="0"/>
          <w:marBottom w:val="0"/>
          <w:divBdr>
            <w:top w:val="none" w:sz="0" w:space="0" w:color="auto"/>
            <w:left w:val="none" w:sz="0" w:space="0" w:color="auto"/>
            <w:bottom w:val="none" w:sz="0" w:space="0" w:color="auto"/>
            <w:right w:val="none" w:sz="0" w:space="0" w:color="auto"/>
          </w:divBdr>
        </w:div>
      </w:divsChild>
    </w:div>
    <w:div w:id="1597978701">
      <w:bodyDiv w:val="1"/>
      <w:marLeft w:val="0"/>
      <w:marRight w:val="0"/>
      <w:marTop w:val="0"/>
      <w:marBottom w:val="0"/>
      <w:divBdr>
        <w:top w:val="none" w:sz="0" w:space="0" w:color="auto"/>
        <w:left w:val="none" w:sz="0" w:space="0" w:color="auto"/>
        <w:bottom w:val="none" w:sz="0" w:space="0" w:color="auto"/>
        <w:right w:val="none" w:sz="0" w:space="0" w:color="auto"/>
      </w:divBdr>
      <w:divsChild>
        <w:div w:id="297030210">
          <w:marLeft w:val="0"/>
          <w:marRight w:val="0"/>
          <w:marTop w:val="0"/>
          <w:marBottom w:val="0"/>
          <w:divBdr>
            <w:top w:val="none" w:sz="0" w:space="0" w:color="auto"/>
            <w:left w:val="none" w:sz="0" w:space="0" w:color="auto"/>
            <w:bottom w:val="none" w:sz="0" w:space="0" w:color="auto"/>
            <w:right w:val="none" w:sz="0" w:space="0" w:color="auto"/>
          </w:divBdr>
          <w:divsChild>
            <w:div w:id="7340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2447">
      <w:bodyDiv w:val="1"/>
      <w:marLeft w:val="0"/>
      <w:marRight w:val="0"/>
      <w:marTop w:val="0"/>
      <w:marBottom w:val="0"/>
      <w:divBdr>
        <w:top w:val="none" w:sz="0" w:space="0" w:color="auto"/>
        <w:left w:val="none" w:sz="0" w:space="0" w:color="auto"/>
        <w:bottom w:val="none" w:sz="0" w:space="0" w:color="auto"/>
        <w:right w:val="none" w:sz="0" w:space="0" w:color="auto"/>
      </w:divBdr>
    </w:div>
    <w:div w:id="1659382747">
      <w:bodyDiv w:val="1"/>
      <w:marLeft w:val="0"/>
      <w:marRight w:val="0"/>
      <w:marTop w:val="0"/>
      <w:marBottom w:val="0"/>
      <w:divBdr>
        <w:top w:val="none" w:sz="0" w:space="0" w:color="auto"/>
        <w:left w:val="none" w:sz="0" w:space="0" w:color="auto"/>
        <w:bottom w:val="none" w:sz="0" w:space="0" w:color="auto"/>
        <w:right w:val="none" w:sz="0" w:space="0" w:color="auto"/>
      </w:divBdr>
      <w:divsChild>
        <w:div w:id="1658612529">
          <w:marLeft w:val="0"/>
          <w:marRight w:val="0"/>
          <w:marTop w:val="0"/>
          <w:marBottom w:val="0"/>
          <w:divBdr>
            <w:top w:val="none" w:sz="0" w:space="0" w:color="auto"/>
            <w:left w:val="none" w:sz="0" w:space="0" w:color="auto"/>
            <w:bottom w:val="none" w:sz="0" w:space="0" w:color="auto"/>
            <w:right w:val="none" w:sz="0" w:space="0" w:color="auto"/>
          </w:divBdr>
        </w:div>
      </w:divsChild>
    </w:div>
    <w:div w:id="1664626277">
      <w:bodyDiv w:val="1"/>
      <w:marLeft w:val="0"/>
      <w:marRight w:val="0"/>
      <w:marTop w:val="0"/>
      <w:marBottom w:val="0"/>
      <w:divBdr>
        <w:top w:val="none" w:sz="0" w:space="0" w:color="auto"/>
        <w:left w:val="none" w:sz="0" w:space="0" w:color="auto"/>
        <w:bottom w:val="none" w:sz="0" w:space="0" w:color="auto"/>
        <w:right w:val="none" w:sz="0" w:space="0" w:color="auto"/>
      </w:divBdr>
    </w:div>
    <w:div w:id="1685324369">
      <w:bodyDiv w:val="1"/>
      <w:marLeft w:val="0"/>
      <w:marRight w:val="0"/>
      <w:marTop w:val="0"/>
      <w:marBottom w:val="0"/>
      <w:divBdr>
        <w:top w:val="none" w:sz="0" w:space="0" w:color="auto"/>
        <w:left w:val="none" w:sz="0" w:space="0" w:color="auto"/>
        <w:bottom w:val="none" w:sz="0" w:space="0" w:color="auto"/>
        <w:right w:val="none" w:sz="0" w:space="0" w:color="auto"/>
      </w:divBdr>
      <w:divsChild>
        <w:div w:id="1142187691">
          <w:marLeft w:val="0"/>
          <w:marRight w:val="0"/>
          <w:marTop w:val="0"/>
          <w:marBottom w:val="0"/>
          <w:divBdr>
            <w:top w:val="none" w:sz="0" w:space="0" w:color="auto"/>
            <w:left w:val="none" w:sz="0" w:space="0" w:color="auto"/>
            <w:bottom w:val="none" w:sz="0" w:space="0" w:color="auto"/>
            <w:right w:val="none" w:sz="0" w:space="0" w:color="auto"/>
          </w:divBdr>
        </w:div>
      </w:divsChild>
    </w:div>
    <w:div w:id="1705255368">
      <w:bodyDiv w:val="1"/>
      <w:marLeft w:val="0"/>
      <w:marRight w:val="0"/>
      <w:marTop w:val="0"/>
      <w:marBottom w:val="0"/>
      <w:divBdr>
        <w:top w:val="none" w:sz="0" w:space="0" w:color="auto"/>
        <w:left w:val="none" w:sz="0" w:space="0" w:color="auto"/>
        <w:bottom w:val="none" w:sz="0" w:space="0" w:color="auto"/>
        <w:right w:val="none" w:sz="0" w:space="0" w:color="auto"/>
      </w:divBdr>
      <w:divsChild>
        <w:div w:id="316424443">
          <w:marLeft w:val="0"/>
          <w:marRight w:val="0"/>
          <w:marTop w:val="0"/>
          <w:marBottom w:val="0"/>
          <w:divBdr>
            <w:top w:val="none" w:sz="0" w:space="0" w:color="auto"/>
            <w:left w:val="none" w:sz="0" w:space="0" w:color="auto"/>
            <w:bottom w:val="none" w:sz="0" w:space="0" w:color="auto"/>
            <w:right w:val="none" w:sz="0" w:space="0" w:color="auto"/>
          </w:divBdr>
        </w:div>
      </w:divsChild>
    </w:div>
    <w:div w:id="1716660147">
      <w:bodyDiv w:val="1"/>
      <w:marLeft w:val="0"/>
      <w:marRight w:val="0"/>
      <w:marTop w:val="0"/>
      <w:marBottom w:val="0"/>
      <w:divBdr>
        <w:top w:val="none" w:sz="0" w:space="0" w:color="auto"/>
        <w:left w:val="none" w:sz="0" w:space="0" w:color="auto"/>
        <w:bottom w:val="none" w:sz="0" w:space="0" w:color="auto"/>
        <w:right w:val="none" w:sz="0" w:space="0" w:color="auto"/>
      </w:divBdr>
      <w:divsChild>
        <w:div w:id="42020546">
          <w:marLeft w:val="0"/>
          <w:marRight w:val="0"/>
          <w:marTop w:val="0"/>
          <w:marBottom w:val="0"/>
          <w:divBdr>
            <w:top w:val="none" w:sz="0" w:space="0" w:color="auto"/>
            <w:left w:val="none" w:sz="0" w:space="0" w:color="auto"/>
            <w:bottom w:val="none" w:sz="0" w:space="0" w:color="auto"/>
            <w:right w:val="none" w:sz="0" w:space="0" w:color="auto"/>
          </w:divBdr>
        </w:div>
      </w:divsChild>
    </w:div>
    <w:div w:id="1724256834">
      <w:bodyDiv w:val="1"/>
      <w:marLeft w:val="0"/>
      <w:marRight w:val="0"/>
      <w:marTop w:val="0"/>
      <w:marBottom w:val="0"/>
      <w:divBdr>
        <w:top w:val="none" w:sz="0" w:space="0" w:color="auto"/>
        <w:left w:val="none" w:sz="0" w:space="0" w:color="auto"/>
        <w:bottom w:val="none" w:sz="0" w:space="0" w:color="auto"/>
        <w:right w:val="none" w:sz="0" w:space="0" w:color="auto"/>
      </w:divBdr>
    </w:div>
    <w:div w:id="1730569977">
      <w:bodyDiv w:val="1"/>
      <w:marLeft w:val="0"/>
      <w:marRight w:val="0"/>
      <w:marTop w:val="0"/>
      <w:marBottom w:val="0"/>
      <w:divBdr>
        <w:top w:val="none" w:sz="0" w:space="0" w:color="auto"/>
        <w:left w:val="none" w:sz="0" w:space="0" w:color="auto"/>
        <w:bottom w:val="none" w:sz="0" w:space="0" w:color="auto"/>
        <w:right w:val="none" w:sz="0" w:space="0" w:color="auto"/>
      </w:divBdr>
      <w:divsChild>
        <w:div w:id="1360736512">
          <w:marLeft w:val="0"/>
          <w:marRight w:val="0"/>
          <w:marTop w:val="0"/>
          <w:marBottom w:val="0"/>
          <w:divBdr>
            <w:top w:val="none" w:sz="0" w:space="0" w:color="auto"/>
            <w:left w:val="none" w:sz="0" w:space="0" w:color="auto"/>
            <w:bottom w:val="none" w:sz="0" w:space="0" w:color="auto"/>
            <w:right w:val="none" w:sz="0" w:space="0" w:color="auto"/>
          </w:divBdr>
        </w:div>
      </w:divsChild>
    </w:div>
    <w:div w:id="1766263652">
      <w:bodyDiv w:val="1"/>
      <w:marLeft w:val="0"/>
      <w:marRight w:val="0"/>
      <w:marTop w:val="0"/>
      <w:marBottom w:val="0"/>
      <w:divBdr>
        <w:top w:val="none" w:sz="0" w:space="0" w:color="auto"/>
        <w:left w:val="none" w:sz="0" w:space="0" w:color="auto"/>
        <w:bottom w:val="none" w:sz="0" w:space="0" w:color="auto"/>
        <w:right w:val="none" w:sz="0" w:space="0" w:color="auto"/>
      </w:divBdr>
      <w:divsChild>
        <w:div w:id="819151826">
          <w:marLeft w:val="0"/>
          <w:marRight w:val="0"/>
          <w:marTop w:val="0"/>
          <w:marBottom w:val="0"/>
          <w:divBdr>
            <w:top w:val="none" w:sz="0" w:space="0" w:color="auto"/>
            <w:left w:val="none" w:sz="0" w:space="0" w:color="auto"/>
            <w:bottom w:val="none" w:sz="0" w:space="0" w:color="auto"/>
            <w:right w:val="none" w:sz="0" w:space="0" w:color="auto"/>
          </w:divBdr>
        </w:div>
      </w:divsChild>
    </w:div>
    <w:div w:id="1767798590">
      <w:bodyDiv w:val="1"/>
      <w:marLeft w:val="0"/>
      <w:marRight w:val="0"/>
      <w:marTop w:val="0"/>
      <w:marBottom w:val="0"/>
      <w:divBdr>
        <w:top w:val="none" w:sz="0" w:space="0" w:color="auto"/>
        <w:left w:val="none" w:sz="0" w:space="0" w:color="auto"/>
        <w:bottom w:val="none" w:sz="0" w:space="0" w:color="auto"/>
        <w:right w:val="none" w:sz="0" w:space="0" w:color="auto"/>
      </w:divBdr>
    </w:div>
    <w:div w:id="1782527362">
      <w:bodyDiv w:val="1"/>
      <w:marLeft w:val="0"/>
      <w:marRight w:val="0"/>
      <w:marTop w:val="0"/>
      <w:marBottom w:val="0"/>
      <w:divBdr>
        <w:top w:val="none" w:sz="0" w:space="0" w:color="auto"/>
        <w:left w:val="none" w:sz="0" w:space="0" w:color="auto"/>
        <w:bottom w:val="none" w:sz="0" w:space="0" w:color="auto"/>
        <w:right w:val="none" w:sz="0" w:space="0" w:color="auto"/>
      </w:divBdr>
      <w:divsChild>
        <w:div w:id="1488126215">
          <w:marLeft w:val="0"/>
          <w:marRight w:val="0"/>
          <w:marTop w:val="0"/>
          <w:marBottom w:val="0"/>
          <w:divBdr>
            <w:top w:val="none" w:sz="0" w:space="0" w:color="auto"/>
            <w:left w:val="none" w:sz="0" w:space="0" w:color="auto"/>
            <w:bottom w:val="none" w:sz="0" w:space="0" w:color="auto"/>
            <w:right w:val="none" w:sz="0" w:space="0" w:color="auto"/>
          </w:divBdr>
          <w:divsChild>
            <w:div w:id="3347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499">
      <w:bodyDiv w:val="1"/>
      <w:marLeft w:val="0"/>
      <w:marRight w:val="0"/>
      <w:marTop w:val="0"/>
      <w:marBottom w:val="0"/>
      <w:divBdr>
        <w:top w:val="none" w:sz="0" w:space="0" w:color="auto"/>
        <w:left w:val="none" w:sz="0" w:space="0" w:color="auto"/>
        <w:bottom w:val="none" w:sz="0" w:space="0" w:color="auto"/>
        <w:right w:val="none" w:sz="0" w:space="0" w:color="auto"/>
      </w:divBdr>
    </w:div>
    <w:div w:id="1825856013">
      <w:bodyDiv w:val="1"/>
      <w:marLeft w:val="0"/>
      <w:marRight w:val="0"/>
      <w:marTop w:val="0"/>
      <w:marBottom w:val="0"/>
      <w:divBdr>
        <w:top w:val="none" w:sz="0" w:space="0" w:color="auto"/>
        <w:left w:val="none" w:sz="0" w:space="0" w:color="auto"/>
        <w:bottom w:val="none" w:sz="0" w:space="0" w:color="auto"/>
        <w:right w:val="none" w:sz="0" w:space="0" w:color="auto"/>
      </w:divBdr>
      <w:divsChild>
        <w:div w:id="708185168">
          <w:marLeft w:val="0"/>
          <w:marRight w:val="0"/>
          <w:marTop w:val="0"/>
          <w:marBottom w:val="0"/>
          <w:divBdr>
            <w:top w:val="none" w:sz="0" w:space="0" w:color="auto"/>
            <w:left w:val="none" w:sz="0" w:space="0" w:color="auto"/>
            <w:bottom w:val="none" w:sz="0" w:space="0" w:color="auto"/>
            <w:right w:val="none" w:sz="0" w:space="0" w:color="auto"/>
          </w:divBdr>
        </w:div>
      </w:divsChild>
    </w:div>
    <w:div w:id="1868565418">
      <w:bodyDiv w:val="1"/>
      <w:marLeft w:val="0"/>
      <w:marRight w:val="0"/>
      <w:marTop w:val="0"/>
      <w:marBottom w:val="0"/>
      <w:divBdr>
        <w:top w:val="none" w:sz="0" w:space="0" w:color="auto"/>
        <w:left w:val="none" w:sz="0" w:space="0" w:color="auto"/>
        <w:bottom w:val="none" w:sz="0" w:space="0" w:color="auto"/>
        <w:right w:val="none" w:sz="0" w:space="0" w:color="auto"/>
      </w:divBdr>
      <w:divsChild>
        <w:div w:id="1574701443">
          <w:marLeft w:val="0"/>
          <w:marRight w:val="0"/>
          <w:marTop w:val="0"/>
          <w:marBottom w:val="0"/>
          <w:divBdr>
            <w:top w:val="none" w:sz="0" w:space="0" w:color="auto"/>
            <w:left w:val="none" w:sz="0" w:space="0" w:color="auto"/>
            <w:bottom w:val="none" w:sz="0" w:space="0" w:color="auto"/>
            <w:right w:val="none" w:sz="0" w:space="0" w:color="auto"/>
          </w:divBdr>
          <w:divsChild>
            <w:div w:id="1797988969">
              <w:marLeft w:val="0"/>
              <w:marRight w:val="0"/>
              <w:marTop w:val="0"/>
              <w:marBottom w:val="0"/>
              <w:divBdr>
                <w:top w:val="none" w:sz="0" w:space="0" w:color="auto"/>
                <w:left w:val="none" w:sz="0" w:space="0" w:color="auto"/>
                <w:bottom w:val="none" w:sz="0" w:space="0" w:color="auto"/>
                <w:right w:val="none" w:sz="0" w:space="0" w:color="auto"/>
              </w:divBdr>
            </w:div>
            <w:div w:id="797770165">
              <w:marLeft w:val="0"/>
              <w:marRight w:val="0"/>
              <w:marTop w:val="0"/>
              <w:marBottom w:val="0"/>
              <w:divBdr>
                <w:top w:val="none" w:sz="0" w:space="0" w:color="auto"/>
                <w:left w:val="none" w:sz="0" w:space="0" w:color="auto"/>
                <w:bottom w:val="none" w:sz="0" w:space="0" w:color="auto"/>
                <w:right w:val="none" w:sz="0" w:space="0" w:color="auto"/>
              </w:divBdr>
            </w:div>
            <w:div w:id="69812046">
              <w:marLeft w:val="0"/>
              <w:marRight w:val="0"/>
              <w:marTop w:val="0"/>
              <w:marBottom w:val="0"/>
              <w:divBdr>
                <w:top w:val="none" w:sz="0" w:space="0" w:color="auto"/>
                <w:left w:val="none" w:sz="0" w:space="0" w:color="auto"/>
                <w:bottom w:val="none" w:sz="0" w:space="0" w:color="auto"/>
                <w:right w:val="none" w:sz="0" w:space="0" w:color="auto"/>
              </w:divBdr>
            </w:div>
            <w:div w:id="1024207916">
              <w:marLeft w:val="0"/>
              <w:marRight w:val="0"/>
              <w:marTop w:val="0"/>
              <w:marBottom w:val="0"/>
              <w:divBdr>
                <w:top w:val="none" w:sz="0" w:space="0" w:color="auto"/>
                <w:left w:val="none" w:sz="0" w:space="0" w:color="auto"/>
                <w:bottom w:val="none" w:sz="0" w:space="0" w:color="auto"/>
                <w:right w:val="none" w:sz="0" w:space="0" w:color="auto"/>
              </w:divBdr>
            </w:div>
            <w:div w:id="7690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11084">
      <w:bodyDiv w:val="1"/>
      <w:marLeft w:val="0"/>
      <w:marRight w:val="0"/>
      <w:marTop w:val="0"/>
      <w:marBottom w:val="0"/>
      <w:divBdr>
        <w:top w:val="none" w:sz="0" w:space="0" w:color="auto"/>
        <w:left w:val="none" w:sz="0" w:space="0" w:color="auto"/>
        <w:bottom w:val="none" w:sz="0" w:space="0" w:color="auto"/>
        <w:right w:val="none" w:sz="0" w:space="0" w:color="auto"/>
      </w:divBdr>
      <w:divsChild>
        <w:div w:id="380399540">
          <w:marLeft w:val="0"/>
          <w:marRight w:val="0"/>
          <w:marTop w:val="0"/>
          <w:marBottom w:val="0"/>
          <w:divBdr>
            <w:top w:val="none" w:sz="0" w:space="0" w:color="auto"/>
            <w:left w:val="none" w:sz="0" w:space="0" w:color="auto"/>
            <w:bottom w:val="none" w:sz="0" w:space="0" w:color="auto"/>
            <w:right w:val="none" w:sz="0" w:space="0" w:color="auto"/>
          </w:divBdr>
        </w:div>
      </w:divsChild>
    </w:div>
    <w:div w:id="1896507524">
      <w:bodyDiv w:val="1"/>
      <w:marLeft w:val="0"/>
      <w:marRight w:val="0"/>
      <w:marTop w:val="0"/>
      <w:marBottom w:val="0"/>
      <w:divBdr>
        <w:top w:val="none" w:sz="0" w:space="0" w:color="auto"/>
        <w:left w:val="none" w:sz="0" w:space="0" w:color="auto"/>
        <w:bottom w:val="none" w:sz="0" w:space="0" w:color="auto"/>
        <w:right w:val="none" w:sz="0" w:space="0" w:color="auto"/>
      </w:divBdr>
    </w:div>
    <w:div w:id="1969780850">
      <w:bodyDiv w:val="1"/>
      <w:marLeft w:val="0"/>
      <w:marRight w:val="0"/>
      <w:marTop w:val="0"/>
      <w:marBottom w:val="0"/>
      <w:divBdr>
        <w:top w:val="none" w:sz="0" w:space="0" w:color="auto"/>
        <w:left w:val="none" w:sz="0" w:space="0" w:color="auto"/>
        <w:bottom w:val="none" w:sz="0" w:space="0" w:color="auto"/>
        <w:right w:val="none" w:sz="0" w:space="0" w:color="auto"/>
      </w:divBdr>
    </w:div>
    <w:div w:id="1971865304">
      <w:bodyDiv w:val="1"/>
      <w:marLeft w:val="0"/>
      <w:marRight w:val="0"/>
      <w:marTop w:val="0"/>
      <w:marBottom w:val="0"/>
      <w:divBdr>
        <w:top w:val="none" w:sz="0" w:space="0" w:color="auto"/>
        <w:left w:val="none" w:sz="0" w:space="0" w:color="auto"/>
        <w:bottom w:val="none" w:sz="0" w:space="0" w:color="auto"/>
        <w:right w:val="none" w:sz="0" w:space="0" w:color="auto"/>
      </w:divBdr>
      <w:divsChild>
        <w:div w:id="683047000">
          <w:marLeft w:val="0"/>
          <w:marRight w:val="0"/>
          <w:marTop w:val="0"/>
          <w:marBottom w:val="0"/>
          <w:divBdr>
            <w:top w:val="none" w:sz="0" w:space="0" w:color="auto"/>
            <w:left w:val="none" w:sz="0" w:space="0" w:color="auto"/>
            <w:bottom w:val="none" w:sz="0" w:space="0" w:color="auto"/>
            <w:right w:val="none" w:sz="0" w:space="0" w:color="auto"/>
          </w:divBdr>
        </w:div>
      </w:divsChild>
    </w:div>
    <w:div w:id="1991790607">
      <w:bodyDiv w:val="1"/>
      <w:marLeft w:val="0"/>
      <w:marRight w:val="0"/>
      <w:marTop w:val="0"/>
      <w:marBottom w:val="0"/>
      <w:divBdr>
        <w:top w:val="none" w:sz="0" w:space="0" w:color="auto"/>
        <w:left w:val="none" w:sz="0" w:space="0" w:color="auto"/>
        <w:bottom w:val="none" w:sz="0" w:space="0" w:color="auto"/>
        <w:right w:val="none" w:sz="0" w:space="0" w:color="auto"/>
      </w:divBdr>
      <w:divsChild>
        <w:div w:id="31271054">
          <w:marLeft w:val="0"/>
          <w:marRight w:val="0"/>
          <w:marTop w:val="0"/>
          <w:marBottom w:val="0"/>
          <w:divBdr>
            <w:top w:val="none" w:sz="0" w:space="0" w:color="auto"/>
            <w:left w:val="none" w:sz="0" w:space="0" w:color="auto"/>
            <w:bottom w:val="none" w:sz="0" w:space="0" w:color="auto"/>
            <w:right w:val="none" w:sz="0" w:space="0" w:color="auto"/>
          </w:divBdr>
        </w:div>
      </w:divsChild>
    </w:div>
    <w:div w:id="1998074375">
      <w:bodyDiv w:val="1"/>
      <w:marLeft w:val="0"/>
      <w:marRight w:val="0"/>
      <w:marTop w:val="0"/>
      <w:marBottom w:val="0"/>
      <w:divBdr>
        <w:top w:val="none" w:sz="0" w:space="0" w:color="auto"/>
        <w:left w:val="none" w:sz="0" w:space="0" w:color="auto"/>
        <w:bottom w:val="none" w:sz="0" w:space="0" w:color="auto"/>
        <w:right w:val="none" w:sz="0" w:space="0" w:color="auto"/>
      </w:divBdr>
      <w:divsChild>
        <w:div w:id="659230534">
          <w:marLeft w:val="0"/>
          <w:marRight w:val="0"/>
          <w:marTop w:val="0"/>
          <w:marBottom w:val="0"/>
          <w:divBdr>
            <w:top w:val="none" w:sz="0" w:space="0" w:color="auto"/>
            <w:left w:val="none" w:sz="0" w:space="0" w:color="auto"/>
            <w:bottom w:val="none" w:sz="0" w:space="0" w:color="auto"/>
            <w:right w:val="none" w:sz="0" w:space="0" w:color="auto"/>
          </w:divBdr>
          <w:divsChild>
            <w:div w:id="1500996635">
              <w:marLeft w:val="0"/>
              <w:marRight w:val="0"/>
              <w:marTop w:val="0"/>
              <w:marBottom w:val="0"/>
              <w:divBdr>
                <w:top w:val="none" w:sz="0" w:space="0" w:color="auto"/>
                <w:left w:val="none" w:sz="0" w:space="0" w:color="auto"/>
                <w:bottom w:val="none" w:sz="0" w:space="0" w:color="auto"/>
                <w:right w:val="none" w:sz="0" w:space="0" w:color="auto"/>
              </w:divBdr>
            </w:div>
            <w:div w:id="2130129025">
              <w:marLeft w:val="0"/>
              <w:marRight w:val="0"/>
              <w:marTop w:val="0"/>
              <w:marBottom w:val="0"/>
              <w:divBdr>
                <w:top w:val="none" w:sz="0" w:space="0" w:color="auto"/>
                <w:left w:val="none" w:sz="0" w:space="0" w:color="auto"/>
                <w:bottom w:val="none" w:sz="0" w:space="0" w:color="auto"/>
                <w:right w:val="none" w:sz="0" w:space="0" w:color="auto"/>
              </w:divBdr>
            </w:div>
            <w:div w:id="1406412844">
              <w:marLeft w:val="0"/>
              <w:marRight w:val="0"/>
              <w:marTop w:val="0"/>
              <w:marBottom w:val="0"/>
              <w:divBdr>
                <w:top w:val="none" w:sz="0" w:space="0" w:color="auto"/>
                <w:left w:val="none" w:sz="0" w:space="0" w:color="auto"/>
                <w:bottom w:val="none" w:sz="0" w:space="0" w:color="auto"/>
                <w:right w:val="none" w:sz="0" w:space="0" w:color="auto"/>
              </w:divBdr>
            </w:div>
            <w:div w:id="574048232">
              <w:marLeft w:val="0"/>
              <w:marRight w:val="0"/>
              <w:marTop w:val="0"/>
              <w:marBottom w:val="0"/>
              <w:divBdr>
                <w:top w:val="none" w:sz="0" w:space="0" w:color="auto"/>
                <w:left w:val="none" w:sz="0" w:space="0" w:color="auto"/>
                <w:bottom w:val="none" w:sz="0" w:space="0" w:color="auto"/>
                <w:right w:val="none" w:sz="0" w:space="0" w:color="auto"/>
              </w:divBdr>
            </w:div>
            <w:div w:id="966274459">
              <w:marLeft w:val="0"/>
              <w:marRight w:val="0"/>
              <w:marTop w:val="0"/>
              <w:marBottom w:val="0"/>
              <w:divBdr>
                <w:top w:val="none" w:sz="0" w:space="0" w:color="auto"/>
                <w:left w:val="none" w:sz="0" w:space="0" w:color="auto"/>
                <w:bottom w:val="none" w:sz="0" w:space="0" w:color="auto"/>
                <w:right w:val="none" w:sz="0" w:space="0" w:color="auto"/>
              </w:divBdr>
            </w:div>
            <w:div w:id="548809670">
              <w:marLeft w:val="0"/>
              <w:marRight w:val="0"/>
              <w:marTop w:val="0"/>
              <w:marBottom w:val="0"/>
              <w:divBdr>
                <w:top w:val="none" w:sz="0" w:space="0" w:color="auto"/>
                <w:left w:val="none" w:sz="0" w:space="0" w:color="auto"/>
                <w:bottom w:val="none" w:sz="0" w:space="0" w:color="auto"/>
                <w:right w:val="none" w:sz="0" w:space="0" w:color="auto"/>
              </w:divBdr>
            </w:div>
            <w:div w:id="1436554390">
              <w:marLeft w:val="0"/>
              <w:marRight w:val="0"/>
              <w:marTop w:val="0"/>
              <w:marBottom w:val="0"/>
              <w:divBdr>
                <w:top w:val="none" w:sz="0" w:space="0" w:color="auto"/>
                <w:left w:val="none" w:sz="0" w:space="0" w:color="auto"/>
                <w:bottom w:val="none" w:sz="0" w:space="0" w:color="auto"/>
                <w:right w:val="none" w:sz="0" w:space="0" w:color="auto"/>
              </w:divBdr>
            </w:div>
            <w:div w:id="1493912382">
              <w:marLeft w:val="0"/>
              <w:marRight w:val="0"/>
              <w:marTop w:val="0"/>
              <w:marBottom w:val="0"/>
              <w:divBdr>
                <w:top w:val="none" w:sz="0" w:space="0" w:color="auto"/>
                <w:left w:val="none" w:sz="0" w:space="0" w:color="auto"/>
                <w:bottom w:val="none" w:sz="0" w:space="0" w:color="auto"/>
                <w:right w:val="none" w:sz="0" w:space="0" w:color="auto"/>
              </w:divBdr>
            </w:div>
            <w:div w:id="547300442">
              <w:marLeft w:val="0"/>
              <w:marRight w:val="0"/>
              <w:marTop w:val="0"/>
              <w:marBottom w:val="0"/>
              <w:divBdr>
                <w:top w:val="none" w:sz="0" w:space="0" w:color="auto"/>
                <w:left w:val="none" w:sz="0" w:space="0" w:color="auto"/>
                <w:bottom w:val="none" w:sz="0" w:space="0" w:color="auto"/>
                <w:right w:val="none" w:sz="0" w:space="0" w:color="auto"/>
              </w:divBdr>
            </w:div>
            <w:div w:id="638074067">
              <w:marLeft w:val="0"/>
              <w:marRight w:val="0"/>
              <w:marTop w:val="0"/>
              <w:marBottom w:val="0"/>
              <w:divBdr>
                <w:top w:val="none" w:sz="0" w:space="0" w:color="auto"/>
                <w:left w:val="none" w:sz="0" w:space="0" w:color="auto"/>
                <w:bottom w:val="none" w:sz="0" w:space="0" w:color="auto"/>
                <w:right w:val="none" w:sz="0" w:space="0" w:color="auto"/>
              </w:divBdr>
            </w:div>
            <w:div w:id="1931162343">
              <w:marLeft w:val="0"/>
              <w:marRight w:val="0"/>
              <w:marTop w:val="0"/>
              <w:marBottom w:val="0"/>
              <w:divBdr>
                <w:top w:val="none" w:sz="0" w:space="0" w:color="auto"/>
                <w:left w:val="none" w:sz="0" w:space="0" w:color="auto"/>
                <w:bottom w:val="none" w:sz="0" w:space="0" w:color="auto"/>
                <w:right w:val="none" w:sz="0" w:space="0" w:color="auto"/>
              </w:divBdr>
            </w:div>
            <w:div w:id="1641228657">
              <w:marLeft w:val="0"/>
              <w:marRight w:val="0"/>
              <w:marTop w:val="0"/>
              <w:marBottom w:val="0"/>
              <w:divBdr>
                <w:top w:val="none" w:sz="0" w:space="0" w:color="auto"/>
                <w:left w:val="none" w:sz="0" w:space="0" w:color="auto"/>
                <w:bottom w:val="none" w:sz="0" w:space="0" w:color="auto"/>
                <w:right w:val="none" w:sz="0" w:space="0" w:color="auto"/>
              </w:divBdr>
            </w:div>
            <w:div w:id="1572234823">
              <w:marLeft w:val="0"/>
              <w:marRight w:val="0"/>
              <w:marTop w:val="0"/>
              <w:marBottom w:val="0"/>
              <w:divBdr>
                <w:top w:val="none" w:sz="0" w:space="0" w:color="auto"/>
                <w:left w:val="none" w:sz="0" w:space="0" w:color="auto"/>
                <w:bottom w:val="none" w:sz="0" w:space="0" w:color="auto"/>
                <w:right w:val="none" w:sz="0" w:space="0" w:color="auto"/>
              </w:divBdr>
            </w:div>
            <w:div w:id="1475564791">
              <w:marLeft w:val="0"/>
              <w:marRight w:val="0"/>
              <w:marTop w:val="0"/>
              <w:marBottom w:val="0"/>
              <w:divBdr>
                <w:top w:val="none" w:sz="0" w:space="0" w:color="auto"/>
                <w:left w:val="none" w:sz="0" w:space="0" w:color="auto"/>
                <w:bottom w:val="none" w:sz="0" w:space="0" w:color="auto"/>
                <w:right w:val="none" w:sz="0" w:space="0" w:color="auto"/>
              </w:divBdr>
            </w:div>
            <w:div w:id="737944927">
              <w:marLeft w:val="0"/>
              <w:marRight w:val="0"/>
              <w:marTop w:val="0"/>
              <w:marBottom w:val="0"/>
              <w:divBdr>
                <w:top w:val="none" w:sz="0" w:space="0" w:color="auto"/>
                <w:left w:val="none" w:sz="0" w:space="0" w:color="auto"/>
                <w:bottom w:val="none" w:sz="0" w:space="0" w:color="auto"/>
                <w:right w:val="none" w:sz="0" w:space="0" w:color="auto"/>
              </w:divBdr>
            </w:div>
            <w:div w:id="1300064670">
              <w:marLeft w:val="0"/>
              <w:marRight w:val="0"/>
              <w:marTop w:val="0"/>
              <w:marBottom w:val="0"/>
              <w:divBdr>
                <w:top w:val="none" w:sz="0" w:space="0" w:color="auto"/>
                <w:left w:val="none" w:sz="0" w:space="0" w:color="auto"/>
                <w:bottom w:val="none" w:sz="0" w:space="0" w:color="auto"/>
                <w:right w:val="none" w:sz="0" w:space="0" w:color="auto"/>
              </w:divBdr>
            </w:div>
            <w:div w:id="2129621649">
              <w:marLeft w:val="0"/>
              <w:marRight w:val="0"/>
              <w:marTop w:val="0"/>
              <w:marBottom w:val="0"/>
              <w:divBdr>
                <w:top w:val="none" w:sz="0" w:space="0" w:color="auto"/>
                <w:left w:val="none" w:sz="0" w:space="0" w:color="auto"/>
                <w:bottom w:val="none" w:sz="0" w:space="0" w:color="auto"/>
                <w:right w:val="none" w:sz="0" w:space="0" w:color="auto"/>
              </w:divBdr>
            </w:div>
            <w:div w:id="1324747664">
              <w:marLeft w:val="0"/>
              <w:marRight w:val="0"/>
              <w:marTop w:val="0"/>
              <w:marBottom w:val="0"/>
              <w:divBdr>
                <w:top w:val="none" w:sz="0" w:space="0" w:color="auto"/>
                <w:left w:val="none" w:sz="0" w:space="0" w:color="auto"/>
                <w:bottom w:val="none" w:sz="0" w:space="0" w:color="auto"/>
                <w:right w:val="none" w:sz="0" w:space="0" w:color="auto"/>
              </w:divBdr>
            </w:div>
            <w:div w:id="443504107">
              <w:marLeft w:val="0"/>
              <w:marRight w:val="0"/>
              <w:marTop w:val="0"/>
              <w:marBottom w:val="0"/>
              <w:divBdr>
                <w:top w:val="none" w:sz="0" w:space="0" w:color="auto"/>
                <w:left w:val="none" w:sz="0" w:space="0" w:color="auto"/>
                <w:bottom w:val="none" w:sz="0" w:space="0" w:color="auto"/>
                <w:right w:val="none" w:sz="0" w:space="0" w:color="auto"/>
              </w:divBdr>
            </w:div>
            <w:div w:id="883247308">
              <w:marLeft w:val="0"/>
              <w:marRight w:val="0"/>
              <w:marTop w:val="0"/>
              <w:marBottom w:val="0"/>
              <w:divBdr>
                <w:top w:val="none" w:sz="0" w:space="0" w:color="auto"/>
                <w:left w:val="none" w:sz="0" w:space="0" w:color="auto"/>
                <w:bottom w:val="none" w:sz="0" w:space="0" w:color="auto"/>
                <w:right w:val="none" w:sz="0" w:space="0" w:color="auto"/>
              </w:divBdr>
            </w:div>
            <w:div w:id="1776363979">
              <w:marLeft w:val="0"/>
              <w:marRight w:val="0"/>
              <w:marTop w:val="0"/>
              <w:marBottom w:val="0"/>
              <w:divBdr>
                <w:top w:val="none" w:sz="0" w:space="0" w:color="auto"/>
                <w:left w:val="none" w:sz="0" w:space="0" w:color="auto"/>
                <w:bottom w:val="none" w:sz="0" w:space="0" w:color="auto"/>
                <w:right w:val="none" w:sz="0" w:space="0" w:color="auto"/>
              </w:divBdr>
            </w:div>
            <w:div w:id="2007319630">
              <w:marLeft w:val="0"/>
              <w:marRight w:val="0"/>
              <w:marTop w:val="0"/>
              <w:marBottom w:val="0"/>
              <w:divBdr>
                <w:top w:val="none" w:sz="0" w:space="0" w:color="auto"/>
                <w:left w:val="none" w:sz="0" w:space="0" w:color="auto"/>
                <w:bottom w:val="none" w:sz="0" w:space="0" w:color="auto"/>
                <w:right w:val="none" w:sz="0" w:space="0" w:color="auto"/>
              </w:divBdr>
            </w:div>
            <w:div w:id="19379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9347">
      <w:bodyDiv w:val="1"/>
      <w:marLeft w:val="0"/>
      <w:marRight w:val="0"/>
      <w:marTop w:val="0"/>
      <w:marBottom w:val="0"/>
      <w:divBdr>
        <w:top w:val="none" w:sz="0" w:space="0" w:color="auto"/>
        <w:left w:val="none" w:sz="0" w:space="0" w:color="auto"/>
        <w:bottom w:val="none" w:sz="0" w:space="0" w:color="auto"/>
        <w:right w:val="none" w:sz="0" w:space="0" w:color="auto"/>
      </w:divBdr>
      <w:divsChild>
        <w:div w:id="1050153745">
          <w:marLeft w:val="0"/>
          <w:marRight w:val="0"/>
          <w:marTop w:val="0"/>
          <w:marBottom w:val="0"/>
          <w:divBdr>
            <w:top w:val="none" w:sz="0" w:space="0" w:color="auto"/>
            <w:left w:val="none" w:sz="0" w:space="0" w:color="auto"/>
            <w:bottom w:val="none" w:sz="0" w:space="0" w:color="auto"/>
            <w:right w:val="none" w:sz="0" w:space="0" w:color="auto"/>
          </w:divBdr>
        </w:div>
      </w:divsChild>
    </w:div>
    <w:div w:id="2027711811">
      <w:bodyDiv w:val="1"/>
      <w:marLeft w:val="0"/>
      <w:marRight w:val="0"/>
      <w:marTop w:val="0"/>
      <w:marBottom w:val="0"/>
      <w:divBdr>
        <w:top w:val="none" w:sz="0" w:space="0" w:color="auto"/>
        <w:left w:val="none" w:sz="0" w:space="0" w:color="auto"/>
        <w:bottom w:val="none" w:sz="0" w:space="0" w:color="auto"/>
        <w:right w:val="none" w:sz="0" w:space="0" w:color="auto"/>
      </w:divBdr>
      <w:divsChild>
        <w:div w:id="925728573">
          <w:marLeft w:val="0"/>
          <w:marRight w:val="0"/>
          <w:marTop w:val="0"/>
          <w:marBottom w:val="0"/>
          <w:divBdr>
            <w:top w:val="none" w:sz="0" w:space="0" w:color="auto"/>
            <w:left w:val="none" w:sz="0" w:space="0" w:color="auto"/>
            <w:bottom w:val="none" w:sz="0" w:space="0" w:color="auto"/>
            <w:right w:val="none" w:sz="0" w:space="0" w:color="auto"/>
          </w:divBdr>
          <w:divsChild>
            <w:div w:id="1090005751">
              <w:marLeft w:val="0"/>
              <w:marRight w:val="0"/>
              <w:marTop w:val="0"/>
              <w:marBottom w:val="0"/>
              <w:divBdr>
                <w:top w:val="none" w:sz="0" w:space="0" w:color="auto"/>
                <w:left w:val="none" w:sz="0" w:space="0" w:color="auto"/>
                <w:bottom w:val="none" w:sz="0" w:space="0" w:color="auto"/>
                <w:right w:val="none" w:sz="0" w:space="0" w:color="auto"/>
              </w:divBdr>
            </w:div>
            <w:div w:id="1769882558">
              <w:marLeft w:val="0"/>
              <w:marRight w:val="0"/>
              <w:marTop w:val="0"/>
              <w:marBottom w:val="0"/>
              <w:divBdr>
                <w:top w:val="none" w:sz="0" w:space="0" w:color="auto"/>
                <w:left w:val="none" w:sz="0" w:space="0" w:color="auto"/>
                <w:bottom w:val="none" w:sz="0" w:space="0" w:color="auto"/>
                <w:right w:val="none" w:sz="0" w:space="0" w:color="auto"/>
              </w:divBdr>
            </w:div>
            <w:div w:id="2113162281">
              <w:marLeft w:val="0"/>
              <w:marRight w:val="0"/>
              <w:marTop w:val="0"/>
              <w:marBottom w:val="0"/>
              <w:divBdr>
                <w:top w:val="none" w:sz="0" w:space="0" w:color="auto"/>
                <w:left w:val="none" w:sz="0" w:space="0" w:color="auto"/>
                <w:bottom w:val="none" w:sz="0" w:space="0" w:color="auto"/>
                <w:right w:val="none" w:sz="0" w:space="0" w:color="auto"/>
              </w:divBdr>
            </w:div>
            <w:div w:id="1868719311">
              <w:marLeft w:val="0"/>
              <w:marRight w:val="0"/>
              <w:marTop w:val="0"/>
              <w:marBottom w:val="0"/>
              <w:divBdr>
                <w:top w:val="none" w:sz="0" w:space="0" w:color="auto"/>
                <w:left w:val="none" w:sz="0" w:space="0" w:color="auto"/>
                <w:bottom w:val="none" w:sz="0" w:space="0" w:color="auto"/>
                <w:right w:val="none" w:sz="0" w:space="0" w:color="auto"/>
              </w:divBdr>
            </w:div>
            <w:div w:id="194655724">
              <w:marLeft w:val="0"/>
              <w:marRight w:val="0"/>
              <w:marTop w:val="0"/>
              <w:marBottom w:val="0"/>
              <w:divBdr>
                <w:top w:val="none" w:sz="0" w:space="0" w:color="auto"/>
                <w:left w:val="none" w:sz="0" w:space="0" w:color="auto"/>
                <w:bottom w:val="none" w:sz="0" w:space="0" w:color="auto"/>
                <w:right w:val="none" w:sz="0" w:space="0" w:color="auto"/>
              </w:divBdr>
            </w:div>
            <w:div w:id="812603420">
              <w:marLeft w:val="0"/>
              <w:marRight w:val="0"/>
              <w:marTop w:val="0"/>
              <w:marBottom w:val="0"/>
              <w:divBdr>
                <w:top w:val="none" w:sz="0" w:space="0" w:color="auto"/>
                <w:left w:val="none" w:sz="0" w:space="0" w:color="auto"/>
                <w:bottom w:val="none" w:sz="0" w:space="0" w:color="auto"/>
                <w:right w:val="none" w:sz="0" w:space="0" w:color="auto"/>
              </w:divBdr>
            </w:div>
            <w:div w:id="1143932436">
              <w:marLeft w:val="0"/>
              <w:marRight w:val="0"/>
              <w:marTop w:val="0"/>
              <w:marBottom w:val="0"/>
              <w:divBdr>
                <w:top w:val="none" w:sz="0" w:space="0" w:color="auto"/>
                <w:left w:val="none" w:sz="0" w:space="0" w:color="auto"/>
                <w:bottom w:val="none" w:sz="0" w:space="0" w:color="auto"/>
                <w:right w:val="none" w:sz="0" w:space="0" w:color="auto"/>
              </w:divBdr>
            </w:div>
            <w:div w:id="1052460164">
              <w:marLeft w:val="0"/>
              <w:marRight w:val="0"/>
              <w:marTop w:val="0"/>
              <w:marBottom w:val="0"/>
              <w:divBdr>
                <w:top w:val="none" w:sz="0" w:space="0" w:color="auto"/>
                <w:left w:val="none" w:sz="0" w:space="0" w:color="auto"/>
                <w:bottom w:val="none" w:sz="0" w:space="0" w:color="auto"/>
                <w:right w:val="none" w:sz="0" w:space="0" w:color="auto"/>
              </w:divBdr>
            </w:div>
            <w:div w:id="145778459">
              <w:marLeft w:val="0"/>
              <w:marRight w:val="0"/>
              <w:marTop w:val="0"/>
              <w:marBottom w:val="0"/>
              <w:divBdr>
                <w:top w:val="none" w:sz="0" w:space="0" w:color="auto"/>
                <w:left w:val="none" w:sz="0" w:space="0" w:color="auto"/>
                <w:bottom w:val="none" w:sz="0" w:space="0" w:color="auto"/>
                <w:right w:val="none" w:sz="0" w:space="0" w:color="auto"/>
              </w:divBdr>
            </w:div>
            <w:div w:id="750322504">
              <w:marLeft w:val="0"/>
              <w:marRight w:val="0"/>
              <w:marTop w:val="0"/>
              <w:marBottom w:val="0"/>
              <w:divBdr>
                <w:top w:val="none" w:sz="0" w:space="0" w:color="auto"/>
                <w:left w:val="none" w:sz="0" w:space="0" w:color="auto"/>
                <w:bottom w:val="none" w:sz="0" w:space="0" w:color="auto"/>
                <w:right w:val="none" w:sz="0" w:space="0" w:color="auto"/>
              </w:divBdr>
            </w:div>
            <w:div w:id="2017807326">
              <w:marLeft w:val="0"/>
              <w:marRight w:val="0"/>
              <w:marTop w:val="0"/>
              <w:marBottom w:val="0"/>
              <w:divBdr>
                <w:top w:val="none" w:sz="0" w:space="0" w:color="auto"/>
                <w:left w:val="none" w:sz="0" w:space="0" w:color="auto"/>
                <w:bottom w:val="none" w:sz="0" w:space="0" w:color="auto"/>
                <w:right w:val="none" w:sz="0" w:space="0" w:color="auto"/>
              </w:divBdr>
            </w:div>
            <w:div w:id="809783853">
              <w:marLeft w:val="0"/>
              <w:marRight w:val="0"/>
              <w:marTop w:val="0"/>
              <w:marBottom w:val="0"/>
              <w:divBdr>
                <w:top w:val="none" w:sz="0" w:space="0" w:color="auto"/>
                <w:left w:val="none" w:sz="0" w:space="0" w:color="auto"/>
                <w:bottom w:val="none" w:sz="0" w:space="0" w:color="auto"/>
                <w:right w:val="none" w:sz="0" w:space="0" w:color="auto"/>
              </w:divBdr>
            </w:div>
            <w:div w:id="628054978">
              <w:marLeft w:val="0"/>
              <w:marRight w:val="0"/>
              <w:marTop w:val="0"/>
              <w:marBottom w:val="0"/>
              <w:divBdr>
                <w:top w:val="none" w:sz="0" w:space="0" w:color="auto"/>
                <w:left w:val="none" w:sz="0" w:space="0" w:color="auto"/>
                <w:bottom w:val="none" w:sz="0" w:space="0" w:color="auto"/>
                <w:right w:val="none" w:sz="0" w:space="0" w:color="auto"/>
              </w:divBdr>
            </w:div>
            <w:div w:id="12261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998">
      <w:bodyDiv w:val="1"/>
      <w:marLeft w:val="0"/>
      <w:marRight w:val="0"/>
      <w:marTop w:val="0"/>
      <w:marBottom w:val="0"/>
      <w:divBdr>
        <w:top w:val="none" w:sz="0" w:space="0" w:color="auto"/>
        <w:left w:val="none" w:sz="0" w:space="0" w:color="auto"/>
        <w:bottom w:val="none" w:sz="0" w:space="0" w:color="auto"/>
        <w:right w:val="none" w:sz="0" w:space="0" w:color="auto"/>
      </w:divBdr>
    </w:div>
    <w:div w:id="2049990754">
      <w:bodyDiv w:val="1"/>
      <w:marLeft w:val="0"/>
      <w:marRight w:val="0"/>
      <w:marTop w:val="0"/>
      <w:marBottom w:val="0"/>
      <w:divBdr>
        <w:top w:val="none" w:sz="0" w:space="0" w:color="auto"/>
        <w:left w:val="none" w:sz="0" w:space="0" w:color="auto"/>
        <w:bottom w:val="none" w:sz="0" w:space="0" w:color="auto"/>
        <w:right w:val="none" w:sz="0" w:space="0" w:color="auto"/>
      </w:divBdr>
      <w:divsChild>
        <w:div w:id="521867348">
          <w:marLeft w:val="0"/>
          <w:marRight w:val="0"/>
          <w:marTop w:val="0"/>
          <w:marBottom w:val="0"/>
          <w:divBdr>
            <w:top w:val="none" w:sz="0" w:space="0" w:color="auto"/>
            <w:left w:val="none" w:sz="0" w:space="0" w:color="auto"/>
            <w:bottom w:val="none" w:sz="0" w:space="0" w:color="auto"/>
            <w:right w:val="none" w:sz="0" w:space="0" w:color="auto"/>
          </w:divBdr>
        </w:div>
      </w:divsChild>
    </w:div>
    <w:div w:id="2051489235">
      <w:bodyDiv w:val="1"/>
      <w:marLeft w:val="0"/>
      <w:marRight w:val="0"/>
      <w:marTop w:val="0"/>
      <w:marBottom w:val="0"/>
      <w:divBdr>
        <w:top w:val="none" w:sz="0" w:space="0" w:color="auto"/>
        <w:left w:val="none" w:sz="0" w:space="0" w:color="auto"/>
        <w:bottom w:val="none" w:sz="0" w:space="0" w:color="auto"/>
        <w:right w:val="none" w:sz="0" w:space="0" w:color="auto"/>
      </w:divBdr>
    </w:div>
    <w:div w:id="2057703817">
      <w:bodyDiv w:val="1"/>
      <w:marLeft w:val="0"/>
      <w:marRight w:val="0"/>
      <w:marTop w:val="0"/>
      <w:marBottom w:val="0"/>
      <w:divBdr>
        <w:top w:val="none" w:sz="0" w:space="0" w:color="auto"/>
        <w:left w:val="none" w:sz="0" w:space="0" w:color="auto"/>
        <w:bottom w:val="none" w:sz="0" w:space="0" w:color="auto"/>
        <w:right w:val="none" w:sz="0" w:space="0" w:color="auto"/>
      </w:divBdr>
      <w:divsChild>
        <w:div w:id="1903126">
          <w:marLeft w:val="0"/>
          <w:marRight w:val="0"/>
          <w:marTop w:val="0"/>
          <w:marBottom w:val="0"/>
          <w:divBdr>
            <w:top w:val="none" w:sz="0" w:space="0" w:color="auto"/>
            <w:left w:val="none" w:sz="0" w:space="0" w:color="auto"/>
            <w:bottom w:val="none" w:sz="0" w:space="0" w:color="auto"/>
            <w:right w:val="none" w:sz="0" w:space="0" w:color="auto"/>
          </w:divBdr>
        </w:div>
      </w:divsChild>
    </w:div>
    <w:div w:id="2071346931">
      <w:bodyDiv w:val="1"/>
      <w:marLeft w:val="0"/>
      <w:marRight w:val="0"/>
      <w:marTop w:val="0"/>
      <w:marBottom w:val="0"/>
      <w:divBdr>
        <w:top w:val="none" w:sz="0" w:space="0" w:color="auto"/>
        <w:left w:val="none" w:sz="0" w:space="0" w:color="auto"/>
        <w:bottom w:val="none" w:sz="0" w:space="0" w:color="auto"/>
        <w:right w:val="none" w:sz="0" w:space="0" w:color="auto"/>
      </w:divBdr>
    </w:div>
    <w:div w:id="2074548457">
      <w:bodyDiv w:val="1"/>
      <w:marLeft w:val="0"/>
      <w:marRight w:val="0"/>
      <w:marTop w:val="0"/>
      <w:marBottom w:val="0"/>
      <w:divBdr>
        <w:top w:val="none" w:sz="0" w:space="0" w:color="auto"/>
        <w:left w:val="none" w:sz="0" w:space="0" w:color="auto"/>
        <w:bottom w:val="none" w:sz="0" w:space="0" w:color="auto"/>
        <w:right w:val="none" w:sz="0" w:space="0" w:color="auto"/>
      </w:divBdr>
    </w:div>
    <w:div w:id="2092121327">
      <w:bodyDiv w:val="1"/>
      <w:marLeft w:val="0"/>
      <w:marRight w:val="0"/>
      <w:marTop w:val="0"/>
      <w:marBottom w:val="0"/>
      <w:divBdr>
        <w:top w:val="none" w:sz="0" w:space="0" w:color="auto"/>
        <w:left w:val="none" w:sz="0" w:space="0" w:color="auto"/>
        <w:bottom w:val="none" w:sz="0" w:space="0" w:color="auto"/>
        <w:right w:val="none" w:sz="0" w:space="0" w:color="auto"/>
      </w:divBdr>
    </w:div>
    <w:div w:id="2092777270">
      <w:bodyDiv w:val="1"/>
      <w:marLeft w:val="0"/>
      <w:marRight w:val="0"/>
      <w:marTop w:val="0"/>
      <w:marBottom w:val="0"/>
      <w:divBdr>
        <w:top w:val="none" w:sz="0" w:space="0" w:color="auto"/>
        <w:left w:val="none" w:sz="0" w:space="0" w:color="auto"/>
        <w:bottom w:val="none" w:sz="0" w:space="0" w:color="auto"/>
        <w:right w:val="none" w:sz="0" w:space="0" w:color="auto"/>
      </w:divBdr>
      <w:divsChild>
        <w:div w:id="1318412398">
          <w:marLeft w:val="0"/>
          <w:marRight w:val="0"/>
          <w:marTop w:val="0"/>
          <w:marBottom w:val="0"/>
          <w:divBdr>
            <w:top w:val="none" w:sz="0" w:space="0" w:color="auto"/>
            <w:left w:val="none" w:sz="0" w:space="0" w:color="auto"/>
            <w:bottom w:val="none" w:sz="0" w:space="0" w:color="auto"/>
            <w:right w:val="none" w:sz="0" w:space="0" w:color="auto"/>
          </w:divBdr>
        </w:div>
      </w:divsChild>
    </w:div>
    <w:div w:id="2094273439">
      <w:bodyDiv w:val="1"/>
      <w:marLeft w:val="0"/>
      <w:marRight w:val="0"/>
      <w:marTop w:val="0"/>
      <w:marBottom w:val="0"/>
      <w:divBdr>
        <w:top w:val="none" w:sz="0" w:space="0" w:color="auto"/>
        <w:left w:val="none" w:sz="0" w:space="0" w:color="auto"/>
        <w:bottom w:val="none" w:sz="0" w:space="0" w:color="auto"/>
        <w:right w:val="none" w:sz="0" w:space="0" w:color="auto"/>
      </w:divBdr>
      <w:divsChild>
        <w:div w:id="63377659">
          <w:marLeft w:val="0"/>
          <w:marRight w:val="0"/>
          <w:marTop w:val="0"/>
          <w:marBottom w:val="0"/>
          <w:divBdr>
            <w:top w:val="none" w:sz="0" w:space="0" w:color="auto"/>
            <w:left w:val="none" w:sz="0" w:space="0" w:color="auto"/>
            <w:bottom w:val="none" w:sz="0" w:space="0" w:color="auto"/>
            <w:right w:val="none" w:sz="0" w:space="0" w:color="auto"/>
          </w:divBdr>
        </w:div>
      </w:divsChild>
    </w:div>
    <w:div w:id="2134327210">
      <w:bodyDiv w:val="1"/>
      <w:marLeft w:val="0"/>
      <w:marRight w:val="0"/>
      <w:marTop w:val="0"/>
      <w:marBottom w:val="0"/>
      <w:divBdr>
        <w:top w:val="none" w:sz="0" w:space="0" w:color="auto"/>
        <w:left w:val="none" w:sz="0" w:space="0" w:color="auto"/>
        <w:bottom w:val="none" w:sz="0" w:space="0" w:color="auto"/>
        <w:right w:val="none" w:sz="0" w:space="0" w:color="auto"/>
      </w:divBdr>
      <w:divsChild>
        <w:div w:id="14381131">
          <w:marLeft w:val="0"/>
          <w:marRight w:val="0"/>
          <w:marTop w:val="0"/>
          <w:marBottom w:val="0"/>
          <w:divBdr>
            <w:top w:val="none" w:sz="0" w:space="0" w:color="auto"/>
            <w:left w:val="none" w:sz="0" w:space="0" w:color="auto"/>
            <w:bottom w:val="none" w:sz="0" w:space="0" w:color="auto"/>
            <w:right w:val="none" w:sz="0" w:space="0" w:color="auto"/>
          </w:divBdr>
        </w:div>
        <w:div w:id="299963593">
          <w:marLeft w:val="0"/>
          <w:marRight w:val="0"/>
          <w:marTop w:val="0"/>
          <w:marBottom w:val="0"/>
          <w:divBdr>
            <w:top w:val="none" w:sz="0" w:space="0" w:color="auto"/>
            <w:left w:val="none" w:sz="0" w:space="0" w:color="auto"/>
            <w:bottom w:val="none" w:sz="0" w:space="0" w:color="auto"/>
            <w:right w:val="none" w:sz="0" w:space="0" w:color="auto"/>
          </w:divBdr>
        </w:div>
        <w:div w:id="1036127736">
          <w:marLeft w:val="0"/>
          <w:marRight w:val="0"/>
          <w:marTop w:val="0"/>
          <w:marBottom w:val="0"/>
          <w:divBdr>
            <w:top w:val="none" w:sz="0" w:space="0" w:color="auto"/>
            <w:left w:val="none" w:sz="0" w:space="0" w:color="auto"/>
            <w:bottom w:val="none" w:sz="0" w:space="0" w:color="auto"/>
            <w:right w:val="none" w:sz="0" w:space="0" w:color="auto"/>
          </w:divBdr>
        </w:div>
      </w:divsChild>
    </w:div>
    <w:div w:id="2137943894">
      <w:bodyDiv w:val="1"/>
      <w:marLeft w:val="0"/>
      <w:marRight w:val="0"/>
      <w:marTop w:val="0"/>
      <w:marBottom w:val="0"/>
      <w:divBdr>
        <w:top w:val="none" w:sz="0" w:space="0" w:color="auto"/>
        <w:left w:val="none" w:sz="0" w:space="0" w:color="auto"/>
        <w:bottom w:val="none" w:sz="0" w:space="0" w:color="auto"/>
        <w:right w:val="none" w:sz="0" w:space="0" w:color="auto"/>
      </w:divBdr>
      <w:divsChild>
        <w:div w:id="1414888053">
          <w:marLeft w:val="0"/>
          <w:marRight w:val="0"/>
          <w:marTop w:val="0"/>
          <w:marBottom w:val="0"/>
          <w:divBdr>
            <w:top w:val="none" w:sz="0" w:space="0" w:color="auto"/>
            <w:left w:val="none" w:sz="0" w:space="0" w:color="auto"/>
            <w:bottom w:val="none" w:sz="0" w:space="0" w:color="auto"/>
            <w:right w:val="none" w:sz="0" w:space="0" w:color="auto"/>
          </w:divBdr>
          <w:divsChild>
            <w:div w:id="12537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jpeg"/><Relationship Id="rId26" Type="http://schemas.openxmlformats.org/officeDocument/2006/relationships/hyperlink" Target="https://docs.docker.com/engine/docker-overview/"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yperlink" Target="https://cs.wikipedia.org/wiki/Webov%C3%BD_server"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s://www.systemonline.cz/clanky/virtualizace-v-kostce.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12.png"/><Relationship Id="rId28" Type="http://schemas.openxmlformats.org/officeDocument/2006/relationships/hyperlink" Target="https://wordpress.org/about/features" TargetMode="External"/><Relationship Id="rId10" Type="http://schemas.openxmlformats.org/officeDocument/2006/relationships/image" Target="media/image2.png"/><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hyperlink" Target="http://cesarch.cz/archivnictvi/co-je-archiv/" TargetMode="External"/><Relationship Id="rId30"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NAŘ14</b:Tag>
    <b:SourceType>DocumentFromInternetSite</b:SourceType>
    <b:Guid>{1D69D4D0-E849-4489-A3FF-D7AD96D4A1A3}</b:Guid>
    <b:Title>NAŘÍZENÍ EVROPSKÉHO PARLAMENTU A RADY (EU) č. 910/2014</b:Title>
    <b:InternetSiteTitle>EUR-Lex</b:InternetSiteTitle>
    <b:Year>2014</b:Year>
    <b:Month>červenec</b:Month>
    <b:Day>23</b:Day>
    <b:YearAccessed>2018</b:YearAccessed>
    <b:MonthAccessed>leden</b:MonthAccessed>
    <b:DayAccessed>6</b:DayAccessed>
    <b:URL>http://eur-lex.europa.eu/legal-content/CS/TXT/HTML/?uri=CELEX:32014R0910&amp;from=EN</b:URL>
    <b:RefOrder>1</b:RefOrder>
  </b:Source>
  <b:Source>
    <b:Tag>Vyh18</b:Tag>
    <b:SourceType>DocumentFromInternetSite</b:SourceType>
    <b:Guid>{DCA029F0-8222-47ED-B410-E3FAD632F294}</b:Guid>
    <b:Title>Vyhláška č. 259/2012 Sb.</b:Title>
    <b:InternetSiteTitle>Zákony pro lidi</b:InternetSiteTitle>
    <b:YearAccessed>2018</b:YearAccessed>
    <b:MonthAccessed>leden</b:MonthAccessed>
    <b:DayAccessed>6</b:DayAccessed>
    <b:URL>https://zakonyprolidi.cz/cs/2012-259/zneni-20150101</b:URL>
    <b:RefOrder>2</b:RefOrder>
  </b:Source>
  <b:Source>
    <b:Tag>Zák</b:Tag>
    <b:SourceType>DocumentFromInternetSite</b:SourceType>
    <b:Guid>{B99146DD-B858-487A-88CC-7A5EDFD5B08D}</b:Guid>
    <b:Title>Zákon č. 250/2017 Sb.</b:Title>
    <b:InternetSiteTitle>Zákony pro lidi</b:InternetSiteTitle>
    <b:URL>https://zakonyprolidi.cz/cs/2017-250/zneni-20180701</b:URL>
    <b:RefOrder>3</b:RefOrder>
  </b:Source>
  <b:Source>
    <b:Tag>Lec13</b:Tag>
    <b:SourceType>Book</b:SourceType>
    <b:Guid>{6F1238B5-7B39-4558-B671-850BD2AE499F}</b:Guid>
    <b:Author>
      <b:Author>
        <b:NameList>
          <b:Person>
            <b:Last>Lechner</b:Last>
            <b:First>Tomáš</b:First>
          </b:Person>
        </b:NameList>
      </b:Author>
    </b:Author>
    <b:Title>Elektronické dokumenty v právní praxi</b:Title>
    <b:Year>2013</b:Year>
    <b:Publisher>Leges</b:Publisher>
    <b:RefOrder>4</b:RefOrder>
  </b:Source>
</b:Sources>
</file>

<file path=customXml/itemProps1.xml><?xml version="1.0" encoding="utf-8"?>
<ds:datastoreItem xmlns:ds="http://schemas.openxmlformats.org/officeDocument/2006/customXml" ds:itemID="{4E6574DB-FF1F-43F0-B25D-3E620AA6A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15150</Words>
  <Characters>89388</Characters>
  <Application>Microsoft Office Word</Application>
  <DocSecurity>0</DocSecurity>
  <Lines>744</Lines>
  <Paragraphs>208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Marek Dolnicek</cp:lastModifiedBy>
  <cp:revision>2</cp:revision>
  <dcterms:created xsi:type="dcterms:W3CDTF">2019-07-15T15:02:00Z</dcterms:created>
  <dcterms:modified xsi:type="dcterms:W3CDTF">2019-07-15T15:02:00Z</dcterms:modified>
</cp:coreProperties>
</file>