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Забастовка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</w:t>
            </w:r>
          </w:p>
        </w:tc>
        <w:tc>
          <w:tcPr>
            <w:tcW w:type="dxa" w:w="4320"/>
          </w:tcPr>
          <w:p>
            <w:r>
              <w:t>Nazgul Tabyldieva</w:t>
            </w:r>
          </w:p>
        </w:tc>
      </w:tr>
      <w:tr>
        <w:tc>
          <w:tcPr>
            <w:tcW w:type="dxa" w:w="4320"/>
          </w:tcPr>
          <w:p>
            <w:r>
              <w:t>Страна</w:t>
            </w:r>
          </w:p>
        </w:tc>
        <w:tc>
          <w:tcPr>
            <w:tcW w:type="dxa" w:w="4320"/>
          </w:tcPr>
          <w:p>
            <w:r>
              <w:t>Россия</w:t>
            </w:r>
          </w:p>
        </w:tc>
      </w:tr>
      <w:tr>
        <w:tc>
          <w:tcPr>
            <w:tcW w:type="dxa" w:w="4320"/>
          </w:tcPr>
          <w:p>
            <w:r>
              <w:t>Регион</w:t>
            </w:r>
          </w:p>
        </w:tc>
        <w:tc>
          <w:tcPr>
            <w:tcW w:type="dxa" w:w="4320"/>
          </w:tcPr>
          <w:p>
            <w:r>
              <w:t>г.Москва</w:t>
            </w:r>
          </w:p>
        </w:tc>
      </w:tr>
      <w:tr>
        <w:tc>
          <w:tcPr>
            <w:tcW w:type="dxa" w:w="4320"/>
          </w:tcPr>
          <w:p>
            <w:r>
              <w:t>Название города</w:t>
            </w:r>
          </w:p>
        </w:tc>
        <w:tc>
          <w:tcPr>
            <w:tcW w:type="dxa" w:w="4320"/>
          </w:tcPr>
          <w:p>
            <w:r>
              <w:t>Кунтуу</w:t>
            </w:r>
          </w:p>
        </w:tc>
      </w:tr>
      <w:tr>
        <w:tc>
          <w:tcPr>
            <w:tcW w:type="dxa" w:w="4320"/>
          </w:tcPr>
          <w:p>
            <w:r>
              <w:t>Название предприятия (юридического лица)</w:t>
            </w:r>
          </w:p>
        </w:tc>
        <w:tc>
          <w:tcPr>
            <w:tcW w:type="dxa" w:w="4320"/>
          </w:tcPr>
          <w:p>
            <w:r>
              <w:t>Название предприятия (юридического лица)</w:t>
            </w:r>
          </w:p>
        </w:tc>
      </w:tr>
      <w:tr>
        <w:tc>
          <w:tcPr>
            <w:tcW w:type="dxa" w:w="4320"/>
          </w:tcPr>
          <w:p>
            <w:r>
              <w:t>Форма собственности компании</w:t>
            </w:r>
          </w:p>
        </w:tc>
        <w:tc>
          <w:tcPr>
            <w:tcW w:type="dxa" w:w="4320"/>
          </w:tcPr>
          <w:p>
            <w:r>
              <w:t>Национальная, государственная</w:t>
            </w:r>
          </w:p>
        </w:tc>
      </w:tr>
      <w:tr>
        <w:tc>
          <w:tcPr>
            <w:tcW w:type="dxa" w:w="4320"/>
          </w:tcPr>
          <w:p>
            <w:r>
              <w:t>Общая численность работников на предприятии</w:t>
            </w:r>
          </w:p>
        </w:tc>
        <w:tc>
          <w:tcPr>
            <w:tcW w:type="dxa" w:w="4320"/>
          </w:tcPr>
          <w:p>
            <w:r>
              <w:t>до 50 человек</w:t>
            </w:r>
          </w:p>
        </w:tc>
      </w:tr>
      <w:tr>
        <w:tc>
          <w:tcPr>
            <w:tcW w:type="dxa" w:w="4320"/>
          </w:tcPr>
          <w:p>
            <w:r>
              <w:t>Количество участников забастовки/акции</w:t>
            </w:r>
          </w:p>
        </w:tc>
        <w:tc>
          <w:tcPr>
            <w:tcW w:type="dxa" w:w="4320"/>
          </w:tcPr>
          <w:p>
            <w:r>
              <w:t>менее 10 человек</w:t>
            </w:r>
          </w:p>
        </w:tc>
      </w:tr>
      <w:tr>
        <w:tc>
          <w:tcPr>
            <w:tcW w:type="dxa" w:w="4320"/>
          </w:tcPr>
          <w:p>
            <w:r>
              <w:t>Дата начало проведения забастовки/акции</w:t>
            </w:r>
          </w:p>
        </w:tc>
        <w:tc>
          <w:tcPr>
            <w:tcW w:type="dxa" w:w="4320"/>
          </w:tcPr>
          <w:p>
            <w:r>
              <w:t>2021.11.23</w:t>
            </w:r>
          </w:p>
        </w:tc>
      </w:tr>
      <w:tr>
        <w:tc>
          <w:tcPr>
            <w:tcW w:type="dxa" w:w="4320"/>
          </w:tcPr>
          <w:p>
            <w:r>
              <w:t>Дата конца проведения забастовки/акции</w:t>
            </w:r>
          </w:p>
        </w:tc>
        <w:tc>
          <w:tcPr>
            <w:tcW w:type="dxa" w:w="4320"/>
          </w:tcPr>
          <w:p>
            <w:r>
              <w:t>2021.11.23</w:t>
            </w:r>
          </w:p>
        </w:tc>
      </w:tr>
      <w:tr>
        <w:tc>
          <w:tcPr>
            <w:tcW w:type="dxa" w:w="4320"/>
          </w:tcPr>
          <w:p>
            <w:r>
              <w:t>Тип даты нарушения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Есть ли на предприятии профсоюз</w:t>
            </w:r>
          </w:p>
        </w:tc>
        <w:tc>
          <w:tcPr>
            <w:tcW w:type="dxa" w:w="4320"/>
          </w:tcPr>
          <w:p>
            <w:r>
              <w:t>Неизвестно</w:t>
            </w:r>
          </w:p>
        </w:tc>
      </w:tr>
      <w:tr>
        <w:tc>
          <w:tcPr>
            <w:tcW w:type="dxa" w:w="4320"/>
          </w:tcPr>
          <w:p>
            <w:r>
              <w:t>Дата создания</w:t>
            </w:r>
          </w:p>
        </w:tc>
        <w:tc>
          <w:tcPr>
            <w:tcW w:type="dxa" w:w="4320"/>
          </w:tcPr>
          <w:p>
            <w:r>
              <w:t>2021.11.24</w:t>
            </w:r>
          </w:p>
        </w:tc>
      </w:tr>
      <w:tr>
        <w:tc>
          <w:tcPr>
            <w:tcW w:type="dxa" w:w="4320"/>
          </w:tcPr>
          <w:p>
            <w:r>
              <w:t>Дата последних изменений</w:t>
            </w:r>
          </w:p>
        </w:tc>
        <w:tc>
          <w:tcPr>
            <w:tcW w:type="dxa" w:w="4320"/>
          </w:tcPr>
          <w:p>
            <w:r>
              <w:t>2021.11.24</w:t>
            </w:r>
          </w:p>
        </w:tc>
      </w:tr>
      <w:tr>
        <w:tc>
          <w:tcPr>
            <w:tcW w:type="dxa" w:w="4320"/>
          </w:tcPr>
          <w:p>
            <w:r>
              <w:t>Монитор</w:t>
            </w:r>
          </w:p>
        </w:tc>
        <w:tc>
          <w:tcPr>
            <w:tcW w:type="dxa" w:w="4320"/>
          </w:tcPr>
          <w:p>
            <w:r>
              <w:t>admin</w:t>
            </w:r>
          </w:p>
        </w:tc>
      </w:tr>
      <w:tr>
        <w:tc>
          <w:tcPr>
            <w:tcW w:type="dxa" w:w="4320"/>
          </w:tcPr>
          <w:p>
            <w:r>
              <w:t>Инициатор забастовки/акции</w:t>
            </w:r>
          </w:p>
        </w:tc>
        <w:tc>
          <w:tcPr>
            <w:tcW w:type="dxa" w:w="4320"/>
          </w:tcPr>
          <w:p>
            <w:r>
              <w:t>Физическое лицо</w:t>
            </w:r>
          </w:p>
        </w:tc>
      </w:tr>
      <w:tr>
        <w:tc>
          <w:tcPr>
            <w:tcW w:type="dxa" w:w="4320"/>
          </w:tcPr>
          <w:p>
            <w:r>
              <w:t>Характер забастовки/акции - сколько длилась</w:t>
            </w:r>
          </w:p>
        </w:tc>
        <w:tc>
          <w:tcPr>
            <w:tcW w:type="dxa" w:w="4320"/>
          </w:tcPr>
          <w:p>
            <w:r>
              <w:t>длящаяся</w:t>
            </w:r>
          </w:p>
        </w:tc>
      </w:tr>
      <w:tr>
        <w:tc>
          <w:tcPr>
            <w:tcW w:type="dxa" w:w="4320"/>
          </w:tcPr>
          <w:p>
            <w:r>
              <w:t>Удовлетворение требований</w:t>
            </w:r>
          </w:p>
        </w:tc>
        <w:tc>
          <w:tcPr>
            <w:tcW w:type="dxa" w:w="4320"/>
          </w:tcPr>
          <w:p>
            <w:r>
              <w:t>удовлетворены</w:t>
            </w:r>
          </w:p>
        </w:tc>
      </w:tr>
      <w:tr>
        <w:tc>
          <w:tcPr>
            <w:tcW w:type="dxa" w:w="4320"/>
          </w:tcPr>
          <w:p>
            <w:r>
              <w:t>Характер требований</w:t>
            </w:r>
          </w:p>
        </w:tc>
        <w:tc>
          <w:tcPr>
            <w:tcW w:type="dxa" w:w="4320"/>
          </w:tcPr>
          <w:p>
            <w:r>
              <w:t>Политический</w:t>
            </w:r>
          </w:p>
        </w:tc>
      </w:tr>
      <w:tr>
        <w:tc>
          <w:tcPr>
            <w:tcW w:type="dxa" w:w="4320"/>
          </w:tcPr>
          <w:p>
            <w:r>
              <w:t>Политический</w:t>
            </w:r>
          </w:p>
        </w:tc>
        <w:tc>
          <w:tcPr>
            <w:tcW w:type="dxa" w:w="4320"/>
          </w:tcPr>
          <w:p>
            <w:r>
              <w:t>Проведение политических реформ в стране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