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96FDC" w14:textId="0D359E3D" w:rsidR="00FE0099" w:rsidRDefault="00FE0099" w:rsidP="00FE0099">
      <w:pPr>
        <w:pStyle w:val="Title"/>
        <w:rPr>
          <w:b/>
          <w:sz w:val="28"/>
          <w:szCs w:val="28"/>
          <w:u w:val="single"/>
        </w:rPr>
      </w:pPr>
      <w:r>
        <w:rPr>
          <w:sz w:val="40"/>
          <w:szCs w:val="40"/>
        </w:rPr>
        <w:t>Assignment Instructions: Assignment 3</w:t>
      </w:r>
    </w:p>
    <w:p w14:paraId="1A850CC9" w14:textId="77777777" w:rsidR="00FE0099" w:rsidRDefault="00FE0099" w:rsidP="00FE0099">
      <w:pPr>
        <w:pStyle w:val="Heading1"/>
      </w:pPr>
      <w:r>
        <w:t xml:space="preserve">Purpose </w:t>
      </w:r>
    </w:p>
    <w:p w14:paraId="7D4847E4" w14:textId="77777777" w:rsidR="00FE0099" w:rsidRDefault="00FE0099" w:rsidP="00FE0099">
      <w:r>
        <w:t>The purpose of this assignment is to conduct post-optimality and sensitivity analysis for an LP problem.</w:t>
      </w:r>
    </w:p>
    <w:p w14:paraId="58FB03F7" w14:textId="77777777" w:rsidR="00FE0099" w:rsidRDefault="00FE0099" w:rsidP="00FE0099">
      <w:pPr>
        <w:pStyle w:val="Heading1"/>
      </w:pPr>
      <w:r>
        <w:t>Directions</w:t>
      </w:r>
    </w:p>
    <w:p w14:paraId="30D40A9A" w14:textId="77777777" w:rsidR="00FE0099" w:rsidRDefault="00FE0099" w:rsidP="00FE0099">
      <w:r>
        <w:t>Consider the problem from a previous assignment.</w:t>
      </w:r>
    </w:p>
    <w:p w14:paraId="51A770B0" w14:textId="77777777" w:rsidR="00FE0099" w:rsidRDefault="00FE0099" w:rsidP="00FE0099"/>
    <w:p w14:paraId="1F9AF95D" w14:textId="77777777" w:rsidR="00FE0099" w:rsidRDefault="00FE0099" w:rsidP="00FE0099">
      <w:r>
        <w:t xml:space="preserve">The </w:t>
      </w:r>
      <w:proofErr w:type="spellStart"/>
      <w:r>
        <w:t>Weigelt</w:t>
      </w:r>
      <w:proofErr w:type="spellEnd"/>
      <w:r>
        <w:t xml:space="preserve"> Corporation has three branch plants with excess production capacity. Fortunately, the corporation has a new product ready to begin production, and all three plants have this capability, so some of the excess capacity can be used in this way. This product can be made in three sizes--large, medium, and small--that yield a net unit profit of $420, $360, and $300, respectively. Plants 1, 2, and 3 have the excess capacity to produce 750, 900, and 450 units per day of this product, respectively, regardless of the size or combination of sizes involved.</w:t>
      </w:r>
      <w:r>
        <w:br/>
      </w:r>
    </w:p>
    <w:p w14:paraId="175D2E11" w14:textId="77777777" w:rsidR="00FE0099" w:rsidRDefault="00FE0099" w:rsidP="00FE0099">
      <w:r>
        <w:t>The amount of available in-process storage space also imposes a limitation on the production rates of the new product. Plants 1, 2, and 3 have 13,000, 12,000, and 5,000 square feet, respectively, of in-process storage space available for a day's production of this product. Each unit of the large, medium, and small sizes produced per day requires 20, 15, and 12 square feet, respectively.</w:t>
      </w:r>
      <w:r>
        <w:br/>
      </w:r>
    </w:p>
    <w:p w14:paraId="6CBD0E60" w14:textId="77777777" w:rsidR="00FE0099" w:rsidRDefault="00FE0099" w:rsidP="00FE0099">
      <w:r>
        <w:t>Sales forecasts indicate that if available, 900, 1,200, and 750 units of the large, medium, and small sizes, respectively, would be sold per day.</w:t>
      </w:r>
      <w:r>
        <w:br/>
      </w:r>
    </w:p>
    <w:p w14:paraId="2BDD6EAA" w14:textId="77777777" w:rsidR="00FE0099" w:rsidRDefault="00FE0099" w:rsidP="00FE0099">
      <w:r>
        <w:t>At each plant, some employees will need to be laid off unless most of the plant’s excess production capacity can be used to produce the new product. To avoid layoffs if possible, management has decided that the plants should use the same percentage of their excess capacity to produce the new product.</w:t>
      </w:r>
      <w:r>
        <w:br/>
      </w:r>
    </w:p>
    <w:p w14:paraId="68EB37E9" w14:textId="77777777" w:rsidR="00FE0099" w:rsidRDefault="00FE0099" w:rsidP="00FE0099">
      <w:r>
        <w:t>Management wishes to know how much of each of the sizes should be produced by each of the plants to maximize profit.</w:t>
      </w:r>
    </w:p>
    <w:p w14:paraId="22CCE2C7" w14:textId="77777777" w:rsidR="00FE0099" w:rsidRDefault="00FE0099" w:rsidP="00FE0099"/>
    <w:p w14:paraId="2924ACCF" w14:textId="4B5C9352" w:rsidR="00FE0099" w:rsidRDefault="00FE0099" w:rsidP="00FE0099">
      <w:pPr>
        <w:numPr>
          <w:ilvl w:val="0"/>
          <w:numId w:val="4"/>
        </w:numPr>
      </w:pPr>
      <w:r>
        <w:t xml:space="preserve">Solve the problem using </w:t>
      </w:r>
      <w:proofErr w:type="spellStart"/>
      <w:r>
        <w:t>lpsolve</w:t>
      </w:r>
      <w:proofErr w:type="spellEnd"/>
      <w:r>
        <w:t>, or any other equivalent library in R.</w:t>
      </w:r>
    </w:p>
    <w:p w14:paraId="398C9DCF" w14:textId="42DCC3BC" w:rsidR="00B47F57" w:rsidRDefault="00B946B7" w:rsidP="00B47F57">
      <w:pPr>
        <w:ind w:left="720"/>
      </w:pPr>
      <w:r>
        <w:t>See R file for HW3.</w:t>
      </w:r>
    </w:p>
    <w:p w14:paraId="2A4DE588" w14:textId="77777777" w:rsidR="00B946B7" w:rsidRDefault="00B946B7" w:rsidP="00B47F57">
      <w:pPr>
        <w:ind w:left="720"/>
      </w:pPr>
    </w:p>
    <w:p w14:paraId="531B6416" w14:textId="1505D4C6" w:rsidR="006B00FA" w:rsidRDefault="00FE0099" w:rsidP="006B00FA">
      <w:pPr>
        <w:numPr>
          <w:ilvl w:val="0"/>
          <w:numId w:val="4"/>
        </w:numPr>
      </w:pPr>
      <w:r>
        <w:t>Identify the shadow price</w:t>
      </w:r>
      <w:bookmarkStart w:id="0" w:name="_GoBack"/>
      <w:bookmarkEnd w:id="0"/>
      <w:r>
        <w:t xml:space="preserve">s, </w:t>
      </w:r>
      <w:r w:rsidRPr="00B946B7">
        <w:t>dual solution</w:t>
      </w:r>
      <w:r>
        <w:t>, and reduced costs</w:t>
      </w:r>
    </w:p>
    <w:p w14:paraId="04D61143" w14:textId="77777777" w:rsidR="00A767AF" w:rsidRPr="0001562A" w:rsidRDefault="00A767AF" w:rsidP="00A767AF">
      <w:pPr>
        <w:pStyle w:val="ListParagraph"/>
        <w:pBdr>
          <w:top w:val="nil"/>
          <w:left w:val="nil"/>
          <w:bottom w:val="nil"/>
          <w:right w:val="nil"/>
          <w:between w:val="nil"/>
        </w:pBdr>
        <w:rPr>
          <w:color w:val="000000" w:themeColor="text1"/>
        </w:rPr>
      </w:pPr>
      <w:r w:rsidRPr="0001562A">
        <w:rPr>
          <w:color w:val="000000" w:themeColor="text1"/>
        </w:rPr>
        <w:t>Recall the objective function:</w:t>
      </w:r>
    </w:p>
    <w:p w14:paraId="1BC07A69" w14:textId="1AF5A15B" w:rsidR="00A767AF" w:rsidRPr="0001562A" w:rsidRDefault="00A767AF" w:rsidP="00A767AF">
      <w:pPr>
        <w:pStyle w:val="ListParagraph"/>
        <w:pBdr>
          <w:top w:val="nil"/>
          <w:left w:val="nil"/>
          <w:bottom w:val="nil"/>
          <w:right w:val="nil"/>
          <w:between w:val="nil"/>
        </w:pBdr>
        <w:rPr>
          <w:color w:val="000000" w:themeColor="text1"/>
        </w:rPr>
      </w:pPr>
      <w:r w:rsidRPr="0001562A">
        <w:rPr>
          <w:color w:val="000000" w:themeColor="text1"/>
        </w:rPr>
        <w:t>Max: Z = 420 L</w:t>
      </w:r>
      <w:r w:rsidRPr="0001562A">
        <w:rPr>
          <w:color w:val="000000" w:themeColor="text1"/>
          <w:vertAlign w:val="subscript"/>
        </w:rPr>
        <w:t xml:space="preserve">1 </w:t>
      </w:r>
      <w:r w:rsidRPr="0001562A">
        <w:rPr>
          <w:color w:val="000000" w:themeColor="text1"/>
        </w:rPr>
        <w:t>+ 420 L</w:t>
      </w:r>
      <w:r w:rsidRPr="0001562A">
        <w:rPr>
          <w:color w:val="000000" w:themeColor="text1"/>
          <w:vertAlign w:val="subscript"/>
        </w:rPr>
        <w:t xml:space="preserve">2 </w:t>
      </w:r>
      <w:r w:rsidRPr="0001562A">
        <w:rPr>
          <w:color w:val="000000" w:themeColor="text1"/>
        </w:rPr>
        <w:t>+ 420 L</w:t>
      </w:r>
      <w:r w:rsidRPr="0001562A">
        <w:rPr>
          <w:color w:val="000000" w:themeColor="text1"/>
          <w:vertAlign w:val="subscript"/>
        </w:rPr>
        <w:t xml:space="preserve">3 </w:t>
      </w:r>
      <w:r w:rsidRPr="0001562A">
        <w:rPr>
          <w:color w:val="000000" w:themeColor="text1"/>
        </w:rPr>
        <w:t>+ 360 M</w:t>
      </w:r>
      <w:r w:rsidRPr="0001562A">
        <w:rPr>
          <w:color w:val="000000" w:themeColor="text1"/>
          <w:vertAlign w:val="subscript"/>
        </w:rPr>
        <w:t xml:space="preserve">1 </w:t>
      </w:r>
      <w:r w:rsidRPr="0001562A">
        <w:rPr>
          <w:color w:val="000000" w:themeColor="text1"/>
        </w:rPr>
        <w:t>+ 360M</w:t>
      </w:r>
      <w:r w:rsidRPr="0001562A">
        <w:rPr>
          <w:color w:val="000000" w:themeColor="text1"/>
          <w:vertAlign w:val="subscript"/>
        </w:rPr>
        <w:t xml:space="preserve">2 </w:t>
      </w:r>
      <w:r w:rsidRPr="0001562A">
        <w:rPr>
          <w:color w:val="000000" w:themeColor="text1"/>
        </w:rPr>
        <w:t>+ 360M</w:t>
      </w:r>
      <w:r w:rsidRPr="0001562A">
        <w:rPr>
          <w:color w:val="000000" w:themeColor="text1"/>
          <w:vertAlign w:val="subscript"/>
        </w:rPr>
        <w:t>3</w:t>
      </w:r>
      <w:r w:rsidRPr="0001562A">
        <w:rPr>
          <w:color w:val="000000" w:themeColor="text1"/>
        </w:rPr>
        <w:t xml:space="preserve"> + 300S</w:t>
      </w:r>
      <w:r w:rsidRPr="0001562A">
        <w:rPr>
          <w:color w:val="000000" w:themeColor="text1"/>
          <w:vertAlign w:val="subscript"/>
        </w:rPr>
        <w:t xml:space="preserve">1 </w:t>
      </w:r>
      <w:r w:rsidRPr="0001562A">
        <w:rPr>
          <w:color w:val="000000" w:themeColor="text1"/>
        </w:rPr>
        <w:t>+ 300S</w:t>
      </w:r>
      <w:r w:rsidRPr="0001562A">
        <w:rPr>
          <w:color w:val="000000" w:themeColor="text1"/>
          <w:vertAlign w:val="subscript"/>
        </w:rPr>
        <w:t xml:space="preserve">2 </w:t>
      </w:r>
      <w:r w:rsidRPr="0001562A">
        <w:rPr>
          <w:color w:val="000000" w:themeColor="text1"/>
        </w:rPr>
        <w:t>+ 300S</w:t>
      </w:r>
      <w:r w:rsidRPr="0001562A">
        <w:rPr>
          <w:color w:val="000000" w:themeColor="text1"/>
          <w:vertAlign w:val="subscript"/>
        </w:rPr>
        <w:t>3</w:t>
      </w:r>
    </w:p>
    <w:p w14:paraId="0F08CAC9" w14:textId="77777777" w:rsidR="006B00FA" w:rsidRDefault="006B00FA" w:rsidP="006B00FA">
      <w:pPr>
        <w:ind w:left="720"/>
      </w:pPr>
    </w:p>
    <w:p w14:paraId="4A739CBA" w14:textId="76182416" w:rsidR="006B00FA" w:rsidRDefault="006B00FA" w:rsidP="006B00FA">
      <w:pPr>
        <w:ind w:left="720"/>
      </w:pPr>
      <w:r w:rsidRPr="006B00FA">
        <w:rPr>
          <w:noProof/>
        </w:rPr>
        <w:drawing>
          <wp:inline distT="0" distB="0" distL="0" distR="0" wp14:anchorId="172D5DA6" wp14:editId="3F43AB2D">
            <wp:extent cx="5943600" cy="754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54380"/>
                    </a:xfrm>
                    <a:prstGeom prst="rect">
                      <a:avLst/>
                    </a:prstGeom>
                  </pic:spPr>
                </pic:pic>
              </a:graphicData>
            </a:graphic>
          </wp:inline>
        </w:drawing>
      </w:r>
    </w:p>
    <w:p w14:paraId="6DF30500" w14:textId="01663E60" w:rsidR="006B00FA" w:rsidRPr="00A767AF" w:rsidRDefault="006B00FA" w:rsidP="006B00FA">
      <w:pPr>
        <w:ind w:left="720"/>
        <w:rPr>
          <w:b/>
        </w:rPr>
      </w:pPr>
      <w:r w:rsidRPr="00A767AF">
        <w:rPr>
          <w:b/>
        </w:rPr>
        <w:t>Shadow Prices:</w:t>
      </w:r>
    </w:p>
    <w:p w14:paraId="3B8BE894" w14:textId="6B2F7450" w:rsidR="006B00FA" w:rsidRDefault="00B47F57" w:rsidP="006B00FA">
      <w:pPr>
        <w:ind w:left="720"/>
      </w:pPr>
      <w:r>
        <w:lastRenderedPageBreak/>
        <w:t xml:space="preserve">As shown </w:t>
      </w:r>
      <w:r w:rsidR="00A767AF">
        <w:t xml:space="preserve">in the output </w:t>
      </w:r>
      <w:r>
        <w:t xml:space="preserve">above, the shadow prices for </w:t>
      </w:r>
      <w:r w:rsidR="00A767AF">
        <w:t>the storage constraints of Plant 1, 2 and 3 are 12, 20, and 60, respectively.</w:t>
      </w:r>
      <w:r w:rsidR="006829CE">
        <w:t xml:space="preserve"> The shadow price of the excess production percentage constraint between Plant 1 and 2 is 0.2. The shadow price of the excess production percentage constraint between Plant 2 and 3 is 0.47. </w:t>
      </w:r>
      <w:r w:rsidR="00A767AF">
        <w:t>All other constraints have a shadow price of 0.</w:t>
      </w:r>
    </w:p>
    <w:p w14:paraId="0A2C9294" w14:textId="6AFFF0A2" w:rsidR="006B00FA" w:rsidRPr="006829CE" w:rsidRDefault="006B00FA" w:rsidP="006B00FA">
      <w:pPr>
        <w:ind w:left="720"/>
        <w:rPr>
          <w:b/>
        </w:rPr>
      </w:pPr>
    </w:p>
    <w:p w14:paraId="77BF71E1" w14:textId="3351D670" w:rsidR="006B00FA" w:rsidRPr="006829CE" w:rsidRDefault="006B00FA" w:rsidP="006B00FA">
      <w:pPr>
        <w:ind w:left="720"/>
        <w:rPr>
          <w:b/>
        </w:rPr>
      </w:pPr>
      <w:r w:rsidRPr="006829CE">
        <w:rPr>
          <w:b/>
        </w:rPr>
        <w:t>Reduced Costs:</w:t>
      </w:r>
    </w:p>
    <w:p w14:paraId="180DF397" w14:textId="77777777" w:rsidR="006829CE" w:rsidRDefault="00A767AF" w:rsidP="006B00FA">
      <w:pPr>
        <w:ind w:left="720"/>
      </w:pPr>
      <w:r>
        <w:t xml:space="preserve">As shown in the output above, the reduced costs of </w:t>
      </w:r>
      <w:r w:rsidR="006829CE">
        <w:t>all variables are:</w:t>
      </w:r>
    </w:p>
    <w:p w14:paraId="6EAD0A4A" w14:textId="0E60D3FE" w:rsidR="006829CE" w:rsidRDefault="006829CE" w:rsidP="006829CE">
      <w:pPr>
        <w:ind w:left="720"/>
      </w:pPr>
      <w:r>
        <w:t>L1 = 0</w:t>
      </w:r>
    </w:p>
    <w:p w14:paraId="33B16CD9" w14:textId="156BD1BD" w:rsidR="006829CE" w:rsidRDefault="006829CE" w:rsidP="006829CE">
      <w:pPr>
        <w:ind w:left="720"/>
      </w:pPr>
      <w:r>
        <w:t>L2 = -40</w:t>
      </w:r>
    </w:p>
    <w:p w14:paraId="645A0FC2" w14:textId="010F245B" w:rsidR="006829CE" w:rsidRDefault="006829CE" w:rsidP="006829CE">
      <w:pPr>
        <w:ind w:left="720"/>
      </w:pPr>
      <w:r>
        <w:t>L3 = -360</w:t>
      </w:r>
    </w:p>
    <w:p w14:paraId="3CF26D9B" w14:textId="06BF501D" w:rsidR="006829CE" w:rsidRDefault="006829CE" w:rsidP="006829CE">
      <w:pPr>
        <w:ind w:left="720"/>
      </w:pPr>
      <w:r>
        <w:t>L4 = 0</w:t>
      </w:r>
    </w:p>
    <w:p w14:paraId="747120CE" w14:textId="2014330C" w:rsidR="006829CE" w:rsidRDefault="006829CE" w:rsidP="006829CE">
      <w:pPr>
        <w:ind w:left="720"/>
      </w:pPr>
      <w:r>
        <w:t>L5 = 0</w:t>
      </w:r>
    </w:p>
    <w:p w14:paraId="41F719CB" w14:textId="2D41312A" w:rsidR="006829CE" w:rsidRDefault="006829CE" w:rsidP="006829CE">
      <w:pPr>
        <w:ind w:left="720"/>
      </w:pPr>
      <w:r>
        <w:t>L6 = -120</w:t>
      </w:r>
    </w:p>
    <w:p w14:paraId="3907EF8D" w14:textId="6DF1755B" w:rsidR="006829CE" w:rsidRDefault="006829CE" w:rsidP="006829CE">
      <w:pPr>
        <w:ind w:left="720"/>
      </w:pPr>
      <w:r>
        <w:t>L7 = -24</w:t>
      </w:r>
    </w:p>
    <w:p w14:paraId="63302934" w14:textId="09B328FC" w:rsidR="006829CE" w:rsidRDefault="006829CE" w:rsidP="006829CE">
      <w:pPr>
        <w:ind w:left="720"/>
      </w:pPr>
      <w:r>
        <w:t>L8 = 0</w:t>
      </w:r>
    </w:p>
    <w:p w14:paraId="39380624" w14:textId="1C89F53E" w:rsidR="006829CE" w:rsidRDefault="006829CE" w:rsidP="006829CE">
      <w:pPr>
        <w:ind w:left="720"/>
      </w:pPr>
      <w:r>
        <w:t>L9 = 0</w:t>
      </w:r>
    </w:p>
    <w:p w14:paraId="2902FF3A" w14:textId="77777777" w:rsidR="00123A35" w:rsidRDefault="00123A35" w:rsidP="008B4BD0"/>
    <w:p w14:paraId="5EA17839" w14:textId="738E01A3" w:rsidR="006B00FA" w:rsidRPr="006829CE" w:rsidRDefault="006B00FA" w:rsidP="006B00FA">
      <w:pPr>
        <w:ind w:left="720"/>
        <w:rPr>
          <w:b/>
        </w:rPr>
      </w:pPr>
    </w:p>
    <w:p w14:paraId="29E1CFBD" w14:textId="1B4BE938" w:rsidR="006B00FA" w:rsidRPr="006829CE" w:rsidRDefault="006B00FA" w:rsidP="006B00FA">
      <w:pPr>
        <w:ind w:left="720"/>
        <w:rPr>
          <w:b/>
        </w:rPr>
      </w:pPr>
      <w:r w:rsidRPr="006829CE">
        <w:rPr>
          <w:b/>
        </w:rPr>
        <w:t>Dual solution:</w:t>
      </w:r>
    </w:p>
    <w:p w14:paraId="4A3EBEC4" w14:textId="62B4DACE" w:rsidR="006B00FA" w:rsidRDefault="006B00FA" w:rsidP="006B00FA">
      <w:pPr>
        <w:ind w:left="720"/>
      </w:pPr>
      <w:r>
        <w:t>The dual solution of this problem is a LP problem with 11 variables and 9 constraints.</w:t>
      </w:r>
    </w:p>
    <w:p w14:paraId="4F3B0067" w14:textId="29301978" w:rsidR="006B00FA" w:rsidRDefault="006B00FA" w:rsidP="006B00FA">
      <w:pPr>
        <w:ind w:left="720"/>
      </w:pPr>
      <w:r>
        <w:t>Objective function:</w:t>
      </w:r>
    </w:p>
    <w:p w14:paraId="50B3432E" w14:textId="77777777" w:rsidR="006B00FA" w:rsidRDefault="006B00FA" w:rsidP="006B00FA"/>
    <w:p w14:paraId="5D182673" w14:textId="3CA56D1C" w:rsidR="006B00FA" w:rsidRDefault="006B00FA" w:rsidP="006B00FA">
      <w:pPr>
        <w:ind w:left="720"/>
      </w:pPr>
      <w:r>
        <w:t>Min: W = 750P1 + 900P2 + 450P3 + 13000T1 + 12000T2 + 5000T3 + 900D1 + 1200D2 + 750D3</w:t>
      </w:r>
    </w:p>
    <w:p w14:paraId="3157901B" w14:textId="77777777" w:rsidR="006B00FA" w:rsidRDefault="006B00FA" w:rsidP="006B00FA">
      <w:pPr>
        <w:ind w:left="720"/>
      </w:pPr>
    </w:p>
    <w:p w14:paraId="262200A9" w14:textId="20067435" w:rsidR="006B00FA" w:rsidRDefault="006B00FA" w:rsidP="006B00FA">
      <w:pPr>
        <w:ind w:left="720"/>
      </w:pPr>
      <w:r>
        <w:t>ST:</w:t>
      </w:r>
      <w:r>
        <w:tab/>
        <w:t xml:space="preserve">P1 + 20T1 + D1 + 900E1 </w:t>
      </w:r>
      <m:oMath>
        <m:r>
          <w:rPr>
            <w:rFonts w:ascii="Cambria Math" w:hAnsi="Cambria Math"/>
          </w:rPr>
          <m:t>≥</m:t>
        </m:r>
      </m:oMath>
      <w:r>
        <w:t xml:space="preserve"> 420</w:t>
      </w:r>
    </w:p>
    <w:p w14:paraId="510D3F46" w14:textId="3133B94A" w:rsidR="006B00FA" w:rsidRDefault="006B00FA" w:rsidP="006B00FA">
      <w:pPr>
        <w:ind w:left="720"/>
      </w:pPr>
      <w:r>
        <w:tab/>
        <w:t xml:space="preserve">P2 + 20T2 + D1 – 700E1 + 450E2 </w:t>
      </w:r>
      <m:oMath>
        <m:r>
          <w:rPr>
            <w:rFonts w:ascii="Cambria Math" w:hAnsi="Cambria Math"/>
          </w:rPr>
          <m:t>≥</m:t>
        </m:r>
      </m:oMath>
      <w:r>
        <w:t xml:space="preserve"> 420</w:t>
      </w:r>
    </w:p>
    <w:p w14:paraId="28582B6B" w14:textId="270C1E98" w:rsidR="006B00FA" w:rsidRDefault="006B00FA" w:rsidP="006B00FA">
      <w:pPr>
        <w:ind w:left="720"/>
      </w:pPr>
      <w:r>
        <w:tab/>
        <w:t xml:space="preserve">P3 + 20T3 + D1 – 900E2 </w:t>
      </w:r>
      <m:oMath>
        <m:r>
          <w:rPr>
            <w:rFonts w:ascii="Cambria Math" w:hAnsi="Cambria Math"/>
          </w:rPr>
          <m:t>≥</m:t>
        </m:r>
      </m:oMath>
      <w:r>
        <w:t xml:space="preserve"> 420</w:t>
      </w:r>
    </w:p>
    <w:p w14:paraId="16FE7DFF" w14:textId="77777777" w:rsidR="006829CE" w:rsidRDefault="006829CE" w:rsidP="006B00FA">
      <w:pPr>
        <w:ind w:left="720"/>
      </w:pPr>
    </w:p>
    <w:p w14:paraId="62460963" w14:textId="07071ECC" w:rsidR="006B00FA" w:rsidRDefault="006B00FA" w:rsidP="006B00FA">
      <w:pPr>
        <w:ind w:left="720"/>
      </w:pPr>
      <w:r>
        <w:tab/>
        <w:t xml:space="preserve">P1 + 15T1 + D2 + 900E1 </w:t>
      </w:r>
      <m:oMath>
        <m:r>
          <w:rPr>
            <w:rFonts w:ascii="Cambria Math" w:hAnsi="Cambria Math"/>
          </w:rPr>
          <m:t>≥</m:t>
        </m:r>
      </m:oMath>
      <w:r>
        <w:t xml:space="preserve"> 360</w:t>
      </w:r>
    </w:p>
    <w:p w14:paraId="37352298" w14:textId="72166380" w:rsidR="006B00FA" w:rsidRDefault="006B00FA" w:rsidP="006B00FA">
      <w:pPr>
        <w:ind w:left="720"/>
      </w:pPr>
      <w:r>
        <w:tab/>
        <w:t xml:space="preserve">P2 + 15T2 + D2 -700E1 + 450E2 </w:t>
      </w:r>
      <m:oMath>
        <m:r>
          <w:rPr>
            <w:rFonts w:ascii="Cambria Math" w:hAnsi="Cambria Math"/>
          </w:rPr>
          <m:t>≥</m:t>
        </m:r>
      </m:oMath>
      <w:r>
        <w:t xml:space="preserve"> 360</w:t>
      </w:r>
    </w:p>
    <w:p w14:paraId="5FF412E5" w14:textId="7A9E82BD" w:rsidR="006B00FA" w:rsidRDefault="006B00FA" w:rsidP="006B00FA">
      <w:pPr>
        <w:ind w:left="720"/>
      </w:pPr>
      <w:r>
        <w:tab/>
        <w:t xml:space="preserve">P3 + 15T3 + D2 – 900E2 </w:t>
      </w:r>
      <m:oMath>
        <m:r>
          <w:rPr>
            <w:rFonts w:ascii="Cambria Math" w:hAnsi="Cambria Math"/>
          </w:rPr>
          <m:t>≥</m:t>
        </m:r>
      </m:oMath>
      <w:r>
        <w:t xml:space="preserve"> 360</w:t>
      </w:r>
    </w:p>
    <w:p w14:paraId="2E0A993A" w14:textId="77777777" w:rsidR="006B00FA" w:rsidRDefault="006B00FA" w:rsidP="006B00FA">
      <w:pPr>
        <w:ind w:left="720"/>
      </w:pPr>
    </w:p>
    <w:p w14:paraId="6360F16C" w14:textId="132513A7" w:rsidR="006B00FA" w:rsidRDefault="006B00FA" w:rsidP="006B00FA">
      <w:pPr>
        <w:ind w:left="720"/>
      </w:pPr>
      <w:r>
        <w:tab/>
        <w:t xml:space="preserve">P1 + 12T1 + D3 + 900E1 </w:t>
      </w:r>
      <m:oMath>
        <m:r>
          <w:rPr>
            <w:rFonts w:ascii="Cambria Math" w:hAnsi="Cambria Math"/>
          </w:rPr>
          <m:t>≥</m:t>
        </m:r>
      </m:oMath>
      <w:r>
        <w:t xml:space="preserve"> 300</w:t>
      </w:r>
    </w:p>
    <w:p w14:paraId="191AB1BA" w14:textId="0AAE8AF8" w:rsidR="006B00FA" w:rsidRDefault="006B00FA" w:rsidP="006B00FA">
      <w:pPr>
        <w:ind w:left="720"/>
      </w:pPr>
      <w:r>
        <w:tab/>
        <w:t xml:space="preserve">P2 + 12T2 + D3 -700E1 + 450E2 </w:t>
      </w:r>
      <m:oMath>
        <m:r>
          <w:rPr>
            <w:rFonts w:ascii="Cambria Math" w:hAnsi="Cambria Math"/>
          </w:rPr>
          <m:t>≥</m:t>
        </m:r>
      </m:oMath>
      <w:r>
        <w:t xml:space="preserve"> 300</w:t>
      </w:r>
    </w:p>
    <w:p w14:paraId="3020EFDB" w14:textId="518D5660" w:rsidR="006B00FA" w:rsidRDefault="006B00FA" w:rsidP="006B00FA">
      <w:pPr>
        <w:ind w:left="720"/>
      </w:pPr>
      <w:r>
        <w:tab/>
        <w:t xml:space="preserve">P3 + 12T3 + D3 – 900E2 </w:t>
      </w:r>
      <m:oMath>
        <m:r>
          <w:rPr>
            <w:rFonts w:ascii="Cambria Math" w:hAnsi="Cambria Math"/>
          </w:rPr>
          <m:t>≥</m:t>
        </m:r>
      </m:oMath>
      <w:r>
        <w:t xml:space="preserve"> 300</w:t>
      </w:r>
    </w:p>
    <w:p w14:paraId="363785E1" w14:textId="2D81A345" w:rsidR="00455E8B" w:rsidRDefault="00455E8B" w:rsidP="006B00FA">
      <w:pPr>
        <w:ind w:left="720"/>
      </w:pPr>
      <w:r>
        <w:tab/>
      </w:r>
    </w:p>
    <w:p w14:paraId="61614763" w14:textId="6B873AF5" w:rsidR="00455E8B" w:rsidRDefault="00455E8B" w:rsidP="006B00FA">
      <w:pPr>
        <w:ind w:left="720"/>
      </w:pPr>
      <w:r>
        <w:tab/>
        <w:t xml:space="preserve">P1, P2, </w:t>
      </w:r>
      <w:r w:rsidR="00982556">
        <w:t xml:space="preserve">P3, T1, T2, T3, D1, D2, D3 </w:t>
      </w:r>
      <m:oMath>
        <m:r>
          <w:rPr>
            <w:rFonts w:ascii="Cambria Math" w:hAnsi="Cambria Math"/>
          </w:rPr>
          <m:t>≥</m:t>
        </m:r>
      </m:oMath>
      <w:r w:rsidR="00982556">
        <w:t xml:space="preserve"> 0</w:t>
      </w:r>
    </w:p>
    <w:p w14:paraId="3DEDB3C7" w14:textId="1DA2D72A" w:rsidR="00982556" w:rsidRDefault="00982556" w:rsidP="006B00FA">
      <w:pPr>
        <w:ind w:left="720"/>
      </w:pPr>
      <w:r>
        <w:tab/>
        <w:t>E1, E2 unrestricted</w:t>
      </w:r>
    </w:p>
    <w:p w14:paraId="34D2D9FF" w14:textId="074039D9" w:rsidR="006B00FA" w:rsidRDefault="006B00FA" w:rsidP="006B00FA"/>
    <w:p w14:paraId="40909BE3" w14:textId="77777777" w:rsidR="00B7007F" w:rsidRDefault="00B7007F" w:rsidP="00B7007F"/>
    <w:p w14:paraId="2E616887" w14:textId="18F4AE5C" w:rsidR="00FE0099" w:rsidRDefault="00FE0099" w:rsidP="00FE0099">
      <w:pPr>
        <w:numPr>
          <w:ilvl w:val="0"/>
          <w:numId w:val="4"/>
        </w:numPr>
      </w:pPr>
      <w:r>
        <w:t>Further, identify the sensitivity of the above prices and costs</w:t>
      </w:r>
      <w:r w:rsidR="007F6328">
        <w:t xml:space="preserve">. </w:t>
      </w:r>
      <w:r w:rsidR="007F6328" w:rsidRPr="0076276A">
        <w:t xml:space="preserve">That is, specify the range of shadow prices and reduced cost within which the optimal solution </w:t>
      </w:r>
      <w:r w:rsidR="007F6328">
        <w:t xml:space="preserve">will not </w:t>
      </w:r>
      <w:r w:rsidR="007F6328" w:rsidRPr="0076276A">
        <w:t>change.</w:t>
      </w:r>
    </w:p>
    <w:p w14:paraId="7DD1CF4B" w14:textId="79E58739" w:rsidR="006829CE" w:rsidRDefault="006829CE" w:rsidP="006829CE">
      <w:pPr>
        <w:ind w:left="720"/>
      </w:pPr>
      <w:r w:rsidRPr="006829CE">
        <w:rPr>
          <w:noProof/>
        </w:rPr>
        <w:lastRenderedPageBreak/>
        <w:drawing>
          <wp:inline distT="0" distB="0" distL="0" distR="0" wp14:anchorId="6B363805" wp14:editId="098CCEC8">
            <wp:extent cx="5943600" cy="932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32815"/>
                    </a:xfrm>
                    <a:prstGeom prst="rect">
                      <a:avLst/>
                    </a:prstGeom>
                  </pic:spPr>
                </pic:pic>
              </a:graphicData>
            </a:graphic>
          </wp:inline>
        </w:drawing>
      </w:r>
    </w:p>
    <w:p w14:paraId="75819B3A" w14:textId="1947D155" w:rsidR="006829CE" w:rsidRDefault="006829CE" w:rsidP="006829CE">
      <w:pPr>
        <w:ind w:left="720"/>
      </w:pPr>
      <w:r>
        <w:t xml:space="preserve">As shown in the output above, the ranges for each variable </w:t>
      </w:r>
      <w:r w:rsidRPr="0076276A">
        <w:t xml:space="preserve">of shadow prices and reduced cost within which the optimal solution </w:t>
      </w:r>
      <w:r>
        <w:t xml:space="preserve">will not </w:t>
      </w:r>
      <w:r w:rsidRPr="0076276A">
        <w:t>change</w:t>
      </w:r>
      <w:r>
        <w:t xml:space="preserve"> are:</w:t>
      </w:r>
    </w:p>
    <w:p w14:paraId="19F85726" w14:textId="327A6CCD" w:rsidR="006829CE" w:rsidRDefault="006829CE" w:rsidP="006829CE">
      <w:pPr>
        <w:ind w:left="720"/>
      </w:pPr>
      <w:r>
        <w:t xml:space="preserve">360 </w:t>
      </w:r>
      <m:oMath>
        <m:r>
          <w:rPr>
            <w:rFonts w:ascii="Cambria Math" w:hAnsi="Cambria Math"/>
          </w:rPr>
          <m:t xml:space="preserve">≤ </m:t>
        </m:r>
      </m:oMath>
      <w:r>
        <w:t>L1</w:t>
      </w:r>
      <m:oMath>
        <m:r>
          <w:rPr>
            <w:rFonts w:ascii="Cambria Math" w:hAnsi="Cambria Math"/>
          </w:rPr>
          <m:t>≤</m:t>
        </m:r>
      </m:oMath>
      <w:r w:rsidR="005A33CD">
        <w:t xml:space="preserve"> </w:t>
      </w:r>
      <w:r w:rsidR="00FC75EF">
        <w:t>460</w:t>
      </w:r>
    </w:p>
    <w:p w14:paraId="7BE18526" w14:textId="3FB00C0C" w:rsidR="006829CE" w:rsidRDefault="006829CE" w:rsidP="006829CE">
      <w:pPr>
        <w:ind w:left="720"/>
      </w:pPr>
      <w:r>
        <w:t>-</w:t>
      </w:r>
      <m:oMath>
        <m:r>
          <w:rPr>
            <w:rFonts w:ascii="Cambria Math" w:hAnsi="Cambria Math"/>
          </w:rPr>
          <m:t xml:space="preserve">∞≤ </m:t>
        </m:r>
      </m:oMath>
      <w:r>
        <w:t>L2</w:t>
      </w:r>
      <m:oMath>
        <m:r>
          <w:rPr>
            <w:rFonts w:ascii="Cambria Math" w:hAnsi="Cambria Math"/>
          </w:rPr>
          <m:t>≤</m:t>
        </m:r>
      </m:oMath>
      <w:r w:rsidR="00FC75EF">
        <w:t xml:space="preserve"> 460</w:t>
      </w:r>
    </w:p>
    <w:p w14:paraId="4333F994" w14:textId="27CCC8BD" w:rsidR="006829CE" w:rsidRDefault="006829CE" w:rsidP="006829CE">
      <w:pPr>
        <w:ind w:left="720"/>
      </w:pPr>
      <w:r>
        <w:t>-</w:t>
      </w:r>
      <m:oMath>
        <m:r>
          <w:rPr>
            <w:rFonts w:ascii="Cambria Math" w:hAnsi="Cambria Math"/>
          </w:rPr>
          <m:t xml:space="preserve">∞≤ </m:t>
        </m:r>
      </m:oMath>
      <w:r>
        <w:t xml:space="preserve">L3 </w:t>
      </w:r>
      <m:oMath>
        <m:r>
          <w:rPr>
            <w:rFonts w:ascii="Cambria Math" w:hAnsi="Cambria Math"/>
          </w:rPr>
          <m:t>≤</m:t>
        </m:r>
      </m:oMath>
      <w:r w:rsidR="00FC75EF">
        <w:t xml:space="preserve"> 780</w:t>
      </w:r>
    </w:p>
    <w:p w14:paraId="74FB16E7" w14:textId="48D4DEBF" w:rsidR="006829CE" w:rsidRDefault="00601CB6" w:rsidP="006829CE">
      <w:pPr>
        <w:ind w:left="720"/>
      </w:pPr>
      <w:r>
        <w:t>345</w:t>
      </w:r>
      <m:oMath>
        <m:r>
          <w:rPr>
            <w:rFonts w:ascii="Cambria Math" w:hAnsi="Cambria Math"/>
          </w:rPr>
          <m:t xml:space="preserve">≤ </m:t>
        </m:r>
      </m:oMath>
      <w:r w:rsidR="006829CE">
        <w:t xml:space="preserve">M1 </w:t>
      </w:r>
      <m:oMath>
        <m:r>
          <w:rPr>
            <w:rFonts w:ascii="Cambria Math" w:hAnsi="Cambria Math"/>
          </w:rPr>
          <m:t>≤</m:t>
        </m:r>
      </m:oMath>
      <w:r w:rsidR="00FC75EF">
        <w:t xml:space="preserve"> 420</w:t>
      </w:r>
    </w:p>
    <w:p w14:paraId="72D63152" w14:textId="35951F96" w:rsidR="006829CE" w:rsidRDefault="00601CB6" w:rsidP="006829CE">
      <w:pPr>
        <w:ind w:left="720"/>
      </w:pPr>
      <w:r>
        <w:t>345</w:t>
      </w:r>
      <m:oMath>
        <m:r>
          <w:rPr>
            <w:rFonts w:ascii="Cambria Math" w:hAnsi="Cambria Math"/>
          </w:rPr>
          <m:t xml:space="preserve">≤ </m:t>
        </m:r>
      </m:oMath>
      <w:r w:rsidR="006829CE">
        <w:t xml:space="preserve">M2 </w:t>
      </w:r>
      <m:oMath>
        <m:r>
          <w:rPr>
            <w:rFonts w:ascii="Cambria Math" w:hAnsi="Cambria Math"/>
          </w:rPr>
          <m:t>≤</m:t>
        </m:r>
      </m:oMath>
      <w:r w:rsidR="00FC75EF">
        <w:t xml:space="preserve"> 420</w:t>
      </w:r>
    </w:p>
    <w:p w14:paraId="418C2AA2" w14:textId="50CFE477" w:rsidR="006829CE" w:rsidRDefault="005A33CD" w:rsidP="006829CE">
      <w:pPr>
        <w:ind w:left="720"/>
      </w:pPr>
      <w:r>
        <w:t>-</w:t>
      </w:r>
      <m:oMath>
        <m:r>
          <w:rPr>
            <w:rFonts w:ascii="Cambria Math" w:hAnsi="Cambria Math"/>
          </w:rPr>
          <m:t xml:space="preserve">∞≤ </m:t>
        </m:r>
      </m:oMath>
      <w:r w:rsidR="006829CE">
        <w:t xml:space="preserve">M3 </w:t>
      </w:r>
      <m:oMath>
        <m:r>
          <w:rPr>
            <w:rFonts w:ascii="Cambria Math" w:hAnsi="Cambria Math"/>
          </w:rPr>
          <m:t>≤</m:t>
        </m:r>
      </m:oMath>
      <w:r w:rsidR="00FC75EF">
        <w:t xml:space="preserve"> 480</w:t>
      </w:r>
    </w:p>
    <w:p w14:paraId="4F622900" w14:textId="58ED7748" w:rsidR="006829CE" w:rsidRDefault="005A33CD" w:rsidP="006829CE">
      <w:pPr>
        <w:ind w:left="720"/>
      </w:pPr>
      <w:r>
        <w:t>-</w:t>
      </w:r>
      <m:oMath>
        <m:r>
          <w:rPr>
            <w:rFonts w:ascii="Cambria Math" w:hAnsi="Cambria Math"/>
          </w:rPr>
          <m:t xml:space="preserve">∞≤ </m:t>
        </m:r>
      </m:oMath>
      <w:r w:rsidR="006829CE">
        <w:t xml:space="preserve">S1 </w:t>
      </w:r>
      <m:oMath>
        <m:r>
          <w:rPr>
            <w:rFonts w:ascii="Cambria Math" w:hAnsi="Cambria Math"/>
          </w:rPr>
          <m:t>≤</m:t>
        </m:r>
      </m:oMath>
      <w:r w:rsidR="00FC75EF">
        <w:t xml:space="preserve"> 324</w:t>
      </w:r>
    </w:p>
    <w:p w14:paraId="1438F6C8" w14:textId="04A8F658" w:rsidR="006829CE" w:rsidRDefault="005A33CD" w:rsidP="006829CE">
      <w:pPr>
        <w:ind w:left="720"/>
      </w:pPr>
      <w:r>
        <w:t>252</w:t>
      </w:r>
      <m:oMath>
        <m:r>
          <w:rPr>
            <w:rFonts w:ascii="Cambria Math" w:hAnsi="Cambria Math"/>
          </w:rPr>
          <m:t xml:space="preserve">≤ </m:t>
        </m:r>
      </m:oMath>
      <w:r w:rsidR="006829CE">
        <w:t xml:space="preserve">S2 </w:t>
      </w:r>
      <m:oMath>
        <m:r>
          <w:rPr>
            <w:rFonts w:ascii="Cambria Math" w:hAnsi="Cambria Math"/>
          </w:rPr>
          <m:t>≤</m:t>
        </m:r>
      </m:oMath>
      <w:r w:rsidR="00FC75EF">
        <w:t xml:space="preserve"> 324</w:t>
      </w:r>
    </w:p>
    <w:p w14:paraId="483FFD6F" w14:textId="186B589F" w:rsidR="006829CE" w:rsidRDefault="00FC75EF" w:rsidP="006829CE">
      <w:pPr>
        <w:ind w:left="720"/>
      </w:pPr>
      <w:r>
        <w:t>204</w:t>
      </w:r>
      <m:oMath>
        <m:r>
          <w:rPr>
            <w:rFonts w:ascii="Cambria Math" w:hAnsi="Cambria Math"/>
          </w:rPr>
          <m:t xml:space="preserve">≤ </m:t>
        </m:r>
      </m:oMath>
      <w:r w:rsidR="006829CE">
        <w:t xml:space="preserve">S3 </w:t>
      </w:r>
      <m:oMath>
        <m:r>
          <w:rPr>
            <w:rFonts w:ascii="Cambria Math" w:hAnsi="Cambria Math"/>
          </w:rPr>
          <m:t>≤</m:t>
        </m:r>
      </m:oMath>
      <w:r>
        <w:t xml:space="preserve"> </w:t>
      </w:r>
      <m:oMath>
        <m:r>
          <w:rPr>
            <w:rFonts w:ascii="Cambria Math" w:hAnsi="Cambria Math"/>
          </w:rPr>
          <m:t>∞</m:t>
        </m:r>
      </m:oMath>
    </w:p>
    <w:p w14:paraId="3D4B9DE2" w14:textId="77777777" w:rsidR="006829CE" w:rsidRDefault="006829CE" w:rsidP="00601CB6"/>
    <w:p w14:paraId="69F3C5CD" w14:textId="135EA7EE" w:rsidR="00FE0099" w:rsidRDefault="00FE0099" w:rsidP="00FE0099">
      <w:pPr>
        <w:numPr>
          <w:ilvl w:val="0"/>
          <w:numId w:val="4"/>
        </w:numPr>
      </w:pPr>
      <w:r>
        <w:t>Formulate the dual of the above problem and solve it. Does the solution agree with what you observed for the primal problem?</w:t>
      </w:r>
    </w:p>
    <w:p w14:paraId="71FD9750" w14:textId="2A581C23" w:rsidR="00B1621C" w:rsidRDefault="00B1621C" w:rsidP="00B1621C">
      <w:pPr>
        <w:ind w:left="720"/>
      </w:pPr>
      <w:r>
        <w:t xml:space="preserve">See R file for HW3. </w:t>
      </w:r>
    </w:p>
    <w:p w14:paraId="113C34C0" w14:textId="77777777" w:rsidR="00B1621C" w:rsidRDefault="00B1621C" w:rsidP="00B1621C">
      <w:pPr>
        <w:ind w:left="720"/>
      </w:pPr>
    </w:p>
    <w:p w14:paraId="47F8439B" w14:textId="77777777" w:rsidR="00FE0099" w:rsidRDefault="00FE0099" w:rsidP="00FE0099">
      <w:pPr>
        <w:pStyle w:val="Heading1"/>
      </w:pPr>
      <w:bookmarkStart w:id="1" w:name="_f5t8614ywo85" w:colFirst="0" w:colLast="0"/>
      <w:bookmarkEnd w:id="1"/>
      <w:r>
        <w:t>Learning Outcomes</w:t>
      </w:r>
    </w:p>
    <w:p w14:paraId="1A466DFF" w14:textId="77777777" w:rsidR="00FE0099" w:rsidRDefault="00FE0099" w:rsidP="00FE0099">
      <w:r>
        <w:t>The assignment will help you with the following course outcomes:</w:t>
      </w:r>
    </w:p>
    <w:p w14:paraId="1AF69D91" w14:textId="77777777" w:rsidR="00FE0099" w:rsidRDefault="00FE0099" w:rsidP="00FE0099">
      <w:pPr>
        <w:numPr>
          <w:ilvl w:val="0"/>
          <w:numId w:val="3"/>
        </w:numPr>
      </w:pPr>
      <w:r>
        <w:t>To formulate and solve an LP model, and conduct post-optimality analysis</w:t>
      </w:r>
    </w:p>
    <w:p w14:paraId="0207738F" w14:textId="77777777" w:rsidR="00FE0099" w:rsidRDefault="00FE0099" w:rsidP="00FE0099">
      <w:pPr>
        <w:numPr>
          <w:ilvl w:val="0"/>
          <w:numId w:val="3"/>
        </w:numPr>
      </w:pPr>
      <w:r>
        <w:t>To formulate and solve the dual problem</w:t>
      </w:r>
    </w:p>
    <w:p w14:paraId="72E8EB0B" w14:textId="77777777" w:rsidR="00FE0099" w:rsidRDefault="00FE0099" w:rsidP="00FE0099">
      <w:pPr>
        <w:pStyle w:val="Heading1"/>
      </w:pPr>
      <w:bookmarkStart w:id="2" w:name="_7hg6f48ceech" w:colFirst="0" w:colLast="0"/>
      <w:bookmarkEnd w:id="2"/>
      <w:r>
        <w:t>Requirements</w:t>
      </w:r>
    </w:p>
    <w:p w14:paraId="4626FD76" w14:textId="77777777" w:rsidR="00E6622F" w:rsidRDefault="00E6622F" w:rsidP="00E6622F">
      <w:bookmarkStart w:id="3" w:name="_4vuqdsmwazey" w:colFirst="0" w:colLast="0"/>
      <w:bookmarkEnd w:id="3"/>
      <w:r>
        <w:t xml:space="preserve">All assignments are due before the next class. </w:t>
      </w:r>
    </w:p>
    <w:p w14:paraId="203F14A2" w14:textId="77777777" w:rsidR="00FE0099" w:rsidRDefault="00FE0099" w:rsidP="00FE0099">
      <w:pPr>
        <w:pStyle w:val="Heading1"/>
      </w:pPr>
      <w:r>
        <w:t xml:space="preserve">General Submission Instructions </w:t>
      </w:r>
    </w:p>
    <w:p w14:paraId="2F075D33" w14:textId="77777777" w:rsidR="00FE0099" w:rsidRDefault="00FE0099" w:rsidP="00FE0099">
      <w:pPr>
        <w:rPr>
          <w:i/>
        </w:rPr>
      </w:pPr>
      <w:r>
        <w:rPr>
          <w:i/>
        </w:rPr>
        <w:t>All work must be your own. Copying other people’s work or from the Internet is a form of plagiarism and will be prosecuted as such.</w:t>
      </w:r>
    </w:p>
    <w:p w14:paraId="488F38E8" w14:textId="77777777" w:rsidR="00FE0099" w:rsidRDefault="00FE0099" w:rsidP="00FE0099">
      <w:pPr>
        <w:rPr>
          <w:i/>
        </w:rPr>
      </w:pPr>
    </w:p>
    <w:p w14:paraId="3986EBC8" w14:textId="77777777" w:rsidR="00FE0099" w:rsidRDefault="00FE0099" w:rsidP="00FE0099">
      <w:pPr>
        <w:numPr>
          <w:ilvl w:val="0"/>
          <w:numId w:val="1"/>
        </w:numPr>
        <w:spacing w:after="120"/>
      </w:pPr>
      <w:r>
        <w:t>Upload an R markdown file, along with any required .</w:t>
      </w:r>
      <w:proofErr w:type="spellStart"/>
      <w:r>
        <w:t>lp</w:t>
      </w:r>
      <w:proofErr w:type="spellEnd"/>
      <w:r>
        <w:t xml:space="preserve"> files to your git repository. Name your file Username_#.</w:t>
      </w:r>
      <w:proofErr w:type="spellStart"/>
      <w:r>
        <w:t>ext</w:t>
      </w:r>
      <w:proofErr w:type="spellEnd"/>
      <w:r>
        <w:t xml:space="preserve">, where Username is your Kent State User ID (the part before @), and # is the Assignment number. </w:t>
      </w:r>
    </w:p>
    <w:p w14:paraId="081026C9" w14:textId="77777777" w:rsidR="00FE0099" w:rsidRDefault="00FE0099" w:rsidP="00FE0099">
      <w:pPr>
        <w:numPr>
          <w:ilvl w:val="0"/>
          <w:numId w:val="1"/>
        </w:numPr>
        <w:spacing w:after="120"/>
      </w:pPr>
      <w:r>
        <w:t xml:space="preserve">Note that the R markdown file allows you to add text, comments, and output as part of the file. So, all documentation should be part of the file. You can read about the R markdown file syntax </w:t>
      </w:r>
      <w:hyperlink r:id="rId7">
        <w:r>
          <w:rPr>
            <w:color w:val="1155CC"/>
            <w:u w:val="single"/>
          </w:rPr>
          <w:t>here</w:t>
        </w:r>
      </w:hyperlink>
      <w:r>
        <w:t xml:space="preserve">, or download the cheat sheet </w:t>
      </w:r>
      <w:hyperlink r:id="rId8">
        <w:r>
          <w:rPr>
            <w:color w:val="1155CC"/>
            <w:u w:val="single"/>
          </w:rPr>
          <w:t>directly</w:t>
        </w:r>
      </w:hyperlink>
      <w:r>
        <w:t>.</w:t>
      </w:r>
    </w:p>
    <w:p w14:paraId="6EAC994D" w14:textId="77777777" w:rsidR="00FE0099" w:rsidRPr="00DF2083" w:rsidRDefault="00FE0099" w:rsidP="00FE0099">
      <w:pPr>
        <w:pStyle w:val="Titl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 the link to your git repository in Blackboard Learn for the assignment. </w:t>
      </w:r>
    </w:p>
    <w:p w14:paraId="68781AF9" w14:textId="70A8FB75" w:rsidR="00CF1562" w:rsidRDefault="0001562A" w:rsidP="002B2EB1"/>
    <w:sectPr w:rsidR="00CF1562" w:rsidSect="00247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D0E05"/>
    <w:multiLevelType w:val="hybridMultilevel"/>
    <w:tmpl w:val="98903FFC"/>
    <w:lvl w:ilvl="0" w:tplc="DCEE2616">
      <w:start w:val="45"/>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8B817AA"/>
    <w:multiLevelType w:val="hybridMultilevel"/>
    <w:tmpl w:val="015ECA80"/>
    <w:lvl w:ilvl="0" w:tplc="D69A76EE">
      <w:start w:val="36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5EE02CA"/>
    <w:multiLevelType w:val="multilevel"/>
    <w:tmpl w:val="537087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880DC1"/>
    <w:multiLevelType w:val="multilevel"/>
    <w:tmpl w:val="CCEAE3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8A12FB5"/>
    <w:multiLevelType w:val="multilevel"/>
    <w:tmpl w:val="C0EA59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3100403"/>
    <w:multiLevelType w:val="multilevel"/>
    <w:tmpl w:val="325C50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EB1"/>
    <w:rsid w:val="0001562A"/>
    <w:rsid w:val="00123A35"/>
    <w:rsid w:val="00247874"/>
    <w:rsid w:val="002B2EB1"/>
    <w:rsid w:val="00455E8B"/>
    <w:rsid w:val="00530C51"/>
    <w:rsid w:val="005A33CD"/>
    <w:rsid w:val="00601CB6"/>
    <w:rsid w:val="006829CE"/>
    <w:rsid w:val="006B00FA"/>
    <w:rsid w:val="007F6328"/>
    <w:rsid w:val="008A6263"/>
    <w:rsid w:val="008B4BD0"/>
    <w:rsid w:val="00982556"/>
    <w:rsid w:val="00A767AF"/>
    <w:rsid w:val="00A81E26"/>
    <w:rsid w:val="00AE2631"/>
    <w:rsid w:val="00B1621C"/>
    <w:rsid w:val="00B47F57"/>
    <w:rsid w:val="00B7007F"/>
    <w:rsid w:val="00B946B7"/>
    <w:rsid w:val="00C84518"/>
    <w:rsid w:val="00DE310D"/>
    <w:rsid w:val="00E6622F"/>
    <w:rsid w:val="00FC75EF"/>
    <w:rsid w:val="00FE0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4FD47"/>
  <w15:chartTrackingRefBased/>
  <w15:docId w15:val="{94306FE6-0FC0-FD42-8D57-8AB4B717D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EB1"/>
    <w:rPr>
      <w:rFonts w:ascii="Times New Roman" w:eastAsia="Times New Roman" w:hAnsi="Times New Roman" w:cs="Times New Roman"/>
    </w:rPr>
  </w:style>
  <w:style w:type="paragraph" w:styleId="Heading1">
    <w:name w:val="heading 1"/>
    <w:basedOn w:val="Normal"/>
    <w:next w:val="Normal"/>
    <w:link w:val="Heading1Char"/>
    <w:uiPriority w:val="9"/>
    <w:qFormat/>
    <w:rsid w:val="002B2EB1"/>
    <w:pPr>
      <w:keepNext/>
      <w:keepLines/>
      <w:spacing w:before="240"/>
      <w:outlineLvl w:val="0"/>
    </w:pPr>
    <w:rPr>
      <w:rFonts w:ascii="Calibri" w:eastAsia="Calibri" w:hAnsi="Calibri" w:cs="Calibri"/>
      <w:color w:val="1E3C7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EB1"/>
    <w:rPr>
      <w:rFonts w:ascii="Calibri" w:eastAsia="Calibri" w:hAnsi="Calibri" w:cs="Calibri"/>
      <w:color w:val="1E3C71"/>
      <w:sz w:val="32"/>
      <w:szCs w:val="32"/>
    </w:rPr>
  </w:style>
  <w:style w:type="paragraph" w:styleId="Title">
    <w:name w:val="Title"/>
    <w:basedOn w:val="Normal"/>
    <w:next w:val="Normal"/>
    <w:link w:val="TitleChar"/>
    <w:uiPriority w:val="10"/>
    <w:qFormat/>
    <w:rsid w:val="002B2EB1"/>
    <w:rPr>
      <w:rFonts w:ascii="Calibri" w:eastAsia="Calibri" w:hAnsi="Calibri" w:cs="Calibri"/>
      <w:sz w:val="56"/>
      <w:szCs w:val="56"/>
    </w:rPr>
  </w:style>
  <w:style w:type="character" w:customStyle="1" w:styleId="TitleChar">
    <w:name w:val="Title Char"/>
    <w:basedOn w:val="DefaultParagraphFont"/>
    <w:link w:val="Title"/>
    <w:uiPriority w:val="10"/>
    <w:rsid w:val="002B2EB1"/>
    <w:rPr>
      <w:rFonts w:ascii="Calibri" w:eastAsia="Calibri" w:hAnsi="Calibri" w:cs="Calibri"/>
      <w:sz w:val="56"/>
      <w:szCs w:val="56"/>
    </w:rPr>
  </w:style>
  <w:style w:type="character" w:styleId="PlaceholderText">
    <w:name w:val="Placeholder Text"/>
    <w:basedOn w:val="DefaultParagraphFont"/>
    <w:uiPriority w:val="99"/>
    <w:semiHidden/>
    <w:rsid w:val="006B00FA"/>
    <w:rPr>
      <w:color w:val="808080"/>
    </w:rPr>
  </w:style>
  <w:style w:type="paragraph" w:styleId="BalloonText">
    <w:name w:val="Balloon Text"/>
    <w:basedOn w:val="Normal"/>
    <w:link w:val="BalloonTextChar"/>
    <w:uiPriority w:val="99"/>
    <w:semiHidden/>
    <w:unhideWhenUsed/>
    <w:rsid w:val="006B00FA"/>
    <w:rPr>
      <w:sz w:val="18"/>
      <w:szCs w:val="18"/>
    </w:rPr>
  </w:style>
  <w:style w:type="character" w:customStyle="1" w:styleId="BalloonTextChar">
    <w:name w:val="Balloon Text Char"/>
    <w:basedOn w:val="DefaultParagraphFont"/>
    <w:link w:val="BalloonText"/>
    <w:uiPriority w:val="99"/>
    <w:semiHidden/>
    <w:rsid w:val="006B00FA"/>
    <w:rPr>
      <w:rFonts w:ascii="Times New Roman" w:eastAsia="Times New Roman" w:hAnsi="Times New Roman" w:cs="Times New Roman"/>
      <w:sz w:val="18"/>
      <w:szCs w:val="18"/>
    </w:rPr>
  </w:style>
  <w:style w:type="paragraph" w:styleId="ListParagraph">
    <w:name w:val="List Paragraph"/>
    <w:basedOn w:val="Normal"/>
    <w:uiPriority w:val="34"/>
    <w:qFormat/>
    <w:rsid w:val="00B47F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studio/cheatsheets/raw/master/rmarkdown-2.0.pdf" TargetMode="External"/><Relationship Id="rId3" Type="http://schemas.openxmlformats.org/officeDocument/2006/relationships/settings" Target="settings.xml"/><Relationship Id="rId7" Type="http://schemas.openxmlformats.org/officeDocument/2006/relationships/hyperlink" Target="https://rmarkdown.rstudio.com/lesson-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Wu,Chaojiang</dc:creator>
  <cp:keywords/>
  <dc:description/>
  <cp:lastModifiedBy>Dolores Chu</cp:lastModifiedBy>
  <cp:revision>4</cp:revision>
  <dcterms:created xsi:type="dcterms:W3CDTF">2019-09-22T19:10:00Z</dcterms:created>
  <dcterms:modified xsi:type="dcterms:W3CDTF">2019-09-23T18:04:00Z</dcterms:modified>
</cp:coreProperties>
</file>