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64B" w:rsidRPr="00EC34B5" w:rsidRDefault="006A664B" w:rsidP="006F2A51">
      <w:pPr>
        <w:tabs>
          <w:tab w:val="left" w:pos="709"/>
        </w:tabs>
        <w:spacing w:line="440" w:lineRule="atLeast"/>
        <w:ind w:leftChars="100" w:left="240"/>
        <w:jc w:val="center"/>
        <w:rPr>
          <w:rFonts w:ascii="標楷體" w:eastAsia="標楷體" w:hAnsi="標楷體" w:cs="Arial"/>
          <w:b/>
          <w:bCs/>
          <w:sz w:val="40"/>
          <w:szCs w:val="40"/>
        </w:rPr>
      </w:pPr>
      <w:r w:rsidRPr="00EC34B5">
        <w:rPr>
          <w:rFonts w:ascii="標楷體" w:eastAsia="標楷體" w:hAnsi="標楷體" w:cs="Arial"/>
          <w:b/>
          <w:bCs/>
          <w:sz w:val="40"/>
          <w:szCs w:val="40"/>
        </w:rPr>
        <w:t>行銷規劃處(20</w:t>
      </w:r>
      <w:r w:rsidR="008A2D4F" w:rsidRPr="00EC34B5">
        <w:rPr>
          <w:rFonts w:ascii="標楷體" w:eastAsia="標楷體" w:hAnsi="標楷體" w:cs="Arial" w:hint="eastAsia"/>
          <w:b/>
          <w:bCs/>
          <w:sz w:val="40"/>
          <w:szCs w:val="40"/>
        </w:rPr>
        <w:t>2001</w:t>
      </w:r>
      <w:r w:rsidR="008D3545" w:rsidRPr="00EC34B5">
        <w:rPr>
          <w:rFonts w:ascii="標楷體" w:eastAsia="標楷體" w:hAnsi="標楷體" w:cs="Arial" w:hint="eastAsia"/>
          <w:b/>
          <w:bCs/>
          <w:sz w:val="40"/>
          <w:szCs w:val="40"/>
        </w:rPr>
        <w:t>09</w:t>
      </w:r>
      <w:r w:rsidRPr="00EC34B5">
        <w:rPr>
          <w:rFonts w:ascii="標楷體" w:eastAsia="標楷體" w:hAnsi="標楷體" w:cs="Arial"/>
          <w:b/>
          <w:bCs/>
          <w:sz w:val="40"/>
          <w:szCs w:val="40"/>
        </w:rPr>
        <w:t>)</w:t>
      </w:r>
    </w:p>
    <w:p w:rsidR="006A664B" w:rsidRPr="00EC34B5" w:rsidRDefault="006A664B" w:rsidP="006A664B">
      <w:pPr>
        <w:numPr>
          <w:ilvl w:val="0"/>
          <w:numId w:val="1"/>
        </w:numPr>
        <w:snapToGrid w:val="0"/>
        <w:spacing w:line="440" w:lineRule="atLeast"/>
        <w:ind w:left="567" w:hanging="567"/>
        <w:rPr>
          <w:rFonts w:ascii="標楷體" w:eastAsia="標楷體" w:hAnsi="標楷體" w:cs="Arial"/>
        </w:rPr>
      </w:pPr>
      <w:r w:rsidRPr="00EC34B5">
        <w:rPr>
          <w:rFonts w:ascii="標楷體" w:eastAsia="標楷體" w:hAnsi="標楷體" w:cs="Arial"/>
          <w:b/>
          <w:bCs/>
          <w:sz w:val="28"/>
          <w:szCs w:val="28"/>
        </w:rPr>
        <w:t>整合行銷部</w:t>
      </w:r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403"/>
        <w:gridCol w:w="1260"/>
        <w:gridCol w:w="9077"/>
      </w:tblGrid>
      <w:tr w:rsidR="006A664B" w:rsidRPr="00EC34B5" w:rsidTr="00256E58">
        <w:tc>
          <w:tcPr>
            <w:tcW w:w="445" w:type="dxa"/>
            <w:shd w:val="clear" w:color="auto" w:fill="BFBFBF" w:themeFill="background1" w:themeFillShade="BF"/>
            <w:vAlign w:val="center"/>
          </w:tcPr>
          <w:p w:rsidR="006A664B" w:rsidRPr="00EC34B5" w:rsidRDefault="006A664B" w:rsidP="002C7F1C">
            <w:pPr>
              <w:spacing w:line="440" w:lineRule="exact"/>
              <w:ind w:leftChars="-50" w:left="-120" w:rightChars="-50" w:right="-120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1390" w:type="dxa"/>
            <w:shd w:val="clear" w:color="auto" w:fill="BFBFBF" w:themeFill="background1" w:themeFillShade="BF"/>
            <w:vAlign w:val="center"/>
          </w:tcPr>
          <w:p w:rsidR="006A664B" w:rsidRPr="00EC34B5" w:rsidRDefault="006A664B" w:rsidP="006A664B">
            <w:pPr>
              <w:spacing w:line="440" w:lineRule="exact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工作項目</w:t>
            </w:r>
          </w:p>
          <w:p w:rsidR="006A664B" w:rsidRPr="00EC34B5" w:rsidRDefault="006A664B" w:rsidP="006A664B">
            <w:pPr>
              <w:spacing w:line="440" w:lineRule="exact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(負責人)</w:t>
            </w:r>
          </w:p>
        </w:tc>
        <w:tc>
          <w:tcPr>
            <w:tcW w:w="8905" w:type="dxa"/>
            <w:shd w:val="clear" w:color="auto" w:fill="BFBFBF" w:themeFill="background1" w:themeFillShade="BF"/>
            <w:vAlign w:val="center"/>
          </w:tcPr>
          <w:p w:rsidR="006A664B" w:rsidRPr="00EC34B5" w:rsidRDefault="006A664B" w:rsidP="006A664B">
            <w:pPr>
              <w:pStyle w:val="xl82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440" w:lineRule="exact"/>
              <w:rPr>
                <w:rFonts w:ascii="標楷體" w:eastAsia="標楷體" w:hAnsi="標楷體" w:cs="Arial"/>
                <w:b/>
                <w:bCs/>
                <w:kern w:val="2"/>
                <w:sz w:val="26"/>
                <w:szCs w:val="26"/>
                <w:lang w:eastAsia="zh-TW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kern w:val="2"/>
                <w:sz w:val="26"/>
                <w:szCs w:val="26"/>
                <w:lang w:eastAsia="zh-TW"/>
              </w:rPr>
              <w:t>進度概要</w:t>
            </w:r>
          </w:p>
        </w:tc>
      </w:tr>
      <w:tr w:rsidR="006A664B" w:rsidRPr="00EC34B5" w:rsidTr="00172326">
        <w:trPr>
          <w:trHeight w:val="8702"/>
        </w:trPr>
        <w:tc>
          <w:tcPr>
            <w:tcW w:w="445" w:type="dxa"/>
            <w:vAlign w:val="center"/>
          </w:tcPr>
          <w:p w:rsidR="006A664B" w:rsidRPr="00EC34B5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6A664B" w:rsidRPr="00EC34B5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金控服務品質委員會</w:t>
            </w:r>
          </w:p>
          <w:p w:rsidR="00C63270" w:rsidRPr="00EC34B5" w:rsidRDefault="006A664B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【楊慎淇】</w:t>
            </w:r>
          </w:p>
          <w:p w:rsidR="005819CE" w:rsidRPr="00EC34B5" w:rsidRDefault="005819CE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8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EC34B5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905" w:type="dxa"/>
            <w:vAlign w:val="center"/>
          </w:tcPr>
          <w:p w:rsidR="001F1EA2" w:rsidRPr="00EC34B5" w:rsidRDefault="00F75F8B" w:rsidP="0042485A">
            <w:pPr>
              <w:numPr>
                <w:ilvl w:val="0"/>
                <w:numId w:val="3"/>
              </w:numPr>
              <w:snapToGrid w:val="0"/>
              <w:spacing w:line="380" w:lineRule="exact"/>
              <w:ind w:left="464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CSR報告書與服務品質重大議題訂定：</w:t>
            </w:r>
          </w:p>
          <w:p w:rsidR="00CB4996" w:rsidRPr="00EC34B5" w:rsidRDefault="00F75F8B" w:rsidP="0027098E">
            <w:pPr>
              <w:pStyle w:val="a4"/>
              <w:numPr>
                <w:ilvl w:val="0"/>
                <w:numId w:val="15"/>
              </w:numPr>
              <w:snapToGrid w:val="0"/>
              <w:spacing w:line="380" w:lineRule="exact"/>
              <w:ind w:leftChars="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2/25已請子公司提供公平待客原則來函+</w:t>
            </w:r>
            <w:r w:rsidR="00AC5041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現行運作機制</w:t>
            </w:r>
            <w:r w:rsidR="005C69CA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資料，</w:t>
            </w:r>
            <w:r w:rsidR="00AC5041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3/8已彙整報告書內容並提供相關說明供公關部參考。</w:t>
            </w:r>
          </w:p>
          <w:p w:rsidR="006F73E2" w:rsidRPr="00EC34B5" w:rsidRDefault="00CB4996" w:rsidP="0027098E">
            <w:pPr>
              <w:pStyle w:val="a4"/>
              <w:numPr>
                <w:ilvl w:val="0"/>
                <w:numId w:val="15"/>
              </w:numPr>
              <w:snapToGrid w:val="0"/>
              <w:spacing w:line="380" w:lineRule="exact"/>
              <w:ind w:leftChars="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報告書</w:t>
            </w:r>
            <w:r w:rsidR="00C85EB5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修</w:t>
            </w:r>
            <w:r w:rsidR="001275A1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訂意見</w:t>
            </w:r>
          </w:p>
          <w:p w:rsidR="00270512" w:rsidRPr="00EC34B5" w:rsidRDefault="006F73E2" w:rsidP="0027098E">
            <w:pPr>
              <w:pStyle w:val="a4"/>
              <w:numPr>
                <w:ilvl w:val="0"/>
                <w:numId w:val="16"/>
              </w:numPr>
              <w:snapToGrid w:val="0"/>
              <w:spacing w:line="380" w:lineRule="exact"/>
              <w:ind w:leftChars="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中文版已於</w:t>
            </w:r>
            <w:r w:rsidR="00C85EB5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3/22回覆公關部。</w:t>
            </w:r>
            <w:r w:rsidR="003D5346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人壽教育訓練人數暨佐證資料</w:t>
            </w:r>
            <w:r w:rsidR="00831FE4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已於3/27回覆，提供公關部。</w:t>
            </w:r>
            <w:r w:rsidR="000E68F1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英文版校稿，已於</w:t>
            </w:r>
            <w:r w:rsidR="00665AFC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3/28回覆公關部</w:t>
            </w:r>
          </w:p>
          <w:p w:rsidR="00665AFC" w:rsidRPr="00EC34B5" w:rsidRDefault="00270512" w:rsidP="0027098E">
            <w:pPr>
              <w:pStyle w:val="a4"/>
              <w:numPr>
                <w:ilvl w:val="0"/>
                <w:numId w:val="16"/>
              </w:numPr>
              <w:snapToGrid w:val="0"/>
              <w:spacing w:line="380" w:lineRule="exact"/>
              <w:ind w:leftChars="0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4/16</w:t>
            </w:r>
            <w:r w:rsidR="00070ABA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提供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客戶數</w:t>
            </w:r>
            <w:r w:rsidR="00EC3C3D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相關說明與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作證資料供會計師</w:t>
            </w:r>
            <w:r w:rsidR="00070ABA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查驗。</w:t>
            </w:r>
          </w:p>
          <w:p w:rsidR="00BB4074" w:rsidRPr="00EC34B5" w:rsidRDefault="00BB4074" w:rsidP="0027098E">
            <w:pPr>
              <w:pStyle w:val="a4"/>
              <w:numPr>
                <w:ilvl w:val="0"/>
                <w:numId w:val="15"/>
              </w:numPr>
              <w:snapToGrid w:val="0"/>
              <w:spacing w:line="380" w:lineRule="exact"/>
              <w:ind w:leftChars="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依</w:t>
            </w:r>
            <w:r w:rsidR="003D68AF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3/28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重大</w:t>
            </w:r>
            <w:r w:rsidR="006F73E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議題訂定</w:t>
            </w:r>
            <w:r w:rsidR="00C4497B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會議，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彙整訂定短中長期</w:t>
            </w:r>
            <w:r w:rsidR="00E53A2B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目標，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4/15回覆公關部。</w:t>
            </w:r>
            <w:r w:rsidR="00E53A2B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客戶整體滿意度與智能客服滿意度目標</w:t>
            </w:r>
            <w:r w:rsidR="0017056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，已請子公司確認，</w:t>
            </w:r>
            <w:r w:rsidR="00C4497B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4/19彙整回覆。</w:t>
            </w:r>
          </w:p>
          <w:p w:rsidR="00794363" w:rsidRPr="00EC34B5" w:rsidRDefault="00794363" w:rsidP="0027098E">
            <w:pPr>
              <w:pStyle w:val="a4"/>
              <w:numPr>
                <w:ilvl w:val="0"/>
                <w:numId w:val="15"/>
              </w:numPr>
              <w:snapToGrid w:val="0"/>
              <w:spacing w:line="380" w:lineRule="exact"/>
              <w:ind w:leftChars="0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DJSI服務品質題組：4/29完成確認內容。</w:t>
            </w:r>
          </w:p>
          <w:p w:rsidR="002254C7" w:rsidRPr="00EC34B5" w:rsidRDefault="00EC3C3D" w:rsidP="0042485A">
            <w:pPr>
              <w:numPr>
                <w:ilvl w:val="0"/>
                <w:numId w:val="3"/>
              </w:numPr>
              <w:snapToGrid w:val="0"/>
              <w:spacing w:line="380" w:lineRule="exact"/>
              <w:ind w:left="464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子公司公平待客原則概況說明已完成。</w:t>
            </w:r>
            <w:r w:rsidR="00E71317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8/1完成</w:t>
            </w:r>
            <w:r w:rsidR="0068414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評核結果與後續因應</w:t>
            </w:r>
            <w:r w:rsidR="00E71317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作法說明。</w:t>
            </w:r>
          </w:p>
          <w:p w:rsidR="004F0EDC" w:rsidRPr="00EC34B5" w:rsidRDefault="007F672E" w:rsidP="004F0EDC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2019Q4</w:t>
            </w:r>
            <w:r w:rsidR="00612E92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會議時間</w:t>
            </w:r>
            <w:r w:rsidR="00B4790B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於</w:t>
            </w: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12/6</w:t>
            </w:r>
            <w:r w:rsidR="00B4790B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(</w:t>
            </w: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五</w:t>
            </w:r>
            <w:r w:rsidR="00A767D4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)</w:t>
            </w:r>
            <w:r w:rsidR="00D44C68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舉行</w:t>
            </w:r>
            <w:r w:rsidR="004F0EDC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，報告議題如下</w:t>
            </w:r>
            <w:r w:rsidR="00A767D4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，會議記錄簽呈預定於12/12送出</w:t>
            </w:r>
            <w:r w:rsidR="004F0EDC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:</w:t>
            </w:r>
          </w:p>
          <w:p w:rsidR="00D44C68" w:rsidRPr="00EC34B5" w:rsidRDefault="00D44C68" w:rsidP="00D44C68">
            <w:pPr>
              <w:snapToGrid w:val="0"/>
              <w:spacing w:line="440" w:lineRule="exact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</w:p>
          <w:tbl>
            <w:tblPr>
              <w:tblStyle w:val="a3"/>
              <w:tblpPr w:leftFromText="180" w:rightFromText="180" w:vertAnchor="text" w:horzAnchor="margin" w:tblpXSpec="center" w:tblpY="-236"/>
              <w:tblOverlap w:val="never"/>
              <w:tblW w:w="8023" w:type="dxa"/>
              <w:tblLook w:val="04A0" w:firstRow="1" w:lastRow="0" w:firstColumn="1" w:lastColumn="0" w:noHBand="0" w:noVBand="1"/>
            </w:tblPr>
            <w:tblGrid>
              <w:gridCol w:w="817"/>
              <w:gridCol w:w="4200"/>
              <w:gridCol w:w="3006"/>
            </w:tblGrid>
            <w:tr w:rsidR="00D44C68" w:rsidRPr="00EC34B5" w:rsidTr="00D44C68">
              <w:tc>
                <w:tcPr>
                  <w:tcW w:w="817" w:type="dxa"/>
                </w:tcPr>
                <w:p w:rsidR="00D44C68" w:rsidRPr="00EC34B5" w:rsidRDefault="00D44C68" w:rsidP="00172326">
                  <w:pPr>
                    <w:snapToGrid w:val="0"/>
                    <w:spacing w:line="38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公司</w:t>
                  </w:r>
                </w:p>
              </w:tc>
              <w:tc>
                <w:tcPr>
                  <w:tcW w:w="4200" w:type="dxa"/>
                </w:tcPr>
                <w:p w:rsidR="00D44C68" w:rsidRPr="00EC34B5" w:rsidRDefault="00D44C68" w:rsidP="00172326">
                  <w:pPr>
                    <w:snapToGrid w:val="0"/>
                    <w:spacing w:line="38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議題</w:t>
                  </w:r>
                </w:p>
              </w:tc>
              <w:tc>
                <w:tcPr>
                  <w:tcW w:w="3006" w:type="dxa"/>
                </w:tcPr>
                <w:p w:rsidR="00D44C68" w:rsidRPr="00EC34B5" w:rsidRDefault="00D44C68" w:rsidP="00172326">
                  <w:pPr>
                    <w:snapToGrid w:val="0"/>
                    <w:spacing w:line="38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報告人</w:t>
                  </w:r>
                </w:p>
              </w:tc>
            </w:tr>
            <w:tr w:rsidR="00D44C68" w:rsidRPr="00EC34B5" w:rsidTr="00D44C68">
              <w:tc>
                <w:tcPr>
                  <w:tcW w:w="817" w:type="dxa"/>
                </w:tcPr>
                <w:p w:rsidR="00D44C68" w:rsidRPr="00EC34B5" w:rsidRDefault="00D44C68" w:rsidP="00172326">
                  <w:pPr>
                    <w:snapToGrid w:val="0"/>
                    <w:spacing w:line="38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國壽</w:t>
                  </w:r>
                </w:p>
              </w:tc>
              <w:tc>
                <w:tcPr>
                  <w:tcW w:w="4200" w:type="dxa"/>
                </w:tcPr>
                <w:p w:rsidR="00D44C68" w:rsidRPr="00EC34B5" w:rsidRDefault="00D44C68" w:rsidP="00172326">
                  <w:pPr>
                    <w:snapToGrid w:val="0"/>
                    <w:spacing w:line="38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網路投保客戶體驗優化與概況</w:t>
                  </w:r>
                </w:p>
              </w:tc>
              <w:tc>
                <w:tcPr>
                  <w:tcW w:w="3006" w:type="dxa"/>
                </w:tcPr>
                <w:p w:rsidR="00D44C68" w:rsidRPr="00EC34B5" w:rsidRDefault="00D44C68" w:rsidP="00172326">
                  <w:pPr>
                    <w:snapToGrid w:val="0"/>
                    <w:spacing w:line="38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林聖凱副理</w:t>
                  </w:r>
                </w:p>
              </w:tc>
            </w:tr>
            <w:tr w:rsidR="00D44C68" w:rsidRPr="00EC34B5" w:rsidTr="00D44C68">
              <w:tc>
                <w:tcPr>
                  <w:tcW w:w="817" w:type="dxa"/>
                </w:tcPr>
                <w:p w:rsidR="00D44C68" w:rsidRPr="00EC34B5" w:rsidRDefault="00D44C68" w:rsidP="00172326">
                  <w:pPr>
                    <w:snapToGrid w:val="0"/>
                    <w:spacing w:line="38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</w:p>
              </w:tc>
              <w:tc>
                <w:tcPr>
                  <w:tcW w:w="4200" w:type="dxa"/>
                </w:tcPr>
                <w:p w:rsidR="00D44C68" w:rsidRPr="00EC34B5" w:rsidRDefault="00D44C68" w:rsidP="00172326">
                  <w:pPr>
                    <w:snapToGrid w:val="0"/>
                    <w:spacing w:line="38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站上世界級的客戶服務殿堂—北京客戶世界論壇參賽分享</w:t>
                  </w:r>
                </w:p>
              </w:tc>
              <w:tc>
                <w:tcPr>
                  <w:tcW w:w="3006" w:type="dxa"/>
                </w:tcPr>
                <w:p w:rsidR="00D44C68" w:rsidRPr="00EC34B5" w:rsidRDefault="00D44C68" w:rsidP="00172326">
                  <w:pPr>
                    <w:snapToGrid w:val="0"/>
                    <w:spacing w:line="38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金融服務部</w:t>
                  </w:r>
                </w:p>
                <w:p w:rsidR="00D44C68" w:rsidRPr="00EC34B5" w:rsidRDefault="00D44C68" w:rsidP="00172326">
                  <w:pPr>
                    <w:snapToGrid w:val="0"/>
                    <w:spacing w:line="38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吳育芃協理</w:t>
                  </w:r>
                </w:p>
              </w:tc>
            </w:tr>
            <w:tr w:rsidR="00D44C68" w:rsidRPr="00EC34B5" w:rsidTr="00D44C68">
              <w:tc>
                <w:tcPr>
                  <w:tcW w:w="817" w:type="dxa"/>
                </w:tcPr>
                <w:p w:rsidR="00D44C68" w:rsidRPr="00EC34B5" w:rsidRDefault="00D44C68" w:rsidP="00172326">
                  <w:pPr>
                    <w:snapToGrid w:val="0"/>
                    <w:spacing w:line="38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產險</w:t>
                  </w:r>
                </w:p>
              </w:tc>
              <w:tc>
                <w:tcPr>
                  <w:tcW w:w="4200" w:type="dxa"/>
                </w:tcPr>
                <w:p w:rsidR="00D44C68" w:rsidRPr="00EC34B5" w:rsidRDefault="00D44C68" w:rsidP="00172326">
                  <w:pPr>
                    <w:snapToGrid w:val="0"/>
                    <w:spacing w:line="38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「商險行銷GIVE ME 5」</w:t>
                  </w:r>
                </w:p>
              </w:tc>
              <w:tc>
                <w:tcPr>
                  <w:tcW w:w="3006" w:type="dxa"/>
                </w:tcPr>
                <w:p w:rsidR="00D44C68" w:rsidRPr="00EC34B5" w:rsidRDefault="00D44C68" w:rsidP="00172326">
                  <w:pPr>
                    <w:snapToGrid w:val="0"/>
                    <w:spacing w:line="38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董事長辦公室：</w:t>
                  </w:r>
                </w:p>
                <w:p w:rsidR="00D44C68" w:rsidRPr="00EC34B5" w:rsidRDefault="00D44C68" w:rsidP="00172326">
                  <w:pPr>
                    <w:snapToGrid w:val="0"/>
                    <w:spacing w:line="38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洪如鋼專案協理</w:t>
                  </w:r>
                </w:p>
              </w:tc>
            </w:tr>
          </w:tbl>
          <w:p w:rsidR="004F0EDC" w:rsidRPr="00EC34B5" w:rsidRDefault="004F0EDC" w:rsidP="004F0EDC">
            <w:pPr>
              <w:snapToGrid w:val="0"/>
              <w:spacing w:line="380" w:lineRule="exact"/>
              <w:ind w:left="464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</w:p>
        </w:tc>
      </w:tr>
      <w:tr w:rsidR="006A664B" w:rsidRPr="00EC34B5" w:rsidTr="00256E58">
        <w:tc>
          <w:tcPr>
            <w:tcW w:w="445" w:type="dxa"/>
            <w:vAlign w:val="center"/>
          </w:tcPr>
          <w:p w:rsidR="006A664B" w:rsidRPr="00EC34B5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6A664B" w:rsidRPr="00EC34B5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客戶聲音蒐集(VOC)分享會議</w:t>
            </w:r>
          </w:p>
          <w:p w:rsidR="006A664B" w:rsidRPr="00EC34B5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1675B3" w:rsidRPr="00EC34B5" w:rsidRDefault="001675B3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EC34B5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905" w:type="dxa"/>
            <w:vAlign w:val="center"/>
          </w:tcPr>
          <w:p w:rsidR="006A664B" w:rsidRPr="00EC34B5" w:rsidRDefault="006A664B" w:rsidP="0042485A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380" w:lineRule="exact"/>
              <w:ind w:leftChars="0" w:left="389" w:hanging="360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sz w:val="26"/>
                <w:szCs w:val="26"/>
              </w:rPr>
              <w:t>目的：依金控服務品質委員會103年第二季會議決議，各子公司間應建立客戶聲音(VOC)蒐集定期分享機制，故決議由金控每季定期召集各子公司服務品質小組權責單位研討。</w:t>
            </w:r>
          </w:p>
          <w:p w:rsidR="006A664B" w:rsidRPr="00EC34B5" w:rsidRDefault="006A664B" w:rsidP="0042485A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380" w:lineRule="exact"/>
              <w:ind w:leftChars="0" w:left="389" w:hanging="360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sz w:val="26"/>
                <w:szCs w:val="26"/>
              </w:rPr>
              <w:t>進度：</w:t>
            </w:r>
          </w:p>
          <w:p w:rsidR="009436E2" w:rsidRPr="00EC34B5" w:rsidRDefault="00C8217C" w:rsidP="002E1D75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380" w:lineRule="exact"/>
              <w:ind w:leftChars="0" w:left="861" w:hanging="425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公關部主題加購需求：</w:t>
            </w:r>
          </w:p>
          <w:p w:rsidR="009436E2" w:rsidRPr="00EC34B5" w:rsidRDefault="00C8217C" w:rsidP="0027098E">
            <w:pPr>
              <w:pStyle w:val="a4"/>
              <w:numPr>
                <w:ilvl w:val="4"/>
                <w:numId w:val="30"/>
              </w:numPr>
              <w:autoSpaceDE w:val="0"/>
              <w:autoSpaceDN w:val="0"/>
              <w:adjustRightInd w:val="0"/>
              <w:spacing w:line="380" w:lineRule="exact"/>
              <w:ind w:leftChars="0" w:left="1167" w:hanging="284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監控特定財經名人FB</w:t>
            </w:r>
            <w:r w:rsidR="00077B3B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，10/5</w:t>
            </w:r>
            <w:r w:rsidR="00DB55E4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已提供收錄情形與預警規劃做法，10/8已提供</w:t>
            </w:r>
            <w:r w:rsidR="007F7A1B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報價。</w:t>
            </w:r>
          </w:p>
          <w:p w:rsidR="00E47895" w:rsidRPr="00EC34B5" w:rsidRDefault="00D22AB1" w:rsidP="00E47895">
            <w:pPr>
              <w:pStyle w:val="a4"/>
              <w:numPr>
                <w:ilvl w:val="4"/>
                <w:numId w:val="30"/>
              </w:numPr>
              <w:autoSpaceDE w:val="0"/>
              <w:autoSpaceDN w:val="0"/>
              <w:adjustRightInd w:val="0"/>
              <w:spacing w:line="380" w:lineRule="exact"/>
              <w:ind w:leftChars="0" w:left="1167" w:hanging="284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系統設定</w:t>
            </w:r>
            <w:r w:rsidR="009436E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已於11/4</w:t>
            </w:r>
            <w:r w:rsidR="00964E43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完成，</w:t>
            </w:r>
            <w:r w:rsidR="009436E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通知公關部測試。</w:t>
            </w:r>
          </w:p>
          <w:p w:rsidR="001F34F9" w:rsidRPr="00EC34B5" w:rsidRDefault="001F34F9" w:rsidP="00E47895">
            <w:pPr>
              <w:pStyle w:val="a4"/>
              <w:numPr>
                <w:ilvl w:val="4"/>
                <w:numId w:val="30"/>
              </w:numPr>
              <w:autoSpaceDE w:val="0"/>
              <w:autoSpaceDN w:val="0"/>
              <w:adjustRightInd w:val="0"/>
              <w:spacing w:line="380" w:lineRule="exact"/>
              <w:ind w:leftChars="0" w:left="1167" w:hanging="284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金管會網站裁罰案件監控：11/19申請系統擴增，12/30</w:t>
            </w:r>
            <w:r w:rsidR="004F6036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收錄作業完成，</w:t>
            </w:r>
            <w:r w:rsidR="00BC7D34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站台</w:t>
            </w:r>
            <w:r w:rsidR="00E47895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1/8上線。</w:t>
            </w:r>
          </w:p>
          <w:p w:rsidR="00755DB9" w:rsidRPr="00EC34B5" w:rsidRDefault="00755DB9" w:rsidP="003A3B68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380" w:lineRule="exact"/>
              <w:ind w:leftChars="0" w:left="861" w:hanging="425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頻道標籤與地圖評論服務試用：</w:t>
            </w:r>
            <w:r w:rsidR="00592999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11/14寄發通知，</w:t>
            </w:r>
            <w:r w:rsidR="00881BD9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11/29彙整各公司觀測</w:t>
            </w:r>
            <w:r w:rsidR="00881BD9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lastRenderedPageBreak/>
              <w:t>據點清單，進行系統設定與收錄建置作業。</w:t>
            </w:r>
            <w:r w:rsidR="007451F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12/20各公司地圖評論需求地點已完成收錄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1/3上線並轉知子公司。</w:t>
            </w:r>
          </w:p>
        </w:tc>
      </w:tr>
      <w:tr w:rsidR="006A664B" w:rsidRPr="00EC34B5" w:rsidTr="008A37D5">
        <w:trPr>
          <w:trHeight w:val="3231"/>
        </w:trPr>
        <w:tc>
          <w:tcPr>
            <w:tcW w:w="445" w:type="dxa"/>
            <w:vAlign w:val="center"/>
          </w:tcPr>
          <w:p w:rsidR="006A664B" w:rsidRPr="00EC34B5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6A664B" w:rsidRPr="00EC34B5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銀保會議</w:t>
            </w:r>
          </w:p>
          <w:p w:rsidR="00E06026" w:rsidRPr="00EC34B5" w:rsidRDefault="00E06026" w:rsidP="00B352C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905" w:type="dxa"/>
            <w:vAlign w:val="center"/>
          </w:tcPr>
          <w:p w:rsidR="006A664B" w:rsidRPr="00EC34B5" w:rsidRDefault="006A664B" w:rsidP="0042485A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sz w:val="26"/>
                <w:szCs w:val="26"/>
              </w:rPr>
              <w:t>目的：協調金控銀保通路商品策略及業務推動作法</w:t>
            </w:r>
          </w:p>
          <w:p w:rsidR="008A55E8" w:rsidRPr="00EC34B5" w:rsidRDefault="00600385" w:rsidP="004F32A0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12</w:t>
            </w:r>
            <w:r w:rsidR="00463A66"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月份銀保會議時間：</w:t>
            </w:r>
            <w:r w:rsidR="00BF421E"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原訂</w:t>
            </w:r>
            <w:r w:rsidR="00463A66"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12/16</w:t>
            </w:r>
            <w:r w:rsidR="00BF421E"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，調整至12/13</w:t>
            </w:r>
            <w:r w:rsidR="00463A66"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。</w:t>
            </w:r>
          </w:p>
          <w:tbl>
            <w:tblPr>
              <w:tblW w:w="800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48"/>
              <w:gridCol w:w="5660"/>
              <w:gridCol w:w="1701"/>
            </w:tblGrid>
            <w:tr w:rsidR="008D567D" w:rsidRPr="00EC34B5" w:rsidTr="009066E5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32A0" w:rsidRPr="00EC34B5" w:rsidRDefault="004F32A0" w:rsidP="00172326">
                  <w:pPr>
                    <w:snapToGrid w:val="0"/>
                    <w:spacing w:line="38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32A0" w:rsidRPr="00EC34B5" w:rsidRDefault="004F32A0" w:rsidP="00172326">
                  <w:pPr>
                    <w:snapToGrid w:val="0"/>
                    <w:spacing w:line="38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32A0" w:rsidRPr="00EC34B5" w:rsidRDefault="004F32A0" w:rsidP="00172326">
                  <w:pPr>
                    <w:snapToGrid w:val="0"/>
                    <w:spacing w:line="38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8D567D" w:rsidRPr="00EC34B5" w:rsidTr="009066E5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F32A0" w:rsidRPr="00EC34B5" w:rsidRDefault="004F32A0" w:rsidP="00172326">
                  <w:pPr>
                    <w:snapToGrid w:val="0"/>
                    <w:spacing w:line="38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F32A0" w:rsidRPr="00EC34B5" w:rsidRDefault="004F32A0" w:rsidP="00172326">
                  <w:pPr>
                    <w:snapToGrid w:val="0"/>
                    <w:spacing w:line="380" w:lineRule="exact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業績概況與同業訊息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F32A0" w:rsidRPr="00EC34B5" w:rsidRDefault="00ED5635" w:rsidP="00172326">
                  <w:pPr>
                    <w:snapToGrid w:val="0"/>
                    <w:spacing w:line="38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人壽</w:t>
                  </w:r>
                  <w:r w:rsidR="004F32A0"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/</w:t>
                  </w: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銀行</w:t>
                  </w:r>
                </w:p>
              </w:tc>
            </w:tr>
            <w:tr w:rsidR="008D567D" w:rsidRPr="00EC34B5" w:rsidTr="009066E5">
              <w:trPr>
                <w:trHeight w:val="70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F32A0" w:rsidRPr="00EC34B5" w:rsidRDefault="004F32A0" w:rsidP="00172326">
                  <w:pPr>
                    <w:snapToGrid w:val="0"/>
                    <w:spacing w:line="38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F32A0" w:rsidRPr="00EC34B5" w:rsidRDefault="004F32A0" w:rsidP="00172326">
                  <w:pPr>
                    <w:snapToGrid w:val="0"/>
                    <w:spacing w:line="380" w:lineRule="exact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kern w:val="0"/>
                      <w:sz w:val="26"/>
                      <w:szCs w:val="26"/>
                    </w:rPr>
                    <w:t>類保障商品需求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F32A0" w:rsidRPr="00EC34B5" w:rsidRDefault="004F32A0" w:rsidP="00172326">
                  <w:pPr>
                    <w:snapToGrid w:val="0"/>
                    <w:spacing w:line="38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銀行</w:t>
                  </w:r>
                </w:p>
              </w:tc>
            </w:tr>
            <w:tr w:rsidR="008D567D" w:rsidRPr="00EC34B5" w:rsidTr="009066E5">
              <w:trPr>
                <w:trHeight w:val="239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F32A0" w:rsidRPr="00EC34B5" w:rsidRDefault="004F32A0" w:rsidP="00172326">
                  <w:pPr>
                    <w:snapToGrid w:val="0"/>
                    <w:spacing w:line="38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F32A0" w:rsidRPr="00EC34B5" w:rsidRDefault="004F32A0" w:rsidP="00172326">
                  <w:pPr>
                    <w:snapToGrid w:val="0"/>
                    <w:spacing w:line="380" w:lineRule="exact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kern w:val="0"/>
                      <w:sz w:val="26"/>
                      <w:szCs w:val="26"/>
                    </w:rPr>
                    <w:t>商品條件優化</w:t>
                  </w:r>
                  <w:r w:rsidR="00852455" w:rsidRPr="00EC34B5">
                    <w:rPr>
                      <w:rFonts w:ascii="標楷體" w:eastAsia="標楷體" w:hAnsi="標楷體" w:cs="Arial" w:hint="eastAsia"/>
                      <w:kern w:val="0"/>
                      <w:sz w:val="26"/>
                      <w:szCs w:val="26"/>
                    </w:rPr>
                    <w:t>討論與建議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F32A0" w:rsidRPr="00EC34B5" w:rsidRDefault="004F32A0" w:rsidP="00172326">
                  <w:pPr>
                    <w:snapToGrid w:val="0"/>
                    <w:spacing w:line="38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銀行</w:t>
                  </w:r>
                </w:p>
              </w:tc>
            </w:tr>
          </w:tbl>
          <w:p w:rsidR="004F32A0" w:rsidRPr="00EC34B5" w:rsidRDefault="008D567D" w:rsidP="00EA450E">
            <w:pPr>
              <w:pStyle w:val="a4"/>
              <w:widowControl/>
              <w:spacing w:line="380" w:lineRule="exact"/>
              <w:ind w:leftChars="0" w:rightChars="50" w:right="12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12/13</w:t>
            </w:r>
            <w:r w:rsidR="00E079E3"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會議記錄完成，</w:t>
            </w:r>
            <w:r w:rsidR="00EA450E"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12/19已寄發子公司。</w:t>
            </w:r>
          </w:p>
          <w:p w:rsidR="007D66FE" w:rsidRPr="00EC34B5" w:rsidRDefault="007D66FE" w:rsidP="007D66FE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2月份銀保會議時間：2/24。</w:t>
            </w:r>
          </w:p>
        </w:tc>
      </w:tr>
      <w:tr w:rsidR="00BD1D61" w:rsidRPr="00EC34B5" w:rsidTr="00256E58">
        <w:trPr>
          <w:trHeight w:val="274"/>
        </w:trPr>
        <w:tc>
          <w:tcPr>
            <w:tcW w:w="445" w:type="dxa"/>
            <w:vAlign w:val="center"/>
          </w:tcPr>
          <w:p w:rsidR="00BD1D61" w:rsidRPr="00EC34B5" w:rsidRDefault="00BD1D61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BD1D61" w:rsidRPr="00EC34B5" w:rsidRDefault="00BD1D61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資安戰情室</w:t>
            </w:r>
            <w:r w:rsidR="00D66E66"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：使用者</w:t>
            </w: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測試</w:t>
            </w:r>
          </w:p>
          <w:p w:rsidR="00BD1D61" w:rsidRPr="00EC34B5" w:rsidRDefault="00BD1D61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905" w:type="dxa"/>
            <w:vAlign w:val="center"/>
          </w:tcPr>
          <w:p w:rsidR="00637064" w:rsidRPr="00EC34B5" w:rsidRDefault="00BD1D61" w:rsidP="0027098E">
            <w:pPr>
              <w:pStyle w:val="a4"/>
              <w:widowControl/>
              <w:numPr>
                <w:ilvl w:val="3"/>
                <w:numId w:val="18"/>
              </w:numPr>
              <w:spacing w:line="380" w:lineRule="exact"/>
              <w:ind w:leftChars="0" w:left="436" w:rightChars="50" w:right="120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目的：配合集團資安管理政策，進行</w:t>
            </w:r>
            <w:r w:rsidR="00F606C7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相關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產品POC測試。</w:t>
            </w:r>
          </w:p>
          <w:p w:rsidR="00951327" w:rsidRPr="00EC34B5" w:rsidRDefault="00BD1D61" w:rsidP="0027098E">
            <w:pPr>
              <w:pStyle w:val="a4"/>
              <w:widowControl/>
              <w:numPr>
                <w:ilvl w:val="3"/>
                <w:numId w:val="18"/>
              </w:numPr>
              <w:spacing w:line="380" w:lineRule="exact"/>
              <w:ind w:leftChars="0" w:left="436" w:rightChars="50" w:right="120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進度：</w:t>
            </w:r>
          </w:p>
          <w:p w:rsidR="00951327" w:rsidRPr="00EC34B5" w:rsidRDefault="00BD1D61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已於7/17回饋測試問題。</w:t>
            </w:r>
          </w:p>
          <w:p w:rsidR="008164CD" w:rsidRPr="00EC34B5" w:rsidRDefault="00951327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7/19會議</w:t>
            </w:r>
            <w:r w:rsidR="00176B81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：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回饋IM客製問題。</w:t>
            </w:r>
          </w:p>
          <w:p w:rsidR="004E2DED" w:rsidRPr="00EC34B5" w:rsidRDefault="007465F1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7/25會議</w:t>
            </w:r>
            <w:r w:rsidR="00176B81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：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回饋檔案交換與IM功能問題。</w:t>
            </w:r>
          </w:p>
          <w:p w:rsidR="008164CD" w:rsidRPr="00EC34B5" w:rsidRDefault="008164CD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7/29完成NB</w:t>
            </w:r>
            <w:r w:rsidR="00EC789C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VDI環境連結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需求統計</w:t>
            </w:r>
            <w:r w:rsidR="00EC789C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4E2DED" w:rsidRPr="00EC34B5" w:rsidRDefault="004E2DED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8</w:t>
            </w:r>
            <w:r w:rsidR="00892D2C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月</w:t>
            </w:r>
            <w:r w:rsidR="00D45BFA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POC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評選：已完成郵件、IM與檔案交換評選評分</w:t>
            </w:r>
            <w:r w:rsidR="00892D2C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與補充意見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0E2A70" w:rsidRPr="00EC34B5" w:rsidRDefault="001074E0" w:rsidP="00FE2C42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8月體驗交流會議：8/20回饋郵件、檔案交換工具使用意見。</w:t>
            </w:r>
          </w:p>
          <w:p w:rsidR="00B7467E" w:rsidRPr="00EC34B5" w:rsidRDefault="001920DA" w:rsidP="00B7467E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9月檔案交換討論：</w:t>
            </w:r>
            <w:r w:rsidR="00CA7793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依使用情境</w:t>
            </w:r>
            <w:r w:rsidR="003B1389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(</w:t>
            </w:r>
            <w:r w:rsidR="00E9009F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內外部交換、攜出、資安規則</w:t>
            </w:r>
            <w:r w:rsidR="003B1389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)</w:t>
            </w:r>
            <w:r w:rsidR="00CA7793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回饋資料導入架構。</w:t>
            </w:r>
          </w:p>
          <w:p w:rsidR="00AF1A8D" w:rsidRPr="00EC34B5" w:rsidRDefault="00AF1A8D" w:rsidP="000D5BAB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10月</w:t>
            </w:r>
            <w:r w:rsidR="00B7467E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：</w:t>
            </w:r>
            <w:r w:rsidR="00B139C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企業即時通廠商簡報</w:t>
            </w:r>
            <w:r w:rsidR="002D5497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、郵件系統意見回饋。</w:t>
            </w:r>
          </w:p>
          <w:p w:rsidR="009436E2" w:rsidRPr="00EC34B5" w:rsidRDefault="009436E2" w:rsidP="000D5BAB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11月POC評選：完成企業即時通評選評分與補充意見。</w:t>
            </w:r>
          </w:p>
        </w:tc>
      </w:tr>
      <w:tr w:rsidR="001D63DD" w:rsidRPr="00EC34B5" w:rsidTr="00F5612F">
        <w:trPr>
          <w:trHeight w:val="274"/>
        </w:trPr>
        <w:tc>
          <w:tcPr>
            <w:tcW w:w="445" w:type="dxa"/>
            <w:vAlign w:val="center"/>
          </w:tcPr>
          <w:p w:rsidR="001D63DD" w:rsidRPr="00EC34B5" w:rsidRDefault="001D63DD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1D63DD" w:rsidRPr="00EC34B5" w:rsidRDefault="001C35C1" w:rsidP="00157F65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集團客戶拒絕</w:t>
            </w:r>
            <w:r w:rsidR="001D63DD"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資料交互運用通報</w:t>
            </w: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機制</w:t>
            </w:r>
          </w:p>
          <w:p w:rsidR="001D63DD" w:rsidRPr="00EC34B5" w:rsidRDefault="001D63DD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905" w:type="dxa"/>
            <w:vAlign w:val="center"/>
          </w:tcPr>
          <w:p w:rsidR="000E2A70" w:rsidRPr="00EC34B5" w:rsidRDefault="001C35C1" w:rsidP="0027098E">
            <w:pPr>
              <w:pStyle w:val="a4"/>
              <w:widowControl/>
              <w:numPr>
                <w:ilvl w:val="0"/>
                <w:numId w:val="21"/>
              </w:numPr>
              <w:spacing w:line="440" w:lineRule="exact"/>
              <w:ind w:leftChars="0" w:left="459" w:rightChars="50" w:right="120" w:hanging="459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目的：調整通報作業流程，</w:t>
            </w:r>
            <w:r w:rsidR="000E2A7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統一透過系統對接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減少人工會辦作業負擔。</w:t>
            </w:r>
          </w:p>
          <w:p w:rsidR="00F5612F" w:rsidRDefault="001C35C1" w:rsidP="0027098E">
            <w:pPr>
              <w:pStyle w:val="a4"/>
              <w:widowControl/>
              <w:numPr>
                <w:ilvl w:val="0"/>
                <w:numId w:val="21"/>
              </w:numPr>
              <w:spacing w:line="440" w:lineRule="exact"/>
              <w:ind w:leftChars="0" w:left="459" w:rightChars="50" w:right="120" w:hanging="459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進度：</w:t>
            </w:r>
          </w:p>
          <w:p w:rsidR="00F5612F" w:rsidRDefault="001C35C1" w:rsidP="00F5612F">
            <w:pPr>
              <w:pStyle w:val="a4"/>
              <w:widowControl/>
              <w:numPr>
                <w:ilvl w:val="1"/>
                <w:numId w:val="21"/>
              </w:numPr>
              <w:spacing w:line="440" w:lineRule="exact"/>
              <w:ind w:leftChars="0" w:left="889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子公司現行註記檔案拋接與</w:t>
            </w:r>
            <w:r w:rsidR="000E2A7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系統更新作業情況調查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9/3彙整</w:t>
            </w:r>
            <w:r w:rsidR="00F5612F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  <w:r w:rsidR="0043558C" w:rsidRPr="00F5612F">
              <w:rPr>
                <w:rFonts w:ascii="標楷體" w:eastAsia="標楷體" w:hAnsi="標楷體" w:cs="Arial" w:hint="eastAsia"/>
                <w:sz w:val="26"/>
                <w:szCs w:val="26"/>
              </w:rPr>
              <w:t>客服會辦單納入銀行直效窗口資</w:t>
            </w:r>
            <w:r w:rsidR="00A42459" w:rsidRPr="00F5612F">
              <w:rPr>
                <w:rFonts w:ascii="標楷體" w:eastAsia="標楷體" w:hAnsi="標楷體" w:cs="Arial" w:hint="eastAsia"/>
                <w:sz w:val="26"/>
                <w:szCs w:val="26"/>
              </w:rPr>
              <w:t>訊</w:t>
            </w:r>
            <w:r w:rsidR="00F5612F">
              <w:rPr>
                <w:rFonts w:ascii="標楷體" w:eastAsia="標楷體" w:hAnsi="標楷體" w:cs="Arial" w:hint="eastAsia"/>
                <w:sz w:val="26"/>
                <w:szCs w:val="26"/>
              </w:rPr>
              <w:t>，</w:t>
            </w:r>
            <w:r w:rsidR="0043558C" w:rsidRPr="00F5612F">
              <w:rPr>
                <w:rFonts w:ascii="標楷體" w:eastAsia="標楷體" w:hAnsi="標楷體" w:cs="Arial" w:hint="eastAsia"/>
                <w:sz w:val="26"/>
                <w:szCs w:val="26"/>
              </w:rPr>
              <w:t>9/2已更新並提供各子公司。</w:t>
            </w:r>
          </w:p>
          <w:p w:rsidR="00724837" w:rsidRPr="00F5612F" w:rsidRDefault="00F5612F" w:rsidP="00F5612F">
            <w:pPr>
              <w:pStyle w:val="a4"/>
              <w:widowControl/>
              <w:numPr>
                <w:ilvl w:val="1"/>
                <w:numId w:val="21"/>
              </w:numPr>
              <w:spacing w:line="440" w:lineRule="exact"/>
              <w:ind w:leftChars="0" w:left="889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sz w:val="26"/>
                <w:szCs w:val="26"/>
              </w:rPr>
              <w:t>依</w:t>
            </w:r>
            <w:r w:rsidR="00724837" w:rsidRPr="00F5612F">
              <w:rPr>
                <w:rFonts w:ascii="標楷體" w:eastAsia="標楷體" w:hAnsi="標楷體" w:cs="Arial" w:hint="eastAsia"/>
                <w:sz w:val="26"/>
                <w:szCs w:val="26"/>
              </w:rPr>
              <w:t>11/8討論會議</w:t>
            </w:r>
            <w:r w:rsidR="001479DC" w:rsidRPr="00F5612F">
              <w:rPr>
                <w:rFonts w:ascii="標楷體" w:eastAsia="標楷體" w:hAnsi="標楷體" w:cs="Arial" w:hint="eastAsia"/>
                <w:sz w:val="26"/>
                <w:szCs w:val="26"/>
              </w:rPr>
              <w:t>：</w:t>
            </w:r>
          </w:p>
          <w:p w:rsidR="00EE70C0" w:rsidRPr="00EC34B5" w:rsidRDefault="006C40CE" w:rsidP="00EE70C0">
            <w:pPr>
              <w:pStyle w:val="a4"/>
              <w:widowControl/>
              <w:numPr>
                <w:ilvl w:val="0"/>
                <w:numId w:val="32"/>
              </w:numPr>
              <w:spacing w:line="440" w:lineRule="exact"/>
              <w:ind w:leftChars="400" w:left="1244" w:rightChars="50" w:right="120" w:hanging="284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跨公司</w:t>
            </w:r>
            <w:r w:rsidR="00D41BF4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自動化通報機制</w:t>
            </w:r>
            <w:r w:rsidR="000D6A3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適法性</w:t>
            </w:r>
            <w:r w:rsidR="00D41BF4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確認</w:t>
            </w:r>
            <w:r w:rsidR="00DF6B0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：已完成確認子公司上傳檔案作法</w:t>
            </w:r>
            <w:r w:rsidR="006F2485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  <w:r w:rsidR="00DF6B0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11/26與法務討論，</w:t>
            </w:r>
            <w:r w:rsidR="00C6516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清查各公司註記來源與定義，</w:t>
            </w:r>
            <w:r w:rsidR="006F2485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規範</w:t>
            </w:r>
            <w:r w:rsidR="00345445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自動化拋檔</w:t>
            </w:r>
            <w:r w:rsidR="00C6516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範圍。</w:t>
            </w:r>
            <w:r w:rsidR="003A381B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已擬</w:t>
            </w:r>
            <w:r w:rsidR="006770C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註記規則通知，</w:t>
            </w:r>
            <w:r w:rsidR="007B0F26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12/11</w:t>
            </w:r>
            <w:r w:rsidR="003D48FC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與法務討論</w:t>
            </w:r>
            <w:r w:rsidR="00347F57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  <w:r w:rsidR="00BB0D83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12/23會議討論，</w:t>
            </w:r>
            <w:r w:rsidR="00EE70C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(a)</w:t>
            </w:r>
            <w:r w:rsidR="00BB0D83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基金來源註記</w:t>
            </w:r>
            <w:r w:rsidR="004E4AAF">
              <w:rPr>
                <w:rFonts w:ascii="標楷體" w:eastAsia="標楷體" w:hAnsi="標楷體" w:cs="Arial" w:hint="eastAsia"/>
                <w:sz w:val="26"/>
                <w:szCs w:val="26"/>
              </w:rPr>
              <w:t>同信用卡/開戶</w:t>
            </w:r>
            <w:r w:rsidR="00BB0D83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、</w:t>
            </w:r>
            <w:r w:rsidR="00EE70C0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(b)</w:t>
            </w:r>
            <w:r w:rsidR="00BB0D83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金控留檔</w:t>
            </w:r>
            <w:r w:rsidR="00EE70C0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：已請資訊處查詢</w:t>
            </w:r>
            <w:r w:rsidR="00B7698B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歷史檔</w:t>
            </w:r>
            <w:r w:rsidR="00A4099D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異動檔</w:t>
            </w:r>
            <w:r w:rsidR="00EE70C0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程式邏輯</w:t>
            </w:r>
            <w:r w:rsidR="00A4099D" w:rsidRPr="00235517">
              <w:rPr>
                <w:rFonts w:asciiTheme="majorHAnsi" w:eastAsia="標楷體" w:hAnsiTheme="majorHAnsi" w:cs="Arial"/>
                <w:color w:val="FF0000"/>
                <w:sz w:val="26"/>
                <w:szCs w:val="26"/>
              </w:rPr>
              <w:t>+</w:t>
            </w:r>
            <w:r w:rsidR="00A4099D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主機資料留存情形</w:t>
            </w:r>
            <w:r w:rsidR="00EE70C0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、(</w:t>
            </w:r>
            <w:r w:rsidR="00B7698B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c</w:t>
            </w:r>
            <w:r w:rsidR="00EE70C0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)</w:t>
            </w:r>
            <w:r w:rsidR="00BB0D83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各公司客戶0與Y</w:t>
            </w:r>
            <w:r w:rsidR="000117E5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註記日期分佈，1/31已完成。</w:t>
            </w:r>
          </w:p>
          <w:p w:rsidR="00DF6B00" w:rsidRPr="00EC34B5" w:rsidRDefault="00E50D4E" w:rsidP="0027098E">
            <w:pPr>
              <w:pStyle w:val="a4"/>
              <w:widowControl/>
              <w:numPr>
                <w:ilvl w:val="0"/>
                <w:numId w:val="32"/>
              </w:numPr>
              <w:spacing w:line="440" w:lineRule="exact"/>
              <w:ind w:leftChars="0" w:left="1167" w:rightChars="50" w:right="120" w:hanging="284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證券簽署資料：現階段提供台股客戶資料，待證券重新</w:t>
            </w:r>
            <w:r w:rsidR="000D6A3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整檔客戶簽署資料(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含複委託</w:t>
            </w:r>
            <w:r w:rsidR="000D6A3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)</w:t>
            </w:r>
            <w:r w:rsidR="00DF6B0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後提供金控。11/26已提供整檔條件予證券。</w:t>
            </w:r>
            <w:r w:rsidR="004F32A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證券</w:t>
            </w:r>
            <w:r w:rsidR="00FD5DD7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12/5</w:t>
            </w:r>
            <w:r w:rsidR="00657BAD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召開討論會議：CTI資料交互運用註記新增記錄系統時間功能，待估作業時程。</w:t>
            </w:r>
          </w:p>
        </w:tc>
      </w:tr>
      <w:tr w:rsidR="004679BA" w:rsidRPr="00EC34B5" w:rsidTr="00256E58">
        <w:trPr>
          <w:trHeight w:val="281"/>
        </w:trPr>
        <w:tc>
          <w:tcPr>
            <w:tcW w:w="445" w:type="dxa"/>
            <w:vAlign w:val="center"/>
          </w:tcPr>
          <w:p w:rsidR="004679BA" w:rsidRPr="00EC34B5" w:rsidRDefault="004679BA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157F65" w:rsidRPr="00EC34B5" w:rsidRDefault="004679BA" w:rsidP="004679B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金控資料</w:t>
            </w:r>
          </w:p>
          <w:p w:rsidR="004679BA" w:rsidRPr="00EC34B5" w:rsidRDefault="004679BA" w:rsidP="004679B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倉儲</w:t>
            </w:r>
          </w:p>
          <w:p w:rsidR="004679BA" w:rsidRPr="00EC34B5" w:rsidRDefault="004679BA" w:rsidP="004679B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905" w:type="dxa"/>
            <w:vAlign w:val="center"/>
          </w:tcPr>
          <w:p w:rsidR="00737AFA" w:rsidRPr="00EC34B5" w:rsidRDefault="004679BA" w:rsidP="0027098E">
            <w:pPr>
              <w:pStyle w:val="a4"/>
              <w:widowControl/>
              <w:numPr>
                <w:ilvl w:val="6"/>
                <w:numId w:val="18"/>
              </w:numPr>
              <w:spacing w:line="440" w:lineRule="exact"/>
              <w:ind w:leftChars="0" w:left="459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SAS登入問題：8/27</w:t>
            </w:r>
            <w:r w:rsidR="00087AC4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起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金控帳號</w:t>
            </w:r>
            <w:r w:rsidR="00004C78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失效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，已由</w:t>
            </w:r>
            <w:r w:rsidR="00066FAE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銀行業管單位協助開單重建。9/6測試</w:t>
            </w:r>
            <w:r w:rsidR="00157F65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SAS</w:t>
            </w:r>
            <w:r w:rsidR="00066FAE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無法連線TD</w:t>
            </w:r>
            <w:r w:rsidR="005E212A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，已請銀行偵錯。9/20已彙整帳號提供銀行處理。</w:t>
            </w:r>
            <w:r w:rsidR="00A41DB9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10/15測試連線TD</w:t>
            </w:r>
            <w:r w:rsidR="00737AFA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正常。</w:t>
            </w:r>
          </w:p>
          <w:p w:rsidR="004679BA" w:rsidRPr="00EC34B5" w:rsidRDefault="000C60D8" w:rsidP="0027098E">
            <w:pPr>
              <w:pStyle w:val="a4"/>
              <w:widowControl/>
              <w:numPr>
                <w:ilvl w:val="0"/>
                <w:numId w:val="29"/>
              </w:numPr>
              <w:spacing w:line="44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其他需求帳號</w:t>
            </w:r>
            <w:r w:rsidR="00415EB7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處理中，10/18提請資訊作業申請書。</w:t>
            </w:r>
          </w:p>
          <w:p w:rsidR="00737AFA" w:rsidRPr="00EC34B5" w:rsidRDefault="00737AFA" w:rsidP="0027098E">
            <w:pPr>
              <w:pStyle w:val="a4"/>
              <w:widowControl/>
              <w:numPr>
                <w:ilvl w:val="0"/>
                <w:numId w:val="29"/>
              </w:numPr>
              <w:spacing w:line="44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10/23虛擬帳號申請完成併請USER進行登入測試</w:t>
            </w:r>
            <w:r w:rsidR="00761243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，11/5彙整測試結果。</w:t>
            </w:r>
            <w:r w:rsidR="008B4229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11/6提單申請</w:t>
            </w:r>
            <w:r w:rsidR="00761243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連線</w:t>
            </w:r>
            <w:r w:rsidR="00AD76A3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資料</w:t>
            </w:r>
            <w:r w:rsidR="008B4229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倉儲權限</w:t>
            </w:r>
            <w:r w:rsidR="003A2E84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，</w:t>
            </w:r>
            <w:r w:rsidR="001951A8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12/17測試完成。</w:t>
            </w:r>
          </w:p>
          <w:p w:rsidR="00157F65" w:rsidRPr="00EC34B5" w:rsidRDefault="004679BA" w:rsidP="0027098E">
            <w:pPr>
              <w:pStyle w:val="a4"/>
              <w:widowControl/>
              <w:numPr>
                <w:ilvl w:val="6"/>
                <w:numId w:val="18"/>
              </w:numPr>
              <w:spacing w:line="440" w:lineRule="exact"/>
              <w:ind w:leftChars="0" w:left="459" w:rightChars="50" w:right="120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SAS版本升級：VDI環境出現啟動錯誤訊息，已請人壽IT協助更新版</w:t>
            </w:r>
            <w:r w:rsidR="00FF4094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本。已提供安裝步驟</w:t>
            </w:r>
            <w:r w:rsidR="00F15CE1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請資訊處</w:t>
            </w:r>
            <w:r w:rsidR="00FF4094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調整</w:t>
            </w:r>
            <w:r w:rsidR="00F15CE1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，解除</w:t>
            </w:r>
            <w:r w:rsidR="00FF4094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安裝檔錯誤訊息，資訊作業中</w:t>
            </w:r>
            <w:r w:rsidR="00296676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sym w:font="Wingdings" w:char="F0E8"/>
            </w:r>
            <w:r w:rsidR="00296676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配合人壽</w:t>
            </w:r>
            <w:r w:rsidR="008546EF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升級作業系統，10/22已請銀行確認現行</w:t>
            </w:r>
            <w:r w:rsidR="008546EF" w:rsidRPr="00EC34B5">
              <w:rPr>
                <w:rFonts w:ascii="標楷體" w:eastAsia="標楷體" w:hAnsi="標楷體" w:cs="Arial"/>
                <w:sz w:val="26"/>
                <w:szCs w:val="26"/>
              </w:rPr>
              <w:t>SAS</w:t>
            </w:r>
            <w:r w:rsidR="008546EF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系統</w:t>
            </w:r>
            <w:r w:rsidR="009C31F3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於</w:t>
            </w:r>
            <w:r w:rsidR="009C31F3" w:rsidRPr="00EC34B5">
              <w:rPr>
                <w:rFonts w:ascii="標楷體" w:eastAsia="標楷體" w:hAnsi="標楷體" w:cs="Arial"/>
                <w:sz w:val="26"/>
                <w:szCs w:val="26"/>
              </w:rPr>
              <w:t>WIN10</w:t>
            </w:r>
            <w:r w:rsidR="009C31F3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環境</w:t>
            </w:r>
            <w:r w:rsidR="008546EF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適用</w:t>
            </w:r>
            <w:r w:rsidR="009C31F3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性</w:t>
            </w:r>
            <w:r w:rsidR="008546EF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，併同取得更新授權碼供版本升級。</w:t>
            </w:r>
          </w:p>
          <w:p w:rsidR="001478AE" w:rsidRPr="00EC34B5" w:rsidRDefault="004679BA" w:rsidP="0027098E">
            <w:pPr>
              <w:pStyle w:val="a4"/>
              <w:widowControl/>
              <w:numPr>
                <w:ilvl w:val="6"/>
                <w:numId w:val="18"/>
              </w:numPr>
              <w:spacing w:line="440" w:lineRule="exact"/>
              <w:ind w:leftChars="0" w:left="459" w:rightChars="50" w:right="120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跨售資料偵錯：</w:t>
            </w:r>
          </w:p>
          <w:p w:rsidR="00230B0D" w:rsidRPr="00EC34B5" w:rsidRDefault="004679BA" w:rsidP="0027098E">
            <w:pPr>
              <w:pStyle w:val="a4"/>
              <w:widowControl/>
              <w:numPr>
                <w:ilvl w:val="0"/>
                <w:numId w:val="23"/>
              </w:numPr>
              <w:spacing w:line="440" w:lineRule="exact"/>
              <w:ind w:leftChars="0" w:left="883" w:rightChars="50" w:right="120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7</w:t>
            </w:r>
            <w:r w:rsidR="00C278E5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月底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資料異常，</w:t>
            </w:r>
            <w:r w:rsidR="00B8664F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已盤點問題並</w:t>
            </w:r>
            <w:r w:rsidR="003D2D6D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請資訊處重新執行</w:t>
            </w:r>
            <w:r w:rsidR="0067168F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，因人壽系統升級問題致更排程新未成功，report下架。</w:t>
            </w:r>
          </w:p>
          <w:p w:rsidR="00E50E37" w:rsidRPr="00EC34B5" w:rsidRDefault="003D2D6D" w:rsidP="0027098E">
            <w:pPr>
              <w:pStyle w:val="a4"/>
              <w:widowControl/>
              <w:numPr>
                <w:ilvl w:val="0"/>
                <w:numId w:val="23"/>
              </w:numPr>
              <w:spacing w:line="440" w:lineRule="exact"/>
              <w:ind w:leftChars="0" w:left="883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8月底未有資料：server</w:t>
            </w:r>
            <w:r w:rsidR="001920DA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異常致排程延後</w:t>
            </w:r>
            <w:r w:rsidR="004B0334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，另</w:t>
            </w:r>
            <w:r w:rsidR="00230B0D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人壽資料異常，經資料格式修改，</w:t>
            </w:r>
            <w:r w:rsidR="001920DA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9/12</w:t>
            </w:r>
            <w:r w:rsidR="00230B0D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已重新執行</w:t>
            </w:r>
            <w:r w:rsidR="001920DA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3D1FB5" w:rsidRPr="00EC34B5" w:rsidRDefault="003D1FB5" w:rsidP="0027098E">
            <w:pPr>
              <w:pStyle w:val="a4"/>
              <w:widowControl/>
              <w:numPr>
                <w:ilvl w:val="0"/>
                <w:numId w:val="23"/>
              </w:numPr>
              <w:spacing w:line="440" w:lineRule="exact"/>
              <w:ind w:leftChars="0" w:left="883" w:rightChars="50" w:right="120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9月底資料</w:t>
            </w:r>
            <w:r w:rsidR="009206AF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異常：已完成偵錯並調整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32084C" w:rsidRPr="00EC34B5" w:rsidRDefault="00511507" w:rsidP="0027098E">
            <w:pPr>
              <w:pStyle w:val="a4"/>
              <w:widowControl/>
              <w:numPr>
                <w:ilvl w:val="0"/>
                <w:numId w:val="23"/>
              </w:numPr>
              <w:spacing w:line="440" w:lineRule="exact"/>
              <w:ind w:leftChars="0" w:left="883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銀行商品註記代碼檔未定期更新，致銀行客戶數統計有誤：</w:t>
            </w:r>
          </w:p>
          <w:p w:rsidR="00D22AB1" w:rsidRPr="00EC34B5" w:rsidRDefault="0032084C" w:rsidP="0032084C">
            <w:pPr>
              <w:pStyle w:val="a4"/>
              <w:widowControl/>
              <w:spacing w:line="440" w:lineRule="exact"/>
              <w:ind w:leftChars="0" w:left="883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A.請</w:t>
            </w:r>
            <w:r w:rsidR="00511507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銀行</w:t>
            </w:r>
            <w:r w:rsidR="00CB6205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提供</w:t>
            </w:r>
            <w:r w:rsidR="00511507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新代碼檔(10/7)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整理大中小分類：</w:t>
            </w:r>
            <w:r w:rsidR="0029129B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10/30已完成整理並提供資訊處</w:t>
            </w:r>
            <w:r w:rsidR="00636B8D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511507" w:rsidRPr="00EC34B5" w:rsidRDefault="0032084C" w:rsidP="0032084C">
            <w:pPr>
              <w:pStyle w:val="a4"/>
              <w:widowControl/>
              <w:spacing w:line="440" w:lineRule="exact"/>
              <w:ind w:leftChars="0" w:left="883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B.</w:t>
            </w:r>
            <w:r w:rsidR="00AC4866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請資訊處確認原跨售商品統計邏輯</w:t>
            </w:r>
            <w:r w:rsidR="00511507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，討論調整作法。</w:t>
            </w:r>
          </w:p>
          <w:p w:rsidR="00EB6783" w:rsidRPr="00EC34B5" w:rsidRDefault="00EB6783" w:rsidP="0027098E">
            <w:pPr>
              <w:pStyle w:val="a4"/>
              <w:widowControl/>
              <w:numPr>
                <w:ilvl w:val="0"/>
                <w:numId w:val="23"/>
              </w:numPr>
              <w:spacing w:line="440" w:lineRule="exact"/>
              <w:ind w:leftChars="0" w:left="883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11月底未有資料：12/4調整跨日問題並重新執行。</w:t>
            </w:r>
          </w:p>
          <w:p w:rsidR="00E47895" w:rsidRPr="009147B7" w:rsidRDefault="00E47895" w:rsidP="009147B7">
            <w:pPr>
              <w:pStyle w:val="a4"/>
              <w:widowControl/>
              <w:numPr>
                <w:ilvl w:val="0"/>
                <w:numId w:val="23"/>
              </w:numPr>
              <w:spacing w:line="440" w:lineRule="exact"/>
              <w:ind w:leftChars="0" w:left="883" w:rightChars="50" w:right="120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12</w:t>
            </w:r>
            <w:r w:rsidR="002A0798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月底未有資料</w:t>
            </w:r>
            <w:r w:rsidR="00C769A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：因應TD</w:t>
            </w:r>
            <w:r w:rsidR="003A3B68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空間不足，清整2年前檔案下架。</w:t>
            </w:r>
            <w:r w:rsidR="009147B7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重新執行後仍異常，1/9通知資訊處處理</w:t>
            </w:r>
            <w:r w:rsidR="009147B7" w:rsidRPr="009147B7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。</w:t>
            </w:r>
          </w:p>
          <w:p w:rsidR="00AF5FF6" w:rsidRPr="00EC34B5" w:rsidRDefault="00157F65" w:rsidP="0027098E">
            <w:pPr>
              <w:pStyle w:val="a4"/>
              <w:widowControl/>
              <w:numPr>
                <w:ilvl w:val="6"/>
                <w:numId w:val="18"/>
              </w:numPr>
              <w:spacing w:line="440" w:lineRule="exact"/>
              <w:ind w:leftChars="0" w:left="459" w:rightChars="50" w:right="120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VDI升級：</w:t>
            </w:r>
            <w:r w:rsidR="0033674D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現行VDI環境之連線IP自9/9起無法使用，已EMAIL通知user重新設定</w:t>
            </w:r>
            <w:r w:rsidR="004B5056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新IP</w:t>
            </w:r>
            <w:r w:rsidR="0033674D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6E2B66" w:rsidRPr="00EC34B5" w:rsidRDefault="00AF5FF6" w:rsidP="0027098E">
            <w:pPr>
              <w:pStyle w:val="a4"/>
              <w:widowControl/>
              <w:numPr>
                <w:ilvl w:val="6"/>
                <w:numId w:val="18"/>
              </w:numPr>
              <w:spacing w:line="440" w:lineRule="exact"/>
              <w:ind w:leftChars="0" w:left="459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金控倉儲</w:t>
            </w:r>
            <w:r w:rsidR="00286BC1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管理：9/20</w:t>
            </w:r>
            <w:r w:rsidR="008C3D3B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聯繫資訊處針對維運現況與系統架構做說明</w:t>
            </w:r>
            <w:r w:rsidR="006E2B66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。10/23</w:t>
            </w:r>
            <w:r w:rsidR="00731A5D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請</w:t>
            </w:r>
            <w:r w:rsidR="006E2B66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數數發回饋建議。</w:t>
            </w:r>
            <w:r w:rsidR="009436E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11/7</w:t>
            </w:r>
            <w:r w:rsidR="00D3653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召開會議，依會議決議：</w:t>
            </w:r>
          </w:p>
          <w:p w:rsidR="00D36530" w:rsidRPr="00EC34B5" w:rsidRDefault="00D36530" w:rsidP="0027098E">
            <w:pPr>
              <w:pStyle w:val="a4"/>
              <w:widowControl/>
              <w:numPr>
                <w:ilvl w:val="0"/>
                <w:numId w:val="31"/>
              </w:numPr>
              <w:spacing w:line="440" w:lineRule="exact"/>
              <w:ind w:leftChars="0" w:left="883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人壽/</w:t>
            </w:r>
            <w:r w:rsidR="00E079E3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銀行評估通知機制</w:t>
            </w:r>
          </w:p>
          <w:tbl>
            <w:tblPr>
              <w:tblStyle w:val="a3"/>
              <w:tblW w:w="8423" w:type="dxa"/>
              <w:tblInd w:w="428" w:type="dxa"/>
              <w:tblLook w:val="04A0" w:firstRow="1" w:lastRow="0" w:firstColumn="1" w:lastColumn="0" w:noHBand="0" w:noVBand="1"/>
            </w:tblPr>
            <w:tblGrid>
              <w:gridCol w:w="1418"/>
              <w:gridCol w:w="3432"/>
              <w:gridCol w:w="3573"/>
            </w:tblGrid>
            <w:tr w:rsidR="00FC1AF1" w:rsidRPr="00EC34B5" w:rsidTr="005F214B">
              <w:tc>
                <w:tcPr>
                  <w:tcW w:w="1418" w:type="dxa"/>
                  <w:vAlign w:val="center"/>
                </w:tcPr>
                <w:p w:rsidR="00E079E3" w:rsidRPr="00EC34B5" w:rsidRDefault="00E079E3" w:rsidP="00172326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3432" w:type="dxa"/>
                </w:tcPr>
                <w:p w:rsidR="00E079E3" w:rsidRPr="00EC34B5" w:rsidRDefault="00E079E3" w:rsidP="00172326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人壽</w:t>
                  </w:r>
                </w:p>
              </w:tc>
              <w:tc>
                <w:tcPr>
                  <w:tcW w:w="3573" w:type="dxa"/>
                </w:tcPr>
                <w:p w:rsidR="00E079E3" w:rsidRPr="00EC34B5" w:rsidRDefault="00E079E3" w:rsidP="00172326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銀行</w:t>
                  </w:r>
                </w:p>
              </w:tc>
            </w:tr>
            <w:tr w:rsidR="00FC1AF1" w:rsidRPr="00EC34B5" w:rsidTr="005F214B">
              <w:tc>
                <w:tcPr>
                  <w:tcW w:w="1418" w:type="dxa"/>
                  <w:vAlign w:val="center"/>
                </w:tcPr>
                <w:p w:rsidR="00E079E3" w:rsidRPr="00EC34B5" w:rsidRDefault="00E079E3" w:rsidP="00172326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通知機制</w:t>
                  </w:r>
                </w:p>
              </w:tc>
              <w:tc>
                <w:tcPr>
                  <w:tcW w:w="3432" w:type="dxa"/>
                </w:tcPr>
                <w:p w:rsidR="00E079E3" w:rsidRPr="00EC34B5" w:rsidRDefault="00E079E3" w:rsidP="00172326">
                  <w:pPr>
                    <w:pStyle w:val="a4"/>
                    <w:widowControl/>
                    <w:numPr>
                      <w:ilvl w:val="3"/>
                      <w:numId w:val="42"/>
                    </w:numPr>
                    <w:spacing w:line="360" w:lineRule="exact"/>
                    <w:ind w:leftChars="0" w:left="317" w:rightChars="50" w:right="120" w:hanging="317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跨售資料排程通知機制完成更新</w:t>
                  </w:r>
                </w:p>
                <w:p w:rsidR="00E079E3" w:rsidRPr="00EC34B5" w:rsidRDefault="003C642B" w:rsidP="00172326">
                  <w:pPr>
                    <w:pStyle w:val="a4"/>
                    <w:widowControl/>
                    <w:numPr>
                      <w:ilvl w:val="3"/>
                      <w:numId w:val="42"/>
                    </w:numPr>
                    <w:spacing w:line="360" w:lineRule="exact"/>
                    <w:ind w:leftChars="0" w:left="317" w:rightChars="50" w:right="120" w:hanging="317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12/27</w:t>
                  </w:r>
                  <w:r w:rsidR="00E079E3"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召開討論會議</w:t>
                  </w:r>
                  <w:r w:rsidR="00B26026"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：</w:t>
                  </w:r>
                </w:p>
                <w:p w:rsidR="005C3337" w:rsidRPr="00EC34B5" w:rsidRDefault="005C3337" w:rsidP="00172326">
                  <w:pPr>
                    <w:pStyle w:val="a4"/>
                    <w:widowControl/>
                    <w:numPr>
                      <w:ilvl w:val="0"/>
                      <w:numId w:val="49"/>
                    </w:numPr>
                    <w:spacing w:line="360" w:lineRule="exact"/>
                    <w:ind w:leftChars="0" w:left="779" w:rightChars="50" w:right="120" w:hanging="462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盤點金控與人壽資料表</w:t>
                  </w:r>
                </w:p>
                <w:p w:rsidR="003927AB" w:rsidRPr="00EC34B5" w:rsidRDefault="00DA5A11" w:rsidP="00172326">
                  <w:pPr>
                    <w:pStyle w:val="a4"/>
                    <w:widowControl/>
                    <w:numPr>
                      <w:ilvl w:val="0"/>
                      <w:numId w:val="49"/>
                    </w:numPr>
                    <w:spacing w:line="360" w:lineRule="exact"/>
                    <w:ind w:leftChars="0" w:left="779" w:rightChars="50" w:right="120" w:hanging="462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討論並建立程式判斷規則</w:t>
                  </w:r>
                </w:p>
                <w:p w:rsidR="005C3337" w:rsidRPr="00EC34B5" w:rsidRDefault="005C3337" w:rsidP="00172326">
                  <w:pPr>
                    <w:pStyle w:val="a4"/>
                    <w:widowControl/>
                    <w:numPr>
                      <w:ilvl w:val="0"/>
                      <w:numId w:val="49"/>
                    </w:numPr>
                    <w:spacing w:line="360" w:lineRule="exact"/>
                    <w:ind w:leftChars="0" w:left="779" w:rightChars="50" w:right="120" w:hanging="462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lastRenderedPageBreak/>
                    <w:t>評估傳檔資料調整為倉儲資料</w:t>
                  </w:r>
                  <w:r w:rsidR="00091476"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、開放</w:t>
                  </w:r>
                  <w:r w:rsidR="00DA5A11"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layout</w:t>
                  </w:r>
                  <w:r w:rsidR="00091476"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查詢</w:t>
                  </w:r>
                  <w:r w:rsidR="00DA5A11"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權限</w:t>
                  </w:r>
                </w:p>
              </w:tc>
              <w:tc>
                <w:tcPr>
                  <w:tcW w:w="3573" w:type="dxa"/>
                </w:tcPr>
                <w:p w:rsidR="00BA628F" w:rsidRPr="00EC34B5" w:rsidRDefault="00BA628F" w:rsidP="00172326">
                  <w:pPr>
                    <w:pStyle w:val="a4"/>
                    <w:widowControl/>
                    <w:numPr>
                      <w:ilvl w:val="0"/>
                      <w:numId w:val="43"/>
                    </w:numPr>
                    <w:spacing w:line="360" w:lineRule="exact"/>
                    <w:ind w:leftChars="0" w:left="318" w:rightChars="50" w:right="120" w:hanging="326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lastRenderedPageBreak/>
                    <w:t>9點前未處理完畢之異常以及異常處理完成，</w:t>
                  </w:r>
                  <w:r w:rsidR="00172326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由</w:t>
                  </w: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倉儲人員發信通知。清單盤點中。</w:t>
                  </w:r>
                </w:p>
                <w:p w:rsidR="00E079E3" w:rsidRPr="00EC34B5" w:rsidRDefault="00BA628F" w:rsidP="00172326">
                  <w:pPr>
                    <w:pStyle w:val="a4"/>
                    <w:widowControl/>
                    <w:numPr>
                      <w:ilvl w:val="0"/>
                      <w:numId w:val="43"/>
                    </w:numPr>
                    <w:spacing w:line="360" w:lineRule="exact"/>
                    <w:ind w:leftChars="0" w:left="318" w:rightChars="50" w:right="120" w:hanging="326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資料源異動通知</w:t>
                  </w:r>
                  <w:r w:rsidR="00021560"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提案12/19資料治理委員會</w:t>
                  </w: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討論</w:t>
                  </w:r>
                  <w:r w:rsidR="00E13377"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：以欄位異動通知為</w:t>
                  </w:r>
                  <w:r w:rsidR="00E13377"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lastRenderedPageBreak/>
                    <w:t>主。資訊作業方式納入每週討論。</w:t>
                  </w:r>
                </w:p>
              </w:tc>
            </w:tr>
            <w:tr w:rsidR="00FC1AF1" w:rsidRPr="00EC34B5" w:rsidTr="005F214B">
              <w:tc>
                <w:tcPr>
                  <w:tcW w:w="1418" w:type="dxa"/>
                  <w:vAlign w:val="center"/>
                </w:tcPr>
                <w:p w:rsidR="00E079E3" w:rsidRPr="00EC34B5" w:rsidRDefault="00E079E3" w:rsidP="00172326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lastRenderedPageBreak/>
                    <w:t>資料使用時段規範</w:t>
                  </w:r>
                </w:p>
              </w:tc>
              <w:tc>
                <w:tcPr>
                  <w:tcW w:w="3432" w:type="dxa"/>
                </w:tcPr>
                <w:p w:rsidR="00E079E3" w:rsidRPr="00EC34B5" w:rsidRDefault="00E079E3" w:rsidP="00172326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比照銀行管理辦法設置固定時間清除一般排程</w:t>
                  </w:r>
                </w:p>
              </w:tc>
              <w:tc>
                <w:tcPr>
                  <w:tcW w:w="3573" w:type="dxa"/>
                </w:tcPr>
                <w:p w:rsidR="00E079E3" w:rsidRPr="00EC34B5" w:rsidRDefault="00E079E3" w:rsidP="00172326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現行已有</w:t>
                  </w:r>
                </w:p>
              </w:tc>
            </w:tr>
          </w:tbl>
          <w:p w:rsidR="00A563FB" w:rsidRPr="00EC34B5" w:rsidRDefault="00D36530" w:rsidP="0027098E">
            <w:pPr>
              <w:pStyle w:val="a4"/>
              <w:widowControl/>
              <w:numPr>
                <w:ilvl w:val="0"/>
                <w:numId w:val="31"/>
              </w:numPr>
              <w:spacing w:line="440" w:lineRule="exact"/>
              <w:ind w:leftChars="0" w:left="883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代碼檔更新：銀行研議由IT彙整各BU</w:t>
            </w:r>
            <w:r w:rsidR="00B1403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代碼檔，按現行</w:t>
            </w:r>
            <w:r w:rsidR="007D0B9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形式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提供金控。</w:t>
            </w:r>
            <w:r w:rsidR="007D33E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請銀行就現行資料表整理進度於12/27前</w:t>
            </w:r>
            <w:r w:rsidR="0002156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上傳系統</w:t>
            </w:r>
            <w:r w:rsidR="007D33E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更新</w:t>
            </w:r>
            <w:r w:rsidR="00E13377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，</w:t>
            </w:r>
            <w:r w:rsidR="007D33E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缺漏代碼持續增補。</w:t>
            </w:r>
          </w:p>
          <w:p w:rsidR="00237064" w:rsidRPr="00EC34B5" w:rsidRDefault="005B36EA" w:rsidP="00237064">
            <w:pPr>
              <w:pStyle w:val="a4"/>
              <w:widowControl/>
              <w:numPr>
                <w:ilvl w:val="4"/>
                <w:numId w:val="48"/>
              </w:numPr>
              <w:spacing w:line="440" w:lineRule="exact"/>
              <w:ind w:leftChars="0" w:left="1142" w:rightChars="50" w:right="120" w:hanging="283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銀行盤點</w:t>
            </w:r>
            <w:r w:rsidR="00A563FB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協作</w:t>
            </w:r>
            <w:r w:rsidR="00E13377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BU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單位</w:t>
            </w:r>
            <w:r w:rsidR="00A563FB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，預定明年Q2完成自動化更新。</w:t>
            </w:r>
          </w:p>
          <w:p w:rsidR="00A563FB" w:rsidRPr="00EC34B5" w:rsidRDefault="00A563FB" w:rsidP="00237064">
            <w:pPr>
              <w:pStyle w:val="a4"/>
              <w:widowControl/>
              <w:numPr>
                <w:ilvl w:val="4"/>
                <w:numId w:val="48"/>
              </w:numPr>
              <w:spacing w:line="440" w:lineRule="exact"/>
              <w:ind w:leftChars="0" w:left="1142" w:rightChars="50" w:right="120" w:hanging="283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12/25已上傳更新代碼檔。</w:t>
            </w:r>
          </w:p>
        </w:tc>
      </w:tr>
      <w:tr w:rsidR="00A4735B" w:rsidRPr="00EC34B5" w:rsidTr="00256E58">
        <w:trPr>
          <w:trHeight w:val="416"/>
        </w:trPr>
        <w:tc>
          <w:tcPr>
            <w:tcW w:w="445" w:type="dxa"/>
            <w:vAlign w:val="center"/>
          </w:tcPr>
          <w:p w:rsidR="00A4735B" w:rsidRPr="00EC34B5" w:rsidRDefault="00A4735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A4735B" w:rsidRPr="00EC34B5" w:rsidRDefault="00A4735B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寶可夢合作專案</w:t>
            </w:r>
          </w:p>
          <w:p w:rsidR="00A4735B" w:rsidRPr="00EC34B5" w:rsidRDefault="00A4735B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905" w:type="dxa"/>
            <w:vAlign w:val="center"/>
          </w:tcPr>
          <w:p w:rsidR="00A4735B" w:rsidRPr="00EC34B5" w:rsidRDefault="00A4735B" w:rsidP="0027098E">
            <w:pPr>
              <w:pStyle w:val="a4"/>
              <w:widowControl/>
              <w:numPr>
                <w:ilvl w:val="0"/>
                <w:numId w:val="26"/>
              </w:numPr>
              <w:spacing w:line="440" w:lineRule="exact"/>
              <w:ind w:leftChars="0" w:left="458" w:rightChars="50" w:right="120" w:hanging="458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目的：以集團角度建立遊戲客群合作模式。</w:t>
            </w:r>
          </w:p>
          <w:p w:rsidR="00634D8E" w:rsidRPr="00EC34B5" w:rsidRDefault="0072222E" w:rsidP="0027098E">
            <w:pPr>
              <w:pStyle w:val="a4"/>
              <w:widowControl/>
              <w:numPr>
                <w:ilvl w:val="0"/>
                <w:numId w:val="26"/>
              </w:numPr>
              <w:spacing w:line="440" w:lineRule="exact"/>
              <w:ind w:leftChars="0" w:left="458" w:rightChars="50" w:right="120" w:hanging="458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進度：</w:t>
            </w:r>
          </w:p>
          <w:p w:rsidR="00634D8E" w:rsidRPr="00EC34B5" w:rsidRDefault="00A0287C" w:rsidP="0027098E">
            <w:pPr>
              <w:pStyle w:val="a4"/>
              <w:widowControl/>
              <w:numPr>
                <w:ilvl w:val="1"/>
                <w:numId w:val="26"/>
              </w:numPr>
              <w:spacing w:line="44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配合人壽</w:t>
            </w:r>
            <w:r w:rsidR="002E0BD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與寶可夢公司討論授權項目，</w:t>
            </w:r>
            <w:r w:rsidR="007E3C25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已與銀行</w:t>
            </w:r>
            <w:r w:rsidR="005D5E6B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(預定10/17回覆)</w:t>
            </w:r>
            <w:r w:rsidR="007E3C25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、產險</w:t>
            </w:r>
            <w:r w:rsidR="005D5E6B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(預定10/18回覆)</w:t>
            </w:r>
            <w:r w:rsidR="00634D8E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與證券聯繫，</w:t>
            </w:r>
            <w:r w:rsidR="002E0BD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彙整各公司需求</w:t>
            </w:r>
            <w:r w:rsidR="000A3D84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A0287C" w:rsidRPr="00EC34B5" w:rsidRDefault="00634D8E" w:rsidP="0027098E">
            <w:pPr>
              <w:pStyle w:val="a4"/>
              <w:widowControl/>
              <w:numPr>
                <w:ilvl w:val="1"/>
                <w:numId w:val="26"/>
              </w:numPr>
              <w:spacing w:line="440" w:lineRule="exact"/>
              <w:ind w:leftChars="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10/24</w:t>
            </w:r>
            <w:r w:rsidR="00A0287C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召開會議</w:t>
            </w:r>
          </w:p>
          <w:p w:rsidR="009436E2" w:rsidRPr="00EC34B5" w:rsidRDefault="00EA2E0E" w:rsidP="0027098E">
            <w:pPr>
              <w:pStyle w:val="a4"/>
              <w:widowControl/>
              <w:numPr>
                <w:ilvl w:val="1"/>
                <w:numId w:val="26"/>
              </w:numPr>
              <w:spacing w:line="44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依照</w:t>
            </w:r>
            <w:r w:rsidR="008547BE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TPC討論時程，</w:t>
            </w:r>
            <w:r w:rsidR="00AC534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請銀行評估品牌合作可行性</w:t>
            </w:r>
            <w:r w:rsidR="001A222E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：11/5召開</w:t>
            </w:r>
            <w:r w:rsidR="002139B6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跨部門</w:t>
            </w:r>
            <w:r w:rsidR="001A222E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討論會議。</w:t>
            </w:r>
            <w:r w:rsidR="00D1366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11/7回覆意見予人壽</w:t>
            </w:r>
          </w:p>
          <w:p w:rsidR="00203AEE" w:rsidRPr="00EC34B5" w:rsidRDefault="009436E2" w:rsidP="0027098E">
            <w:pPr>
              <w:pStyle w:val="a4"/>
              <w:widowControl/>
              <w:numPr>
                <w:ilvl w:val="1"/>
                <w:numId w:val="26"/>
              </w:numPr>
              <w:spacing w:line="440" w:lineRule="exact"/>
              <w:ind w:leftChars="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11/6國建-</w:t>
            </w:r>
            <w:r w:rsidR="0068248F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寶可夢合作討論會議，人壽說明現行規劃與合作模式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7A04A7" w:rsidRPr="00EC34B5" w:rsidRDefault="00D1716A" w:rsidP="0027098E">
            <w:pPr>
              <w:pStyle w:val="a4"/>
              <w:widowControl/>
              <w:numPr>
                <w:ilvl w:val="1"/>
                <w:numId w:val="26"/>
              </w:numPr>
              <w:spacing w:line="440" w:lineRule="exact"/>
              <w:ind w:leftChars="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執行內容含銀行</w:t>
            </w:r>
            <w:r w:rsidRPr="00EC34B5">
              <w:rPr>
                <w:rFonts w:ascii="標楷體" w:eastAsia="標楷體" w:hAnsi="標楷體" w:cs="Arial"/>
                <w:sz w:val="26"/>
                <w:szCs w:val="26"/>
              </w:rPr>
              <w:t>ATM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行銷成分之利害關係人議題：11/18</w:t>
            </w:r>
            <w:r w:rsidR="004C2115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經法務討論識別應用，11/19</w:t>
            </w:r>
            <w:r w:rsidR="00203AEE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回覆人壽可行做法。11/22</w:t>
            </w:r>
            <w:r w:rsidR="007A04A7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回覆銀行作法。</w:t>
            </w:r>
          </w:p>
          <w:p w:rsidR="00D1716A" w:rsidRPr="00EC34B5" w:rsidRDefault="00C24DBB" w:rsidP="0027098E">
            <w:pPr>
              <w:pStyle w:val="a4"/>
              <w:widowControl/>
              <w:numPr>
                <w:ilvl w:val="1"/>
                <w:numId w:val="26"/>
              </w:numPr>
              <w:spacing w:line="44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銀行授權合約：</w:t>
            </w:r>
            <w:r w:rsidR="00262AF4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活動網站與cathaywalker使用銀行CI和名稱(遊戲不使用)，12/23法務討論簽訂授權必要性與簽約對象訂定。</w:t>
            </w:r>
          </w:p>
          <w:p w:rsidR="00244502" w:rsidRPr="00EC34B5" w:rsidRDefault="007A04A7" w:rsidP="0027098E">
            <w:pPr>
              <w:pStyle w:val="a4"/>
              <w:widowControl/>
              <w:numPr>
                <w:ilvl w:val="1"/>
                <w:numId w:val="26"/>
              </w:numPr>
              <w:spacing w:line="44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點位：</w:t>
            </w:r>
          </w:p>
          <w:p w:rsidR="00262AF4" w:rsidRPr="00EC34B5" w:rsidRDefault="00FB12FD" w:rsidP="00823AAC">
            <w:pPr>
              <w:pStyle w:val="a4"/>
              <w:widowControl/>
              <w:numPr>
                <w:ilvl w:val="4"/>
                <w:numId w:val="45"/>
              </w:numPr>
              <w:spacing w:line="440" w:lineRule="exact"/>
              <w:ind w:leftChars="0" w:left="1142" w:rightChars="50" w:right="120" w:hanging="283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銀行：</w:t>
            </w:r>
            <w:r w:rsidR="00823AAC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大型合作通路以全家為主，另提供行銷資源，</w:t>
            </w:r>
            <w:r w:rsidR="00B550D5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全家專案合作契約，人壽法務審閱中</w:t>
            </w:r>
            <w:r w:rsidR="00823AAC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；</w:t>
            </w:r>
            <w:r w:rsidR="00A24524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分行以補給站為主</w:t>
            </w:r>
            <w:r w:rsidR="0063264D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，12/31提供點位資</w:t>
            </w:r>
            <w:r w:rsidR="00BB42AD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料</w:t>
            </w:r>
            <w:r w:rsidR="00823AAC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；</w:t>
            </w:r>
            <w:r w:rsidR="00823AAC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其他通路如</w:t>
            </w:r>
            <w:r w:rsidR="00A24524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捷運站</w:t>
            </w:r>
            <w:r w:rsidR="00823AAC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擇點中、華泰名品城評估中</w:t>
            </w:r>
            <w:r w:rsidR="00262AF4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。</w:t>
            </w:r>
          </w:p>
          <w:p w:rsidR="00FB12FD" w:rsidRPr="00EC34B5" w:rsidRDefault="00FB12FD" w:rsidP="00FB12FD">
            <w:pPr>
              <w:pStyle w:val="a4"/>
              <w:widowControl/>
              <w:numPr>
                <w:ilvl w:val="4"/>
                <w:numId w:val="45"/>
              </w:numPr>
              <w:spacing w:line="440" w:lineRule="exact"/>
              <w:ind w:leftChars="0" w:left="1142" w:rightChars="50" w:right="120" w:hanging="283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人壽：預定本週完成確認服務中心、通訊處地點。特店擇點中。</w:t>
            </w:r>
          </w:p>
          <w:p w:rsidR="00F26647" w:rsidRPr="00EC34B5" w:rsidRDefault="00F26647" w:rsidP="00FB12FD">
            <w:pPr>
              <w:pStyle w:val="a4"/>
              <w:widowControl/>
              <w:numPr>
                <w:ilvl w:val="4"/>
                <w:numId w:val="45"/>
              </w:numPr>
              <w:spacing w:line="440" w:lineRule="exact"/>
              <w:ind w:leftChars="0" w:left="1142" w:rightChars="50" w:right="120" w:hanging="283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證券：</w:t>
            </w:r>
            <w:r w:rsidR="00072E9D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擇點評估中</w:t>
            </w: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。</w:t>
            </w:r>
          </w:p>
          <w:p w:rsidR="004666EE" w:rsidRPr="00EC34B5" w:rsidRDefault="00262AF4" w:rsidP="00262AF4">
            <w:pPr>
              <w:pStyle w:val="a4"/>
              <w:widowControl/>
              <w:numPr>
                <w:ilvl w:val="4"/>
                <w:numId w:val="45"/>
              </w:numPr>
              <w:spacing w:line="440" w:lineRule="exact"/>
              <w:ind w:leftChars="0" w:left="1142" w:rightChars="50" w:right="120" w:hanging="283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點位調整：</w:t>
            </w:r>
            <w:r w:rsidR="00A24524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12/27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與N社確認點位定期檢視與異動規則。</w:t>
            </w:r>
          </w:p>
        </w:tc>
      </w:tr>
      <w:tr w:rsidR="003D2A69" w:rsidRPr="00EC34B5" w:rsidTr="00172326">
        <w:trPr>
          <w:trHeight w:val="4959"/>
        </w:trPr>
        <w:tc>
          <w:tcPr>
            <w:tcW w:w="445" w:type="dxa"/>
            <w:vAlign w:val="center"/>
          </w:tcPr>
          <w:p w:rsidR="003D2A69" w:rsidRPr="00EC34B5" w:rsidRDefault="003D2A69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3D2A69" w:rsidRPr="00EC34B5" w:rsidRDefault="003D2A69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ROBO智能投資服務推廣</w:t>
            </w:r>
          </w:p>
          <w:p w:rsidR="003D2A69" w:rsidRPr="00EC34B5" w:rsidRDefault="003D2A69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905" w:type="dxa"/>
            <w:vAlign w:val="center"/>
          </w:tcPr>
          <w:p w:rsidR="003D2A69" w:rsidRPr="00EC34B5" w:rsidRDefault="00F314E0" w:rsidP="0027098E">
            <w:pPr>
              <w:pStyle w:val="Default"/>
              <w:numPr>
                <w:ilvl w:val="0"/>
                <w:numId w:val="40"/>
              </w:numPr>
              <w:spacing w:line="440" w:lineRule="exact"/>
              <w:rPr>
                <w:rFonts w:ascii="標楷體" w:eastAsia="標楷體" w:hAnsi="標楷體" w:cs="Arial"/>
                <w:color w:val="auto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目的：</w:t>
            </w:r>
            <w:r w:rsidR="006A0F40" w:rsidRPr="00EC34B5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協銷ROBO產品至集團通路，提高服務使用人數。</w:t>
            </w:r>
          </w:p>
          <w:p w:rsidR="00D13EC5" w:rsidRPr="00EC34B5" w:rsidRDefault="00F314E0" w:rsidP="0027098E">
            <w:pPr>
              <w:pStyle w:val="Default"/>
              <w:numPr>
                <w:ilvl w:val="0"/>
                <w:numId w:val="40"/>
              </w:numPr>
              <w:spacing w:line="440" w:lineRule="exact"/>
              <w:rPr>
                <w:rFonts w:ascii="標楷體" w:eastAsia="標楷體" w:hAnsi="標楷體" w:cs="Arial"/>
                <w:color w:val="auto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進度：</w:t>
            </w:r>
            <w:r w:rsidR="009066E5" w:rsidRPr="00EC34B5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12/13</w:t>
            </w:r>
            <w:r w:rsidR="00D13EC5" w:rsidRPr="00EC34B5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會議討論，新增理專手收試算、調整客說會時程提前洽談、集團員工體驗會及人壽AG說明方式評估。</w:t>
            </w:r>
          </w:p>
          <w:tbl>
            <w:tblPr>
              <w:tblStyle w:val="a3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515"/>
              <w:gridCol w:w="1984"/>
              <w:gridCol w:w="5387"/>
            </w:tblGrid>
            <w:tr w:rsidR="00D13EC5" w:rsidRPr="00EC34B5" w:rsidTr="00D13EC5">
              <w:tc>
                <w:tcPr>
                  <w:tcW w:w="515" w:type="dxa"/>
                </w:tcPr>
                <w:p w:rsidR="00D13EC5" w:rsidRPr="00EC34B5" w:rsidRDefault="00D13EC5" w:rsidP="00D13EC5">
                  <w:pPr>
                    <w:pStyle w:val="Default"/>
                    <w:spacing w:line="340" w:lineRule="exact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#</w:t>
                  </w:r>
                </w:p>
              </w:tc>
              <w:tc>
                <w:tcPr>
                  <w:tcW w:w="1984" w:type="dxa"/>
                </w:tcPr>
                <w:p w:rsidR="00D13EC5" w:rsidRPr="00EC34B5" w:rsidRDefault="00D13EC5" w:rsidP="00D13EC5">
                  <w:pPr>
                    <w:pStyle w:val="Default"/>
                    <w:spacing w:line="340" w:lineRule="exact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5387" w:type="dxa"/>
                </w:tcPr>
                <w:p w:rsidR="00D13EC5" w:rsidRPr="00EC34B5" w:rsidRDefault="00D13EC5" w:rsidP="00D13EC5">
                  <w:pPr>
                    <w:pStyle w:val="Default"/>
                    <w:spacing w:line="340" w:lineRule="exact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說明</w:t>
                  </w:r>
                </w:p>
              </w:tc>
            </w:tr>
            <w:tr w:rsidR="00D13EC5" w:rsidRPr="00EC34B5" w:rsidTr="00D13EC5">
              <w:tc>
                <w:tcPr>
                  <w:tcW w:w="515" w:type="dxa"/>
                </w:tcPr>
                <w:p w:rsidR="00D13EC5" w:rsidRPr="00EC34B5" w:rsidRDefault="00D13EC5" w:rsidP="00D13EC5">
                  <w:pPr>
                    <w:pStyle w:val="Default"/>
                    <w:spacing w:line="340" w:lineRule="exact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D13EC5" w:rsidRPr="00EC34B5" w:rsidRDefault="00D13EC5" w:rsidP="00D13EC5">
                  <w:pPr>
                    <w:pStyle w:val="Default"/>
                    <w:spacing w:line="340" w:lineRule="exact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理專手收試算</w:t>
                  </w:r>
                </w:p>
              </w:tc>
              <w:tc>
                <w:tcPr>
                  <w:tcW w:w="5387" w:type="dxa"/>
                </w:tcPr>
                <w:p w:rsidR="00D13EC5" w:rsidRPr="00EC34B5" w:rsidRDefault="00DE054F" w:rsidP="00C03CC3">
                  <w:pPr>
                    <w:pStyle w:val="Default"/>
                    <w:spacing w:line="340" w:lineRule="exact"/>
                    <w:rPr>
                      <w:rFonts w:ascii="標楷體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12/30銀行提供試算結果</w:t>
                  </w:r>
                  <w:r w:rsidR="00C03CC3"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sym w:font="Wingdings" w:char="F0E8"/>
                  </w:r>
                  <w:r w:rsidR="00C03CC3" w:rsidRPr="00EC34B5">
                    <w:rPr>
                      <w:rFonts w:ascii="標楷體" w:eastAsia="標楷體" w:hAnsi="標楷體" w:cs="Arial" w:hint="eastAsia"/>
                      <w:color w:val="FF0000"/>
                      <w:sz w:val="26"/>
                      <w:szCs w:val="26"/>
                    </w:rPr>
                    <w:t>1/2會議討論，評估納入考核。</w:t>
                  </w:r>
                </w:p>
              </w:tc>
            </w:tr>
            <w:tr w:rsidR="00D13EC5" w:rsidRPr="00EC34B5" w:rsidTr="00D13EC5">
              <w:tc>
                <w:tcPr>
                  <w:tcW w:w="515" w:type="dxa"/>
                </w:tcPr>
                <w:p w:rsidR="00D13EC5" w:rsidRPr="00EC34B5" w:rsidRDefault="00D13EC5" w:rsidP="00D13EC5">
                  <w:pPr>
                    <w:pStyle w:val="Default"/>
                    <w:spacing w:line="340" w:lineRule="exact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:rsidR="00D13EC5" w:rsidRPr="00EC34B5" w:rsidRDefault="00D13EC5" w:rsidP="00D13EC5">
                  <w:pPr>
                    <w:pStyle w:val="Default"/>
                    <w:spacing w:line="340" w:lineRule="exact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客說會時程</w:t>
                  </w:r>
                </w:p>
              </w:tc>
              <w:tc>
                <w:tcPr>
                  <w:tcW w:w="5387" w:type="dxa"/>
                </w:tcPr>
                <w:p w:rsidR="00D13EC5" w:rsidRPr="00EC34B5" w:rsidRDefault="005C49CE" w:rsidP="005C49CE">
                  <w:pPr>
                    <w:pStyle w:val="Default"/>
                    <w:spacing w:line="340" w:lineRule="exact"/>
                    <w:rPr>
                      <w:rFonts w:ascii="標楷體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客說會初步規劃完成，預定4月前完成。</w:t>
                  </w:r>
                  <w:r w:rsidR="00D13EC5"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時程洽談中。</w:t>
                  </w:r>
                </w:p>
              </w:tc>
            </w:tr>
            <w:tr w:rsidR="00D13EC5" w:rsidRPr="00EC34B5" w:rsidTr="00574B18">
              <w:trPr>
                <w:trHeight w:val="1391"/>
              </w:trPr>
              <w:tc>
                <w:tcPr>
                  <w:tcW w:w="515" w:type="dxa"/>
                </w:tcPr>
                <w:p w:rsidR="00D13EC5" w:rsidRPr="00EC34B5" w:rsidRDefault="00D13EC5" w:rsidP="00D13EC5">
                  <w:pPr>
                    <w:pStyle w:val="Default"/>
                    <w:spacing w:line="340" w:lineRule="exact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:rsidR="00D13EC5" w:rsidRPr="00EC34B5" w:rsidRDefault="00D13EC5" w:rsidP="00D13EC5">
                  <w:pPr>
                    <w:pStyle w:val="Default"/>
                    <w:spacing w:line="340" w:lineRule="exact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員工體驗會</w:t>
                  </w:r>
                </w:p>
              </w:tc>
              <w:tc>
                <w:tcPr>
                  <w:tcW w:w="5387" w:type="dxa"/>
                </w:tcPr>
                <w:p w:rsidR="00D13EC5" w:rsidRPr="00EC34B5" w:rsidRDefault="00D13EC5" w:rsidP="00D13EC5">
                  <w:pPr>
                    <w:pStyle w:val="Default"/>
                    <w:spacing w:line="340" w:lineRule="exact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12/18提供集團員工人數。後續進行</w:t>
                  </w:r>
                </w:p>
                <w:p w:rsidR="003927AB" w:rsidRPr="00EC34B5" w:rsidRDefault="00D13EC5" w:rsidP="003927AB">
                  <w:pPr>
                    <w:pStyle w:val="Default"/>
                    <w:numPr>
                      <w:ilvl w:val="0"/>
                      <w:numId w:val="44"/>
                    </w:numPr>
                    <w:spacing w:line="340" w:lineRule="exact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目標客群屬性分析。</w:t>
                  </w:r>
                </w:p>
                <w:p w:rsidR="00D13EC5" w:rsidRPr="00EC34B5" w:rsidRDefault="00D13EC5" w:rsidP="003927AB">
                  <w:pPr>
                    <w:pStyle w:val="Default"/>
                    <w:numPr>
                      <w:ilvl w:val="0"/>
                      <w:numId w:val="44"/>
                    </w:numPr>
                    <w:spacing w:line="340" w:lineRule="exact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國壽推廣討論</w:t>
                  </w:r>
                  <w:r w:rsidR="00FE79F3"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：</w:t>
                  </w:r>
                  <w:r w:rsidR="00DE054F"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1/2</w:t>
                  </w:r>
                  <w:r w:rsidR="00574B18" w:rsidRPr="00EC34B5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會議</w:t>
                  </w:r>
                </w:p>
                <w:p w:rsidR="00574B18" w:rsidRPr="00996FB0" w:rsidRDefault="00996FB0" w:rsidP="00996FB0">
                  <w:pPr>
                    <w:pStyle w:val="Default"/>
                    <w:spacing w:line="340" w:lineRule="exact"/>
                    <w:ind w:leftChars="150" w:left="360" w:firstLineChars="50" w:firstLine="130"/>
                    <w:rPr>
                      <w:rFonts w:ascii="標楷體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996FB0">
                    <w:rPr>
                      <w:rFonts w:ascii="標楷體" w:eastAsia="標楷體" w:hAnsi="標楷體" w:cs="Arial" w:hint="eastAsia"/>
                      <w:color w:val="FF0000"/>
                      <w:sz w:val="26"/>
                      <w:szCs w:val="26"/>
                    </w:rPr>
                    <w:t>A.</w:t>
                  </w:r>
                  <w:r w:rsidR="00574B18" w:rsidRPr="00996FB0">
                    <w:rPr>
                      <w:rFonts w:ascii="標楷體" w:eastAsia="標楷體" w:hAnsi="標楷體" w:cs="Arial" w:hint="eastAsia"/>
                      <w:color w:val="FF0000"/>
                      <w:sz w:val="26"/>
                      <w:szCs w:val="26"/>
                    </w:rPr>
                    <w:t>AG：評估搭配MDRT論壇(預定3-4月)舉辦</w:t>
                  </w:r>
                </w:p>
                <w:p w:rsidR="00996FB0" w:rsidRPr="00996FB0" w:rsidRDefault="00996FB0" w:rsidP="00996FB0">
                  <w:pPr>
                    <w:pStyle w:val="Default"/>
                    <w:spacing w:line="340" w:lineRule="exact"/>
                    <w:ind w:leftChars="150" w:left="360" w:firstLineChars="50" w:firstLine="130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996FB0">
                    <w:rPr>
                      <w:rFonts w:ascii="標楷體" w:eastAsia="標楷體" w:hAnsi="標楷體" w:cs="Arial" w:hint="eastAsia"/>
                      <w:color w:val="FF0000"/>
                      <w:sz w:val="26"/>
                      <w:szCs w:val="26"/>
                    </w:rPr>
                    <w:t>B.</w:t>
                  </w:r>
                  <w:r>
                    <w:rPr>
                      <w:rFonts w:ascii="標楷體" w:eastAsia="標楷體" w:hAnsi="標楷體" w:cs="Arial" w:hint="eastAsia"/>
                      <w:color w:val="FF0000"/>
                      <w:sz w:val="26"/>
                      <w:szCs w:val="26"/>
                    </w:rPr>
                    <w:t>投信投顧行銷支援回饋意見。</w:t>
                  </w:r>
                </w:p>
              </w:tc>
            </w:tr>
          </w:tbl>
          <w:p w:rsidR="009066E5" w:rsidRPr="00EC34B5" w:rsidRDefault="009066E5" w:rsidP="00D13EC5">
            <w:pPr>
              <w:pStyle w:val="Default"/>
              <w:spacing w:line="440" w:lineRule="exact"/>
              <w:rPr>
                <w:rFonts w:ascii="標楷體" w:eastAsia="標楷體" w:hAnsi="標楷體" w:cs="Arial"/>
                <w:color w:val="auto"/>
                <w:sz w:val="26"/>
                <w:szCs w:val="26"/>
              </w:rPr>
            </w:pPr>
          </w:p>
        </w:tc>
      </w:tr>
      <w:tr w:rsidR="006A664B" w:rsidRPr="00EC34B5" w:rsidTr="00256E58">
        <w:trPr>
          <w:trHeight w:val="557"/>
        </w:trPr>
        <w:tc>
          <w:tcPr>
            <w:tcW w:w="445" w:type="dxa"/>
            <w:vAlign w:val="center"/>
          </w:tcPr>
          <w:p w:rsidR="006A664B" w:rsidRPr="00EC34B5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6A664B" w:rsidRPr="00EC34B5" w:rsidRDefault="006A664B" w:rsidP="006A664B">
            <w:pPr>
              <w:spacing w:line="440" w:lineRule="exact"/>
              <w:ind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集團客服</w:t>
            </w:r>
          </w:p>
          <w:p w:rsidR="006A664B" w:rsidRPr="00EC34B5" w:rsidRDefault="006A664B" w:rsidP="006A664B">
            <w:pPr>
              <w:spacing w:line="440" w:lineRule="exact"/>
              <w:ind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專案</w:t>
            </w:r>
          </w:p>
          <w:p w:rsidR="004D4921" w:rsidRPr="00EC34B5" w:rsidRDefault="004D4921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8C0659" w:rsidRPr="00EC34B5" w:rsidRDefault="008C0659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EC34B5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905" w:type="dxa"/>
            <w:vAlign w:val="center"/>
          </w:tcPr>
          <w:p w:rsidR="006A664B" w:rsidRPr="00EC34B5" w:rsidRDefault="006A664B" w:rsidP="003D2D6D">
            <w:pPr>
              <w:pStyle w:val="a4"/>
              <w:widowControl/>
              <w:numPr>
                <w:ilvl w:val="0"/>
                <w:numId w:val="11"/>
              </w:numPr>
              <w:spacing w:line="380" w:lineRule="exact"/>
              <w:ind w:leftChars="0" w:rightChars="50" w:right="120" w:hanging="482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sz w:val="26"/>
                <w:szCs w:val="26"/>
              </w:rPr>
              <w:t>案由：為優化客戶服務體驗，擬採敏捷式開發，檢視客戶使用場景及問題類型，提出優化方案及IT技術應用構想。</w:t>
            </w:r>
          </w:p>
          <w:p w:rsidR="006A664B" w:rsidRPr="00EC34B5" w:rsidRDefault="006A664B" w:rsidP="003D2D6D">
            <w:pPr>
              <w:pStyle w:val="a4"/>
              <w:widowControl/>
              <w:numPr>
                <w:ilvl w:val="0"/>
                <w:numId w:val="11"/>
              </w:numPr>
              <w:spacing w:line="380" w:lineRule="exact"/>
              <w:ind w:leftChars="0" w:rightChars="50" w:right="120" w:hanging="482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sz w:val="26"/>
                <w:szCs w:val="26"/>
              </w:rPr>
              <w:t>進度：</w:t>
            </w:r>
          </w:p>
          <w:p w:rsidR="006A664B" w:rsidRPr="00EC34B5" w:rsidRDefault="0094747F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智能客服：第三階段功能主要新增/優化需求為顯示帳單明細、轉真人流程調整，預計2019 Q1完工</w:t>
            </w:r>
            <w:r w:rsidR="006A664B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D71B01" w:rsidRPr="00EC34B5" w:rsidRDefault="006A664B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螞蟻金服合作會議：</w:t>
            </w:r>
            <w:r w:rsidR="009C31C9" w:rsidRPr="00EC34B5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預計3/20前提供</w:t>
            </w:r>
            <w:r w:rsidR="009C31C9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智能</w:t>
            </w:r>
            <w:r w:rsidR="009C31C9" w:rsidRPr="00EC34B5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工作台SOP</w:t>
            </w:r>
            <w:r w:rsidR="009C31C9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 xml:space="preserve"> </w:t>
            </w:r>
            <w:r w:rsidR="009C31C9" w:rsidRPr="00EC34B5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2.0，</w:t>
            </w:r>
            <w:r w:rsidR="009C31C9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經盤點</w:t>
            </w:r>
            <w:r w:rsidR="009C31C9" w:rsidRPr="00EC34B5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共計149項類目</w:t>
            </w:r>
            <w:r w:rsidR="009C31C9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，</w:t>
            </w:r>
            <w:r w:rsidR="00E1137E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後續將持續</w:t>
            </w:r>
            <w:r w:rsidR="00E1137E" w:rsidRPr="00EC34B5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著手</w:t>
            </w:r>
            <w:r w:rsidR="00E1137E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相關</w:t>
            </w:r>
            <w:r w:rsidR="00E1137E" w:rsidRPr="00EC34B5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系統開發工作</w:t>
            </w:r>
            <w:r w:rsidR="00E1137E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6A664B" w:rsidRPr="00EC34B5" w:rsidRDefault="006A664B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語音辨識：</w:t>
            </w:r>
          </w:p>
          <w:p w:rsidR="006A664B" w:rsidRPr="00EC34B5" w:rsidRDefault="006A664B" w:rsidP="00F65015">
            <w:pPr>
              <w:pStyle w:val="a4"/>
              <w:widowControl/>
              <w:numPr>
                <w:ilvl w:val="0"/>
                <w:numId w:val="6"/>
              </w:numPr>
              <w:spacing w:line="380" w:lineRule="exact"/>
              <w:ind w:leftChars="0" w:rightChars="50" w:right="120" w:hanging="482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銀行：彙整各單位回覆排序為(1)Verint、(2)Nice、(3)德鴻。</w:t>
            </w:r>
          </w:p>
          <w:p w:rsidR="006A664B" w:rsidRPr="00EC34B5" w:rsidRDefault="006A664B" w:rsidP="00F65015">
            <w:pPr>
              <w:pStyle w:val="a4"/>
              <w:widowControl/>
              <w:numPr>
                <w:ilvl w:val="0"/>
                <w:numId w:val="6"/>
              </w:numPr>
              <w:spacing w:line="380" w:lineRule="exact"/>
              <w:ind w:leftChars="0" w:rightChars="50" w:right="120" w:hanging="482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人壽：已於8/29寄發POC成果報告會議記錄，評選表現較佳廠商為Verint，與銀行評選結果一致。</w:t>
            </w:r>
          </w:p>
          <w:p w:rsidR="00F149ED" w:rsidRPr="00EC34B5" w:rsidRDefault="000D2BA7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客服指標更新至</w:t>
            </w:r>
            <w:r w:rsidR="0081526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7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月底：</w:t>
            </w:r>
            <w:r w:rsidR="00EA462F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8/23</w:t>
            </w:r>
            <w:r w:rsidR="001C5378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完成</w:t>
            </w:r>
            <w:r w:rsidR="00116241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彙整。</w:t>
            </w:r>
          </w:p>
          <w:p w:rsidR="00B6450E" w:rsidRPr="00EC34B5" w:rsidRDefault="00815260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7</w:t>
            </w:r>
            <w:r w:rsidR="00C60E53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月份集團客服專案進度更新：</w:t>
            </w:r>
            <w:r w:rsidR="00EA462F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8/23</w:t>
            </w:r>
            <w:r w:rsidR="001C5378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完成</w:t>
            </w:r>
            <w:r w:rsidR="00116241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彙整。</w:t>
            </w:r>
          </w:p>
        </w:tc>
      </w:tr>
      <w:tr w:rsidR="00F4197B" w:rsidRPr="00EC34B5" w:rsidTr="00256E58">
        <w:trPr>
          <w:trHeight w:val="557"/>
        </w:trPr>
        <w:tc>
          <w:tcPr>
            <w:tcW w:w="445" w:type="dxa"/>
            <w:vAlign w:val="center"/>
          </w:tcPr>
          <w:p w:rsidR="00F4197B" w:rsidRPr="00EC34B5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F4197B" w:rsidRPr="00EC34B5" w:rsidRDefault="00F4197B" w:rsidP="008E74E3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金控員工創新提案獎勵</w:t>
            </w:r>
          </w:p>
          <w:p w:rsidR="00F4197B" w:rsidRPr="00EC34B5" w:rsidRDefault="00F4197B" w:rsidP="008E74E3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EC34B5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905" w:type="dxa"/>
            <w:vAlign w:val="center"/>
          </w:tcPr>
          <w:p w:rsidR="00F4197B" w:rsidRPr="00EC34B5" w:rsidRDefault="00F4197B" w:rsidP="0042485A">
            <w:pPr>
              <w:numPr>
                <w:ilvl w:val="0"/>
                <w:numId w:val="7"/>
              </w:numPr>
              <w:snapToGrid w:val="0"/>
              <w:spacing w:line="38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</w:t>
            </w:r>
            <w:r w:rsidRPr="00EC34B5">
              <w:rPr>
                <w:rFonts w:ascii="標楷體" w:eastAsia="標楷體" w:hAnsi="標楷體" w:cs="Arial"/>
                <w:sz w:val="26"/>
                <w:szCs w:val="26"/>
              </w:rPr>
              <w:t>WEBA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之後只可在銀行網域使用，創新提案專區將另找方案</w:t>
            </w:r>
          </w:p>
          <w:p w:rsidR="00F4197B" w:rsidRPr="00EC34B5" w:rsidRDefault="00F4197B" w:rsidP="0042485A">
            <w:pPr>
              <w:pStyle w:val="a4"/>
              <w:numPr>
                <w:ilvl w:val="0"/>
                <w:numId w:val="7"/>
              </w:numPr>
              <w:tabs>
                <w:tab w:val="left" w:pos="554"/>
              </w:tabs>
              <w:spacing w:line="38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2019年</w:t>
            </w:r>
            <w:r w:rsidR="00A9735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1~</w:t>
            </w:r>
            <w:r w:rsidR="003A10D3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8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月創新提案。</w:t>
            </w:r>
          </w:p>
          <w:tbl>
            <w:tblPr>
              <w:tblStyle w:val="a3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1843"/>
              <w:gridCol w:w="1844"/>
              <w:gridCol w:w="1844"/>
              <w:gridCol w:w="1844"/>
            </w:tblGrid>
            <w:tr w:rsidR="00F4197B" w:rsidRPr="00EC34B5" w:rsidTr="00E43068">
              <w:trPr>
                <w:trHeight w:val="413"/>
              </w:trPr>
              <w:tc>
                <w:tcPr>
                  <w:tcW w:w="1843" w:type="dxa"/>
                  <w:vAlign w:val="center"/>
                </w:tcPr>
                <w:p w:rsidR="00F4197B" w:rsidRPr="00EC34B5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2019提案數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EC34B5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通過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EC34B5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未通過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EC34B5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待審</w:t>
                  </w:r>
                </w:p>
              </w:tc>
            </w:tr>
            <w:tr w:rsidR="00F4197B" w:rsidRPr="00EC34B5" w:rsidTr="00E43068">
              <w:trPr>
                <w:trHeight w:val="413"/>
              </w:trPr>
              <w:tc>
                <w:tcPr>
                  <w:tcW w:w="1843" w:type="dxa"/>
                  <w:vAlign w:val="center"/>
                </w:tcPr>
                <w:p w:rsidR="00F4197B" w:rsidRPr="00EC34B5" w:rsidRDefault="00A97352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</w:rPr>
                    <w:t>1</w:t>
                  </w:r>
                  <w:r w:rsidR="003A10D3" w:rsidRPr="00EC34B5">
                    <w:rPr>
                      <w:rFonts w:ascii="標楷體" w:eastAsia="標楷體" w:hAnsi="標楷體" w:cs="Arial" w:hint="eastAsia"/>
                    </w:rPr>
                    <w:t>7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EC34B5" w:rsidRDefault="00737A99" w:rsidP="003A10D3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</w:rPr>
                    <w:t>5 (2</w:t>
                  </w:r>
                  <w:r w:rsidR="003A10D3" w:rsidRPr="00EC34B5">
                    <w:rPr>
                      <w:rFonts w:ascii="標楷體" w:eastAsia="標楷體" w:hAnsi="標楷體" w:cs="Arial" w:hint="eastAsia"/>
                    </w:rPr>
                    <w:t>9.4</w:t>
                  </w:r>
                  <w:r w:rsidR="00F4197B" w:rsidRPr="00EC34B5">
                    <w:rPr>
                      <w:rFonts w:ascii="標楷體" w:eastAsia="標楷體" w:hAnsi="標楷體" w:cs="Arial" w:hint="eastAsia"/>
                    </w:rPr>
                    <w:t>%)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EC34B5" w:rsidRDefault="00737A99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</w:rPr>
                    <w:t>12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EC34B5" w:rsidRDefault="003A10D3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</w:rPr>
                    <w:t>0</w:t>
                  </w:r>
                </w:p>
              </w:tc>
            </w:tr>
          </w:tbl>
          <w:p w:rsidR="00F4197B" w:rsidRPr="00996FB0" w:rsidRDefault="00F4197B" w:rsidP="00996FB0">
            <w:pPr>
              <w:pStyle w:val="a4"/>
              <w:numPr>
                <w:ilvl w:val="0"/>
                <w:numId w:val="7"/>
              </w:numPr>
              <w:tabs>
                <w:tab w:val="left" w:pos="554"/>
              </w:tabs>
              <w:spacing w:line="380" w:lineRule="exact"/>
              <w:ind w:leftChars="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 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2019年</w:t>
            </w:r>
            <w:r w:rsidR="003A10D3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9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~</w:t>
            </w:r>
            <w:r w:rsidR="003A10D3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11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月共收到提案</w:t>
            </w:r>
            <w:r w:rsidR="003A10D3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2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件，受理評估</w:t>
            </w:r>
            <w:r w:rsidR="003A10D3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1件。</w:t>
            </w:r>
          </w:p>
        </w:tc>
      </w:tr>
      <w:tr w:rsidR="00F4197B" w:rsidRPr="00EC34B5" w:rsidTr="00256E58">
        <w:trPr>
          <w:trHeight w:val="557"/>
        </w:trPr>
        <w:tc>
          <w:tcPr>
            <w:tcW w:w="445" w:type="dxa"/>
            <w:vAlign w:val="center"/>
          </w:tcPr>
          <w:p w:rsidR="00F4197B" w:rsidRPr="00EC34B5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F4197B" w:rsidRPr="00EC34B5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合約建檔</w:t>
            </w:r>
          </w:p>
          <w:p w:rsidR="00F4197B" w:rsidRPr="00EC34B5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洪筱婷</w:t>
            </w: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905" w:type="dxa"/>
          </w:tcPr>
          <w:p w:rsidR="00F4197B" w:rsidRPr="00EC34B5" w:rsidRDefault="00F4197B" w:rsidP="0042485A">
            <w:pPr>
              <w:snapToGrid w:val="0"/>
              <w:spacing w:line="38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1. 目的：為符合公司合約管理規範，將合約建檔</w:t>
            </w:r>
          </w:p>
          <w:p w:rsidR="00F4197B" w:rsidRPr="00EC34B5" w:rsidRDefault="00F4197B" w:rsidP="0042485A">
            <w:pPr>
              <w:snapToGrid w:val="0"/>
              <w:spacing w:line="380" w:lineRule="exact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2. 進度：完成資料蒐集，及貼印花稅，8月初完成合約管理系統建檔，8月中將申請移交法務歸檔。</w:t>
            </w:r>
          </w:p>
        </w:tc>
      </w:tr>
      <w:tr w:rsidR="00F4197B" w:rsidRPr="00EC34B5" w:rsidTr="00256E58">
        <w:tc>
          <w:tcPr>
            <w:tcW w:w="445" w:type="dxa"/>
            <w:vAlign w:val="center"/>
          </w:tcPr>
          <w:p w:rsidR="00F4197B" w:rsidRPr="00EC34B5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F4197B" w:rsidRPr="00EC34B5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電子金融</w:t>
            </w:r>
          </w:p>
          <w:p w:rsidR="00F4197B" w:rsidRPr="00EC34B5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月會</w:t>
            </w:r>
          </w:p>
          <w:p w:rsidR="00F4197B" w:rsidRPr="00EC34B5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許瑞宏</w:t>
            </w: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905" w:type="dxa"/>
            <w:vAlign w:val="center"/>
          </w:tcPr>
          <w:p w:rsidR="00763996" w:rsidRPr="00EC34B5" w:rsidRDefault="00763996" w:rsidP="0027098E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11月份會議記錄12/9簽出。</w:t>
            </w:r>
          </w:p>
          <w:p w:rsidR="00851C24" w:rsidRPr="00EC34B5" w:rsidRDefault="00851C24" w:rsidP="0027098E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</w:t>
            </w:r>
            <w:r w:rsidR="00657B4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2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月份</w:t>
            </w:r>
            <w:r w:rsidR="002A5B77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開會</w:t>
            </w:r>
            <w:r w:rsidR="00657B4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暫停一次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F4197B" w:rsidRPr="00EC34B5" w:rsidRDefault="00F4197B" w:rsidP="0027098E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sz w:val="26"/>
                <w:szCs w:val="26"/>
              </w:rPr>
              <w:t>20</w:t>
            </w:r>
            <w:r w:rsidR="00657B4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20</w:t>
            </w:r>
            <w:r w:rsidRPr="00EC34B5">
              <w:rPr>
                <w:rFonts w:ascii="標楷體" w:eastAsia="標楷體" w:hAnsi="標楷體" w:cs="Arial"/>
                <w:sz w:val="26"/>
                <w:szCs w:val="26"/>
              </w:rPr>
              <w:t>年</w:t>
            </w:r>
            <w:r w:rsidR="00657B4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1月份</w:t>
            </w:r>
            <w:r w:rsidR="00763996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會議1/15 14:00召開：</w:t>
            </w:r>
          </w:p>
          <w:p w:rsidR="00657B42" w:rsidRPr="00EC34B5" w:rsidRDefault="00657B42" w:rsidP="0027098E">
            <w:pPr>
              <w:pStyle w:val="a4"/>
              <w:numPr>
                <w:ilvl w:val="1"/>
                <w:numId w:val="19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KOKO彈力貸 (銀行數銀李健輔)</w:t>
            </w:r>
          </w:p>
          <w:p w:rsidR="00657B42" w:rsidRPr="00EC34B5" w:rsidRDefault="00657B42" w:rsidP="0027098E">
            <w:pPr>
              <w:pStyle w:val="a4"/>
              <w:numPr>
                <w:ilvl w:val="1"/>
                <w:numId w:val="19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數位獲客及一鍵綁卡合作機制 (銀行金支)</w:t>
            </w:r>
          </w:p>
          <w:p w:rsidR="00657B42" w:rsidRPr="00EC34B5" w:rsidRDefault="00657B42" w:rsidP="0027098E">
            <w:pPr>
              <w:pStyle w:val="a4"/>
              <w:numPr>
                <w:ilvl w:val="1"/>
                <w:numId w:val="19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日本參訪暨新加坡金融科技嘉年華分享 (人壽數發)</w:t>
            </w:r>
          </w:p>
          <w:p w:rsidR="006F5EFC" w:rsidRPr="00EC34B5" w:rsidRDefault="00657B42" w:rsidP="0027098E">
            <w:pPr>
              <w:pStyle w:val="a4"/>
              <w:numPr>
                <w:ilvl w:val="1"/>
                <w:numId w:val="19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B61F8A">
              <w:rPr>
                <w:rFonts w:ascii="標楷體" w:eastAsia="標楷體" w:hAnsi="標楷體" w:cs="Arial" w:hint="eastAsia"/>
                <w:strike/>
                <w:color w:val="FF0000"/>
                <w:sz w:val="26"/>
                <w:szCs w:val="26"/>
              </w:rPr>
              <w:lastRenderedPageBreak/>
              <w:t>AI幫你搜 (證券)</w:t>
            </w:r>
            <w:r w:rsidR="00B61F8A" w:rsidRPr="00B61F8A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延至下個月</w:t>
            </w:r>
          </w:p>
        </w:tc>
      </w:tr>
      <w:tr w:rsidR="007326A4" w:rsidRPr="00EC34B5" w:rsidTr="00996F7B">
        <w:tblPrEx>
          <w:tblCellMar>
            <w:left w:w="28" w:type="dxa"/>
            <w:right w:w="28" w:type="dxa"/>
          </w:tblCellMar>
        </w:tblPrEx>
        <w:tc>
          <w:tcPr>
            <w:tcW w:w="445" w:type="dxa"/>
            <w:vAlign w:val="center"/>
          </w:tcPr>
          <w:p w:rsidR="007326A4" w:rsidRPr="00EC34B5" w:rsidRDefault="007326A4" w:rsidP="007326A4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7326A4" w:rsidRPr="00EC34B5" w:rsidRDefault="007326A4" w:rsidP="007326A4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國壽滿期金專案</w:t>
            </w:r>
          </w:p>
          <w:p w:rsidR="007326A4" w:rsidRPr="00EC34B5" w:rsidRDefault="007326A4" w:rsidP="007326A4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許瑞宏</w:t>
            </w: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  <w:p w:rsidR="007326A4" w:rsidRPr="00EC34B5" w:rsidRDefault="007326A4" w:rsidP="007326A4">
            <w:pPr>
              <w:spacing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7326A4" w:rsidRPr="00EC34B5" w:rsidRDefault="007326A4" w:rsidP="007326A4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8905" w:type="dxa"/>
            <w:vAlign w:val="center"/>
          </w:tcPr>
          <w:p w:rsidR="00996F7B" w:rsidRPr="00EC34B5" w:rsidRDefault="00996F7B" w:rsidP="00996F7B">
            <w:pPr>
              <w:numPr>
                <w:ilvl w:val="0"/>
                <w:numId w:val="41"/>
              </w:numPr>
              <w:snapToGrid w:val="0"/>
              <w:spacing w:line="400" w:lineRule="exact"/>
              <w:ind w:left="298" w:hanging="298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滿期金回流效率</w:t>
            </w:r>
          </w:p>
          <w:p w:rsidR="00996F7B" w:rsidRPr="00EC34B5" w:rsidRDefault="00996F7B" w:rsidP="00996F7B">
            <w:pPr>
              <w:snapToGrid w:val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noProof/>
                <w:color w:val="FF0000"/>
                <w:sz w:val="26"/>
                <w:szCs w:val="26"/>
              </w:rPr>
              <w:drawing>
                <wp:inline distT="0" distB="0" distL="0" distR="0" wp14:anchorId="2D0013D6" wp14:editId="7705CE62">
                  <wp:extent cx="5195889" cy="2262188"/>
                  <wp:effectExtent l="0" t="0" r="5080" b="5080"/>
                  <wp:docPr id="1" name="圖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7326A4" w:rsidRPr="00EC34B5" w:rsidRDefault="007326A4" w:rsidP="0083381F">
            <w:pPr>
              <w:numPr>
                <w:ilvl w:val="0"/>
                <w:numId w:val="41"/>
              </w:numPr>
              <w:snapToGrid w:val="0"/>
              <w:spacing w:line="400" w:lineRule="exact"/>
              <w:ind w:left="298" w:hanging="298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出金金額結構</w:t>
            </w:r>
          </w:p>
          <w:tbl>
            <w:tblPr>
              <w:tblStyle w:val="41"/>
              <w:tblW w:w="0" w:type="auto"/>
              <w:tblInd w:w="438" w:type="dxa"/>
              <w:tblBorders>
                <w:top w:val="single" w:sz="8" w:space="0" w:color="auto"/>
                <w:bottom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911"/>
              <w:gridCol w:w="1228"/>
              <w:gridCol w:w="723"/>
              <w:gridCol w:w="709"/>
              <w:gridCol w:w="779"/>
              <w:gridCol w:w="780"/>
              <w:gridCol w:w="779"/>
              <w:gridCol w:w="780"/>
              <w:gridCol w:w="911"/>
            </w:tblGrid>
            <w:tr w:rsidR="007326A4" w:rsidRPr="00EC34B5" w:rsidTr="007326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1" w:type="dxa"/>
                  <w:tcBorders>
                    <w:top w:val="single" w:sz="8" w:space="0" w:color="auto"/>
                    <w:bottom w:val="single" w:sz="4" w:space="0" w:color="auto"/>
                  </w:tcBorders>
                </w:tcPr>
                <w:p w:rsidR="007326A4" w:rsidRPr="00B3479A" w:rsidRDefault="007326A4" w:rsidP="007326A4">
                  <w:pPr>
                    <w:snapToGrid w:val="0"/>
                    <w:spacing w:line="400" w:lineRule="exact"/>
                    <w:jc w:val="both"/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</w:pPr>
                </w:p>
              </w:tc>
              <w:tc>
                <w:tcPr>
                  <w:tcW w:w="1228" w:type="dxa"/>
                  <w:tcBorders>
                    <w:top w:val="single" w:sz="8" w:space="0" w:color="auto"/>
                    <w:bottom w:val="single" w:sz="4" w:space="0" w:color="auto"/>
                  </w:tcBorders>
                </w:tcPr>
                <w:p w:rsidR="007326A4" w:rsidRPr="00B3479A" w:rsidRDefault="007326A4" w:rsidP="007326A4">
                  <w:pPr>
                    <w:snapToGrid w:val="0"/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  <w:t>出金金額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single" w:sz="8" w:space="0" w:color="auto"/>
                    <w:bottom w:val="single" w:sz="4" w:space="0" w:color="auto"/>
                  </w:tcBorders>
                </w:tcPr>
                <w:p w:rsidR="007326A4" w:rsidRPr="00B3479A" w:rsidRDefault="007326A4" w:rsidP="007326A4">
                  <w:pPr>
                    <w:snapToGrid w:val="0"/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  <w:t>滿期金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single" w:sz="8" w:space="0" w:color="auto"/>
                    <w:bottom w:val="single" w:sz="4" w:space="0" w:color="auto"/>
                  </w:tcBorders>
                </w:tcPr>
                <w:p w:rsidR="007326A4" w:rsidRPr="00B3479A" w:rsidRDefault="007326A4" w:rsidP="007326A4">
                  <w:pPr>
                    <w:snapToGrid w:val="0"/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  <w:t>解約金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single" w:sz="8" w:space="0" w:color="auto"/>
                    <w:bottom w:val="single" w:sz="4" w:space="0" w:color="auto"/>
                  </w:tcBorders>
                </w:tcPr>
                <w:p w:rsidR="007326A4" w:rsidRPr="00B3479A" w:rsidRDefault="007326A4" w:rsidP="007326A4">
                  <w:pPr>
                    <w:snapToGrid w:val="0"/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  <w:t>年金</w:t>
                  </w:r>
                </w:p>
              </w:tc>
              <w:tc>
                <w:tcPr>
                  <w:tcW w:w="911" w:type="dxa"/>
                  <w:tcBorders>
                    <w:top w:val="single" w:sz="8" w:space="0" w:color="auto"/>
                    <w:bottom w:val="single" w:sz="4" w:space="0" w:color="auto"/>
                  </w:tcBorders>
                </w:tcPr>
                <w:p w:rsidR="007326A4" w:rsidRPr="00B3479A" w:rsidRDefault="007326A4" w:rsidP="007326A4">
                  <w:pPr>
                    <w:snapToGrid w:val="0"/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  <w:t>其他</w:t>
                  </w:r>
                </w:p>
              </w:tc>
            </w:tr>
            <w:tr w:rsidR="007326A4" w:rsidRPr="00EC34B5" w:rsidTr="007326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1" w:type="dxa"/>
                  <w:tcBorders>
                    <w:top w:val="single" w:sz="4" w:space="0" w:color="auto"/>
                  </w:tcBorders>
                </w:tcPr>
                <w:p w:rsidR="007326A4" w:rsidRPr="00B3479A" w:rsidRDefault="007326A4" w:rsidP="007326A4">
                  <w:pPr>
                    <w:widowControl/>
                    <w:jc w:val="right"/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  <w:t>2015</w:t>
                  </w:r>
                </w:p>
              </w:tc>
              <w:tc>
                <w:tcPr>
                  <w:tcW w:w="1228" w:type="dxa"/>
                  <w:tcBorders>
                    <w:top w:val="single" w:sz="4" w:space="0" w:color="auto"/>
                  </w:tcBorders>
                </w:tcPr>
                <w:p w:rsidR="007326A4" w:rsidRPr="00B3479A" w:rsidRDefault="007326A4" w:rsidP="007326A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2466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</w:tcPr>
                <w:p w:rsidR="007326A4" w:rsidRPr="00B3479A" w:rsidRDefault="007326A4" w:rsidP="007326A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1388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</w:tcPr>
                <w:p w:rsidR="007326A4" w:rsidRPr="00B3479A" w:rsidRDefault="007326A4" w:rsidP="007326A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56%</w:t>
                  </w:r>
                </w:p>
              </w:tc>
              <w:tc>
                <w:tcPr>
                  <w:tcW w:w="779" w:type="dxa"/>
                  <w:tcBorders>
                    <w:top w:val="single" w:sz="4" w:space="0" w:color="auto"/>
                  </w:tcBorders>
                </w:tcPr>
                <w:p w:rsidR="007326A4" w:rsidRPr="00B3479A" w:rsidRDefault="007326A4" w:rsidP="007326A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481</w:t>
                  </w:r>
                </w:p>
              </w:tc>
              <w:tc>
                <w:tcPr>
                  <w:tcW w:w="780" w:type="dxa"/>
                  <w:tcBorders>
                    <w:top w:val="single" w:sz="4" w:space="0" w:color="auto"/>
                  </w:tcBorders>
                </w:tcPr>
                <w:p w:rsidR="007326A4" w:rsidRPr="00B3479A" w:rsidRDefault="007326A4" w:rsidP="007326A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20%</w:t>
                  </w:r>
                </w:p>
              </w:tc>
              <w:tc>
                <w:tcPr>
                  <w:tcW w:w="779" w:type="dxa"/>
                  <w:tcBorders>
                    <w:top w:val="single" w:sz="4" w:space="0" w:color="auto"/>
                  </w:tcBorders>
                </w:tcPr>
                <w:p w:rsidR="007326A4" w:rsidRPr="00B3479A" w:rsidRDefault="007326A4" w:rsidP="007326A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410</w:t>
                  </w:r>
                </w:p>
              </w:tc>
              <w:tc>
                <w:tcPr>
                  <w:tcW w:w="780" w:type="dxa"/>
                  <w:tcBorders>
                    <w:top w:val="single" w:sz="4" w:space="0" w:color="auto"/>
                  </w:tcBorders>
                </w:tcPr>
                <w:p w:rsidR="007326A4" w:rsidRPr="00B3479A" w:rsidRDefault="007326A4" w:rsidP="007326A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17%</w:t>
                  </w:r>
                </w:p>
              </w:tc>
              <w:tc>
                <w:tcPr>
                  <w:tcW w:w="911" w:type="dxa"/>
                  <w:tcBorders>
                    <w:top w:val="single" w:sz="4" w:space="0" w:color="auto"/>
                  </w:tcBorders>
                </w:tcPr>
                <w:p w:rsidR="007326A4" w:rsidRPr="00B3479A" w:rsidRDefault="007326A4" w:rsidP="007326A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187</w:t>
                  </w:r>
                </w:p>
              </w:tc>
            </w:tr>
            <w:tr w:rsidR="007326A4" w:rsidRPr="00EC34B5" w:rsidTr="007326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1" w:type="dxa"/>
                </w:tcPr>
                <w:p w:rsidR="007326A4" w:rsidRPr="00B3479A" w:rsidRDefault="007326A4" w:rsidP="007326A4">
                  <w:pPr>
                    <w:jc w:val="right"/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  <w:t>2016</w:t>
                  </w:r>
                </w:p>
              </w:tc>
              <w:tc>
                <w:tcPr>
                  <w:tcW w:w="1228" w:type="dxa"/>
                </w:tcPr>
                <w:p w:rsidR="007326A4" w:rsidRPr="00B3479A" w:rsidRDefault="007326A4" w:rsidP="007326A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2647</w:t>
                  </w:r>
                </w:p>
              </w:tc>
              <w:tc>
                <w:tcPr>
                  <w:tcW w:w="709" w:type="dxa"/>
                </w:tcPr>
                <w:p w:rsidR="007326A4" w:rsidRPr="00B3479A" w:rsidRDefault="007326A4" w:rsidP="007326A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1598</w:t>
                  </w:r>
                </w:p>
              </w:tc>
              <w:tc>
                <w:tcPr>
                  <w:tcW w:w="709" w:type="dxa"/>
                </w:tcPr>
                <w:p w:rsidR="007326A4" w:rsidRPr="00B3479A" w:rsidRDefault="007326A4" w:rsidP="007326A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60%</w:t>
                  </w:r>
                </w:p>
              </w:tc>
              <w:tc>
                <w:tcPr>
                  <w:tcW w:w="779" w:type="dxa"/>
                </w:tcPr>
                <w:p w:rsidR="007326A4" w:rsidRPr="00B3479A" w:rsidRDefault="007326A4" w:rsidP="007326A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519</w:t>
                  </w:r>
                </w:p>
              </w:tc>
              <w:tc>
                <w:tcPr>
                  <w:tcW w:w="780" w:type="dxa"/>
                </w:tcPr>
                <w:p w:rsidR="007326A4" w:rsidRPr="00B3479A" w:rsidRDefault="007326A4" w:rsidP="007326A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20%</w:t>
                  </w:r>
                </w:p>
              </w:tc>
              <w:tc>
                <w:tcPr>
                  <w:tcW w:w="779" w:type="dxa"/>
                </w:tcPr>
                <w:p w:rsidR="007326A4" w:rsidRPr="00B3479A" w:rsidRDefault="007326A4" w:rsidP="007326A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325</w:t>
                  </w:r>
                </w:p>
              </w:tc>
              <w:tc>
                <w:tcPr>
                  <w:tcW w:w="780" w:type="dxa"/>
                </w:tcPr>
                <w:p w:rsidR="007326A4" w:rsidRPr="00B3479A" w:rsidRDefault="007326A4" w:rsidP="007326A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12%</w:t>
                  </w:r>
                </w:p>
              </w:tc>
              <w:tc>
                <w:tcPr>
                  <w:tcW w:w="911" w:type="dxa"/>
                </w:tcPr>
                <w:p w:rsidR="007326A4" w:rsidRPr="00B3479A" w:rsidRDefault="007326A4" w:rsidP="007326A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205</w:t>
                  </w:r>
                </w:p>
              </w:tc>
            </w:tr>
            <w:tr w:rsidR="007326A4" w:rsidRPr="00EC34B5" w:rsidTr="007326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1" w:type="dxa"/>
                </w:tcPr>
                <w:p w:rsidR="007326A4" w:rsidRPr="00B3479A" w:rsidRDefault="007326A4" w:rsidP="007326A4">
                  <w:pPr>
                    <w:jc w:val="right"/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  <w:t>2017</w:t>
                  </w:r>
                </w:p>
              </w:tc>
              <w:tc>
                <w:tcPr>
                  <w:tcW w:w="1228" w:type="dxa"/>
                </w:tcPr>
                <w:p w:rsidR="007326A4" w:rsidRPr="00B3479A" w:rsidRDefault="007326A4" w:rsidP="007326A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2586</w:t>
                  </w:r>
                </w:p>
              </w:tc>
              <w:tc>
                <w:tcPr>
                  <w:tcW w:w="709" w:type="dxa"/>
                </w:tcPr>
                <w:p w:rsidR="007326A4" w:rsidRPr="00B3479A" w:rsidRDefault="007326A4" w:rsidP="007326A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1214</w:t>
                  </w:r>
                </w:p>
              </w:tc>
              <w:tc>
                <w:tcPr>
                  <w:tcW w:w="709" w:type="dxa"/>
                </w:tcPr>
                <w:p w:rsidR="007326A4" w:rsidRPr="00B3479A" w:rsidRDefault="007326A4" w:rsidP="007326A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47%</w:t>
                  </w:r>
                </w:p>
              </w:tc>
              <w:tc>
                <w:tcPr>
                  <w:tcW w:w="779" w:type="dxa"/>
                </w:tcPr>
                <w:p w:rsidR="007326A4" w:rsidRPr="00B3479A" w:rsidRDefault="007326A4" w:rsidP="007326A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7</w:t>
                  </w:r>
                  <w:r w:rsidR="00E157D3"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8</w:t>
                  </w: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780" w:type="dxa"/>
                </w:tcPr>
                <w:p w:rsidR="007326A4" w:rsidRPr="00B3479A" w:rsidRDefault="007326A4" w:rsidP="007326A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30%</w:t>
                  </w:r>
                </w:p>
              </w:tc>
              <w:tc>
                <w:tcPr>
                  <w:tcW w:w="779" w:type="dxa"/>
                </w:tcPr>
                <w:p w:rsidR="007326A4" w:rsidRPr="00B3479A" w:rsidRDefault="007326A4" w:rsidP="007326A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37</w:t>
                  </w:r>
                </w:p>
              </w:tc>
              <w:tc>
                <w:tcPr>
                  <w:tcW w:w="780" w:type="dxa"/>
                </w:tcPr>
                <w:p w:rsidR="007326A4" w:rsidRPr="00B3479A" w:rsidRDefault="007326A4" w:rsidP="007326A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14%</w:t>
                  </w:r>
                </w:p>
              </w:tc>
              <w:tc>
                <w:tcPr>
                  <w:tcW w:w="911" w:type="dxa"/>
                </w:tcPr>
                <w:p w:rsidR="007326A4" w:rsidRPr="00B3479A" w:rsidRDefault="007326A4" w:rsidP="007326A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222</w:t>
                  </w:r>
                </w:p>
              </w:tc>
            </w:tr>
            <w:tr w:rsidR="007326A4" w:rsidRPr="00EC34B5" w:rsidTr="008338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1" w:type="dxa"/>
                  <w:tcBorders>
                    <w:bottom w:val="nil"/>
                  </w:tcBorders>
                </w:tcPr>
                <w:p w:rsidR="007326A4" w:rsidRPr="00B3479A" w:rsidRDefault="007326A4" w:rsidP="007326A4">
                  <w:pPr>
                    <w:jc w:val="right"/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  <w:t>2018</w:t>
                  </w:r>
                </w:p>
              </w:tc>
              <w:tc>
                <w:tcPr>
                  <w:tcW w:w="1228" w:type="dxa"/>
                  <w:tcBorders>
                    <w:bottom w:val="nil"/>
                  </w:tcBorders>
                </w:tcPr>
                <w:p w:rsidR="007326A4" w:rsidRPr="00B3479A" w:rsidRDefault="007326A4" w:rsidP="007326A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2929</w:t>
                  </w:r>
                </w:p>
              </w:tc>
              <w:tc>
                <w:tcPr>
                  <w:tcW w:w="709" w:type="dxa"/>
                  <w:tcBorders>
                    <w:bottom w:val="nil"/>
                  </w:tcBorders>
                </w:tcPr>
                <w:p w:rsidR="007326A4" w:rsidRPr="00B3479A" w:rsidRDefault="00E157D3" w:rsidP="007326A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116</w:t>
                  </w:r>
                  <w:r w:rsidR="007326A4"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bottom w:val="nil"/>
                  </w:tcBorders>
                </w:tcPr>
                <w:p w:rsidR="007326A4" w:rsidRPr="00B3479A" w:rsidRDefault="007326A4" w:rsidP="007326A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40%</w:t>
                  </w:r>
                </w:p>
              </w:tc>
              <w:tc>
                <w:tcPr>
                  <w:tcW w:w="779" w:type="dxa"/>
                  <w:tcBorders>
                    <w:bottom w:val="nil"/>
                  </w:tcBorders>
                </w:tcPr>
                <w:p w:rsidR="007326A4" w:rsidRPr="00B3479A" w:rsidRDefault="007326A4" w:rsidP="007326A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1053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</w:tcPr>
                <w:p w:rsidR="007326A4" w:rsidRPr="00B3479A" w:rsidRDefault="007326A4" w:rsidP="007326A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36%</w:t>
                  </w:r>
                </w:p>
              </w:tc>
              <w:tc>
                <w:tcPr>
                  <w:tcW w:w="779" w:type="dxa"/>
                  <w:tcBorders>
                    <w:bottom w:val="nil"/>
                  </w:tcBorders>
                </w:tcPr>
                <w:p w:rsidR="007326A4" w:rsidRPr="00B3479A" w:rsidRDefault="007326A4" w:rsidP="007326A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439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</w:tcPr>
                <w:p w:rsidR="007326A4" w:rsidRPr="00B3479A" w:rsidRDefault="007326A4" w:rsidP="007326A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15%</w:t>
                  </w:r>
                </w:p>
              </w:tc>
              <w:tc>
                <w:tcPr>
                  <w:tcW w:w="911" w:type="dxa"/>
                  <w:tcBorders>
                    <w:bottom w:val="nil"/>
                  </w:tcBorders>
                </w:tcPr>
                <w:p w:rsidR="007326A4" w:rsidRPr="00B3479A" w:rsidRDefault="007326A4" w:rsidP="007326A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273</w:t>
                  </w:r>
                </w:p>
              </w:tc>
            </w:tr>
            <w:tr w:rsidR="007326A4" w:rsidRPr="00EC34B5" w:rsidTr="008338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1" w:type="dxa"/>
                  <w:tcBorders>
                    <w:top w:val="nil"/>
                    <w:bottom w:val="single" w:sz="4" w:space="0" w:color="auto"/>
                  </w:tcBorders>
                </w:tcPr>
                <w:p w:rsidR="007326A4" w:rsidRPr="00B3479A" w:rsidRDefault="007326A4" w:rsidP="007326A4">
                  <w:pPr>
                    <w:jc w:val="right"/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  <w:t>2019</w:t>
                  </w:r>
                </w:p>
              </w:tc>
              <w:tc>
                <w:tcPr>
                  <w:tcW w:w="1228" w:type="dxa"/>
                  <w:tcBorders>
                    <w:top w:val="nil"/>
                    <w:bottom w:val="single" w:sz="4" w:space="0" w:color="auto"/>
                  </w:tcBorders>
                </w:tcPr>
                <w:p w:rsidR="007326A4" w:rsidRPr="00B3479A" w:rsidRDefault="007326A4" w:rsidP="007326A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2635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auto"/>
                  </w:tcBorders>
                </w:tcPr>
                <w:p w:rsidR="007326A4" w:rsidRPr="00B3479A" w:rsidRDefault="007326A4" w:rsidP="007326A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cr/>
                    <w:t>32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auto"/>
                  </w:tcBorders>
                </w:tcPr>
                <w:p w:rsidR="007326A4" w:rsidRPr="00B3479A" w:rsidRDefault="007326A4" w:rsidP="007326A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32%</w:t>
                  </w:r>
                </w:p>
              </w:tc>
              <w:tc>
                <w:tcPr>
                  <w:tcW w:w="779" w:type="dxa"/>
                  <w:tcBorders>
                    <w:top w:val="nil"/>
                    <w:bottom w:val="single" w:sz="4" w:space="0" w:color="auto"/>
                  </w:tcBorders>
                </w:tcPr>
                <w:p w:rsidR="007326A4" w:rsidRPr="00B3479A" w:rsidRDefault="007326A4" w:rsidP="007326A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1044</w:t>
                  </w:r>
                </w:p>
              </w:tc>
              <w:tc>
                <w:tcPr>
                  <w:tcW w:w="780" w:type="dxa"/>
                  <w:tcBorders>
                    <w:top w:val="nil"/>
                    <w:bottom w:val="single" w:sz="4" w:space="0" w:color="auto"/>
                  </w:tcBorders>
                </w:tcPr>
                <w:p w:rsidR="007326A4" w:rsidRPr="00B3479A" w:rsidRDefault="007326A4" w:rsidP="007326A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40%</w:t>
                  </w:r>
                </w:p>
              </w:tc>
              <w:tc>
                <w:tcPr>
                  <w:tcW w:w="779" w:type="dxa"/>
                  <w:tcBorders>
                    <w:top w:val="nil"/>
                    <w:bottom w:val="single" w:sz="4" w:space="0" w:color="auto"/>
                  </w:tcBorders>
                </w:tcPr>
                <w:p w:rsidR="007326A4" w:rsidRPr="00B3479A" w:rsidRDefault="007326A4" w:rsidP="007326A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485</w:t>
                  </w:r>
                </w:p>
              </w:tc>
              <w:tc>
                <w:tcPr>
                  <w:tcW w:w="780" w:type="dxa"/>
                  <w:tcBorders>
                    <w:top w:val="nil"/>
                    <w:bottom w:val="single" w:sz="4" w:space="0" w:color="auto"/>
                  </w:tcBorders>
                </w:tcPr>
                <w:p w:rsidR="007326A4" w:rsidRPr="00B3479A" w:rsidRDefault="007326A4" w:rsidP="007326A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18%</w:t>
                  </w:r>
                </w:p>
              </w:tc>
              <w:tc>
                <w:tcPr>
                  <w:tcW w:w="911" w:type="dxa"/>
                  <w:tcBorders>
                    <w:top w:val="nil"/>
                    <w:bottom w:val="single" w:sz="4" w:space="0" w:color="auto"/>
                  </w:tcBorders>
                </w:tcPr>
                <w:p w:rsidR="007326A4" w:rsidRPr="00B3479A" w:rsidRDefault="007326A4" w:rsidP="007326A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274</w:t>
                  </w:r>
                </w:p>
              </w:tc>
            </w:tr>
            <w:tr w:rsidR="001D71DA" w:rsidRPr="00EC34B5" w:rsidTr="008338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1" w:type="dxa"/>
                  <w:tcBorders>
                    <w:top w:val="single" w:sz="4" w:space="0" w:color="auto"/>
                  </w:tcBorders>
                </w:tcPr>
                <w:p w:rsidR="001D71DA" w:rsidRPr="00B3479A" w:rsidRDefault="001D71DA" w:rsidP="001D71DA">
                  <w:pPr>
                    <w:jc w:val="right"/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  <w:t>2020</w:t>
                  </w:r>
                </w:p>
              </w:tc>
              <w:tc>
                <w:tcPr>
                  <w:tcW w:w="1228" w:type="dxa"/>
                  <w:tcBorders>
                    <w:top w:val="single" w:sz="4" w:space="0" w:color="auto"/>
                  </w:tcBorders>
                </w:tcPr>
                <w:p w:rsidR="001D71DA" w:rsidRPr="00B3479A" w:rsidRDefault="001D71DA" w:rsidP="001D71D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</w:tcPr>
                <w:p w:rsidR="001D71DA" w:rsidRPr="00B3479A" w:rsidRDefault="001D71DA" w:rsidP="001D71D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418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</w:tcPr>
                <w:p w:rsidR="001D71DA" w:rsidRPr="00B3479A" w:rsidRDefault="001D71DA" w:rsidP="001D71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  <w:tc>
                <w:tcPr>
                  <w:tcW w:w="779" w:type="dxa"/>
                  <w:tcBorders>
                    <w:top w:val="single" w:sz="4" w:space="0" w:color="auto"/>
                  </w:tcBorders>
                </w:tcPr>
                <w:p w:rsidR="001D71DA" w:rsidRPr="00D10C75" w:rsidRDefault="001D71DA" w:rsidP="001D71D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</w:pPr>
                  <w:r w:rsidRPr="00D10C75"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  <w:t>1185</w:t>
                  </w:r>
                </w:p>
              </w:tc>
              <w:tc>
                <w:tcPr>
                  <w:tcW w:w="780" w:type="dxa"/>
                  <w:tcBorders>
                    <w:top w:val="single" w:sz="4" w:space="0" w:color="auto"/>
                  </w:tcBorders>
                </w:tcPr>
                <w:p w:rsidR="001D71DA" w:rsidRPr="00D10C75" w:rsidRDefault="001D71DA" w:rsidP="001D71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</w:pPr>
                </w:p>
              </w:tc>
              <w:tc>
                <w:tcPr>
                  <w:tcW w:w="779" w:type="dxa"/>
                  <w:tcBorders>
                    <w:top w:val="single" w:sz="4" w:space="0" w:color="auto"/>
                  </w:tcBorders>
                </w:tcPr>
                <w:p w:rsidR="001D71DA" w:rsidRPr="00D10C75" w:rsidRDefault="001D71DA" w:rsidP="001D71D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</w:pPr>
                  <w:r w:rsidRPr="00D10C75"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  <w:t>504</w:t>
                  </w:r>
                </w:p>
              </w:tc>
              <w:tc>
                <w:tcPr>
                  <w:tcW w:w="780" w:type="dxa"/>
                  <w:tcBorders>
                    <w:top w:val="single" w:sz="4" w:space="0" w:color="auto"/>
                  </w:tcBorders>
                </w:tcPr>
                <w:p w:rsidR="001D71DA" w:rsidRPr="00B3479A" w:rsidRDefault="001D71DA" w:rsidP="001D71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  <w:tc>
                <w:tcPr>
                  <w:tcW w:w="911" w:type="dxa"/>
                  <w:tcBorders>
                    <w:top w:val="single" w:sz="4" w:space="0" w:color="auto"/>
                  </w:tcBorders>
                </w:tcPr>
                <w:p w:rsidR="001D71DA" w:rsidRPr="00B3479A" w:rsidRDefault="001D71DA" w:rsidP="001D71D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</w:tr>
            <w:tr w:rsidR="001D71DA" w:rsidRPr="00EC34B5" w:rsidTr="007326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1" w:type="dxa"/>
                </w:tcPr>
                <w:p w:rsidR="001D71DA" w:rsidRPr="00B3479A" w:rsidRDefault="001D71DA" w:rsidP="001D71DA">
                  <w:pPr>
                    <w:jc w:val="right"/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  <w:t>2021</w:t>
                  </w:r>
                </w:p>
              </w:tc>
              <w:tc>
                <w:tcPr>
                  <w:tcW w:w="1228" w:type="dxa"/>
                </w:tcPr>
                <w:p w:rsidR="001D71DA" w:rsidRPr="00B3479A" w:rsidRDefault="001D71DA" w:rsidP="001D71D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  <w:tc>
                <w:tcPr>
                  <w:tcW w:w="709" w:type="dxa"/>
                </w:tcPr>
                <w:p w:rsidR="001D71DA" w:rsidRPr="00B3479A" w:rsidRDefault="001D71DA" w:rsidP="001D71D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222</w:t>
                  </w:r>
                </w:p>
              </w:tc>
              <w:tc>
                <w:tcPr>
                  <w:tcW w:w="709" w:type="dxa"/>
                </w:tcPr>
                <w:p w:rsidR="001D71DA" w:rsidRPr="00B3479A" w:rsidRDefault="001D71DA" w:rsidP="001D71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  <w:tc>
                <w:tcPr>
                  <w:tcW w:w="779" w:type="dxa"/>
                </w:tcPr>
                <w:p w:rsidR="001D71DA" w:rsidRPr="00D10C75" w:rsidRDefault="001D71DA" w:rsidP="001D71D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</w:pPr>
                  <w:r w:rsidRPr="00D10C75"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  <w:t>1326</w:t>
                  </w:r>
                </w:p>
              </w:tc>
              <w:tc>
                <w:tcPr>
                  <w:tcW w:w="780" w:type="dxa"/>
                </w:tcPr>
                <w:p w:rsidR="001D71DA" w:rsidRPr="00D10C75" w:rsidRDefault="001D71DA" w:rsidP="001D71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</w:pPr>
                </w:p>
              </w:tc>
              <w:tc>
                <w:tcPr>
                  <w:tcW w:w="779" w:type="dxa"/>
                </w:tcPr>
                <w:p w:rsidR="001D71DA" w:rsidRPr="00D10C75" w:rsidRDefault="001D71DA" w:rsidP="001D71D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</w:pPr>
                  <w:r w:rsidRPr="00D10C75"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  <w:t>523</w:t>
                  </w:r>
                </w:p>
              </w:tc>
              <w:tc>
                <w:tcPr>
                  <w:tcW w:w="780" w:type="dxa"/>
                </w:tcPr>
                <w:p w:rsidR="001D71DA" w:rsidRPr="00B3479A" w:rsidRDefault="001D71DA" w:rsidP="001D71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  <w:tc>
                <w:tcPr>
                  <w:tcW w:w="911" w:type="dxa"/>
                </w:tcPr>
                <w:p w:rsidR="001D71DA" w:rsidRPr="00B3479A" w:rsidRDefault="001D71DA" w:rsidP="001D71D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</w:tr>
            <w:tr w:rsidR="001D71DA" w:rsidRPr="00EC34B5" w:rsidTr="007326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1" w:type="dxa"/>
                </w:tcPr>
                <w:p w:rsidR="001D71DA" w:rsidRPr="00B3479A" w:rsidRDefault="001D71DA" w:rsidP="001D71DA">
                  <w:pPr>
                    <w:jc w:val="right"/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  <w:t>2022</w:t>
                  </w:r>
                </w:p>
              </w:tc>
              <w:tc>
                <w:tcPr>
                  <w:tcW w:w="1228" w:type="dxa"/>
                </w:tcPr>
                <w:p w:rsidR="001D71DA" w:rsidRPr="00B3479A" w:rsidRDefault="001D71DA" w:rsidP="001D71D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  <w:tc>
                <w:tcPr>
                  <w:tcW w:w="709" w:type="dxa"/>
                </w:tcPr>
                <w:p w:rsidR="001D71DA" w:rsidRPr="00B3479A" w:rsidRDefault="001D71DA" w:rsidP="001D71D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379</w:t>
                  </w:r>
                </w:p>
              </w:tc>
              <w:tc>
                <w:tcPr>
                  <w:tcW w:w="709" w:type="dxa"/>
                </w:tcPr>
                <w:p w:rsidR="001D71DA" w:rsidRPr="00B3479A" w:rsidRDefault="001D71DA" w:rsidP="001D71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  <w:tc>
                <w:tcPr>
                  <w:tcW w:w="779" w:type="dxa"/>
                </w:tcPr>
                <w:p w:rsidR="001D71DA" w:rsidRPr="00D10C75" w:rsidRDefault="001D71DA" w:rsidP="001D71D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</w:pPr>
                  <w:r w:rsidRPr="00D10C75"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  <w:t>1466</w:t>
                  </w:r>
                </w:p>
              </w:tc>
              <w:tc>
                <w:tcPr>
                  <w:tcW w:w="780" w:type="dxa"/>
                </w:tcPr>
                <w:p w:rsidR="001D71DA" w:rsidRPr="00D10C75" w:rsidRDefault="001D71DA" w:rsidP="001D71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</w:pPr>
                </w:p>
              </w:tc>
              <w:tc>
                <w:tcPr>
                  <w:tcW w:w="779" w:type="dxa"/>
                </w:tcPr>
                <w:p w:rsidR="001D71DA" w:rsidRPr="00D10C75" w:rsidRDefault="001D71DA" w:rsidP="001D71D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</w:pPr>
                  <w:r w:rsidRPr="00D10C75"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  <w:t>541</w:t>
                  </w:r>
                </w:p>
              </w:tc>
              <w:tc>
                <w:tcPr>
                  <w:tcW w:w="780" w:type="dxa"/>
                </w:tcPr>
                <w:p w:rsidR="001D71DA" w:rsidRPr="00B3479A" w:rsidRDefault="001D71DA" w:rsidP="001D71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  <w:tc>
                <w:tcPr>
                  <w:tcW w:w="911" w:type="dxa"/>
                </w:tcPr>
                <w:p w:rsidR="001D71DA" w:rsidRPr="00B3479A" w:rsidRDefault="001D71DA" w:rsidP="001D71D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</w:tr>
            <w:tr w:rsidR="001D71DA" w:rsidRPr="00EC34B5" w:rsidTr="007326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1" w:type="dxa"/>
                </w:tcPr>
                <w:p w:rsidR="001D71DA" w:rsidRPr="00B3479A" w:rsidRDefault="001D71DA" w:rsidP="001D71DA">
                  <w:pPr>
                    <w:jc w:val="right"/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  <w:t>2023</w:t>
                  </w:r>
                </w:p>
              </w:tc>
              <w:tc>
                <w:tcPr>
                  <w:tcW w:w="1228" w:type="dxa"/>
                </w:tcPr>
                <w:p w:rsidR="001D71DA" w:rsidRPr="00B3479A" w:rsidRDefault="001D71DA" w:rsidP="001D71D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  <w:tc>
                <w:tcPr>
                  <w:tcW w:w="709" w:type="dxa"/>
                </w:tcPr>
                <w:p w:rsidR="001D71DA" w:rsidRPr="00B3479A" w:rsidRDefault="001D71DA" w:rsidP="001D71D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102</w:t>
                  </w:r>
                </w:p>
              </w:tc>
              <w:tc>
                <w:tcPr>
                  <w:tcW w:w="709" w:type="dxa"/>
                </w:tcPr>
                <w:p w:rsidR="001D71DA" w:rsidRPr="00B3479A" w:rsidRDefault="001D71DA" w:rsidP="001D71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  <w:tc>
                <w:tcPr>
                  <w:tcW w:w="779" w:type="dxa"/>
                </w:tcPr>
                <w:p w:rsidR="001D71DA" w:rsidRPr="00D10C75" w:rsidRDefault="001D71DA" w:rsidP="001D71D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</w:pPr>
                  <w:r w:rsidRPr="00D10C75"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  <w:t>1607</w:t>
                  </w:r>
                </w:p>
              </w:tc>
              <w:tc>
                <w:tcPr>
                  <w:tcW w:w="780" w:type="dxa"/>
                </w:tcPr>
                <w:p w:rsidR="001D71DA" w:rsidRPr="00D10C75" w:rsidRDefault="001D71DA" w:rsidP="001D71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</w:pPr>
                </w:p>
              </w:tc>
              <w:tc>
                <w:tcPr>
                  <w:tcW w:w="779" w:type="dxa"/>
                </w:tcPr>
                <w:p w:rsidR="001D71DA" w:rsidRPr="00D10C75" w:rsidRDefault="001D71DA" w:rsidP="001D71D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</w:pPr>
                  <w:r w:rsidRPr="00D10C75"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  <w:t>560</w:t>
                  </w:r>
                </w:p>
              </w:tc>
              <w:tc>
                <w:tcPr>
                  <w:tcW w:w="780" w:type="dxa"/>
                </w:tcPr>
                <w:p w:rsidR="001D71DA" w:rsidRPr="00B3479A" w:rsidRDefault="001D71DA" w:rsidP="001D71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  <w:tc>
                <w:tcPr>
                  <w:tcW w:w="911" w:type="dxa"/>
                </w:tcPr>
                <w:p w:rsidR="001D71DA" w:rsidRPr="00B3479A" w:rsidRDefault="001D71DA" w:rsidP="001D71D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</w:tr>
            <w:tr w:rsidR="001D71DA" w:rsidRPr="00EC34B5" w:rsidTr="007326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1" w:type="dxa"/>
                </w:tcPr>
                <w:p w:rsidR="001D71DA" w:rsidRPr="00B3479A" w:rsidRDefault="001D71DA" w:rsidP="001D71DA">
                  <w:pPr>
                    <w:jc w:val="right"/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b w:val="0"/>
                      <w:bCs w:val="0"/>
                      <w:color w:val="FF0000"/>
                      <w:sz w:val="25"/>
                      <w:szCs w:val="25"/>
                    </w:rPr>
                    <w:t>2024</w:t>
                  </w:r>
                </w:p>
              </w:tc>
              <w:tc>
                <w:tcPr>
                  <w:tcW w:w="1228" w:type="dxa"/>
                </w:tcPr>
                <w:p w:rsidR="001D71DA" w:rsidRPr="00B3479A" w:rsidRDefault="001D71DA" w:rsidP="001D71D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  <w:tc>
                <w:tcPr>
                  <w:tcW w:w="709" w:type="dxa"/>
                </w:tcPr>
                <w:p w:rsidR="001D71DA" w:rsidRPr="00B3479A" w:rsidRDefault="001D71DA" w:rsidP="001D71D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  <w:r w:rsidRPr="00B3479A"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  <w:t>80</w:t>
                  </w:r>
                </w:p>
              </w:tc>
              <w:tc>
                <w:tcPr>
                  <w:tcW w:w="709" w:type="dxa"/>
                </w:tcPr>
                <w:p w:rsidR="001D71DA" w:rsidRPr="00B3479A" w:rsidRDefault="001D71DA" w:rsidP="001D71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  <w:tc>
                <w:tcPr>
                  <w:tcW w:w="779" w:type="dxa"/>
                </w:tcPr>
                <w:p w:rsidR="001D71DA" w:rsidRPr="00D10C75" w:rsidRDefault="001D71DA" w:rsidP="001D71D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</w:pPr>
                  <w:r w:rsidRPr="00D10C75"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  <w:t>1748</w:t>
                  </w:r>
                </w:p>
              </w:tc>
              <w:tc>
                <w:tcPr>
                  <w:tcW w:w="780" w:type="dxa"/>
                </w:tcPr>
                <w:p w:rsidR="001D71DA" w:rsidRPr="00D10C75" w:rsidRDefault="001D71DA" w:rsidP="001D71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</w:pPr>
                </w:p>
              </w:tc>
              <w:tc>
                <w:tcPr>
                  <w:tcW w:w="779" w:type="dxa"/>
                </w:tcPr>
                <w:p w:rsidR="001D71DA" w:rsidRPr="00D10C75" w:rsidRDefault="001D71DA" w:rsidP="001D71D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</w:pPr>
                  <w:r w:rsidRPr="00D10C75">
                    <w:rPr>
                      <w:rFonts w:asciiTheme="minorHAnsi" w:eastAsia="標楷體" w:hAnsiTheme="minorHAnsi" w:cstheme="minorHAnsi"/>
                      <w:color w:val="FF5050"/>
                      <w:sz w:val="25"/>
                      <w:szCs w:val="25"/>
                    </w:rPr>
                    <w:t>578</w:t>
                  </w:r>
                </w:p>
              </w:tc>
              <w:tc>
                <w:tcPr>
                  <w:tcW w:w="780" w:type="dxa"/>
                </w:tcPr>
                <w:p w:rsidR="001D71DA" w:rsidRPr="00B3479A" w:rsidRDefault="001D71DA" w:rsidP="001D71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  <w:tc>
                <w:tcPr>
                  <w:tcW w:w="911" w:type="dxa"/>
                </w:tcPr>
                <w:p w:rsidR="001D71DA" w:rsidRPr="00B3479A" w:rsidRDefault="001D71DA" w:rsidP="001D71D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標楷體" w:hAnsiTheme="minorHAnsi" w:cstheme="minorHAnsi"/>
                      <w:color w:val="FF0000"/>
                      <w:sz w:val="25"/>
                      <w:szCs w:val="25"/>
                    </w:rPr>
                  </w:pPr>
                </w:p>
              </w:tc>
            </w:tr>
          </w:tbl>
          <w:p w:rsidR="00996F7B" w:rsidRPr="00B3479A" w:rsidRDefault="00996F7B" w:rsidP="00996F7B">
            <w:pPr>
              <w:numPr>
                <w:ilvl w:val="1"/>
                <w:numId w:val="41"/>
              </w:numPr>
              <w:snapToGrid w:val="0"/>
              <w:spacing w:line="400" w:lineRule="exact"/>
              <w:jc w:val="both"/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</w:pPr>
            <w:r w:rsidRPr="00B3479A"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  <w:t>2020</w:t>
            </w:r>
            <w:r w:rsidRPr="00B3479A"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  <w:t>年滿期金佔出金金額不足</w:t>
            </w:r>
            <w:r w:rsidRPr="00B3479A"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  <w:t>15%</w:t>
            </w:r>
            <w:r w:rsidRPr="00B3479A"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  <w:t>，是否還值得用大量資源追求滿期金效率，如考績加重權數等。</w:t>
            </w:r>
          </w:p>
          <w:p w:rsidR="00996F7B" w:rsidRPr="00B3479A" w:rsidRDefault="00996F7B" w:rsidP="00996F7B">
            <w:pPr>
              <w:numPr>
                <w:ilvl w:val="1"/>
                <w:numId w:val="41"/>
              </w:numPr>
              <w:snapToGrid w:val="0"/>
              <w:spacing w:line="400" w:lineRule="exact"/>
              <w:jc w:val="both"/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</w:pPr>
            <w:r w:rsidRPr="00B3479A"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  <w:t>滿期商品驟減，轉換而來的是終身險，每年滿期金金額的金額、占率已不足輕重，是否該討論「滿期金效率」的退場或轉換機制。</w:t>
            </w:r>
          </w:p>
          <w:p w:rsidR="00996F7B" w:rsidRPr="00B3479A" w:rsidRDefault="00996F7B" w:rsidP="00996F7B">
            <w:pPr>
              <w:numPr>
                <w:ilvl w:val="1"/>
                <w:numId w:val="41"/>
              </w:numPr>
              <w:snapToGrid w:val="0"/>
              <w:spacing w:line="400" w:lineRule="exact"/>
              <w:jc w:val="both"/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</w:pPr>
            <w:r w:rsidRPr="00B3479A"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  <w:t>若以年金回流銜接滿期金回流制度，需要時間、系統、辦法等配套，有必要提早因應。</w:t>
            </w:r>
          </w:p>
          <w:p w:rsidR="00996F7B" w:rsidRPr="00B3479A" w:rsidRDefault="00996F7B" w:rsidP="00996F7B">
            <w:pPr>
              <w:numPr>
                <w:ilvl w:val="1"/>
                <w:numId w:val="41"/>
              </w:numPr>
              <w:snapToGrid w:val="0"/>
              <w:spacing w:line="400" w:lineRule="exact"/>
              <w:jc w:val="both"/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</w:pPr>
            <w:r w:rsidRPr="00B3479A"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  <w:t>解約金、年金金額皆遠超越滿期金，而解約金是客戶「強性」需求屬於客戶發動的需求，是否有再購或回流的契機值得商榷。</w:t>
            </w:r>
          </w:p>
          <w:p w:rsidR="00996F7B" w:rsidRPr="00B3479A" w:rsidRDefault="00996F7B" w:rsidP="00996F7B">
            <w:pPr>
              <w:numPr>
                <w:ilvl w:val="1"/>
                <w:numId w:val="41"/>
              </w:numPr>
              <w:snapToGrid w:val="0"/>
              <w:spacing w:line="400" w:lineRule="exact"/>
              <w:jc w:val="both"/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</w:pPr>
            <w:r w:rsidRPr="00B3479A"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  <w:t>年金是客戶被動需求，屬長期、源源不斷的現金流入，相較滿期金單一事件更容易追求回流效率。</w:t>
            </w:r>
          </w:p>
          <w:p w:rsidR="00996F7B" w:rsidRPr="00B3479A" w:rsidRDefault="00996F7B" w:rsidP="00996F7B">
            <w:pPr>
              <w:numPr>
                <w:ilvl w:val="1"/>
                <w:numId w:val="41"/>
              </w:numPr>
              <w:snapToGrid w:val="0"/>
              <w:spacing w:line="400" w:lineRule="exact"/>
              <w:jc w:val="both"/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</w:pPr>
            <w:r w:rsidRPr="00B3479A"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  <w:t>是否可以結合子公司如證券、投信的定期定額、銀行的</w:t>
            </w:r>
            <w:r w:rsidRPr="00B3479A"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  <w:t>Robo</w:t>
            </w:r>
            <w:r w:rsidRPr="00B3479A"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  <w:t>商品等銜接客戶的年金。</w:t>
            </w:r>
          </w:p>
          <w:p w:rsidR="00996F7B" w:rsidRPr="00EC34B5" w:rsidRDefault="00B3479A" w:rsidP="00996F7B">
            <w:pPr>
              <w:numPr>
                <w:ilvl w:val="0"/>
                <w:numId w:val="41"/>
              </w:numPr>
              <w:snapToGrid w:val="0"/>
              <w:spacing w:line="400" w:lineRule="exact"/>
              <w:ind w:left="298" w:hanging="298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Theme="minorHAnsi" w:eastAsia="標楷體" w:hAnsiTheme="minorHAnsi" w:cstheme="minorHAnsi" w:hint="eastAsia"/>
                <w:color w:val="FF0000"/>
                <w:sz w:val="26"/>
                <w:szCs w:val="26"/>
              </w:rPr>
              <w:t>1/15</w:t>
            </w:r>
            <w:r w:rsidR="00996F7B" w:rsidRPr="00B3479A"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  <w:t>邀請子公司討論針對保險商品的滿期變化，研討如何因應出金金額由滿期金模式轉換為年金</w:t>
            </w:r>
            <w:r w:rsidR="00996F7B" w:rsidRPr="00B3479A"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  <w:t>(</w:t>
            </w:r>
            <w:r w:rsidR="00996F7B" w:rsidRPr="00B3479A"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  <w:t>解約金</w:t>
            </w:r>
            <w:r w:rsidR="00996F7B" w:rsidRPr="00B3479A"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  <w:t>)</w:t>
            </w:r>
            <w:r w:rsidR="00996F7B" w:rsidRPr="00B3479A">
              <w:rPr>
                <w:rFonts w:asciiTheme="minorHAnsi" w:eastAsia="標楷體" w:hAnsiTheme="minorHAnsi" w:cstheme="minorHAnsi"/>
                <w:color w:val="FF0000"/>
                <w:sz w:val="26"/>
                <w:szCs w:val="26"/>
              </w:rPr>
              <w:t>。</w:t>
            </w:r>
          </w:p>
        </w:tc>
      </w:tr>
      <w:tr w:rsidR="00FB6CFB" w:rsidRPr="00EC34B5" w:rsidTr="00256E58">
        <w:tc>
          <w:tcPr>
            <w:tcW w:w="445" w:type="dxa"/>
            <w:vAlign w:val="center"/>
          </w:tcPr>
          <w:p w:rsidR="00FB6CFB" w:rsidRPr="00EC34B5" w:rsidRDefault="00FB6CF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FB6CFB" w:rsidRPr="00EC34B5" w:rsidRDefault="001A63A9" w:rsidP="00AF04B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稽核</w:t>
            </w:r>
            <w:r w:rsidR="00FB6CFB"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內控</w:t>
            </w:r>
            <w:r w:rsidR="00FB6CFB"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lastRenderedPageBreak/>
              <w:t>自行查核</w:t>
            </w:r>
          </w:p>
          <w:p w:rsidR="00FB6CFB" w:rsidRPr="00EC34B5" w:rsidRDefault="00FB6CFB" w:rsidP="00AF04B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許瑞宏</w:t>
            </w: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905" w:type="dxa"/>
            <w:vAlign w:val="center"/>
          </w:tcPr>
          <w:p w:rsidR="00CC4DA4" w:rsidRPr="00EC34B5" w:rsidRDefault="00CC4DA4" w:rsidP="0027098E">
            <w:pPr>
              <w:numPr>
                <w:ilvl w:val="0"/>
                <w:numId w:val="27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sz w:val="26"/>
                <w:szCs w:val="26"/>
              </w:rPr>
              <w:lastRenderedPageBreak/>
              <w:t>修訂內控自查共同查核項目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：~12/31</w:t>
            </w:r>
          </w:p>
          <w:p w:rsidR="00FB6CFB" w:rsidRPr="00EC34B5" w:rsidRDefault="00FB6CFB" w:rsidP="0027098E">
            <w:pPr>
              <w:numPr>
                <w:ilvl w:val="0"/>
                <w:numId w:val="27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108年內控自行查核期間：1/1~2/7</w:t>
            </w:r>
          </w:p>
          <w:p w:rsidR="00FB6CFB" w:rsidRPr="00EC34B5" w:rsidRDefault="00FB6CFB" w:rsidP="0027098E">
            <w:pPr>
              <w:numPr>
                <w:ilvl w:val="0"/>
                <w:numId w:val="27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lastRenderedPageBreak/>
              <w:t>查核人員：許瑞宏、詹宛霖</w:t>
            </w:r>
          </w:p>
          <w:p w:rsidR="00420287" w:rsidRDefault="00420287" w:rsidP="0027098E">
            <w:pPr>
              <w:numPr>
                <w:ilvl w:val="0"/>
                <w:numId w:val="27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工作查核底稿確定。</w:t>
            </w:r>
          </w:p>
          <w:p w:rsidR="004B53F0" w:rsidRPr="00EC34B5" w:rsidRDefault="004B53F0" w:rsidP="0027098E">
            <w:pPr>
              <w:numPr>
                <w:ilvl w:val="0"/>
                <w:numId w:val="27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4B53F0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查核中。</w:t>
            </w:r>
          </w:p>
        </w:tc>
      </w:tr>
      <w:tr w:rsidR="001A63A9" w:rsidRPr="00EC34B5" w:rsidTr="00256E58">
        <w:tc>
          <w:tcPr>
            <w:tcW w:w="445" w:type="dxa"/>
            <w:vAlign w:val="center"/>
          </w:tcPr>
          <w:p w:rsidR="001A63A9" w:rsidRPr="00EC34B5" w:rsidRDefault="001A63A9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1A63A9" w:rsidRPr="00EC34B5" w:rsidRDefault="001A63A9" w:rsidP="001A63A9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法遵2019下半年自行查核</w:t>
            </w:r>
          </w:p>
        </w:tc>
        <w:tc>
          <w:tcPr>
            <w:tcW w:w="8905" w:type="dxa"/>
            <w:vAlign w:val="center"/>
          </w:tcPr>
          <w:p w:rsidR="001A63A9" w:rsidRPr="00EC34B5" w:rsidRDefault="001A63A9" w:rsidP="0027098E">
            <w:pPr>
              <w:numPr>
                <w:ilvl w:val="0"/>
                <w:numId w:val="37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12/18法遵部公布共同查核項目</w:t>
            </w:r>
          </w:p>
          <w:p w:rsidR="001A63A9" w:rsidRPr="00EC34B5" w:rsidRDefault="001A63A9" w:rsidP="0027098E">
            <w:pPr>
              <w:numPr>
                <w:ilvl w:val="0"/>
                <w:numId w:val="37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2019年下半年法遵自行查核期間：1/1~2/</w:t>
            </w:r>
            <w:r w:rsidR="00BC6A1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14</w:t>
            </w:r>
          </w:p>
          <w:p w:rsidR="001A63A9" w:rsidRPr="00EC34B5" w:rsidRDefault="001A63A9" w:rsidP="0027098E">
            <w:pPr>
              <w:numPr>
                <w:ilvl w:val="0"/>
                <w:numId w:val="37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查核人員：</w:t>
            </w:r>
            <w:r w:rsidR="00BC6A1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許瑞宏、</w:t>
            </w:r>
            <w:r w:rsidR="00E0470C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黃薇</w:t>
            </w:r>
          </w:p>
          <w:p w:rsidR="00420287" w:rsidRPr="00EC34B5" w:rsidRDefault="00420287" w:rsidP="0027098E">
            <w:pPr>
              <w:numPr>
                <w:ilvl w:val="0"/>
                <w:numId w:val="37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BA7811">
              <w:rPr>
                <w:rFonts w:ascii="標楷體" w:eastAsia="標楷體" w:hAnsi="標楷體" w:cs="Arial" w:hint="eastAsia"/>
                <w:sz w:val="26"/>
                <w:szCs w:val="26"/>
              </w:rPr>
              <w:t>陳報第四季法令變動因應檢核遵循情形─無異動變異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</w:tc>
      </w:tr>
      <w:tr w:rsidR="00BC6A12" w:rsidRPr="00EC34B5" w:rsidTr="00256E58">
        <w:tc>
          <w:tcPr>
            <w:tcW w:w="445" w:type="dxa"/>
            <w:vAlign w:val="center"/>
          </w:tcPr>
          <w:p w:rsidR="00BC6A12" w:rsidRPr="00EC34B5" w:rsidRDefault="00BC6A12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BC6A12" w:rsidRPr="00EC34B5" w:rsidRDefault="00BC6A12" w:rsidP="00BB5C4C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資料倉儲帳號權限檢核作業</w:t>
            </w:r>
          </w:p>
          <w:p w:rsidR="00BB5C4C" w:rsidRPr="00EC34B5" w:rsidRDefault="00BB5C4C" w:rsidP="00BC6A12">
            <w:pPr>
              <w:autoSpaceDE w:val="0"/>
              <w:autoSpaceDN w:val="0"/>
              <w:adjustRightInd w:val="0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許瑞宏</w:t>
            </w: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905" w:type="dxa"/>
            <w:vAlign w:val="center"/>
          </w:tcPr>
          <w:p w:rsidR="00BC6A12" w:rsidRPr="00EC34B5" w:rsidRDefault="00E214B4" w:rsidP="0027098E">
            <w:pPr>
              <w:numPr>
                <w:ilvl w:val="0"/>
                <w:numId w:val="39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1/3以照會單</w:t>
            </w:r>
            <w:r w:rsidR="006714BB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發動查核作業</w:t>
            </w:r>
          </w:p>
          <w:p w:rsidR="006714BB" w:rsidRPr="00EC34B5" w:rsidRDefault="006714BB" w:rsidP="0027098E">
            <w:pPr>
              <w:numPr>
                <w:ilvl w:val="0"/>
                <w:numId w:val="39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108年稽核處一般查核缺失，Hadoop資料庫管理人與使用人權限不具獨立性。</w:t>
            </w:r>
          </w:p>
          <w:p w:rsidR="00E214B4" w:rsidRPr="00EC34B5" w:rsidRDefault="00E214B4" w:rsidP="00E214B4">
            <w:pPr>
              <w:numPr>
                <w:ilvl w:val="0"/>
                <w:numId w:val="39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1/17以前完成檢核。</w:t>
            </w:r>
          </w:p>
        </w:tc>
      </w:tr>
      <w:tr w:rsidR="00AF04B7" w:rsidRPr="00EC34B5" w:rsidTr="00256E58">
        <w:tc>
          <w:tcPr>
            <w:tcW w:w="445" w:type="dxa"/>
            <w:vAlign w:val="center"/>
          </w:tcPr>
          <w:p w:rsidR="00AF04B7" w:rsidRPr="00EC34B5" w:rsidRDefault="00AF04B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AF04B7" w:rsidRPr="00EC34B5" w:rsidRDefault="00AF04B7" w:rsidP="00AF04B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集團旅平險協調</w:t>
            </w:r>
          </w:p>
          <w:p w:rsidR="00AF04B7" w:rsidRPr="00EC34B5" w:rsidRDefault="00AF04B7" w:rsidP="00AF04B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曾芷儀</w:t>
            </w: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905" w:type="dxa"/>
            <w:vAlign w:val="center"/>
          </w:tcPr>
          <w:p w:rsidR="00AF04B7" w:rsidRPr="00EC34B5" w:rsidRDefault="00AF04B7" w:rsidP="0027098E">
            <w:pPr>
              <w:numPr>
                <w:ilvl w:val="0"/>
                <w:numId w:val="38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案由：因人壽與產險均有旅平險商品，為擴大集團推動綜效，將共同協商找出最佳合作方式，增加集團旅平險整體市場佔率。</w:t>
            </w:r>
          </w:p>
          <w:p w:rsidR="00CA474B" w:rsidRPr="00EC34B5" w:rsidRDefault="00AF04B7" w:rsidP="0027098E">
            <w:pPr>
              <w:numPr>
                <w:ilvl w:val="0"/>
                <w:numId w:val="38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進度：</w:t>
            </w:r>
          </w:p>
          <w:p w:rsidR="00AF04B7" w:rsidRPr="00EC34B5" w:rsidRDefault="00CA474B" w:rsidP="0027098E">
            <w:pPr>
              <w:pStyle w:val="a4"/>
              <w:numPr>
                <w:ilvl w:val="0"/>
                <w:numId w:val="46"/>
              </w:numPr>
              <w:snapToGrid w:val="0"/>
              <w:spacing w:line="400" w:lineRule="exact"/>
              <w:ind w:leftChars="0" w:hanging="188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贊助人會議：預計1/9召開，簡報資料</w:t>
            </w:r>
            <w:r w:rsidR="008D3545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已完成，將上傳行動會議</w:t>
            </w: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。</w:t>
            </w:r>
          </w:p>
          <w:p w:rsidR="00CA474B" w:rsidRPr="00EC34B5" w:rsidRDefault="008D3545" w:rsidP="008D3545">
            <w:pPr>
              <w:pStyle w:val="a4"/>
              <w:numPr>
                <w:ilvl w:val="0"/>
                <w:numId w:val="46"/>
              </w:numPr>
              <w:snapToGrid w:val="0"/>
              <w:spacing w:line="400" w:lineRule="exact"/>
              <w:ind w:leftChars="0" w:left="979" w:hanging="687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機場櫃台旅平險收費評估</w:t>
            </w:r>
            <w:r w:rsidR="00CA474B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：12/30</w:t>
            </w: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法務討論會議表示目前人壽搭壽產險旅遊不便險是以共銷方式運作，非代收代付業務，故雙方帳務均需分流，惟現行機場櫃台收費方式處於灰色地帶，已請人壽團險部評估是否需調整。</w:t>
            </w:r>
          </w:p>
          <w:p w:rsidR="008D3545" w:rsidRPr="00EC34B5" w:rsidRDefault="008D3545" w:rsidP="008D3545">
            <w:pPr>
              <w:pStyle w:val="a4"/>
              <w:numPr>
                <w:ilvl w:val="0"/>
                <w:numId w:val="46"/>
              </w:numPr>
              <w:snapToGrid w:val="0"/>
              <w:spacing w:line="400" w:lineRule="exact"/>
              <w:ind w:leftChars="0" w:left="979" w:hanging="687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贈送版不便險：考量規劃初衷係因為當時無法搭售旅遊不便險，將規劃其他信用卡滿額贈送方式，逐步退場，惟網路投保因法規限制，建議維持並由人壽數發與銀行討論後續內容。</w:t>
            </w:r>
          </w:p>
          <w:p w:rsidR="00CA474B" w:rsidRPr="00EC34B5" w:rsidRDefault="00CA474B" w:rsidP="008D3742">
            <w:pPr>
              <w:pStyle w:val="a4"/>
              <w:numPr>
                <w:ilvl w:val="0"/>
                <w:numId w:val="46"/>
              </w:numPr>
              <w:snapToGrid w:val="0"/>
              <w:spacing w:line="400" w:lineRule="exact"/>
              <w:ind w:leftChars="0" w:left="1000" w:hanging="708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戰情室後續運作模式：</w:t>
            </w:r>
            <w:r w:rsidR="008D3545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已盤點IT開發階段所需駐點部門，人壽保險、理賠、審查相關部門需待電腦作業申請書提出後再行交接，其餘人員預計</w:t>
            </w:r>
            <w:r w:rsidR="008D3742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贊助人會議一周內完成交接後，回歸原單位。</w:t>
            </w:r>
            <w:r w:rsidR="008D3545" w:rsidRPr="00EC34B5">
              <w:rPr>
                <w:rFonts w:ascii="標楷體" w:eastAsia="標楷體" w:hAnsi="標楷體" w:cs="Arial"/>
                <w:sz w:val="26"/>
                <w:szCs w:val="26"/>
              </w:rPr>
              <w:t xml:space="preserve"> </w:t>
            </w:r>
          </w:p>
        </w:tc>
      </w:tr>
      <w:tr w:rsidR="00F4197B" w:rsidRPr="00EC34B5" w:rsidTr="00256E58">
        <w:tc>
          <w:tcPr>
            <w:tcW w:w="445" w:type="dxa"/>
            <w:vAlign w:val="center"/>
          </w:tcPr>
          <w:p w:rsidR="00F4197B" w:rsidRPr="00EC34B5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F4197B" w:rsidRPr="00EC34B5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集團品牌贊助策略研究</w:t>
            </w:r>
          </w:p>
          <w:p w:rsidR="00F4197B" w:rsidRPr="00EC34B5" w:rsidRDefault="00F4197B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F4197B" w:rsidRPr="00EC34B5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EC34B5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林昱宏</w:t>
            </w: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EC34B5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905" w:type="dxa"/>
            <w:vAlign w:val="center"/>
          </w:tcPr>
          <w:p w:rsidR="00F4197B" w:rsidRPr="00EC34B5" w:rsidRDefault="00F4197B" w:rsidP="0027098E">
            <w:pPr>
              <w:pStyle w:val="a4"/>
              <w:widowControl/>
              <w:numPr>
                <w:ilvl w:val="0"/>
                <w:numId w:val="28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案由：為建立集團品牌贊助執行成效評估指標，擬分析集團客群樣態，並蒐集外部客戶聲音與方法論，以為未來品牌贊助及策略行銷依據。</w:t>
            </w:r>
          </w:p>
          <w:p w:rsidR="00F4197B" w:rsidRPr="00EC34B5" w:rsidRDefault="00F4197B" w:rsidP="0027098E">
            <w:pPr>
              <w:pStyle w:val="a4"/>
              <w:widowControl/>
              <w:numPr>
                <w:ilvl w:val="0"/>
                <w:numId w:val="28"/>
              </w:numPr>
              <w:spacing w:line="400" w:lineRule="exact"/>
              <w:ind w:leftChars="0" w:left="482" w:rightChars="50" w:right="120" w:hanging="482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進度：</w:t>
            </w:r>
          </w:p>
          <w:p w:rsidR="00F4197B" w:rsidRPr="00EC34B5" w:rsidRDefault="00A774C5" w:rsidP="00A774C5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(1) </w:t>
            </w:r>
            <w:r w:rsidR="00EF0F6A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因</w:t>
            </w:r>
            <w:r w:rsidR="00493BC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集團品牌贊助經營策略</w:t>
            </w:r>
            <w:r w:rsidR="00EF0F6A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將更換窗口，Cynthina回覆預計10月</w:t>
            </w:r>
            <w:r w:rsidR="003E547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底</w:t>
            </w:r>
            <w:r w:rsidR="00EF0F6A"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會提供集團品牌未來經營策略報告資料。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新窗口小豹 (邱彥蓁)回覆，目前因為都在協助轉型媒體案與內部影片拍攝，相關報告可能要12月底才會出來。</w:t>
            </w:r>
          </w:p>
          <w:p w:rsidR="00A774C5" w:rsidRPr="00EC34B5" w:rsidRDefault="00A774C5" w:rsidP="00A774C5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(2) 已於周二提供最新版本給Ben，預計12/5周會後彩排。</w:t>
            </w:r>
          </w:p>
          <w:p w:rsidR="007C5C44" w:rsidRPr="00EC34B5" w:rsidRDefault="007C5C44" w:rsidP="00C12D96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(3)</w:t>
            </w: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 </w:t>
            </w:r>
            <w:r w:rsidR="00C12D96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1/3</w:t>
            </w:r>
            <w:r w:rsidR="00C12D96" w:rsidRPr="00EC34B5">
              <w:rPr>
                <w:rFonts w:ascii="標楷體" w:eastAsia="標楷體" w:hAnsi="標楷體" w:hint="eastAsia"/>
                <w:color w:val="FF0000"/>
              </w:rPr>
              <w:t>(五) 下午4點與小豹開會。</w:t>
            </w:r>
          </w:p>
        </w:tc>
      </w:tr>
      <w:tr w:rsidR="00DF1FF7" w:rsidRPr="00EC34B5" w:rsidTr="00256E58">
        <w:trPr>
          <w:trHeight w:val="841"/>
        </w:trPr>
        <w:tc>
          <w:tcPr>
            <w:tcW w:w="445" w:type="dxa"/>
            <w:vAlign w:val="center"/>
          </w:tcPr>
          <w:p w:rsidR="00DF1FF7" w:rsidRPr="00EC34B5" w:rsidRDefault="00DF1FF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DF1FF7" w:rsidRPr="00EC34B5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阜爾通運合作案</w:t>
            </w:r>
          </w:p>
          <w:p w:rsidR="00DF1FF7" w:rsidRPr="00EC34B5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【曾芷儀】</w:t>
            </w:r>
          </w:p>
        </w:tc>
        <w:tc>
          <w:tcPr>
            <w:tcW w:w="8905" w:type="dxa"/>
            <w:vAlign w:val="center"/>
          </w:tcPr>
          <w:p w:rsidR="00DF1FF7" w:rsidRPr="00EC34B5" w:rsidRDefault="00DF1FF7" w:rsidP="003D2D6D">
            <w:pPr>
              <w:numPr>
                <w:ilvl w:val="0"/>
                <w:numId w:val="13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案由：結合其自動化停車設備相關技術，整合集團資源，擴大合作綜效。</w:t>
            </w:r>
          </w:p>
          <w:p w:rsidR="00DF1FF7" w:rsidRPr="00EC34B5" w:rsidRDefault="00DF1FF7" w:rsidP="003D2D6D">
            <w:pPr>
              <w:numPr>
                <w:ilvl w:val="0"/>
                <w:numId w:val="13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進度：</w:t>
            </w:r>
          </w:p>
          <w:p w:rsidR="00DF1FF7" w:rsidRPr="00EC34B5" w:rsidRDefault="00DF1FF7" w:rsidP="0027098E">
            <w:pPr>
              <w:numPr>
                <w:ilvl w:val="0"/>
                <w:numId w:val="17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sz w:val="26"/>
                <w:szCs w:val="26"/>
              </w:rPr>
              <w:t>業務合作：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原非國泰產險之相關廠區均已轉保(共217件，保費316萬)；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lastRenderedPageBreak/>
              <w:t>信用卡收單系統亦已完成簽訂。</w:t>
            </w:r>
          </w:p>
          <w:p w:rsidR="00DF1FF7" w:rsidRPr="00EC34B5" w:rsidRDefault="00DF1FF7" w:rsidP="0027098E">
            <w:pPr>
              <w:numPr>
                <w:ilvl w:val="0"/>
                <w:numId w:val="17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b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sz w:val="26"/>
                <w:szCs w:val="26"/>
              </w:rPr>
              <w:t>多元化場景應用：</w:t>
            </w:r>
          </w:p>
          <w:p w:rsidR="00AF04B7" w:rsidRPr="00EC34B5" w:rsidRDefault="00AF04B7" w:rsidP="0027098E">
            <w:pPr>
              <w:numPr>
                <w:ilvl w:val="0"/>
                <w:numId w:val="22"/>
              </w:numPr>
              <w:snapToGrid w:val="0"/>
              <w:spacing w:line="380" w:lineRule="exact"/>
              <w:ind w:hanging="482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國壽智慧樓宇：人壽評阜爾尚未具備端到端整體智慧樓宇solution。現階段於台中忠明大樓試行門禁服務，預計12月動工。</w:t>
            </w:r>
          </w:p>
          <w:p w:rsidR="00AF04B7" w:rsidRPr="00EC34B5" w:rsidRDefault="00AF04B7" w:rsidP="0027098E">
            <w:pPr>
              <w:numPr>
                <w:ilvl w:val="0"/>
                <w:numId w:val="22"/>
              </w:numPr>
              <w:snapToGrid w:val="0"/>
              <w:spacing w:line="380" w:lineRule="exact"/>
              <w:ind w:hanging="482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會員經營：原規劃與國泰優惠App小批量試行臨停客戶引流活動，阜爾評估回覆著重於月租戶經營，先暫緩。</w:t>
            </w:r>
          </w:p>
          <w:p w:rsidR="00DF1FF7" w:rsidRPr="00EC34B5" w:rsidRDefault="00AF04B7" w:rsidP="0027098E">
            <w:pPr>
              <w:numPr>
                <w:ilvl w:val="0"/>
                <w:numId w:val="22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場景開拓：數數發新型態商業發展科以提高阜爾現行收益與會員經營角度出發，規劃POC專案，</w:t>
            </w:r>
            <w:r w:rsidR="003E547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經與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潘副總</w:t>
            </w:r>
            <w:r w:rsidR="003E547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討論後，建議可先以新型態的</w:t>
            </w:r>
            <w:r w:rsidR="00BD1605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停車險或一日平安險規劃POC專案，</w:t>
            </w:r>
            <w:r w:rsidR="007214F3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目前產品尚未規劃，</w:t>
            </w:r>
            <w:r w:rsidR="0076003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經與產險聯繫，因目前數數發案子配合數數發專案預計規劃28種碎片式商品，若能納入專案內，短時間較容易進入排程取得資源，</w:t>
            </w:r>
            <w:r w:rsidR="00D6546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已與潘副總聯繫，</w:t>
            </w:r>
            <w:r w:rsidR="00CD1BC0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未獲回覆。</w:t>
            </w:r>
          </w:p>
        </w:tc>
      </w:tr>
      <w:tr w:rsidR="00DF1FF7" w:rsidRPr="00EC34B5" w:rsidTr="00256E58">
        <w:trPr>
          <w:trHeight w:val="848"/>
        </w:trPr>
        <w:tc>
          <w:tcPr>
            <w:tcW w:w="445" w:type="dxa"/>
            <w:vAlign w:val="center"/>
          </w:tcPr>
          <w:p w:rsidR="00DF1FF7" w:rsidRPr="00EC34B5" w:rsidRDefault="00DF1FF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DF1FF7" w:rsidRPr="00EC34B5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米其林品牌合作案</w:t>
            </w:r>
          </w:p>
          <w:p w:rsidR="00DF1FF7" w:rsidRPr="00EC34B5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DF1FF7" w:rsidRPr="00EC34B5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EC34B5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905" w:type="dxa"/>
            <w:vAlign w:val="center"/>
          </w:tcPr>
          <w:p w:rsidR="00DF1FF7" w:rsidRPr="00EC34B5" w:rsidRDefault="00DF1FF7" w:rsidP="00F314E0">
            <w:pPr>
              <w:numPr>
                <w:ilvl w:val="0"/>
                <w:numId w:val="14"/>
              </w:numPr>
              <w:snapToGrid w:val="0"/>
              <w:spacing w:line="38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案由：透過品牌合作，規劃系列跨子公司實體及數位行銷活動，持續加強「生活金融」獨特項目，並深耕集團客戶關係。</w:t>
            </w:r>
          </w:p>
          <w:p w:rsidR="00D94B8A" w:rsidRPr="00EC34B5" w:rsidRDefault="00D94B8A" w:rsidP="00F314E0">
            <w:pPr>
              <w:numPr>
                <w:ilvl w:val="0"/>
                <w:numId w:val="14"/>
              </w:numPr>
              <w:snapToGrid w:val="0"/>
              <w:spacing w:line="38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2020年</w:t>
            </w:r>
            <w:r w:rsidR="00E45FC2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米其林街頭美食節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活動規劃：</w:t>
            </w:r>
            <w:r w:rsidR="00B86B53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已整理子公司意見回饋，預計於</w:t>
            </w:r>
            <w:r w:rsidR="00B85DF8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1/13</w:t>
            </w:r>
            <w:r w:rsidR="00B86B53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副總雙週報後另案呈報。</w:t>
            </w:r>
          </w:p>
          <w:p w:rsidR="00B86B53" w:rsidRPr="00EC34B5" w:rsidRDefault="00B86B53" w:rsidP="00F314E0">
            <w:pPr>
              <w:numPr>
                <w:ilvl w:val="0"/>
                <w:numId w:val="14"/>
              </w:numPr>
              <w:snapToGrid w:val="0"/>
              <w:spacing w:line="38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Guidebook廣告插頁：已請公關協助於集團廣宣會議討論合適置放廣告，預計於2月中前回覆。</w:t>
            </w:r>
          </w:p>
        </w:tc>
      </w:tr>
      <w:tr w:rsidR="00F4197B" w:rsidRPr="00EC34B5" w:rsidTr="00256E58">
        <w:trPr>
          <w:trHeight w:val="2407"/>
        </w:trPr>
        <w:tc>
          <w:tcPr>
            <w:tcW w:w="445" w:type="dxa"/>
            <w:vAlign w:val="center"/>
          </w:tcPr>
          <w:p w:rsidR="00F4197B" w:rsidRPr="00EC34B5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F4197B" w:rsidRPr="00EC34B5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國泰優惠</w:t>
            </w:r>
          </w:p>
          <w:p w:rsidR="00F4197B" w:rsidRPr="00EC34B5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通路推廣</w:t>
            </w:r>
          </w:p>
          <w:p w:rsidR="00F4197B" w:rsidRPr="00EC34B5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(會員統計)</w:t>
            </w:r>
          </w:p>
          <w:p w:rsidR="00F4197B" w:rsidRPr="00EC34B5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【林</w:t>
            </w:r>
            <w:r w:rsidRPr="00EC34B5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EC34B5" w:rsidRDefault="00F4197B" w:rsidP="00204D78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【林</w:t>
            </w:r>
            <w:r w:rsidRPr="00EC34B5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487A82" w:rsidRPr="00EC34B5" w:rsidRDefault="00487A82" w:rsidP="00487A82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EC34B5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詹宛霖</w:t>
            </w: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487A82" w:rsidRPr="00EC34B5" w:rsidRDefault="00487A82" w:rsidP="00204D78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905" w:type="dxa"/>
            <w:vAlign w:val="center"/>
          </w:tcPr>
          <w:p w:rsidR="00F4197B" w:rsidRPr="00EC34B5" w:rsidRDefault="00F4197B" w:rsidP="009E75F3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50" w:after="180" w:line="380" w:lineRule="exact"/>
              <w:ind w:leftChars="0" w:left="482" w:hanging="482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kern w:val="0"/>
                <w:sz w:val="26"/>
                <w:szCs w:val="26"/>
              </w:rPr>
              <w:t>會員人數：至</w:t>
            </w:r>
            <w:r w:rsidR="004978FC" w:rsidRPr="00EC34B5">
              <w:rPr>
                <w:rFonts w:ascii="標楷體" w:eastAsia="標楷體" w:hAnsi="標楷體" w:cs="Arial"/>
                <w:kern w:val="0"/>
                <w:sz w:val="26"/>
                <w:szCs w:val="26"/>
              </w:rPr>
              <w:t>20</w:t>
            </w:r>
            <w:r w:rsidR="004978FC"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20</w:t>
            </w:r>
            <w:r w:rsidR="00075813" w:rsidRPr="00EC34B5">
              <w:rPr>
                <w:rFonts w:ascii="標楷體" w:eastAsia="標楷體" w:hAnsi="標楷體" w:cs="Arial"/>
                <w:kern w:val="0"/>
                <w:sz w:val="26"/>
                <w:szCs w:val="26"/>
              </w:rPr>
              <w:t>.</w:t>
            </w:r>
            <w:r w:rsidR="004978FC"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01</w:t>
            </w:r>
            <w:r w:rsidR="00A0439F" w:rsidRPr="00EC34B5">
              <w:rPr>
                <w:rFonts w:ascii="標楷體" w:eastAsia="標楷體" w:hAnsi="標楷體" w:cs="Arial"/>
                <w:kern w:val="0"/>
                <w:sz w:val="26"/>
                <w:szCs w:val="26"/>
              </w:rPr>
              <w:t>.</w:t>
            </w:r>
            <w:r w:rsidR="004978FC"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08</w:t>
            </w:r>
            <w:r w:rsidRPr="00EC34B5">
              <w:rPr>
                <w:rFonts w:ascii="標楷體" w:eastAsia="標楷體" w:hAnsi="標楷體" w:cs="Arial"/>
                <w:kern w:val="0"/>
                <w:sz w:val="26"/>
                <w:szCs w:val="26"/>
              </w:rPr>
              <w:t>會員累計如下表：</w:t>
            </w:r>
            <w:r w:rsidRPr="00EC34B5">
              <w:rPr>
                <w:rFonts w:ascii="標楷體" w:eastAsia="標楷體" w:hAnsi="標楷體" w:cs="Arial"/>
                <w:sz w:val="26"/>
                <w:szCs w:val="26"/>
              </w:rPr>
              <w:t xml:space="preserve"> </w:t>
            </w:r>
          </w:p>
          <w:tbl>
            <w:tblPr>
              <w:tblStyle w:val="a3"/>
              <w:tblW w:w="0" w:type="auto"/>
              <w:tblInd w:w="573" w:type="dxa"/>
              <w:tblLook w:val="04A0" w:firstRow="1" w:lastRow="0" w:firstColumn="1" w:lastColumn="0" w:noHBand="0" w:noVBand="1"/>
            </w:tblPr>
            <w:tblGrid>
              <w:gridCol w:w="2031"/>
              <w:gridCol w:w="2031"/>
            </w:tblGrid>
            <w:tr w:rsidR="00447F9F" w:rsidRPr="00EC34B5" w:rsidTr="00E43068">
              <w:tc>
                <w:tcPr>
                  <w:tcW w:w="2031" w:type="dxa"/>
                  <w:shd w:val="clear" w:color="auto" w:fill="D9D9D9" w:themeFill="background1" w:themeFillShade="D9"/>
                </w:tcPr>
                <w:p w:rsidR="00416190" w:rsidRPr="00EC34B5" w:rsidRDefault="00416190" w:rsidP="00E03C5E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2031" w:type="dxa"/>
                  <w:shd w:val="clear" w:color="auto" w:fill="D9D9D9" w:themeFill="background1" w:themeFillShade="D9"/>
                </w:tcPr>
                <w:p w:rsidR="00416190" w:rsidRPr="00EC34B5" w:rsidRDefault="00416190" w:rsidP="00E03C5E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kern w:val="0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/>
                      <w:sz w:val="26"/>
                      <w:szCs w:val="26"/>
                    </w:rPr>
                    <w:t>Total</w:t>
                  </w:r>
                </w:p>
              </w:tc>
            </w:tr>
            <w:tr w:rsidR="00447F9F" w:rsidRPr="00EC34B5" w:rsidTr="00E43068">
              <w:tc>
                <w:tcPr>
                  <w:tcW w:w="2031" w:type="dxa"/>
                </w:tcPr>
                <w:p w:rsidR="002F6936" w:rsidRPr="00EC34B5" w:rsidRDefault="002F6936" w:rsidP="00E03C5E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kern w:val="0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/>
                      <w:sz w:val="26"/>
                      <w:szCs w:val="26"/>
                    </w:rPr>
                    <w:t>累計人數</w:t>
                  </w:r>
                </w:p>
              </w:tc>
              <w:tc>
                <w:tcPr>
                  <w:tcW w:w="2031" w:type="dxa"/>
                </w:tcPr>
                <w:p w:rsidR="002F6936" w:rsidRPr="00EC34B5" w:rsidRDefault="002F6936" w:rsidP="00226DE0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/>
                      <w:color w:val="FF0000"/>
                      <w:kern w:val="0"/>
                      <w:sz w:val="26"/>
                      <w:szCs w:val="26"/>
                    </w:rPr>
                    <w:t>1,</w:t>
                  </w:r>
                  <w:r w:rsidR="00487A82" w:rsidRPr="00EC34B5">
                    <w:rPr>
                      <w:rFonts w:ascii="標楷體" w:eastAsia="標楷體" w:hAnsi="標楷體" w:cs="Arial" w:hint="eastAsia"/>
                      <w:color w:val="FF0000"/>
                      <w:kern w:val="0"/>
                      <w:sz w:val="26"/>
                      <w:szCs w:val="26"/>
                    </w:rPr>
                    <w:t>981,292</w:t>
                  </w:r>
                </w:p>
              </w:tc>
            </w:tr>
            <w:tr w:rsidR="00447F9F" w:rsidRPr="00EC34B5" w:rsidTr="00E43068">
              <w:tc>
                <w:tcPr>
                  <w:tcW w:w="2031" w:type="dxa"/>
                </w:tcPr>
                <w:p w:rsidR="002F6936" w:rsidRPr="00EC34B5" w:rsidRDefault="002F6936" w:rsidP="00E03C5E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kern w:val="0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/>
                      <w:sz w:val="26"/>
                      <w:szCs w:val="26"/>
                    </w:rPr>
                    <w:t>全新會員</w:t>
                  </w:r>
                </w:p>
              </w:tc>
              <w:tc>
                <w:tcPr>
                  <w:tcW w:w="2031" w:type="dxa"/>
                </w:tcPr>
                <w:p w:rsidR="002F6936" w:rsidRPr="00EC34B5" w:rsidRDefault="002F6936" w:rsidP="00B204D4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/>
                      <w:color w:val="FF0000"/>
                      <w:kern w:val="0"/>
                      <w:sz w:val="26"/>
                      <w:szCs w:val="26"/>
                    </w:rPr>
                    <w:t>1,</w:t>
                  </w:r>
                  <w:r w:rsidR="00215A77" w:rsidRPr="00EC34B5">
                    <w:rPr>
                      <w:rFonts w:ascii="標楷體" w:eastAsia="標楷體" w:hAnsi="標楷體" w:cs="Arial"/>
                      <w:color w:val="FF0000"/>
                      <w:kern w:val="0"/>
                      <w:sz w:val="26"/>
                      <w:szCs w:val="26"/>
                    </w:rPr>
                    <w:t>9</w:t>
                  </w:r>
                  <w:r w:rsidR="00487A82" w:rsidRPr="00EC34B5">
                    <w:rPr>
                      <w:rFonts w:ascii="標楷體" w:eastAsia="標楷體" w:hAnsi="標楷體" w:cs="Arial" w:hint="eastAsia"/>
                      <w:color w:val="FF0000"/>
                      <w:kern w:val="0"/>
                      <w:sz w:val="26"/>
                      <w:szCs w:val="26"/>
                    </w:rPr>
                    <w:t>29</w:t>
                  </w:r>
                  <w:r w:rsidR="00215A77" w:rsidRPr="00EC34B5">
                    <w:rPr>
                      <w:rFonts w:ascii="標楷體" w:eastAsia="標楷體" w:hAnsi="標楷體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 w:rsidR="00487A82" w:rsidRPr="00EC34B5">
                    <w:rPr>
                      <w:rFonts w:ascii="標楷體" w:eastAsia="標楷體" w:hAnsi="標楷體" w:cs="Arial" w:hint="eastAsia"/>
                      <w:color w:val="FF0000"/>
                      <w:kern w:val="0"/>
                      <w:sz w:val="26"/>
                      <w:szCs w:val="26"/>
                    </w:rPr>
                    <w:t>049</w:t>
                  </w:r>
                </w:p>
              </w:tc>
            </w:tr>
          </w:tbl>
          <w:p w:rsidR="00F4197B" w:rsidRPr="00EC34B5" w:rsidRDefault="002F6936" w:rsidP="009E75F3">
            <w:pPr>
              <w:numPr>
                <w:ilvl w:val="0"/>
                <w:numId w:val="8"/>
              </w:numPr>
              <w:spacing w:beforeLines="50" w:before="180" w:line="380" w:lineRule="exact"/>
              <w:ind w:left="482" w:hanging="482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sz w:val="26"/>
                <w:szCs w:val="26"/>
              </w:rPr>
              <w:t>201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9</w:t>
            </w:r>
            <w:r w:rsidR="00F4197B" w:rsidRPr="00EC34B5">
              <w:rPr>
                <w:rFonts w:ascii="標楷體" w:eastAsia="標楷體" w:hAnsi="標楷體" w:cs="Arial"/>
                <w:sz w:val="26"/>
                <w:szCs w:val="26"/>
              </w:rPr>
              <w:t>通路推廣</w:t>
            </w:r>
          </w:p>
          <w:tbl>
            <w:tblPr>
              <w:tblW w:w="867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16"/>
              <w:gridCol w:w="1296"/>
              <w:gridCol w:w="1296"/>
              <w:gridCol w:w="1296"/>
              <w:gridCol w:w="1583"/>
              <w:gridCol w:w="1288"/>
              <w:gridCol w:w="1104"/>
            </w:tblGrid>
            <w:tr w:rsidR="00487A82" w:rsidRPr="00EC34B5" w:rsidTr="00487A82">
              <w:trPr>
                <w:trHeight w:val="236"/>
                <w:jc w:val="center"/>
              </w:trPr>
              <w:tc>
                <w:tcPr>
                  <w:tcW w:w="424" w:type="pct"/>
                  <w:shd w:val="clear" w:color="auto" w:fill="D9D9D9"/>
                  <w:vAlign w:val="center"/>
                </w:tcPr>
                <w:p w:rsidR="00487A82" w:rsidRPr="00EC34B5" w:rsidRDefault="00487A82" w:rsidP="00487A82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EC34B5">
                    <w:rPr>
                      <w:rFonts w:ascii="標楷體" w:eastAsia="標楷體" w:hAnsi="標楷體" w:cs="Arial"/>
                      <w:szCs w:val="22"/>
                    </w:rPr>
                    <w:t>通路</w:t>
                  </w:r>
                </w:p>
              </w:tc>
              <w:tc>
                <w:tcPr>
                  <w:tcW w:w="740" w:type="pct"/>
                  <w:shd w:val="clear" w:color="auto" w:fill="D9D9D9"/>
                </w:tcPr>
                <w:p w:rsidR="00487A82" w:rsidRPr="00EC34B5" w:rsidRDefault="00487A82" w:rsidP="00487A82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Cs w:val="22"/>
                    </w:rPr>
                    <w:t>11月</w:t>
                  </w:r>
                </w:p>
                <w:p w:rsidR="00487A82" w:rsidRPr="00EC34B5" w:rsidRDefault="00487A82" w:rsidP="00487A82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szCs w:val="22"/>
                    </w:rPr>
                    <w:t>(11</w:t>
                  </w:r>
                  <w:r w:rsidRPr="00EC34B5">
                    <w:rPr>
                      <w:rFonts w:ascii="標楷體" w:eastAsia="標楷體" w:hAnsi="標楷體" w:cs="Arial"/>
                      <w:szCs w:val="22"/>
                    </w:rPr>
                    <w:t>/1-</w:t>
                  </w:r>
                  <w:r w:rsidRPr="00EC34B5">
                    <w:rPr>
                      <w:rFonts w:ascii="標楷體" w:eastAsia="標楷體" w:hAnsi="標楷體" w:cs="Arial" w:hint="eastAsia"/>
                      <w:szCs w:val="22"/>
                    </w:rPr>
                    <w:t>30)</w:t>
                  </w:r>
                </w:p>
              </w:tc>
              <w:tc>
                <w:tcPr>
                  <w:tcW w:w="695" w:type="pct"/>
                  <w:shd w:val="clear" w:color="auto" w:fill="D9D9D9"/>
                </w:tcPr>
                <w:p w:rsidR="00487A82" w:rsidRPr="00EC34B5" w:rsidRDefault="00487A82" w:rsidP="00487A82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color w:val="FF0000"/>
                      <w:szCs w:val="22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FF0000"/>
                      <w:szCs w:val="22"/>
                    </w:rPr>
                    <w:t>12月</w:t>
                  </w:r>
                </w:p>
                <w:p w:rsidR="00487A82" w:rsidRPr="00EC34B5" w:rsidRDefault="00487A82" w:rsidP="00487A82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color w:val="FF0000"/>
                      <w:szCs w:val="22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FF0000"/>
                      <w:szCs w:val="22"/>
                    </w:rPr>
                    <w:t>(12</w:t>
                  </w:r>
                  <w:r w:rsidRPr="00EC34B5">
                    <w:rPr>
                      <w:rFonts w:ascii="標楷體" w:eastAsia="標楷體" w:hAnsi="標楷體" w:cs="Arial"/>
                      <w:color w:val="FF0000"/>
                      <w:szCs w:val="22"/>
                    </w:rPr>
                    <w:t>/1-</w:t>
                  </w:r>
                  <w:r w:rsidRPr="00EC34B5">
                    <w:rPr>
                      <w:rFonts w:ascii="標楷體" w:eastAsia="標楷體" w:hAnsi="標楷體" w:cs="Arial" w:hint="eastAsia"/>
                      <w:color w:val="FF0000"/>
                      <w:szCs w:val="22"/>
                    </w:rPr>
                    <w:t>31)</w:t>
                  </w:r>
                </w:p>
              </w:tc>
              <w:tc>
                <w:tcPr>
                  <w:tcW w:w="722" w:type="pct"/>
                  <w:shd w:val="clear" w:color="auto" w:fill="D9D9D9"/>
                </w:tcPr>
                <w:p w:rsidR="00487A82" w:rsidRPr="00EC34B5" w:rsidRDefault="00487A82" w:rsidP="00487A82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color w:val="FF0000"/>
                      <w:szCs w:val="22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FF0000"/>
                      <w:szCs w:val="22"/>
                    </w:rPr>
                    <w:t>1月</w:t>
                  </w:r>
                </w:p>
                <w:p w:rsidR="00487A82" w:rsidRPr="00EC34B5" w:rsidRDefault="00487A82" w:rsidP="00487A82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color w:val="FF0000"/>
                      <w:szCs w:val="22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FF0000"/>
                      <w:szCs w:val="22"/>
                    </w:rPr>
                    <w:t>(1/1-1/7)</w:t>
                  </w:r>
                </w:p>
              </w:tc>
              <w:tc>
                <w:tcPr>
                  <w:tcW w:w="955" w:type="pct"/>
                  <w:shd w:val="clear" w:color="auto" w:fill="D9D9D9"/>
                  <w:vAlign w:val="center"/>
                </w:tcPr>
                <w:p w:rsidR="00487A82" w:rsidRPr="00EC34B5" w:rsidRDefault="00487A82" w:rsidP="00487A82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EC34B5">
                    <w:rPr>
                      <w:rFonts w:ascii="標楷體" w:eastAsia="標楷體" w:hAnsi="標楷體" w:cs="Arial"/>
                      <w:szCs w:val="22"/>
                    </w:rPr>
                    <w:t>全年度</w:t>
                  </w:r>
                </w:p>
                <w:p w:rsidR="00487A82" w:rsidRPr="00EC34B5" w:rsidRDefault="00487A82" w:rsidP="00487A82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EC34B5">
                    <w:rPr>
                      <w:rFonts w:ascii="標楷體" w:eastAsia="標楷體" w:hAnsi="標楷體" w:cs="Arial"/>
                      <w:sz w:val="20"/>
                      <w:szCs w:val="22"/>
                    </w:rPr>
                    <w:t>(201</w:t>
                  </w:r>
                  <w:r w:rsidR="006C5C6F">
                    <w:rPr>
                      <w:rFonts w:ascii="標楷體" w:eastAsia="標楷體" w:hAnsi="標楷體" w:cs="Arial" w:hint="eastAsia"/>
                      <w:sz w:val="20"/>
                      <w:szCs w:val="22"/>
                    </w:rPr>
                    <w:t>9</w:t>
                  </w:r>
                  <w:r w:rsidRPr="00EC34B5">
                    <w:rPr>
                      <w:rFonts w:ascii="標楷體" w:eastAsia="標楷體" w:hAnsi="標楷體" w:cs="Arial"/>
                      <w:sz w:val="20"/>
                      <w:szCs w:val="22"/>
                    </w:rPr>
                    <w:t>/12-</w:t>
                  </w:r>
                  <w:r w:rsidRPr="00EC34B5">
                    <w:rPr>
                      <w:rFonts w:ascii="標楷體" w:eastAsia="標楷體" w:hAnsi="標楷體" w:cs="Arial" w:hint="eastAsia"/>
                      <w:sz w:val="20"/>
                      <w:szCs w:val="22"/>
                    </w:rPr>
                    <w:t>11</w:t>
                  </w:r>
                  <w:r w:rsidRPr="00EC34B5">
                    <w:rPr>
                      <w:rFonts w:ascii="標楷體" w:eastAsia="標楷體" w:hAnsi="標楷體" w:cs="Arial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785" w:type="pct"/>
                  <w:shd w:val="clear" w:color="auto" w:fill="D9D9D9"/>
                  <w:vAlign w:val="center"/>
                </w:tcPr>
                <w:p w:rsidR="00487A82" w:rsidRPr="00EC34B5" w:rsidRDefault="006C5C6F" w:rsidP="00487A82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>
                    <w:rPr>
                      <w:rFonts w:ascii="標楷體" w:eastAsia="標楷體" w:hAnsi="標楷體" w:cs="Arial"/>
                      <w:szCs w:val="22"/>
                    </w:rPr>
                    <w:t>2020</w:t>
                  </w:r>
                </w:p>
                <w:p w:rsidR="00487A82" w:rsidRPr="00EC34B5" w:rsidRDefault="00487A82" w:rsidP="00487A82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EC34B5">
                    <w:rPr>
                      <w:rFonts w:ascii="標楷體" w:eastAsia="標楷體" w:hAnsi="標楷體" w:cs="Arial"/>
                      <w:szCs w:val="22"/>
                    </w:rPr>
                    <w:t>年度目標</w:t>
                  </w:r>
                </w:p>
              </w:tc>
              <w:tc>
                <w:tcPr>
                  <w:tcW w:w="680" w:type="pct"/>
                  <w:shd w:val="clear" w:color="auto" w:fill="D9D9D9"/>
                  <w:vAlign w:val="center"/>
                </w:tcPr>
                <w:p w:rsidR="00487A82" w:rsidRPr="00EC34B5" w:rsidRDefault="00487A82" w:rsidP="00487A82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b/>
                      <w:szCs w:val="22"/>
                    </w:rPr>
                  </w:pPr>
                  <w:r w:rsidRPr="00EC34B5">
                    <w:rPr>
                      <w:rFonts w:ascii="標楷體" w:eastAsia="標楷體" w:hAnsi="標楷體" w:cs="Arial"/>
                      <w:szCs w:val="22"/>
                    </w:rPr>
                    <w:t>進展率</w:t>
                  </w:r>
                </w:p>
              </w:tc>
            </w:tr>
            <w:tr w:rsidR="00487A82" w:rsidRPr="00EC34B5" w:rsidTr="00487A82">
              <w:trPr>
                <w:trHeight w:val="243"/>
                <w:jc w:val="center"/>
              </w:trPr>
              <w:tc>
                <w:tcPr>
                  <w:tcW w:w="424" w:type="pct"/>
                  <w:shd w:val="clear" w:color="auto" w:fill="auto"/>
                  <w:vAlign w:val="center"/>
                </w:tcPr>
                <w:p w:rsidR="00487A82" w:rsidRPr="00EC34B5" w:rsidRDefault="00487A82" w:rsidP="00487A82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EC34B5">
                    <w:rPr>
                      <w:rFonts w:ascii="標楷體" w:eastAsia="標楷體" w:hAnsi="標楷體" w:cs="Arial"/>
                      <w:szCs w:val="22"/>
                    </w:rPr>
                    <w:t>分行</w:t>
                  </w:r>
                </w:p>
              </w:tc>
              <w:tc>
                <w:tcPr>
                  <w:tcW w:w="740" w:type="pct"/>
                </w:tcPr>
                <w:p w:rsidR="00487A82" w:rsidRPr="00EC34B5" w:rsidRDefault="00487A82" w:rsidP="00487A82">
                  <w:pPr>
                    <w:rPr>
                      <w:rFonts w:ascii="標楷體" w:eastAsia="標楷體" w:hAnsi="標楷體" w:cs="Arial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</w:rPr>
                    <w:t xml:space="preserve"> 3,628</w:t>
                  </w:r>
                </w:p>
              </w:tc>
              <w:tc>
                <w:tcPr>
                  <w:tcW w:w="695" w:type="pct"/>
                </w:tcPr>
                <w:p w:rsidR="00487A82" w:rsidRPr="00EC34B5" w:rsidRDefault="006C5C6F" w:rsidP="00487A82">
                  <w:pPr>
                    <w:jc w:val="center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3,355</w:t>
                  </w:r>
                </w:p>
              </w:tc>
              <w:tc>
                <w:tcPr>
                  <w:tcW w:w="722" w:type="pct"/>
                </w:tcPr>
                <w:p w:rsidR="00487A82" w:rsidRPr="00EC34B5" w:rsidRDefault="006C5C6F" w:rsidP="00487A82">
                  <w:pPr>
                    <w:jc w:val="center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480</w:t>
                  </w:r>
                </w:p>
              </w:tc>
              <w:tc>
                <w:tcPr>
                  <w:tcW w:w="955" w:type="pct"/>
                  <w:vAlign w:val="center"/>
                </w:tcPr>
                <w:p w:rsidR="00487A82" w:rsidRPr="00EC34B5" w:rsidRDefault="00487A82" w:rsidP="00487A82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  <w:tc>
                <w:tcPr>
                  <w:tcW w:w="785" w:type="pct"/>
                  <w:vAlign w:val="center"/>
                </w:tcPr>
                <w:p w:rsidR="00487A82" w:rsidRPr="00EC34B5" w:rsidRDefault="00487A82" w:rsidP="00487A82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  <w:r w:rsidRPr="00EC34B5">
                    <w:rPr>
                      <w:rFonts w:ascii="標楷體" w:eastAsia="標楷體" w:hAnsi="標楷體" w:cs="Arial"/>
                    </w:rPr>
                    <w:t>70,000</w:t>
                  </w:r>
                </w:p>
              </w:tc>
              <w:tc>
                <w:tcPr>
                  <w:tcW w:w="680" w:type="pct"/>
                  <w:vAlign w:val="center"/>
                </w:tcPr>
                <w:p w:rsidR="00487A82" w:rsidRPr="00EC34B5" w:rsidRDefault="00487A82" w:rsidP="00487A82">
                  <w:pPr>
                    <w:widowControl/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</w:tr>
            <w:tr w:rsidR="00487A82" w:rsidRPr="00EC34B5" w:rsidTr="00487A82">
              <w:trPr>
                <w:trHeight w:val="236"/>
                <w:jc w:val="center"/>
              </w:trPr>
              <w:tc>
                <w:tcPr>
                  <w:tcW w:w="424" w:type="pct"/>
                  <w:shd w:val="clear" w:color="auto" w:fill="auto"/>
                  <w:vAlign w:val="center"/>
                </w:tcPr>
                <w:p w:rsidR="00487A82" w:rsidRPr="00EC34B5" w:rsidRDefault="00487A82" w:rsidP="00487A82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EC34B5">
                    <w:rPr>
                      <w:rFonts w:ascii="標楷體" w:eastAsia="標楷體" w:hAnsi="標楷體" w:cs="Arial"/>
                      <w:szCs w:val="22"/>
                    </w:rPr>
                    <w:t>DS</w:t>
                  </w:r>
                </w:p>
              </w:tc>
              <w:tc>
                <w:tcPr>
                  <w:tcW w:w="740" w:type="pct"/>
                </w:tcPr>
                <w:p w:rsidR="00487A82" w:rsidRPr="00EC34B5" w:rsidRDefault="00487A82" w:rsidP="00487A82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</w:rPr>
                    <w:t>213</w:t>
                  </w:r>
                </w:p>
              </w:tc>
              <w:tc>
                <w:tcPr>
                  <w:tcW w:w="695" w:type="pct"/>
                </w:tcPr>
                <w:p w:rsidR="00487A82" w:rsidRPr="00EC34B5" w:rsidRDefault="006C5C6F" w:rsidP="00487A82">
                  <w:pPr>
                    <w:jc w:val="center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243</w:t>
                  </w:r>
                </w:p>
              </w:tc>
              <w:tc>
                <w:tcPr>
                  <w:tcW w:w="722" w:type="pct"/>
                </w:tcPr>
                <w:p w:rsidR="00487A82" w:rsidRPr="00EC34B5" w:rsidRDefault="006C5C6F" w:rsidP="00487A82">
                  <w:pPr>
                    <w:jc w:val="center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32</w:t>
                  </w:r>
                </w:p>
              </w:tc>
              <w:tc>
                <w:tcPr>
                  <w:tcW w:w="955" w:type="pct"/>
                  <w:vAlign w:val="center"/>
                </w:tcPr>
                <w:p w:rsidR="00487A82" w:rsidRPr="00EC34B5" w:rsidRDefault="00487A82" w:rsidP="00487A82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  <w:tc>
                <w:tcPr>
                  <w:tcW w:w="785" w:type="pct"/>
                  <w:vAlign w:val="center"/>
                </w:tcPr>
                <w:p w:rsidR="00487A82" w:rsidRPr="00EC34B5" w:rsidRDefault="00487A82" w:rsidP="00487A82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  <w:r w:rsidRPr="00EC34B5">
                    <w:rPr>
                      <w:rFonts w:ascii="標楷體" w:eastAsia="標楷體" w:hAnsi="標楷體" w:cs="Arial"/>
                    </w:rPr>
                    <w:t>90,000</w:t>
                  </w:r>
                </w:p>
              </w:tc>
              <w:tc>
                <w:tcPr>
                  <w:tcW w:w="680" w:type="pct"/>
                  <w:vAlign w:val="center"/>
                </w:tcPr>
                <w:p w:rsidR="00487A82" w:rsidRPr="00EC34B5" w:rsidRDefault="00487A82" w:rsidP="00487A82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</w:tr>
            <w:tr w:rsidR="00487A82" w:rsidRPr="00EC34B5" w:rsidTr="00487A82">
              <w:trPr>
                <w:trHeight w:val="243"/>
                <w:jc w:val="center"/>
              </w:trPr>
              <w:tc>
                <w:tcPr>
                  <w:tcW w:w="424" w:type="pct"/>
                  <w:shd w:val="clear" w:color="auto" w:fill="auto"/>
                  <w:vAlign w:val="center"/>
                </w:tcPr>
                <w:p w:rsidR="00487A82" w:rsidRPr="00EC34B5" w:rsidRDefault="00487A82" w:rsidP="00487A82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EC34B5">
                    <w:rPr>
                      <w:rFonts w:ascii="標楷體" w:eastAsia="標楷體" w:hAnsi="標楷體" w:cs="Arial"/>
                      <w:szCs w:val="22"/>
                    </w:rPr>
                    <w:t>人壽</w:t>
                  </w:r>
                </w:p>
              </w:tc>
              <w:tc>
                <w:tcPr>
                  <w:tcW w:w="740" w:type="pct"/>
                </w:tcPr>
                <w:p w:rsidR="00487A82" w:rsidRPr="00EC34B5" w:rsidRDefault="00487A82" w:rsidP="00487A82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</w:rPr>
                    <w:t>969</w:t>
                  </w:r>
                </w:p>
              </w:tc>
              <w:tc>
                <w:tcPr>
                  <w:tcW w:w="695" w:type="pct"/>
                </w:tcPr>
                <w:p w:rsidR="00487A82" w:rsidRPr="00EC34B5" w:rsidRDefault="006C5C6F" w:rsidP="00487A82">
                  <w:pPr>
                    <w:jc w:val="center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1,011</w:t>
                  </w:r>
                </w:p>
              </w:tc>
              <w:tc>
                <w:tcPr>
                  <w:tcW w:w="722" w:type="pct"/>
                </w:tcPr>
                <w:p w:rsidR="00487A82" w:rsidRPr="00EC34B5" w:rsidRDefault="006C5C6F" w:rsidP="00487A82">
                  <w:pPr>
                    <w:jc w:val="center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106</w:t>
                  </w:r>
                </w:p>
              </w:tc>
              <w:tc>
                <w:tcPr>
                  <w:tcW w:w="955" w:type="pct"/>
                  <w:vAlign w:val="center"/>
                </w:tcPr>
                <w:p w:rsidR="00487A82" w:rsidRPr="00EC34B5" w:rsidRDefault="00487A82" w:rsidP="00487A82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  <w:tc>
                <w:tcPr>
                  <w:tcW w:w="785" w:type="pct"/>
                  <w:vAlign w:val="center"/>
                </w:tcPr>
                <w:p w:rsidR="00487A82" w:rsidRPr="00EC34B5" w:rsidRDefault="00487A82" w:rsidP="00487A82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  <w:r w:rsidRPr="00EC34B5">
                    <w:rPr>
                      <w:rFonts w:ascii="標楷體" w:eastAsia="標楷體" w:hAnsi="標楷體" w:cs="Arial"/>
                    </w:rPr>
                    <w:t>28,000</w:t>
                  </w:r>
                </w:p>
              </w:tc>
              <w:tc>
                <w:tcPr>
                  <w:tcW w:w="680" w:type="pct"/>
                  <w:vAlign w:val="center"/>
                </w:tcPr>
                <w:p w:rsidR="00487A82" w:rsidRPr="00EC34B5" w:rsidRDefault="00487A82" w:rsidP="006C5C6F">
                  <w:pPr>
                    <w:rPr>
                      <w:rFonts w:ascii="標楷體" w:eastAsia="標楷體" w:hAnsi="標楷體" w:cs="Arial"/>
                    </w:rPr>
                  </w:pPr>
                </w:p>
              </w:tc>
            </w:tr>
            <w:tr w:rsidR="00487A82" w:rsidRPr="00EC34B5" w:rsidTr="00487A82">
              <w:trPr>
                <w:trHeight w:val="243"/>
                <w:jc w:val="center"/>
              </w:trPr>
              <w:tc>
                <w:tcPr>
                  <w:tcW w:w="424" w:type="pct"/>
                  <w:shd w:val="clear" w:color="auto" w:fill="F2F2F2"/>
                  <w:vAlign w:val="center"/>
                </w:tcPr>
                <w:p w:rsidR="00487A82" w:rsidRPr="00EC34B5" w:rsidRDefault="00487A82" w:rsidP="00487A82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EC34B5">
                    <w:rPr>
                      <w:rFonts w:ascii="標楷體" w:eastAsia="標楷體" w:hAnsi="標楷體" w:cs="Arial"/>
                      <w:szCs w:val="22"/>
                    </w:rPr>
                    <w:t>Total</w:t>
                  </w:r>
                </w:p>
              </w:tc>
              <w:tc>
                <w:tcPr>
                  <w:tcW w:w="740" w:type="pct"/>
                  <w:shd w:val="clear" w:color="auto" w:fill="F2F2F2"/>
                </w:tcPr>
                <w:p w:rsidR="00487A82" w:rsidRPr="00EC34B5" w:rsidRDefault="00487A82" w:rsidP="00487A82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</w:rPr>
                    <w:t>4,810</w:t>
                  </w:r>
                </w:p>
              </w:tc>
              <w:tc>
                <w:tcPr>
                  <w:tcW w:w="695" w:type="pct"/>
                  <w:shd w:val="clear" w:color="auto" w:fill="F2F2F2"/>
                </w:tcPr>
                <w:p w:rsidR="00487A82" w:rsidRPr="00EC34B5" w:rsidRDefault="006C5C6F" w:rsidP="006C5C6F">
                  <w:pPr>
                    <w:ind w:firstLineChars="100" w:firstLine="240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/>
                      <w:color w:val="FF0000"/>
                    </w:rPr>
                    <w:t>4,609</w:t>
                  </w:r>
                </w:p>
              </w:tc>
              <w:tc>
                <w:tcPr>
                  <w:tcW w:w="722" w:type="pct"/>
                  <w:shd w:val="clear" w:color="auto" w:fill="F2F2F2"/>
                </w:tcPr>
                <w:p w:rsidR="00487A82" w:rsidRPr="00EC34B5" w:rsidRDefault="006C5C6F" w:rsidP="00487A82">
                  <w:pPr>
                    <w:jc w:val="center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618</w:t>
                  </w:r>
                </w:p>
              </w:tc>
              <w:tc>
                <w:tcPr>
                  <w:tcW w:w="955" w:type="pct"/>
                  <w:shd w:val="clear" w:color="auto" w:fill="F2F2F2"/>
                  <w:vAlign w:val="center"/>
                </w:tcPr>
                <w:p w:rsidR="00487A82" w:rsidRPr="00EC34B5" w:rsidRDefault="00487A82" w:rsidP="00487A82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  <w:tc>
                <w:tcPr>
                  <w:tcW w:w="785" w:type="pct"/>
                  <w:shd w:val="clear" w:color="auto" w:fill="F2F2F2"/>
                  <w:vAlign w:val="center"/>
                </w:tcPr>
                <w:p w:rsidR="00487A82" w:rsidRPr="00EC34B5" w:rsidRDefault="00487A82" w:rsidP="00487A82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  <w:r w:rsidRPr="00EC34B5">
                    <w:rPr>
                      <w:rFonts w:ascii="標楷體" w:eastAsia="標楷體" w:hAnsi="標楷體" w:cs="Arial"/>
                    </w:rPr>
                    <w:t>188,000</w:t>
                  </w:r>
                </w:p>
              </w:tc>
              <w:tc>
                <w:tcPr>
                  <w:tcW w:w="680" w:type="pct"/>
                  <w:shd w:val="clear" w:color="auto" w:fill="F2F2F2"/>
                  <w:vAlign w:val="center"/>
                </w:tcPr>
                <w:p w:rsidR="00487A82" w:rsidRPr="00EC34B5" w:rsidRDefault="00487A82" w:rsidP="006C5C6F">
                  <w:pPr>
                    <w:rPr>
                      <w:rFonts w:ascii="標楷體" w:eastAsia="標楷體" w:hAnsi="標楷體" w:cs="Arial"/>
                    </w:rPr>
                  </w:pPr>
                </w:p>
              </w:tc>
            </w:tr>
          </w:tbl>
          <w:p w:rsidR="00F4197B" w:rsidRPr="00EC34B5" w:rsidRDefault="00F4197B" w:rsidP="00E43068">
            <w:pPr>
              <w:pStyle w:val="a4"/>
              <w:snapToGrid w:val="0"/>
              <w:spacing w:line="38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</w:p>
          <w:p w:rsidR="00256E58" w:rsidRPr="00EC34B5" w:rsidRDefault="006231C2" w:rsidP="00256E58">
            <w:pPr>
              <w:pStyle w:val="a4"/>
              <w:snapToGrid w:val="0"/>
              <w:spacing w:line="38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3. 2020年度目標:</w:t>
            </w:r>
            <w:r w:rsidR="007445D4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25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萬</w:t>
            </w:r>
            <w:r w:rsidR="00CA315C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通路</w:t>
            </w:r>
            <w:r w:rsidR="00D77407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新會員；</w:t>
            </w:r>
            <w:r w:rsidR="00256E58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目前通路推廣繼續由整行負責，實際分工/推廣方向也需跟著產品發展做調整，先提供目前通路推廣的執行方式及聯絡窗口。</w:t>
            </w:r>
          </w:p>
          <w:p w:rsidR="00245CE8" w:rsidRPr="00EC34B5" w:rsidRDefault="00245CE8" w:rsidP="00256E58">
            <w:pPr>
              <w:pStyle w:val="a4"/>
              <w:snapToGrid w:val="0"/>
              <w:spacing w:line="380" w:lineRule="exact"/>
              <w:ind w:leftChars="0" w:left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4. </w:t>
            </w:r>
            <w:r w:rsidR="007E156A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集團點數命名：小樹點 </w:t>
            </w:r>
            <w:r w:rsidR="007E156A" w:rsidRPr="00EC34B5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Tree Point</w:t>
            </w:r>
            <w:r w:rsidR="007E156A"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，目前正在挑選LOGO設計</w:t>
            </w:r>
          </w:p>
          <w:p w:rsidR="00C12D96" w:rsidRPr="00EC34B5" w:rsidRDefault="00C12D96" w:rsidP="00256E58">
            <w:pPr>
              <w:pStyle w:val="a4"/>
              <w:snapToGrid w:val="0"/>
              <w:spacing w:line="38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5. Jerry 願意用進件後30天也算給DS的績效，呈現於MR半月報中，將於今日告知DS。</w:t>
            </w:r>
          </w:p>
          <w:p w:rsidR="007E156A" w:rsidRPr="00EC34B5" w:rsidRDefault="007E156A" w:rsidP="00256E58">
            <w:pPr>
              <w:pStyle w:val="a4"/>
              <w:snapToGrid w:val="0"/>
              <w:spacing w:line="380" w:lineRule="exact"/>
              <w:ind w:leftChars="0" w:left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6. </w:t>
            </w:r>
            <w:r w:rsidRPr="00EC34B5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2019</w:t>
            </w: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年MAU：平均44.2萬(去年32.7萬)、最高52.3萬(</w:t>
            </w:r>
            <w:r w:rsidRPr="00EC34B5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12</w:t>
            </w: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月)</w:t>
            </w:r>
          </w:p>
          <w:p w:rsidR="007E156A" w:rsidRPr="00EC34B5" w:rsidRDefault="007E156A" w:rsidP="007E156A">
            <w:pPr>
              <w:pStyle w:val="a4"/>
              <w:snapToGrid w:val="0"/>
              <w:spacing w:line="38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7. 2019年開啟天數：</w:t>
            </w:r>
            <w:r w:rsidRPr="00EC34B5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3.65</w:t>
            </w: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天，成長0.03天。</w:t>
            </w:r>
          </w:p>
        </w:tc>
      </w:tr>
      <w:tr w:rsidR="00F4197B" w:rsidRPr="00EC34B5" w:rsidTr="00256E58">
        <w:trPr>
          <w:trHeight w:val="699"/>
        </w:trPr>
        <w:tc>
          <w:tcPr>
            <w:tcW w:w="445" w:type="dxa"/>
            <w:vAlign w:val="center"/>
          </w:tcPr>
          <w:p w:rsidR="00F4197B" w:rsidRPr="00EC34B5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F4197B" w:rsidRPr="00EC34B5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color w:val="000000" w:themeColor="text1"/>
                <w:sz w:val="26"/>
                <w:szCs w:val="26"/>
              </w:rPr>
              <w:t>NBA</w:t>
            </w:r>
          </w:p>
          <w:p w:rsidR="00F4197B" w:rsidRPr="00EC34B5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color w:val="000000" w:themeColor="text1"/>
                <w:sz w:val="26"/>
                <w:szCs w:val="26"/>
              </w:rPr>
              <w:t>品牌合作</w:t>
            </w:r>
          </w:p>
          <w:p w:rsidR="00F4197B" w:rsidRPr="00EC34B5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color w:val="000000" w:themeColor="text1"/>
                <w:sz w:val="26"/>
                <w:szCs w:val="26"/>
              </w:rPr>
              <w:t>專案</w:t>
            </w:r>
          </w:p>
          <w:p w:rsidR="00F4197B" w:rsidRPr="00EC34B5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  <w:t>【林</w:t>
            </w:r>
            <w:r w:rsidRPr="00EC34B5">
              <w:rPr>
                <w:rFonts w:ascii="標楷體" w:eastAsia="標楷體" w:hAnsi="標楷體" w:cs="Arial" w:hint="eastAsia"/>
                <w:b/>
                <w:bCs/>
                <w:color w:val="000000" w:themeColor="text1"/>
                <w:sz w:val="26"/>
                <w:szCs w:val="26"/>
              </w:rPr>
              <w:t>昱宏</w:t>
            </w:r>
            <w:r w:rsidRPr="00EC34B5"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  <w:t>】</w:t>
            </w:r>
          </w:p>
          <w:p w:rsidR="00F4197B" w:rsidRPr="00EC34B5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  <w:t>【</w:t>
            </w:r>
            <w:r w:rsidRPr="00EC34B5">
              <w:rPr>
                <w:rFonts w:ascii="標楷體" w:eastAsia="標楷體" w:hAnsi="標楷體" w:cs="Arial" w:hint="eastAsia"/>
                <w:b/>
                <w:bCs/>
                <w:color w:val="000000" w:themeColor="text1"/>
                <w:sz w:val="26"/>
                <w:szCs w:val="26"/>
              </w:rPr>
              <w:t>林芝萱</w:t>
            </w:r>
            <w:r w:rsidRPr="00EC34B5"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  <w:t>】</w:t>
            </w:r>
          </w:p>
          <w:p w:rsidR="00F4197B" w:rsidRPr="00EC34B5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  <w:t>【</w:t>
            </w:r>
            <w:r w:rsidRPr="00EC34B5">
              <w:rPr>
                <w:rFonts w:ascii="標楷體" w:eastAsia="標楷體" w:hAnsi="標楷體" w:cs="Arial" w:hint="eastAsia"/>
                <w:b/>
                <w:bCs/>
                <w:color w:val="000000" w:themeColor="text1"/>
                <w:sz w:val="26"/>
                <w:szCs w:val="26"/>
              </w:rPr>
              <w:t>鄭陳澤</w:t>
            </w:r>
            <w:r w:rsidRPr="00EC34B5"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  <w:t>】</w:t>
            </w:r>
          </w:p>
          <w:p w:rsidR="00F4197B" w:rsidRPr="00EC34B5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905" w:type="dxa"/>
            <w:vAlign w:val="center"/>
          </w:tcPr>
          <w:p w:rsidR="00F4197B" w:rsidRPr="00EC34B5" w:rsidRDefault="00F4197B" w:rsidP="002D3E07">
            <w:pPr>
              <w:snapToGrid w:val="0"/>
              <w:spacing w:line="380" w:lineRule="exact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案由：</w:t>
            </w:r>
            <w:r w:rsidRPr="00EC34B5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基於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與</w:t>
            </w:r>
            <w:r w:rsidRPr="00EC34B5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NBA官方合作關係，結合賽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事</w:t>
            </w:r>
            <w:r w:rsidRPr="00EC34B5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熱度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及相關資源</w:t>
            </w:r>
            <w:r w:rsidRPr="00EC34B5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設計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主題</w:t>
            </w:r>
            <w:r w:rsidRPr="00EC34B5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活動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，以加乘</w:t>
            </w:r>
            <w:r w:rsidRPr="00EC34B5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品牌贊助效益，增加與集團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客戶之</w:t>
            </w:r>
            <w:r w:rsidRPr="00EC34B5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互動頻次。</w:t>
            </w:r>
          </w:p>
          <w:p w:rsidR="00F4197B" w:rsidRPr="00EC34B5" w:rsidRDefault="00F4197B" w:rsidP="002D3E07">
            <w:pPr>
              <w:numPr>
                <w:ilvl w:val="0"/>
                <w:numId w:val="9"/>
              </w:numPr>
              <w:snapToGrid w:val="0"/>
              <w:spacing w:line="380" w:lineRule="exact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長期品牌合作應用規劃： NBA建議若要從2月中(明星賽起)開始預測，網站應配合明星賽消息公布(1/1)一同露出較佳，UDN製作網頁時間約需1.5-2個月。上線時間定為明星賽(2/15)前。</w:t>
            </w:r>
          </w:p>
          <w:p w:rsidR="00F4197B" w:rsidRPr="00EC34B5" w:rsidRDefault="00F4197B" w:rsidP="002D3E07">
            <w:pPr>
              <w:snapToGrid w:val="0"/>
              <w:spacing w:line="380" w:lineRule="exact"/>
              <w:ind w:left="480"/>
              <w:jc w:val="both"/>
              <w:rPr>
                <w:rStyle w:val="ae"/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網站：</w:t>
            </w:r>
            <w:hyperlink r:id="rId9" w:history="1">
              <w:r w:rsidRPr="00EC34B5">
                <w:rPr>
                  <w:rStyle w:val="ae"/>
                  <w:rFonts w:ascii="標楷體" w:eastAsia="標楷體" w:hAnsi="標楷體" w:cs="Arial"/>
                  <w:color w:val="000000" w:themeColor="text1"/>
                  <w:sz w:val="26"/>
                  <w:szCs w:val="26"/>
                </w:rPr>
                <w:t>https://nba.udn.com/Cathay_gameoftheday/</w:t>
              </w:r>
            </w:hyperlink>
          </w:p>
          <w:p w:rsidR="00F4197B" w:rsidRPr="00EC34B5" w:rsidRDefault="00F4197B" w:rsidP="002D3E07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成效：</w:t>
            </w:r>
            <w:hyperlink r:id="rId10" w:history="1">
              <w:r w:rsidRPr="00EC34B5">
                <w:rPr>
                  <w:rStyle w:val="ae"/>
                  <w:rFonts w:ascii="標楷體" w:eastAsia="標楷體" w:hAnsi="標楷體"/>
                  <w:color w:val="000000" w:themeColor="text1"/>
                  <w:sz w:val="26"/>
                  <w:szCs w:val="26"/>
                </w:rPr>
                <w:t>https://reurl.cc/8qrog</w:t>
              </w:r>
            </w:hyperlink>
          </w:p>
          <w:p w:rsidR="00F4197B" w:rsidRPr="00EC34B5" w:rsidRDefault="00F4197B" w:rsidP="002D3E07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進度：希望以盡量不增加費用的方向，調整下半球季的網頁。詳細待UDN確認可行性及費用。</w:t>
            </w:r>
          </w:p>
          <w:tbl>
            <w:tblPr>
              <w:tblStyle w:val="a3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1518"/>
              <w:gridCol w:w="6542"/>
            </w:tblGrid>
            <w:tr w:rsidR="00673754" w:rsidRPr="00EC34B5" w:rsidTr="00E43068">
              <w:tc>
                <w:tcPr>
                  <w:tcW w:w="1518" w:type="dxa"/>
                </w:tcPr>
                <w:p w:rsidR="00F4197B" w:rsidRPr="00EC34B5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調整</w:t>
                  </w:r>
                </w:p>
              </w:tc>
              <w:tc>
                <w:tcPr>
                  <w:tcW w:w="6542" w:type="dxa"/>
                </w:tcPr>
                <w:p w:rsidR="00F4197B" w:rsidRPr="00EC34B5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內容</w:t>
                  </w:r>
                </w:p>
              </w:tc>
            </w:tr>
            <w:tr w:rsidR="00673754" w:rsidRPr="00EC34B5" w:rsidTr="00E43068">
              <w:tc>
                <w:tcPr>
                  <w:tcW w:w="1518" w:type="dxa"/>
                </w:tcPr>
                <w:p w:rsidR="00F4197B" w:rsidRPr="00EC34B5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主視覺</w:t>
                  </w:r>
                </w:p>
              </w:tc>
              <w:tc>
                <w:tcPr>
                  <w:tcW w:w="6542" w:type="dxa"/>
                </w:tcPr>
                <w:p w:rsidR="00F4197B" w:rsidRPr="00EC34B5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經投票以「跳球」為調整視覺方向。</w:t>
                  </w:r>
                </w:p>
              </w:tc>
            </w:tr>
            <w:tr w:rsidR="00673754" w:rsidRPr="00EC34B5" w:rsidTr="00E43068">
              <w:tc>
                <w:tcPr>
                  <w:tcW w:w="1518" w:type="dxa"/>
                </w:tcPr>
                <w:p w:rsidR="00F4197B" w:rsidRPr="00EC34B5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內容</w:t>
                  </w:r>
                </w:p>
              </w:tc>
              <w:tc>
                <w:tcPr>
                  <w:tcW w:w="6542" w:type="dxa"/>
                </w:tcPr>
                <w:p w:rsidR="00F4197B" w:rsidRPr="00EC34B5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因文章及影片的點擊低，改為不串文章及影片只留一支。</w:t>
                  </w:r>
                </w:p>
              </w:tc>
            </w:tr>
            <w:tr w:rsidR="00673754" w:rsidRPr="00EC34B5" w:rsidTr="00E43068">
              <w:tc>
                <w:tcPr>
                  <w:tcW w:w="1518" w:type="dxa"/>
                </w:tcPr>
                <w:p w:rsidR="00F4197B" w:rsidRPr="00EC34B5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獎勵機制</w:t>
                  </w:r>
                </w:p>
              </w:tc>
              <w:tc>
                <w:tcPr>
                  <w:tcW w:w="6542" w:type="dxa"/>
                </w:tcPr>
                <w:p w:rsidR="00F4197B" w:rsidRPr="00EC34B5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以週及月結獎勵為主，並新增每月排名獎，增加得獎頻次。</w:t>
                  </w:r>
                </w:p>
              </w:tc>
            </w:tr>
            <w:tr w:rsidR="00673754" w:rsidRPr="00EC34B5" w:rsidTr="00E43068">
              <w:tc>
                <w:tcPr>
                  <w:tcW w:w="1518" w:type="dxa"/>
                </w:tcPr>
                <w:p w:rsidR="00F4197B" w:rsidRPr="00EC34B5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登入方式</w:t>
                  </w:r>
                </w:p>
              </w:tc>
              <w:tc>
                <w:tcPr>
                  <w:tcW w:w="6542" w:type="dxa"/>
                </w:tcPr>
                <w:p w:rsidR="00F4197B" w:rsidRPr="00EC34B5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先登入 FB 後可直接預測，預測完後再出現輸入國泰優惠 APP 會員編碼；若是已授權身分證字號或會員編號者則不需重複輸入。</w:t>
                  </w:r>
                </w:p>
              </w:tc>
            </w:tr>
            <w:tr w:rsidR="00673754" w:rsidRPr="00EC34B5" w:rsidTr="00E43068">
              <w:tc>
                <w:tcPr>
                  <w:tcW w:w="1518" w:type="dxa"/>
                </w:tcPr>
                <w:p w:rsidR="00F4197B" w:rsidRPr="00EC34B5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通知</w:t>
                  </w:r>
                </w:p>
              </w:tc>
              <w:tc>
                <w:tcPr>
                  <w:tcW w:w="6542" w:type="dxa"/>
                </w:tcPr>
                <w:p w:rsidR="00F4197B" w:rsidRPr="00EC34B5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EC34B5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確認網頁推播的可行性。</w:t>
                  </w:r>
                </w:p>
              </w:tc>
            </w:tr>
          </w:tbl>
          <w:p w:rsidR="002E3632" w:rsidRPr="00EC34B5" w:rsidRDefault="006231C2" w:rsidP="006F3C51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已提供2020神預測提案給NBA與人壽Cathay Walker行銷部門，9/18與NBA討論，國壽也回覆有興趣將內部討論確認是否加入。</w:t>
            </w:r>
          </w:p>
          <w:p w:rsidR="001429A4" w:rsidRPr="00EC34B5" w:rsidRDefault="00E96A0B" w:rsidP="00E96A0B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2019新球季，確定於10/18(五)正式上線，10/23(三)開幕戰</w:t>
            </w:r>
          </w:p>
          <w:p w:rsidR="00AC3851" w:rsidRPr="00EC34B5" w:rsidRDefault="00AC3851" w:rsidP="006F3C51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2020年度規劃，</w:t>
            </w:r>
            <w:r w:rsidR="00B0074E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已回覆UDN需調整之項目，待對方確認。</w:t>
            </w:r>
            <w:r w:rsidR="00B0074E" w:rsidRPr="00EC34B5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 xml:space="preserve"> </w:t>
            </w:r>
          </w:p>
          <w:p w:rsidR="00AC3851" w:rsidRPr="00EC34B5" w:rsidRDefault="00AC3851" w:rsidP="0027098E">
            <w:pPr>
              <w:pStyle w:val="a4"/>
              <w:numPr>
                <w:ilvl w:val="0"/>
                <w:numId w:val="25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季後賽預熱社群活動：心理測驗</w:t>
            </w:r>
          </w:p>
          <w:p w:rsidR="00AC3851" w:rsidRPr="00EC34B5" w:rsidRDefault="00AC3851" w:rsidP="0027098E">
            <w:pPr>
              <w:pStyle w:val="a4"/>
              <w:numPr>
                <w:ilvl w:val="0"/>
                <w:numId w:val="25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季後賽16強隊伍預測</w:t>
            </w:r>
          </w:p>
          <w:p w:rsidR="00AC3851" w:rsidRPr="00EC34B5" w:rsidRDefault="00AC3851" w:rsidP="0027098E">
            <w:pPr>
              <w:pStyle w:val="a4"/>
              <w:numPr>
                <w:ilvl w:val="0"/>
                <w:numId w:val="25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季後賽神預測網站調整</w:t>
            </w:r>
          </w:p>
          <w:p w:rsidR="00AC3851" w:rsidRPr="00EC34B5" w:rsidRDefault="00AC3851" w:rsidP="0027098E">
            <w:pPr>
              <w:pStyle w:val="a4"/>
              <w:numPr>
                <w:ilvl w:val="0"/>
                <w:numId w:val="25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廣告：以社群文主，其餘banner為輔</w:t>
            </w:r>
          </w:p>
          <w:p w:rsidR="00416190" w:rsidRPr="00EC34B5" w:rsidRDefault="00416190" w:rsidP="0027098E">
            <w:pPr>
              <w:pStyle w:val="a4"/>
              <w:numPr>
                <w:ilvl w:val="0"/>
                <w:numId w:val="25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UDN</w:t>
            </w:r>
            <w:r w:rsidR="002E3F34"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提供報價單，等後續向David報告完後上簽</w:t>
            </w: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2E3F34" w:rsidRPr="00EC34B5" w:rsidRDefault="002E3F34" w:rsidP="0027098E">
            <w:pPr>
              <w:pStyle w:val="a4"/>
              <w:numPr>
                <w:ilvl w:val="0"/>
                <w:numId w:val="25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11/29 下午四點NBA來訪，會後向David報告上海行結案與2020網路活動規劃。</w:t>
            </w:r>
          </w:p>
          <w:p w:rsidR="00AC3851" w:rsidRPr="00EC34B5" w:rsidRDefault="002E1311" w:rsidP="00447F9F">
            <w:pPr>
              <w:pStyle w:val="a4"/>
              <w:numPr>
                <w:ilvl w:val="0"/>
                <w:numId w:val="25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已上2020 NBA網路活動簽呈</w:t>
            </w:r>
          </w:p>
          <w:p w:rsidR="00447F9F" w:rsidRPr="00EC34B5" w:rsidRDefault="00447F9F" w:rsidP="00447F9F">
            <w:pPr>
              <w:pStyle w:val="a4"/>
              <w:numPr>
                <w:ilvl w:val="0"/>
                <w:numId w:val="25"/>
              </w:numPr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2020年明星賽神預測活動已送審NBA，順利的話將於1/13開始第一波的預測。</w:t>
            </w:r>
          </w:p>
          <w:p w:rsidR="00447F9F" w:rsidRPr="00EC34B5" w:rsidRDefault="00447F9F" w:rsidP="00447F9F">
            <w:pPr>
              <w:snapToGrid w:val="0"/>
              <w:spacing w:line="380" w:lineRule="exact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</w:p>
        </w:tc>
      </w:tr>
      <w:tr w:rsidR="00F4197B" w:rsidRPr="00EC34B5" w:rsidTr="00256E58">
        <w:tc>
          <w:tcPr>
            <w:tcW w:w="445" w:type="dxa"/>
            <w:vAlign w:val="center"/>
          </w:tcPr>
          <w:p w:rsidR="00F4197B" w:rsidRPr="00EC34B5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F4197B" w:rsidRPr="00EC34B5" w:rsidRDefault="00F4197B" w:rsidP="00AD243C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BD</w:t>
            </w:r>
          </w:p>
          <w:p w:rsidR="00F4197B" w:rsidRPr="00EC34B5" w:rsidRDefault="00F4197B" w:rsidP="00AD243C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國泰優惠</w:t>
            </w:r>
          </w:p>
          <w:p w:rsidR="00F4197B" w:rsidRPr="00EC34B5" w:rsidRDefault="00F4197B" w:rsidP="00AD243C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異業/子公司</w:t>
            </w:r>
          </w:p>
          <w:p w:rsidR="00F4197B" w:rsidRPr="00EC34B5" w:rsidRDefault="00F4197B" w:rsidP="00AD243C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業務合作</w:t>
            </w:r>
          </w:p>
          <w:p w:rsidR="00F4197B" w:rsidRPr="00EC34B5" w:rsidRDefault="00F4197B" w:rsidP="00AD243C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lastRenderedPageBreak/>
              <w:t>拓展</w:t>
            </w:r>
          </w:p>
          <w:p w:rsidR="00F4197B" w:rsidRPr="00EC34B5" w:rsidRDefault="00F4197B" w:rsidP="00AD243C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【林</w:t>
            </w:r>
            <w:r w:rsidRPr="00EC34B5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EC34B5" w:rsidRDefault="00F4197B" w:rsidP="00AD243C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【林</w:t>
            </w:r>
            <w:r w:rsidRPr="00EC34B5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C80B70" w:rsidRPr="00EC34B5" w:rsidRDefault="00C80B70" w:rsidP="00AD243C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EC34B5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詹宛霖</w:t>
            </w: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905" w:type="dxa"/>
            <w:vAlign w:val="center"/>
          </w:tcPr>
          <w:p w:rsidR="00F4197B" w:rsidRPr="00EC34B5" w:rsidRDefault="00F4197B" w:rsidP="00AD243C">
            <w:pPr>
              <w:snapToGrid w:val="0"/>
              <w:spacing w:line="380" w:lineRule="exact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sz w:val="26"/>
                <w:szCs w:val="26"/>
              </w:rPr>
              <w:lastRenderedPageBreak/>
              <w:t>目的：與異業洽談合作，除取得國泰優惠獨家優惠，以達到會員行銷以及分群經營之目的，另也思考如何建立創新的商業獲利模式；同時與子公司/關係企業則進行業務合作或商品輔售。</w:t>
            </w:r>
          </w:p>
          <w:p w:rsidR="00F4197B" w:rsidRPr="00EC34B5" w:rsidRDefault="00F4197B" w:rsidP="00AD243C">
            <w:pPr>
              <w:snapToGrid w:val="0"/>
              <w:spacing w:line="380" w:lineRule="exact"/>
              <w:rPr>
                <w:rFonts w:ascii="標楷體" w:eastAsia="標楷體" w:hAnsi="標楷體" w:cs="Arial"/>
                <w:sz w:val="26"/>
                <w:szCs w:val="26"/>
              </w:rPr>
            </w:pPr>
          </w:p>
          <w:p w:rsidR="00F4197B" w:rsidRPr="00EC34B5" w:rsidRDefault="00F4197B" w:rsidP="00AD243C">
            <w:pPr>
              <w:numPr>
                <w:ilvl w:val="0"/>
                <w:numId w:val="10"/>
              </w:numPr>
              <w:snapToGrid w:val="0"/>
              <w:spacing w:line="380" w:lineRule="exact"/>
              <w:rPr>
                <w:rFonts w:ascii="標楷體" w:eastAsia="標楷體" w:hAnsi="標楷體" w:cs="Arial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sz w:val="26"/>
                <w:szCs w:val="26"/>
              </w:rPr>
              <w:t>行銷優惠合作</w:t>
            </w:r>
          </w:p>
          <w:p w:rsidR="006F29FE" w:rsidRPr="00EC34B5" w:rsidRDefault="00F4197B" w:rsidP="004E57D0">
            <w:pPr>
              <w:snapToGrid w:val="0"/>
              <w:spacing w:line="380" w:lineRule="exact"/>
              <w:ind w:left="48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上線行銷優惠合作：詳見表單</w:t>
            </w:r>
            <w:r w:rsidR="00D06618" w:rsidRPr="00EC34B5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 xml:space="preserve"> </w:t>
            </w:r>
            <w:r w:rsidRPr="00EC34B5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(</w:t>
            </w:r>
            <w:hyperlink r:id="rId11" w:history="1">
              <w:r w:rsidRPr="00EC34B5">
                <w:rPr>
                  <w:rStyle w:val="ae"/>
                  <w:rFonts w:ascii="標楷體" w:eastAsia="標楷體" w:hAnsi="標楷體" w:cs="Arial"/>
                  <w:kern w:val="0"/>
                  <w:sz w:val="26"/>
                  <w:szCs w:val="26"/>
                </w:rPr>
                <w:t>https://goo.gl/EGs5uL</w:t>
              </w:r>
            </w:hyperlink>
            <w:r w:rsidRPr="00EC34B5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2F6936" w:rsidRPr="00EC34B5" w:rsidRDefault="002F6936" w:rsidP="00AD243C">
            <w:pPr>
              <w:snapToGrid w:val="0"/>
              <w:spacing w:line="380" w:lineRule="exact"/>
              <w:ind w:left="480"/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</w:pPr>
          </w:p>
          <w:p w:rsidR="002F6936" w:rsidRPr="00EC34B5" w:rsidRDefault="002F6936" w:rsidP="00AD243C">
            <w:pPr>
              <w:snapToGrid w:val="0"/>
              <w:spacing w:line="380" w:lineRule="exact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lastRenderedPageBreak/>
              <w:t>2. 異業合作</w:t>
            </w:r>
          </w:p>
          <w:p w:rsidR="002F6936" w:rsidRPr="00EC34B5" w:rsidRDefault="002F6936" w:rsidP="00447F9F">
            <w:pPr>
              <w:pStyle w:val="a4"/>
              <w:numPr>
                <w:ilvl w:val="2"/>
                <w:numId w:val="35"/>
              </w:numPr>
              <w:snapToGrid w:val="0"/>
              <w:spacing w:line="380" w:lineRule="exact"/>
              <w:ind w:leftChars="0"/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  <w:t xml:space="preserve">Red Bull -&gt; </w:t>
            </w:r>
            <w:r w:rsidR="00447F9F" w:rsidRPr="00EC34B5"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  <w:t>F1</w:t>
            </w:r>
            <w:r w:rsidR="00447F9F" w:rsidRPr="00EC34B5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提案子公司與公關部已提供回饋，已整理成評估表格於副總雙周報，傾向建議不配合F1活動，另外也請Red Bull提供2020年活動規畫。</w:t>
            </w:r>
          </w:p>
          <w:p w:rsidR="00861142" w:rsidRPr="00EC34B5" w:rsidRDefault="00966EE4" w:rsidP="0027098E">
            <w:pPr>
              <w:pStyle w:val="a4"/>
              <w:numPr>
                <w:ilvl w:val="2"/>
                <w:numId w:val="35"/>
              </w:numPr>
              <w:snapToGrid w:val="0"/>
              <w:spacing w:line="380" w:lineRule="exact"/>
              <w:ind w:leftChars="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2020</w:t>
            </w:r>
            <w:r w:rsidRPr="00EC34B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 xml:space="preserve"> </w:t>
            </w:r>
            <w:r w:rsidR="002F6936" w:rsidRPr="00EC34B5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VOUGE風格野餐日：</w:t>
            </w:r>
            <w:r w:rsidR="00861142" w:rsidRPr="00EC34B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已收到2019</w:t>
            </w:r>
            <w:r w:rsidR="007E5247" w:rsidRPr="00EC34B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合作提案和結案，已寄發予人</w:t>
            </w:r>
            <w:r w:rsidRPr="00EC34B5">
              <w:rPr>
                <w:rFonts w:ascii="標楷體" w:eastAsia="標楷體" w:hAnsi="標楷體" w:hint="eastAsia"/>
                <w:sz w:val="26"/>
                <w:szCs w:val="26"/>
              </w:rPr>
              <w:t>壽&amp;銀行&amp;KOKO參考</w:t>
            </w:r>
            <w:r w:rsidR="00861142" w:rsidRPr="00EC34B5">
              <w:rPr>
                <w:rFonts w:ascii="標楷體" w:eastAsia="標楷體" w:hAnsi="標楷體" w:hint="eastAsia"/>
                <w:sz w:val="26"/>
                <w:szCs w:val="26"/>
              </w:rPr>
              <w:t>，</w:t>
            </w:r>
            <w:r w:rsidRPr="00EC34B5">
              <w:rPr>
                <w:rFonts w:ascii="標楷體" w:eastAsia="標楷體" w:hAnsi="標楷體" w:hint="eastAsia"/>
                <w:sz w:val="26"/>
                <w:szCs w:val="26"/>
              </w:rPr>
              <w:t>初步想法</w:t>
            </w:r>
            <w:r w:rsidR="007A531C" w:rsidRPr="00EC34B5">
              <w:rPr>
                <w:rFonts w:ascii="標楷體" w:eastAsia="標楷體" w:hAnsi="標楷體" w:hint="eastAsia"/>
                <w:sz w:val="26"/>
                <w:szCs w:val="26"/>
              </w:rPr>
              <w:t>收集如下</w:t>
            </w:r>
            <w:r w:rsidRPr="00EC34B5">
              <w:rPr>
                <w:rFonts w:ascii="標楷體" w:eastAsia="標楷體" w:hAnsi="標楷體" w:hint="eastAsia"/>
                <w:sz w:val="26"/>
                <w:szCs w:val="26"/>
              </w:rPr>
              <w:t>，</w:t>
            </w:r>
            <w:r w:rsidR="007A531C" w:rsidRPr="00EC34B5">
              <w:rPr>
                <w:rFonts w:ascii="標楷體" w:eastAsia="標楷體" w:hAnsi="標楷體" w:hint="eastAsia"/>
                <w:sz w:val="26"/>
                <w:szCs w:val="26"/>
              </w:rPr>
              <w:t>已請</w:t>
            </w:r>
            <w:r w:rsidR="00861142" w:rsidRPr="00EC34B5">
              <w:rPr>
                <w:rFonts w:ascii="標楷體" w:eastAsia="標楷體" w:hAnsi="標楷體" w:hint="eastAsia"/>
                <w:sz w:val="26"/>
                <w:szCs w:val="26"/>
              </w:rPr>
              <w:t>Vogue</w:t>
            </w:r>
            <w:r w:rsidR="007A531C" w:rsidRPr="00EC34B5">
              <w:rPr>
                <w:rFonts w:ascii="標楷體" w:eastAsia="標楷體" w:hAnsi="標楷體" w:hint="eastAsia"/>
                <w:sz w:val="26"/>
                <w:szCs w:val="26"/>
              </w:rPr>
              <w:t>來進行簡報以利後續討論。</w:t>
            </w:r>
          </w:p>
          <w:p w:rsidR="007E5247" w:rsidRPr="00EC34B5" w:rsidRDefault="007E5247" w:rsidP="007E5247">
            <w:pPr>
              <w:snapToGrid w:val="0"/>
              <w:spacing w:line="380" w:lineRule="exact"/>
              <w:ind w:leftChars="377" w:left="905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人壽：軟性推Cathay Walker，不求下載但求曝光</w:t>
            </w:r>
            <w:r w:rsidRPr="00EC34B5">
              <w:rPr>
                <w:rFonts w:ascii="標楷體" w:eastAsia="標楷體" w:hAnsi="標楷體" w:cs="Arial"/>
                <w:kern w:val="0"/>
                <w:sz w:val="26"/>
                <w:szCs w:val="26"/>
              </w:rPr>
              <w:br/>
            </w:r>
            <w:r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銀行：銀行2020的CSR方向-綠色生活，如果Vogue明年主軸有機會結合的話（銀行在2020 Apr.已有贊助活動，希望避開）</w:t>
            </w:r>
            <w:r w:rsidRPr="00EC34B5">
              <w:rPr>
                <w:rFonts w:ascii="標楷體" w:eastAsia="標楷體" w:hAnsi="標楷體" w:cs="Arial"/>
                <w:kern w:val="0"/>
                <w:sz w:val="26"/>
                <w:szCs w:val="26"/>
              </w:rPr>
              <w:br/>
            </w:r>
            <w:r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KOKO：</w:t>
            </w:r>
            <w:r w:rsidR="007A531C"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認為Vogue目標年齡層偏高，暫無</w:t>
            </w:r>
            <w:r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意願</w:t>
            </w:r>
            <w:r w:rsidR="007A531C"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合作</w:t>
            </w:r>
            <w:r w:rsidR="00D10429" w:rsidRPr="00EC34B5">
              <w:rPr>
                <w:rFonts w:ascii="標楷體" w:eastAsia="標楷體" w:hAnsi="標楷體" w:cs="Arial"/>
                <w:kern w:val="0"/>
                <w:sz w:val="26"/>
                <w:szCs w:val="26"/>
              </w:rPr>
              <w:br/>
            </w:r>
            <w:r w:rsidR="00D10429" w:rsidRPr="00EC34B5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1</w:t>
            </w:r>
            <w:r w:rsidR="00F74E22" w:rsidRPr="00EC34B5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/13</w:t>
            </w:r>
            <w:r w:rsidR="00D10429" w:rsidRPr="00EC34B5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進行2020風格野餐日介紹簡報，將約</w:t>
            </w:r>
            <w:r w:rsidR="00F74E22" w:rsidRPr="00EC34B5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公關廣宣、國壽營企、銀行廣宣與會討論</w:t>
            </w:r>
            <w:r w:rsidR="00D10429" w:rsidRPr="00EC34B5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。</w:t>
            </w:r>
          </w:p>
          <w:p w:rsidR="00D61B6D" w:rsidRPr="00EC34B5" w:rsidRDefault="002F6936" w:rsidP="0027098E">
            <w:pPr>
              <w:pStyle w:val="a4"/>
              <w:numPr>
                <w:ilvl w:val="2"/>
                <w:numId w:val="35"/>
              </w:numPr>
              <w:snapToGrid w:val="0"/>
              <w:spacing w:line="38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ROXY 衝浪品牌：</w:t>
            </w:r>
          </w:p>
          <w:p w:rsidR="002F6936" w:rsidRPr="00EC34B5" w:rsidRDefault="00D61B6D" w:rsidP="00A8131D">
            <w:pPr>
              <w:pStyle w:val="a4"/>
              <w:snapToGrid w:val="0"/>
              <w:spacing w:line="380" w:lineRule="exact"/>
              <w:ind w:leftChars="400" w:left="960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EC34B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可合作EC優惠導購，明年度較大型活動尚未確認，對方認為活動規模不夠大，若國泰有合適的活動也可一同合作。女力小型活動有合作機會，待確認明年度規劃。</w:t>
            </w:r>
          </w:p>
          <w:p w:rsidR="00F4197B" w:rsidRPr="00EC34B5" w:rsidRDefault="00F4197B" w:rsidP="00AD243C">
            <w:pPr>
              <w:pStyle w:val="a4"/>
              <w:snapToGrid w:val="0"/>
              <w:spacing w:line="380" w:lineRule="exact"/>
              <w:ind w:leftChars="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</w:p>
        </w:tc>
      </w:tr>
      <w:tr w:rsidR="00F4197B" w:rsidRPr="00EC34B5" w:rsidTr="00256E58">
        <w:tc>
          <w:tcPr>
            <w:tcW w:w="445" w:type="dxa"/>
            <w:vAlign w:val="center"/>
          </w:tcPr>
          <w:p w:rsidR="00F4197B" w:rsidRPr="00EC34B5" w:rsidRDefault="00F4197B" w:rsidP="00E83962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F4197B" w:rsidRPr="00EC34B5" w:rsidRDefault="00F4197B" w:rsidP="00E83962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音樂</w:t>
            </w:r>
            <w:r w:rsidR="00515353" w:rsidRPr="00EC34B5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/</w:t>
            </w:r>
          </w:p>
          <w:p w:rsidR="00F4197B" w:rsidRPr="00EC34B5" w:rsidRDefault="00F4197B" w:rsidP="00E83962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異業合作</w:t>
            </w:r>
          </w:p>
          <w:p w:rsidR="00F4197B" w:rsidRPr="00EC34B5" w:rsidRDefault="00F4197B" w:rsidP="00E83962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【林</w:t>
            </w:r>
            <w:r w:rsidRPr="00EC34B5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E726D5" w:rsidRPr="00EC34B5" w:rsidRDefault="00E726D5" w:rsidP="00E83962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【林</w:t>
            </w:r>
            <w:r w:rsidRPr="00EC34B5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E726D5" w:rsidRPr="00EC34B5" w:rsidRDefault="00E726D5" w:rsidP="00E83962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EC34B5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詹宛霖</w:t>
            </w:r>
            <w:r w:rsidRPr="00EC34B5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905" w:type="dxa"/>
          </w:tcPr>
          <w:p w:rsidR="002F6936" w:rsidRPr="00EC34B5" w:rsidRDefault="002F6936" w:rsidP="00E83962">
            <w:pPr>
              <w:snapToGrid w:val="0"/>
              <w:spacing w:line="380" w:lineRule="exact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KKBOX</w:t>
            </w:r>
            <w:r w:rsidR="00AC1769"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第15屆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風雲榜演唱會：</w:t>
            </w:r>
            <w:r w:rsidR="00664048"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2020/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1/18(六)，台北小巨蛋</w:t>
            </w:r>
          </w:p>
          <w:p w:rsidR="002F6936" w:rsidRPr="00EC34B5" w:rsidRDefault="002F6936" w:rsidP="00E83962">
            <w:pPr>
              <w:pStyle w:val="a4"/>
              <w:snapToGrid w:val="0"/>
              <w:spacing w:line="38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</w:p>
          <w:p w:rsidR="002F6936" w:rsidRPr="00EC34B5" w:rsidRDefault="002F6936" w:rsidP="0027098E">
            <w:pPr>
              <w:pStyle w:val="a4"/>
              <w:numPr>
                <w:ilvl w:val="0"/>
                <w:numId w:val="34"/>
              </w:numPr>
              <w:snapToGrid w:val="0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各子公司目標與活動確認：</w:t>
            </w:r>
          </w:p>
          <w:p w:rsidR="00AD20B8" w:rsidRPr="00EC34B5" w:rsidRDefault="00AD20B8" w:rsidP="00E83962">
            <w:pPr>
              <w:pStyle w:val="a4"/>
              <w:snapToGrid w:val="0"/>
              <w:ind w:leftChars="0"/>
              <w:rPr>
                <w:rFonts w:ascii="標楷體" w:eastAsia="標楷體" w:hAnsi="標楷體" w:cs="Arial"/>
                <w:b/>
                <w:color w:val="000000" w:themeColor="text1"/>
                <w:kern w:val="0"/>
                <w:sz w:val="26"/>
                <w:szCs w:val="26"/>
              </w:rPr>
            </w:pPr>
          </w:p>
          <w:p w:rsidR="00AD243C" w:rsidRPr="00EC34B5" w:rsidRDefault="0099308F" w:rsidP="00E83962">
            <w:pPr>
              <w:pStyle w:val="a4"/>
              <w:snapToGrid w:val="0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 w:val="26"/>
                <w:szCs w:val="26"/>
              </w:rPr>
              <w:t>國壽：</w:t>
            </w:r>
            <w:r w:rsidR="002F6936"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 xml:space="preserve">Cathay Walker下載量5萬 (11/18 </w:t>
            </w:r>
            <w:r w:rsidR="002F6936" w:rsidRPr="00EC34B5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t>–</w:t>
            </w:r>
            <w:r w:rsidR="002F6936"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 xml:space="preserve"> 12/31)</w:t>
            </w:r>
            <w:r w:rsidR="00AD243C" w:rsidRPr="00EC34B5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br/>
              <w:t>IG</w:t>
            </w:r>
            <w:r w:rsidR="00AD243C"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抽獎：</w:t>
            </w:r>
            <w:hyperlink r:id="rId12" w:history="1">
              <w:r w:rsidR="00AD243C" w:rsidRPr="00EC34B5">
                <w:rPr>
                  <w:rStyle w:val="ae"/>
                  <w:rFonts w:ascii="標楷體" w:eastAsia="標楷體" w:hAnsi="標楷體" w:cs="Arial" w:hint="eastAsia"/>
                  <w:kern w:val="0"/>
                  <w:sz w:val="26"/>
                  <w:szCs w:val="26"/>
                </w:rPr>
                <w:t>https</w:t>
              </w:r>
              <w:r w:rsidR="00AD243C" w:rsidRPr="00EC34B5">
                <w:rPr>
                  <w:rStyle w:val="ae"/>
                  <w:rFonts w:ascii="標楷體" w:eastAsia="標楷體" w:hAnsi="標楷體" w:cs="Arial"/>
                  <w:kern w:val="0"/>
                  <w:sz w:val="26"/>
                  <w:szCs w:val="26"/>
                </w:rPr>
                <w:t>://www.instagram.com/p/B54ms3DIbxh/?igshid=8asdxizdL6b2</w:t>
              </w:r>
            </w:hyperlink>
          </w:p>
          <w:p w:rsidR="00D06618" w:rsidRPr="00EC34B5" w:rsidRDefault="00AD243C" w:rsidP="00E83962">
            <w:pPr>
              <w:pStyle w:val="a4"/>
              <w:snapToGrid w:val="0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br/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粉專抽獎</w:t>
            </w:r>
            <w:r w:rsidR="00E83962"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：</w:t>
            </w:r>
            <w:hyperlink r:id="rId13" w:history="1">
              <w:r w:rsidR="00D06618" w:rsidRPr="00EC34B5">
                <w:rPr>
                  <w:rStyle w:val="ae"/>
                  <w:rFonts w:ascii="標楷體" w:eastAsia="標楷體" w:hAnsi="標楷體" w:cs="Arial" w:hint="eastAsia"/>
                  <w:kern w:val="0"/>
                  <w:sz w:val="26"/>
                  <w:szCs w:val="26"/>
                </w:rPr>
                <w:t>https://ww.facebook.com/Cathaylife/</w:t>
              </w:r>
            </w:hyperlink>
          </w:p>
          <w:p w:rsidR="00AD20B8" w:rsidRPr="00EC34B5" w:rsidRDefault="00E83962" w:rsidP="00D06618">
            <w:pPr>
              <w:pStyle w:val="a4"/>
              <w:snapToGrid w:val="0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br/>
            </w:r>
          </w:p>
          <w:p w:rsidR="002F6936" w:rsidRPr="00EC34B5" w:rsidRDefault="0099308F" w:rsidP="00E83962">
            <w:pPr>
              <w:pStyle w:val="a4"/>
              <w:snapToGrid w:val="0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 w:val="26"/>
                <w:szCs w:val="26"/>
              </w:rPr>
              <w:t>銀行：</w:t>
            </w:r>
            <w:r w:rsidR="002F6936"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改贈票模式，以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客戶維繫</w:t>
            </w:r>
            <w:r w:rsidR="002F6936"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為主，不做社群抽票。</w:t>
            </w:r>
          </w:p>
          <w:p w:rsidR="00C15E0C" w:rsidRPr="00EC34B5" w:rsidRDefault="00C15E0C" w:rsidP="00E83962">
            <w:pPr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EC34B5">
              <w:rPr>
                <w:rFonts w:ascii="標楷體" w:eastAsia="標楷體" w:hAnsi="標楷體"/>
                <w:sz w:val="26"/>
                <w:szCs w:val="26"/>
              </w:rPr>
              <w:t>&lt;KOKO&gt;</w:t>
            </w:r>
          </w:p>
          <w:p w:rsidR="00C15E0C" w:rsidRPr="00EC34B5" w:rsidRDefault="00C15E0C" w:rsidP="00E83962">
            <w:pPr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EC34B5">
              <w:rPr>
                <w:rFonts w:ascii="標楷體" w:eastAsia="標楷體" w:hAnsi="標楷體"/>
                <w:sz w:val="26"/>
                <w:szCs w:val="26"/>
              </w:rPr>
              <w:t>篩選200位2019年度(1-11月)的高價值客戶，並曾於KKBOX進行消費者</w:t>
            </w:r>
            <w:r w:rsidR="00E045EA" w:rsidRPr="00EC34B5">
              <w:rPr>
                <w:rFonts w:ascii="標楷體" w:eastAsia="標楷體" w:hAnsi="標楷體"/>
                <w:sz w:val="26"/>
                <w:szCs w:val="26"/>
              </w:rPr>
              <w:t>，</w:t>
            </w:r>
            <w:r w:rsidRPr="00EC34B5">
              <w:rPr>
                <w:rFonts w:ascii="標楷體" w:eastAsia="標楷體" w:hAnsi="標楷體"/>
                <w:sz w:val="26"/>
                <w:szCs w:val="26"/>
              </w:rPr>
              <w:t>將依照高價值排序發送40份</w:t>
            </w:r>
            <w:r w:rsidR="008001AE">
              <w:rPr>
                <w:rFonts w:ascii="標楷體" w:eastAsia="標楷體" w:hAnsi="標楷體"/>
                <w:sz w:val="26"/>
                <w:szCs w:val="26"/>
              </w:rPr>
              <w:t>Surve</w:t>
            </w:r>
            <w:r w:rsidRPr="00EC34B5">
              <w:rPr>
                <w:rFonts w:ascii="標楷體" w:eastAsia="標楷體" w:hAnsi="標楷體"/>
                <w:sz w:val="26"/>
                <w:szCs w:val="26"/>
              </w:rPr>
              <w:t>y Cake 問卷填答，填答完成即贈KKBOX電子序號(可兌換兩張電子門票</w:t>
            </w:r>
            <w:r w:rsidR="00E045EA" w:rsidRPr="00EC34B5">
              <w:rPr>
                <w:rFonts w:ascii="標楷體" w:eastAsia="標楷體" w:hAnsi="標楷體"/>
                <w:sz w:val="26"/>
                <w:szCs w:val="26"/>
              </w:rPr>
              <w:t>)，</w:t>
            </w:r>
            <w:r w:rsidRPr="00EC34B5">
              <w:rPr>
                <w:rFonts w:ascii="標楷體" w:eastAsia="標楷體" w:hAnsi="標楷體"/>
                <w:sz w:val="26"/>
                <w:szCs w:val="26"/>
              </w:rPr>
              <w:t>若優先填答問卷者未完成問卷，則依序請候補者填答回覆</w:t>
            </w:r>
          </w:p>
          <w:p w:rsidR="00C15E0C" w:rsidRPr="00EC34B5" w:rsidRDefault="00C15E0C" w:rsidP="00E83962">
            <w:pPr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EC34B5">
              <w:rPr>
                <w:rFonts w:ascii="標楷體" w:eastAsia="標楷體" w:hAnsi="標楷體"/>
                <w:sz w:val="26"/>
                <w:szCs w:val="26"/>
              </w:rPr>
              <w:t>&lt;ROBO&gt;</w:t>
            </w:r>
          </w:p>
          <w:p w:rsidR="00C15E0C" w:rsidRPr="00EC34B5" w:rsidRDefault="00C15E0C" w:rsidP="00E83962">
            <w:pPr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EC34B5">
              <w:rPr>
                <w:rFonts w:ascii="標楷體" w:eastAsia="標楷體" w:hAnsi="標楷體"/>
                <w:sz w:val="26"/>
                <w:szCs w:val="26"/>
              </w:rPr>
              <w:t>搭配申購ROBO抽旅遊金活動，集團員工申購ROBO加碼再抽KKBOX演唱會門票以及3年免管理費</w:t>
            </w:r>
            <w:r w:rsidR="00E045EA" w:rsidRPr="00EC34B5">
              <w:rPr>
                <w:rFonts w:ascii="標楷體" w:eastAsia="標楷體" w:hAnsi="標楷體"/>
                <w:sz w:val="26"/>
                <w:szCs w:val="26"/>
              </w:rPr>
              <w:t>，</w:t>
            </w:r>
            <w:r w:rsidRPr="00EC34B5">
              <w:rPr>
                <w:rFonts w:ascii="標楷體" w:eastAsia="標楷體" w:hAnsi="標楷體"/>
                <w:sz w:val="26"/>
                <w:szCs w:val="26"/>
              </w:rPr>
              <w:t>主題會包裝成</w:t>
            </w:r>
            <w:r w:rsidR="00E045EA" w:rsidRPr="00EC34B5">
              <w:rPr>
                <w:rFonts w:ascii="標楷體" w:eastAsia="標楷體" w:hAnsi="標楷體"/>
                <w:sz w:val="26"/>
                <w:szCs w:val="26"/>
              </w:rPr>
              <w:t xml:space="preserve"> </w:t>
            </w:r>
            <w:r w:rsidRPr="00EC34B5">
              <w:rPr>
                <w:rFonts w:ascii="標楷體" w:eastAsia="標楷體" w:hAnsi="標楷體"/>
                <w:sz w:val="26"/>
                <w:szCs w:val="26"/>
              </w:rPr>
              <w:t>集團員工獨享３好禮。</w:t>
            </w:r>
          </w:p>
          <w:p w:rsidR="00C15E0C" w:rsidRPr="00EC34B5" w:rsidRDefault="00C15E0C" w:rsidP="00E83962">
            <w:pPr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EC34B5">
              <w:rPr>
                <w:rFonts w:ascii="標楷體" w:eastAsia="標楷體" w:hAnsi="標楷體"/>
                <w:sz w:val="26"/>
                <w:szCs w:val="26"/>
              </w:rPr>
              <w:t>&lt;行銷科&gt;</w:t>
            </w:r>
          </w:p>
          <w:p w:rsidR="00661CE8" w:rsidRPr="00EC34B5" w:rsidRDefault="00C15E0C" w:rsidP="00E83962">
            <w:pPr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EC34B5">
              <w:rPr>
                <w:rFonts w:ascii="標楷體" w:eastAsia="標楷體" w:hAnsi="標楷體"/>
                <w:sz w:val="26"/>
                <w:szCs w:val="26"/>
              </w:rPr>
              <w:t>發問卷給MMB MGM前25名的客戶，完成問卷即可以送KKBOX演唱會門票</w:t>
            </w:r>
          </w:p>
          <w:p w:rsidR="009C55D7" w:rsidRPr="00EC34B5" w:rsidRDefault="009C55D7" w:rsidP="00E83962">
            <w:pPr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</w:p>
          <w:p w:rsidR="009C55D7" w:rsidRPr="00EC34B5" w:rsidRDefault="009C55D7" w:rsidP="00E83962">
            <w:pPr>
              <w:pStyle w:val="a4"/>
              <w:snapToGrid w:val="0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 w:val="26"/>
                <w:szCs w:val="26"/>
              </w:rPr>
              <w:t>國泰優惠：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 xml:space="preserve">優化APP評價 與 </w:t>
            </w:r>
            <w:r w:rsidRPr="00EC34B5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邀請好友註冊</w:t>
            </w:r>
            <w:r w:rsidRPr="00EC34B5">
              <w:rPr>
                <w:rFonts w:ascii="標楷體" w:eastAsia="標楷體" w:hAnsi="標楷體" w:cs="Arial"/>
                <w:kern w:val="0"/>
                <w:sz w:val="26"/>
                <w:szCs w:val="26"/>
              </w:rPr>
              <w:t>(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原為增加綁定發票數) 。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lastRenderedPageBreak/>
              <w:t>(12/16-1/5)</w:t>
            </w:r>
          </w:p>
          <w:p w:rsidR="009C55D7" w:rsidRPr="00EC34B5" w:rsidRDefault="007B7EBB" w:rsidP="00E83962">
            <w:pPr>
              <w:pStyle w:val="a4"/>
              <w:snapToGrid w:val="0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以</w:t>
            </w:r>
            <w:r w:rsidR="00C8363A"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WEBA</w:t>
            </w:r>
            <w:r w:rsidR="009C55D7"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設計</w:t>
            </w:r>
            <w:r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活動網站</w:t>
            </w:r>
            <w:r w:rsidR="009C55D7" w:rsidRPr="00EC34B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，同時宣傳子公司的抽票活動：</w:t>
            </w:r>
            <w:hyperlink r:id="rId14" w:history="1">
              <w:r w:rsidR="009C55D7" w:rsidRPr="00EC34B5">
                <w:rPr>
                  <w:rStyle w:val="ae"/>
                  <w:rFonts w:ascii="標楷體" w:eastAsia="標楷體" w:hAnsi="標楷體" w:cs="Arial" w:hint="eastAsia"/>
                  <w:kern w:val="0"/>
                  <w:sz w:val="26"/>
                  <w:szCs w:val="26"/>
                </w:rPr>
                <w:t>https://mr-kkbox.ryzoweba.io</w:t>
              </w:r>
            </w:hyperlink>
          </w:p>
          <w:p w:rsidR="009C55D7" w:rsidRPr="00EC34B5" w:rsidRDefault="00F2784D" w:rsidP="00E83962">
            <w:pPr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EC34B5">
              <w:rPr>
                <w:rFonts w:ascii="標楷體" w:eastAsia="標楷體" w:hAnsi="標楷體" w:hint="eastAsia"/>
                <w:sz w:val="26"/>
                <w:szCs w:val="26"/>
              </w:rPr>
              <w:t>活動已正式上線，也於國泰優惠FB、KOKO FB、FB演唱會換票社團、KKBOX FB與APP Banner宣傳。</w:t>
            </w:r>
          </w:p>
          <w:p w:rsidR="00FD5E30" w:rsidRPr="00EC34B5" w:rsidRDefault="00FD5E30" w:rsidP="00447F9F">
            <w:pPr>
              <w:pStyle w:val="a4"/>
              <w:numPr>
                <w:ilvl w:val="0"/>
                <w:numId w:val="54"/>
              </w:numPr>
              <w:ind w:leftChars="0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1/9(四)上午9-10點於冰火島，與公關部、兩家子公司開行前會，David會參與。</w:t>
            </w:r>
          </w:p>
          <w:p w:rsidR="00447F9F" w:rsidRPr="00EC34B5" w:rsidRDefault="00447F9F" w:rsidP="00447F9F">
            <w:pPr>
              <w:pStyle w:val="a4"/>
              <w:numPr>
                <w:ilvl w:val="0"/>
                <w:numId w:val="54"/>
              </w:numPr>
              <w:ind w:leftChars="0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EC34B5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已提供截至1/5為止的前期宣傳效益與截圖報告，保守估計觸及150萬(國泰平台)，並且約1.4萬人次參與留言、分享、邀請好友或是回填問券。</w:t>
            </w:r>
          </w:p>
          <w:p w:rsidR="00447F9F" w:rsidRPr="00EC34B5" w:rsidRDefault="00447F9F" w:rsidP="00447F9F">
            <w:pPr>
              <w:pStyle w:val="a4"/>
              <w:numPr>
                <w:ilvl w:val="0"/>
                <w:numId w:val="54"/>
              </w:numPr>
              <w:snapToGrid w:val="0"/>
              <w:spacing w:line="380" w:lineRule="exact"/>
              <w:ind w:leftChars="0"/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國泰優惠部分</w:t>
            </w:r>
          </w:p>
          <w:p w:rsidR="00CE2DFE" w:rsidRPr="00EC34B5" w:rsidRDefault="00447F9F" w:rsidP="00447F9F">
            <w:pPr>
              <w:pStyle w:val="a4"/>
              <w:snapToGrid w:val="0"/>
              <w:spacing w:line="380" w:lineRule="exact"/>
              <w:ind w:leftChars="0" w:left="960"/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APP留言評價：624位不重複會員參加</w:t>
            </w:r>
          </w:p>
          <w:p w:rsidR="00447F9F" w:rsidRPr="00EC34B5" w:rsidRDefault="00447F9F" w:rsidP="00E83962">
            <w:pPr>
              <w:snapToGrid w:val="0"/>
              <w:spacing w:line="380" w:lineRule="exact"/>
              <w:ind w:left="11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EC34B5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 xml:space="preserve">       MGM邀請會員：新增268</w:t>
            </w:r>
            <w:r w:rsidR="00D8650A" w:rsidRPr="00EC34B5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位會員</w:t>
            </w:r>
          </w:p>
        </w:tc>
      </w:tr>
      <w:tr w:rsidR="005A03B0" w:rsidRPr="00EC34B5" w:rsidTr="00256E58">
        <w:tc>
          <w:tcPr>
            <w:tcW w:w="445" w:type="dxa"/>
            <w:vAlign w:val="center"/>
          </w:tcPr>
          <w:p w:rsidR="005A03B0" w:rsidRPr="00EC34B5" w:rsidRDefault="005A03B0" w:rsidP="00E83962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390" w:type="dxa"/>
            <w:vAlign w:val="center"/>
          </w:tcPr>
          <w:p w:rsidR="005A03B0" w:rsidRPr="00EC34B5" w:rsidRDefault="005A03B0" w:rsidP="00E83962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部門通知</w:t>
            </w:r>
          </w:p>
        </w:tc>
        <w:tc>
          <w:tcPr>
            <w:tcW w:w="8905" w:type="dxa"/>
          </w:tcPr>
          <w:p w:rsidR="00BD50F3" w:rsidRPr="00BD50F3" w:rsidRDefault="00C86E07" w:rsidP="00BD50F3">
            <w:pPr>
              <w:pStyle w:val="a4"/>
              <w:numPr>
                <w:ilvl w:val="0"/>
                <w:numId w:val="55"/>
              </w:numPr>
              <w:snapToGrid w:val="0"/>
              <w:spacing w:line="38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BD50F3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2020.01.10</w:t>
            </w:r>
            <w:r w:rsidR="00BD50F3" w:rsidRPr="00BD50F3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明晚的</w:t>
            </w:r>
            <w:r w:rsidRPr="004C68D4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 w:val="26"/>
                <w:szCs w:val="26"/>
              </w:rPr>
              <w:t>金控</w:t>
            </w:r>
            <w:r w:rsidR="005A03B0" w:rsidRPr="004C68D4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 w:val="26"/>
                <w:szCs w:val="26"/>
              </w:rPr>
              <w:t>旺年會</w:t>
            </w:r>
            <w:r w:rsidRPr="00BD50F3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行前通知已寄出</w:t>
            </w:r>
            <w:r w:rsidR="00BD50F3" w:rsidRPr="00BD50F3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給各位</w:t>
            </w:r>
            <w:r w:rsidRPr="00BD50F3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 xml:space="preserve">，請大家留意~ </w:t>
            </w:r>
            <w:r w:rsidR="00BD50F3" w:rsidRPr="00BD50F3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記得要穿著白色系哦，</w:t>
            </w:r>
            <w:r w:rsidRPr="00BD50F3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明天下午出發前會給</w:t>
            </w:r>
            <w:r w:rsidR="00BD50F3" w:rsidRPr="00BD50F3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大家選</w:t>
            </w:r>
            <w:bookmarkStart w:id="0" w:name="_GoBack"/>
            <w:bookmarkEnd w:id="0"/>
            <w:r w:rsidR="00BD50F3" w:rsidRPr="00BD50F3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吉祥小貼紙貼臉頰入場YA~</w:t>
            </w:r>
          </w:p>
          <w:p w:rsidR="00BD50F3" w:rsidRDefault="00BD50F3" w:rsidP="00BD50F3">
            <w:pPr>
              <w:snapToGrid w:val="0"/>
              <w:spacing w:line="380" w:lineRule="exact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</w:p>
          <w:p w:rsidR="005A03B0" w:rsidRPr="00BD50F3" w:rsidRDefault="00BD50F3" w:rsidP="00BD50F3">
            <w:pPr>
              <w:pStyle w:val="a4"/>
              <w:numPr>
                <w:ilvl w:val="0"/>
                <w:numId w:val="55"/>
              </w:numPr>
              <w:snapToGrid w:val="0"/>
              <w:spacing w:line="38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BD50F3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2020</w:t>
            </w:r>
            <w:r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t>.0</w:t>
            </w:r>
            <w:r w:rsidRPr="00BD50F3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1</w:t>
            </w:r>
            <w:r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t>.</w:t>
            </w:r>
            <w:r w:rsidR="005A03B0" w:rsidRPr="00BD50F3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30</w:t>
            </w:r>
            <w:r w:rsidR="004C68D4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董事長逐層進行</w:t>
            </w:r>
            <w:r w:rsidR="005A03B0" w:rsidRPr="004C68D4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 w:val="26"/>
                <w:szCs w:val="26"/>
              </w:rPr>
              <w:t>新春團拜</w:t>
            </w:r>
          </w:p>
          <w:p w:rsidR="00BD50F3" w:rsidRPr="00BD50F3" w:rsidRDefault="00BD50F3" w:rsidP="00BD50F3">
            <w:pPr>
              <w:snapToGrid w:val="0"/>
              <w:spacing w:line="380" w:lineRule="exact"/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1/9週四下午討論會議將最終定案，下週週會再向各位update全案。</w:t>
            </w:r>
          </w:p>
        </w:tc>
      </w:tr>
    </w:tbl>
    <w:p w:rsidR="0094180F" w:rsidRPr="00EC34B5" w:rsidRDefault="0094180F" w:rsidP="002E4309">
      <w:pPr>
        <w:rPr>
          <w:rFonts w:ascii="標楷體" w:eastAsia="標楷體" w:hAnsi="標楷體"/>
        </w:rPr>
      </w:pPr>
    </w:p>
    <w:sectPr w:rsidR="0094180F" w:rsidRPr="00EC34B5" w:rsidSect="001557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E07" w:rsidRDefault="00C86E07" w:rsidP="009F1F0B">
      <w:r>
        <w:separator/>
      </w:r>
    </w:p>
  </w:endnote>
  <w:endnote w:type="continuationSeparator" w:id="0">
    <w:p w:rsidR="00C86E07" w:rsidRDefault="00C86E07" w:rsidP="009F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_GB2312"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E07" w:rsidRDefault="00C86E07" w:rsidP="009F1F0B">
      <w:r>
        <w:separator/>
      </w:r>
    </w:p>
  </w:footnote>
  <w:footnote w:type="continuationSeparator" w:id="0">
    <w:p w:rsidR="00C86E07" w:rsidRDefault="00C86E07" w:rsidP="009F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64D6"/>
    <w:multiLevelType w:val="hybridMultilevel"/>
    <w:tmpl w:val="CAFA708E"/>
    <w:lvl w:ilvl="0" w:tplc="5DA26450">
      <w:start w:val="1"/>
      <w:numFmt w:val="decimal"/>
      <w:lvlText w:val="(%1)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B45820"/>
    <w:multiLevelType w:val="hybridMultilevel"/>
    <w:tmpl w:val="3366456C"/>
    <w:lvl w:ilvl="0" w:tplc="16E246A2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C4700A"/>
    <w:multiLevelType w:val="hybridMultilevel"/>
    <w:tmpl w:val="EADEE7B6"/>
    <w:lvl w:ilvl="0" w:tplc="04090011">
      <w:start w:val="1"/>
      <w:numFmt w:val="upperLetter"/>
      <w:lvlText w:val="%1."/>
      <w:lvlJc w:val="left"/>
      <w:pPr>
        <w:ind w:left="13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43" w:hanging="480"/>
      </w:pPr>
    </w:lvl>
    <w:lvl w:ilvl="2" w:tplc="0409001B" w:tentative="1">
      <w:start w:val="1"/>
      <w:numFmt w:val="lowerRoman"/>
      <w:lvlText w:val="%3."/>
      <w:lvlJc w:val="right"/>
      <w:pPr>
        <w:ind w:left="2323" w:hanging="480"/>
      </w:pPr>
    </w:lvl>
    <w:lvl w:ilvl="3" w:tplc="0409000F" w:tentative="1">
      <w:start w:val="1"/>
      <w:numFmt w:val="decimal"/>
      <w:lvlText w:val="%4."/>
      <w:lvlJc w:val="left"/>
      <w:pPr>
        <w:ind w:left="2803" w:hanging="480"/>
      </w:pPr>
    </w:lvl>
    <w:lvl w:ilvl="4" w:tplc="04090019">
      <w:start w:val="1"/>
      <w:numFmt w:val="ideographTraditional"/>
      <w:lvlText w:val="%5、"/>
      <w:lvlJc w:val="left"/>
      <w:pPr>
        <w:ind w:left="3283" w:hanging="480"/>
      </w:pPr>
    </w:lvl>
    <w:lvl w:ilvl="5" w:tplc="0409001B" w:tentative="1">
      <w:start w:val="1"/>
      <w:numFmt w:val="lowerRoman"/>
      <w:lvlText w:val="%6."/>
      <w:lvlJc w:val="right"/>
      <w:pPr>
        <w:ind w:left="3763" w:hanging="480"/>
      </w:pPr>
    </w:lvl>
    <w:lvl w:ilvl="6" w:tplc="0409000F" w:tentative="1">
      <w:start w:val="1"/>
      <w:numFmt w:val="decimal"/>
      <w:lvlText w:val="%7."/>
      <w:lvlJc w:val="left"/>
      <w:pPr>
        <w:ind w:left="42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3" w:hanging="480"/>
      </w:pPr>
    </w:lvl>
    <w:lvl w:ilvl="8" w:tplc="0409001B" w:tentative="1">
      <w:start w:val="1"/>
      <w:numFmt w:val="lowerRoman"/>
      <w:lvlText w:val="%9."/>
      <w:lvlJc w:val="right"/>
      <w:pPr>
        <w:ind w:left="5203" w:hanging="480"/>
      </w:pPr>
    </w:lvl>
  </w:abstractNum>
  <w:abstractNum w:abstractNumId="3" w15:restartNumberingAfterBreak="0">
    <w:nsid w:val="107509BE"/>
    <w:multiLevelType w:val="hybridMultilevel"/>
    <w:tmpl w:val="B92AFF24"/>
    <w:lvl w:ilvl="0" w:tplc="AF8E8412">
      <w:start w:val="1"/>
      <w:numFmt w:val="decimal"/>
      <w:lvlText w:val="(%1)"/>
      <w:lvlJc w:val="left"/>
      <w:pPr>
        <w:ind w:left="1550" w:hanging="480"/>
      </w:pPr>
      <w:rPr>
        <w:rFonts w:hint="eastAsia"/>
        <w:b w:val="0"/>
        <w:i w:val="0"/>
        <w:color w:val="00000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030" w:hanging="480"/>
      </w:pPr>
    </w:lvl>
    <w:lvl w:ilvl="2" w:tplc="0409001B" w:tentative="1">
      <w:start w:val="1"/>
      <w:numFmt w:val="lowerRoman"/>
      <w:lvlText w:val="%3."/>
      <w:lvlJc w:val="right"/>
      <w:pPr>
        <w:ind w:left="2510" w:hanging="480"/>
      </w:pPr>
    </w:lvl>
    <w:lvl w:ilvl="3" w:tplc="0409000F" w:tentative="1">
      <w:start w:val="1"/>
      <w:numFmt w:val="decimal"/>
      <w:lvlText w:val="%4."/>
      <w:lvlJc w:val="left"/>
      <w:pPr>
        <w:ind w:left="2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70" w:hanging="480"/>
      </w:pPr>
    </w:lvl>
    <w:lvl w:ilvl="5" w:tplc="0409001B" w:tentative="1">
      <w:start w:val="1"/>
      <w:numFmt w:val="lowerRoman"/>
      <w:lvlText w:val="%6."/>
      <w:lvlJc w:val="right"/>
      <w:pPr>
        <w:ind w:left="3950" w:hanging="480"/>
      </w:pPr>
    </w:lvl>
    <w:lvl w:ilvl="6" w:tplc="0409000F" w:tentative="1">
      <w:start w:val="1"/>
      <w:numFmt w:val="decimal"/>
      <w:lvlText w:val="%7."/>
      <w:lvlJc w:val="left"/>
      <w:pPr>
        <w:ind w:left="4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10" w:hanging="480"/>
      </w:pPr>
    </w:lvl>
    <w:lvl w:ilvl="8" w:tplc="0409001B" w:tentative="1">
      <w:start w:val="1"/>
      <w:numFmt w:val="lowerRoman"/>
      <w:lvlText w:val="%9."/>
      <w:lvlJc w:val="right"/>
      <w:pPr>
        <w:ind w:left="5390" w:hanging="480"/>
      </w:pPr>
    </w:lvl>
  </w:abstractNum>
  <w:abstractNum w:abstractNumId="4" w15:restartNumberingAfterBreak="0">
    <w:nsid w:val="124D44A7"/>
    <w:multiLevelType w:val="hybridMultilevel"/>
    <w:tmpl w:val="0DFE09E6"/>
    <w:lvl w:ilvl="0" w:tplc="AAA60DC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A948D162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CA68C3"/>
    <w:multiLevelType w:val="hybridMultilevel"/>
    <w:tmpl w:val="8C5AEA4C"/>
    <w:lvl w:ilvl="0" w:tplc="BD3A04F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5108A80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  <w:color w:val="FF0000"/>
      </w:rPr>
    </w:lvl>
    <w:lvl w:ilvl="2" w:tplc="25DCCC5E">
      <w:start w:val="1"/>
      <w:numFmt w:val="lowerLetter"/>
      <w:lvlText w:val="%3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5202D1C"/>
    <w:multiLevelType w:val="hybridMultilevel"/>
    <w:tmpl w:val="3062A8E0"/>
    <w:lvl w:ilvl="0" w:tplc="3D8238E2">
      <w:start w:val="1"/>
      <w:numFmt w:val="upperLetter"/>
      <w:lvlText w:val="%1."/>
      <w:lvlJc w:val="left"/>
      <w:pPr>
        <w:ind w:left="1341" w:hanging="480"/>
      </w:pPr>
      <w:rPr>
        <w:rFonts w:hint="eastAsia"/>
        <w:color w:val="auto"/>
      </w:rPr>
    </w:lvl>
    <w:lvl w:ilvl="1" w:tplc="42C03508">
      <w:start w:val="1"/>
      <w:numFmt w:val="decimal"/>
      <w:lvlText w:val="(%2)"/>
      <w:lvlJc w:val="left"/>
      <w:pPr>
        <w:ind w:left="17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01" w:hanging="480"/>
      </w:pPr>
    </w:lvl>
    <w:lvl w:ilvl="3" w:tplc="0409000F" w:tentative="1">
      <w:start w:val="1"/>
      <w:numFmt w:val="decimal"/>
      <w:lvlText w:val="%4."/>
      <w:lvlJc w:val="left"/>
      <w:pPr>
        <w:ind w:left="2781" w:hanging="480"/>
      </w:pPr>
    </w:lvl>
    <w:lvl w:ilvl="4" w:tplc="04090011">
      <w:start w:val="1"/>
      <w:numFmt w:val="upperLetter"/>
      <w:lvlText w:val="%5."/>
      <w:lvlJc w:val="left"/>
      <w:pPr>
        <w:ind w:left="3261" w:hanging="480"/>
      </w:pPr>
    </w:lvl>
    <w:lvl w:ilvl="5" w:tplc="0409001B" w:tentative="1">
      <w:start w:val="1"/>
      <w:numFmt w:val="lowerRoman"/>
      <w:lvlText w:val="%6."/>
      <w:lvlJc w:val="right"/>
      <w:pPr>
        <w:ind w:left="3741" w:hanging="480"/>
      </w:pPr>
    </w:lvl>
    <w:lvl w:ilvl="6" w:tplc="0409000F" w:tentative="1">
      <w:start w:val="1"/>
      <w:numFmt w:val="decimal"/>
      <w:lvlText w:val="%7."/>
      <w:lvlJc w:val="left"/>
      <w:pPr>
        <w:ind w:left="42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1" w:hanging="480"/>
      </w:pPr>
    </w:lvl>
    <w:lvl w:ilvl="8" w:tplc="0409001B" w:tentative="1">
      <w:start w:val="1"/>
      <w:numFmt w:val="lowerRoman"/>
      <w:lvlText w:val="%9."/>
      <w:lvlJc w:val="right"/>
      <w:pPr>
        <w:ind w:left="5181" w:hanging="480"/>
      </w:pPr>
    </w:lvl>
  </w:abstractNum>
  <w:abstractNum w:abstractNumId="7" w15:restartNumberingAfterBreak="0">
    <w:nsid w:val="15365F34"/>
    <w:multiLevelType w:val="hybridMultilevel"/>
    <w:tmpl w:val="4E26870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55C2B2C"/>
    <w:multiLevelType w:val="hybridMultilevel"/>
    <w:tmpl w:val="CBB6AF76"/>
    <w:lvl w:ilvl="0" w:tplc="04090011">
      <w:start w:val="1"/>
      <w:numFmt w:val="upperLetter"/>
      <w:lvlText w:val="%1."/>
      <w:lvlJc w:val="left"/>
      <w:pPr>
        <w:ind w:left="13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43" w:hanging="480"/>
      </w:pPr>
    </w:lvl>
    <w:lvl w:ilvl="2" w:tplc="0409001B" w:tentative="1">
      <w:start w:val="1"/>
      <w:numFmt w:val="lowerRoman"/>
      <w:lvlText w:val="%3."/>
      <w:lvlJc w:val="right"/>
      <w:pPr>
        <w:ind w:left="2323" w:hanging="480"/>
      </w:pPr>
    </w:lvl>
    <w:lvl w:ilvl="3" w:tplc="0409000F" w:tentative="1">
      <w:start w:val="1"/>
      <w:numFmt w:val="decimal"/>
      <w:lvlText w:val="%4."/>
      <w:lvlJc w:val="left"/>
      <w:pPr>
        <w:ind w:left="2803" w:hanging="480"/>
      </w:pPr>
    </w:lvl>
    <w:lvl w:ilvl="4" w:tplc="04090011">
      <w:start w:val="1"/>
      <w:numFmt w:val="upperLetter"/>
      <w:lvlText w:val="%5."/>
      <w:lvlJc w:val="left"/>
      <w:pPr>
        <w:ind w:left="3283" w:hanging="480"/>
      </w:pPr>
    </w:lvl>
    <w:lvl w:ilvl="5" w:tplc="0409001B" w:tentative="1">
      <w:start w:val="1"/>
      <w:numFmt w:val="lowerRoman"/>
      <w:lvlText w:val="%6."/>
      <w:lvlJc w:val="right"/>
      <w:pPr>
        <w:ind w:left="3763" w:hanging="480"/>
      </w:pPr>
    </w:lvl>
    <w:lvl w:ilvl="6" w:tplc="0409000F" w:tentative="1">
      <w:start w:val="1"/>
      <w:numFmt w:val="decimal"/>
      <w:lvlText w:val="%7."/>
      <w:lvlJc w:val="left"/>
      <w:pPr>
        <w:ind w:left="42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3" w:hanging="480"/>
      </w:pPr>
    </w:lvl>
    <w:lvl w:ilvl="8" w:tplc="0409001B" w:tentative="1">
      <w:start w:val="1"/>
      <w:numFmt w:val="lowerRoman"/>
      <w:lvlText w:val="%9."/>
      <w:lvlJc w:val="right"/>
      <w:pPr>
        <w:ind w:left="5203" w:hanging="480"/>
      </w:pPr>
    </w:lvl>
  </w:abstractNum>
  <w:abstractNum w:abstractNumId="9" w15:restartNumberingAfterBreak="0">
    <w:nsid w:val="194407EA"/>
    <w:multiLevelType w:val="hybridMultilevel"/>
    <w:tmpl w:val="199243CE"/>
    <w:lvl w:ilvl="0" w:tplc="AAA60DC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EC10287"/>
    <w:multiLevelType w:val="hybridMultilevel"/>
    <w:tmpl w:val="57B65050"/>
    <w:lvl w:ilvl="0" w:tplc="4B52FE46">
      <w:start w:val="1"/>
      <w:numFmt w:val="decimal"/>
      <w:lvlText w:val="(%1)"/>
      <w:lvlJc w:val="left"/>
      <w:pPr>
        <w:ind w:left="819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abstractNum w:abstractNumId="11" w15:restartNumberingAfterBreak="0">
    <w:nsid w:val="1FE844A0"/>
    <w:multiLevelType w:val="hybridMultilevel"/>
    <w:tmpl w:val="FF9E17A4"/>
    <w:lvl w:ilvl="0" w:tplc="6958E05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0D37EA6"/>
    <w:multiLevelType w:val="hybridMultilevel"/>
    <w:tmpl w:val="B92AFF24"/>
    <w:lvl w:ilvl="0" w:tplc="AF8E8412">
      <w:start w:val="1"/>
      <w:numFmt w:val="decimal"/>
      <w:lvlText w:val="(%1)"/>
      <w:lvlJc w:val="left"/>
      <w:pPr>
        <w:ind w:left="1550" w:hanging="480"/>
      </w:pPr>
      <w:rPr>
        <w:rFonts w:hint="eastAsia"/>
        <w:b w:val="0"/>
        <w:i w:val="0"/>
        <w:color w:val="00000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030" w:hanging="480"/>
      </w:pPr>
    </w:lvl>
    <w:lvl w:ilvl="2" w:tplc="0409001B" w:tentative="1">
      <w:start w:val="1"/>
      <w:numFmt w:val="lowerRoman"/>
      <w:lvlText w:val="%3."/>
      <w:lvlJc w:val="right"/>
      <w:pPr>
        <w:ind w:left="2510" w:hanging="480"/>
      </w:pPr>
    </w:lvl>
    <w:lvl w:ilvl="3" w:tplc="0409000F" w:tentative="1">
      <w:start w:val="1"/>
      <w:numFmt w:val="decimal"/>
      <w:lvlText w:val="%4."/>
      <w:lvlJc w:val="left"/>
      <w:pPr>
        <w:ind w:left="2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70" w:hanging="480"/>
      </w:pPr>
    </w:lvl>
    <w:lvl w:ilvl="5" w:tplc="0409001B" w:tentative="1">
      <w:start w:val="1"/>
      <w:numFmt w:val="lowerRoman"/>
      <w:lvlText w:val="%6."/>
      <w:lvlJc w:val="right"/>
      <w:pPr>
        <w:ind w:left="3950" w:hanging="480"/>
      </w:pPr>
    </w:lvl>
    <w:lvl w:ilvl="6" w:tplc="0409000F" w:tentative="1">
      <w:start w:val="1"/>
      <w:numFmt w:val="decimal"/>
      <w:lvlText w:val="%7."/>
      <w:lvlJc w:val="left"/>
      <w:pPr>
        <w:ind w:left="4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10" w:hanging="480"/>
      </w:pPr>
    </w:lvl>
    <w:lvl w:ilvl="8" w:tplc="0409001B" w:tentative="1">
      <w:start w:val="1"/>
      <w:numFmt w:val="lowerRoman"/>
      <w:lvlText w:val="%9."/>
      <w:lvlJc w:val="right"/>
      <w:pPr>
        <w:ind w:left="5390" w:hanging="480"/>
      </w:pPr>
    </w:lvl>
  </w:abstractNum>
  <w:abstractNum w:abstractNumId="13" w15:restartNumberingAfterBreak="0">
    <w:nsid w:val="23D722F7"/>
    <w:multiLevelType w:val="hybridMultilevel"/>
    <w:tmpl w:val="4CF0E81E"/>
    <w:lvl w:ilvl="0" w:tplc="42F2A43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62C0D08"/>
    <w:multiLevelType w:val="hybridMultilevel"/>
    <w:tmpl w:val="7A1850FE"/>
    <w:lvl w:ilvl="0" w:tplc="AF4C6646">
      <w:start w:val="1"/>
      <w:numFmt w:val="decimal"/>
      <w:lvlText w:val="(%1)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88D532F"/>
    <w:multiLevelType w:val="hybridMultilevel"/>
    <w:tmpl w:val="D23E29EC"/>
    <w:lvl w:ilvl="0" w:tplc="24EE1C9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6D0515"/>
    <w:multiLevelType w:val="hybridMultilevel"/>
    <w:tmpl w:val="29BECD28"/>
    <w:lvl w:ilvl="0" w:tplc="0712B664">
      <w:start w:val="1"/>
      <w:numFmt w:val="upperLetter"/>
      <w:lvlText w:val="%1."/>
      <w:lvlJc w:val="left"/>
      <w:pPr>
        <w:ind w:left="3284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3EF0D93"/>
    <w:multiLevelType w:val="hybridMultilevel"/>
    <w:tmpl w:val="4A425BFC"/>
    <w:lvl w:ilvl="0" w:tplc="EB1C2E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76C7303"/>
    <w:multiLevelType w:val="hybridMultilevel"/>
    <w:tmpl w:val="73F633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B38EE488">
      <w:start w:val="1"/>
      <w:numFmt w:val="lowerLetter"/>
      <w:lvlText w:val="%3."/>
      <w:lvlJc w:val="left"/>
      <w:pPr>
        <w:ind w:left="1440" w:hanging="480"/>
      </w:pPr>
      <w:rPr>
        <w:rFonts w:ascii="Arial" w:hAnsi="Arial" w:cs="Arial" w:hint="default"/>
        <w:b w:val="0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67A0ECF6">
      <w:start w:val="1"/>
      <w:numFmt w:val="decimal"/>
      <w:lvlText w:val="(%5)"/>
      <w:lvlJc w:val="left"/>
      <w:pPr>
        <w:ind w:left="2400" w:hanging="480"/>
      </w:pPr>
      <w:rPr>
        <w:rFonts w:hint="eastAsia"/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8705067"/>
    <w:multiLevelType w:val="hybridMultilevel"/>
    <w:tmpl w:val="A63E2D58"/>
    <w:lvl w:ilvl="0" w:tplc="BE626E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BE626E10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ACC5D80"/>
    <w:multiLevelType w:val="hybridMultilevel"/>
    <w:tmpl w:val="35BA92DC"/>
    <w:lvl w:ilvl="0" w:tplc="57C0FA58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1938BF0A">
      <w:start w:val="1"/>
      <w:numFmt w:val="decimal"/>
      <w:lvlText w:val="(%3)"/>
      <w:lvlJc w:val="left"/>
      <w:pPr>
        <w:ind w:left="906" w:hanging="480"/>
      </w:pPr>
      <w:rPr>
        <w:rFonts w:hint="eastAsia"/>
        <w:b w:val="0"/>
        <w:color w:val="000000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B0622B7"/>
    <w:multiLevelType w:val="hybridMultilevel"/>
    <w:tmpl w:val="FCD4F46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2" w15:restartNumberingAfterBreak="0">
    <w:nsid w:val="3F97561D"/>
    <w:multiLevelType w:val="hybridMultilevel"/>
    <w:tmpl w:val="8A6E1096"/>
    <w:lvl w:ilvl="0" w:tplc="0409000F">
      <w:start w:val="1"/>
      <w:numFmt w:val="decimal"/>
      <w:lvlText w:val="%1."/>
      <w:lvlJc w:val="left"/>
      <w:pPr>
        <w:tabs>
          <w:tab w:val="num" w:pos="3360"/>
        </w:tabs>
        <w:ind w:left="3360" w:hanging="480"/>
      </w:pPr>
    </w:lvl>
    <w:lvl w:ilvl="1" w:tplc="D14E4438">
      <w:start w:val="1"/>
      <w:numFmt w:val="decimal"/>
      <w:lvlText w:val="%2."/>
      <w:lvlJc w:val="left"/>
      <w:pPr>
        <w:ind w:left="3840" w:hanging="480"/>
      </w:pPr>
      <w:rPr>
        <w:rFonts w:hint="default"/>
        <w:b w:val="0"/>
      </w:rPr>
    </w:lvl>
    <w:lvl w:ilvl="2" w:tplc="C494FB6A">
      <w:start w:val="1"/>
      <w:numFmt w:val="decimal"/>
      <w:lvlText w:val="(%3)"/>
      <w:lvlJc w:val="left"/>
      <w:pPr>
        <w:ind w:left="4200" w:hanging="360"/>
      </w:pPr>
      <w:rPr>
        <w:rFonts w:hAnsi="Arial" w:hint="eastAsia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4800"/>
        </w:tabs>
        <w:ind w:left="4800" w:hanging="480"/>
      </w:pPr>
    </w:lvl>
    <w:lvl w:ilvl="4" w:tplc="02A2708E">
      <w:start w:val="1"/>
      <w:numFmt w:val="upperLetter"/>
      <w:lvlText w:val="%5."/>
      <w:lvlJc w:val="left"/>
      <w:pPr>
        <w:ind w:left="516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0"/>
        </w:tabs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480"/>
      </w:pPr>
    </w:lvl>
  </w:abstractNum>
  <w:abstractNum w:abstractNumId="23" w15:restartNumberingAfterBreak="0">
    <w:nsid w:val="402472BD"/>
    <w:multiLevelType w:val="hybridMultilevel"/>
    <w:tmpl w:val="06FC6A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302C88DC">
      <w:start w:val="1"/>
      <w:numFmt w:val="decimal"/>
      <w:lvlText w:val="%4."/>
      <w:lvlJc w:val="left"/>
      <w:pPr>
        <w:ind w:left="1920" w:hanging="480"/>
      </w:pPr>
      <w:rPr>
        <w:color w:val="auto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14839B7"/>
    <w:multiLevelType w:val="hybridMultilevel"/>
    <w:tmpl w:val="B456B738"/>
    <w:lvl w:ilvl="0" w:tplc="6708158A">
      <w:start w:val="1"/>
      <w:numFmt w:val="decimal"/>
      <w:lvlText w:val="(%1)"/>
      <w:lvlJc w:val="left"/>
      <w:pPr>
        <w:ind w:left="960" w:hanging="480"/>
      </w:pPr>
      <w:rPr>
        <w:rFonts w:asciiTheme="minorHAnsi" w:hAnsiTheme="minorHAnsi" w:cstheme="minorHAnsi"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1F05D92"/>
    <w:multiLevelType w:val="hybridMultilevel"/>
    <w:tmpl w:val="C53045A2"/>
    <w:lvl w:ilvl="0" w:tplc="B59EF62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3BE09CA"/>
    <w:multiLevelType w:val="hybridMultilevel"/>
    <w:tmpl w:val="6E6E044E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814A6FF4">
      <w:start w:val="1"/>
      <w:numFmt w:val="decimal"/>
      <w:lvlText w:val="(%2)"/>
      <w:lvlJc w:val="left"/>
      <w:pPr>
        <w:ind w:left="8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3C050AB"/>
    <w:multiLevelType w:val="hybridMultilevel"/>
    <w:tmpl w:val="C03441FC"/>
    <w:lvl w:ilvl="0" w:tplc="BBBCD460">
      <w:start w:val="1"/>
      <w:numFmt w:val="decimal"/>
      <w:suff w:val="nothing"/>
      <w:lvlText w:val="%1."/>
      <w:lvlJc w:val="left"/>
      <w:pPr>
        <w:ind w:left="2607" w:hanging="480"/>
      </w:pPr>
      <w:rPr>
        <w:rFonts w:hint="eastAsia"/>
        <w:b/>
        <w:color w:val="000000"/>
        <w:shd w:val="clear" w:color="auto" w:fill="auto"/>
      </w:rPr>
    </w:lvl>
    <w:lvl w:ilvl="1" w:tplc="65DC1286">
      <w:start w:val="1"/>
      <w:numFmt w:val="decimal"/>
      <w:suff w:val="nothing"/>
      <w:lvlText w:val="%2."/>
      <w:lvlJc w:val="left"/>
      <w:pPr>
        <w:ind w:left="2465" w:hanging="480"/>
      </w:pPr>
      <w:rPr>
        <w:rFonts w:ascii="Arial" w:hAnsi="Arial" w:cs="Arial" w:hint="default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3425" w:hanging="480"/>
      </w:pPr>
    </w:lvl>
    <w:lvl w:ilvl="3" w:tplc="1938BF0A">
      <w:start w:val="1"/>
      <w:numFmt w:val="decimal"/>
      <w:lvlText w:val="(%4)"/>
      <w:lvlJc w:val="left"/>
      <w:pPr>
        <w:ind w:left="3905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4265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4745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5225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6980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305" w:hanging="480"/>
      </w:pPr>
    </w:lvl>
  </w:abstractNum>
  <w:abstractNum w:abstractNumId="28" w15:restartNumberingAfterBreak="0">
    <w:nsid w:val="44250ADC"/>
    <w:multiLevelType w:val="hybridMultilevel"/>
    <w:tmpl w:val="FA82180C"/>
    <w:lvl w:ilvl="0" w:tplc="04090011">
      <w:start w:val="1"/>
      <w:numFmt w:val="upperLetter"/>
      <w:lvlText w:val="%1."/>
      <w:lvlJc w:val="left"/>
      <w:pPr>
        <w:ind w:left="1364" w:hanging="480"/>
      </w:pPr>
    </w:lvl>
    <w:lvl w:ilvl="1" w:tplc="E612F03E">
      <w:start w:val="1"/>
      <w:numFmt w:val="decimal"/>
      <w:lvlText w:val="(%2)"/>
      <w:lvlJc w:val="left"/>
      <w:pPr>
        <w:ind w:left="17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24" w:hanging="480"/>
      </w:pPr>
    </w:lvl>
    <w:lvl w:ilvl="3" w:tplc="0409000F" w:tentative="1">
      <w:start w:val="1"/>
      <w:numFmt w:val="decimal"/>
      <w:lvlText w:val="%4."/>
      <w:lvlJc w:val="left"/>
      <w:pPr>
        <w:ind w:left="2804" w:hanging="480"/>
      </w:pPr>
    </w:lvl>
    <w:lvl w:ilvl="4" w:tplc="0712B664">
      <w:start w:val="1"/>
      <w:numFmt w:val="upperLetter"/>
      <w:lvlText w:val="%5."/>
      <w:lvlJc w:val="left"/>
      <w:pPr>
        <w:ind w:left="3284" w:hanging="480"/>
      </w:pPr>
      <w:rPr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3764" w:hanging="480"/>
      </w:pPr>
    </w:lvl>
    <w:lvl w:ilvl="6" w:tplc="0409000F" w:tentative="1">
      <w:start w:val="1"/>
      <w:numFmt w:val="decimal"/>
      <w:lvlText w:val="%7."/>
      <w:lvlJc w:val="left"/>
      <w:pPr>
        <w:ind w:left="42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4" w:hanging="480"/>
      </w:pPr>
    </w:lvl>
    <w:lvl w:ilvl="8" w:tplc="0409001B" w:tentative="1">
      <w:start w:val="1"/>
      <w:numFmt w:val="lowerRoman"/>
      <w:lvlText w:val="%9."/>
      <w:lvlJc w:val="right"/>
      <w:pPr>
        <w:ind w:left="5204" w:hanging="480"/>
      </w:pPr>
    </w:lvl>
  </w:abstractNum>
  <w:abstractNum w:abstractNumId="29" w15:restartNumberingAfterBreak="0">
    <w:nsid w:val="45924671"/>
    <w:multiLevelType w:val="hybridMultilevel"/>
    <w:tmpl w:val="3044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5DB165F"/>
    <w:multiLevelType w:val="hybridMultilevel"/>
    <w:tmpl w:val="E572023E"/>
    <w:lvl w:ilvl="0" w:tplc="2C6C714C">
      <w:start w:val="1"/>
      <w:numFmt w:val="decimal"/>
      <w:lvlText w:val="(%1)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7" w:hanging="480"/>
      </w:pPr>
    </w:lvl>
    <w:lvl w:ilvl="2" w:tplc="0409001B" w:tentative="1">
      <w:start w:val="1"/>
      <w:numFmt w:val="lowerRoman"/>
      <w:lvlText w:val="%3."/>
      <w:lvlJc w:val="right"/>
      <w:pPr>
        <w:ind w:left="1757" w:hanging="480"/>
      </w:pPr>
    </w:lvl>
    <w:lvl w:ilvl="3" w:tplc="0409000F" w:tentative="1">
      <w:start w:val="1"/>
      <w:numFmt w:val="decimal"/>
      <w:lvlText w:val="%4."/>
      <w:lvlJc w:val="left"/>
      <w:pPr>
        <w:ind w:left="22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7" w:hanging="480"/>
      </w:pPr>
    </w:lvl>
    <w:lvl w:ilvl="5" w:tplc="0409001B" w:tentative="1">
      <w:start w:val="1"/>
      <w:numFmt w:val="lowerRoman"/>
      <w:lvlText w:val="%6."/>
      <w:lvlJc w:val="right"/>
      <w:pPr>
        <w:ind w:left="3197" w:hanging="480"/>
      </w:pPr>
    </w:lvl>
    <w:lvl w:ilvl="6" w:tplc="0409000F" w:tentative="1">
      <w:start w:val="1"/>
      <w:numFmt w:val="decimal"/>
      <w:lvlText w:val="%7."/>
      <w:lvlJc w:val="left"/>
      <w:pPr>
        <w:ind w:left="36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7" w:hanging="480"/>
      </w:pPr>
    </w:lvl>
    <w:lvl w:ilvl="8" w:tplc="0409001B" w:tentative="1">
      <w:start w:val="1"/>
      <w:numFmt w:val="lowerRoman"/>
      <w:lvlText w:val="%9."/>
      <w:lvlJc w:val="right"/>
      <w:pPr>
        <w:ind w:left="4637" w:hanging="480"/>
      </w:pPr>
    </w:lvl>
  </w:abstractNum>
  <w:abstractNum w:abstractNumId="31" w15:restartNumberingAfterBreak="0">
    <w:nsid w:val="4740339A"/>
    <w:multiLevelType w:val="hybridMultilevel"/>
    <w:tmpl w:val="4EE8B330"/>
    <w:lvl w:ilvl="0" w:tplc="6F220F76">
      <w:start w:val="1"/>
      <w:numFmt w:val="taiwaneseCountingThousand"/>
      <w:lvlText w:val="(%1)"/>
      <w:lvlJc w:val="left"/>
      <w:pPr>
        <w:ind w:left="710" w:hanging="600"/>
      </w:pPr>
      <w:rPr>
        <w:b/>
      </w:rPr>
    </w:lvl>
    <w:lvl w:ilvl="1" w:tplc="375AC10E">
      <w:start w:val="1"/>
      <w:numFmt w:val="decimal"/>
      <w:lvlText w:val="%2."/>
      <w:lvlJc w:val="left"/>
      <w:pPr>
        <w:ind w:left="2466" w:hanging="480"/>
      </w:pPr>
      <w:rPr>
        <w:rFonts w:ascii="Calibri" w:hAnsi="Calibri"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1550" w:hanging="480"/>
      </w:pPr>
    </w:lvl>
    <w:lvl w:ilvl="3" w:tplc="0409000F">
      <w:start w:val="1"/>
      <w:numFmt w:val="decimal"/>
      <w:lvlText w:val="%4."/>
      <w:lvlJc w:val="left"/>
      <w:pPr>
        <w:ind w:left="2030" w:hanging="480"/>
      </w:pPr>
    </w:lvl>
    <w:lvl w:ilvl="4" w:tplc="04090019">
      <w:start w:val="1"/>
      <w:numFmt w:val="ideographTraditional"/>
      <w:lvlText w:val="%5、"/>
      <w:lvlJc w:val="left"/>
      <w:pPr>
        <w:ind w:left="2510" w:hanging="480"/>
      </w:pPr>
    </w:lvl>
    <w:lvl w:ilvl="5" w:tplc="0409001B">
      <w:start w:val="1"/>
      <w:numFmt w:val="lowerRoman"/>
      <w:lvlText w:val="%6."/>
      <w:lvlJc w:val="right"/>
      <w:pPr>
        <w:ind w:left="2990" w:hanging="480"/>
      </w:pPr>
    </w:lvl>
    <w:lvl w:ilvl="6" w:tplc="0409000F">
      <w:start w:val="1"/>
      <w:numFmt w:val="decimal"/>
      <w:lvlText w:val="%7."/>
      <w:lvlJc w:val="left"/>
      <w:pPr>
        <w:ind w:left="3470" w:hanging="480"/>
      </w:pPr>
    </w:lvl>
    <w:lvl w:ilvl="7" w:tplc="04090019">
      <w:start w:val="1"/>
      <w:numFmt w:val="ideographTraditional"/>
      <w:lvlText w:val="%8、"/>
      <w:lvlJc w:val="left"/>
      <w:pPr>
        <w:ind w:left="3950" w:hanging="480"/>
      </w:pPr>
    </w:lvl>
    <w:lvl w:ilvl="8" w:tplc="0409001B">
      <w:start w:val="1"/>
      <w:numFmt w:val="lowerRoman"/>
      <w:lvlText w:val="%9."/>
      <w:lvlJc w:val="right"/>
      <w:pPr>
        <w:ind w:left="4430" w:hanging="480"/>
      </w:pPr>
    </w:lvl>
  </w:abstractNum>
  <w:abstractNum w:abstractNumId="32" w15:restartNumberingAfterBreak="0">
    <w:nsid w:val="499E7A59"/>
    <w:multiLevelType w:val="hybridMultilevel"/>
    <w:tmpl w:val="2646BF6A"/>
    <w:lvl w:ilvl="0" w:tplc="B7A8402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C1D307C"/>
    <w:multiLevelType w:val="hybridMultilevel"/>
    <w:tmpl w:val="A63E2D58"/>
    <w:lvl w:ilvl="0" w:tplc="BE626E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BE626E10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E042BEC"/>
    <w:multiLevelType w:val="hybridMultilevel"/>
    <w:tmpl w:val="B92AFF24"/>
    <w:lvl w:ilvl="0" w:tplc="AF8E8412">
      <w:start w:val="1"/>
      <w:numFmt w:val="decimal"/>
      <w:lvlText w:val="(%1)"/>
      <w:lvlJc w:val="left"/>
      <w:pPr>
        <w:ind w:left="1550" w:hanging="480"/>
      </w:pPr>
      <w:rPr>
        <w:rFonts w:hint="eastAsia"/>
        <w:b w:val="0"/>
        <w:i w:val="0"/>
        <w:color w:val="00000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030" w:hanging="480"/>
      </w:pPr>
    </w:lvl>
    <w:lvl w:ilvl="2" w:tplc="0409001B" w:tentative="1">
      <w:start w:val="1"/>
      <w:numFmt w:val="lowerRoman"/>
      <w:lvlText w:val="%3."/>
      <w:lvlJc w:val="right"/>
      <w:pPr>
        <w:ind w:left="2510" w:hanging="480"/>
      </w:pPr>
    </w:lvl>
    <w:lvl w:ilvl="3" w:tplc="0409000F" w:tentative="1">
      <w:start w:val="1"/>
      <w:numFmt w:val="decimal"/>
      <w:lvlText w:val="%4."/>
      <w:lvlJc w:val="left"/>
      <w:pPr>
        <w:ind w:left="2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70" w:hanging="480"/>
      </w:pPr>
    </w:lvl>
    <w:lvl w:ilvl="5" w:tplc="0409001B" w:tentative="1">
      <w:start w:val="1"/>
      <w:numFmt w:val="lowerRoman"/>
      <w:lvlText w:val="%6."/>
      <w:lvlJc w:val="right"/>
      <w:pPr>
        <w:ind w:left="3950" w:hanging="480"/>
      </w:pPr>
    </w:lvl>
    <w:lvl w:ilvl="6" w:tplc="0409000F" w:tentative="1">
      <w:start w:val="1"/>
      <w:numFmt w:val="decimal"/>
      <w:lvlText w:val="%7."/>
      <w:lvlJc w:val="left"/>
      <w:pPr>
        <w:ind w:left="4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10" w:hanging="480"/>
      </w:pPr>
    </w:lvl>
    <w:lvl w:ilvl="8" w:tplc="0409001B" w:tentative="1">
      <w:start w:val="1"/>
      <w:numFmt w:val="lowerRoman"/>
      <w:lvlText w:val="%9."/>
      <w:lvlJc w:val="right"/>
      <w:pPr>
        <w:ind w:left="5390" w:hanging="480"/>
      </w:pPr>
    </w:lvl>
  </w:abstractNum>
  <w:abstractNum w:abstractNumId="35" w15:restartNumberingAfterBreak="0">
    <w:nsid w:val="51A27BF7"/>
    <w:multiLevelType w:val="hybridMultilevel"/>
    <w:tmpl w:val="B002BA56"/>
    <w:lvl w:ilvl="0" w:tplc="2996BB04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21A7D91"/>
    <w:multiLevelType w:val="hybridMultilevel"/>
    <w:tmpl w:val="B4D29454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5AE460C">
      <w:start w:val="3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4F753AC"/>
    <w:multiLevelType w:val="hybridMultilevel"/>
    <w:tmpl w:val="C9C28EEE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C83EAB00">
      <w:start w:val="1"/>
      <w:numFmt w:val="upperLetter"/>
      <w:lvlText w:val="%5."/>
      <w:lvlJc w:val="left"/>
      <w:pPr>
        <w:ind w:left="3240" w:hanging="480"/>
      </w:pPr>
      <w:rPr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8" w15:restartNumberingAfterBreak="0">
    <w:nsid w:val="56D2092E"/>
    <w:multiLevelType w:val="hybridMultilevel"/>
    <w:tmpl w:val="199243CE"/>
    <w:lvl w:ilvl="0" w:tplc="AAA60DC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6EB3625"/>
    <w:multiLevelType w:val="hybridMultilevel"/>
    <w:tmpl w:val="6770B1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5A507A38"/>
    <w:multiLevelType w:val="hybridMultilevel"/>
    <w:tmpl w:val="199243CE"/>
    <w:lvl w:ilvl="0" w:tplc="AAA60DC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1A70509"/>
    <w:multiLevelType w:val="hybridMultilevel"/>
    <w:tmpl w:val="0DFE09E6"/>
    <w:lvl w:ilvl="0" w:tplc="AAA60DC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A948D162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4752714"/>
    <w:multiLevelType w:val="hybridMultilevel"/>
    <w:tmpl w:val="6B1A60AC"/>
    <w:lvl w:ilvl="0" w:tplc="394EC6E0">
      <w:start w:val="1"/>
      <w:numFmt w:val="decimal"/>
      <w:lvlText w:val="(%1)"/>
      <w:lvlJc w:val="left"/>
      <w:pPr>
        <w:ind w:left="228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539" w:hanging="480"/>
      </w:pPr>
    </w:lvl>
    <w:lvl w:ilvl="2" w:tplc="0409001B" w:tentative="1">
      <w:start w:val="1"/>
      <w:numFmt w:val="lowerRoman"/>
      <w:lvlText w:val="%3."/>
      <w:lvlJc w:val="right"/>
      <w:pPr>
        <w:ind w:left="2019" w:hanging="480"/>
      </w:pPr>
    </w:lvl>
    <w:lvl w:ilvl="3" w:tplc="0409000F" w:tentative="1">
      <w:start w:val="1"/>
      <w:numFmt w:val="decimal"/>
      <w:lvlText w:val="%4."/>
      <w:lvlJc w:val="left"/>
      <w:pPr>
        <w:ind w:left="24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9" w:hanging="480"/>
      </w:pPr>
    </w:lvl>
    <w:lvl w:ilvl="5" w:tplc="0409001B" w:tentative="1">
      <w:start w:val="1"/>
      <w:numFmt w:val="lowerRoman"/>
      <w:lvlText w:val="%6."/>
      <w:lvlJc w:val="right"/>
      <w:pPr>
        <w:ind w:left="3459" w:hanging="480"/>
      </w:pPr>
    </w:lvl>
    <w:lvl w:ilvl="6" w:tplc="0409000F" w:tentative="1">
      <w:start w:val="1"/>
      <w:numFmt w:val="decimal"/>
      <w:lvlText w:val="%7."/>
      <w:lvlJc w:val="left"/>
      <w:pPr>
        <w:ind w:left="39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9" w:hanging="480"/>
      </w:pPr>
    </w:lvl>
    <w:lvl w:ilvl="8" w:tplc="0409001B" w:tentative="1">
      <w:start w:val="1"/>
      <w:numFmt w:val="lowerRoman"/>
      <w:lvlText w:val="%9."/>
      <w:lvlJc w:val="right"/>
      <w:pPr>
        <w:ind w:left="4899" w:hanging="480"/>
      </w:pPr>
    </w:lvl>
  </w:abstractNum>
  <w:abstractNum w:abstractNumId="43" w15:restartNumberingAfterBreak="0">
    <w:nsid w:val="67765610"/>
    <w:multiLevelType w:val="hybridMultilevel"/>
    <w:tmpl w:val="A8DA234A"/>
    <w:lvl w:ilvl="0" w:tplc="3F7E57C4">
      <w:start w:val="1"/>
      <w:numFmt w:val="decimal"/>
      <w:lvlText w:val="(%1)"/>
      <w:lvlJc w:val="left"/>
      <w:pPr>
        <w:ind w:left="228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B753618"/>
    <w:multiLevelType w:val="hybridMultilevel"/>
    <w:tmpl w:val="1A48A638"/>
    <w:lvl w:ilvl="0" w:tplc="44887758">
      <w:start w:val="1"/>
      <w:numFmt w:val="decimal"/>
      <w:lvlText w:val="(%1)"/>
      <w:lvlJc w:val="left"/>
      <w:pPr>
        <w:ind w:left="944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24" w:hanging="480"/>
      </w:pPr>
    </w:lvl>
    <w:lvl w:ilvl="2" w:tplc="0409001B" w:tentative="1">
      <w:start w:val="1"/>
      <w:numFmt w:val="lowerRoman"/>
      <w:lvlText w:val="%3."/>
      <w:lvlJc w:val="right"/>
      <w:pPr>
        <w:ind w:left="1904" w:hanging="480"/>
      </w:pPr>
    </w:lvl>
    <w:lvl w:ilvl="3" w:tplc="0409000F">
      <w:start w:val="1"/>
      <w:numFmt w:val="decimal"/>
      <w:lvlText w:val="%4."/>
      <w:lvlJc w:val="left"/>
      <w:pPr>
        <w:ind w:left="23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4" w:hanging="480"/>
      </w:pPr>
    </w:lvl>
    <w:lvl w:ilvl="5" w:tplc="0409001B" w:tentative="1">
      <w:start w:val="1"/>
      <w:numFmt w:val="lowerRoman"/>
      <w:lvlText w:val="%6."/>
      <w:lvlJc w:val="right"/>
      <w:pPr>
        <w:ind w:left="3344" w:hanging="480"/>
      </w:pPr>
    </w:lvl>
    <w:lvl w:ilvl="6" w:tplc="0409000F" w:tentative="1">
      <w:start w:val="1"/>
      <w:numFmt w:val="decimal"/>
      <w:lvlText w:val="%7."/>
      <w:lvlJc w:val="left"/>
      <w:pPr>
        <w:ind w:left="38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4" w:hanging="480"/>
      </w:pPr>
    </w:lvl>
    <w:lvl w:ilvl="8" w:tplc="0409001B" w:tentative="1">
      <w:start w:val="1"/>
      <w:numFmt w:val="lowerRoman"/>
      <w:lvlText w:val="%9."/>
      <w:lvlJc w:val="right"/>
      <w:pPr>
        <w:ind w:left="4784" w:hanging="480"/>
      </w:pPr>
    </w:lvl>
  </w:abstractNum>
  <w:abstractNum w:abstractNumId="45" w15:restartNumberingAfterBreak="0">
    <w:nsid w:val="6EBD281A"/>
    <w:multiLevelType w:val="hybridMultilevel"/>
    <w:tmpl w:val="A404CD2E"/>
    <w:lvl w:ilvl="0" w:tplc="4FA28958">
      <w:start w:val="1"/>
      <w:numFmt w:val="decimal"/>
      <w:lvlText w:val="%1."/>
      <w:lvlJc w:val="left"/>
      <w:pPr>
        <w:ind w:left="3360" w:hanging="480"/>
      </w:pPr>
      <w:rPr>
        <w:rFonts w:hint="eastAsia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6805D0A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EE70DDB0">
      <w:start w:val="1"/>
      <w:numFmt w:val="decimal"/>
      <w:lvlText w:val="%5)"/>
      <w:lvlJc w:val="left"/>
      <w:pPr>
        <w:ind w:left="2280" w:hanging="360"/>
      </w:pPr>
      <w:rPr>
        <w:rFonts w:ascii="Arial" w:hAnsi="Arial" w:cs="Arial" w:hint="default"/>
        <w:color w:val="000000" w:themeColor="text1"/>
        <w:sz w:val="24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ECD71FA"/>
    <w:multiLevelType w:val="hybridMultilevel"/>
    <w:tmpl w:val="F6001286"/>
    <w:lvl w:ilvl="0" w:tplc="6DB425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2283482">
      <w:start w:val="1"/>
      <w:numFmt w:val="decimal"/>
      <w:lvlText w:val="%7."/>
      <w:lvlJc w:val="left"/>
      <w:pPr>
        <w:ind w:left="3360" w:hanging="480"/>
      </w:pPr>
      <w:rPr>
        <w:color w:val="auto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1482183"/>
    <w:multiLevelType w:val="hybridMultilevel"/>
    <w:tmpl w:val="3F1C75D8"/>
    <w:lvl w:ilvl="0" w:tplc="B9F0C5D6">
      <w:start w:val="1"/>
      <w:numFmt w:val="upperLetter"/>
      <w:lvlText w:val="%1.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4" w:hanging="480"/>
      </w:pPr>
    </w:lvl>
    <w:lvl w:ilvl="2" w:tplc="0409001B" w:tentative="1">
      <w:start w:val="1"/>
      <w:numFmt w:val="lowerRoman"/>
      <w:lvlText w:val="%3."/>
      <w:lvlJc w:val="right"/>
      <w:pPr>
        <w:ind w:left="2384" w:hanging="480"/>
      </w:pPr>
    </w:lvl>
    <w:lvl w:ilvl="3" w:tplc="0409000F" w:tentative="1">
      <w:start w:val="1"/>
      <w:numFmt w:val="decimal"/>
      <w:lvlText w:val="%4."/>
      <w:lvlJc w:val="left"/>
      <w:pPr>
        <w:ind w:left="28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4" w:hanging="480"/>
      </w:pPr>
    </w:lvl>
    <w:lvl w:ilvl="5" w:tplc="0409001B" w:tentative="1">
      <w:start w:val="1"/>
      <w:numFmt w:val="lowerRoman"/>
      <w:lvlText w:val="%6."/>
      <w:lvlJc w:val="right"/>
      <w:pPr>
        <w:ind w:left="3824" w:hanging="480"/>
      </w:pPr>
    </w:lvl>
    <w:lvl w:ilvl="6" w:tplc="0409000F" w:tentative="1">
      <w:start w:val="1"/>
      <w:numFmt w:val="decimal"/>
      <w:lvlText w:val="%7."/>
      <w:lvlJc w:val="left"/>
      <w:pPr>
        <w:ind w:left="43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4" w:hanging="480"/>
      </w:pPr>
    </w:lvl>
    <w:lvl w:ilvl="8" w:tplc="0409001B" w:tentative="1">
      <w:start w:val="1"/>
      <w:numFmt w:val="lowerRoman"/>
      <w:lvlText w:val="%9."/>
      <w:lvlJc w:val="right"/>
      <w:pPr>
        <w:ind w:left="5264" w:hanging="480"/>
      </w:pPr>
    </w:lvl>
  </w:abstractNum>
  <w:abstractNum w:abstractNumId="48" w15:restartNumberingAfterBreak="0">
    <w:nsid w:val="721F5D54"/>
    <w:multiLevelType w:val="hybridMultilevel"/>
    <w:tmpl w:val="2B56F00E"/>
    <w:lvl w:ilvl="0" w:tplc="BDE23E42">
      <w:start w:val="1"/>
      <w:numFmt w:val="upperLetter"/>
      <w:lvlText w:val="%1."/>
      <w:lvlJc w:val="left"/>
      <w:pPr>
        <w:ind w:left="144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9" w15:restartNumberingAfterBreak="0">
    <w:nsid w:val="72D93403"/>
    <w:multiLevelType w:val="hybridMultilevel"/>
    <w:tmpl w:val="EF5433BE"/>
    <w:lvl w:ilvl="0" w:tplc="51D6D11C">
      <w:start w:val="1"/>
      <w:numFmt w:val="decimal"/>
      <w:lvlText w:val="(%1)"/>
      <w:lvlJc w:val="left"/>
      <w:pPr>
        <w:ind w:left="480" w:hanging="480"/>
      </w:pPr>
      <w:rPr>
        <w:rFonts w:hint="eastAsia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8825A51"/>
    <w:multiLevelType w:val="hybridMultilevel"/>
    <w:tmpl w:val="E7A2B7E4"/>
    <w:lvl w:ilvl="0" w:tplc="3ABCB552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A7F3C3D"/>
    <w:multiLevelType w:val="hybridMultilevel"/>
    <w:tmpl w:val="DF0C739A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D381BED"/>
    <w:multiLevelType w:val="hybridMultilevel"/>
    <w:tmpl w:val="E1A89C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1938BF0A">
      <w:start w:val="1"/>
      <w:numFmt w:val="decimal"/>
      <w:lvlText w:val="(%2)"/>
      <w:lvlJc w:val="left"/>
      <w:pPr>
        <w:ind w:left="840" w:hanging="360"/>
      </w:pPr>
      <w:rPr>
        <w:rFonts w:hint="eastAsia"/>
        <w:b w:val="0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D533C0A"/>
    <w:multiLevelType w:val="hybridMultilevel"/>
    <w:tmpl w:val="3A5AE53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60C6DAA">
      <w:start w:val="1"/>
      <w:numFmt w:val="decimal"/>
      <w:lvlText w:val="(%2)"/>
      <w:lvlJc w:val="left"/>
      <w:pPr>
        <w:ind w:left="2280" w:hanging="360"/>
      </w:pPr>
      <w:rPr>
        <w:rFonts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4" w15:restartNumberingAfterBreak="0">
    <w:nsid w:val="7FA23F55"/>
    <w:multiLevelType w:val="hybridMultilevel"/>
    <w:tmpl w:val="DA2EB002"/>
    <w:lvl w:ilvl="0" w:tplc="E0FA5AC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5"/>
  </w:num>
  <w:num w:numId="2">
    <w:abstractNumId w:val="27"/>
  </w:num>
  <w:num w:numId="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15"/>
  </w:num>
  <w:num w:numId="6">
    <w:abstractNumId w:val="4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32"/>
  </w:num>
  <w:num w:numId="10">
    <w:abstractNumId w:val="50"/>
  </w:num>
  <w:num w:numId="11">
    <w:abstractNumId w:val="23"/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</w:num>
  <w:num w:numId="15">
    <w:abstractNumId w:val="44"/>
  </w:num>
  <w:num w:numId="16">
    <w:abstractNumId w:val="47"/>
  </w:num>
  <w:num w:numId="17">
    <w:abstractNumId w:val="54"/>
  </w:num>
  <w:num w:numId="1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1"/>
  </w:num>
  <w:num w:numId="21">
    <w:abstractNumId w:val="53"/>
  </w:num>
  <w:num w:numId="22">
    <w:abstractNumId w:val="7"/>
  </w:num>
  <w:num w:numId="23">
    <w:abstractNumId w:val="43"/>
  </w:num>
  <w:num w:numId="24">
    <w:abstractNumId w:val="28"/>
  </w:num>
  <w:num w:numId="25">
    <w:abstractNumId w:val="49"/>
  </w:num>
  <w:num w:numId="26">
    <w:abstractNumId w:val="26"/>
  </w:num>
  <w:num w:numId="27">
    <w:abstractNumId w:val="40"/>
  </w:num>
  <w:num w:numId="28">
    <w:abstractNumId w:val="25"/>
  </w:num>
  <w:num w:numId="29">
    <w:abstractNumId w:val="10"/>
  </w:num>
  <w:num w:numId="30">
    <w:abstractNumId w:val="6"/>
  </w:num>
  <w:num w:numId="31">
    <w:abstractNumId w:val="42"/>
  </w:num>
  <w:num w:numId="32">
    <w:abstractNumId w:val="16"/>
  </w:num>
  <w:num w:numId="33">
    <w:abstractNumId w:val="13"/>
  </w:num>
  <w:num w:numId="34">
    <w:abstractNumId w:val="33"/>
  </w:num>
  <w:num w:numId="35">
    <w:abstractNumId w:val="20"/>
  </w:num>
  <w:num w:numId="36">
    <w:abstractNumId w:val="24"/>
  </w:num>
  <w:num w:numId="37">
    <w:abstractNumId w:val="9"/>
  </w:num>
  <w:num w:numId="38">
    <w:abstractNumId w:val="38"/>
  </w:num>
  <w:num w:numId="39">
    <w:abstractNumId w:val="41"/>
  </w:num>
  <w:num w:numId="40">
    <w:abstractNumId w:val="51"/>
  </w:num>
  <w:num w:numId="41">
    <w:abstractNumId w:val="4"/>
  </w:num>
  <w:num w:numId="42">
    <w:abstractNumId w:val="52"/>
  </w:num>
  <w:num w:numId="43">
    <w:abstractNumId w:val="21"/>
  </w:num>
  <w:num w:numId="44">
    <w:abstractNumId w:val="17"/>
  </w:num>
  <w:num w:numId="45">
    <w:abstractNumId w:val="37"/>
  </w:num>
  <w:num w:numId="46">
    <w:abstractNumId w:val="14"/>
  </w:num>
  <w:num w:numId="47">
    <w:abstractNumId w:val="2"/>
  </w:num>
  <w:num w:numId="48">
    <w:abstractNumId w:val="8"/>
  </w:num>
  <w:num w:numId="49">
    <w:abstractNumId w:val="30"/>
  </w:num>
  <w:num w:numId="50">
    <w:abstractNumId w:val="31"/>
  </w:num>
  <w:num w:numId="51">
    <w:abstractNumId w:val="12"/>
  </w:num>
  <w:num w:numId="52">
    <w:abstractNumId w:val="34"/>
  </w:num>
  <w:num w:numId="53">
    <w:abstractNumId w:val="3"/>
  </w:num>
  <w:num w:numId="54">
    <w:abstractNumId w:val="39"/>
  </w:num>
  <w:num w:numId="55">
    <w:abstractNumId w:val="1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9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4B"/>
    <w:rsid w:val="00000860"/>
    <w:rsid w:val="0000097D"/>
    <w:rsid w:val="00001BFE"/>
    <w:rsid w:val="00002F1D"/>
    <w:rsid w:val="0000310F"/>
    <w:rsid w:val="00003F84"/>
    <w:rsid w:val="000042E3"/>
    <w:rsid w:val="00004497"/>
    <w:rsid w:val="00004C78"/>
    <w:rsid w:val="00005A65"/>
    <w:rsid w:val="000078D2"/>
    <w:rsid w:val="000079D4"/>
    <w:rsid w:val="00007AD4"/>
    <w:rsid w:val="000117E5"/>
    <w:rsid w:val="00012901"/>
    <w:rsid w:val="00015B34"/>
    <w:rsid w:val="0001626F"/>
    <w:rsid w:val="00016701"/>
    <w:rsid w:val="00016E6A"/>
    <w:rsid w:val="000178C7"/>
    <w:rsid w:val="00017A87"/>
    <w:rsid w:val="0002011B"/>
    <w:rsid w:val="00020B03"/>
    <w:rsid w:val="00021560"/>
    <w:rsid w:val="00021B58"/>
    <w:rsid w:val="000224F4"/>
    <w:rsid w:val="00023CDB"/>
    <w:rsid w:val="00024428"/>
    <w:rsid w:val="00026BA1"/>
    <w:rsid w:val="00027B09"/>
    <w:rsid w:val="000300D1"/>
    <w:rsid w:val="000302E2"/>
    <w:rsid w:val="00030A61"/>
    <w:rsid w:val="000313A2"/>
    <w:rsid w:val="00032E3F"/>
    <w:rsid w:val="00033C22"/>
    <w:rsid w:val="00034A0C"/>
    <w:rsid w:val="00035A0D"/>
    <w:rsid w:val="0003765B"/>
    <w:rsid w:val="000419B7"/>
    <w:rsid w:val="00043F45"/>
    <w:rsid w:val="00044550"/>
    <w:rsid w:val="0004634D"/>
    <w:rsid w:val="000465F1"/>
    <w:rsid w:val="0004681E"/>
    <w:rsid w:val="00047CEA"/>
    <w:rsid w:val="00052752"/>
    <w:rsid w:val="0005284F"/>
    <w:rsid w:val="00053D7D"/>
    <w:rsid w:val="00054C27"/>
    <w:rsid w:val="00055DA2"/>
    <w:rsid w:val="0005733C"/>
    <w:rsid w:val="00057757"/>
    <w:rsid w:val="00057781"/>
    <w:rsid w:val="00057D30"/>
    <w:rsid w:val="0006027E"/>
    <w:rsid w:val="00061DC7"/>
    <w:rsid w:val="00064C9C"/>
    <w:rsid w:val="000651B1"/>
    <w:rsid w:val="00066FAE"/>
    <w:rsid w:val="000674B7"/>
    <w:rsid w:val="00067E10"/>
    <w:rsid w:val="0007060F"/>
    <w:rsid w:val="00070ABA"/>
    <w:rsid w:val="00070E61"/>
    <w:rsid w:val="00071457"/>
    <w:rsid w:val="00071555"/>
    <w:rsid w:val="0007227A"/>
    <w:rsid w:val="00072E9D"/>
    <w:rsid w:val="000753C1"/>
    <w:rsid w:val="00075813"/>
    <w:rsid w:val="00077B3B"/>
    <w:rsid w:val="00077BC2"/>
    <w:rsid w:val="00077C98"/>
    <w:rsid w:val="000806B2"/>
    <w:rsid w:val="0008228C"/>
    <w:rsid w:val="0008262C"/>
    <w:rsid w:val="00083F9B"/>
    <w:rsid w:val="00085461"/>
    <w:rsid w:val="00085D7B"/>
    <w:rsid w:val="0008628D"/>
    <w:rsid w:val="00086F67"/>
    <w:rsid w:val="00087494"/>
    <w:rsid w:val="00087AC4"/>
    <w:rsid w:val="00091476"/>
    <w:rsid w:val="00091EF2"/>
    <w:rsid w:val="00092836"/>
    <w:rsid w:val="00093EA0"/>
    <w:rsid w:val="0009575E"/>
    <w:rsid w:val="00096C36"/>
    <w:rsid w:val="00096FBF"/>
    <w:rsid w:val="000A03C6"/>
    <w:rsid w:val="000A0A99"/>
    <w:rsid w:val="000A13EE"/>
    <w:rsid w:val="000A2DEC"/>
    <w:rsid w:val="000A3D84"/>
    <w:rsid w:val="000A4EA3"/>
    <w:rsid w:val="000A4EFC"/>
    <w:rsid w:val="000A5FE2"/>
    <w:rsid w:val="000A6C8D"/>
    <w:rsid w:val="000A774D"/>
    <w:rsid w:val="000A7AD4"/>
    <w:rsid w:val="000B50AA"/>
    <w:rsid w:val="000B581E"/>
    <w:rsid w:val="000B7361"/>
    <w:rsid w:val="000C1889"/>
    <w:rsid w:val="000C378A"/>
    <w:rsid w:val="000C3AF7"/>
    <w:rsid w:val="000C609B"/>
    <w:rsid w:val="000C60D8"/>
    <w:rsid w:val="000C6885"/>
    <w:rsid w:val="000C75FF"/>
    <w:rsid w:val="000D2BA7"/>
    <w:rsid w:val="000D5786"/>
    <w:rsid w:val="000D5BAB"/>
    <w:rsid w:val="000D61BF"/>
    <w:rsid w:val="000D65B5"/>
    <w:rsid w:val="000D6738"/>
    <w:rsid w:val="000D6A30"/>
    <w:rsid w:val="000E1391"/>
    <w:rsid w:val="000E1533"/>
    <w:rsid w:val="000E299F"/>
    <w:rsid w:val="000E2A70"/>
    <w:rsid w:val="000E55BE"/>
    <w:rsid w:val="000E5F63"/>
    <w:rsid w:val="000E68F1"/>
    <w:rsid w:val="000E754F"/>
    <w:rsid w:val="000E7C77"/>
    <w:rsid w:val="000F04AF"/>
    <w:rsid w:val="000F0701"/>
    <w:rsid w:val="000F2482"/>
    <w:rsid w:val="000F4AAA"/>
    <w:rsid w:val="000F53B8"/>
    <w:rsid w:val="00101031"/>
    <w:rsid w:val="00101407"/>
    <w:rsid w:val="00103025"/>
    <w:rsid w:val="001074E0"/>
    <w:rsid w:val="00112302"/>
    <w:rsid w:val="00113A67"/>
    <w:rsid w:val="0011414A"/>
    <w:rsid w:val="00116241"/>
    <w:rsid w:val="00117CE8"/>
    <w:rsid w:val="00117EF3"/>
    <w:rsid w:val="00121213"/>
    <w:rsid w:val="00122757"/>
    <w:rsid w:val="00123498"/>
    <w:rsid w:val="00123D6A"/>
    <w:rsid w:val="001251B4"/>
    <w:rsid w:val="001275A1"/>
    <w:rsid w:val="00130225"/>
    <w:rsid w:val="00130648"/>
    <w:rsid w:val="00130C15"/>
    <w:rsid w:val="0013223C"/>
    <w:rsid w:val="001354F4"/>
    <w:rsid w:val="00135C59"/>
    <w:rsid w:val="00137740"/>
    <w:rsid w:val="00141D07"/>
    <w:rsid w:val="001429A4"/>
    <w:rsid w:val="00143EEF"/>
    <w:rsid w:val="00144D6D"/>
    <w:rsid w:val="001478AE"/>
    <w:rsid w:val="001479DC"/>
    <w:rsid w:val="00147D95"/>
    <w:rsid w:val="001502F0"/>
    <w:rsid w:val="0015220D"/>
    <w:rsid w:val="001531EF"/>
    <w:rsid w:val="001536F0"/>
    <w:rsid w:val="0015503E"/>
    <w:rsid w:val="001552AA"/>
    <w:rsid w:val="001557FE"/>
    <w:rsid w:val="00156D62"/>
    <w:rsid w:val="00157F65"/>
    <w:rsid w:val="00160447"/>
    <w:rsid w:val="00161150"/>
    <w:rsid w:val="00163B03"/>
    <w:rsid w:val="00165E45"/>
    <w:rsid w:val="00167462"/>
    <w:rsid w:val="001675B3"/>
    <w:rsid w:val="00170562"/>
    <w:rsid w:val="001712BF"/>
    <w:rsid w:val="001716B5"/>
    <w:rsid w:val="00171BBB"/>
    <w:rsid w:val="00171C6E"/>
    <w:rsid w:val="00172326"/>
    <w:rsid w:val="0017354A"/>
    <w:rsid w:val="001743D4"/>
    <w:rsid w:val="001749B4"/>
    <w:rsid w:val="00176B81"/>
    <w:rsid w:val="00176EC4"/>
    <w:rsid w:val="00177132"/>
    <w:rsid w:val="00177A76"/>
    <w:rsid w:val="00181A36"/>
    <w:rsid w:val="0018623C"/>
    <w:rsid w:val="00187BD6"/>
    <w:rsid w:val="001901D0"/>
    <w:rsid w:val="00190619"/>
    <w:rsid w:val="00190ECE"/>
    <w:rsid w:val="0019140E"/>
    <w:rsid w:val="001920DA"/>
    <w:rsid w:val="001951A8"/>
    <w:rsid w:val="0019587B"/>
    <w:rsid w:val="001966E5"/>
    <w:rsid w:val="001A0B49"/>
    <w:rsid w:val="001A1CF9"/>
    <w:rsid w:val="001A222E"/>
    <w:rsid w:val="001A2627"/>
    <w:rsid w:val="001A58C4"/>
    <w:rsid w:val="001A63A9"/>
    <w:rsid w:val="001A7110"/>
    <w:rsid w:val="001A765B"/>
    <w:rsid w:val="001A77B1"/>
    <w:rsid w:val="001B0E69"/>
    <w:rsid w:val="001B11C1"/>
    <w:rsid w:val="001B17CC"/>
    <w:rsid w:val="001B50C1"/>
    <w:rsid w:val="001B60AC"/>
    <w:rsid w:val="001B6C58"/>
    <w:rsid w:val="001B725C"/>
    <w:rsid w:val="001B7FF0"/>
    <w:rsid w:val="001C0DE5"/>
    <w:rsid w:val="001C1818"/>
    <w:rsid w:val="001C2229"/>
    <w:rsid w:val="001C35C1"/>
    <w:rsid w:val="001C3632"/>
    <w:rsid w:val="001C38C2"/>
    <w:rsid w:val="001C46E2"/>
    <w:rsid w:val="001C4768"/>
    <w:rsid w:val="001C5378"/>
    <w:rsid w:val="001C552C"/>
    <w:rsid w:val="001C5C67"/>
    <w:rsid w:val="001C5EA7"/>
    <w:rsid w:val="001C68A9"/>
    <w:rsid w:val="001C727E"/>
    <w:rsid w:val="001D0EA9"/>
    <w:rsid w:val="001D0EC1"/>
    <w:rsid w:val="001D25DC"/>
    <w:rsid w:val="001D4601"/>
    <w:rsid w:val="001D4B26"/>
    <w:rsid w:val="001D635F"/>
    <w:rsid w:val="001D63DD"/>
    <w:rsid w:val="001D6BEC"/>
    <w:rsid w:val="001D71DA"/>
    <w:rsid w:val="001D7B5D"/>
    <w:rsid w:val="001E04B3"/>
    <w:rsid w:val="001E0B0C"/>
    <w:rsid w:val="001E0C2D"/>
    <w:rsid w:val="001E17F4"/>
    <w:rsid w:val="001E3A78"/>
    <w:rsid w:val="001E3AF1"/>
    <w:rsid w:val="001E3B25"/>
    <w:rsid w:val="001E498F"/>
    <w:rsid w:val="001E4D9E"/>
    <w:rsid w:val="001E5368"/>
    <w:rsid w:val="001E57CF"/>
    <w:rsid w:val="001E5B81"/>
    <w:rsid w:val="001E67DC"/>
    <w:rsid w:val="001F1EA2"/>
    <w:rsid w:val="001F34F9"/>
    <w:rsid w:val="001F417C"/>
    <w:rsid w:val="001F4D16"/>
    <w:rsid w:val="001F6D47"/>
    <w:rsid w:val="001F7EDE"/>
    <w:rsid w:val="00202718"/>
    <w:rsid w:val="0020334D"/>
    <w:rsid w:val="00203AEE"/>
    <w:rsid w:val="00204D78"/>
    <w:rsid w:val="0020509D"/>
    <w:rsid w:val="00205550"/>
    <w:rsid w:val="002066C8"/>
    <w:rsid w:val="002121C1"/>
    <w:rsid w:val="002133F0"/>
    <w:rsid w:val="002139B6"/>
    <w:rsid w:val="00213DDC"/>
    <w:rsid w:val="002141F8"/>
    <w:rsid w:val="00214AD8"/>
    <w:rsid w:val="00215A77"/>
    <w:rsid w:val="0021601A"/>
    <w:rsid w:val="00217F6D"/>
    <w:rsid w:val="002206D5"/>
    <w:rsid w:val="002220B8"/>
    <w:rsid w:val="002254C7"/>
    <w:rsid w:val="00225906"/>
    <w:rsid w:val="00226808"/>
    <w:rsid w:val="00226DE0"/>
    <w:rsid w:val="00226FB2"/>
    <w:rsid w:val="0023070B"/>
    <w:rsid w:val="00230B0D"/>
    <w:rsid w:val="0023107B"/>
    <w:rsid w:val="00231B42"/>
    <w:rsid w:val="00233DE5"/>
    <w:rsid w:val="00234650"/>
    <w:rsid w:val="00235517"/>
    <w:rsid w:val="00236F6E"/>
    <w:rsid w:val="00237064"/>
    <w:rsid w:val="00241317"/>
    <w:rsid w:val="00241332"/>
    <w:rsid w:val="00242427"/>
    <w:rsid w:val="0024351C"/>
    <w:rsid w:val="00243596"/>
    <w:rsid w:val="00244502"/>
    <w:rsid w:val="00244F18"/>
    <w:rsid w:val="00245CE8"/>
    <w:rsid w:val="0024617A"/>
    <w:rsid w:val="002466D9"/>
    <w:rsid w:val="002469C7"/>
    <w:rsid w:val="002517DA"/>
    <w:rsid w:val="00251E16"/>
    <w:rsid w:val="00251F28"/>
    <w:rsid w:val="002529C3"/>
    <w:rsid w:val="002529F0"/>
    <w:rsid w:val="00253797"/>
    <w:rsid w:val="002543E1"/>
    <w:rsid w:val="0025518F"/>
    <w:rsid w:val="002557FA"/>
    <w:rsid w:val="002566C0"/>
    <w:rsid w:val="002567A5"/>
    <w:rsid w:val="0025699C"/>
    <w:rsid w:val="00256B53"/>
    <w:rsid w:val="00256DAB"/>
    <w:rsid w:val="00256E58"/>
    <w:rsid w:val="00262AF4"/>
    <w:rsid w:val="00263521"/>
    <w:rsid w:val="0026357D"/>
    <w:rsid w:val="00264111"/>
    <w:rsid w:val="00265073"/>
    <w:rsid w:val="00266B11"/>
    <w:rsid w:val="00267D3C"/>
    <w:rsid w:val="00270512"/>
    <w:rsid w:val="0027098E"/>
    <w:rsid w:val="002709A2"/>
    <w:rsid w:val="00270A51"/>
    <w:rsid w:val="00270CEF"/>
    <w:rsid w:val="00271391"/>
    <w:rsid w:val="002721BF"/>
    <w:rsid w:val="002737E3"/>
    <w:rsid w:val="0027436A"/>
    <w:rsid w:val="00274519"/>
    <w:rsid w:val="00274CB8"/>
    <w:rsid w:val="002774C8"/>
    <w:rsid w:val="00277F03"/>
    <w:rsid w:val="002808FC"/>
    <w:rsid w:val="00281260"/>
    <w:rsid w:val="00282B60"/>
    <w:rsid w:val="00282F10"/>
    <w:rsid w:val="00284901"/>
    <w:rsid w:val="0028498E"/>
    <w:rsid w:val="00285945"/>
    <w:rsid w:val="00286BC1"/>
    <w:rsid w:val="00287D66"/>
    <w:rsid w:val="0029067C"/>
    <w:rsid w:val="00290F4D"/>
    <w:rsid w:val="0029129B"/>
    <w:rsid w:val="0029132F"/>
    <w:rsid w:val="00293C13"/>
    <w:rsid w:val="00294BC8"/>
    <w:rsid w:val="00294C2F"/>
    <w:rsid w:val="0029572F"/>
    <w:rsid w:val="00296676"/>
    <w:rsid w:val="0029700C"/>
    <w:rsid w:val="002A074B"/>
    <w:rsid w:val="002A0798"/>
    <w:rsid w:val="002A0D77"/>
    <w:rsid w:val="002A1468"/>
    <w:rsid w:val="002A3D59"/>
    <w:rsid w:val="002A4FCC"/>
    <w:rsid w:val="002A5B77"/>
    <w:rsid w:val="002A6CB5"/>
    <w:rsid w:val="002A6DF2"/>
    <w:rsid w:val="002A73C5"/>
    <w:rsid w:val="002B0ECD"/>
    <w:rsid w:val="002B1E83"/>
    <w:rsid w:val="002B2B8D"/>
    <w:rsid w:val="002B3E68"/>
    <w:rsid w:val="002B48EF"/>
    <w:rsid w:val="002B50FD"/>
    <w:rsid w:val="002B7475"/>
    <w:rsid w:val="002B7567"/>
    <w:rsid w:val="002B7816"/>
    <w:rsid w:val="002C0893"/>
    <w:rsid w:val="002C0BA5"/>
    <w:rsid w:val="002C1C7F"/>
    <w:rsid w:val="002C1D0A"/>
    <w:rsid w:val="002C307C"/>
    <w:rsid w:val="002C3D28"/>
    <w:rsid w:val="002C50B0"/>
    <w:rsid w:val="002C5FCC"/>
    <w:rsid w:val="002C72C1"/>
    <w:rsid w:val="002C74D3"/>
    <w:rsid w:val="002C776C"/>
    <w:rsid w:val="002C7A3B"/>
    <w:rsid w:val="002C7F1C"/>
    <w:rsid w:val="002D0428"/>
    <w:rsid w:val="002D065F"/>
    <w:rsid w:val="002D1298"/>
    <w:rsid w:val="002D1564"/>
    <w:rsid w:val="002D306F"/>
    <w:rsid w:val="002D3E07"/>
    <w:rsid w:val="002D5497"/>
    <w:rsid w:val="002D58C2"/>
    <w:rsid w:val="002D5C27"/>
    <w:rsid w:val="002E0BD0"/>
    <w:rsid w:val="002E1311"/>
    <w:rsid w:val="002E1D75"/>
    <w:rsid w:val="002E297F"/>
    <w:rsid w:val="002E3632"/>
    <w:rsid w:val="002E3D44"/>
    <w:rsid w:val="002E3E1F"/>
    <w:rsid w:val="002E3F34"/>
    <w:rsid w:val="002E4309"/>
    <w:rsid w:val="002E4CF0"/>
    <w:rsid w:val="002E5812"/>
    <w:rsid w:val="002E5EF3"/>
    <w:rsid w:val="002E633E"/>
    <w:rsid w:val="002E7578"/>
    <w:rsid w:val="002E780D"/>
    <w:rsid w:val="002F0664"/>
    <w:rsid w:val="002F0ED6"/>
    <w:rsid w:val="002F1EF5"/>
    <w:rsid w:val="002F2C44"/>
    <w:rsid w:val="002F4157"/>
    <w:rsid w:val="002F6768"/>
    <w:rsid w:val="002F6936"/>
    <w:rsid w:val="003004F0"/>
    <w:rsid w:val="00300FF8"/>
    <w:rsid w:val="00301DB3"/>
    <w:rsid w:val="003042DB"/>
    <w:rsid w:val="003046B8"/>
    <w:rsid w:val="00304F2D"/>
    <w:rsid w:val="003068C6"/>
    <w:rsid w:val="00306A4E"/>
    <w:rsid w:val="00307FC7"/>
    <w:rsid w:val="00310002"/>
    <w:rsid w:val="00310DDE"/>
    <w:rsid w:val="003117EA"/>
    <w:rsid w:val="00312A11"/>
    <w:rsid w:val="00312C4F"/>
    <w:rsid w:val="00313C0A"/>
    <w:rsid w:val="00314015"/>
    <w:rsid w:val="003150CE"/>
    <w:rsid w:val="00315ECF"/>
    <w:rsid w:val="0031680A"/>
    <w:rsid w:val="003203C1"/>
    <w:rsid w:val="0032084C"/>
    <w:rsid w:val="00322292"/>
    <w:rsid w:val="003234D3"/>
    <w:rsid w:val="00324307"/>
    <w:rsid w:val="003252FD"/>
    <w:rsid w:val="0032600B"/>
    <w:rsid w:val="00327075"/>
    <w:rsid w:val="00327CC9"/>
    <w:rsid w:val="00327DD2"/>
    <w:rsid w:val="0033092E"/>
    <w:rsid w:val="00330A08"/>
    <w:rsid w:val="00335908"/>
    <w:rsid w:val="00336446"/>
    <w:rsid w:val="0033674D"/>
    <w:rsid w:val="003377B6"/>
    <w:rsid w:val="0033783A"/>
    <w:rsid w:val="003400B0"/>
    <w:rsid w:val="00340AC1"/>
    <w:rsid w:val="00342244"/>
    <w:rsid w:val="00345445"/>
    <w:rsid w:val="00345A95"/>
    <w:rsid w:val="00347704"/>
    <w:rsid w:val="00347F57"/>
    <w:rsid w:val="0035015A"/>
    <w:rsid w:val="0035017F"/>
    <w:rsid w:val="003518C7"/>
    <w:rsid w:val="00352EF8"/>
    <w:rsid w:val="00353875"/>
    <w:rsid w:val="00356B29"/>
    <w:rsid w:val="0036142D"/>
    <w:rsid w:val="0036494E"/>
    <w:rsid w:val="00364A07"/>
    <w:rsid w:val="00364CE4"/>
    <w:rsid w:val="00365503"/>
    <w:rsid w:val="00365F04"/>
    <w:rsid w:val="00367CEC"/>
    <w:rsid w:val="003718E6"/>
    <w:rsid w:val="00371C30"/>
    <w:rsid w:val="0037216C"/>
    <w:rsid w:val="0037309D"/>
    <w:rsid w:val="00373368"/>
    <w:rsid w:val="00374941"/>
    <w:rsid w:val="0037548A"/>
    <w:rsid w:val="00376CB8"/>
    <w:rsid w:val="00381CFD"/>
    <w:rsid w:val="00381DED"/>
    <w:rsid w:val="00383271"/>
    <w:rsid w:val="00383730"/>
    <w:rsid w:val="003838A2"/>
    <w:rsid w:val="00384287"/>
    <w:rsid w:val="0038522D"/>
    <w:rsid w:val="0038530A"/>
    <w:rsid w:val="00385758"/>
    <w:rsid w:val="00390335"/>
    <w:rsid w:val="003909CA"/>
    <w:rsid w:val="00390B2C"/>
    <w:rsid w:val="00390F79"/>
    <w:rsid w:val="00391C99"/>
    <w:rsid w:val="003922C6"/>
    <w:rsid w:val="003927AB"/>
    <w:rsid w:val="00392BEB"/>
    <w:rsid w:val="00394E18"/>
    <w:rsid w:val="00395418"/>
    <w:rsid w:val="003963F3"/>
    <w:rsid w:val="0039763C"/>
    <w:rsid w:val="003A0313"/>
    <w:rsid w:val="003A10D3"/>
    <w:rsid w:val="003A283E"/>
    <w:rsid w:val="003A2E84"/>
    <w:rsid w:val="003A381B"/>
    <w:rsid w:val="003A3B68"/>
    <w:rsid w:val="003A3C6D"/>
    <w:rsid w:val="003A4FBC"/>
    <w:rsid w:val="003A524D"/>
    <w:rsid w:val="003A65BB"/>
    <w:rsid w:val="003A6FD8"/>
    <w:rsid w:val="003B01D4"/>
    <w:rsid w:val="003B0C76"/>
    <w:rsid w:val="003B1389"/>
    <w:rsid w:val="003B1C7C"/>
    <w:rsid w:val="003B1F82"/>
    <w:rsid w:val="003B5AB9"/>
    <w:rsid w:val="003B5F26"/>
    <w:rsid w:val="003B5F65"/>
    <w:rsid w:val="003B652B"/>
    <w:rsid w:val="003B7B45"/>
    <w:rsid w:val="003C06BE"/>
    <w:rsid w:val="003C16EA"/>
    <w:rsid w:val="003C21ED"/>
    <w:rsid w:val="003C4235"/>
    <w:rsid w:val="003C642B"/>
    <w:rsid w:val="003C6869"/>
    <w:rsid w:val="003C6CE4"/>
    <w:rsid w:val="003C6FC9"/>
    <w:rsid w:val="003C77D8"/>
    <w:rsid w:val="003D01E7"/>
    <w:rsid w:val="003D02C1"/>
    <w:rsid w:val="003D0860"/>
    <w:rsid w:val="003D14DB"/>
    <w:rsid w:val="003D1FB5"/>
    <w:rsid w:val="003D262A"/>
    <w:rsid w:val="003D2A69"/>
    <w:rsid w:val="003D2D6D"/>
    <w:rsid w:val="003D39A6"/>
    <w:rsid w:val="003D430E"/>
    <w:rsid w:val="003D48FC"/>
    <w:rsid w:val="003D5346"/>
    <w:rsid w:val="003D649F"/>
    <w:rsid w:val="003D68AF"/>
    <w:rsid w:val="003E0624"/>
    <w:rsid w:val="003E2CE4"/>
    <w:rsid w:val="003E3597"/>
    <w:rsid w:val="003E4451"/>
    <w:rsid w:val="003E5470"/>
    <w:rsid w:val="003E7E87"/>
    <w:rsid w:val="003F09FC"/>
    <w:rsid w:val="003F2213"/>
    <w:rsid w:val="003F4ECE"/>
    <w:rsid w:val="003F62AB"/>
    <w:rsid w:val="0040076E"/>
    <w:rsid w:val="00402642"/>
    <w:rsid w:val="00403D29"/>
    <w:rsid w:val="00404301"/>
    <w:rsid w:val="004045F2"/>
    <w:rsid w:val="00404714"/>
    <w:rsid w:val="00405132"/>
    <w:rsid w:val="00405863"/>
    <w:rsid w:val="00405C63"/>
    <w:rsid w:val="004062F0"/>
    <w:rsid w:val="00406699"/>
    <w:rsid w:val="00407476"/>
    <w:rsid w:val="00410043"/>
    <w:rsid w:val="00410B5D"/>
    <w:rsid w:val="004113CA"/>
    <w:rsid w:val="00411C5D"/>
    <w:rsid w:val="00412209"/>
    <w:rsid w:val="004126C5"/>
    <w:rsid w:val="00415EB7"/>
    <w:rsid w:val="00416190"/>
    <w:rsid w:val="00416D1E"/>
    <w:rsid w:val="0041730A"/>
    <w:rsid w:val="00417A7E"/>
    <w:rsid w:val="00420287"/>
    <w:rsid w:val="00420913"/>
    <w:rsid w:val="00421E2E"/>
    <w:rsid w:val="004239A9"/>
    <w:rsid w:val="00424215"/>
    <w:rsid w:val="0042485A"/>
    <w:rsid w:val="00426360"/>
    <w:rsid w:val="00430D14"/>
    <w:rsid w:val="004322A7"/>
    <w:rsid w:val="00432D3B"/>
    <w:rsid w:val="00434244"/>
    <w:rsid w:val="0043558C"/>
    <w:rsid w:val="00440259"/>
    <w:rsid w:val="00440628"/>
    <w:rsid w:val="0044197C"/>
    <w:rsid w:val="00442411"/>
    <w:rsid w:val="0044621C"/>
    <w:rsid w:val="00447AD1"/>
    <w:rsid w:val="00447F9F"/>
    <w:rsid w:val="00451BAB"/>
    <w:rsid w:val="00453DC2"/>
    <w:rsid w:val="00455D13"/>
    <w:rsid w:val="00457B03"/>
    <w:rsid w:val="004608DC"/>
    <w:rsid w:val="00460BDB"/>
    <w:rsid w:val="004615E3"/>
    <w:rsid w:val="00461723"/>
    <w:rsid w:val="00462BF3"/>
    <w:rsid w:val="00463A66"/>
    <w:rsid w:val="0046466A"/>
    <w:rsid w:val="004647B9"/>
    <w:rsid w:val="004666EE"/>
    <w:rsid w:val="00466C82"/>
    <w:rsid w:val="00467152"/>
    <w:rsid w:val="004673E4"/>
    <w:rsid w:val="004679BA"/>
    <w:rsid w:val="00467EF2"/>
    <w:rsid w:val="00470309"/>
    <w:rsid w:val="004711F7"/>
    <w:rsid w:val="00472276"/>
    <w:rsid w:val="00472F00"/>
    <w:rsid w:val="00472F93"/>
    <w:rsid w:val="004731B1"/>
    <w:rsid w:val="0047364C"/>
    <w:rsid w:val="0047395E"/>
    <w:rsid w:val="004740BE"/>
    <w:rsid w:val="00474EB9"/>
    <w:rsid w:val="00474F03"/>
    <w:rsid w:val="00475F0E"/>
    <w:rsid w:val="004762ED"/>
    <w:rsid w:val="00476B61"/>
    <w:rsid w:val="00480151"/>
    <w:rsid w:val="004827E2"/>
    <w:rsid w:val="00482C82"/>
    <w:rsid w:val="004850AA"/>
    <w:rsid w:val="004871EF"/>
    <w:rsid w:val="00487954"/>
    <w:rsid w:val="00487A82"/>
    <w:rsid w:val="00487FD2"/>
    <w:rsid w:val="00493BC2"/>
    <w:rsid w:val="004978FC"/>
    <w:rsid w:val="004A1670"/>
    <w:rsid w:val="004A52F4"/>
    <w:rsid w:val="004A5529"/>
    <w:rsid w:val="004A5769"/>
    <w:rsid w:val="004A63BE"/>
    <w:rsid w:val="004A7367"/>
    <w:rsid w:val="004B0334"/>
    <w:rsid w:val="004B2D91"/>
    <w:rsid w:val="004B3BDB"/>
    <w:rsid w:val="004B45C4"/>
    <w:rsid w:val="004B48FB"/>
    <w:rsid w:val="004B5056"/>
    <w:rsid w:val="004B53F0"/>
    <w:rsid w:val="004B6C52"/>
    <w:rsid w:val="004C1CB3"/>
    <w:rsid w:val="004C2115"/>
    <w:rsid w:val="004C41B3"/>
    <w:rsid w:val="004C5A96"/>
    <w:rsid w:val="004C601A"/>
    <w:rsid w:val="004C68D4"/>
    <w:rsid w:val="004C7F9C"/>
    <w:rsid w:val="004D0170"/>
    <w:rsid w:val="004D20AC"/>
    <w:rsid w:val="004D27A2"/>
    <w:rsid w:val="004D3739"/>
    <w:rsid w:val="004D3A98"/>
    <w:rsid w:val="004D4921"/>
    <w:rsid w:val="004D52B4"/>
    <w:rsid w:val="004D69D7"/>
    <w:rsid w:val="004D6D5B"/>
    <w:rsid w:val="004D6F97"/>
    <w:rsid w:val="004D72F2"/>
    <w:rsid w:val="004E1BE5"/>
    <w:rsid w:val="004E2DED"/>
    <w:rsid w:val="004E42C8"/>
    <w:rsid w:val="004E4AAF"/>
    <w:rsid w:val="004E4F27"/>
    <w:rsid w:val="004E57D0"/>
    <w:rsid w:val="004E6188"/>
    <w:rsid w:val="004E65AC"/>
    <w:rsid w:val="004F0328"/>
    <w:rsid w:val="004F0EDC"/>
    <w:rsid w:val="004F1473"/>
    <w:rsid w:val="004F14DE"/>
    <w:rsid w:val="004F2546"/>
    <w:rsid w:val="004F2F3C"/>
    <w:rsid w:val="004F32A0"/>
    <w:rsid w:val="004F3EEF"/>
    <w:rsid w:val="004F4704"/>
    <w:rsid w:val="004F52BA"/>
    <w:rsid w:val="004F6036"/>
    <w:rsid w:val="004F6EB5"/>
    <w:rsid w:val="004F73EC"/>
    <w:rsid w:val="00500AF1"/>
    <w:rsid w:val="00500CBA"/>
    <w:rsid w:val="0050261E"/>
    <w:rsid w:val="0050495C"/>
    <w:rsid w:val="00506A8F"/>
    <w:rsid w:val="005106B7"/>
    <w:rsid w:val="005109B0"/>
    <w:rsid w:val="00510F22"/>
    <w:rsid w:val="00511507"/>
    <w:rsid w:val="00512A36"/>
    <w:rsid w:val="00512ED1"/>
    <w:rsid w:val="00512FDC"/>
    <w:rsid w:val="00514797"/>
    <w:rsid w:val="00515353"/>
    <w:rsid w:val="005166F5"/>
    <w:rsid w:val="00516A9C"/>
    <w:rsid w:val="00520029"/>
    <w:rsid w:val="00521B52"/>
    <w:rsid w:val="00522885"/>
    <w:rsid w:val="0052303D"/>
    <w:rsid w:val="00523462"/>
    <w:rsid w:val="00524D2D"/>
    <w:rsid w:val="00526611"/>
    <w:rsid w:val="00526E01"/>
    <w:rsid w:val="00527356"/>
    <w:rsid w:val="005319A3"/>
    <w:rsid w:val="00533555"/>
    <w:rsid w:val="00533FCD"/>
    <w:rsid w:val="0053753B"/>
    <w:rsid w:val="00542E5B"/>
    <w:rsid w:val="00542E68"/>
    <w:rsid w:val="0054358F"/>
    <w:rsid w:val="00545C7D"/>
    <w:rsid w:val="00547AF3"/>
    <w:rsid w:val="00551BC5"/>
    <w:rsid w:val="00551BF5"/>
    <w:rsid w:val="005523CE"/>
    <w:rsid w:val="00553843"/>
    <w:rsid w:val="00554263"/>
    <w:rsid w:val="00554EC0"/>
    <w:rsid w:val="00555377"/>
    <w:rsid w:val="00557104"/>
    <w:rsid w:val="00557285"/>
    <w:rsid w:val="00557B82"/>
    <w:rsid w:val="005601A3"/>
    <w:rsid w:val="00560478"/>
    <w:rsid w:val="00563CC8"/>
    <w:rsid w:val="00564700"/>
    <w:rsid w:val="005649A0"/>
    <w:rsid w:val="00565273"/>
    <w:rsid w:val="00565456"/>
    <w:rsid w:val="00565C80"/>
    <w:rsid w:val="00565D10"/>
    <w:rsid w:val="005660BE"/>
    <w:rsid w:val="00567531"/>
    <w:rsid w:val="005679C2"/>
    <w:rsid w:val="005715E6"/>
    <w:rsid w:val="00571FF3"/>
    <w:rsid w:val="005743A3"/>
    <w:rsid w:val="0057470A"/>
    <w:rsid w:val="00574B18"/>
    <w:rsid w:val="00574FF6"/>
    <w:rsid w:val="00577A0D"/>
    <w:rsid w:val="005819CE"/>
    <w:rsid w:val="0058554F"/>
    <w:rsid w:val="005863C7"/>
    <w:rsid w:val="005867CF"/>
    <w:rsid w:val="00586A16"/>
    <w:rsid w:val="005871A7"/>
    <w:rsid w:val="0059115D"/>
    <w:rsid w:val="00591C5D"/>
    <w:rsid w:val="00592999"/>
    <w:rsid w:val="00593E0E"/>
    <w:rsid w:val="00594126"/>
    <w:rsid w:val="005954F0"/>
    <w:rsid w:val="00596E38"/>
    <w:rsid w:val="00597066"/>
    <w:rsid w:val="0059765F"/>
    <w:rsid w:val="00597B81"/>
    <w:rsid w:val="005A03B0"/>
    <w:rsid w:val="005A1A80"/>
    <w:rsid w:val="005A277F"/>
    <w:rsid w:val="005A2FAB"/>
    <w:rsid w:val="005A495E"/>
    <w:rsid w:val="005A4DCD"/>
    <w:rsid w:val="005A600C"/>
    <w:rsid w:val="005A7C85"/>
    <w:rsid w:val="005A7E7F"/>
    <w:rsid w:val="005A7EE5"/>
    <w:rsid w:val="005B0655"/>
    <w:rsid w:val="005B099F"/>
    <w:rsid w:val="005B36EA"/>
    <w:rsid w:val="005B3A87"/>
    <w:rsid w:val="005B3D6F"/>
    <w:rsid w:val="005B4220"/>
    <w:rsid w:val="005B56C0"/>
    <w:rsid w:val="005B7553"/>
    <w:rsid w:val="005C09CD"/>
    <w:rsid w:val="005C1FEF"/>
    <w:rsid w:val="005C2EF0"/>
    <w:rsid w:val="005C2F81"/>
    <w:rsid w:val="005C3337"/>
    <w:rsid w:val="005C49CE"/>
    <w:rsid w:val="005C676A"/>
    <w:rsid w:val="005C69CA"/>
    <w:rsid w:val="005D2FC8"/>
    <w:rsid w:val="005D3444"/>
    <w:rsid w:val="005D38E6"/>
    <w:rsid w:val="005D3E8B"/>
    <w:rsid w:val="005D4144"/>
    <w:rsid w:val="005D465B"/>
    <w:rsid w:val="005D5B7A"/>
    <w:rsid w:val="005D5E6B"/>
    <w:rsid w:val="005D6519"/>
    <w:rsid w:val="005D690F"/>
    <w:rsid w:val="005E1134"/>
    <w:rsid w:val="005E212A"/>
    <w:rsid w:val="005E23D6"/>
    <w:rsid w:val="005E29EA"/>
    <w:rsid w:val="005E3FE8"/>
    <w:rsid w:val="005E43D3"/>
    <w:rsid w:val="005E541E"/>
    <w:rsid w:val="005E5973"/>
    <w:rsid w:val="005E649D"/>
    <w:rsid w:val="005E66D4"/>
    <w:rsid w:val="005E6B55"/>
    <w:rsid w:val="005E6BBC"/>
    <w:rsid w:val="005F01A1"/>
    <w:rsid w:val="005F0A0C"/>
    <w:rsid w:val="005F214B"/>
    <w:rsid w:val="005F4181"/>
    <w:rsid w:val="005F552C"/>
    <w:rsid w:val="005F7B9D"/>
    <w:rsid w:val="00600385"/>
    <w:rsid w:val="00600AE3"/>
    <w:rsid w:val="00600DFF"/>
    <w:rsid w:val="00600EA6"/>
    <w:rsid w:val="00602046"/>
    <w:rsid w:val="00602129"/>
    <w:rsid w:val="0060468C"/>
    <w:rsid w:val="006068C5"/>
    <w:rsid w:val="0061287B"/>
    <w:rsid w:val="00612E92"/>
    <w:rsid w:val="00615C8E"/>
    <w:rsid w:val="00615DAE"/>
    <w:rsid w:val="006161FB"/>
    <w:rsid w:val="006172D0"/>
    <w:rsid w:val="00620684"/>
    <w:rsid w:val="00620F08"/>
    <w:rsid w:val="00621031"/>
    <w:rsid w:val="006216CB"/>
    <w:rsid w:val="006227DC"/>
    <w:rsid w:val="006231C2"/>
    <w:rsid w:val="0062338E"/>
    <w:rsid w:val="00623ED3"/>
    <w:rsid w:val="00624B83"/>
    <w:rsid w:val="00624EB4"/>
    <w:rsid w:val="00625DE7"/>
    <w:rsid w:val="006265E9"/>
    <w:rsid w:val="00626835"/>
    <w:rsid w:val="006276CE"/>
    <w:rsid w:val="00627CD7"/>
    <w:rsid w:val="00630595"/>
    <w:rsid w:val="006310D0"/>
    <w:rsid w:val="0063264D"/>
    <w:rsid w:val="006336B1"/>
    <w:rsid w:val="00634D8E"/>
    <w:rsid w:val="0063604C"/>
    <w:rsid w:val="00636B8D"/>
    <w:rsid w:val="00637064"/>
    <w:rsid w:val="006405DE"/>
    <w:rsid w:val="00640F64"/>
    <w:rsid w:val="00643961"/>
    <w:rsid w:val="00643C1C"/>
    <w:rsid w:val="006449A8"/>
    <w:rsid w:val="006455F2"/>
    <w:rsid w:val="006475E1"/>
    <w:rsid w:val="00650B68"/>
    <w:rsid w:val="00650ECB"/>
    <w:rsid w:val="00651079"/>
    <w:rsid w:val="00651A2E"/>
    <w:rsid w:val="0065312B"/>
    <w:rsid w:val="006554C4"/>
    <w:rsid w:val="0065657F"/>
    <w:rsid w:val="00657ADC"/>
    <w:rsid w:val="00657B42"/>
    <w:rsid w:val="00657BAD"/>
    <w:rsid w:val="00661CE8"/>
    <w:rsid w:val="00662F95"/>
    <w:rsid w:val="006634C8"/>
    <w:rsid w:val="00664048"/>
    <w:rsid w:val="00664F17"/>
    <w:rsid w:val="0066544A"/>
    <w:rsid w:val="00665AFC"/>
    <w:rsid w:val="006660E4"/>
    <w:rsid w:val="00667663"/>
    <w:rsid w:val="00667B3E"/>
    <w:rsid w:val="00667E1F"/>
    <w:rsid w:val="00667F3B"/>
    <w:rsid w:val="006714BB"/>
    <w:rsid w:val="00671617"/>
    <w:rsid w:val="00671631"/>
    <w:rsid w:val="0067168F"/>
    <w:rsid w:val="00671A13"/>
    <w:rsid w:val="00673754"/>
    <w:rsid w:val="0067575C"/>
    <w:rsid w:val="006770C2"/>
    <w:rsid w:val="00680048"/>
    <w:rsid w:val="006816A6"/>
    <w:rsid w:val="0068248F"/>
    <w:rsid w:val="0068250C"/>
    <w:rsid w:val="00683C14"/>
    <w:rsid w:val="0068405C"/>
    <w:rsid w:val="00684140"/>
    <w:rsid w:val="00684BD9"/>
    <w:rsid w:val="00684DE9"/>
    <w:rsid w:val="00684EA2"/>
    <w:rsid w:val="00685412"/>
    <w:rsid w:val="00685441"/>
    <w:rsid w:val="0068578F"/>
    <w:rsid w:val="0068664D"/>
    <w:rsid w:val="00687737"/>
    <w:rsid w:val="00687E7C"/>
    <w:rsid w:val="006903E1"/>
    <w:rsid w:val="00693662"/>
    <w:rsid w:val="00693BF9"/>
    <w:rsid w:val="00694ED8"/>
    <w:rsid w:val="006951DD"/>
    <w:rsid w:val="00696466"/>
    <w:rsid w:val="00696AF5"/>
    <w:rsid w:val="00696C3E"/>
    <w:rsid w:val="00696EF4"/>
    <w:rsid w:val="00697AC9"/>
    <w:rsid w:val="006A0495"/>
    <w:rsid w:val="006A0DE5"/>
    <w:rsid w:val="006A0F40"/>
    <w:rsid w:val="006A4722"/>
    <w:rsid w:val="006A530C"/>
    <w:rsid w:val="006A5780"/>
    <w:rsid w:val="006A664B"/>
    <w:rsid w:val="006A7D7C"/>
    <w:rsid w:val="006B00AD"/>
    <w:rsid w:val="006B045D"/>
    <w:rsid w:val="006B2144"/>
    <w:rsid w:val="006B220A"/>
    <w:rsid w:val="006B2CBF"/>
    <w:rsid w:val="006B2E63"/>
    <w:rsid w:val="006B4597"/>
    <w:rsid w:val="006B46F9"/>
    <w:rsid w:val="006B5B71"/>
    <w:rsid w:val="006C0E3E"/>
    <w:rsid w:val="006C1142"/>
    <w:rsid w:val="006C13BF"/>
    <w:rsid w:val="006C187A"/>
    <w:rsid w:val="006C20F4"/>
    <w:rsid w:val="006C3307"/>
    <w:rsid w:val="006C3F9F"/>
    <w:rsid w:val="006C40CE"/>
    <w:rsid w:val="006C47BA"/>
    <w:rsid w:val="006C4F1F"/>
    <w:rsid w:val="006C5226"/>
    <w:rsid w:val="006C5C6F"/>
    <w:rsid w:val="006C609C"/>
    <w:rsid w:val="006C73F7"/>
    <w:rsid w:val="006C7A15"/>
    <w:rsid w:val="006D2FF4"/>
    <w:rsid w:val="006D5185"/>
    <w:rsid w:val="006D5AB4"/>
    <w:rsid w:val="006D6082"/>
    <w:rsid w:val="006D64EC"/>
    <w:rsid w:val="006D727C"/>
    <w:rsid w:val="006E0235"/>
    <w:rsid w:val="006E1895"/>
    <w:rsid w:val="006E2675"/>
    <w:rsid w:val="006E2B66"/>
    <w:rsid w:val="006E3675"/>
    <w:rsid w:val="006E5176"/>
    <w:rsid w:val="006E533F"/>
    <w:rsid w:val="006E785F"/>
    <w:rsid w:val="006F0D7E"/>
    <w:rsid w:val="006F11E5"/>
    <w:rsid w:val="006F2485"/>
    <w:rsid w:val="006F29FE"/>
    <w:rsid w:val="006F2A51"/>
    <w:rsid w:val="006F2CAD"/>
    <w:rsid w:val="006F32A7"/>
    <w:rsid w:val="006F3309"/>
    <w:rsid w:val="006F3C51"/>
    <w:rsid w:val="006F3FB6"/>
    <w:rsid w:val="006F4908"/>
    <w:rsid w:val="006F4D19"/>
    <w:rsid w:val="006F54B1"/>
    <w:rsid w:val="006F5C89"/>
    <w:rsid w:val="006F5EFC"/>
    <w:rsid w:val="006F73E2"/>
    <w:rsid w:val="00700546"/>
    <w:rsid w:val="00702541"/>
    <w:rsid w:val="00702F32"/>
    <w:rsid w:val="00703299"/>
    <w:rsid w:val="007051A2"/>
    <w:rsid w:val="00705C96"/>
    <w:rsid w:val="00706A85"/>
    <w:rsid w:val="00710091"/>
    <w:rsid w:val="007108EA"/>
    <w:rsid w:val="007109C7"/>
    <w:rsid w:val="00710D37"/>
    <w:rsid w:val="007139F5"/>
    <w:rsid w:val="00713A7B"/>
    <w:rsid w:val="00713BC3"/>
    <w:rsid w:val="0071561B"/>
    <w:rsid w:val="00715B06"/>
    <w:rsid w:val="00716A44"/>
    <w:rsid w:val="00720246"/>
    <w:rsid w:val="00721178"/>
    <w:rsid w:val="007214F3"/>
    <w:rsid w:val="00721E43"/>
    <w:rsid w:val="00722023"/>
    <w:rsid w:val="007221B0"/>
    <w:rsid w:val="0072222E"/>
    <w:rsid w:val="0072410A"/>
    <w:rsid w:val="00724837"/>
    <w:rsid w:val="00725852"/>
    <w:rsid w:val="00725E48"/>
    <w:rsid w:val="00731A5D"/>
    <w:rsid w:val="007326A4"/>
    <w:rsid w:val="00732A44"/>
    <w:rsid w:val="00734ED9"/>
    <w:rsid w:val="00734FA5"/>
    <w:rsid w:val="00737A99"/>
    <w:rsid w:val="00737AFA"/>
    <w:rsid w:val="00737B40"/>
    <w:rsid w:val="00740729"/>
    <w:rsid w:val="007420D7"/>
    <w:rsid w:val="00742431"/>
    <w:rsid w:val="0074280E"/>
    <w:rsid w:val="00742865"/>
    <w:rsid w:val="00743A2F"/>
    <w:rsid w:val="007445D4"/>
    <w:rsid w:val="007451F0"/>
    <w:rsid w:val="0074626D"/>
    <w:rsid w:val="007465F1"/>
    <w:rsid w:val="0074729D"/>
    <w:rsid w:val="0074738E"/>
    <w:rsid w:val="00747E85"/>
    <w:rsid w:val="00747EDB"/>
    <w:rsid w:val="00750AB5"/>
    <w:rsid w:val="00750C4E"/>
    <w:rsid w:val="00752705"/>
    <w:rsid w:val="00753B79"/>
    <w:rsid w:val="00755DB9"/>
    <w:rsid w:val="00756F2B"/>
    <w:rsid w:val="00760030"/>
    <w:rsid w:val="00761243"/>
    <w:rsid w:val="00762683"/>
    <w:rsid w:val="00762BE7"/>
    <w:rsid w:val="00763021"/>
    <w:rsid w:val="00763996"/>
    <w:rsid w:val="00763A0F"/>
    <w:rsid w:val="0076482A"/>
    <w:rsid w:val="00764CAE"/>
    <w:rsid w:val="0076561D"/>
    <w:rsid w:val="00767793"/>
    <w:rsid w:val="00767AE3"/>
    <w:rsid w:val="007735C0"/>
    <w:rsid w:val="0077432E"/>
    <w:rsid w:val="007776F7"/>
    <w:rsid w:val="00777B60"/>
    <w:rsid w:val="007809F9"/>
    <w:rsid w:val="00780D50"/>
    <w:rsid w:val="007815AF"/>
    <w:rsid w:val="00782937"/>
    <w:rsid w:val="00782F9A"/>
    <w:rsid w:val="007834C9"/>
    <w:rsid w:val="007837C3"/>
    <w:rsid w:val="007856DD"/>
    <w:rsid w:val="00785C26"/>
    <w:rsid w:val="00785FA3"/>
    <w:rsid w:val="0078647C"/>
    <w:rsid w:val="00787625"/>
    <w:rsid w:val="00790099"/>
    <w:rsid w:val="00790DF2"/>
    <w:rsid w:val="00792282"/>
    <w:rsid w:val="00792957"/>
    <w:rsid w:val="00793500"/>
    <w:rsid w:val="00793618"/>
    <w:rsid w:val="00794363"/>
    <w:rsid w:val="007949BE"/>
    <w:rsid w:val="007A04A7"/>
    <w:rsid w:val="007A1D9A"/>
    <w:rsid w:val="007A28E2"/>
    <w:rsid w:val="007A3231"/>
    <w:rsid w:val="007A3EA9"/>
    <w:rsid w:val="007A531C"/>
    <w:rsid w:val="007A62D9"/>
    <w:rsid w:val="007A6628"/>
    <w:rsid w:val="007A67ED"/>
    <w:rsid w:val="007A72E9"/>
    <w:rsid w:val="007B0628"/>
    <w:rsid w:val="007B08DA"/>
    <w:rsid w:val="007B0F26"/>
    <w:rsid w:val="007B1805"/>
    <w:rsid w:val="007B21F1"/>
    <w:rsid w:val="007B2FCB"/>
    <w:rsid w:val="007B4430"/>
    <w:rsid w:val="007B4A24"/>
    <w:rsid w:val="007B5CE4"/>
    <w:rsid w:val="007B63C1"/>
    <w:rsid w:val="007B66C1"/>
    <w:rsid w:val="007B69FF"/>
    <w:rsid w:val="007B7EBB"/>
    <w:rsid w:val="007C11CC"/>
    <w:rsid w:val="007C1FC9"/>
    <w:rsid w:val="007C29DC"/>
    <w:rsid w:val="007C2F6F"/>
    <w:rsid w:val="007C3781"/>
    <w:rsid w:val="007C37D7"/>
    <w:rsid w:val="007C52D4"/>
    <w:rsid w:val="007C5C44"/>
    <w:rsid w:val="007C609E"/>
    <w:rsid w:val="007C6F91"/>
    <w:rsid w:val="007D05E9"/>
    <w:rsid w:val="007D0B92"/>
    <w:rsid w:val="007D0C8E"/>
    <w:rsid w:val="007D222E"/>
    <w:rsid w:val="007D2329"/>
    <w:rsid w:val="007D2690"/>
    <w:rsid w:val="007D2F0E"/>
    <w:rsid w:val="007D33E0"/>
    <w:rsid w:val="007D446B"/>
    <w:rsid w:val="007D66FE"/>
    <w:rsid w:val="007E069F"/>
    <w:rsid w:val="007E10F3"/>
    <w:rsid w:val="007E156A"/>
    <w:rsid w:val="007E3152"/>
    <w:rsid w:val="007E3C25"/>
    <w:rsid w:val="007E5015"/>
    <w:rsid w:val="007E5247"/>
    <w:rsid w:val="007E5539"/>
    <w:rsid w:val="007E58AC"/>
    <w:rsid w:val="007E5A87"/>
    <w:rsid w:val="007E5C24"/>
    <w:rsid w:val="007F06F6"/>
    <w:rsid w:val="007F1974"/>
    <w:rsid w:val="007F1F11"/>
    <w:rsid w:val="007F329A"/>
    <w:rsid w:val="007F42B3"/>
    <w:rsid w:val="007F57F0"/>
    <w:rsid w:val="007F6099"/>
    <w:rsid w:val="007F672E"/>
    <w:rsid w:val="007F6DF7"/>
    <w:rsid w:val="007F7A1B"/>
    <w:rsid w:val="008001AE"/>
    <w:rsid w:val="0080327D"/>
    <w:rsid w:val="0080343C"/>
    <w:rsid w:val="00805710"/>
    <w:rsid w:val="00806253"/>
    <w:rsid w:val="00807CAD"/>
    <w:rsid w:val="0081377E"/>
    <w:rsid w:val="0081433E"/>
    <w:rsid w:val="00815260"/>
    <w:rsid w:val="00815335"/>
    <w:rsid w:val="00815B2B"/>
    <w:rsid w:val="008164CD"/>
    <w:rsid w:val="008200D3"/>
    <w:rsid w:val="00821557"/>
    <w:rsid w:val="0082249F"/>
    <w:rsid w:val="00822D68"/>
    <w:rsid w:val="00823AAC"/>
    <w:rsid w:val="00823C21"/>
    <w:rsid w:val="0082495A"/>
    <w:rsid w:val="00825332"/>
    <w:rsid w:val="00825443"/>
    <w:rsid w:val="0082572D"/>
    <w:rsid w:val="00825B1D"/>
    <w:rsid w:val="00825D8D"/>
    <w:rsid w:val="0082663A"/>
    <w:rsid w:val="00826899"/>
    <w:rsid w:val="00830355"/>
    <w:rsid w:val="00830C50"/>
    <w:rsid w:val="00830C6D"/>
    <w:rsid w:val="00830C77"/>
    <w:rsid w:val="00831FE4"/>
    <w:rsid w:val="00832AFC"/>
    <w:rsid w:val="00832C10"/>
    <w:rsid w:val="00832E25"/>
    <w:rsid w:val="0083381F"/>
    <w:rsid w:val="00833A83"/>
    <w:rsid w:val="00834466"/>
    <w:rsid w:val="008345F9"/>
    <w:rsid w:val="008356D2"/>
    <w:rsid w:val="00835C93"/>
    <w:rsid w:val="00835CC9"/>
    <w:rsid w:val="00836DE5"/>
    <w:rsid w:val="0083799C"/>
    <w:rsid w:val="008405F6"/>
    <w:rsid w:val="008406C0"/>
    <w:rsid w:val="00842FB6"/>
    <w:rsid w:val="00846879"/>
    <w:rsid w:val="008469BC"/>
    <w:rsid w:val="008472BD"/>
    <w:rsid w:val="008517BF"/>
    <w:rsid w:val="00851C24"/>
    <w:rsid w:val="00852455"/>
    <w:rsid w:val="008546EF"/>
    <w:rsid w:val="008547BE"/>
    <w:rsid w:val="0085501E"/>
    <w:rsid w:val="00855AB8"/>
    <w:rsid w:val="00855CFA"/>
    <w:rsid w:val="00857321"/>
    <w:rsid w:val="00860302"/>
    <w:rsid w:val="008606BB"/>
    <w:rsid w:val="00861142"/>
    <w:rsid w:val="008617E0"/>
    <w:rsid w:val="00861F07"/>
    <w:rsid w:val="00862309"/>
    <w:rsid w:val="0086539E"/>
    <w:rsid w:val="00867C01"/>
    <w:rsid w:val="00867FC3"/>
    <w:rsid w:val="00867FD8"/>
    <w:rsid w:val="00870203"/>
    <w:rsid w:val="008708AE"/>
    <w:rsid w:val="00870EB5"/>
    <w:rsid w:val="00871402"/>
    <w:rsid w:val="008725E5"/>
    <w:rsid w:val="00873AB4"/>
    <w:rsid w:val="00873C40"/>
    <w:rsid w:val="008753B9"/>
    <w:rsid w:val="00876570"/>
    <w:rsid w:val="00880555"/>
    <w:rsid w:val="0088069E"/>
    <w:rsid w:val="008806A7"/>
    <w:rsid w:val="00881BD9"/>
    <w:rsid w:val="00882B69"/>
    <w:rsid w:val="00882E99"/>
    <w:rsid w:val="00883966"/>
    <w:rsid w:val="00886534"/>
    <w:rsid w:val="00886586"/>
    <w:rsid w:val="0088725E"/>
    <w:rsid w:val="00890233"/>
    <w:rsid w:val="008911D9"/>
    <w:rsid w:val="00891D19"/>
    <w:rsid w:val="00891FC0"/>
    <w:rsid w:val="00892D2C"/>
    <w:rsid w:val="008958FE"/>
    <w:rsid w:val="00895F6A"/>
    <w:rsid w:val="0089602F"/>
    <w:rsid w:val="00896FF8"/>
    <w:rsid w:val="008972C1"/>
    <w:rsid w:val="008A008B"/>
    <w:rsid w:val="008A0AB3"/>
    <w:rsid w:val="008A15B2"/>
    <w:rsid w:val="008A1BAB"/>
    <w:rsid w:val="008A201A"/>
    <w:rsid w:val="008A2335"/>
    <w:rsid w:val="008A2D4F"/>
    <w:rsid w:val="008A37D5"/>
    <w:rsid w:val="008A44FB"/>
    <w:rsid w:val="008A55E8"/>
    <w:rsid w:val="008A7D3E"/>
    <w:rsid w:val="008A7FB5"/>
    <w:rsid w:val="008B0120"/>
    <w:rsid w:val="008B07A5"/>
    <w:rsid w:val="008B3967"/>
    <w:rsid w:val="008B4229"/>
    <w:rsid w:val="008B4CF5"/>
    <w:rsid w:val="008B5D40"/>
    <w:rsid w:val="008B7D9C"/>
    <w:rsid w:val="008C0659"/>
    <w:rsid w:val="008C0B63"/>
    <w:rsid w:val="008C0C6A"/>
    <w:rsid w:val="008C2B46"/>
    <w:rsid w:val="008C2B9F"/>
    <w:rsid w:val="008C3110"/>
    <w:rsid w:val="008C3D3B"/>
    <w:rsid w:val="008C3F05"/>
    <w:rsid w:val="008C6A7F"/>
    <w:rsid w:val="008D332D"/>
    <w:rsid w:val="008D3502"/>
    <w:rsid w:val="008D3545"/>
    <w:rsid w:val="008D3742"/>
    <w:rsid w:val="008D37F1"/>
    <w:rsid w:val="008D567D"/>
    <w:rsid w:val="008E0718"/>
    <w:rsid w:val="008E0F8E"/>
    <w:rsid w:val="008E1447"/>
    <w:rsid w:val="008E3711"/>
    <w:rsid w:val="008E415C"/>
    <w:rsid w:val="008E5550"/>
    <w:rsid w:val="008E57C4"/>
    <w:rsid w:val="008E74E3"/>
    <w:rsid w:val="008E7832"/>
    <w:rsid w:val="008F09A3"/>
    <w:rsid w:val="008F0E02"/>
    <w:rsid w:val="008F2FA1"/>
    <w:rsid w:val="008F7985"/>
    <w:rsid w:val="008F7F63"/>
    <w:rsid w:val="00901C09"/>
    <w:rsid w:val="00902899"/>
    <w:rsid w:val="009032FA"/>
    <w:rsid w:val="00904BD0"/>
    <w:rsid w:val="00905090"/>
    <w:rsid w:val="0090603B"/>
    <w:rsid w:val="009066E5"/>
    <w:rsid w:val="00907757"/>
    <w:rsid w:val="00907A72"/>
    <w:rsid w:val="009103F5"/>
    <w:rsid w:val="009105A1"/>
    <w:rsid w:val="00910802"/>
    <w:rsid w:val="00912349"/>
    <w:rsid w:val="009126F1"/>
    <w:rsid w:val="009126F8"/>
    <w:rsid w:val="009142F9"/>
    <w:rsid w:val="009147B7"/>
    <w:rsid w:val="00916AEC"/>
    <w:rsid w:val="00916BCA"/>
    <w:rsid w:val="00916CE0"/>
    <w:rsid w:val="009206AF"/>
    <w:rsid w:val="009208A2"/>
    <w:rsid w:val="00920BC6"/>
    <w:rsid w:val="00920CD7"/>
    <w:rsid w:val="00921840"/>
    <w:rsid w:val="009222B8"/>
    <w:rsid w:val="00922579"/>
    <w:rsid w:val="00924C08"/>
    <w:rsid w:val="00925C66"/>
    <w:rsid w:val="0093014D"/>
    <w:rsid w:val="00930B8F"/>
    <w:rsid w:val="00932445"/>
    <w:rsid w:val="00932839"/>
    <w:rsid w:val="00932C82"/>
    <w:rsid w:val="00933050"/>
    <w:rsid w:val="009342A8"/>
    <w:rsid w:val="00934BBD"/>
    <w:rsid w:val="00936144"/>
    <w:rsid w:val="0094180F"/>
    <w:rsid w:val="009421B8"/>
    <w:rsid w:val="009436E2"/>
    <w:rsid w:val="00943E6E"/>
    <w:rsid w:val="00946B72"/>
    <w:rsid w:val="0094747F"/>
    <w:rsid w:val="00951327"/>
    <w:rsid w:val="00951937"/>
    <w:rsid w:val="00952849"/>
    <w:rsid w:val="00952EA9"/>
    <w:rsid w:val="00953CA5"/>
    <w:rsid w:val="00953CF1"/>
    <w:rsid w:val="00953E25"/>
    <w:rsid w:val="00954677"/>
    <w:rsid w:val="0095698C"/>
    <w:rsid w:val="0096009F"/>
    <w:rsid w:val="00960F82"/>
    <w:rsid w:val="009613D6"/>
    <w:rsid w:val="00962C61"/>
    <w:rsid w:val="00963139"/>
    <w:rsid w:val="00964423"/>
    <w:rsid w:val="009647E8"/>
    <w:rsid w:val="00964E43"/>
    <w:rsid w:val="00964EAC"/>
    <w:rsid w:val="00964F78"/>
    <w:rsid w:val="00966EE4"/>
    <w:rsid w:val="00967F0B"/>
    <w:rsid w:val="00970100"/>
    <w:rsid w:val="00970B98"/>
    <w:rsid w:val="009713DD"/>
    <w:rsid w:val="00971D30"/>
    <w:rsid w:val="00974007"/>
    <w:rsid w:val="00974F68"/>
    <w:rsid w:val="009772DD"/>
    <w:rsid w:val="00980431"/>
    <w:rsid w:val="00980E5D"/>
    <w:rsid w:val="00984450"/>
    <w:rsid w:val="00984AAD"/>
    <w:rsid w:val="00985073"/>
    <w:rsid w:val="009865FB"/>
    <w:rsid w:val="009900D7"/>
    <w:rsid w:val="009908D3"/>
    <w:rsid w:val="00991EE0"/>
    <w:rsid w:val="009928CF"/>
    <w:rsid w:val="00992DFE"/>
    <w:rsid w:val="0099308F"/>
    <w:rsid w:val="009939C8"/>
    <w:rsid w:val="00993C15"/>
    <w:rsid w:val="00993EC4"/>
    <w:rsid w:val="009964C0"/>
    <w:rsid w:val="00996CF1"/>
    <w:rsid w:val="00996D17"/>
    <w:rsid w:val="00996EF8"/>
    <w:rsid w:val="00996F7B"/>
    <w:rsid w:val="00996FB0"/>
    <w:rsid w:val="009979AA"/>
    <w:rsid w:val="009A0E6A"/>
    <w:rsid w:val="009A215E"/>
    <w:rsid w:val="009A2954"/>
    <w:rsid w:val="009A372E"/>
    <w:rsid w:val="009A40E5"/>
    <w:rsid w:val="009A4A5B"/>
    <w:rsid w:val="009A4BD5"/>
    <w:rsid w:val="009A5477"/>
    <w:rsid w:val="009A56CE"/>
    <w:rsid w:val="009B0F67"/>
    <w:rsid w:val="009B1CE4"/>
    <w:rsid w:val="009B262C"/>
    <w:rsid w:val="009B3257"/>
    <w:rsid w:val="009B45FE"/>
    <w:rsid w:val="009B4FCF"/>
    <w:rsid w:val="009B60B9"/>
    <w:rsid w:val="009B7536"/>
    <w:rsid w:val="009C1133"/>
    <w:rsid w:val="009C12CF"/>
    <w:rsid w:val="009C18DA"/>
    <w:rsid w:val="009C31C9"/>
    <w:rsid w:val="009C31F3"/>
    <w:rsid w:val="009C3FED"/>
    <w:rsid w:val="009C55D7"/>
    <w:rsid w:val="009C577A"/>
    <w:rsid w:val="009C57E2"/>
    <w:rsid w:val="009C7180"/>
    <w:rsid w:val="009C75DD"/>
    <w:rsid w:val="009C780F"/>
    <w:rsid w:val="009C7BA7"/>
    <w:rsid w:val="009D10DA"/>
    <w:rsid w:val="009D31BD"/>
    <w:rsid w:val="009D4262"/>
    <w:rsid w:val="009D7080"/>
    <w:rsid w:val="009D731D"/>
    <w:rsid w:val="009D73E4"/>
    <w:rsid w:val="009D73E9"/>
    <w:rsid w:val="009E12AE"/>
    <w:rsid w:val="009E15B3"/>
    <w:rsid w:val="009E221C"/>
    <w:rsid w:val="009E4049"/>
    <w:rsid w:val="009E526F"/>
    <w:rsid w:val="009E75F3"/>
    <w:rsid w:val="009E7604"/>
    <w:rsid w:val="009E7A0A"/>
    <w:rsid w:val="009F0791"/>
    <w:rsid w:val="009F07DE"/>
    <w:rsid w:val="009F16DA"/>
    <w:rsid w:val="009F1F0B"/>
    <w:rsid w:val="009F26F6"/>
    <w:rsid w:val="009F500F"/>
    <w:rsid w:val="009F53AE"/>
    <w:rsid w:val="009F65D0"/>
    <w:rsid w:val="009F6CB1"/>
    <w:rsid w:val="009F6F72"/>
    <w:rsid w:val="009F76CD"/>
    <w:rsid w:val="00A0151D"/>
    <w:rsid w:val="00A0287C"/>
    <w:rsid w:val="00A0439F"/>
    <w:rsid w:val="00A0456D"/>
    <w:rsid w:val="00A04BCA"/>
    <w:rsid w:val="00A05340"/>
    <w:rsid w:val="00A103D2"/>
    <w:rsid w:val="00A1233C"/>
    <w:rsid w:val="00A135DC"/>
    <w:rsid w:val="00A13EAC"/>
    <w:rsid w:val="00A151C4"/>
    <w:rsid w:val="00A16843"/>
    <w:rsid w:val="00A1686C"/>
    <w:rsid w:val="00A16AB8"/>
    <w:rsid w:val="00A16B5F"/>
    <w:rsid w:val="00A17067"/>
    <w:rsid w:val="00A2080B"/>
    <w:rsid w:val="00A22BC4"/>
    <w:rsid w:val="00A23B89"/>
    <w:rsid w:val="00A24524"/>
    <w:rsid w:val="00A25409"/>
    <w:rsid w:val="00A25AB1"/>
    <w:rsid w:val="00A27B60"/>
    <w:rsid w:val="00A304F3"/>
    <w:rsid w:val="00A3242D"/>
    <w:rsid w:val="00A326A7"/>
    <w:rsid w:val="00A346D3"/>
    <w:rsid w:val="00A3496B"/>
    <w:rsid w:val="00A36C24"/>
    <w:rsid w:val="00A3723B"/>
    <w:rsid w:val="00A37ED5"/>
    <w:rsid w:val="00A4099D"/>
    <w:rsid w:val="00A41DB9"/>
    <w:rsid w:val="00A41EA0"/>
    <w:rsid w:val="00A42459"/>
    <w:rsid w:val="00A429CF"/>
    <w:rsid w:val="00A44A50"/>
    <w:rsid w:val="00A45330"/>
    <w:rsid w:val="00A4735B"/>
    <w:rsid w:val="00A50443"/>
    <w:rsid w:val="00A50475"/>
    <w:rsid w:val="00A50A54"/>
    <w:rsid w:val="00A50FD3"/>
    <w:rsid w:val="00A51345"/>
    <w:rsid w:val="00A5205D"/>
    <w:rsid w:val="00A53A07"/>
    <w:rsid w:val="00A53BBA"/>
    <w:rsid w:val="00A53FD8"/>
    <w:rsid w:val="00A54121"/>
    <w:rsid w:val="00A54422"/>
    <w:rsid w:val="00A5449C"/>
    <w:rsid w:val="00A548E3"/>
    <w:rsid w:val="00A563FB"/>
    <w:rsid w:val="00A5669C"/>
    <w:rsid w:val="00A56EF8"/>
    <w:rsid w:val="00A5798E"/>
    <w:rsid w:val="00A57C02"/>
    <w:rsid w:val="00A600A1"/>
    <w:rsid w:val="00A60C22"/>
    <w:rsid w:val="00A612D2"/>
    <w:rsid w:val="00A6378D"/>
    <w:rsid w:val="00A64172"/>
    <w:rsid w:val="00A649F6"/>
    <w:rsid w:val="00A6547A"/>
    <w:rsid w:val="00A671A4"/>
    <w:rsid w:val="00A67AC2"/>
    <w:rsid w:val="00A701AE"/>
    <w:rsid w:val="00A70516"/>
    <w:rsid w:val="00A714F9"/>
    <w:rsid w:val="00A72121"/>
    <w:rsid w:val="00A72404"/>
    <w:rsid w:val="00A72A51"/>
    <w:rsid w:val="00A72EDD"/>
    <w:rsid w:val="00A72F73"/>
    <w:rsid w:val="00A73A3B"/>
    <w:rsid w:val="00A7528C"/>
    <w:rsid w:val="00A7553D"/>
    <w:rsid w:val="00A75A57"/>
    <w:rsid w:val="00A767D4"/>
    <w:rsid w:val="00A77447"/>
    <w:rsid w:val="00A774C5"/>
    <w:rsid w:val="00A778B4"/>
    <w:rsid w:val="00A80892"/>
    <w:rsid w:val="00A80920"/>
    <w:rsid w:val="00A8131D"/>
    <w:rsid w:val="00A827EA"/>
    <w:rsid w:val="00A8376C"/>
    <w:rsid w:val="00A869D0"/>
    <w:rsid w:val="00A878D4"/>
    <w:rsid w:val="00A91068"/>
    <w:rsid w:val="00A91A88"/>
    <w:rsid w:val="00A928C1"/>
    <w:rsid w:val="00A92CF5"/>
    <w:rsid w:val="00A93B8C"/>
    <w:rsid w:val="00A93D4F"/>
    <w:rsid w:val="00A93F98"/>
    <w:rsid w:val="00A94EA0"/>
    <w:rsid w:val="00A95189"/>
    <w:rsid w:val="00A97352"/>
    <w:rsid w:val="00A97B59"/>
    <w:rsid w:val="00A97F0E"/>
    <w:rsid w:val="00A97FFE"/>
    <w:rsid w:val="00AA2BBB"/>
    <w:rsid w:val="00AA47C3"/>
    <w:rsid w:val="00AA4BC3"/>
    <w:rsid w:val="00AA73C8"/>
    <w:rsid w:val="00AB0948"/>
    <w:rsid w:val="00AB169A"/>
    <w:rsid w:val="00AB16B1"/>
    <w:rsid w:val="00AB2F01"/>
    <w:rsid w:val="00AB3459"/>
    <w:rsid w:val="00AB6D4E"/>
    <w:rsid w:val="00AB6FF7"/>
    <w:rsid w:val="00AB7FDF"/>
    <w:rsid w:val="00AC08F9"/>
    <w:rsid w:val="00AC09A3"/>
    <w:rsid w:val="00AC14B8"/>
    <w:rsid w:val="00AC157A"/>
    <w:rsid w:val="00AC1769"/>
    <w:rsid w:val="00AC3851"/>
    <w:rsid w:val="00AC41FB"/>
    <w:rsid w:val="00AC44C5"/>
    <w:rsid w:val="00AC4866"/>
    <w:rsid w:val="00AC5041"/>
    <w:rsid w:val="00AC52B7"/>
    <w:rsid w:val="00AC5340"/>
    <w:rsid w:val="00AC6830"/>
    <w:rsid w:val="00AC727A"/>
    <w:rsid w:val="00AC7CB2"/>
    <w:rsid w:val="00AD20B8"/>
    <w:rsid w:val="00AD243C"/>
    <w:rsid w:val="00AD76A3"/>
    <w:rsid w:val="00AE1593"/>
    <w:rsid w:val="00AE254B"/>
    <w:rsid w:val="00AE3ADC"/>
    <w:rsid w:val="00AE4180"/>
    <w:rsid w:val="00AE7980"/>
    <w:rsid w:val="00AF04B7"/>
    <w:rsid w:val="00AF1A8D"/>
    <w:rsid w:val="00AF4D30"/>
    <w:rsid w:val="00AF5FF6"/>
    <w:rsid w:val="00B00601"/>
    <w:rsid w:val="00B0074E"/>
    <w:rsid w:val="00B01CB0"/>
    <w:rsid w:val="00B022CD"/>
    <w:rsid w:val="00B02492"/>
    <w:rsid w:val="00B032F4"/>
    <w:rsid w:val="00B04348"/>
    <w:rsid w:val="00B06D59"/>
    <w:rsid w:val="00B1023A"/>
    <w:rsid w:val="00B11AED"/>
    <w:rsid w:val="00B13704"/>
    <w:rsid w:val="00B139C2"/>
    <w:rsid w:val="00B14030"/>
    <w:rsid w:val="00B140A8"/>
    <w:rsid w:val="00B155A0"/>
    <w:rsid w:val="00B15EFA"/>
    <w:rsid w:val="00B167F7"/>
    <w:rsid w:val="00B204D4"/>
    <w:rsid w:val="00B20527"/>
    <w:rsid w:val="00B2194A"/>
    <w:rsid w:val="00B22B24"/>
    <w:rsid w:val="00B23A40"/>
    <w:rsid w:val="00B23C38"/>
    <w:rsid w:val="00B2595E"/>
    <w:rsid w:val="00B25B1A"/>
    <w:rsid w:val="00B25ED4"/>
    <w:rsid w:val="00B26026"/>
    <w:rsid w:val="00B269B4"/>
    <w:rsid w:val="00B26FD0"/>
    <w:rsid w:val="00B30912"/>
    <w:rsid w:val="00B30D42"/>
    <w:rsid w:val="00B3332C"/>
    <w:rsid w:val="00B3479A"/>
    <w:rsid w:val="00B34ABB"/>
    <w:rsid w:val="00B352C0"/>
    <w:rsid w:val="00B408BA"/>
    <w:rsid w:val="00B42445"/>
    <w:rsid w:val="00B42BB9"/>
    <w:rsid w:val="00B43709"/>
    <w:rsid w:val="00B45509"/>
    <w:rsid w:val="00B45769"/>
    <w:rsid w:val="00B463C4"/>
    <w:rsid w:val="00B47360"/>
    <w:rsid w:val="00B4752B"/>
    <w:rsid w:val="00B4790B"/>
    <w:rsid w:val="00B47B01"/>
    <w:rsid w:val="00B47DF5"/>
    <w:rsid w:val="00B52983"/>
    <w:rsid w:val="00B52FD8"/>
    <w:rsid w:val="00B5377E"/>
    <w:rsid w:val="00B53C5E"/>
    <w:rsid w:val="00B5406A"/>
    <w:rsid w:val="00B550D5"/>
    <w:rsid w:val="00B57175"/>
    <w:rsid w:val="00B6077A"/>
    <w:rsid w:val="00B61F8A"/>
    <w:rsid w:val="00B6279A"/>
    <w:rsid w:val="00B63461"/>
    <w:rsid w:val="00B6450E"/>
    <w:rsid w:val="00B65349"/>
    <w:rsid w:val="00B6583A"/>
    <w:rsid w:val="00B6619E"/>
    <w:rsid w:val="00B7185A"/>
    <w:rsid w:val="00B72651"/>
    <w:rsid w:val="00B7297E"/>
    <w:rsid w:val="00B7453D"/>
    <w:rsid w:val="00B7467E"/>
    <w:rsid w:val="00B7698B"/>
    <w:rsid w:val="00B77238"/>
    <w:rsid w:val="00B77CAB"/>
    <w:rsid w:val="00B803CC"/>
    <w:rsid w:val="00B806B6"/>
    <w:rsid w:val="00B84AD9"/>
    <w:rsid w:val="00B85DF8"/>
    <w:rsid w:val="00B8664F"/>
    <w:rsid w:val="00B86B53"/>
    <w:rsid w:val="00B87835"/>
    <w:rsid w:val="00B878BE"/>
    <w:rsid w:val="00B902D7"/>
    <w:rsid w:val="00B910EE"/>
    <w:rsid w:val="00B93721"/>
    <w:rsid w:val="00B943FF"/>
    <w:rsid w:val="00B958CE"/>
    <w:rsid w:val="00B95F9E"/>
    <w:rsid w:val="00B96422"/>
    <w:rsid w:val="00B964FD"/>
    <w:rsid w:val="00B96506"/>
    <w:rsid w:val="00B96F90"/>
    <w:rsid w:val="00B97308"/>
    <w:rsid w:val="00B978BF"/>
    <w:rsid w:val="00B979C4"/>
    <w:rsid w:val="00B97A75"/>
    <w:rsid w:val="00B97B64"/>
    <w:rsid w:val="00BA0072"/>
    <w:rsid w:val="00BA4761"/>
    <w:rsid w:val="00BA4FE9"/>
    <w:rsid w:val="00BA628F"/>
    <w:rsid w:val="00BA6585"/>
    <w:rsid w:val="00BA6DB4"/>
    <w:rsid w:val="00BA7811"/>
    <w:rsid w:val="00BA7C37"/>
    <w:rsid w:val="00BB02D1"/>
    <w:rsid w:val="00BB0CE3"/>
    <w:rsid w:val="00BB0D83"/>
    <w:rsid w:val="00BB1A32"/>
    <w:rsid w:val="00BB20C3"/>
    <w:rsid w:val="00BB27BA"/>
    <w:rsid w:val="00BB2DA5"/>
    <w:rsid w:val="00BB34BC"/>
    <w:rsid w:val="00BB38EA"/>
    <w:rsid w:val="00BB4074"/>
    <w:rsid w:val="00BB42AD"/>
    <w:rsid w:val="00BB42FE"/>
    <w:rsid w:val="00BB441F"/>
    <w:rsid w:val="00BB5C4C"/>
    <w:rsid w:val="00BB7370"/>
    <w:rsid w:val="00BC1239"/>
    <w:rsid w:val="00BC1B76"/>
    <w:rsid w:val="00BC2227"/>
    <w:rsid w:val="00BC2CFA"/>
    <w:rsid w:val="00BC3501"/>
    <w:rsid w:val="00BC37EA"/>
    <w:rsid w:val="00BC4839"/>
    <w:rsid w:val="00BC50E9"/>
    <w:rsid w:val="00BC5300"/>
    <w:rsid w:val="00BC5D92"/>
    <w:rsid w:val="00BC6709"/>
    <w:rsid w:val="00BC6A12"/>
    <w:rsid w:val="00BC7D34"/>
    <w:rsid w:val="00BD0148"/>
    <w:rsid w:val="00BD0787"/>
    <w:rsid w:val="00BD10E7"/>
    <w:rsid w:val="00BD1605"/>
    <w:rsid w:val="00BD1D61"/>
    <w:rsid w:val="00BD3C70"/>
    <w:rsid w:val="00BD50F3"/>
    <w:rsid w:val="00BD54B7"/>
    <w:rsid w:val="00BD602C"/>
    <w:rsid w:val="00BD6CAF"/>
    <w:rsid w:val="00BD781B"/>
    <w:rsid w:val="00BE1963"/>
    <w:rsid w:val="00BE3017"/>
    <w:rsid w:val="00BE3598"/>
    <w:rsid w:val="00BE3A23"/>
    <w:rsid w:val="00BE3B19"/>
    <w:rsid w:val="00BE5DA4"/>
    <w:rsid w:val="00BF0A74"/>
    <w:rsid w:val="00BF3D9A"/>
    <w:rsid w:val="00BF421E"/>
    <w:rsid w:val="00BF4E00"/>
    <w:rsid w:val="00BF53FC"/>
    <w:rsid w:val="00BF6BB4"/>
    <w:rsid w:val="00BF7ABF"/>
    <w:rsid w:val="00C0004F"/>
    <w:rsid w:val="00C00152"/>
    <w:rsid w:val="00C001B3"/>
    <w:rsid w:val="00C009DA"/>
    <w:rsid w:val="00C01B67"/>
    <w:rsid w:val="00C03CC3"/>
    <w:rsid w:val="00C03E8A"/>
    <w:rsid w:val="00C03F8C"/>
    <w:rsid w:val="00C0445E"/>
    <w:rsid w:val="00C04691"/>
    <w:rsid w:val="00C04E5C"/>
    <w:rsid w:val="00C06014"/>
    <w:rsid w:val="00C10AA1"/>
    <w:rsid w:val="00C119B3"/>
    <w:rsid w:val="00C12A6B"/>
    <w:rsid w:val="00C12D96"/>
    <w:rsid w:val="00C1402A"/>
    <w:rsid w:val="00C14A0E"/>
    <w:rsid w:val="00C151E5"/>
    <w:rsid w:val="00C15E0C"/>
    <w:rsid w:val="00C16C22"/>
    <w:rsid w:val="00C21FEC"/>
    <w:rsid w:val="00C234AB"/>
    <w:rsid w:val="00C24DBB"/>
    <w:rsid w:val="00C261EA"/>
    <w:rsid w:val="00C278E5"/>
    <w:rsid w:val="00C308A1"/>
    <w:rsid w:val="00C309C4"/>
    <w:rsid w:val="00C34EB1"/>
    <w:rsid w:val="00C35AB0"/>
    <w:rsid w:val="00C370B2"/>
    <w:rsid w:val="00C40309"/>
    <w:rsid w:val="00C40C6A"/>
    <w:rsid w:val="00C42437"/>
    <w:rsid w:val="00C43436"/>
    <w:rsid w:val="00C4497B"/>
    <w:rsid w:val="00C4645C"/>
    <w:rsid w:val="00C46A03"/>
    <w:rsid w:val="00C507C9"/>
    <w:rsid w:val="00C50B66"/>
    <w:rsid w:val="00C5112D"/>
    <w:rsid w:val="00C53926"/>
    <w:rsid w:val="00C53D77"/>
    <w:rsid w:val="00C54D78"/>
    <w:rsid w:val="00C55835"/>
    <w:rsid w:val="00C5757D"/>
    <w:rsid w:val="00C60E53"/>
    <w:rsid w:val="00C61393"/>
    <w:rsid w:val="00C619FE"/>
    <w:rsid w:val="00C62F4D"/>
    <w:rsid w:val="00C63270"/>
    <w:rsid w:val="00C6349A"/>
    <w:rsid w:val="00C638A2"/>
    <w:rsid w:val="00C64A4E"/>
    <w:rsid w:val="00C65162"/>
    <w:rsid w:val="00C6758C"/>
    <w:rsid w:val="00C714D4"/>
    <w:rsid w:val="00C727C1"/>
    <w:rsid w:val="00C72F66"/>
    <w:rsid w:val="00C73121"/>
    <w:rsid w:val="00C7447D"/>
    <w:rsid w:val="00C7449F"/>
    <w:rsid w:val="00C747A0"/>
    <w:rsid w:val="00C769A4"/>
    <w:rsid w:val="00C76AB9"/>
    <w:rsid w:val="00C77466"/>
    <w:rsid w:val="00C800CC"/>
    <w:rsid w:val="00C80B70"/>
    <w:rsid w:val="00C8217C"/>
    <w:rsid w:val="00C8363A"/>
    <w:rsid w:val="00C84674"/>
    <w:rsid w:val="00C85EB5"/>
    <w:rsid w:val="00C85EC8"/>
    <w:rsid w:val="00C86E07"/>
    <w:rsid w:val="00C87743"/>
    <w:rsid w:val="00C87910"/>
    <w:rsid w:val="00C87B7C"/>
    <w:rsid w:val="00C90C16"/>
    <w:rsid w:val="00C9133C"/>
    <w:rsid w:val="00C92841"/>
    <w:rsid w:val="00C92BFF"/>
    <w:rsid w:val="00C94401"/>
    <w:rsid w:val="00C949F0"/>
    <w:rsid w:val="00C953CC"/>
    <w:rsid w:val="00C95847"/>
    <w:rsid w:val="00C960B5"/>
    <w:rsid w:val="00C9739A"/>
    <w:rsid w:val="00CA1239"/>
    <w:rsid w:val="00CA1498"/>
    <w:rsid w:val="00CA19E1"/>
    <w:rsid w:val="00CA2D5E"/>
    <w:rsid w:val="00CA2FD1"/>
    <w:rsid w:val="00CA315C"/>
    <w:rsid w:val="00CA474B"/>
    <w:rsid w:val="00CA60E1"/>
    <w:rsid w:val="00CA6401"/>
    <w:rsid w:val="00CA6F73"/>
    <w:rsid w:val="00CA6FB9"/>
    <w:rsid w:val="00CA7793"/>
    <w:rsid w:val="00CB0492"/>
    <w:rsid w:val="00CB0941"/>
    <w:rsid w:val="00CB0AB2"/>
    <w:rsid w:val="00CB1AF6"/>
    <w:rsid w:val="00CB1EFC"/>
    <w:rsid w:val="00CB3B2B"/>
    <w:rsid w:val="00CB4996"/>
    <w:rsid w:val="00CB49CD"/>
    <w:rsid w:val="00CB6205"/>
    <w:rsid w:val="00CB63B8"/>
    <w:rsid w:val="00CB7807"/>
    <w:rsid w:val="00CB7ED5"/>
    <w:rsid w:val="00CC0200"/>
    <w:rsid w:val="00CC121B"/>
    <w:rsid w:val="00CC265B"/>
    <w:rsid w:val="00CC2803"/>
    <w:rsid w:val="00CC2A97"/>
    <w:rsid w:val="00CC358A"/>
    <w:rsid w:val="00CC40DC"/>
    <w:rsid w:val="00CC4DA4"/>
    <w:rsid w:val="00CC4EEC"/>
    <w:rsid w:val="00CC591E"/>
    <w:rsid w:val="00CC712E"/>
    <w:rsid w:val="00CD0A11"/>
    <w:rsid w:val="00CD1351"/>
    <w:rsid w:val="00CD1B9C"/>
    <w:rsid w:val="00CD1BC0"/>
    <w:rsid w:val="00CD1F92"/>
    <w:rsid w:val="00CD2792"/>
    <w:rsid w:val="00CD7895"/>
    <w:rsid w:val="00CE191B"/>
    <w:rsid w:val="00CE2717"/>
    <w:rsid w:val="00CE2DFE"/>
    <w:rsid w:val="00CE31E3"/>
    <w:rsid w:val="00CE458A"/>
    <w:rsid w:val="00CE499F"/>
    <w:rsid w:val="00CE6791"/>
    <w:rsid w:val="00CF024D"/>
    <w:rsid w:val="00CF02DC"/>
    <w:rsid w:val="00CF27FD"/>
    <w:rsid w:val="00CF30CA"/>
    <w:rsid w:val="00CF35F9"/>
    <w:rsid w:val="00CF3A71"/>
    <w:rsid w:val="00CF57D7"/>
    <w:rsid w:val="00CF6459"/>
    <w:rsid w:val="00CF6ADD"/>
    <w:rsid w:val="00CF6E5F"/>
    <w:rsid w:val="00D01273"/>
    <w:rsid w:val="00D01947"/>
    <w:rsid w:val="00D020AA"/>
    <w:rsid w:val="00D024B4"/>
    <w:rsid w:val="00D0284A"/>
    <w:rsid w:val="00D06618"/>
    <w:rsid w:val="00D10429"/>
    <w:rsid w:val="00D10C75"/>
    <w:rsid w:val="00D1184E"/>
    <w:rsid w:val="00D12037"/>
    <w:rsid w:val="00D12B6B"/>
    <w:rsid w:val="00D13662"/>
    <w:rsid w:val="00D13E1B"/>
    <w:rsid w:val="00D13EC5"/>
    <w:rsid w:val="00D159BC"/>
    <w:rsid w:val="00D15F0C"/>
    <w:rsid w:val="00D1716A"/>
    <w:rsid w:val="00D17D4A"/>
    <w:rsid w:val="00D20CC9"/>
    <w:rsid w:val="00D22019"/>
    <w:rsid w:val="00D225C9"/>
    <w:rsid w:val="00D22AB1"/>
    <w:rsid w:val="00D23133"/>
    <w:rsid w:val="00D24F5A"/>
    <w:rsid w:val="00D25EB1"/>
    <w:rsid w:val="00D27691"/>
    <w:rsid w:val="00D318B7"/>
    <w:rsid w:val="00D322E4"/>
    <w:rsid w:val="00D32B81"/>
    <w:rsid w:val="00D32BC8"/>
    <w:rsid w:val="00D33498"/>
    <w:rsid w:val="00D3376A"/>
    <w:rsid w:val="00D3594A"/>
    <w:rsid w:val="00D36530"/>
    <w:rsid w:val="00D36EB6"/>
    <w:rsid w:val="00D41907"/>
    <w:rsid w:val="00D41BF4"/>
    <w:rsid w:val="00D42C56"/>
    <w:rsid w:val="00D43F07"/>
    <w:rsid w:val="00D44C68"/>
    <w:rsid w:val="00D45BFA"/>
    <w:rsid w:val="00D46038"/>
    <w:rsid w:val="00D4629C"/>
    <w:rsid w:val="00D47054"/>
    <w:rsid w:val="00D50340"/>
    <w:rsid w:val="00D50B62"/>
    <w:rsid w:val="00D51EFC"/>
    <w:rsid w:val="00D525FC"/>
    <w:rsid w:val="00D537BD"/>
    <w:rsid w:val="00D54ADF"/>
    <w:rsid w:val="00D563AC"/>
    <w:rsid w:val="00D56DC3"/>
    <w:rsid w:val="00D60129"/>
    <w:rsid w:val="00D60EB5"/>
    <w:rsid w:val="00D61B6D"/>
    <w:rsid w:val="00D638A0"/>
    <w:rsid w:val="00D64714"/>
    <w:rsid w:val="00D65462"/>
    <w:rsid w:val="00D66E66"/>
    <w:rsid w:val="00D7016E"/>
    <w:rsid w:val="00D70FC9"/>
    <w:rsid w:val="00D71589"/>
    <w:rsid w:val="00D71B01"/>
    <w:rsid w:val="00D71DCA"/>
    <w:rsid w:val="00D7306F"/>
    <w:rsid w:val="00D73419"/>
    <w:rsid w:val="00D73719"/>
    <w:rsid w:val="00D73BB1"/>
    <w:rsid w:val="00D74BDD"/>
    <w:rsid w:val="00D752FD"/>
    <w:rsid w:val="00D7550C"/>
    <w:rsid w:val="00D77093"/>
    <w:rsid w:val="00D77407"/>
    <w:rsid w:val="00D80579"/>
    <w:rsid w:val="00D84768"/>
    <w:rsid w:val="00D8650A"/>
    <w:rsid w:val="00D90D65"/>
    <w:rsid w:val="00D90E4D"/>
    <w:rsid w:val="00D90F32"/>
    <w:rsid w:val="00D94B8A"/>
    <w:rsid w:val="00D94BD5"/>
    <w:rsid w:val="00D95309"/>
    <w:rsid w:val="00D95ADC"/>
    <w:rsid w:val="00D95C09"/>
    <w:rsid w:val="00D961A9"/>
    <w:rsid w:val="00D96559"/>
    <w:rsid w:val="00DA006B"/>
    <w:rsid w:val="00DA5580"/>
    <w:rsid w:val="00DA5A11"/>
    <w:rsid w:val="00DB0A49"/>
    <w:rsid w:val="00DB1D0E"/>
    <w:rsid w:val="00DB306E"/>
    <w:rsid w:val="00DB4030"/>
    <w:rsid w:val="00DB43BD"/>
    <w:rsid w:val="00DB441D"/>
    <w:rsid w:val="00DB489E"/>
    <w:rsid w:val="00DB55E4"/>
    <w:rsid w:val="00DB60E3"/>
    <w:rsid w:val="00DB6C50"/>
    <w:rsid w:val="00DC0384"/>
    <w:rsid w:val="00DC316B"/>
    <w:rsid w:val="00DC33EF"/>
    <w:rsid w:val="00DC6F1B"/>
    <w:rsid w:val="00DC748D"/>
    <w:rsid w:val="00DD0121"/>
    <w:rsid w:val="00DD1967"/>
    <w:rsid w:val="00DD20F6"/>
    <w:rsid w:val="00DD28F6"/>
    <w:rsid w:val="00DD33A3"/>
    <w:rsid w:val="00DD7F16"/>
    <w:rsid w:val="00DE00AF"/>
    <w:rsid w:val="00DE02E2"/>
    <w:rsid w:val="00DE054F"/>
    <w:rsid w:val="00DE0AF5"/>
    <w:rsid w:val="00DE46BF"/>
    <w:rsid w:val="00DE599F"/>
    <w:rsid w:val="00DE5CB6"/>
    <w:rsid w:val="00DE60D1"/>
    <w:rsid w:val="00DE6D9B"/>
    <w:rsid w:val="00DE7229"/>
    <w:rsid w:val="00DE79A5"/>
    <w:rsid w:val="00DF0896"/>
    <w:rsid w:val="00DF0E68"/>
    <w:rsid w:val="00DF13D7"/>
    <w:rsid w:val="00DF1FF7"/>
    <w:rsid w:val="00DF42D6"/>
    <w:rsid w:val="00DF4FCB"/>
    <w:rsid w:val="00DF6B00"/>
    <w:rsid w:val="00DF78F4"/>
    <w:rsid w:val="00E0004B"/>
    <w:rsid w:val="00E00495"/>
    <w:rsid w:val="00E00F08"/>
    <w:rsid w:val="00E012C5"/>
    <w:rsid w:val="00E02E8F"/>
    <w:rsid w:val="00E03887"/>
    <w:rsid w:val="00E03A8F"/>
    <w:rsid w:val="00E03C5E"/>
    <w:rsid w:val="00E045EA"/>
    <w:rsid w:val="00E0470C"/>
    <w:rsid w:val="00E04CF1"/>
    <w:rsid w:val="00E054C2"/>
    <w:rsid w:val="00E0562B"/>
    <w:rsid w:val="00E06026"/>
    <w:rsid w:val="00E06F15"/>
    <w:rsid w:val="00E0769D"/>
    <w:rsid w:val="00E079E3"/>
    <w:rsid w:val="00E1011A"/>
    <w:rsid w:val="00E1137E"/>
    <w:rsid w:val="00E12127"/>
    <w:rsid w:val="00E12514"/>
    <w:rsid w:val="00E12C23"/>
    <w:rsid w:val="00E13377"/>
    <w:rsid w:val="00E134C6"/>
    <w:rsid w:val="00E13558"/>
    <w:rsid w:val="00E141F3"/>
    <w:rsid w:val="00E157D3"/>
    <w:rsid w:val="00E17E6C"/>
    <w:rsid w:val="00E20355"/>
    <w:rsid w:val="00E206BD"/>
    <w:rsid w:val="00E20E72"/>
    <w:rsid w:val="00E20E82"/>
    <w:rsid w:val="00E211F7"/>
    <w:rsid w:val="00E214B4"/>
    <w:rsid w:val="00E22B59"/>
    <w:rsid w:val="00E22CC1"/>
    <w:rsid w:val="00E22F39"/>
    <w:rsid w:val="00E25759"/>
    <w:rsid w:val="00E268C6"/>
    <w:rsid w:val="00E26A91"/>
    <w:rsid w:val="00E2732A"/>
    <w:rsid w:val="00E3038A"/>
    <w:rsid w:val="00E318B2"/>
    <w:rsid w:val="00E320E6"/>
    <w:rsid w:val="00E326BA"/>
    <w:rsid w:val="00E348FC"/>
    <w:rsid w:val="00E34DE9"/>
    <w:rsid w:val="00E352FE"/>
    <w:rsid w:val="00E35512"/>
    <w:rsid w:val="00E37029"/>
    <w:rsid w:val="00E371FD"/>
    <w:rsid w:val="00E4039D"/>
    <w:rsid w:val="00E4042E"/>
    <w:rsid w:val="00E414B9"/>
    <w:rsid w:val="00E43068"/>
    <w:rsid w:val="00E45FC2"/>
    <w:rsid w:val="00E46CE0"/>
    <w:rsid w:val="00E46DA9"/>
    <w:rsid w:val="00E4710F"/>
    <w:rsid w:val="00E47895"/>
    <w:rsid w:val="00E50D4E"/>
    <w:rsid w:val="00E50E37"/>
    <w:rsid w:val="00E51391"/>
    <w:rsid w:val="00E522DC"/>
    <w:rsid w:val="00E52F2D"/>
    <w:rsid w:val="00E53A2B"/>
    <w:rsid w:val="00E53B44"/>
    <w:rsid w:val="00E53F49"/>
    <w:rsid w:val="00E5446A"/>
    <w:rsid w:val="00E54CB0"/>
    <w:rsid w:val="00E55BBC"/>
    <w:rsid w:val="00E56C7D"/>
    <w:rsid w:val="00E57738"/>
    <w:rsid w:val="00E57F62"/>
    <w:rsid w:val="00E60CBB"/>
    <w:rsid w:val="00E61422"/>
    <w:rsid w:val="00E61E95"/>
    <w:rsid w:val="00E649B1"/>
    <w:rsid w:val="00E653CF"/>
    <w:rsid w:val="00E66FE0"/>
    <w:rsid w:val="00E6786B"/>
    <w:rsid w:val="00E7030D"/>
    <w:rsid w:val="00E71317"/>
    <w:rsid w:val="00E7205D"/>
    <w:rsid w:val="00E726D5"/>
    <w:rsid w:val="00E72B86"/>
    <w:rsid w:val="00E73316"/>
    <w:rsid w:val="00E74555"/>
    <w:rsid w:val="00E7623C"/>
    <w:rsid w:val="00E76257"/>
    <w:rsid w:val="00E76C40"/>
    <w:rsid w:val="00E80445"/>
    <w:rsid w:val="00E821A0"/>
    <w:rsid w:val="00E82671"/>
    <w:rsid w:val="00E829F1"/>
    <w:rsid w:val="00E83962"/>
    <w:rsid w:val="00E83D40"/>
    <w:rsid w:val="00E8489C"/>
    <w:rsid w:val="00E84BB2"/>
    <w:rsid w:val="00E84E3A"/>
    <w:rsid w:val="00E854F0"/>
    <w:rsid w:val="00E9009F"/>
    <w:rsid w:val="00E906C3"/>
    <w:rsid w:val="00E90D57"/>
    <w:rsid w:val="00E9344D"/>
    <w:rsid w:val="00E9455B"/>
    <w:rsid w:val="00E9696B"/>
    <w:rsid w:val="00E96A0B"/>
    <w:rsid w:val="00E96EAC"/>
    <w:rsid w:val="00E97263"/>
    <w:rsid w:val="00E978CA"/>
    <w:rsid w:val="00EA0647"/>
    <w:rsid w:val="00EA070F"/>
    <w:rsid w:val="00EA0A78"/>
    <w:rsid w:val="00EA0E5D"/>
    <w:rsid w:val="00EA156F"/>
    <w:rsid w:val="00EA2150"/>
    <w:rsid w:val="00EA281F"/>
    <w:rsid w:val="00EA2E0E"/>
    <w:rsid w:val="00EA3EF4"/>
    <w:rsid w:val="00EA435D"/>
    <w:rsid w:val="00EA450E"/>
    <w:rsid w:val="00EA462F"/>
    <w:rsid w:val="00EA6E7C"/>
    <w:rsid w:val="00EA789C"/>
    <w:rsid w:val="00EB0134"/>
    <w:rsid w:val="00EB0C94"/>
    <w:rsid w:val="00EB13A4"/>
    <w:rsid w:val="00EB1D86"/>
    <w:rsid w:val="00EB3505"/>
    <w:rsid w:val="00EB5527"/>
    <w:rsid w:val="00EB58D0"/>
    <w:rsid w:val="00EB62BD"/>
    <w:rsid w:val="00EB6783"/>
    <w:rsid w:val="00EC1D5D"/>
    <w:rsid w:val="00EC1F4F"/>
    <w:rsid w:val="00EC32E2"/>
    <w:rsid w:val="00EC34B5"/>
    <w:rsid w:val="00EC3C3D"/>
    <w:rsid w:val="00EC47D7"/>
    <w:rsid w:val="00EC4EF1"/>
    <w:rsid w:val="00EC64CA"/>
    <w:rsid w:val="00EC789C"/>
    <w:rsid w:val="00ED224C"/>
    <w:rsid w:val="00ED24A5"/>
    <w:rsid w:val="00ED30E4"/>
    <w:rsid w:val="00ED37ED"/>
    <w:rsid w:val="00ED5635"/>
    <w:rsid w:val="00ED5DE9"/>
    <w:rsid w:val="00ED61EB"/>
    <w:rsid w:val="00ED7330"/>
    <w:rsid w:val="00ED7978"/>
    <w:rsid w:val="00ED7FF5"/>
    <w:rsid w:val="00EE2B77"/>
    <w:rsid w:val="00EE5B66"/>
    <w:rsid w:val="00EE6168"/>
    <w:rsid w:val="00EE6BD2"/>
    <w:rsid w:val="00EE70C0"/>
    <w:rsid w:val="00EE7AD6"/>
    <w:rsid w:val="00EF08B7"/>
    <w:rsid w:val="00EF0CD6"/>
    <w:rsid w:val="00EF0F6A"/>
    <w:rsid w:val="00EF1AAC"/>
    <w:rsid w:val="00EF2B89"/>
    <w:rsid w:val="00EF3780"/>
    <w:rsid w:val="00EF3E5F"/>
    <w:rsid w:val="00EF4DC9"/>
    <w:rsid w:val="00EF6F7F"/>
    <w:rsid w:val="00EF73B7"/>
    <w:rsid w:val="00F0123A"/>
    <w:rsid w:val="00F01676"/>
    <w:rsid w:val="00F016AC"/>
    <w:rsid w:val="00F0383D"/>
    <w:rsid w:val="00F0417A"/>
    <w:rsid w:val="00F058FA"/>
    <w:rsid w:val="00F05C7D"/>
    <w:rsid w:val="00F05DE6"/>
    <w:rsid w:val="00F05E02"/>
    <w:rsid w:val="00F060C7"/>
    <w:rsid w:val="00F116D3"/>
    <w:rsid w:val="00F13FD6"/>
    <w:rsid w:val="00F14894"/>
    <w:rsid w:val="00F149ED"/>
    <w:rsid w:val="00F15A1B"/>
    <w:rsid w:val="00F15CE1"/>
    <w:rsid w:val="00F15FA5"/>
    <w:rsid w:val="00F17954"/>
    <w:rsid w:val="00F2003D"/>
    <w:rsid w:val="00F20601"/>
    <w:rsid w:val="00F20D93"/>
    <w:rsid w:val="00F215A3"/>
    <w:rsid w:val="00F23BAD"/>
    <w:rsid w:val="00F24F94"/>
    <w:rsid w:val="00F26647"/>
    <w:rsid w:val="00F26C3B"/>
    <w:rsid w:val="00F2784D"/>
    <w:rsid w:val="00F2798B"/>
    <w:rsid w:val="00F314E0"/>
    <w:rsid w:val="00F31C8A"/>
    <w:rsid w:val="00F32481"/>
    <w:rsid w:val="00F3268A"/>
    <w:rsid w:val="00F32F26"/>
    <w:rsid w:val="00F32F9D"/>
    <w:rsid w:val="00F33A0F"/>
    <w:rsid w:val="00F33EB1"/>
    <w:rsid w:val="00F37311"/>
    <w:rsid w:val="00F40D7C"/>
    <w:rsid w:val="00F4197B"/>
    <w:rsid w:val="00F4380A"/>
    <w:rsid w:val="00F43E92"/>
    <w:rsid w:val="00F45EC7"/>
    <w:rsid w:val="00F46352"/>
    <w:rsid w:val="00F47D26"/>
    <w:rsid w:val="00F50288"/>
    <w:rsid w:val="00F50C31"/>
    <w:rsid w:val="00F50EE6"/>
    <w:rsid w:val="00F5170A"/>
    <w:rsid w:val="00F51FAC"/>
    <w:rsid w:val="00F53A9C"/>
    <w:rsid w:val="00F546FE"/>
    <w:rsid w:val="00F54E9A"/>
    <w:rsid w:val="00F55354"/>
    <w:rsid w:val="00F5612F"/>
    <w:rsid w:val="00F579F9"/>
    <w:rsid w:val="00F57BA2"/>
    <w:rsid w:val="00F6008E"/>
    <w:rsid w:val="00F60152"/>
    <w:rsid w:val="00F606C7"/>
    <w:rsid w:val="00F61108"/>
    <w:rsid w:val="00F6190E"/>
    <w:rsid w:val="00F6251E"/>
    <w:rsid w:val="00F629FC"/>
    <w:rsid w:val="00F62BAE"/>
    <w:rsid w:val="00F6344B"/>
    <w:rsid w:val="00F65015"/>
    <w:rsid w:val="00F670FA"/>
    <w:rsid w:val="00F6735F"/>
    <w:rsid w:val="00F673A6"/>
    <w:rsid w:val="00F6772F"/>
    <w:rsid w:val="00F73FD8"/>
    <w:rsid w:val="00F74E22"/>
    <w:rsid w:val="00F75F8B"/>
    <w:rsid w:val="00F76445"/>
    <w:rsid w:val="00F800D6"/>
    <w:rsid w:val="00F815EA"/>
    <w:rsid w:val="00F83FAB"/>
    <w:rsid w:val="00F85D54"/>
    <w:rsid w:val="00F90B3E"/>
    <w:rsid w:val="00F915F8"/>
    <w:rsid w:val="00F93A9B"/>
    <w:rsid w:val="00F93DC7"/>
    <w:rsid w:val="00F944D6"/>
    <w:rsid w:val="00F947E3"/>
    <w:rsid w:val="00F95D82"/>
    <w:rsid w:val="00F97B9B"/>
    <w:rsid w:val="00FA098F"/>
    <w:rsid w:val="00FA351D"/>
    <w:rsid w:val="00FA4ADA"/>
    <w:rsid w:val="00FB03F3"/>
    <w:rsid w:val="00FB12FD"/>
    <w:rsid w:val="00FB2566"/>
    <w:rsid w:val="00FB51EC"/>
    <w:rsid w:val="00FB5202"/>
    <w:rsid w:val="00FB6CFB"/>
    <w:rsid w:val="00FB6F76"/>
    <w:rsid w:val="00FC12BE"/>
    <w:rsid w:val="00FC1AF1"/>
    <w:rsid w:val="00FC2497"/>
    <w:rsid w:val="00FC3E25"/>
    <w:rsid w:val="00FD22F9"/>
    <w:rsid w:val="00FD2CDB"/>
    <w:rsid w:val="00FD2D68"/>
    <w:rsid w:val="00FD5BD0"/>
    <w:rsid w:val="00FD5DD7"/>
    <w:rsid w:val="00FD5E30"/>
    <w:rsid w:val="00FD6E70"/>
    <w:rsid w:val="00FD7709"/>
    <w:rsid w:val="00FE0153"/>
    <w:rsid w:val="00FE122D"/>
    <w:rsid w:val="00FE15BD"/>
    <w:rsid w:val="00FE1CC1"/>
    <w:rsid w:val="00FE2331"/>
    <w:rsid w:val="00FE2C42"/>
    <w:rsid w:val="00FE4204"/>
    <w:rsid w:val="00FE4B31"/>
    <w:rsid w:val="00FE5094"/>
    <w:rsid w:val="00FE60B9"/>
    <w:rsid w:val="00FE63CD"/>
    <w:rsid w:val="00FE653D"/>
    <w:rsid w:val="00FE73A0"/>
    <w:rsid w:val="00FE7848"/>
    <w:rsid w:val="00FE79F3"/>
    <w:rsid w:val="00FF0516"/>
    <w:rsid w:val="00FF086A"/>
    <w:rsid w:val="00FF0E38"/>
    <w:rsid w:val="00FF1C96"/>
    <w:rsid w:val="00FF2584"/>
    <w:rsid w:val="00FF31FB"/>
    <w:rsid w:val="00FF4094"/>
    <w:rsid w:val="00FF41ED"/>
    <w:rsid w:val="00FF48CF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2289"/>
    <o:shapelayout v:ext="edit">
      <o:idmap v:ext="edit" data="1"/>
    </o:shapelayout>
  </w:shapeDefaults>
  <w:decimalSymbol w:val="."/>
  <w:listSeparator w:val=","/>
  <w14:docId w14:val="1EA31954"/>
  <w15:docId w15:val="{44B7E22E-9F88-4C18-A90A-FA8ABEE3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  <w:style w:type="table" w:customStyle="1" w:styleId="41">
    <w:name w:val="純表格 41"/>
    <w:basedOn w:val="a1"/>
    <w:uiPriority w:val="44"/>
    <w:rsid w:val="007326A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表格格線 (淺色)1"/>
    <w:basedOn w:val="a1"/>
    <w:uiPriority w:val="40"/>
    <w:rsid w:val="007326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2">
    <w:name w:val="純表格 42"/>
    <w:basedOn w:val="a1"/>
    <w:uiPriority w:val="44"/>
    <w:rsid w:val="001D71D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71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.facebook.com/Cathaylif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stagram.com/p/B54ms3DIbxh/?igshid=8asdxizdL6b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EGs5u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url.cc/8qr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ba.udn.com/Cathay_gameoftheday/" TargetMode="External"/><Relationship Id="rId14" Type="http://schemas.openxmlformats.org/officeDocument/2006/relationships/hyperlink" Target="https://mr-kkbox.ryzoweba.io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0ac1030\Documents\&#28415;&#26399;&#37329;\&#28415;&#26399;&#37329;&#22238;&#2796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實績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工作表1!$A$2:$A$11</c:f>
              <c:numCache>
                <c:formatCode>General</c:formatCod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工作表1!$B$2:$B$11</c:f>
              <c:numCache>
                <c:formatCode>0.0%</c:formatCode>
                <c:ptCount val="10"/>
                <c:pt idx="0">
                  <c:v>0.69499999999999995</c:v>
                </c:pt>
                <c:pt idx="1">
                  <c:v>0.70299999999999996</c:v>
                </c:pt>
                <c:pt idx="2">
                  <c:v>0.67100000000000004</c:v>
                </c:pt>
                <c:pt idx="3">
                  <c:v>0.626</c:v>
                </c:pt>
                <c:pt idx="4">
                  <c:v>0.60699999999999998</c:v>
                </c:pt>
                <c:pt idx="5">
                  <c:v>0.58699999999999997</c:v>
                </c:pt>
                <c:pt idx="6">
                  <c:v>0.58799999999999997</c:v>
                </c:pt>
                <c:pt idx="7">
                  <c:v>0.50700000000000001</c:v>
                </c:pt>
                <c:pt idx="8">
                  <c:v>0.52700000000000002</c:v>
                </c:pt>
                <c:pt idx="9">
                  <c:v>0.49099999999999999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DC-4B9E-9372-34A485009A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948672"/>
        <c:axId val="90691072"/>
      </c:lineChart>
      <c:catAx>
        <c:axId val="8594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0691072"/>
        <c:crosses val="autoZero"/>
        <c:auto val="1"/>
        <c:lblAlgn val="ctr"/>
        <c:lblOffset val="100"/>
        <c:noMultiLvlLbl val="0"/>
      </c:catAx>
      <c:valAx>
        <c:axId val="90691072"/>
        <c:scaling>
          <c:orientation val="minMax"/>
          <c:min val="0.4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crossAx val="85948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C5381-111F-445B-9018-EDAECE1DE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11</Pages>
  <Words>1427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FIS</dc:creator>
  <cp:lastModifiedBy>詹宛霖</cp:lastModifiedBy>
  <cp:revision>50</cp:revision>
  <cp:lastPrinted>2019-12-19T01:25:00Z</cp:lastPrinted>
  <dcterms:created xsi:type="dcterms:W3CDTF">2020-01-02T07:15:00Z</dcterms:created>
  <dcterms:modified xsi:type="dcterms:W3CDTF">2020-01-09T03:04:00Z</dcterms:modified>
</cp:coreProperties>
</file>