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4B" w:rsidRPr="003E453E" w:rsidRDefault="006A664B" w:rsidP="00007AD4">
      <w:pPr>
        <w:tabs>
          <w:tab w:val="left" w:pos="709"/>
        </w:tabs>
        <w:spacing w:line="440" w:lineRule="atLeast"/>
        <w:ind w:leftChars="100" w:left="240"/>
        <w:jc w:val="center"/>
        <w:rPr>
          <w:rFonts w:ascii="Arial" w:eastAsia="標楷體" w:hAnsi="Arial" w:cs="Arial"/>
          <w:b/>
          <w:bCs/>
          <w:sz w:val="40"/>
          <w:szCs w:val="40"/>
        </w:rPr>
      </w:pPr>
      <w:r w:rsidRPr="003E453E">
        <w:rPr>
          <w:rFonts w:ascii="Arial" w:eastAsia="標楷體" w:hAnsi="Arial" w:cs="Arial"/>
          <w:b/>
          <w:bCs/>
          <w:sz w:val="40"/>
          <w:szCs w:val="40"/>
        </w:rPr>
        <w:t>行銷規劃處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(</w:t>
      </w:r>
      <w:r w:rsidRPr="00557B82">
        <w:rPr>
          <w:rFonts w:ascii="Arial" w:eastAsia="標楷體" w:hAnsi="Arial" w:cs="Arial"/>
          <w:b/>
          <w:bCs/>
          <w:sz w:val="40"/>
          <w:szCs w:val="40"/>
        </w:rPr>
        <w:t>201</w:t>
      </w:r>
      <w:r w:rsidR="00BD0787" w:rsidRPr="00557B82">
        <w:rPr>
          <w:rFonts w:ascii="Arial" w:eastAsia="標楷體" w:hAnsi="Arial" w:cs="Arial" w:hint="eastAsia"/>
          <w:b/>
          <w:bCs/>
          <w:sz w:val="40"/>
          <w:szCs w:val="40"/>
        </w:rPr>
        <w:t>9</w:t>
      </w:r>
      <w:r w:rsidR="00625DE7" w:rsidRPr="00557B82">
        <w:rPr>
          <w:rFonts w:ascii="Arial" w:eastAsia="標楷體" w:hAnsi="Arial" w:cs="Arial" w:hint="eastAsia"/>
          <w:b/>
          <w:bCs/>
          <w:sz w:val="40"/>
          <w:szCs w:val="40"/>
        </w:rPr>
        <w:t>0</w:t>
      </w:r>
      <w:r w:rsidR="005954F0">
        <w:rPr>
          <w:rFonts w:ascii="Arial" w:eastAsia="標楷體" w:hAnsi="Arial" w:cs="Arial" w:hint="eastAsia"/>
          <w:b/>
          <w:bCs/>
          <w:sz w:val="40"/>
          <w:szCs w:val="40"/>
        </w:rPr>
        <w:t>606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)</w:t>
      </w:r>
    </w:p>
    <w:p w:rsidR="006A664B" w:rsidRPr="003E453E" w:rsidRDefault="006A664B" w:rsidP="006A664B">
      <w:pPr>
        <w:numPr>
          <w:ilvl w:val="0"/>
          <w:numId w:val="1"/>
        </w:numPr>
        <w:snapToGrid w:val="0"/>
        <w:spacing w:line="440" w:lineRule="atLeast"/>
        <w:ind w:left="567" w:hanging="567"/>
        <w:rPr>
          <w:rFonts w:ascii="Arial" w:eastAsia="標楷體" w:hAnsi="Arial" w:cs="Arial"/>
        </w:rPr>
      </w:pPr>
      <w:r w:rsidRPr="003E453E">
        <w:rPr>
          <w:rFonts w:ascii="Arial" w:eastAsia="標楷體" w:hAnsi="Arial" w:cs="Arial"/>
          <w:b/>
          <w:bCs/>
          <w:sz w:val="28"/>
          <w:szCs w:val="28"/>
        </w:rPr>
        <w:t>整合行銷部</w:t>
      </w:r>
    </w:p>
    <w:tbl>
      <w:tblPr>
        <w:tblStyle w:val="a3"/>
        <w:tblW w:w="10800" w:type="dxa"/>
        <w:tblLayout w:type="fixed"/>
        <w:tblLook w:val="04A0" w:firstRow="1" w:lastRow="0" w:firstColumn="1" w:lastColumn="0" w:noHBand="0" w:noVBand="1"/>
      </w:tblPr>
      <w:tblGrid>
        <w:gridCol w:w="510"/>
        <w:gridCol w:w="1464"/>
        <w:gridCol w:w="8826"/>
      </w:tblGrid>
      <w:tr w:rsidR="006A664B" w:rsidTr="005E5973">
        <w:tc>
          <w:tcPr>
            <w:tcW w:w="510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2C7F1C">
            <w:pPr>
              <w:spacing w:line="440" w:lineRule="exact"/>
              <w:ind w:leftChars="-50" w:left="-120" w:rightChars="-50" w:right="-120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序號</w:t>
            </w:r>
          </w:p>
        </w:tc>
        <w:tc>
          <w:tcPr>
            <w:tcW w:w="1464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工作項目</w:t>
            </w:r>
          </w:p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負責人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8826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pStyle w:val="xl82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440" w:lineRule="exact"/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</w:pPr>
            <w:r w:rsidRPr="003E453E"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  <w:t>進度概要</w:t>
            </w:r>
          </w:p>
        </w:tc>
      </w:tr>
      <w:tr w:rsidR="006A664B" w:rsidTr="0025699C">
        <w:trPr>
          <w:trHeight w:val="8148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金控服務</w:t>
            </w:r>
            <w:proofErr w:type="gramEnd"/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品質委員會</w:t>
            </w:r>
          </w:p>
          <w:p w:rsidR="00C63270" w:rsidRDefault="006A664B" w:rsidP="00C6327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  <w:p w:rsidR="005819CE" w:rsidRPr="005819CE" w:rsidRDefault="005819CE" w:rsidP="00C6327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1F1EA2" w:rsidRDefault="00F75F8B" w:rsidP="00AC5041">
            <w:pPr>
              <w:numPr>
                <w:ilvl w:val="0"/>
                <w:numId w:val="3"/>
              </w:numPr>
              <w:snapToGrid w:val="0"/>
              <w:spacing w:line="440" w:lineRule="exact"/>
              <w:ind w:left="464" w:hanging="425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671617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CSR</w:t>
            </w:r>
            <w:r w:rsidRPr="00671617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報告書與服務品質重大議題訂定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：</w:t>
            </w:r>
          </w:p>
          <w:p w:rsidR="00CB4996" w:rsidRPr="00CB4996" w:rsidRDefault="00F75F8B" w:rsidP="00FD671E">
            <w:pPr>
              <w:pStyle w:val="a4"/>
              <w:numPr>
                <w:ilvl w:val="0"/>
                <w:numId w:val="25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3922C6">
              <w:rPr>
                <w:rFonts w:ascii="Arial" w:eastAsia="標楷體" w:hAnsi="標楷體" w:cs="Arial" w:hint="eastAsia"/>
                <w:sz w:val="26"/>
                <w:szCs w:val="26"/>
              </w:rPr>
              <w:t>2/25</w:t>
            </w:r>
            <w:r w:rsidRPr="003922C6">
              <w:rPr>
                <w:rFonts w:ascii="Arial" w:eastAsia="標楷體" w:hAnsi="標楷體" w:cs="Arial" w:hint="eastAsia"/>
                <w:sz w:val="26"/>
                <w:szCs w:val="26"/>
              </w:rPr>
              <w:t>已請子公司提供公平待客原則</w:t>
            </w:r>
            <w:r w:rsidRPr="00F93DC7">
              <w:rPr>
                <w:rFonts w:ascii="Arial" w:eastAsia="標楷體" w:hAnsi="標楷體" w:cs="Arial" w:hint="eastAsia"/>
                <w:sz w:val="26"/>
                <w:szCs w:val="26"/>
              </w:rPr>
              <w:t>來函</w:t>
            </w:r>
            <w:r w:rsidRPr="00F93DC7">
              <w:rPr>
                <w:rFonts w:ascii="Arial" w:eastAsia="標楷體" w:hAnsi="標楷體" w:cs="Arial" w:hint="eastAsia"/>
                <w:sz w:val="26"/>
                <w:szCs w:val="26"/>
              </w:rPr>
              <w:t>+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現行運作機制</w:t>
            </w:r>
            <w:r w:rsidR="005C69CA" w:rsidRPr="00F93DC7">
              <w:rPr>
                <w:rFonts w:ascii="Arial" w:eastAsia="標楷體" w:hAnsi="標楷體" w:cs="Arial" w:hint="eastAsia"/>
                <w:sz w:val="26"/>
                <w:szCs w:val="26"/>
              </w:rPr>
              <w:t>資料，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3/8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已彙整報告書內容並提供相關說明供公關部參考。</w:t>
            </w:r>
          </w:p>
          <w:p w:rsidR="006F73E2" w:rsidRPr="000E68F1" w:rsidRDefault="00CB4996" w:rsidP="00FD671E">
            <w:pPr>
              <w:pStyle w:val="a4"/>
              <w:numPr>
                <w:ilvl w:val="0"/>
                <w:numId w:val="25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報告書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修</w:t>
            </w:r>
            <w:r w:rsidR="001275A1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訂意見</w:t>
            </w:r>
          </w:p>
          <w:p w:rsidR="00270512" w:rsidRPr="00270512" w:rsidRDefault="006F73E2" w:rsidP="00FD671E">
            <w:pPr>
              <w:pStyle w:val="a4"/>
              <w:numPr>
                <w:ilvl w:val="0"/>
                <w:numId w:val="27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中文版已於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3/22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回覆公關部。</w:t>
            </w:r>
            <w:r w:rsidR="003D5346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人壽教育訓練人數暨佐證資料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已於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3/27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回覆，提供公關部。</w:t>
            </w:r>
            <w:r w:rsidR="000E68F1" w:rsidRPr="00270512">
              <w:rPr>
                <w:rFonts w:ascii="Arial" w:eastAsia="標楷體" w:hAnsi="標楷體" w:cs="Arial" w:hint="eastAsia"/>
                <w:sz w:val="26"/>
                <w:szCs w:val="26"/>
              </w:rPr>
              <w:t>英文版校稿，已於</w:t>
            </w:r>
            <w:r w:rsidR="00665AFC" w:rsidRPr="00270512">
              <w:rPr>
                <w:rFonts w:ascii="Arial" w:eastAsia="標楷體" w:hAnsi="標楷體" w:cs="Arial" w:hint="eastAsia"/>
                <w:sz w:val="26"/>
                <w:szCs w:val="26"/>
              </w:rPr>
              <w:t>3/28</w:t>
            </w:r>
            <w:r w:rsidR="00665AFC" w:rsidRPr="00270512">
              <w:rPr>
                <w:rFonts w:ascii="Arial" w:eastAsia="標楷體" w:hAnsi="標楷體" w:cs="Arial" w:hint="eastAsia"/>
                <w:sz w:val="26"/>
                <w:szCs w:val="26"/>
              </w:rPr>
              <w:t>回覆公關部</w:t>
            </w:r>
          </w:p>
          <w:p w:rsidR="00665AFC" w:rsidRPr="00170562" w:rsidRDefault="00270512" w:rsidP="00FD671E">
            <w:pPr>
              <w:pStyle w:val="a4"/>
              <w:numPr>
                <w:ilvl w:val="0"/>
                <w:numId w:val="27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sz w:val="26"/>
                <w:szCs w:val="26"/>
              </w:rPr>
            </w:pP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4/16</w:t>
            </w:r>
            <w:r w:rsidR="00070ABA" w:rsidRPr="00170562">
              <w:rPr>
                <w:rFonts w:ascii="Arial" w:eastAsia="標楷體" w:hAnsi="標楷體" w:cs="Arial" w:hint="eastAsia"/>
                <w:sz w:val="26"/>
                <w:szCs w:val="26"/>
              </w:rPr>
              <w:t>提供</w:t>
            </w: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客戶數</w:t>
            </w:r>
            <w:r w:rsidR="00EC3C3D" w:rsidRPr="00170562">
              <w:rPr>
                <w:rFonts w:ascii="Arial" w:eastAsia="標楷體" w:hAnsi="標楷體" w:cs="Arial" w:hint="eastAsia"/>
                <w:sz w:val="26"/>
                <w:szCs w:val="26"/>
              </w:rPr>
              <w:t>相關說明與</w:t>
            </w: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作證資料供會計師</w:t>
            </w:r>
            <w:r w:rsidR="00070ABA" w:rsidRPr="00170562">
              <w:rPr>
                <w:rFonts w:ascii="Arial" w:eastAsia="標楷體" w:hAnsi="標楷體" w:cs="Arial" w:hint="eastAsia"/>
                <w:sz w:val="26"/>
                <w:szCs w:val="26"/>
              </w:rPr>
              <w:t>查驗。</w:t>
            </w:r>
          </w:p>
          <w:p w:rsidR="00BB4074" w:rsidRPr="00794363" w:rsidRDefault="00BB4074" w:rsidP="00FD671E">
            <w:pPr>
              <w:pStyle w:val="a4"/>
              <w:numPr>
                <w:ilvl w:val="0"/>
                <w:numId w:val="25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依</w:t>
            </w:r>
            <w:r w:rsidR="003D68AF" w:rsidRPr="00C4497B">
              <w:rPr>
                <w:rFonts w:ascii="Arial" w:eastAsia="標楷體" w:hAnsi="標楷體" w:cs="Arial" w:hint="eastAsia"/>
                <w:sz w:val="26"/>
                <w:szCs w:val="26"/>
              </w:rPr>
              <w:t>3/28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重大</w:t>
            </w:r>
            <w:r w:rsidR="006F73E2" w:rsidRPr="00C4497B">
              <w:rPr>
                <w:rFonts w:ascii="Arial" w:eastAsia="標楷體" w:hAnsi="標楷體" w:cs="Arial" w:hint="eastAsia"/>
                <w:sz w:val="26"/>
                <w:szCs w:val="26"/>
              </w:rPr>
              <w:t>議題訂定</w:t>
            </w:r>
            <w:r w:rsidR="00C4497B" w:rsidRPr="00C4497B">
              <w:rPr>
                <w:rFonts w:ascii="Arial" w:eastAsia="標楷體" w:hAnsi="標楷體" w:cs="Arial" w:hint="eastAsia"/>
                <w:sz w:val="26"/>
                <w:szCs w:val="26"/>
              </w:rPr>
              <w:t>會議，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彙</w:t>
            </w:r>
            <w:proofErr w:type="gramStart"/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整訂定短</w:t>
            </w:r>
            <w:proofErr w:type="gramEnd"/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中長期</w:t>
            </w:r>
            <w:r w:rsidR="00E53A2B" w:rsidRPr="00C4497B">
              <w:rPr>
                <w:rFonts w:ascii="Arial" w:eastAsia="標楷體" w:hAnsi="標楷體" w:cs="Arial" w:hint="eastAsia"/>
                <w:sz w:val="26"/>
                <w:szCs w:val="26"/>
              </w:rPr>
              <w:t>目標，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4/15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回覆公關</w:t>
            </w:r>
            <w:r w:rsidRPr="00A3496B">
              <w:rPr>
                <w:rFonts w:ascii="Arial" w:eastAsia="標楷體" w:hAnsi="標楷體" w:cs="Arial" w:hint="eastAsia"/>
                <w:sz w:val="26"/>
                <w:szCs w:val="26"/>
              </w:rPr>
              <w:t>部。</w:t>
            </w:r>
            <w:r w:rsidR="00E53A2B" w:rsidRPr="00A3496B">
              <w:rPr>
                <w:rFonts w:ascii="Arial" w:eastAsia="標楷體" w:hAnsi="標楷體" w:cs="Arial" w:hint="eastAsia"/>
                <w:sz w:val="26"/>
                <w:szCs w:val="26"/>
              </w:rPr>
              <w:t>客戶整體滿意度與智能客服滿意度目標</w:t>
            </w:r>
            <w:r w:rsidR="00170562" w:rsidRPr="00A3496B">
              <w:rPr>
                <w:rFonts w:ascii="Arial" w:eastAsia="標楷體" w:hAnsi="標楷體" w:cs="Arial" w:hint="eastAsia"/>
                <w:sz w:val="26"/>
                <w:szCs w:val="26"/>
              </w:rPr>
              <w:t>，已請子公司確認，</w:t>
            </w:r>
            <w:r w:rsidR="00C4497B" w:rsidRPr="00A3496B">
              <w:rPr>
                <w:rFonts w:ascii="Arial" w:eastAsia="標楷體" w:hAnsi="標楷體" w:cs="Arial" w:hint="eastAsia"/>
                <w:sz w:val="26"/>
                <w:szCs w:val="26"/>
              </w:rPr>
              <w:t>4/19</w:t>
            </w:r>
            <w:r w:rsidR="00C4497B" w:rsidRPr="00A3496B">
              <w:rPr>
                <w:rFonts w:ascii="Arial" w:eastAsia="標楷體" w:hAnsi="標楷體" w:cs="Arial" w:hint="eastAsia"/>
                <w:sz w:val="26"/>
                <w:szCs w:val="26"/>
              </w:rPr>
              <w:t>彙整回覆。</w:t>
            </w:r>
          </w:p>
          <w:p w:rsidR="00794363" w:rsidRPr="00526E01" w:rsidRDefault="00794363" w:rsidP="00FD671E">
            <w:pPr>
              <w:pStyle w:val="a4"/>
              <w:numPr>
                <w:ilvl w:val="0"/>
                <w:numId w:val="25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sz w:val="26"/>
                <w:szCs w:val="26"/>
              </w:rPr>
            </w:pP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DJSI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服務品質題組：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4/29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完成確認內容。</w:t>
            </w:r>
          </w:p>
          <w:p w:rsidR="00032E3F" w:rsidRPr="00170562" w:rsidRDefault="00EC3C3D" w:rsidP="00FD671E">
            <w:pPr>
              <w:pStyle w:val="a4"/>
              <w:numPr>
                <w:ilvl w:val="0"/>
                <w:numId w:val="25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sz w:val="26"/>
                <w:szCs w:val="26"/>
              </w:rPr>
            </w:pP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子公司公平待客原則概況說明已完成。</w:t>
            </w:r>
          </w:p>
          <w:p w:rsidR="00265073" w:rsidRPr="00882E99" w:rsidRDefault="003D5346" w:rsidP="00A3496B">
            <w:pPr>
              <w:numPr>
                <w:ilvl w:val="0"/>
                <w:numId w:val="3"/>
              </w:numPr>
              <w:snapToGrid w:val="0"/>
              <w:spacing w:line="440" w:lineRule="exact"/>
              <w:ind w:left="464" w:hanging="425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2019Q2</w:t>
            </w:r>
            <w:r w:rsidR="00612E92" w:rsidRPr="00526E01">
              <w:rPr>
                <w:rFonts w:ascii="Arial" w:eastAsia="標楷體" w:hAnsi="標楷體" w:cs="Arial" w:hint="eastAsia"/>
                <w:sz w:val="26"/>
                <w:szCs w:val="26"/>
              </w:rPr>
              <w:t>會議時間</w:t>
            </w:r>
            <w:r w:rsidR="007A3EA9" w:rsidRPr="00526E01">
              <w:rPr>
                <w:rFonts w:ascii="Arial" w:eastAsia="標楷體" w:hAnsi="標楷體" w:cs="Arial" w:hint="eastAsia"/>
                <w:sz w:val="26"/>
                <w:szCs w:val="26"/>
              </w:rPr>
              <w:t>5/24</w:t>
            </w:r>
            <w:r w:rsidR="009979AA" w:rsidRPr="00526E01">
              <w:rPr>
                <w:rFonts w:ascii="Arial" w:eastAsia="標楷體" w:hAnsi="標楷體" w:cs="Arial" w:hint="eastAsia"/>
                <w:sz w:val="26"/>
                <w:szCs w:val="26"/>
              </w:rPr>
              <w:t>。</w:t>
            </w:r>
            <w:r w:rsidR="00612E92" w:rsidRPr="00526E01">
              <w:rPr>
                <w:rFonts w:ascii="Arial" w:eastAsia="標楷體" w:hAnsi="標楷體" w:cs="Arial" w:hint="eastAsia"/>
                <w:sz w:val="26"/>
                <w:szCs w:val="26"/>
              </w:rPr>
              <w:t>4/30</w:t>
            </w:r>
            <w:r w:rsidR="00612E92" w:rsidRPr="00526E01">
              <w:rPr>
                <w:rFonts w:ascii="Arial" w:eastAsia="標楷體" w:hAnsi="標楷體" w:cs="Arial" w:hint="eastAsia"/>
                <w:sz w:val="26"/>
                <w:szCs w:val="26"/>
              </w:rPr>
              <w:t>寄發會議通知。</w:t>
            </w:r>
            <w:r w:rsidR="00882E99" w:rsidRPr="00882E99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6/4</w:t>
            </w:r>
            <w:r w:rsidR="00882E99" w:rsidRPr="00882E99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會議記錄已簽核。</w:t>
            </w:r>
          </w:p>
          <w:tbl>
            <w:tblPr>
              <w:tblW w:w="8009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8"/>
              <w:gridCol w:w="5802"/>
              <w:gridCol w:w="1559"/>
            </w:tblGrid>
            <w:tr w:rsidR="00526E01" w:rsidRPr="00526E01" w:rsidTr="00782937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526E01" w:rsidRDefault="00612E92" w:rsidP="00BB0C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58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526E01" w:rsidRDefault="00612E92" w:rsidP="00BB0C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名稱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526E01" w:rsidRDefault="00612E92" w:rsidP="00BB0C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報告子公司</w:t>
                  </w:r>
                </w:p>
              </w:tc>
            </w:tr>
            <w:tr w:rsidR="00526E01" w:rsidRPr="00526E01" w:rsidTr="00782937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526E01" w:rsidRDefault="00612E92" w:rsidP="00BB0CE3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8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E92" w:rsidRPr="00526E01" w:rsidRDefault="00782937" w:rsidP="00BB0CE3">
                  <w:pPr>
                    <w:spacing w:line="340" w:lineRule="exact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/>
                      <w:sz w:val="26"/>
                      <w:szCs w:val="26"/>
                    </w:rPr>
                    <w:t>NPS</w:t>
                  </w: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客戶體驗管理機制成果與精進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526E01" w:rsidRDefault="00612E92" w:rsidP="00BB0CE3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人壽</w:t>
                  </w:r>
                </w:p>
              </w:tc>
            </w:tr>
            <w:tr w:rsidR="00526E01" w:rsidRPr="00526E01" w:rsidTr="00782937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526E01" w:rsidRDefault="00612E92" w:rsidP="00BB0CE3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8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E92" w:rsidRPr="00526E01" w:rsidRDefault="00782937" w:rsidP="00BB0CE3">
                  <w:pPr>
                    <w:spacing w:line="340" w:lineRule="exact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/>
                      <w:sz w:val="26"/>
                      <w:szCs w:val="26"/>
                    </w:rPr>
                    <w:t>NPS</w:t>
                  </w: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客戶體驗改善機制導入進度及後續運作規劃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E92" w:rsidRPr="00526E01" w:rsidRDefault="00612E92" w:rsidP="00BB0CE3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產險</w:t>
                  </w:r>
                </w:p>
              </w:tc>
            </w:tr>
            <w:tr w:rsidR="00526E01" w:rsidRPr="00526E01" w:rsidTr="00782937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526E01" w:rsidRDefault="00612E92" w:rsidP="00BB0C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58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E92" w:rsidRPr="00526E01" w:rsidRDefault="00782937" w:rsidP="00BB0CE3">
                  <w:pPr>
                    <w:spacing w:line="340" w:lineRule="exact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/>
                      <w:sz w:val="26"/>
                      <w:szCs w:val="26"/>
                    </w:rPr>
                    <w:t>AO</w:t>
                  </w: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客戶視圖規劃與應用說明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526E01" w:rsidRDefault="00612E92" w:rsidP="00BB0CE3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銀行</w:t>
                  </w:r>
                </w:p>
              </w:tc>
            </w:tr>
            <w:tr w:rsidR="00526E01" w:rsidRPr="00526E01" w:rsidTr="00782937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E92" w:rsidRPr="00526E01" w:rsidRDefault="00612E92" w:rsidP="00BB0C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58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E92" w:rsidRPr="00526E01" w:rsidRDefault="00782937" w:rsidP="00BB0CE3">
                  <w:pPr>
                    <w:spacing w:line="340" w:lineRule="exact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聽見客戶的聲音</w:t>
                  </w:r>
                  <w:r w:rsidRPr="00526E01">
                    <w:rPr>
                      <w:rFonts w:ascii="Arial" w:eastAsia="標楷體" w:hAnsi="標楷體" w:cs="Arial"/>
                      <w:sz w:val="26"/>
                      <w:szCs w:val="26"/>
                    </w:rPr>
                    <w:t>-</w:t>
                  </w: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定期定額投資快速下單介面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E92" w:rsidRPr="00526E01" w:rsidRDefault="00612E92" w:rsidP="00BB0CE3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投信</w:t>
                  </w:r>
                </w:p>
              </w:tc>
            </w:tr>
          </w:tbl>
          <w:p w:rsidR="00612E92" w:rsidRPr="009979AA" w:rsidRDefault="00612E92" w:rsidP="00612E92">
            <w:pPr>
              <w:snapToGrid w:val="0"/>
              <w:spacing w:line="440" w:lineRule="exact"/>
              <w:ind w:left="464"/>
              <w:rPr>
                <w:rFonts w:ascii="Arial" w:eastAsia="標楷體" w:hAnsi="標楷體" w:cs="Arial"/>
                <w:sz w:val="26"/>
                <w:szCs w:val="26"/>
              </w:rPr>
            </w:pP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客戶聲音蒐集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分享會議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1675B3" w:rsidRPr="003E453E" w:rsidRDefault="001675B3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6A664B" w:rsidRPr="003E453E" w:rsidRDefault="006A664B" w:rsidP="006A664B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44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目的：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依金控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服務品質委員會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103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年第二季會議決議，各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子公司間應建立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客戶聲音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蒐集定期分享機制，故決議由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金控每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季定期召集各子公司服務品質小組權責單位研討。</w:t>
            </w:r>
          </w:p>
          <w:p w:rsidR="006A664B" w:rsidRPr="00F35B14" w:rsidRDefault="006A664B" w:rsidP="006A664B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44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6A664B" w:rsidRPr="007C687C" w:rsidRDefault="006A664B" w:rsidP="006A664B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B07377">
              <w:rPr>
                <w:rFonts w:ascii="Arial" w:eastAsia="標楷體" w:hAnsi="Arial" w:cs="Arial" w:hint="eastAsia"/>
                <w:sz w:val="26"/>
                <w:szCs w:val="26"/>
              </w:rPr>
              <w:t>2019</w:t>
            </w:r>
            <w:r w:rsidRPr="00B07377">
              <w:rPr>
                <w:rFonts w:ascii="Arial" w:eastAsia="標楷體" w:hAnsi="Arial" w:cs="Arial" w:hint="eastAsia"/>
                <w:sz w:val="26"/>
                <w:szCs w:val="26"/>
              </w:rPr>
              <w:t>年續約討論會議：</w:t>
            </w:r>
            <w:r w:rsidRPr="00B07377">
              <w:rPr>
                <w:rFonts w:ascii="Arial" w:eastAsia="標楷體" w:hAnsi="Arial" w:cs="Arial"/>
                <w:sz w:val="26"/>
                <w:szCs w:val="26"/>
              </w:rPr>
              <w:t>10/15</w:t>
            </w:r>
            <w:r w:rsidRPr="00B07377">
              <w:rPr>
                <w:rFonts w:ascii="Arial" w:eastAsia="標楷體" w:hAnsi="Arial" w:cs="Arial" w:hint="eastAsia"/>
                <w:sz w:val="26"/>
                <w:szCs w:val="26"/>
              </w:rPr>
              <w:t>。會後提供會議資料與需求調查表供子公司確認。</w:t>
            </w:r>
            <w:r w:rsidRPr="006D7417">
              <w:rPr>
                <w:rFonts w:ascii="Arial" w:eastAsia="標楷體" w:hAnsi="Arial" w:cs="Arial" w:hint="eastAsia"/>
                <w:sz w:val="26"/>
                <w:szCs w:val="26"/>
              </w:rPr>
              <w:t>與法務確認各公司</w:t>
            </w:r>
            <w:proofErr w:type="gramStart"/>
            <w:r w:rsidRPr="006D7417">
              <w:rPr>
                <w:rFonts w:ascii="Arial" w:eastAsia="標楷體" w:hAnsi="Arial" w:cs="Arial" w:hint="eastAsia"/>
                <w:sz w:val="26"/>
                <w:szCs w:val="26"/>
              </w:rPr>
              <w:t>費用共攤以及</w:t>
            </w:r>
            <w:proofErr w:type="gramEnd"/>
            <w:r w:rsidRPr="006D7417">
              <w:rPr>
                <w:rFonts w:ascii="Arial" w:eastAsia="標楷體" w:hAnsi="Arial" w:cs="Arial" w:hint="eastAsia"/>
                <w:sz w:val="26"/>
                <w:szCs w:val="26"/>
              </w:rPr>
              <w:t>依需求各自付費證明合理性及簽約之作法。</w:t>
            </w:r>
          </w:p>
          <w:p w:rsidR="00CD1F92" w:rsidRPr="00CD1F92" w:rsidRDefault="00C92841" w:rsidP="00FD671E">
            <w:pPr>
              <w:pStyle w:val="a4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續約簽呈</w:t>
            </w: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12/7</w:t>
            </w: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簽核</w:t>
            </w:r>
            <w:r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。</w:t>
            </w:r>
            <w:r w:rsidR="008725E5"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12/18</w:t>
            </w:r>
            <w:r w:rsidR="008725E5"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完成議價，</w:t>
            </w:r>
            <w:r w:rsidR="000B50AA" w:rsidRPr="00CD1F92">
              <w:rPr>
                <w:rFonts w:ascii="Arial" w:eastAsia="標楷體" w:hAnsi="Arial" w:cs="Arial" w:hint="eastAsia"/>
                <w:sz w:val="26"/>
                <w:szCs w:val="26"/>
              </w:rPr>
              <w:t>12/25</w:t>
            </w:r>
            <w:r w:rsidR="00AB7FDF" w:rsidRPr="00CD1F92">
              <w:rPr>
                <w:rFonts w:ascii="Arial" w:eastAsia="標楷體" w:hAnsi="Arial" w:cs="Arial" w:hint="eastAsia"/>
                <w:sz w:val="26"/>
                <w:szCs w:val="26"/>
              </w:rPr>
              <w:t>提供議價記錄與實際分攤</w:t>
            </w:r>
            <w:proofErr w:type="gramStart"/>
            <w:r w:rsidR="00AB7FDF" w:rsidRPr="00CD1F92">
              <w:rPr>
                <w:rFonts w:ascii="Arial" w:eastAsia="標楷體" w:hAnsi="Arial" w:cs="Arial" w:hint="eastAsia"/>
                <w:sz w:val="26"/>
                <w:szCs w:val="26"/>
              </w:rPr>
              <w:t>費用表請子公司</w:t>
            </w:r>
            <w:proofErr w:type="gramEnd"/>
            <w:r w:rsidR="00AB7FDF" w:rsidRPr="00CD1F92">
              <w:rPr>
                <w:rFonts w:ascii="Arial" w:eastAsia="標楷體" w:hAnsi="Arial" w:cs="Arial" w:hint="eastAsia"/>
                <w:sz w:val="26"/>
                <w:szCs w:val="26"/>
              </w:rPr>
              <w:t>確認：</w:t>
            </w:r>
            <w:r w:rsidR="00CD1F92" w:rsidRPr="00EC1F4F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各公司確認無誤。</w:t>
            </w:r>
          </w:p>
          <w:p w:rsidR="00EC1F4F" w:rsidRPr="00984450" w:rsidRDefault="0095698C" w:rsidP="00FD671E">
            <w:pPr>
              <w:pStyle w:val="a4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合約：</w:t>
            </w:r>
            <w:r w:rsidR="0088069E" w:rsidRPr="00CD1F92">
              <w:rPr>
                <w:rFonts w:ascii="Arial" w:eastAsia="標楷體" w:hAnsi="Arial" w:cs="Arial" w:hint="eastAsia"/>
                <w:sz w:val="26"/>
                <w:szCs w:val="26"/>
              </w:rPr>
              <w:t>12/21</w:t>
            </w:r>
            <w:r w:rsidR="0088069E" w:rsidRPr="00CD1F92">
              <w:rPr>
                <w:rFonts w:ascii="Arial" w:eastAsia="標楷體" w:hAnsi="Arial" w:cs="Arial" w:hint="eastAsia"/>
                <w:sz w:val="26"/>
                <w:szCs w:val="26"/>
              </w:rPr>
              <w:t>討論，</w:t>
            </w:r>
            <w:r w:rsidR="00324307" w:rsidRPr="00CD1F92">
              <w:rPr>
                <w:rFonts w:ascii="Arial" w:eastAsia="標楷體" w:hAnsi="Arial" w:cs="Arial" w:hint="eastAsia"/>
                <w:sz w:val="26"/>
                <w:szCs w:val="26"/>
              </w:rPr>
              <w:t>12/26</w:t>
            </w:r>
            <w:r w:rsidR="00EC1F4F">
              <w:rPr>
                <w:rFonts w:ascii="Arial" w:eastAsia="標楷體" w:hAnsi="Arial" w:cs="Arial" w:hint="eastAsia"/>
                <w:sz w:val="26"/>
                <w:szCs w:val="26"/>
              </w:rPr>
              <w:t>提供初版協請法務審閱。</w:t>
            </w:r>
            <w:r w:rsidR="00241332" w:rsidRPr="00A25409">
              <w:rPr>
                <w:rFonts w:ascii="Arial" w:eastAsia="標楷體" w:hAnsi="Arial" w:cs="Arial" w:hint="eastAsia"/>
                <w:sz w:val="26"/>
                <w:szCs w:val="26"/>
              </w:rPr>
              <w:t>1/14</w:t>
            </w:r>
            <w:r w:rsidR="00241332" w:rsidRPr="00A25409">
              <w:rPr>
                <w:rFonts w:ascii="Arial" w:eastAsia="標楷體" w:hAnsi="Arial" w:cs="Arial" w:hint="eastAsia"/>
                <w:sz w:val="26"/>
                <w:szCs w:val="26"/>
              </w:rPr>
              <w:t>提供法務第二版修改合約供廠商審閱。</w:t>
            </w:r>
            <w:r w:rsidR="00A25409" w:rsidRPr="00CF30CA">
              <w:rPr>
                <w:rFonts w:ascii="Arial" w:eastAsia="標楷體" w:hAnsi="Arial" w:cs="Arial" w:hint="eastAsia"/>
                <w:sz w:val="26"/>
                <w:szCs w:val="26"/>
              </w:rPr>
              <w:t>1/24</w:t>
            </w:r>
            <w:r w:rsidR="00CF30CA">
              <w:rPr>
                <w:rFonts w:ascii="Arial" w:eastAsia="標楷體" w:hAnsi="Arial" w:cs="Arial" w:hint="eastAsia"/>
                <w:sz w:val="26"/>
                <w:szCs w:val="26"/>
              </w:rPr>
              <w:t>針對爭議內容協調，已</w:t>
            </w:r>
            <w:proofErr w:type="gramStart"/>
            <w:r w:rsidR="00CF30CA">
              <w:rPr>
                <w:rFonts w:ascii="Arial" w:eastAsia="標楷體" w:hAnsi="Arial" w:cs="Arial" w:hint="eastAsia"/>
                <w:sz w:val="26"/>
                <w:szCs w:val="26"/>
              </w:rPr>
              <w:t>請金控</w:t>
            </w:r>
            <w:proofErr w:type="gramEnd"/>
            <w:r w:rsidR="00B01CB0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法務審閱第三版合約，</w:t>
            </w:r>
            <w:r w:rsidR="008B4CF5" w:rsidRPr="00747E85">
              <w:rPr>
                <w:rFonts w:ascii="Arial" w:eastAsia="標楷體" w:hAnsi="Arial" w:cs="Arial" w:hint="eastAsia"/>
                <w:sz w:val="26"/>
                <w:szCs w:val="26"/>
              </w:rPr>
              <w:t>2/20</w:t>
            </w:r>
            <w:r w:rsidR="00B01CB0" w:rsidRPr="00747E85">
              <w:rPr>
                <w:rFonts w:ascii="Arial" w:eastAsia="標楷體" w:hAnsi="Arial" w:cs="Arial" w:hint="eastAsia"/>
                <w:sz w:val="26"/>
                <w:szCs w:val="26"/>
              </w:rPr>
              <w:t>提供第四版</w:t>
            </w:r>
            <w:r w:rsidR="008B4CF5" w:rsidRPr="00747E85">
              <w:rPr>
                <w:rFonts w:ascii="Arial" w:eastAsia="標楷體" w:hAnsi="Arial" w:cs="Arial" w:hint="eastAsia"/>
                <w:sz w:val="26"/>
                <w:szCs w:val="26"/>
              </w:rPr>
              <w:t>供廠商審閱</w:t>
            </w:r>
            <w:r w:rsidR="002D306F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2D306F" w:rsidRPr="001F1EA2">
              <w:rPr>
                <w:rFonts w:ascii="Arial" w:eastAsia="標楷體" w:hAnsi="Arial" w:cs="Arial" w:hint="eastAsia"/>
                <w:sz w:val="26"/>
                <w:szCs w:val="26"/>
              </w:rPr>
              <w:t>3/6</w:t>
            </w:r>
            <w:r w:rsidR="002D306F" w:rsidRPr="001F1EA2">
              <w:rPr>
                <w:rFonts w:ascii="Arial" w:eastAsia="標楷體" w:hAnsi="Arial" w:cs="Arial" w:hint="eastAsia"/>
                <w:sz w:val="26"/>
                <w:szCs w:val="26"/>
              </w:rPr>
              <w:t>已回覆。</w:t>
            </w:r>
            <w:r w:rsidR="001F1EA2" w:rsidRPr="00984450">
              <w:rPr>
                <w:rFonts w:ascii="Arial" w:eastAsia="標楷體" w:hAnsi="Arial" w:cs="Arial" w:hint="eastAsia"/>
                <w:sz w:val="26"/>
                <w:szCs w:val="26"/>
              </w:rPr>
              <w:t>3/6</w:t>
            </w:r>
            <w:proofErr w:type="gramStart"/>
            <w:r w:rsidR="001F1EA2" w:rsidRPr="00984450">
              <w:rPr>
                <w:rFonts w:ascii="Arial" w:eastAsia="標楷體" w:hAnsi="Arial" w:cs="Arial" w:hint="eastAsia"/>
                <w:sz w:val="26"/>
                <w:szCs w:val="26"/>
              </w:rPr>
              <w:t>提請</w:t>
            </w:r>
            <w:r w:rsidR="002D306F" w:rsidRPr="00984450">
              <w:rPr>
                <w:rFonts w:ascii="Arial" w:eastAsia="標楷體" w:hAnsi="Arial" w:cs="Arial" w:hint="eastAsia"/>
                <w:sz w:val="26"/>
                <w:szCs w:val="26"/>
              </w:rPr>
              <w:t>金控法務</w:t>
            </w:r>
            <w:proofErr w:type="gramEnd"/>
            <w:r w:rsidR="002D306F" w:rsidRPr="00984450">
              <w:rPr>
                <w:rFonts w:ascii="Arial" w:eastAsia="標楷體" w:hAnsi="Arial" w:cs="Arial" w:hint="eastAsia"/>
                <w:sz w:val="26"/>
                <w:szCs w:val="26"/>
              </w:rPr>
              <w:t>協助各子公司法務</w:t>
            </w:r>
            <w:r w:rsidR="002737E3" w:rsidRPr="00984450">
              <w:rPr>
                <w:rFonts w:ascii="Arial" w:eastAsia="標楷體" w:hAnsi="Arial" w:cs="Arial" w:hint="eastAsia"/>
                <w:sz w:val="26"/>
                <w:szCs w:val="26"/>
              </w:rPr>
              <w:t>進行</w:t>
            </w:r>
            <w:r w:rsidR="00C14A0E" w:rsidRPr="00984450">
              <w:rPr>
                <w:rFonts w:ascii="Arial" w:eastAsia="標楷體" w:hAnsi="Arial" w:cs="Arial" w:hint="eastAsia"/>
                <w:sz w:val="26"/>
                <w:szCs w:val="26"/>
              </w:rPr>
              <w:t>審閱，</w:t>
            </w:r>
            <w:r w:rsidR="00C14A0E" w:rsidRPr="00984450">
              <w:rPr>
                <w:rFonts w:ascii="Arial" w:eastAsia="標楷體" w:hAnsi="Arial" w:cs="Arial" w:hint="eastAsia"/>
                <w:sz w:val="26"/>
                <w:szCs w:val="26"/>
              </w:rPr>
              <w:t>3/13</w:t>
            </w:r>
            <w:r w:rsidR="00C14A0E" w:rsidRPr="00984450">
              <w:rPr>
                <w:rFonts w:ascii="Arial" w:eastAsia="標楷體" w:hAnsi="Arial" w:cs="Arial" w:hint="eastAsia"/>
                <w:sz w:val="26"/>
                <w:szCs w:val="26"/>
              </w:rPr>
              <w:t>完成</w:t>
            </w:r>
            <w:r w:rsidR="001F1EA2" w:rsidRPr="00984450">
              <w:rPr>
                <w:rFonts w:ascii="Arial" w:eastAsia="標楷體" w:hAnsi="Arial" w:cs="Arial" w:hint="eastAsia"/>
                <w:sz w:val="26"/>
                <w:szCs w:val="26"/>
              </w:rPr>
              <w:t>修改意見。</w:t>
            </w:r>
            <w:r w:rsidR="00C14A0E" w:rsidRPr="00984450">
              <w:rPr>
                <w:rFonts w:ascii="Arial" w:eastAsia="標楷體" w:hAnsi="Arial" w:cs="Arial" w:hint="eastAsia"/>
                <w:sz w:val="26"/>
                <w:szCs w:val="26"/>
              </w:rPr>
              <w:t>用印作業中。</w:t>
            </w:r>
          </w:p>
          <w:p w:rsidR="00D322E4" w:rsidRPr="00F43E92" w:rsidRDefault="006A664B" w:rsidP="00861F07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t>11/21</w:t>
            </w:r>
            <w:r w:rsidR="006C5226" w:rsidRPr="00861F07">
              <w:rPr>
                <w:rFonts w:ascii="Arial" w:eastAsia="標楷體" w:hAnsi="Arial" w:cs="Arial" w:hint="eastAsia"/>
                <w:sz w:val="26"/>
                <w:szCs w:val="26"/>
              </w:rPr>
              <w:t>公關部提出企業永續觀測需求</w:t>
            </w:r>
            <w:r w:rsidR="006C5226" w:rsidRPr="008725E5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C72F66">
              <w:rPr>
                <w:rFonts w:ascii="Arial" w:eastAsia="標楷體" w:hAnsi="Arial" w:cs="Arial" w:hint="eastAsia"/>
                <w:sz w:val="26"/>
                <w:szCs w:val="26"/>
              </w:rPr>
              <w:t>12/7</w:t>
            </w:r>
            <w:r w:rsidR="006C5226" w:rsidRPr="00C72F66">
              <w:rPr>
                <w:rFonts w:ascii="Arial" w:eastAsia="標楷體" w:hAnsi="Arial" w:cs="Arial" w:hint="eastAsia"/>
                <w:sz w:val="26"/>
                <w:szCs w:val="26"/>
              </w:rPr>
              <w:t>召開討論會議，</w:t>
            </w:r>
            <w:r w:rsidR="00C72F66">
              <w:rPr>
                <w:rFonts w:ascii="Arial" w:eastAsia="標楷體" w:hAnsi="Arial" w:cs="Arial" w:hint="eastAsia"/>
                <w:sz w:val="26"/>
                <w:szCs w:val="26"/>
              </w:rPr>
              <w:t>12/20</w:t>
            </w:r>
            <w:r w:rsidR="00C72F66">
              <w:rPr>
                <w:rFonts w:ascii="Arial" w:eastAsia="標楷體" w:hAnsi="Arial" w:cs="Arial" w:hint="eastAsia"/>
                <w:sz w:val="26"/>
                <w:szCs w:val="26"/>
              </w:rPr>
              <w:t>廠商回覆</w:t>
            </w:r>
            <w:r w:rsidR="00312C4F" w:rsidRPr="00C72F66">
              <w:rPr>
                <w:rFonts w:ascii="Arial" w:eastAsia="標楷體" w:hAnsi="Arial" w:cs="Arial" w:hint="eastAsia"/>
                <w:sz w:val="26"/>
                <w:szCs w:val="26"/>
              </w:rPr>
              <w:t>ESG</w:t>
            </w:r>
            <w:r w:rsidR="00C76AB9" w:rsidRPr="00C72F66">
              <w:rPr>
                <w:rFonts w:ascii="Arial" w:eastAsia="標楷體" w:hAnsi="Arial" w:cs="Arial" w:hint="eastAsia"/>
                <w:sz w:val="26"/>
                <w:szCs w:val="26"/>
              </w:rPr>
              <w:t>四大主軸</w:t>
            </w:r>
            <w:r w:rsidR="00C72F66">
              <w:rPr>
                <w:rFonts w:ascii="Arial" w:eastAsia="標楷體" w:hAnsi="Arial" w:cs="Arial" w:hint="eastAsia"/>
                <w:sz w:val="26"/>
                <w:szCs w:val="26"/>
              </w:rPr>
              <w:t>分析可行性說明。</w:t>
            </w:r>
            <w:r w:rsidR="00C72F66" w:rsidRPr="00AB7FDF">
              <w:rPr>
                <w:rFonts w:ascii="Arial" w:eastAsia="標楷體" w:hAnsi="Arial" w:cs="Arial" w:hint="eastAsia"/>
                <w:sz w:val="26"/>
                <w:szCs w:val="26"/>
              </w:rPr>
              <w:t>12/25</w:t>
            </w:r>
            <w:r w:rsidR="00C7449F" w:rsidRPr="00AB7FDF">
              <w:rPr>
                <w:rFonts w:ascii="Arial" w:eastAsia="標楷體" w:hAnsi="Arial" w:cs="Arial" w:hint="eastAsia"/>
                <w:sz w:val="26"/>
                <w:szCs w:val="26"/>
              </w:rPr>
              <w:t>召開第二次討論會議，預定執行高齡化議題</w:t>
            </w:r>
            <w:r w:rsidR="00AB7FDF" w:rsidRPr="00AB7FDF">
              <w:rPr>
                <w:rFonts w:ascii="Arial" w:eastAsia="標楷體" w:hAnsi="Arial" w:cs="Arial" w:hint="eastAsia"/>
                <w:sz w:val="26"/>
                <w:szCs w:val="26"/>
              </w:rPr>
              <w:t>分析，</w:t>
            </w:r>
            <w:r w:rsidR="00B140A8" w:rsidRPr="00F43E92">
              <w:rPr>
                <w:rFonts w:ascii="Arial" w:eastAsia="標楷體" w:hAnsi="Arial" w:cs="Arial" w:hint="eastAsia"/>
                <w:sz w:val="26"/>
                <w:szCs w:val="26"/>
              </w:rPr>
              <w:t>預估</w:t>
            </w:r>
            <w:r w:rsidR="00792957" w:rsidRPr="00F43E92"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="00792957" w:rsidRPr="00F43E92">
              <w:rPr>
                <w:rFonts w:ascii="Arial" w:eastAsia="標楷體" w:hAnsi="Arial" w:cs="Arial" w:hint="eastAsia"/>
                <w:sz w:val="26"/>
                <w:szCs w:val="26"/>
              </w:rPr>
              <w:t>月底</w:t>
            </w:r>
            <w:r w:rsidR="00B140A8" w:rsidRPr="00F43E92">
              <w:rPr>
                <w:rFonts w:ascii="Arial" w:eastAsia="標楷體" w:hAnsi="Arial" w:cs="Arial" w:hint="eastAsia"/>
                <w:sz w:val="26"/>
                <w:szCs w:val="26"/>
              </w:rPr>
              <w:t>產出報</w:t>
            </w:r>
            <w:r w:rsidR="00B140A8" w:rsidRPr="0041730A">
              <w:rPr>
                <w:rFonts w:ascii="Arial" w:eastAsia="標楷體" w:hAnsi="Arial" w:cs="Arial" w:hint="eastAsia"/>
                <w:sz w:val="26"/>
                <w:szCs w:val="26"/>
              </w:rPr>
              <w:t>告</w:t>
            </w:r>
            <w:r w:rsidR="006B5B71" w:rsidRPr="0041730A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2B7816" w:rsidRPr="0041730A">
              <w:rPr>
                <w:rFonts w:ascii="Arial" w:eastAsia="標楷體" w:hAnsi="Arial" w:cs="Arial" w:hint="eastAsia"/>
                <w:sz w:val="26"/>
                <w:szCs w:val="26"/>
              </w:rPr>
              <w:t>已於</w:t>
            </w:r>
            <w:r w:rsidR="002B7816" w:rsidRPr="0041730A">
              <w:rPr>
                <w:rFonts w:ascii="Arial" w:eastAsia="標楷體" w:hAnsi="Arial" w:cs="Arial" w:hint="eastAsia"/>
                <w:sz w:val="26"/>
                <w:szCs w:val="26"/>
              </w:rPr>
              <w:t>3/5</w:t>
            </w:r>
            <w:r w:rsidR="002B7816" w:rsidRPr="0041730A">
              <w:rPr>
                <w:rFonts w:ascii="Arial" w:eastAsia="標楷體" w:hAnsi="Arial" w:cs="Arial" w:hint="eastAsia"/>
                <w:sz w:val="26"/>
                <w:szCs w:val="26"/>
              </w:rPr>
              <w:t>提供公關部參考。</w:t>
            </w:r>
          </w:p>
          <w:p w:rsidR="00996CF1" w:rsidRPr="00861F07" w:rsidRDefault="008200D3" w:rsidP="00861F07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20F08">
              <w:rPr>
                <w:rFonts w:ascii="Arial" w:eastAsia="標楷體" w:hAnsi="Arial" w:cs="Arial" w:hint="eastAsia"/>
                <w:sz w:val="26"/>
                <w:szCs w:val="26"/>
              </w:rPr>
              <w:t>配合年度續約進行</w:t>
            </w:r>
            <w:r w:rsidR="00667B3E" w:rsidRPr="00620F08">
              <w:rPr>
                <w:rFonts w:ascii="Arial" w:eastAsia="標楷體" w:hAnsi="Arial" w:cs="Arial" w:hint="eastAsia"/>
                <w:sz w:val="26"/>
                <w:szCs w:val="26"/>
              </w:rPr>
              <w:t>預警</w:t>
            </w:r>
            <w:r w:rsidR="006276CE" w:rsidRPr="00620F08">
              <w:rPr>
                <w:rFonts w:ascii="Arial" w:eastAsia="標楷體" w:hAnsi="Arial" w:cs="Arial" w:hint="eastAsia"/>
                <w:sz w:val="26"/>
                <w:szCs w:val="26"/>
              </w:rPr>
              <w:t>通報</w:t>
            </w:r>
            <w:r w:rsidR="00C261EA" w:rsidRPr="00620F08">
              <w:rPr>
                <w:rFonts w:ascii="Arial" w:eastAsia="標楷體" w:hAnsi="Arial" w:cs="Arial" w:hint="eastAsia"/>
                <w:sz w:val="26"/>
                <w:szCs w:val="26"/>
              </w:rPr>
              <w:t>機制優化</w:t>
            </w:r>
            <w:r w:rsidR="00F43E92">
              <w:rPr>
                <w:rFonts w:ascii="Arial" w:eastAsia="標楷體" w:hAnsi="Arial" w:cs="Arial" w:hint="eastAsia"/>
                <w:sz w:val="26"/>
                <w:szCs w:val="26"/>
              </w:rPr>
              <w:t>以及功能上線</w:t>
            </w:r>
            <w:r w:rsidR="00C261EA" w:rsidRPr="00861F07">
              <w:rPr>
                <w:rFonts w:ascii="Arial" w:eastAsia="標楷體" w:hAnsi="Arial" w:cs="Arial"/>
                <w:sz w:val="26"/>
                <w:szCs w:val="26"/>
              </w:rPr>
              <w:t xml:space="preserve"> </w:t>
            </w:r>
          </w:p>
          <w:p w:rsidR="00861F07" w:rsidRDefault="00602046" w:rsidP="00FD671E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B7FDF">
              <w:rPr>
                <w:rFonts w:ascii="Arial" w:eastAsia="標楷體" w:hAnsi="Arial" w:cs="Arial" w:hint="eastAsia"/>
                <w:sz w:val="26"/>
                <w:szCs w:val="26"/>
              </w:rPr>
              <w:t>同一篇</w:t>
            </w:r>
            <w:proofErr w:type="gramStart"/>
            <w:r w:rsidRPr="00AB7FDF">
              <w:rPr>
                <w:rFonts w:ascii="Arial" w:eastAsia="標楷體" w:hAnsi="Arial" w:cs="Arial" w:hint="eastAsia"/>
                <w:sz w:val="26"/>
                <w:szCs w:val="26"/>
              </w:rPr>
              <w:t>討論串</w:t>
            </w:r>
            <w:r w:rsidR="006E0235" w:rsidRPr="00AB7FDF">
              <w:rPr>
                <w:rFonts w:ascii="Arial" w:eastAsia="標楷體" w:hAnsi="Arial" w:cs="Arial" w:hint="eastAsia"/>
                <w:sz w:val="26"/>
                <w:szCs w:val="26"/>
              </w:rPr>
              <w:t>推播</w:t>
            </w:r>
            <w:proofErr w:type="gramEnd"/>
            <w:r w:rsidR="006E0235" w:rsidRPr="00AB7FDF">
              <w:rPr>
                <w:rFonts w:ascii="Arial" w:eastAsia="標楷體" w:hAnsi="Arial" w:cs="Arial" w:hint="eastAsia"/>
                <w:sz w:val="26"/>
                <w:szCs w:val="26"/>
              </w:rPr>
              <w:t>機制</w:t>
            </w:r>
            <w:r w:rsidR="00620F08" w:rsidRPr="00AB7FDF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8200D3" w:rsidRPr="00AB7FDF">
              <w:rPr>
                <w:rFonts w:ascii="Arial" w:eastAsia="標楷體" w:hAnsi="Arial" w:cs="Arial" w:hint="eastAsia"/>
                <w:sz w:val="26"/>
                <w:szCs w:val="26"/>
              </w:rPr>
              <w:t>12/7</w:t>
            </w:r>
            <w:r w:rsidR="00996CF1" w:rsidRPr="00AB7FDF">
              <w:rPr>
                <w:rFonts w:ascii="Arial" w:eastAsia="標楷體" w:hAnsi="Arial" w:cs="Arial" w:hint="eastAsia"/>
                <w:sz w:val="26"/>
                <w:szCs w:val="26"/>
              </w:rPr>
              <w:t>提出調整作法</w:t>
            </w:r>
            <w:r w:rsidR="00620F08" w:rsidRPr="00AB7FDF">
              <w:rPr>
                <w:rFonts w:ascii="Arial" w:eastAsia="標楷體" w:hAnsi="Arial" w:cs="Arial" w:hint="eastAsia"/>
                <w:sz w:val="26"/>
                <w:szCs w:val="26"/>
              </w:rPr>
              <w:t>，經廠商評估可行，</w:t>
            </w:r>
            <w:r w:rsidR="000A4EA3" w:rsidRPr="00F43E92">
              <w:rPr>
                <w:rFonts w:ascii="Arial" w:eastAsia="標楷體" w:hAnsi="Arial" w:cs="Arial" w:hint="eastAsia"/>
                <w:sz w:val="26"/>
                <w:szCs w:val="26"/>
              </w:rPr>
              <w:t>經各子公司評估後統一調整，</w:t>
            </w:r>
            <w:r w:rsidR="000A4EA3" w:rsidRPr="00F43E92">
              <w:rPr>
                <w:rFonts w:ascii="Arial" w:eastAsia="標楷體" w:hAnsi="Arial" w:cs="Arial" w:hint="eastAsia"/>
                <w:sz w:val="26"/>
                <w:szCs w:val="26"/>
              </w:rPr>
              <w:t>12/21</w:t>
            </w:r>
            <w:r w:rsidR="00F33EB1" w:rsidRPr="00F43E92">
              <w:rPr>
                <w:rFonts w:ascii="Arial" w:eastAsia="標楷體" w:hAnsi="Arial" w:cs="Arial" w:hint="eastAsia"/>
                <w:sz w:val="26"/>
                <w:szCs w:val="26"/>
              </w:rPr>
              <w:t>請廠商評估作業時程。預定</w:t>
            </w:r>
            <w:r w:rsidR="00F33EB1" w:rsidRPr="00F43E92">
              <w:rPr>
                <w:rFonts w:ascii="Arial" w:eastAsia="標楷體" w:hAnsi="Arial" w:cs="Arial" w:hint="eastAsia"/>
                <w:sz w:val="26"/>
                <w:szCs w:val="26"/>
              </w:rPr>
              <w:t>3/8</w:t>
            </w:r>
            <w:r w:rsidR="00F33EB1" w:rsidRPr="000A7AD4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FB</w:t>
            </w:r>
            <w:r w:rsidR="00643C1C" w:rsidRPr="000A7AD4">
              <w:rPr>
                <w:rFonts w:ascii="Arial" w:eastAsia="標楷體" w:hAnsi="Arial" w:cs="Arial" w:hint="eastAsia"/>
                <w:sz w:val="26"/>
                <w:szCs w:val="26"/>
              </w:rPr>
              <w:t>通報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站台預定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3/18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調整完成。</w:t>
            </w:r>
          </w:p>
          <w:p w:rsidR="00861F07" w:rsidRDefault="008200D3" w:rsidP="00FD671E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t>因應</w:t>
            </w:r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t>FB</w:t>
            </w:r>
            <w:r w:rsidR="00C261EA" w:rsidRPr="00861F07">
              <w:rPr>
                <w:rFonts w:ascii="Arial" w:eastAsia="標楷體" w:hAnsi="Arial" w:cs="Arial" w:hint="eastAsia"/>
                <w:sz w:val="26"/>
                <w:szCs w:val="26"/>
              </w:rPr>
              <w:t>劍橋事件，</w:t>
            </w:r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FB</w:t>
            </w:r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資料收錄與通報落後情形，</w:t>
            </w:r>
            <w:r w:rsidR="006554C4" w:rsidRPr="00861F07">
              <w:rPr>
                <w:rFonts w:ascii="Arial" w:eastAsia="標楷體" w:hAnsi="Arial" w:cs="Arial" w:hint="eastAsia"/>
                <w:sz w:val="26"/>
                <w:szCs w:val="26"/>
              </w:rPr>
              <w:t>預定</w:t>
            </w:r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重新調整系統</w:t>
            </w:r>
            <w:proofErr w:type="gramStart"/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與推撥規則</w:t>
            </w:r>
            <w:proofErr w:type="gramEnd"/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C261EA" w:rsidRPr="00861F07">
              <w:rPr>
                <w:rFonts w:ascii="Arial" w:eastAsia="標楷體" w:hAnsi="Arial" w:cs="Arial" w:hint="eastAsia"/>
                <w:sz w:val="26"/>
                <w:szCs w:val="26"/>
              </w:rPr>
              <w:t>12/12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新增通報群組，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12/18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測試完成</w:t>
            </w:r>
            <w:r w:rsidR="00C261EA" w:rsidRPr="00861F07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12/19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提</w:t>
            </w:r>
            <w:r w:rsidR="00B958CE" w:rsidRPr="00861F07">
              <w:rPr>
                <w:rFonts w:ascii="Arial" w:eastAsia="標楷體" w:hAnsi="Arial" w:cs="Arial" w:hint="eastAsia"/>
                <w:sz w:val="26"/>
                <w:szCs w:val="26"/>
              </w:rPr>
              <w:t>供</w:t>
            </w:r>
            <w:r w:rsidR="00D95ADC" w:rsidRPr="00861F07">
              <w:rPr>
                <w:rFonts w:ascii="Arial" w:eastAsia="標楷體" w:hAnsi="Arial" w:cs="Arial" w:hint="eastAsia"/>
                <w:sz w:val="26"/>
                <w:szCs w:val="26"/>
              </w:rPr>
              <w:t>清單供導入重要</w:t>
            </w:r>
            <w:r w:rsidR="00B958CE" w:rsidRPr="00861F07">
              <w:rPr>
                <w:rFonts w:ascii="Arial" w:eastAsia="標楷體" w:hAnsi="Arial" w:cs="Arial" w:hint="eastAsia"/>
                <w:sz w:val="26"/>
                <w:szCs w:val="26"/>
              </w:rPr>
              <w:t>來源</w:t>
            </w:r>
            <w:r w:rsidR="00A2080B" w:rsidRPr="00861F07">
              <w:rPr>
                <w:rFonts w:ascii="Arial" w:eastAsia="標楷體" w:hAnsi="Arial" w:cs="Arial" w:hint="eastAsia"/>
                <w:sz w:val="26"/>
                <w:szCs w:val="26"/>
              </w:rPr>
              <w:t>排程，</w:t>
            </w:r>
            <w:r w:rsidR="00A2080B" w:rsidRPr="00861F07">
              <w:rPr>
                <w:rFonts w:ascii="Arial" w:eastAsia="標楷體" w:hAnsi="Arial" w:cs="Arial" w:hint="eastAsia"/>
                <w:sz w:val="26"/>
                <w:szCs w:val="26"/>
              </w:rPr>
              <w:t>12/24</w:t>
            </w:r>
            <w:r w:rsidR="00A2080B" w:rsidRPr="00861F07">
              <w:rPr>
                <w:rFonts w:ascii="Arial" w:eastAsia="標楷體" w:hAnsi="Arial" w:cs="Arial" w:hint="eastAsia"/>
                <w:sz w:val="26"/>
                <w:szCs w:val="26"/>
              </w:rPr>
              <w:t>已上線。</w:t>
            </w:r>
          </w:p>
          <w:p w:rsidR="00861F07" w:rsidRDefault="00E26A91" w:rsidP="00FD671E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spellStart"/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t>L</w:t>
            </w:r>
            <w:r w:rsidR="002A6DF2" w:rsidRPr="00861F07">
              <w:rPr>
                <w:rFonts w:ascii="Arial" w:eastAsia="標楷體" w:hAnsi="Arial" w:cs="Arial" w:hint="eastAsia"/>
                <w:sz w:val="26"/>
                <w:szCs w:val="26"/>
              </w:rPr>
              <w:t>inetoday</w:t>
            </w:r>
            <w:proofErr w:type="spellEnd"/>
            <w:r w:rsidR="00B140A8" w:rsidRPr="00861F07">
              <w:rPr>
                <w:rFonts w:ascii="Arial" w:eastAsia="標楷體" w:hAnsi="Arial" w:cs="Arial" w:hint="eastAsia"/>
                <w:sz w:val="26"/>
                <w:szCs w:val="26"/>
              </w:rPr>
              <w:t>回文的回文：經評估後收錄，預定</w:t>
            </w:r>
            <w:r w:rsidR="00B140A8" w:rsidRPr="00861F07">
              <w:rPr>
                <w:rFonts w:ascii="Arial" w:eastAsia="標楷體" w:hAnsi="Arial" w:cs="Arial" w:hint="eastAsia"/>
                <w:sz w:val="26"/>
                <w:szCs w:val="26"/>
              </w:rPr>
              <w:t>1/14</w:t>
            </w:r>
            <w:r w:rsidR="00B140A8" w:rsidRPr="00861F07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</w:p>
          <w:p w:rsidR="00F43E92" w:rsidRDefault="00F43E92" w:rsidP="00FD671E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新增品牌、理賠、商品及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AG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等分析維度，已於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1/14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</w:p>
          <w:p w:rsidR="005A7E7F" w:rsidRPr="000A7AD4" w:rsidRDefault="005A7E7F" w:rsidP="00FD671E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電競主題</w:t>
            </w:r>
            <w:proofErr w:type="gramEnd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關鍵字調整，已於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1/18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完成設定與排除雜訊。</w:t>
            </w:r>
          </w:p>
          <w:p w:rsidR="009F26F6" w:rsidRPr="000A7AD4" w:rsidRDefault="002C5FCC" w:rsidP="00FD671E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440" w:lineRule="exact"/>
              <w:ind w:leftChars="0"/>
              <w:rPr>
                <w:rFonts w:ascii="Arial" w:eastAsia="標楷體" w:hAnsi="Arial" w:cs="Arial"/>
                <w:sz w:val="26"/>
                <w:szCs w:val="26"/>
              </w:rPr>
            </w:pP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基本台、</w:t>
            </w:r>
            <w:r w:rsidR="004D69D7" w:rsidRPr="000A7AD4">
              <w:rPr>
                <w:rFonts w:ascii="Arial" w:eastAsia="標楷體" w:hAnsi="Arial" w:cs="Arial" w:hint="eastAsia"/>
                <w:sz w:val="26"/>
                <w:szCs w:val="26"/>
              </w:rPr>
              <w:t>客製平台及</w:t>
            </w:r>
            <w:r w:rsidR="00643C1C" w:rsidRPr="000A7AD4">
              <w:rPr>
                <w:rFonts w:ascii="Arial" w:eastAsia="標楷體" w:hAnsi="Arial" w:cs="Arial" w:hint="eastAsia"/>
                <w:sz w:val="26"/>
                <w:szCs w:val="26"/>
              </w:rPr>
              <w:t>通報平台</w:t>
            </w:r>
            <w:r w:rsidR="00565456" w:rsidRPr="000A7AD4">
              <w:rPr>
                <w:rFonts w:ascii="Arial" w:eastAsia="標楷體" w:hAnsi="Arial" w:cs="Arial" w:hint="eastAsia"/>
                <w:sz w:val="26"/>
                <w:szCs w:val="26"/>
              </w:rPr>
              <w:t>入口整合，以</w:t>
            </w:r>
            <w:r w:rsidR="00020B03" w:rsidRPr="000A7AD4">
              <w:rPr>
                <w:rFonts w:ascii="Arial" w:eastAsia="標楷體" w:hAnsi="Arial" w:cs="Arial" w:hint="eastAsia"/>
                <w:sz w:val="26"/>
                <w:szCs w:val="26"/>
              </w:rPr>
              <w:t>提高管理效率，</w:t>
            </w:r>
            <w:r w:rsidR="00565456" w:rsidRPr="000A7AD4">
              <w:rPr>
                <w:rFonts w:ascii="Arial" w:eastAsia="標楷體" w:hAnsi="Arial" w:cs="Arial" w:hint="eastAsia"/>
                <w:sz w:val="26"/>
                <w:szCs w:val="26"/>
              </w:rPr>
              <w:t>1/24</w:t>
            </w:r>
            <w:r w:rsidR="000E299F" w:rsidRPr="000A7AD4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</w:p>
          <w:p w:rsidR="009F26F6" w:rsidRDefault="009F26F6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配合欣</w:t>
            </w:r>
            <w:proofErr w:type="gramStart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樺</w:t>
            </w:r>
            <w:proofErr w:type="gramEnd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經理智能投資輿情分析需求，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1/18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提供熱度與正負評分析方法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平台登入資訊供參。</w:t>
            </w:r>
          </w:p>
          <w:p w:rsidR="00B6077A" w:rsidRPr="00A56EF8" w:rsidRDefault="00BD602C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56EF8">
              <w:rPr>
                <w:rFonts w:ascii="Arial" w:eastAsia="標楷體" w:hAnsi="Arial" w:cs="Arial" w:hint="eastAsia"/>
                <w:sz w:val="26"/>
                <w:szCs w:val="26"/>
              </w:rPr>
              <w:t>依</w:t>
            </w:r>
            <w:r w:rsidR="00B6077A" w:rsidRPr="00A56EF8">
              <w:rPr>
                <w:rFonts w:ascii="Arial" w:eastAsia="標楷體" w:hAnsi="Arial" w:cs="Arial" w:hint="eastAsia"/>
                <w:sz w:val="26"/>
                <w:szCs w:val="26"/>
              </w:rPr>
              <w:t>銀行專案需求，</w:t>
            </w:r>
            <w:proofErr w:type="gramStart"/>
            <w:r w:rsidR="00B6077A" w:rsidRPr="00A56EF8">
              <w:rPr>
                <w:rFonts w:ascii="Arial" w:eastAsia="標楷體" w:hAnsi="Arial" w:cs="Arial" w:hint="eastAsia"/>
                <w:sz w:val="26"/>
                <w:szCs w:val="26"/>
              </w:rPr>
              <w:t>撈取前季</w:t>
            </w:r>
            <w:proofErr w:type="gramEnd"/>
            <w:r w:rsidR="00B6077A" w:rsidRPr="00A56EF8">
              <w:rPr>
                <w:rFonts w:ascii="Arial" w:eastAsia="標楷體" w:hAnsi="Arial" w:cs="Arial" w:hint="eastAsia"/>
                <w:sz w:val="26"/>
                <w:szCs w:val="26"/>
              </w:rPr>
              <w:t>資料供信用卡活動</w:t>
            </w:r>
            <w:r w:rsidR="007F6DF7" w:rsidRPr="00A56EF8">
              <w:rPr>
                <w:rFonts w:ascii="Arial" w:eastAsia="標楷體" w:hAnsi="Arial" w:cs="Arial" w:hint="eastAsia"/>
                <w:sz w:val="26"/>
                <w:szCs w:val="26"/>
              </w:rPr>
              <w:t>成效</w:t>
            </w:r>
            <w:r w:rsidR="002141F8" w:rsidRPr="00A56EF8">
              <w:rPr>
                <w:rFonts w:ascii="Arial" w:eastAsia="標楷體" w:hAnsi="Arial" w:cs="Arial" w:hint="eastAsia"/>
                <w:sz w:val="26"/>
                <w:szCs w:val="26"/>
              </w:rPr>
              <w:t>分析與後續推廣規劃，</w:t>
            </w:r>
            <w:r w:rsidR="002141F8" w:rsidRPr="00A56EF8">
              <w:rPr>
                <w:rFonts w:ascii="Arial" w:eastAsia="標楷體" w:hAnsi="Arial" w:cs="Arial" w:hint="eastAsia"/>
                <w:sz w:val="26"/>
                <w:szCs w:val="26"/>
              </w:rPr>
              <w:t>2/13</w:t>
            </w:r>
            <w:r w:rsidR="00F05C7D" w:rsidRPr="00A56EF8">
              <w:rPr>
                <w:rFonts w:ascii="Arial" w:eastAsia="標楷體" w:hAnsi="Arial" w:cs="Arial" w:hint="eastAsia"/>
                <w:sz w:val="26"/>
                <w:szCs w:val="26"/>
              </w:rPr>
              <w:t>提出權限申請，已於</w:t>
            </w:r>
            <w:r w:rsidR="002141F8" w:rsidRPr="00A56EF8">
              <w:rPr>
                <w:rFonts w:ascii="Arial" w:eastAsia="標楷體" w:hAnsi="Arial" w:cs="Arial" w:hint="eastAsia"/>
                <w:sz w:val="26"/>
                <w:szCs w:val="26"/>
              </w:rPr>
              <w:t>2/15</w:t>
            </w:r>
            <w:r w:rsidR="002141F8" w:rsidRPr="00A56EF8">
              <w:rPr>
                <w:rFonts w:ascii="Arial" w:eastAsia="標楷體" w:hAnsi="Arial" w:cs="Arial" w:hint="eastAsia"/>
                <w:sz w:val="26"/>
                <w:szCs w:val="26"/>
              </w:rPr>
              <w:t>開通。</w:t>
            </w:r>
          </w:p>
          <w:p w:rsidR="00F05C7D" w:rsidRPr="00116241" w:rsidRDefault="00F05C7D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spellStart"/>
            <w:r w:rsidRPr="00E348FC">
              <w:rPr>
                <w:rFonts w:ascii="Arial" w:eastAsia="標楷體" w:hAnsi="Arial" w:cs="Arial"/>
                <w:sz w:val="26"/>
                <w:szCs w:val="26"/>
              </w:rPr>
              <w:t>O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pview</w:t>
            </w:r>
            <w:proofErr w:type="spellEnd"/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平台查詢作業異常：經查詢系統記錄與</w:t>
            </w:r>
            <w:r w:rsidR="00C6758C" w:rsidRPr="00E348FC">
              <w:rPr>
                <w:rFonts w:ascii="Arial" w:eastAsia="標楷體" w:hAnsi="Arial" w:cs="Arial" w:hint="eastAsia"/>
                <w:sz w:val="26"/>
                <w:szCs w:val="26"/>
              </w:rPr>
              <w:t>加開臨時站台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測試，初步排除站台程式錯誤，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2/18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請資訊處確認網管</w:t>
            </w:r>
            <w:r w:rsidR="00C6758C" w:rsidRPr="00E348FC">
              <w:rPr>
                <w:rFonts w:ascii="Arial" w:eastAsia="標楷體" w:hAnsi="Arial" w:cs="Arial" w:hint="eastAsia"/>
                <w:sz w:val="26"/>
                <w:szCs w:val="26"/>
              </w:rPr>
              <w:t>設定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權限。</w:t>
            </w:r>
            <w:r w:rsidR="004615E3" w:rsidRPr="00E348FC">
              <w:rPr>
                <w:rFonts w:ascii="Arial" w:eastAsia="標楷體" w:hAnsi="Arial" w:cs="Arial" w:hint="eastAsia"/>
                <w:sz w:val="26"/>
                <w:szCs w:val="26"/>
              </w:rPr>
              <w:t>2/19</w:t>
            </w:r>
            <w:r w:rsidR="004615E3" w:rsidRPr="00E348FC">
              <w:rPr>
                <w:rFonts w:ascii="Arial" w:eastAsia="標楷體" w:hAnsi="Arial" w:cs="Arial" w:hint="eastAsia"/>
                <w:sz w:val="26"/>
                <w:szCs w:val="26"/>
              </w:rPr>
              <w:t>通知各</w:t>
            </w:r>
            <w:r w:rsidR="004615E3" w:rsidRPr="00116241">
              <w:rPr>
                <w:rFonts w:ascii="Arial" w:eastAsia="標楷體" w:hAnsi="Arial" w:cs="Arial" w:hint="eastAsia"/>
                <w:sz w:val="26"/>
                <w:szCs w:val="26"/>
              </w:rPr>
              <w:t>子公司確認網管機制。</w:t>
            </w:r>
          </w:p>
          <w:p w:rsidR="00A67AC2" w:rsidRPr="00116241" w:rsidRDefault="00A67AC2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配合</w:t>
            </w:r>
            <w:r w:rsidRPr="00116241">
              <w:rPr>
                <w:rFonts w:ascii="Arial" w:eastAsia="標楷體" w:hAnsi="Arial" w:cs="Arial"/>
                <w:kern w:val="0"/>
                <w:sz w:val="26"/>
                <w:szCs w:val="26"/>
              </w:rPr>
              <w:t>2/22</w:t>
            </w: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銀行輿情危機事件，撈</w:t>
            </w:r>
            <w:proofErr w:type="gramStart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取貼文</w:t>
            </w:r>
            <w:proofErr w:type="gramEnd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資料供銀行參考。</w:t>
            </w:r>
          </w:p>
          <w:p w:rsidR="00AC5041" w:rsidRPr="00116241" w:rsidRDefault="00AC5041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配合產險組織異動，</w:t>
            </w: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3/12</w:t>
            </w: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完成調整企劃部平台權限相關設定。</w:t>
            </w:r>
          </w:p>
          <w:p w:rsidR="00A92CF5" w:rsidRPr="003E2CE4" w:rsidRDefault="003046B8" w:rsidP="00A92CF5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3/13</w:t>
            </w:r>
            <w:proofErr w:type="gramStart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電競主題</w:t>
            </w:r>
            <w:proofErr w:type="gramEnd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關鍵字已重設，未來</w:t>
            </w:r>
            <w:proofErr w:type="gramStart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一週</w:t>
            </w:r>
            <w:proofErr w:type="gramEnd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持續進行雜訊類型整理</w:t>
            </w:r>
            <w:r w:rsidRPr="003E2CE4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與排除。</w:t>
            </w:r>
          </w:p>
          <w:p w:rsidR="007F06F6" w:rsidRPr="003E4451" w:rsidRDefault="00BA4761" w:rsidP="003E4451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3E2CE4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平台教育訓練課程</w:t>
            </w:r>
            <w:r w:rsidR="003E445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：</w:t>
            </w:r>
            <w:r w:rsidR="004F2F3C" w:rsidRPr="003E445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4/2</w:t>
            </w:r>
            <w:r w:rsidR="004F2F3C" w:rsidRPr="003E445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5</w:t>
            </w:r>
            <w:r w:rsidR="003E445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場次</w:t>
            </w:r>
            <w:r w:rsidRPr="003E445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新增銀行</w:t>
            </w:r>
            <w:r w:rsidRPr="003E445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1</w:t>
            </w:r>
            <w:r w:rsidRPr="003E445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人，</w:t>
            </w:r>
            <w:r w:rsidR="006B2144" w:rsidRPr="003E445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參加人數</w:t>
            </w:r>
            <w:r w:rsidRPr="003E445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共</w:t>
            </w:r>
            <w:r w:rsidRPr="003E445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3</w:t>
            </w:r>
            <w:r w:rsidR="003E445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人、</w:t>
            </w:r>
            <w:r w:rsidR="007F06F6" w:rsidRPr="003E445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5/30</w:t>
            </w:r>
            <w:r w:rsidR="003E445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場次</w:t>
            </w:r>
            <w:r w:rsidR="007F06F6" w:rsidRPr="003E445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參加人數共</w:t>
            </w:r>
            <w:r w:rsidR="007F06F6" w:rsidRPr="003E445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2</w:t>
            </w:r>
            <w:r w:rsidR="007F06F6" w:rsidRPr="003E445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人。</w:t>
            </w:r>
          </w:p>
          <w:p w:rsidR="00FE60B9" w:rsidRPr="00FE60B9" w:rsidRDefault="00FE60B9" w:rsidP="00FE60B9">
            <w:pPr>
              <w:autoSpaceDE w:val="0"/>
              <w:autoSpaceDN w:val="0"/>
              <w:adjustRightInd w:val="0"/>
              <w:spacing w:line="44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網路輿情工作坊</w:t>
            </w:r>
          </w:p>
          <w:p w:rsidR="00FE60B9" w:rsidRPr="00FE60B9" w:rsidRDefault="00FE60B9" w:rsidP="00FD671E">
            <w:pPr>
              <w:widowControl/>
              <w:numPr>
                <w:ilvl w:val="0"/>
                <w:numId w:val="35"/>
              </w:numPr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預定舉辦時間：</w:t>
            </w:r>
            <w:r w:rsidRPr="00FE60B9">
              <w:rPr>
                <w:rFonts w:ascii="Arial" w:eastAsia="標楷體" w:hAnsi="Arial" w:cs="Arial"/>
                <w:color w:val="FF0000"/>
                <w:sz w:val="26"/>
                <w:szCs w:val="26"/>
              </w:rPr>
              <w:t>8/16</w:t>
            </w: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～</w:t>
            </w:r>
            <w:r w:rsidRPr="00FE60B9">
              <w:rPr>
                <w:rFonts w:ascii="Arial" w:eastAsia="標楷體" w:hAnsi="Arial" w:cs="Arial"/>
                <w:color w:val="FF0000"/>
                <w:sz w:val="26"/>
                <w:szCs w:val="26"/>
              </w:rPr>
              <w:t>8/30</w:t>
            </w: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任一天（參與人數預定</w:t>
            </w:r>
            <w:r w:rsidRPr="00FE60B9">
              <w:rPr>
                <w:rFonts w:ascii="Arial" w:eastAsia="標楷體" w:hAnsi="Arial" w:cs="Arial"/>
                <w:color w:val="FF0000"/>
                <w:sz w:val="26"/>
                <w:szCs w:val="26"/>
              </w:rPr>
              <w:t>25</w:t>
            </w: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人以內）</w:t>
            </w:r>
          </w:p>
          <w:p w:rsidR="00FE60B9" w:rsidRPr="00FE60B9" w:rsidRDefault="00FE60B9" w:rsidP="00FD671E">
            <w:pPr>
              <w:widowControl/>
              <w:numPr>
                <w:ilvl w:val="0"/>
                <w:numId w:val="35"/>
              </w:numPr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預定議程</w:t>
            </w:r>
          </w:p>
          <w:p w:rsidR="00FE60B9" w:rsidRPr="00FE60B9" w:rsidRDefault="00FE60B9" w:rsidP="00FD671E">
            <w:pPr>
              <w:pStyle w:val="a4"/>
              <w:widowControl/>
              <w:numPr>
                <w:ilvl w:val="0"/>
                <w:numId w:val="36"/>
              </w:numPr>
              <w:ind w:leftChars="0" w:left="1003" w:hanging="567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上午：基本關鍵字設定及站台操作教學（如</w:t>
            </w:r>
            <w:r w:rsidRPr="00FE60B9">
              <w:rPr>
                <w:rFonts w:ascii="Arial" w:eastAsia="標楷體" w:hAnsi="Arial" w:cs="Arial"/>
                <w:color w:val="FF0000"/>
                <w:sz w:val="26"/>
                <w:szCs w:val="26"/>
              </w:rPr>
              <w:t>user</w:t>
            </w: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有想要深入了解的站台功能可以提出）</w:t>
            </w:r>
          </w:p>
          <w:p w:rsidR="00FE60B9" w:rsidRPr="00DE02E2" w:rsidRDefault="00FE60B9" w:rsidP="00FD671E">
            <w:pPr>
              <w:pStyle w:val="a4"/>
              <w:widowControl/>
              <w:numPr>
                <w:ilvl w:val="0"/>
                <w:numId w:val="36"/>
              </w:numPr>
              <w:ind w:leftChars="0" w:firstLine="76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lastRenderedPageBreak/>
              <w:t>下午：議題報告分享及演練</w:t>
            </w:r>
          </w:p>
        </w:tc>
      </w:tr>
      <w:tr w:rsidR="006A664B" w:rsidTr="005601A3">
        <w:trPr>
          <w:trHeight w:val="3873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7B11F5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銀保會議</w:t>
            </w:r>
          </w:p>
          <w:p w:rsidR="00E06026" w:rsidRPr="007B11F5" w:rsidRDefault="00E06026" w:rsidP="00B352C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826" w:type="dxa"/>
            <w:vAlign w:val="center"/>
          </w:tcPr>
          <w:p w:rsidR="006A664B" w:rsidRPr="006A664B" w:rsidRDefault="006A664B" w:rsidP="00D90F32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6A664B">
              <w:rPr>
                <w:rFonts w:ascii="Arial" w:eastAsia="標楷體" w:hAnsi="Arial" w:cs="Arial"/>
                <w:sz w:val="26"/>
                <w:szCs w:val="26"/>
              </w:rPr>
              <w:t>目的：協調</w:t>
            </w:r>
            <w:proofErr w:type="gramStart"/>
            <w:r w:rsidRPr="006A664B">
              <w:rPr>
                <w:rFonts w:ascii="Arial" w:eastAsia="標楷體" w:hAnsi="Arial" w:cs="Arial"/>
                <w:sz w:val="26"/>
                <w:szCs w:val="26"/>
              </w:rPr>
              <w:t>金控銀</w:t>
            </w:r>
            <w:proofErr w:type="gramEnd"/>
            <w:r w:rsidRPr="006A664B">
              <w:rPr>
                <w:rFonts w:ascii="Arial" w:eastAsia="標楷體" w:hAnsi="Arial" w:cs="Arial"/>
                <w:sz w:val="26"/>
                <w:szCs w:val="26"/>
              </w:rPr>
              <w:t>保通路商品策略及業務推動作法</w:t>
            </w:r>
          </w:p>
          <w:p w:rsidR="00C4645C" w:rsidRPr="00B803CC" w:rsidRDefault="006A664B" w:rsidP="00D90F32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B803CC">
              <w:rPr>
                <w:rFonts w:ascii="Arial" w:eastAsia="標楷體" w:hAnsi="Arial" w:cs="Arial" w:hint="eastAsia"/>
                <w:sz w:val="26"/>
                <w:szCs w:val="26"/>
              </w:rPr>
              <w:t>1</w:t>
            </w:r>
            <w:r w:rsidR="00E821A0" w:rsidRPr="00B803CC">
              <w:rPr>
                <w:rFonts w:ascii="Arial" w:eastAsia="標楷體" w:hAnsi="Arial" w:cs="Arial" w:hint="eastAsia"/>
                <w:sz w:val="26"/>
                <w:szCs w:val="26"/>
              </w:rPr>
              <w:t>/22</w:t>
            </w:r>
            <w:r w:rsidRPr="00B803CC">
              <w:rPr>
                <w:rFonts w:ascii="Arial" w:eastAsia="標楷體" w:hAnsi="Arial" w:cs="Arial" w:hint="eastAsia"/>
                <w:sz w:val="26"/>
                <w:szCs w:val="26"/>
              </w:rPr>
              <w:t>會議：</w:t>
            </w:r>
            <w:r w:rsidR="00E821A0" w:rsidRPr="00B803CC">
              <w:rPr>
                <w:rFonts w:ascii="Arial" w:eastAsia="標楷體" w:hAnsi="Arial" w:cs="Arial" w:hint="eastAsia"/>
                <w:sz w:val="26"/>
                <w:szCs w:val="26"/>
              </w:rPr>
              <w:t>已</w:t>
            </w:r>
            <w:r w:rsidR="000B7361" w:rsidRPr="00B803CC">
              <w:rPr>
                <w:rFonts w:ascii="Arial" w:eastAsia="標楷體" w:hAnsi="Arial" w:cs="Arial" w:hint="eastAsia"/>
                <w:sz w:val="26"/>
                <w:szCs w:val="26"/>
              </w:rPr>
              <w:t>於</w:t>
            </w:r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1/28</w:t>
            </w:r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寄發會議紀錄，並提供相關資料予</w:t>
            </w:r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CK</w:t>
            </w:r>
            <w:proofErr w:type="gramStart"/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總參閱</w:t>
            </w:r>
            <w:proofErr w:type="gramEnd"/>
            <w:r w:rsidR="00780D50" w:rsidRPr="00B803CC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054C27" w:rsidRPr="005601A3" w:rsidRDefault="004E1BE5" w:rsidP="00054C27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A94EA0">
              <w:rPr>
                <w:rFonts w:ascii="Arial" w:eastAsia="標楷體" w:hAnsi="Arial" w:cs="Arial" w:hint="eastAsia"/>
                <w:sz w:val="26"/>
                <w:szCs w:val="26"/>
              </w:rPr>
              <w:t>5</w:t>
            </w:r>
            <w:r w:rsidR="00526E01" w:rsidRPr="00A94EA0">
              <w:rPr>
                <w:rFonts w:ascii="Arial" w:eastAsia="標楷體" w:hAnsi="Arial" w:cs="Arial" w:hint="eastAsia"/>
                <w:sz w:val="26"/>
                <w:szCs w:val="26"/>
              </w:rPr>
              <w:t>月份會議時間</w:t>
            </w:r>
            <w:r w:rsidRPr="00A94EA0">
              <w:rPr>
                <w:rFonts w:ascii="Arial" w:eastAsia="標楷體" w:hAnsi="Arial" w:cs="Arial" w:hint="eastAsia"/>
                <w:sz w:val="26"/>
                <w:szCs w:val="26"/>
              </w:rPr>
              <w:t>5/21</w:t>
            </w:r>
            <w:r w:rsidR="00526E01" w:rsidRPr="00A94EA0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526E01" w:rsidRPr="00A94EA0">
              <w:rPr>
                <w:rFonts w:ascii="Arial" w:eastAsia="標楷體" w:hAnsi="Arial" w:cs="Arial" w:hint="eastAsia"/>
                <w:sz w:val="26"/>
                <w:szCs w:val="26"/>
              </w:rPr>
              <w:t>5/13</w:t>
            </w:r>
            <w:r w:rsidR="00526E01" w:rsidRPr="00A94EA0">
              <w:rPr>
                <w:rFonts w:ascii="Arial" w:eastAsia="標楷體" w:hAnsi="Arial" w:cs="Arial" w:hint="eastAsia"/>
                <w:sz w:val="26"/>
                <w:szCs w:val="26"/>
              </w:rPr>
              <w:t>已寄發會議通知。</w:t>
            </w:r>
            <w:r w:rsidR="00EC47D7" w:rsidRPr="00054C27">
              <w:rPr>
                <w:rFonts w:ascii="Arial" w:eastAsia="標楷體" w:hAnsi="Arial" w:cs="Arial" w:hint="eastAsia"/>
                <w:sz w:val="26"/>
                <w:szCs w:val="26"/>
              </w:rPr>
              <w:t>5/22</w:t>
            </w:r>
            <w:r w:rsidR="00EC47D7" w:rsidRPr="00054C27">
              <w:rPr>
                <w:rFonts w:ascii="Arial" w:eastAsia="標楷體" w:hAnsi="Arial" w:cs="Arial" w:hint="eastAsia"/>
                <w:sz w:val="26"/>
                <w:szCs w:val="26"/>
              </w:rPr>
              <w:t>完成會議記錄</w:t>
            </w:r>
            <w:r w:rsidR="00054C27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054C27" w:rsidRPr="005601A3">
              <w:rPr>
                <w:rFonts w:ascii="Arial" w:eastAsia="標楷體" w:hAnsi="Arial" w:cs="Arial" w:hint="eastAsia"/>
                <w:sz w:val="26"/>
                <w:szCs w:val="26"/>
              </w:rPr>
              <w:t>5/27</w:t>
            </w:r>
            <w:r w:rsidR="00054C27" w:rsidRPr="005601A3">
              <w:rPr>
                <w:rFonts w:ascii="Arial" w:eastAsia="標楷體" w:hAnsi="Arial" w:cs="Arial" w:hint="eastAsia"/>
                <w:sz w:val="26"/>
                <w:szCs w:val="26"/>
              </w:rPr>
              <w:t>寄發會議記錄。</w:t>
            </w:r>
          </w:p>
          <w:tbl>
            <w:tblPr>
              <w:tblW w:w="8009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8"/>
              <w:gridCol w:w="5660"/>
              <w:gridCol w:w="1701"/>
            </w:tblGrid>
            <w:tr w:rsidR="00A94EA0" w:rsidRPr="00A94EA0" w:rsidTr="000042E3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29FC" w:rsidRPr="00A94EA0" w:rsidRDefault="00F629FC" w:rsidP="000042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A94EA0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29FC" w:rsidRPr="00A94EA0" w:rsidRDefault="00F629FC" w:rsidP="000042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A94EA0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名稱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29FC" w:rsidRPr="00A94EA0" w:rsidRDefault="00F629FC" w:rsidP="000042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A94EA0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報告子公司</w:t>
                  </w:r>
                </w:p>
              </w:tc>
            </w:tr>
            <w:tr w:rsidR="00A94EA0" w:rsidRPr="00A94EA0" w:rsidTr="000042E3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29FC" w:rsidRPr="00A94EA0" w:rsidRDefault="00F629FC" w:rsidP="00F629FC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A94EA0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29FC" w:rsidRPr="00A94EA0" w:rsidRDefault="00F629FC" w:rsidP="00F629FC">
                  <w:pPr>
                    <w:snapToGrid w:val="0"/>
                    <w:spacing w:line="340" w:lineRule="exact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A94EA0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業績概況與同業訊息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29FC" w:rsidRPr="00A94EA0" w:rsidRDefault="00F629FC" w:rsidP="000042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A94EA0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銀行</w:t>
                  </w:r>
                  <w:r w:rsidRPr="00A94EA0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/</w:t>
                  </w:r>
                  <w:r w:rsidRPr="00A94EA0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人壽</w:t>
                  </w:r>
                </w:p>
              </w:tc>
            </w:tr>
            <w:tr w:rsidR="00A94EA0" w:rsidRPr="00A94EA0" w:rsidTr="00F629FC">
              <w:trPr>
                <w:trHeight w:val="239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29FC" w:rsidRPr="00A94EA0" w:rsidRDefault="00F629FC" w:rsidP="00F629FC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A94EA0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29FC" w:rsidRPr="00A94EA0" w:rsidRDefault="00F629FC" w:rsidP="00F629FC">
                  <w:pPr>
                    <w:widowControl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A94EA0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GMDB</w:t>
                  </w:r>
                  <w:r w:rsidR="003F62AB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商品策略與方向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29FC" w:rsidRPr="00A94EA0" w:rsidRDefault="00F629FC" w:rsidP="00F629FC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A94EA0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銀行</w:t>
                  </w:r>
                </w:p>
              </w:tc>
            </w:tr>
          </w:tbl>
          <w:p w:rsidR="00F629FC" w:rsidRPr="004E1BE5" w:rsidRDefault="005601A3" w:rsidP="005601A3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5601A3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7</w:t>
            </w:r>
            <w:r w:rsidRPr="005601A3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月份會議時間：</w:t>
            </w:r>
            <w:r w:rsidRPr="005601A3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7/23</w:t>
            </w:r>
          </w:p>
        </w:tc>
      </w:tr>
      <w:tr w:rsidR="006A664B" w:rsidTr="009F6F72">
        <w:trPr>
          <w:trHeight w:val="557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集團客服</w:t>
            </w:r>
          </w:p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專案</w:t>
            </w:r>
          </w:p>
          <w:p w:rsidR="004D4921" w:rsidRDefault="004D4921" w:rsidP="008D37F1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8C0659" w:rsidRPr="003E453E" w:rsidRDefault="008C0659" w:rsidP="008D37F1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6A664B" w:rsidRPr="00893AD2" w:rsidRDefault="006A664B" w:rsidP="00FD671E">
            <w:pPr>
              <w:pStyle w:val="a4"/>
              <w:widowControl/>
              <w:numPr>
                <w:ilvl w:val="0"/>
                <w:numId w:val="13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sz w:val="26"/>
                <w:szCs w:val="26"/>
              </w:rPr>
              <w:t>案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由：為優化客戶服務體驗，擬</w:t>
            </w:r>
            <w:proofErr w:type="gramStart"/>
            <w:r w:rsidRPr="00893AD2">
              <w:rPr>
                <w:rFonts w:ascii="Arial" w:eastAsia="標楷體" w:hAnsi="Arial" w:cs="Arial"/>
                <w:sz w:val="26"/>
                <w:szCs w:val="26"/>
              </w:rPr>
              <w:t>採</w:t>
            </w:r>
            <w:proofErr w:type="gramEnd"/>
            <w:r w:rsidRPr="00893AD2">
              <w:rPr>
                <w:rFonts w:ascii="Arial" w:eastAsia="標楷體" w:hAnsi="Arial" w:cs="Arial"/>
                <w:sz w:val="26"/>
                <w:szCs w:val="26"/>
              </w:rPr>
              <w:t>敏捷式開發，檢視客戶使用場景及問題類型，提出優化方案及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IT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技術應用構想。</w:t>
            </w:r>
          </w:p>
          <w:p w:rsidR="006A664B" w:rsidRPr="00893AD2" w:rsidRDefault="006A664B" w:rsidP="00FD671E">
            <w:pPr>
              <w:pStyle w:val="a4"/>
              <w:widowControl/>
              <w:numPr>
                <w:ilvl w:val="0"/>
                <w:numId w:val="13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6A664B" w:rsidRPr="007A62D9" w:rsidRDefault="0094747F" w:rsidP="00FD671E">
            <w:pPr>
              <w:pStyle w:val="a4"/>
              <w:widowControl/>
              <w:numPr>
                <w:ilvl w:val="0"/>
                <w:numId w:val="1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智能客服：第三階段功能主要新增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/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優化需求為顯示</w:t>
            </w:r>
            <w:proofErr w:type="gramStart"/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帳單</w:t>
            </w:r>
            <w:proofErr w:type="gramEnd"/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明細、轉真人流程調整，預計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2019 Q1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完工</w:t>
            </w:r>
            <w:r w:rsidR="006A664B" w:rsidRPr="007A62D9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D71B01" w:rsidRPr="00DC33EF" w:rsidRDefault="006A664B" w:rsidP="00FD671E">
            <w:pPr>
              <w:pStyle w:val="a4"/>
              <w:widowControl/>
              <w:numPr>
                <w:ilvl w:val="0"/>
                <w:numId w:val="1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proofErr w:type="gramStart"/>
            <w:r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螞蟻金服合作</w:t>
            </w:r>
            <w:proofErr w:type="gramEnd"/>
            <w:r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會議：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預計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3/20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前提供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智能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工作台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SOP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2.0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，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經盤點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共計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149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項類目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，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後續將持續</w:t>
            </w:r>
            <w:r w:rsidR="00E1137E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著手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相關</w:t>
            </w:r>
            <w:r w:rsidR="00E1137E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系統開發工作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。</w:t>
            </w:r>
          </w:p>
          <w:p w:rsidR="006A664B" w:rsidRPr="00893AD2" w:rsidRDefault="006A664B" w:rsidP="00FD671E">
            <w:pPr>
              <w:pStyle w:val="a4"/>
              <w:widowControl/>
              <w:numPr>
                <w:ilvl w:val="0"/>
                <w:numId w:val="1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語音辨識：</w:t>
            </w:r>
          </w:p>
          <w:p w:rsidR="006A664B" w:rsidRPr="00893AD2" w:rsidRDefault="006A664B" w:rsidP="00D90F32">
            <w:pPr>
              <w:pStyle w:val="a4"/>
              <w:widowControl/>
              <w:numPr>
                <w:ilvl w:val="0"/>
                <w:numId w:val="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銀行：彙整各單位回覆排序為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(1)</w:t>
            </w:r>
            <w:proofErr w:type="spellStart"/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Verint</w:t>
            </w:r>
            <w:proofErr w:type="spellEnd"/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(2)Nice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(3)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德鴻。</w:t>
            </w:r>
          </w:p>
          <w:p w:rsidR="006A664B" w:rsidRDefault="006A664B" w:rsidP="00D90F32">
            <w:pPr>
              <w:pStyle w:val="a4"/>
              <w:widowControl/>
              <w:numPr>
                <w:ilvl w:val="0"/>
                <w:numId w:val="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人壽：已於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8/29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寄發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成果報告會議記錄，評選表現較佳廠商為</w:t>
            </w:r>
            <w:proofErr w:type="spellStart"/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Verint</w:t>
            </w:r>
            <w:proofErr w:type="spellEnd"/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，與銀行評選結果一致。</w:t>
            </w:r>
          </w:p>
          <w:p w:rsidR="00F149ED" w:rsidRPr="0068441D" w:rsidRDefault="000D2BA7" w:rsidP="00FD671E">
            <w:pPr>
              <w:pStyle w:val="a4"/>
              <w:widowControl/>
              <w:numPr>
                <w:ilvl w:val="0"/>
                <w:numId w:val="1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D17D4A">
              <w:rPr>
                <w:rFonts w:ascii="Arial" w:eastAsia="標楷體" w:hAnsi="Arial" w:cs="Arial" w:hint="eastAsia"/>
                <w:sz w:val="26"/>
                <w:szCs w:val="26"/>
              </w:rPr>
              <w:t>客服指標更新至</w:t>
            </w:r>
            <w:r w:rsidR="00177A76">
              <w:rPr>
                <w:rFonts w:ascii="Arial" w:eastAsia="標楷體" w:hAnsi="Arial" w:cs="Arial" w:hint="eastAsia"/>
                <w:sz w:val="26"/>
                <w:szCs w:val="26"/>
              </w:rPr>
              <w:t>4</w:t>
            </w:r>
            <w:r w:rsidRPr="00D17D4A">
              <w:rPr>
                <w:rFonts w:ascii="Arial" w:eastAsia="標楷體" w:hAnsi="Arial" w:cs="Arial" w:hint="eastAsia"/>
                <w:sz w:val="26"/>
                <w:szCs w:val="26"/>
              </w:rPr>
              <w:t>月底：</w:t>
            </w:r>
            <w:r w:rsidR="00177A76" w:rsidRPr="0068441D">
              <w:rPr>
                <w:rFonts w:ascii="Arial" w:eastAsia="標楷體" w:hAnsi="Arial" w:cs="Arial" w:hint="eastAsia"/>
                <w:sz w:val="26"/>
                <w:szCs w:val="26"/>
              </w:rPr>
              <w:t>5/29</w:t>
            </w:r>
            <w:r w:rsidR="001C5378" w:rsidRPr="0068441D">
              <w:rPr>
                <w:rFonts w:ascii="Arial" w:eastAsia="標楷體" w:hAnsi="Arial" w:cs="Arial" w:hint="eastAsia"/>
                <w:sz w:val="26"/>
                <w:szCs w:val="26"/>
              </w:rPr>
              <w:t>完成</w:t>
            </w:r>
            <w:r w:rsidR="00116241" w:rsidRPr="0068441D">
              <w:rPr>
                <w:rFonts w:ascii="Arial" w:eastAsia="標楷體" w:hAnsi="Arial" w:cs="Arial" w:hint="eastAsia"/>
                <w:sz w:val="26"/>
                <w:szCs w:val="26"/>
              </w:rPr>
              <w:t>彙整。</w:t>
            </w:r>
          </w:p>
          <w:p w:rsidR="00B6450E" w:rsidRPr="00EF2383" w:rsidRDefault="00177A76" w:rsidP="00FD671E">
            <w:pPr>
              <w:pStyle w:val="a4"/>
              <w:widowControl/>
              <w:numPr>
                <w:ilvl w:val="0"/>
                <w:numId w:val="1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68441D">
              <w:rPr>
                <w:rFonts w:ascii="Arial" w:eastAsia="標楷體" w:hAnsi="Arial" w:cs="Arial" w:hint="eastAsia"/>
                <w:sz w:val="26"/>
                <w:szCs w:val="26"/>
              </w:rPr>
              <w:t>4</w:t>
            </w:r>
            <w:r w:rsidR="00C60E53" w:rsidRPr="0068441D">
              <w:rPr>
                <w:rFonts w:ascii="Arial" w:eastAsia="標楷體" w:hAnsi="Arial" w:cs="Arial" w:hint="eastAsia"/>
                <w:sz w:val="26"/>
                <w:szCs w:val="26"/>
              </w:rPr>
              <w:t>月份集團客服專案進度更新：</w:t>
            </w:r>
            <w:bookmarkStart w:id="0" w:name="_GoBack"/>
            <w:bookmarkEnd w:id="0"/>
            <w:r w:rsidRPr="0068441D">
              <w:rPr>
                <w:rFonts w:ascii="Arial" w:eastAsia="標楷體" w:hAnsi="Arial" w:cs="Arial" w:hint="eastAsia"/>
                <w:sz w:val="26"/>
                <w:szCs w:val="26"/>
              </w:rPr>
              <w:t>5/29</w:t>
            </w:r>
            <w:r w:rsidR="001C5378" w:rsidRPr="0068441D">
              <w:rPr>
                <w:rFonts w:ascii="Arial" w:eastAsia="標楷體" w:hAnsi="Arial" w:cs="Arial" w:hint="eastAsia"/>
                <w:sz w:val="26"/>
                <w:szCs w:val="26"/>
              </w:rPr>
              <w:t>完成</w:t>
            </w:r>
            <w:r w:rsidR="00116241" w:rsidRPr="0068441D">
              <w:rPr>
                <w:rFonts w:ascii="Arial" w:eastAsia="標楷體" w:hAnsi="Arial" w:cs="Arial" w:hint="eastAsia"/>
                <w:sz w:val="26"/>
                <w:szCs w:val="26"/>
              </w:rPr>
              <w:t>彙整。</w:t>
            </w:r>
          </w:p>
        </w:tc>
      </w:tr>
      <w:tr w:rsidR="00C1402A" w:rsidTr="005E5973">
        <w:tc>
          <w:tcPr>
            <w:tcW w:w="510" w:type="dxa"/>
            <w:vAlign w:val="center"/>
          </w:tcPr>
          <w:p w:rsidR="00C1402A" w:rsidRPr="003E453E" w:rsidRDefault="00C1402A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C1402A" w:rsidRPr="009C75DD" w:rsidRDefault="00C1402A" w:rsidP="00BE3017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sz w:val="26"/>
                <w:szCs w:val="26"/>
              </w:rPr>
              <w:t>股東會</w:t>
            </w:r>
          </w:p>
        </w:tc>
        <w:tc>
          <w:tcPr>
            <w:tcW w:w="8826" w:type="dxa"/>
            <w:vAlign w:val="center"/>
          </w:tcPr>
          <w:p w:rsidR="00C1402A" w:rsidRDefault="00C1402A" w:rsidP="00FD671E">
            <w:pPr>
              <w:pStyle w:val="a4"/>
              <w:widowControl/>
              <w:numPr>
                <w:ilvl w:val="0"/>
                <w:numId w:val="33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6/11 14:00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股東會演練</w:t>
            </w:r>
          </w:p>
          <w:p w:rsidR="00C1402A" w:rsidRPr="009C75DD" w:rsidRDefault="00C1402A" w:rsidP="00FD671E">
            <w:pPr>
              <w:pStyle w:val="a4"/>
              <w:widowControl/>
              <w:numPr>
                <w:ilvl w:val="0"/>
                <w:numId w:val="33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6/14 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股東會</w:t>
            </w:r>
          </w:p>
        </w:tc>
      </w:tr>
      <w:tr w:rsidR="00101407" w:rsidTr="005E5973">
        <w:tc>
          <w:tcPr>
            <w:tcW w:w="510" w:type="dxa"/>
            <w:vAlign w:val="center"/>
          </w:tcPr>
          <w:p w:rsidR="00101407" w:rsidRPr="003E453E" w:rsidRDefault="0010140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9C75DD" w:rsidRDefault="009C75DD" w:rsidP="00BE3017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9C75DD">
              <w:rPr>
                <w:rFonts w:ascii="Arial" w:eastAsia="標楷體" w:hAnsi="Arial" w:cs="Arial" w:hint="eastAsia"/>
                <w:b/>
                <w:sz w:val="26"/>
                <w:szCs w:val="26"/>
              </w:rPr>
              <w:t>穆迪信評問卷填寫</w:t>
            </w:r>
          </w:p>
          <w:p w:rsidR="00101407" w:rsidRPr="00CE458A" w:rsidRDefault="00101407" w:rsidP="00BE3017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【許瑞宏】</w:t>
            </w:r>
          </w:p>
        </w:tc>
        <w:tc>
          <w:tcPr>
            <w:tcW w:w="8826" w:type="dxa"/>
            <w:vAlign w:val="center"/>
          </w:tcPr>
          <w:p w:rsidR="00101407" w:rsidRPr="009C75DD" w:rsidRDefault="00101407" w:rsidP="00FD671E">
            <w:pPr>
              <w:pStyle w:val="a4"/>
              <w:widowControl/>
              <w:numPr>
                <w:ilvl w:val="0"/>
                <w:numId w:val="39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9C75D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作業期間：至</w:t>
            </w:r>
            <w:r w:rsidRPr="009C75D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108/5/</w:t>
            </w:r>
            <w:r w:rsidR="009C75DD" w:rsidRPr="009C75D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</w:t>
            </w:r>
            <w:r w:rsidRPr="009C75D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</w:t>
            </w:r>
          </w:p>
          <w:p w:rsidR="00B96506" w:rsidRPr="00101407" w:rsidRDefault="009C75DD" w:rsidP="00FD671E">
            <w:pPr>
              <w:pStyle w:val="a4"/>
              <w:widowControl/>
              <w:numPr>
                <w:ilvl w:val="0"/>
                <w:numId w:val="39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9C75D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整合行銷部</w:t>
            </w:r>
            <w:r w:rsidRPr="009C75D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</w:t>
            </w:r>
            <w:proofErr w:type="gramStart"/>
            <w:r w:rsidRPr="009C75D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題問</w:t>
            </w:r>
            <w:proofErr w:type="gramEnd"/>
            <w:r w:rsidRPr="009C75D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卷</w:t>
            </w:r>
          </w:p>
        </w:tc>
      </w:tr>
      <w:tr w:rsidR="009C75DD" w:rsidTr="005E5973">
        <w:tc>
          <w:tcPr>
            <w:tcW w:w="510" w:type="dxa"/>
            <w:vAlign w:val="center"/>
          </w:tcPr>
          <w:p w:rsidR="009C75DD" w:rsidRPr="003E453E" w:rsidRDefault="009C75DD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9C75DD" w:rsidRDefault="009C75DD" w:rsidP="00821557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金控資訊網</w:t>
            </w:r>
            <w:proofErr w:type="gramEnd"/>
          </w:p>
          <w:p w:rsidR="009C75DD" w:rsidRPr="00094CB4" w:rsidRDefault="009C75DD" w:rsidP="00821557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【許瑞宏】</w:t>
            </w:r>
          </w:p>
        </w:tc>
        <w:tc>
          <w:tcPr>
            <w:tcW w:w="8826" w:type="dxa"/>
            <w:vAlign w:val="center"/>
          </w:tcPr>
          <w:p w:rsidR="009C75DD" w:rsidRPr="009C75DD" w:rsidRDefault="009C75DD" w:rsidP="00FD671E">
            <w:pPr>
              <w:pStyle w:val="Default"/>
              <w:numPr>
                <w:ilvl w:val="0"/>
                <w:numId w:val="34"/>
              </w:numPr>
              <w:spacing w:line="400" w:lineRule="exact"/>
              <w:rPr>
                <w:rFonts w:ascii="Arial" w:eastAsia="標楷體" w:hAnsi="Arial" w:cs="Arial"/>
                <w:color w:val="FF0000"/>
                <w:kern w:val="2"/>
                <w:sz w:val="26"/>
                <w:szCs w:val="26"/>
              </w:rPr>
            </w:pPr>
            <w:proofErr w:type="gramStart"/>
            <w:r w:rsidRPr="009C75DD">
              <w:rPr>
                <w:rFonts w:ascii="Arial" w:eastAsia="標楷體" w:hAnsi="Arial" w:cs="Arial" w:hint="eastAsia"/>
                <w:color w:val="FF0000"/>
                <w:kern w:val="2"/>
                <w:sz w:val="26"/>
                <w:szCs w:val="26"/>
              </w:rPr>
              <w:t>申請金控資訊網</w:t>
            </w:r>
            <w:proofErr w:type="gramEnd"/>
            <w:r w:rsidRPr="009C75DD">
              <w:rPr>
                <w:rFonts w:ascii="Arial" w:eastAsia="標楷體" w:hAnsi="Arial" w:cs="Arial" w:hint="eastAsia"/>
                <w:color w:val="FF0000"/>
                <w:kern w:val="2"/>
                <w:sz w:val="26"/>
                <w:szCs w:val="26"/>
              </w:rPr>
              <w:t>安全管理主管權限</w:t>
            </w:r>
          </w:p>
          <w:p w:rsidR="009C75DD" w:rsidRPr="009C75DD" w:rsidRDefault="009C75DD" w:rsidP="00FD671E">
            <w:pPr>
              <w:pStyle w:val="Default"/>
              <w:numPr>
                <w:ilvl w:val="0"/>
                <w:numId w:val="34"/>
              </w:numPr>
              <w:spacing w:line="400" w:lineRule="exact"/>
              <w:rPr>
                <w:rFonts w:ascii="Arial" w:eastAsia="標楷體" w:hAnsi="Arial" w:cs="Arial"/>
                <w:color w:val="FF0000"/>
                <w:kern w:val="2"/>
                <w:sz w:val="26"/>
                <w:szCs w:val="26"/>
              </w:rPr>
            </w:pPr>
            <w:r w:rsidRPr="009C75DD">
              <w:rPr>
                <w:rFonts w:ascii="Arial" w:eastAsia="標楷體" w:hAnsi="Arial" w:cs="Arial" w:hint="eastAsia"/>
                <w:color w:val="FF0000"/>
                <w:kern w:val="2"/>
                <w:sz w:val="26"/>
                <w:szCs w:val="26"/>
              </w:rPr>
              <w:t>合約上線控管</w:t>
            </w:r>
          </w:p>
          <w:p w:rsidR="009C75DD" w:rsidRPr="009C75DD" w:rsidRDefault="009C75DD" w:rsidP="00FD671E">
            <w:pPr>
              <w:pStyle w:val="Default"/>
              <w:numPr>
                <w:ilvl w:val="1"/>
                <w:numId w:val="34"/>
              </w:numPr>
              <w:spacing w:line="400" w:lineRule="exact"/>
              <w:rPr>
                <w:rFonts w:ascii="Arial" w:eastAsia="標楷體" w:hAnsi="Arial" w:cs="Arial"/>
                <w:color w:val="FF0000"/>
                <w:kern w:val="2"/>
                <w:sz w:val="26"/>
                <w:szCs w:val="26"/>
              </w:rPr>
            </w:pPr>
            <w:r w:rsidRPr="009C75DD">
              <w:rPr>
                <w:rFonts w:ascii="Arial" w:eastAsia="標楷體" w:hAnsi="Arial" w:cs="Arial" w:hint="eastAsia"/>
                <w:color w:val="FF0000"/>
                <w:kern w:val="2"/>
                <w:sz w:val="26"/>
                <w:szCs w:val="26"/>
              </w:rPr>
              <w:t>清查合約</w:t>
            </w:r>
            <w:r w:rsidR="00FD671E">
              <w:rPr>
                <w:rFonts w:ascii="Arial" w:eastAsia="標楷體" w:hAnsi="Arial" w:cs="Arial" w:hint="eastAsia"/>
                <w:color w:val="FF0000"/>
                <w:kern w:val="2"/>
                <w:sz w:val="26"/>
                <w:szCs w:val="26"/>
              </w:rPr>
              <w:t>內容、數量</w:t>
            </w:r>
          </w:p>
          <w:p w:rsidR="009C75DD" w:rsidRPr="006D5EEE" w:rsidRDefault="009C75DD" w:rsidP="00FD671E">
            <w:pPr>
              <w:pStyle w:val="Default"/>
              <w:numPr>
                <w:ilvl w:val="1"/>
                <w:numId w:val="34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9C75DD">
              <w:rPr>
                <w:rFonts w:ascii="Arial" w:eastAsia="標楷體" w:hAnsi="Arial" w:cs="Arial" w:hint="eastAsia"/>
                <w:color w:val="FF0000"/>
                <w:kern w:val="2"/>
                <w:sz w:val="26"/>
                <w:szCs w:val="26"/>
              </w:rPr>
              <w:t>上傳系統</w:t>
            </w:r>
          </w:p>
        </w:tc>
      </w:tr>
      <w:tr w:rsidR="00821557" w:rsidTr="005E5973">
        <w:tc>
          <w:tcPr>
            <w:tcW w:w="510" w:type="dxa"/>
            <w:vAlign w:val="center"/>
          </w:tcPr>
          <w:p w:rsidR="00821557" w:rsidRPr="003E453E" w:rsidRDefault="0082155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821557" w:rsidRPr="00094CB4" w:rsidRDefault="00821557" w:rsidP="00821557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094CB4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證券共銷人員登錄分公司</w:t>
            </w:r>
          </w:p>
          <w:p w:rsidR="00821557" w:rsidRPr="00020003" w:rsidRDefault="00821557" w:rsidP="00821557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許瑞宏</w:t>
            </w: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821557" w:rsidRPr="006D5EEE" w:rsidRDefault="00821557" w:rsidP="00FD671E">
            <w:pPr>
              <w:pStyle w:val="Default"/>
              <w:numPr>
                <w:ilvl w:val="0"/>
                <w:numId w:val="40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6D5EEE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因保險局擬修正「保險業設立遷移或裁撤分支機構管理辦法」</w:t>
            </w: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(6</w:t>
            </w: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月修法草案，</w:t>
            </w: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8</w:t>
            </w: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月公告</w:t>
            </w: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)</w:t>
            </w:r>
            <w:r w:rsidRPr="006D5EEE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，將國內分支機構分為四級管理</w:t>
            </w:r>
            <w:proofErr w:type="gramStart"/>
            <w:r w:rsidRPr="006D5EEE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─</w:t>
            </w:r>
            <w:proofErr w:type="gramEnd"/>
            <w:r w:rsidRPr="006D5EEE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分公司、服務中心</w:t>
            </w:r>
            <w:r w:rsidRPr="006D5EEE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(</w:t>
            </w:r>
            <w:r w:rsidRPr="006D5EEE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新增</w:t>
            </w:r>
            <w:r w:rsidRPr="006D5EEE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)</w:t>
            </w:r>
            <w:r w:rsidRPr="006D5EEE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、非營業用辦公場所</w:t>
            </w:r>
            <w:r w:rsidRPr="006D5EEE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(</w:t>
            </w:r>
            <w:r w:rsidRPr="006D5EEE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新增</w:t>
            </w:r>
            <w:r w:rsidRPr="006D5EEE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)</w:t>
            </w: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、通訊處。</w:t>
            </w:r>
          </w:p>
          <w:p w:rsidR="00821557" w:rsidRPr="006D5EEE" w:rsidRDefault="00821557" w:rsidP="00FD671E">
            <w:pPr>
              <w:pStyle w:val="Default"/>
              <w:numPr>
                <w:ilvl w:val="0"/>
                <w:numId w:val="40"/>
              </w:numPr>
              <w:spacing w:line="400" w:lineRule="exact"/>
              <w:ind w:left="482" w:hanging="482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國泰人壽擬將總公司外單位因應調整組織規範：</w:t>
            </w:r>
          </w:p>
          <w:p w:rsidR="00821557" w:rsidRPr="006D5EEE" w:rsidRDefault="00821557" w:rsidP="00FD671E">
            <w:pPr>
              <w:pStyle w:val="Default"/>
              <w:numPr>
                <w:ilvl w:val="1"/>
                <w:numId w:val="41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有核保理賠簽署作業者、原行政中心，改設分公司</w:t>
            </w:r>
          </w:p>
          <w:p w:rsidR="00821557" w:rsidRPr="006D5EEE" w:rsidRDefault="00821557" w:rsidP="00FD671E">
            <w:pPr>
              <w:pStyle w:val="Default"/>
              <w:numPr>
                <w:ilvl w:val="1"/>
                <w:numId w:val="41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無核保理賠簽署作業者，改設服務中心</w:t>
            </w:r>
          </w:p>
          <w:p w:rsidR="00821557" w:rsidRPr="006D5EEE" w:rsidRDefault="00821557" w:rsidP="00FD671E">
            <w:pPr>
              <w:pStyle w:val="Default"/>
              <w:numPr>
                <w:ilvl w:val="1"/>
                <w:numId w:val="41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北、南區營運</w:t>
            </w:r>
            <w:proofErr w:type="gramStart"/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管理部改設</w:t>
            </w:r>
            <w:proofErr w:type="gramEnd"/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非營業用辦公場所</w:t>
            </w:r>
          </w:p>
          <w:p w:rsidR="00821557" w:rsidRPr="006D5EEE" w:rsidRDefault="00821557" w:rsidP="00FD671E">
            <w:pPr>
              <w:pStyle w:val="Default"/>
              <w:numPr>
                <w:ilvl w:val="1"/>
                <w:numId w:val="41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原分公司裁撤，改設通訊處</w:t>
            </w:r>
          </w:p>
          <w:p w:rsidR="00821557" w:rsidRPr="006D5EEE" w:rsidRDefault="00821557" w:rsidP="00FD671E">
            <w:pPr>
              <w:pStyle w:val="Default"/>
              <w:numPr>
                <w:ilvl w:val="1"/>
                <w:numId w:val="41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機場櫃檯設服務中心</w:t>
            </w:r>
          </w:p>
          <w:p w:rsidR="00821557" w:rsidRPr="006D5EEE" w:rsidRDefault="00821557" w:rsidP="00FD671E">
            <w:pPr>
              <w:pStyle w:val="Default"/>
              <w:numPr>
                <w:ilvl w:val="1"/>
                <w:numId w:val="41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團險、直效、保代</w:t>
            </w:r>
            <w:r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等</w:t>
            </w: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營業單位改設通訊處</w:t>
            </w:r>
          </w:p>
          <w:p w:rsidR="00821557" w:rsidRPr="006D5EEE" w:rsidRDefault="00821557" w:rsidP="00FD671E">
            <w:pPr>
              <w:pStyle w:val="Default"/>
              <w:numPr>
                <w:ilvl w:val="1"/>
                <w:numId w:val="41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proofErr w:type="gramStart"/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資服</w:t>
            </w:r>
            <w:proofErr w:type="gramEnd"/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、教育訓練中心、客服、信義安和大樓報備為非營業用辦公場所</w:t>
            </w:r>
          </w:p>
          <w:p w:rsidR="00821557" w:rsidRPr="001966E5" w:rsidRDefault="00821557" w:rsidP="00FD671E">
            <w:pPr>
              <w:pStyle w:val="Default"/>
              <w:numPr>
                <w:ilvl w:val="0"/>
                <w:numId w:val="40"/>
              </w:numPr>
              <w:spacing w:line="400" w:lineRule="exact"/>
              <w:ind w:left="482" w:hanging="482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1966E5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與共同行銷業務相關之因應</w:t>
            </w:r>
          </w:p>
          <w:p w:rsidR="00821557" w:rsidRPr="001966E5" w:rsidRDefault="00821557" w:rsidP="00FD671E">
            <w:pPr>
              <w:pStyle w:val="Default"/>
              <w:numPr>
                <w:ilvl w:val="1"/>
                <w:numId w:val="42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1966E5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現行證券共銷人員全部登錄於「分公司」，將來修法後現行分公司將改為通訊處。擬請</w:t>
            </w:r>
            <w:proofErr w:type="gramStart"/>
            <w:r w:rsidRPr="001966E5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國壽人資</w:t>
            </w:r>
            <w:proofErr w:type="gramEnd"/>
            <w:r w:rsidRPr="001966E5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部協助向保險局爭取登錄人員可否直接改隸更名後之通訊處即可。</w:t>
            </w:r>
          </w:p>
          <w:p w:rsidR="00821557" w:rsidRPr="00094CB4" w:rsidRDefault="00821557" w:rsidP="00FD671E">
            <w:pPr>
              <w:pStyle w:val="Default"/>
              <w:numPr>
                <w:ilvl w:val="1"/>
                <w:numId w:val="42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1966E5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營業場所共同行銷項目公告事宜，現行公告在服務中心櫃檯明顯處，將來擬根據修法後，服務中心變更組織後一併調整公告事宜。</w:t>
            </w:r>
          </w:p>
        </w:tc>
      </w:tr>
      <w:tr w:rsidR="00BB27BA" w:rsidTr="005E5973">
        <w:tc>
          <w:tcPr>
            <w:tcW w:w="510" w:type="dxa"/>
            <w:vAlign w:val="center"/>
          </w:tcPr>
          <w:p w:rsidR="00BB27BA" w:rsidRPr="003E453E" w:rsidRDefault="00BB27BA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BB27BA" w:rsidRDefault="00BB27BA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信用卡客戶名單提供</w:t>
            </w:r>
            <w:proofErr w:type="gramStart"/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國壽直效</w:t>
            </w:r>
            <w:proofErr w:type="gramEnd"/>
          </w:p>
          <w:p w:rsidR="00BB27BA" w:rsidRPr="00BB27BA" w:rsidRDefault="00BB27BA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【許瑞宏】</w:t>
            </w:r>
          </w:p>
        </w:tc>
        <w:tc>
          <w:tcPr>
            <w:tcW w:w="8826" w:type="dxa"/>
            <w:vAlign w:val="center"/>
          </w:tcPr>
          <w:p w:rsidR="00D23133" w:rsidRPr="0027436A" w:rsidRDefault="00D23133" w:rsidP="00FD671E">
            <w:pPr>
              <w:pStyle w:val="a4"/>
              <w:widowControl/>
              <w:numPr>
                <w:ilvl w:val="0"/>
                <w:numId w:val="31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規劃</w:t>
            </w:r>
            <w:proofErr w:type="gramStart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國壽直效</w:t>
            </w:r>
            <w:proofErr w:type="gramEnd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部使用銀行信用卡客戶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同意共同行銷者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名單，運用行銷保險。</w:t>
            </w:r>
          </w:p>
          <w:p w:rsidR="00D23133" w:rsidRPr="0027436A" w:rsidRDefault="00D23133" w:rsidP="00FD671E">
            <w:pPr>
              <w:pStyle w:val="a4"/>
              <w:widowControl/>
              <w:numPr>
                <w:ilvl w:val="0"/>
                <w:numId w:val="31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D23133" w:rsidRPr="0027436A" w:rsidRDefault="00D23133" w:rsidP="00FD671E">
            <w:pPr>
              <w:pStyle w:val="a4"/>
              <w:widowControl/>
              <w:numPr>
                <w:ilvl w:val="1"/>
                <w:numId w:val="32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電話</w:t>
            </w:r>
            <w:proofErr w:type="gramStart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話</w:t>
            </w:r>
            <w:proofErr w:type="gramEnd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術及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QA</w:t>
            </w:r>
            <w:r w:rsidR="005106B7">
              <w:rPr>
                <w:rFonts w:ascii="Arial" w:eastAsia="標楷體" w:hAnsi="Arial" w:cs="Arial" w:hint="eastAsia"/>
                <w:sz w:val="26"/>
                <w:szCs w:val="26"/>
              </w:rPr>
              <w:t>已完成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5106B7" w:rsidRPr="005106B7">
              <w:rPr>
                <w:rFonts w:ascii="Arial" w:eastAsia="標楷體" w:hAnsi="Arial" w:cs="Arial" w:hint="eastAsia"/>
                <w:sz w:val="26"/>
                <w:szCs w:val="26"/>
              </w:rPr>
              <w:t>5/23</w:t>
            </w:r>
            <w:r w:rsidR="005106B7" w:rsidRPr="005106B7">
              <w:rPr>
                <w:rFonts w:ascii="Arial" w:eastAsia="標楷體" w:hAnsi="Arial" w:cs="Arial" w:hint="eastAsia"/>
                <w:sz w:val="26"/>
                <w:szCs w:val="26"/>
              </w:rPr>
              <w:t>與銀行客服溝通話術，依既有客服應對方式處理客戶對名單使用疑問。</w:t>
            </w:r>
          </w:p>
          <w:p w:rsidR="00D23133" w:rsidRPr="00626835" w:rsidRDefault="00D23133" w:rsidP="00FD671E">
            <w:pPr>
              <w:pStyle w:val="a4"/>
              <w:widowControl/>
              <w:numPr>
                <w:ilvl w:val="1"/>
                <w:numId w:val="32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需求申</w:t>
            </w:r>
            <w:r w:rsidRPr="001966E5">
              <w:rPr>
                <w:rFonts w:ascii="Arial" w:eastAsia="標楷體" w:hAnsi="Arial" w:cs="Arial" w:hint="eastAsia"/>
                <w:sz w:val="26"/>
                <w:szCs w:val="26"/>
              </w:rPr>
              <w:t>請書</w:t>
            </w:r>
            <w:r w:rsidR="00936144" w:rsidRPr="001966E5">
              <w:rPr>
                <w:rFonts w:ascii="Arial" w:eastAsia="標楷體" w:hAnsi="Arial" w:cs="Arial" w:hint="eastAsia"/>
                <w:sz w:val="26"/>
                <w:szCs w:val="26"/>
              </w:rPr>
              <w:t>已</w:t>
            </w:r>
            <w:r w:rsidR="0060468C" w:rsidRPr="001966E5">
              <w:rPr>
                <w:rFonts w:ascii="Arial" w:eastAsia="標楷體" w:hAnsi="Arial" w:cs="Arial" w:hint="eastAsia"/>
                <w:sz w:val="26"/>
                <w:szCs w:val="26"/>
              </w:rPr>
              <w:t>到國泰</w:t>
            </w:r>
            <w:proofErr w:type="gramStart"/>
            <w:r w:rsidR="0060468C" w:rsidRPr="001966E5">
              <w:rPr>
                <w:rFonts w:ascii="Arial" w:eastAsia="標楷體" w:hAnsi="Arial" w:cs="Arial" w:hint="eastAsia"/>
                <w:sz w:val="26"/>
                <w:szCs w:val="26"/>
              </w:rPr>
              <w:t>世</w:t>
            </w:r>
            <w:proofErr w:type="gramEnd"/>
            <w:r w:rsidR="0060468C" w:rsidRPr="001966E5">
              <w:rPr>
                <w:rFonts w:ascii="Arial" w:eastAsia="標楷體" w:hAnsi="Arial" w:cs="Arial" w:hint="eastAsia"/>
                <w:sz w:val="26"/>
                <w:szCs w:val="26"/>
              </w:rPr>
              <w:t>華銀行數據管理科蔡妙鈴</w:t>
            </w:r>
            <w:r w:rsidR="00626835" w:rsidRPr="001966E5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5106B7" w:rsidRPr="005106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資料</w:t>
            </w:r>
            <w:r w:rsidR="00626835" w:rsidRPr="005106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測試</w:t>
            </w:r>
            <w:r w:rsidR="005106B7" w:rsidRPr="005106B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</w:t>
            </w:r>
            <w:r w:rsidR="0060468C" w:rsidRPr="001966E5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D23133" w:rsidRPr="0027436A" w:rsidRDefault="00D23133" w:rsidP="00FD671E">
            <w:pPr>
              <w:pStyle w:val="a4"/>
              <w:widowControl/>
              <w:numPr>
                <w:ilvl w:val="2"/>
                <w:numId w:val="31"/>
              </w:numPr>
              <w:spacing w:line="440" w:lineRule="exact"/>
              <w:ind w:leftChars="0" w:left="1079" w:rightChars="50" w:right="120" w:hanging="119"/>
              <w:rPr>
                <w:rFonts w:ascii="Arial" w:eastAsia="標楷體" w:hAnsi="Arial" w:cs="Arial"/>
                <w:sz w:val="26"/>
                <w:szCs w:val="26"/>
              </w:rPr>
            </w:pP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篩選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25~45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歲本國人</w:t>
            </w:r>
            <w:proofErr w:type="gramStart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且核卡日</w:t>
            </w:r>
            <w:proofErr w:type="gramEnd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在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2015/8/29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後，每月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20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日下傳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10000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筆資料給國壽。</w:t>
            </w:r>
          </w:p>
          <w:p w:rsidR="00D23133" w:rsidRPr="0027436A" w:rsidRDefault="00D23133" w:rsidP="00FD671E">
            <w:pPr>
              <w:pStyle w:val="a4"/>
              <w:widowControl/>
              <w:numPr>
                <w:ilvl w:val="2"/>
                <w:numId w:val="31"/>
              </w:numPr>
              <w:spacing w:line="440" w:lineRule="exact"/>
              <w:ind w:leftChars="0" w:left="1079" w:rightChars="50" w:right="120" w:hanging="119"/>
              <w:rPr>
                <w:rFonts w:ascii="Arial" w:eastAsia="標楷體" w:hAnsi="Arial" w:cs="Arial"/>
                <w:sz w:val="26"/>
                <w:szCs w:val="26"/>
              </w:rPr>
            </w:pP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欄位：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ID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、姓名、性別、生日、郵遞區號、地址、手機、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ema</w:t>
            </w:r>
            <w:r w:rsidR="00750AB5" w:rsidRPr="0027436A">
              <w:rPr>
                <w:rFonts w:ascii="Arial" w:eastAsia="標楷體" w:hAnsi="Arial" w:cs="Arial" w:hint="eastAsia"/>
                <w:sz w:val="26"/>
                <w:szCs w:val="26"/>
              </w:rPr>
              <w:t>i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l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、公司電話、家裡電話。</w:t>
            </w:r>
          </w:p>
          <w:p w:rsidR="00734ED9" w:rsidRPr="0027436A" w:rsidRDefault="00734ED9" w:rsidP="00FD671E">
            <w:pPr>
              <w:pStyle w:val="a4"/>
              <w:widowControl/>
              <w:numPr>
                <w:ilvl w:val="2"/>
                <w:numId w:val="31"/>
              </w:numPr>
              <w:spacing w:line="440" w:lineRule="exact"/>
              <w:ind w:leftChars="0" w:left="1079" w:rightChars="50" w:right="120" w:hanging="119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除核卡日</w:t>
            </w:r>
            <w:proofErr w:type="gramEnd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條件為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2016/4/1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，另外排除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2016/4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前的申請書版本。</w:t>
            </w:r>
          </w:p>
          <w:p w:rsidR="00F23BAD" w:rsidRPr="005106B7" w:rsidRDefault="005106B7" w:rsidP="00FD671E">
            <w:pPr>
              <w:pStyle w:val="a4"/>
              <w:widowControl/>
              <w:numPr>
                <w:ilvl w:val="1"/>
                <w:numId w:val="32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共銷同意權狀態資料產出</w:t>
            </w:r>
            <w:r w:rsidR="004113CA" w:rsidRPr="004113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佳</w:t>
            </w:r>
            <w:proofErr w:type="gramStart"/>
            <w:r w:rsidR="004113CA" w:rsidRPr="004113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薇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已完成，正與人壽測試中</w:t>
            </w:r>
            <w:r w:rsidR="004113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</w:tc>
      </w:tr>
      <w:tr w:rsidR="00E72B86" w:rsidTr="005E5973">
        <w:tc>
          <w:tcPr>
            <w:tcW w:w="510" w:type="dxa"/>
            <w:vAlign w:val="center"/>
          </w:tcPr>
          <w:p w:rsidR="00E72B86" w:rsidRPr="003E453E" w:rsidRDefault="00E72B86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E72B86" w:rsidRDefault="00E72B86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集團品牌贊助策略研究</w:t>
            </w:r>
          </w:p>
          <w:p w:rsidR="00E72B86" w:rsidRPr="0019368D" w:rsidRDefault="00E72B86" w:rsidP="00CF024D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E72B86" w:rsidRDefault="00E72B86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林昱宏</w:t>
            </w: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E72B86" w:rsidRPr="00E04632" w:rsidRDefault="00E72B86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826" w:type="dxa"/>
            <w:vAlign w:val="center"/>
          </w:tcPr>
          <w:p w:rsidR="00E72B86" w:rsidRDefault="00E72B86" w:rsidP="00FD671E">
            <w:pPr>
              <w:pStyle w:val="a4"/>
              <w:widowControl/>
              <w:numPr>
                <w:ilvl w:val="0"/>
                <w:numId w:val="24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案由：為建立集團品牌贊助執行成效評估指標，擬分析集團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客群樣態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，並蒐集外部客戶聲音與方法論，以為未來品牌贊助及策略行銷依據。</w:t>
            </w:r>
          </w:p>
          <w:p w:rsidR="00E72B86" w:rsidRDefault="00E72B86" w:rsidP="00FD671E">
            <w:pPr>
              <w:pStyle w:val="a4"/>
              <w:widowControl/>
              <w:numPr>
                <w:ilvl w:val="0"/>
                <w:numId w:val="24"/>
              </w:numPr>
              <w:spacing w:line="400" w:lineRule="exact"/>
              <w:ind w:leftChars="0" w:left="482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E72B86" w:rsidRDefault="00E72B86" w:rsidP="00FD671E">
            <w:pPr>
              <w:pStyle w:val="a4"/>
              <w:widowControl/>
              <w:numPr>
                <w:ilvl w:val="0"/>
                <w:numId w:val="20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效益評估</w:t>
            </w:r>
            <w:r w:rsidRPr="002B5282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9D7080" w:rsidRDefault="00E72B86" w:rsidP="00FD671E">
            <w:pPr>
              <w:pStyle w:val="a4"/>
              <w:widowControl/>
              <w:numPr>
                <w:ilvl w:val="0"/>
                <w:numId w:val="22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口碑監測分析：</w:t>
            </w:r>
          </w:p>
          <w:p w:rsidR="009D7080" w:rsidRPr="009D7080" w:rsidRDefault="009D7080" w:rsidP="00FD671E">
            <w:pPr>
              <w:pStyle w:val="a4"/>
              <w:numPr>
                <w:ilvl w:val="0"/>
                <w:numId w:val="23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9D7080">
              <w:rPr>
                <w:rFonts w:ascii="Arial" w:eastAsia="標楷體" w:hAnsi="Arial" w:cs="Arial"/>
                <w:sz w:val="26"/>
                <w:szCs w:val="26"/>
              </w:rPr>
              <w:t>1/8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完成金融業者品牌贊助對象暨活動清單，</w:t>
            </w:r>
            <w:r w:rsidRPr="009D7080">
              <w:rPr>
                <w:rFonts w:ascii="Arial" w:eastAsia="標楷體" w:hAnsi="Arial" w:cs="Arial"/>
                <w:sz w:val="26"/>
                <w:szCs w:val="26"/>
              </w:rPr>
              <w:t>1/9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提供列表予廠商。</w:t>
            </w:r>
          </w:p>
          <w:p w:rsidR="009D7080" w:rsidRPr="00024428" w:rsidRDefault="009D7080" w:rsidP="00FD671E">
            <w:pPr>
              <w:pStyle w:val="a4"/>
              <w:numPr>
                <w:ilvl w:val="0"/>
                <w:numId w:val="23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24428">
              <w:rPr>
                <w:rFonts w:ascii="Arial" w:eastAsia="標楷體" w:hAnsi="Arial" w:cs="Arial"/>
                <w:kern w:val="0"/>
                <w:sz w:val="26"/>
                <w:szCs w:val="26"/>
              </w:rPr>
              <w:t>1/11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召開討論會議，</w:t>
            </w:r>
            <w:proofErr w:type="gramStart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釐</w:t>
            </w:r>
            <w:proofErr w:type="gramEnd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清分析目的與重點。</w:t>
            </w:r>
            <w:proofErr w:type="gramStart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預定試撈資料</w:t>
            </w:r>
            <w:proofErr w:type="gramEnd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確認資料型態並規劃分析作法，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1/23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已完成。</w:t>
            </w:r>
          </w:p>
          <w:p w:rsidR="00C6758C" w:rsidRDefault="00E72B86" w:rsidP="00FD671E">
            <w:pPr>
              <w:pStyle w:val="a4"/>
              <w:numPr>
                <w:ilvl w:val="0"/>
                <w:numId w:val="23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依據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1/28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會議討論，擬新增觀測</w:t>
            </w:r>
            <w:proofErr w:type="gramStart"/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現行金控大</w:t>
            </w:r>
            <w:proofErr w:type="gramEnd"/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額贊助項目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主要運動項目聲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量。</w:t>
            </w:r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1/30</w:t>
            </w:r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提供設定關鍵字與分析概念，</w:t>
            </w:r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2/13</w:t>
            </w:r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完成聲</w:t>
            </w:r>
            <w:proofErr w:type="gramStart"/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量試撈</w:t>
            </w:r>
            <w:proofErr w:type="gramEnd"/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E22CC1" w:rsidRPr="004239A9" w:rsidRDefault="00C6758C" w:rsidP="00FD671E">
            <w:pPr>
              <w:pStyle w:val="a4"/>
              <w:numPr>
                <w:ilvl w:val="0"/>
                <w:numId w:val="23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2/15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會議檢視</w:t>
            </w:r>
            <w:proofErr w:type="gramStart"/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金控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競品聲</w:t>
            </w:r>
            <w:proofErr w:type="gramEnd"/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量統計概況，擬區分運動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棒籃球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、美食、藝文</w:t>
            </w:r>
            <w:r w:rsidR="001D25DC" w:rsidRPr="000A0A99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proofErr w:type="gramStart"/>
            <w:r w:rsidR="001D25DC" w:rsidRPr="000A0A99">
              <w:rPr>
                <w:rFonts w:ascii="Arial" w:eastAsia="標楷體" w:hAnsi="Arial" w:cs="Arial" w:hint="eastAsia"/>
                <w:sz w:val="26"/>
                <w:szCs w:val="26"/>
              </w:rPr>
              <w:t>電競</w:t>
            </w:r>
            <w:r w:rsidR="000A0A99">
              <w:rPr>
                <w:rFonts w:ascii="Arial" w:eastAsia="標楷體" w:hAnsi="Arial" w:cs="Arial" w:hint="eastAsia"/>
                <w:sz w:val="26"/>
                <w:szCs w:val="26"/>
              </w:rPr>
              <w:t>活動</w:t>
            </w:r>
            <w:proofErr w:type="gramEnd"/>
            <w:r w:rsidR="000A0A99">
              <w:rPr>
                <w:rFonts w:ascii="Arial" w:eastAsia="標楷體" w:hAnsi="Arial" w:cs="Arial" w:hint="eastAsia"/>
                <w:sz w:val="26"/>
                <w:szCs w:val="26"/>
              </w:rPr>
              <w:t>等類型進行分析。</w:t>
            </w:r>
            <w:r w:rsidR="00403D29" w:rsidRPr="00C43436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2/2</w:t>
            </w:r>
            <w:r w:rsidR="00403D29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5</w:t>
            </w:r>
            <w:r w:rsidR="00A25AB1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完成</w:t>
            </w:r>
            <w:r w:rsidR="00403D29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第一次調整分析大綱以及資料範圍界定，</w:t>
            </w:r>
            <w:r w:rsidR="00403D29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2/27</w:t>
            </w:r>
            <w:r w:rsidR="00C43436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針對藝文與籃棒球活動重新進行統計聲量</w:t>
            </w:r>
            <w:r w:rsidR="00C43436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，</w:t>
            </w:r>
            <w:r w:rsidR="00C43436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3/6</w:t>
            </w:r>
            <w:r w:rsidR="00C43436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完成</w:t>
            </w:r>
            <w:r w:rsidR="00403D29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資料範圍</w:t>
            </w:r>
            <w:r w:rsidR="00C43436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確認。</w:t>
            </w:r>
            <w:r w:rsidR="00D225C9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分</w:t>
            </w:r>
            <w:r w:rsidR="00E22CC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</w:t>
            </w:r>
            <w:r w:rsidR="00D225C9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階段提供</w:t>
            </w:r>
            <w:r w:rsidR="004239A9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報告內容，</w:t>
            </w:r>
            <w:r w:rsidR="00E22CC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4/24</w:t>
            </w:r>
            <w:r w:rsidR="00E22CC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完成全數報告。</w:t>
            </w:r>
          </w:p>
          <w:p w:rsidR="004239A9" w:rsidRPr="0025699C" w:rsidRDefault="004239A9" w:rsidP="00FD671E">
            <w:pPr>
              <w:pStyle w:val="a4"/>
              <w:numPr>
                <w:ilvl w:val="0"/>
                <w:numId w:val="23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25699C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結案簡報會議：預定</w:t>
            </w:r>
            <w:r w:rsidRPr="0025699C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6/6</w:t>
            </w:r>
            <w:r w:rsidRPr="0025699C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。</w:t>
            </w:r>
          </w:p>
          <w:p w:rsidR="00035A0D" w:rsidRPr="00EA0647" w:rsidRDefault="00E22CC1" w:rsidP="00FD671E">
            <w:pPr>
              <w:pStyle w:val="a4"/>
              <w:numPr>
                <w:ilvl w:val="0"/>
                <w:numId w:val="23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EA0647">
              <w:rPr>
                <w:rFonts w:ascii="Arial" w:eastAsia="標楷體" w:hAnsi="Arial" w:cs="Arial" w:hint="eastAsia"/>
                <w:sz w:val="26"/>
                <w:szCs w:val="26"/>
              </w:rPr>
              <w:t>3/25</w:t>
            </w:r>
            <w:r w:rsidRPr="00EA0647">
              <w:rPr>
                <w:rFonts w:ascii="Arial" w:eastAsia="標楷體" w:hAnsi="Arial" w:cs="Arial" w:hint="eastAsia"/>
                <w:sz w:val="26"/>
                <w:szCs w:val="26"/>
              </w:rPr>
              <w:t>已完成報價</w:t>
            </w:r>
            <w:r w:rsidRPr="00B7453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EC32E2" w:rsidRPr="00B7453D">
              <w:rPr>
                <w:rFonts w:ascii="Arial" w:eastAsia="標楷體" w:hAnsi="Arial" w:cs="Arial" w:hint="eastAsia"/>
                <w:sz w:val="26"/>
                <w:szCs w:val="26"/>
              </w:rPr>
              <w:t>4/15</w:t>
            </w:r>
            <w:r w:rsidR="00EC32E2" w:rsidRPr="00B7453D">
              <w:rPr>
                <w:rFonts w:ascii="Arial" w:eastAsia="標楷體" w:hAnsi="Arial" w:cs="Arial" w:hint="eastAsia"/>
                <w:sz w:val="26"/>
                <w:szCs w:val="26"/>
              </w:rPr>
              <w:t>已完成報價單更新。</w:t>
            </w:r>
          </w:p>
          <w:tbl>
            <w:tblPr>
              <w:tblStyle w:val="a3"/>
              <w:tblW w:w="7611" w:type="dxa"/>
              <w:tblInd w:w="900" w:type="dxa"/>
              <w:tblLayout w:type="fixed"/>
              <w:tblLook w:val="04A0" w:firstRow="1" w:lastRow="0" w:firstColumn="1" w:lastColumn="0" w:noHBand="0" w:noVBand="1"/>
            </w:tblPr>
            <w:tblGrid>
              <w:gridCol w:w="523"/>
              <w:gridCol w:w="2127"/>
              <w:gridCol w:w="992"/>
              <w:gridCol w:w="3969"/>
            </w:tblGrid>
            <w:tr w:rsidR="00035A0D" w:rsidTr="00035A0D">
              <w:tc>
                <w:tcPr>
                  <w:tcW w:w="523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2127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項目</w:t>
                  </w:r>
                </w:p>
              </w:tc>
              <w:tc>
                <w:tcPr>
                  <w:tcW w:w="992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時程</w:t>
                  </w:r>
                </w:p>
              </w:tc>
              <w:tc>
                <w:tcPr>
                  <w:tcW w:w="3969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說明</w:t>
                  </w:r>
                </w:p>
              </w:tc>
            </w:tr>
            <w:tr w:rsidR="00035A0D" w:rsidTr="00035A0D">
              <w:tc>
                <w:tcPr>
                  <w:tcW w:w="523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127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聲量概況</w:t>
                  </w:r>
                </w:p>
              </w:tc>
              <w:tc>
                <w:tcPr>
                  <w:tcW w:w="992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3/22</w:t>
                  </w:r>
                </w:p>
              </w:tc>
              <w:tc>
                <w:tcPr>
                  <w:tcW w:w="3969" w:type="dxa"/>
                </w:tcPr>
                <w:p w:rsidR="00035A0D" w:rsidRPr="000E68F1" w:rsidRDefault="00035A0D" w:rsidP="006F73E2">
                  <w:pPr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3/27</w:t>
                  </w: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彙整回饋供後續分析調整</w:t>
                  </w:r>
                </w:p>
                <w:p w:rsidR="007A3EA9" w:rsidRPr="000E68F1" w:rsidRDefault="006F73E2" w:rsidP="006F73E2">
                  <w:pPr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：籃球活動分析項目調整</w:t>
                  </w:r>
                </w:p>
              </w:tc>
            </w:tr>
            <w:tr w:rsidR="00035A0D" w:rsidTr="00035A0D">
              <w:tc>
                <w:tcPr>
                  <w:tcW w:w="523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127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籃球活動</w:t>
                  </w:r>
                </w:p>
              </w:tc>
              <w:tc>
                <w:tcPr>
                  <w:tcW w:w="992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4/9</w:t>
                  </w:r>
                </w:p>
              </w:tc>
              <w:tc>
                <w:tcPr>
                  <w:tcW w:w="3969" w:type="dxa"/>
                </w:tcPr>
                <w:p w:rsidR="00035A0D" w:rsidRPr="00EA0647" w:rsidRDefault="002D0428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已於</w:t>
                  </w: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4/10</w:t>
                  </w: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提供報告</w:t>
                  </w:r>
                  <w:r w:rsidR="00EB0134"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檢視</w:t>
                  </w:r>
                </w:p>
              </w:tc>
            </w:tr>
            <w:tr w:rsidR="00035A0D" w:rsidTr="00035A0D">
              <w:tc>
                <w:tcPr>
                  <w:tcW w:w="523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127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棒球、美食活動</w:t>
                  </w:r>
                </w:p>
              </w:tc>
              <w:tc>
                <w:tcPr>
                  <w:tcW w:w="992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4/15</w:t>
                  </w:r>
                </w:p>
              </w:tc>
              <w:tc>
                <w:tcPr>
                  <w:tcW w:w="3969" w:type="dxa"/>
                </w:tcPr>
                <w:p w:rsidR="00035A0D" w:rsidRPr="00EA0647" w:rsidRDefault="00DC316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已於</w:t>
                  </w: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4/17</w:t>
                  </w: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提供報告檢視</w:t>
                  </w:r>
                </w:p>
              </w:tc>
            </w:tr>
            <w:tr w:rsidR="00035A0D" w:rsidTr="00035A0D">
              <w:tc>
                <w:tcPr>
                  <w:tcW w:w="523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127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藝文活動與總結</w:t>
                  </w:r>
                </w:p>
              </w:tc>
              <w:tc>
                <w:tcPr>
                  <w:tcW w:w="992" w:type="dxa"/>
                </w:tcPr>
                <w:p w:rsidR="00035A0D" w:rsidRPr="00FE4204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FE4204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4/24</w:t>
                  </w:r>
                </w:p>
              </w:tc>
              <w:tc>
                <w:tcPr>
                  <w:tcW w:w="3969" w:type="dxa"/>
                </w:tcPr>
                <w:p w:rsidR="00035A0D" w:rsidRPr="00FE4204" w:rsidRDefault="003E2CE4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FE4204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4/26</w:t>
                  </w:r>
                  <w:r w:rsidRPr="00FE4204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提供彙整報告</w:t>
                  </w:r>
                </w:p>
              </w:tc>
            </w:tr>
          </w:tbl>
          <w:p w:rsidR="00E72B86" w:rsidRPr="00053D7D" w:rsidRDefault="00E72B86" w:rsidP="00FD671E">
            <w:pPr>
              <w:pStyle w:val="a4"/>
              <w:widowControl/>
              <w:numPr>
                <w:ilvl w:val="0"/>
                <w:numId w:val="22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長期評估指標：</w:t>
            </w:r>
            <w:r w:rsidR="008D3502" w:rsidRPr="00713A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PwC(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資誠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282B60" w:rsidRPr="00053D7D">
              <w:rPr>
                <w:rFonts w:ascii="Arial" w:eastAsia="標楷體" w:hAnsi="Arial" w:cs="Arial" w:hint="eastAsia"/>
                <w:sz w:val="26"/>
                <w:szCs w:val="26"/>
              </w:rPr>
              <w:t>已</w:t>
            </w:r>
            <w:r w:rsidR="008D3502" w:rsidRPr="00053D7D">
              <w:rPr>
                <w:rFonts w:ascii="Arial" w:eastAsia="標楷體" w:hAnsi="Arial" w:cs="Arial" w:hint="eastAsia"/>
                <w:sz w:val="26"/>
                <w:szCs w:val="26"/>
              </w:rPr>
              <w:t>於</w:t>
            </w:r>
            <w:r w:rsidR="008D3502" w:rsidRPr="00053D7D">
              <w:rPr>
                <w:rFonts w:ascii="Arial" w:eastAsia="標楷體" w:hAnsi="Arial" w:cs="Arial" w:hint="eastAsia"/>
                <w:sz w:val="26"/>
                <w:szCs w:val="26"/>
              </w:rPr>
              <w:t>3/11</w:t>
            </w:r>
            <w:r w:rsidR="008D3502" w:rsidRPr="00053D7D">
              <w:rPr>
                <w:rFonts w:ascii="Arial" w:eastAsia="標楷體" w:hAnsi="Arial" w:cs="Arial" w:hint="eastAsia"/>
                <w:sz w:val="26"/>
                <w:szCs w:val="26"/>
              </w:rPr>
              <w:t>正式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提案</w:t>
            </w:r>
            <w:r w:rsidR="00282B60" w:rsidRPr="00053D7D">
              <w:rPr>
                <w:rFonts w:ascii="Arial" w:eastAsia="標楷體" w:hAnsi="Arial" w:cs="Arial" w:hint="eastAsia"/>
                <w:sz w:val="26"/>
                <w:szCs w:val="26"/>
              </w:rPr>
              <w:t>，惟考量成本效益，將</w:t>
            </w:r>
            <w:proofErr w:type="gramStart"/>
            <w:r w:rsidR="00282B60" w:rsidRPr="00053D7D">
              <w:rPr>
                <w:rFonts w:ascii="Arial" w:eastAsia="標楷體" w:hAnsi="Arial" w:cs="Arial" w:hint="eastAsia"/>
                <w:sz w:val="26"/>
                <w:szCs w:val="26"/>
              </w:rPr>
              <w:t>另找市調</w:t>
            </w:r>
            <w:proofErr w:type="gramEnd"/>
            <w:r w:rsidR="00282B60" w:rsidRPr="00053D7D">
              <w:rPr>
                <w:rFonts w:ascii="Arial" w:eastAsia="標楷體" w:hAnsi="Arial" w:cs="Arial" w:hint="eastAsia"/>
                <w:sz w:val="26"/>
                <w:szCs w:val="26"/>
              </w:rPr>
              <w:t>公司協助提案。</w:t>
            </w:r>
          </w:p>
          <w:p w:rsidR="00EF3780" w:rsidRPr="00506A8F" w:rsidRDefault="00455D13" w:rsidP="00FD671E">
            <w:pPr>
              <w:pStyle w:val="a4"/>
              <w:widowControl/>
              <w:numPr>
                <w:ilvl w:val="0"/>
                <w:numId w:val="20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822D68">
              <w:rPr>
                <w:rFonts w:ascii="Arial" w:eastAsia="標楷體" w:hAnsi="Arial" w:cs="Arial" w:hint="eastAsia"/>
                <w:sz w:val="26"/>
                <w:szCs w:val="26"/>
              </w:rPr>
              <w:t>市調進度：</w:t>
            </w:r>
            <w:r w:rsidR="001C3632" w:rsidRPr="00822D68">
              <w:rPr>
                <w:rFonts w:ascii="Arial" w:eastAsia="標楷體" w:hAnsi="Arial" w:cs="Arial" w:hint="eastAsia"/>
                <w:sz w:val="26"/>
                <w:szCs w:val="26"/>
              </w:rPr>
              <w:t>簽呈</w:t>
            </w:r>
            <w:proofErr w:type="gramStart"/>
            <w:r w:rsidR="001C3632" w:rsidRPr="00822D68">
              <w:rPr>
                <w:rFonts w:ascii="Arial" w:eastAsia="標楷體" w:hAnsi="Arial" w:cs="Arial" w:hint="eastAsia"/>
                <w:sz w:val="26"/>
                <w:szCs w:val="26"/>
              </w:rPr>
              <w:t>已完簽</w:t>
            </w:r>
            <w:proofErr w:type="gramEnd"/>
            <w:r w:rsidR="001C3632" w:rsidRPr="00822D68">
              <w:rPr>
                <w:rFonts w:ascii="Arial" w:eastAsia="標楷體" w:hAnsi="Arial" w:cs="Arial" w:hint="eastAsia"/>
                <w:sz w:val="26"/>
                <w:szCs w:val="26"/>
              </w:rPr>
              <w:t>，並</w:t>
            </w:r>
            <w:r w:rsidR="002C0BA5" w:rsidRPr="00822D68">
              <w:rPr>
                <w:rFonts w:ascii="Arial" w:eastAsia="標楷體" w:hAnsi="Arial" w:cs="Arial" w:hint="eastAsia"/>
                <w:sz w:val="26"/>
                <w:szCs w:val="26"/>
              </w:rPr>
              <w:t>議價完成，尼爾森將以稅後</w:t>
            </w:r>
            <w:r w:rsidR="002C0BA5" w:rsidRPr="00822D68">
              <w:rPr>
                <w:rFonts w:ascii="Arial" w:eastAsia="標楷體" w:hAnsi="Arial" w:cs="Arial" w:hint="eastAsia"/>
                <w:sz w:val="26"/>
                <w:szCs w:val="26"/>
              </w:rPr>
              <w:t>860,000</w:t>
            </w:r>
            <w:r w:rsidR="001C3632" w:rsidRPr="00822D68">
              <w:rPr>
                <w:rFonts w:ascii="Arial" w:eastAsia="標楷體" w:hAnsi="Arial" w:cs="Arial" w:hint="eastAsia"/>
                <w:sz w:val="26"/>
                <w:szCs w:val="26"/>
              </w:rPr>
              <w:t>承接，</w:t>
            </w:r>
            <w:r w:rsidR="00365F04" w:rsidRPr="009C75DD">
              <w:rPr>
                <w:rFonts w:ascii="Arial" w:eastAsia="標楷體" w:hAnsi="Arial" w:cs="Arial" w:hint="eastAsia"/>
                <w:sz w:val="26"/>
                <w:szCs w:val="26"/>
              </w:rPr>
              <w:t>已於</w:t>
            </w:r>
            <w:r w:rsidR="00365F04" w:rsidRPr="009C75DD">
              <w:rPr>
                <w:rFonts w:ascii="Arial" w:eastAsia="標楷體" w:hAnsi="Arial" w:cs="Arial" w:hint="eastAsia"/>
                <w:sz w:val="26"/>
                <w:szCs w:val="26"/>
              </w:rPr>
              <w:t>5/27</w:t>
            </w:r>
            <w:r w:rsidR="00365F04" w:rsidRPr="009C75DD">
              <w:rPr>
                <w:rFonts w:ascii="Arial" w:eastAsia="標楷體" w:hAnsi="Arial" w:cs="Arial" w:hint="eastAsia"/>
                <w:sz w:val="26"/>
                <w:szCs w:val="26"/>
              </w:rPr>
              <w:t>簽署專案執行協議書，將於</w:t>
            </w:r>
            <w:r w:rsidR="00365F04" w:rsidRPr="009C75DD">
              <w:rPr>
                <w:rFonts w:ascii="Arial" w:eastAsia="標楷體" w:hAnsi="Arial" w:cs="Arial" w:hint="eastAsia"/>
                <w:sz w:val="26"/>
                <w:szCs w:val="26"/>
              </w:rPr>
              <w:t>5/31</w:t>
            </w:r>
            <w:r w:rsidR="00365F04" w:rsidRPr="009C75DD">
              <w:rPr>
                <w:rFonts w:ascii="Arial" w:eastAsia="標楷體" w:hAnsi="Arial" w:cs="Arial" w:hint="eastAsia"/>
                <w:sz w:val="26"/>
                <w:szCs w:val="26"/>
              </w:rPr>
              <w:t>召開專案啟動會議，預估</w:t>
            </w:r>
            <w:r w:rsidR="00365F04" w:rsidRPr="009C75DD">
              <w:rPr>
                <w:rFonts w:ascii="Arial" w:eastAsia="標楷體" w:hAnsi="Arial" w:cs="Arial" w:hint="eastAsia"/>
                <w:sz w:val="26"/>
                <w:szCs w:val="26"/>
              </w:rPr>
              <w:t>7</w:t>
            </w:r>
            <w:r w:rsidR="00365F04" w:rsidRPr="009C75DD">
              <w:rPr>
                <w:rFonts w:ascii="Arial" w:eastAsia="標楷體" w:hAnsi="Arial" w:cs="Arial" w:hint="eastAsia"/>
                <w:sz w:val="26"/>
                <w:szCs w:val="26"/>
              </w:rPr>
              <w:t>月完成問卷調查及報告，</w:t>
            </w:r>
            <w:proofErr w:type="gramStart"/>
            <w:r w:rsidR="00365F04" w:rsidRPr="009C75DD">
              <w:rPr>
                <w:rFonts w:ascii="Arial" w:eastAsia="標楷體" w:hAnsi="Arial" w:cs="Arial" w:hint="eastAsia"/>
                <w:sz w:val="26"/>
                <w:szCs w:val="26"/>
              </w:rPr>
              <w:t>契約金控法務</w:t>
            </w:r>
            <w:proofErr w:type="gramEnd"/>
            <w:r w:rsidR="00365F04" w:rsidRPr="009C75DD">
              <w:rPr>
                <w:rFonts w:ascii="Arial" w:eastAsia="標楷體" w:hAnsi="Arial" w:cs="Arial" w:hint="eastAsia"/>
                <w:sz w:val="26"/>
                <w:szCs w:val="26"/>
              </w:rPr>
              <w:t>審閱中。</w:t>
            </w:r>
          </w:p>
        </w:tc>
      </w:tr>
      <w:tr w:rsidR="00D90F32" w:rsidTr="007E5A87">
        <w:trPr>
          <w:trHeight w:val="3521"/>
        </w:trPr>
        <w:tc>
          <w:tcPr>
            <w:tcW w:w="510" w:type="dxa"/>
            <w:vAlign w:val="center"/>
          </w:tcPr>
          <w:p w:rsidR="00D90F32" w:rsidRPr="003E453E" w:rsidRDefault="00D90F32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D90F32" w:rsidRPr="00233F85" w:rsidRDefault="00D90F32" w:rsidP="006A664B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阜爾通</w:t>
            </w:r>
            <w:proofErr w:type="gramEnd"/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運合作案</w:t>
            </w:r>
          </w:p>
          <w:p w:rsidR="00D90F32" w:rsidRPr="00233F85" w:rsidRDefault="00D90F32" w:rsidP="006A664B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</w:tc>
        <w:tc>
          <w:tcPr>
            <w:tcW w:w="8826" w:type="dxa"/>
            <w:vAlign w:val="center"/>
          </w:tcPr>
          <w:p w:rsidR="00D90F32" w:rsidRPr="00BB0CE3" w:rsidRDefault="00D90F32" w:rsidP="00FD671E">
            <w:pPr>
              <w:numPr>
                <w:ilvl w:val="0"/>
                <w:numId w:val="19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案由：結合其自動化停車設備相關技術，整合集團資源，擴大合作綜效。</w:t>
            </w:r>
          </w:p>
          <w:p w:rsidR="00DE6D9B" w:rsidRPr="00BB0CE3" w:rsidRDefault="00D90F32" w:rsidP="00FD671E">
            <w:pPr>
              <w:numPr>
                <w:ilvl w:val="0"/>
                <w:numId w:val="19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365F04" w:rsidRPr="00BB0CE3" w:rsidRDefault="00DE6D9B" w:rsidP="00FD671E">
            <w:pPr>
              <w:pStyle w:val="a4"/>
              <w:numPr>
                <w:ilvl w:val="0"/>
                <w:numId w:val="29"/>
              </w:numPr>
              <w:snapToGrid w:val="0"/>
              <w:spacing w:line="40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人壽：</w:t>
            </w:r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目前將著重於場站合作，並進行小量的</w:t>
            </w:r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POC</w:t>
            </w:r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專案，含</w:t>
            </w:r>
            <w:proofErr w:type="gramStart"/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括</w:t>
            </w:r>
            <w:proofErr w:type="gramEnd"/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洗車服務</w:t>
            </w:r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</w:t>
            </w:r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土城</w:t>
            </w:r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、門禁服務，目前信義經貿、</w:t>
            </w:r>
            <w:proofErr w:type="gramStart"/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內湖潭美</w:t>
            </w:r>
            <w:proofErr w:type="gramEnd"/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、台中公益大樓評估中，預計</w:t>
            </w:r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Q2</w:t>
            </w:r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完成評估後執行。</w:t>
            </w:r>
          </w:p>
          <w:p w:rsidR="00DE6D9B" w:rsidRPr="00BB0CE3" w:rsidRDefault="00DE6D9B" w:rsidP="00FD671E">
            <w:pPr>
              <w:pStyle w:val="a4"/>
              <w:numPr>
                <w:ilvl w:val="0"/>
                <w:numId w:val="29"/>
              </w:numPr>
              <w:snapToGrid w:val="0"/>
              <w:spacing w:line="40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國泰優惠服務：</w:t>
            </w:r>
            <w:proofErr w:type="gramStart"/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阜</w:t>
            </w:r>
            <w:proofErr w:type="gramEnd"/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爾提出</w:t>
            </w:r>
            <w:r w:rsidR="00E3038A" w:rsidRPr="00BB0CE3">
              <w:rPr>
                <w:rFonts w:ascii="Arial" w:eastAsia="標楷體" w:hAnsi="Arial" w:cs="Arial" w:hint="eastAsia"/>
                <w:sz w:val="26"/>
                <w:szCs w:val="26"/>
              </w:rPr>
              <w:t>可針對案場費率提供</w:t>
            </w:r>
            <w:r w:rsidR="00E3038A" w:rsidRPr="00BB0CE3">
              <w:rPr>
                <w:rFonts w:ascii="Arial" w:eastAsia="標楷體" w:hAnsi="Arial" w:cs="Arial" w:hint="eastAsia"/>
                <w:sz w:val="26"/>
                <w:szCs w:val="26"/>
              </w:rPr>
              <w:t>9</w:t>
            </w:r>
            <w:r w:rsidR="00E3038A" w:rsidRPr="00BB0CE3">
              <w:rPr>
                <w:rFonts w:ascii="Arial" w:eastAsia="標楷體" w:hAnsi="Arial" w:cs="Arial" w:hint="eastAsia"/>
                <w:sz w:val="26"/>
                <w:szCs w:val="26"/>
              </w:rPr>
              <w:t>折優惠，惟後續使用情境尚在規劃中。</w:t>
            </w:r>
          </w:p>
          <w:p w:rsidR="00822D68" w:rsidRPr="00822D68" w:rsidRDefault="00E3038A" w:rsidP="00FD671E">
            <w:pPr>
              <w:pStyle w:val="a4"/>
              <w:numPr>
                <w:ilvl w:val="0"/>
                <w:numId w:val="29"/>
              </w:numPr>
              <w:snapToGrid w:val="0"/>
              <w:spacing w:line="40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數數發專案：</w:t>
            </w:r>
            <w:r w:rsidR="00D7016E" w:rsidRPr="00BB0CE3">
              <w:rPr>
                <w:rFonts w:ascii="Arial" w:eastAsia="標楷體" w:hAnsi="Arial" w:cs="Arial" w:hint="eastAsia"/>
                <w:sz w:val="26"/>
                <w:szCs w:val="26"/>
              </w:rPr>
              <w:t>數數發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新型態商業發展科目前正規劃產險轉型專案，</w:t>
            </w:r>
            <w:r w:rsidR="00822D68">
              <w:rPr>
                <w:rFonts w:ascii="Arial" w:eastAsia="標楷體" w:hAnsi="Arial" w:cs="Arial" w:hint="eastAsia"/>
                <w:sz w:val="26"/>
                <w:szCs w:val="26"/>
              </w:rPr>
              <w:t>其中</w:t>
            </w:r>
            <w:r w:rsidR="00822D68" w:rsidRPr="00A97F0E">
              <w:rPr>
                <w:rFonts w:ascii="Arial" w:eastAsia="標楷體" w:hAnsi="Arial" w:cs="Arial" w:hint="eastAsia"/>
                <w:sz w:val="26"/>
                <w:szCs w:val="26"/>
              </w:rPr>
              <w:t>數位車險專案與國泰集團社區發展專案，將</w:t>
            </w:r>
            <w:r w:rsidR="00DD0121" w:rsidRPr="00A97F0E">
              <w:rPr>
                <w:rFonts w:ascii="Arial" w:eastAsia="標楷體" w:hAnsi="Arial" w:cs="Arial" w:hint="eastAsia"/>
                <w:sz w:val="26"/>
                <w:szCs w:val="26"/>
              </w:rPr>
              <w:t>評估</w:t>
            </w:r>
            <w:r w:rsidRPr="00A97F0E">
              <w:rPr>
                <w:rFonts w:ascii="Arial" w:eastAsia="標楷體" w:hAnsi="Arial" w:cs="Arial" w:hint="eastAsia"/>
                <w:sz w:val="26"/>
                <w:szCs w:val="26"/>
              </w:rPr>
              <w:t>與</w:t>
            </w:r>
            <w:proofErr w:type="gramStart"/>
            <w:r w:rsidR="00DD0121" w:rsidRPr="00A97F0E">
              <w:rPr>
                <w:rFonts w:ascii="Arial" w:eastAsia="標楷體" w:hAnsi="Arial" w:cs="Arial" w:hint="eastAsia"/>
                <w:sz w:val="26"/>
                <w:szCs w:val="26"/>
              </w:rPr>
              <w:t>阜</w:t>
            </w:r>
            <w:proofErr w:type="gramEnd"/>
            <w:r w:rsidR="00DD0121" w:rsidRPr="00A97F0E">
              <w:rPr>
                <w:rFonts w:ascii="Arial" w:eastAsia="標楷體" w:hAnsi="Arial" w:cs="Arial" w:hint="eastAsia"/>
                <w:sz w:val="26"/>
                <w:szCs w:val="26"/>
              </w:rPr>
              <w:t>爾</w:t>
            </w:r>
            <w:r w:rsidRPr="00A97F0E">
              <w:rPr>
                <w:rFonts w:ascii="Arial" w:eastAsia="標楷體" w:hAnsi="Arial" w:cs="Arial" w:hint="eastAsia"/>
                <w:sz w:val="26"/>
                <w:szCs w:val="26"/>
              </w:rPr>
              <w:t>合作</w:t>
            </w:r>
            <w:r w:rsidR="00DD0121" w:rsidRPr="00A97F0E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A97F0E">
              <w:rPr>
                <w:rFonts w:ascii="Arial" w:eastAsia="標楷體" w:hAnsi="Arial" w:cs="Arial" w:hint="eastAsia"/>
                <w:sz w:val="26"/>
                <w:szCs w:val="26"/>
              </w:rPr>
              <w:t>專案</w:t>
            </w:r>
            <w:r w:rsidR="00822D68" w:rsidRPr="00A97F0E">
              <w:rPr>
                <w:rFonts w:ascii="Arial" w:eastAsia="標楷體" w:hAnsi="Arial" w:cs="Arial" w:hint="eastAsia"/>
                <w:sz w:val="26"/>
                <w:szCs w:val="26"/>
              </w:rPr>
              <w:t>可能性。</w:t>
            </w:r>
          </w:p>
        </w:tc>
      </w:tr>
      <w:tr w:rsidR="004A5529" w:rsidTr="000F2482">
        <w:trPr>
          <w:trHeight w:val="848"/>
        </w:trPr>
        <w:tc>
          <w:tcPr>
            <w:tcW w:w="510" w:type="dxa"/>
            <w:vAlign w:val="center"/>
          </w:tcPr>
          <w:p w:rsidR="004A5529" w:rsidRPr="00C330F0" w:rsidRDefault="004A5529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4A5529" w:rsidRPr="0019368D" w:rsidRDefault="004A5529" w:rsidP="00CF024D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米其林品牌合作案</w:t>
            </w:r>
          </w:p>
          <w:p w:rsidR="004A5529" w:rsidRDefault="004A5529" w:rsidP="00BC5D92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1D4601" w:rsidRPr="0019368D" w:rsidRDefault="001D4601" w:rsidP="00BC5D92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4A5529" w:rsidRDefault="004A5529" w:rsidP="00FD671E">
            <w:pPr>
              <w:numPr>
                <w:ilvl w:val="0"/>
                <w:numId w:val="21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sz w:val="26"/>
                <w:szCs w:val="26"/>
              </w:rPr>
              <w:t>案由：透過品牌合作，規劃系列跨子公司實體及數位行銷活動，持續加強「生活金融」獨特項目，並深耕集團客戶關係。</w:t>
            </w:r>
          </w:p>
          <w:p w:rsidR="00365F04" w:rsidRDefault="00057781" w:rsidP="00FD671E">
            <w:pPr>
              <w:numPr>
                <w:ilvl w:val="0"/>
                <w:numId w:val="21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spellStart"/>
            <w:r w:rsidRPr="00D42C56">
              <w:rPr>
                <w:rFonts w:ascii="Arial" w:eastAsia="標楷體" w:hAnsi="Arial" w:cs="Arial" w:hint="eastAsia"/>
                <w:sz w:val="26"/>
                <w:szCs w:val="26"/>
              </w:rPr>
              <w:t>Gastromonth</w:t>
            </w:r>
            <w:proofErr w:type="spellEnd"/>
            <w:r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365F04" w:rsidRPr="00410949">
              <w:rPr>
                <w:rFonts w:ascii="Arial" w:eastAsia="標楷體" w:hAnsi="Arial" w:cs="Arial" w:hint="eastAsia"/>
                <w:sz w:val="26"/>
                <w:szCs w:val="26"/>
              </w:rPr>
              <w:t>為炒熱活動氣氛，規劃</w:t>
            </w:r>
            <w:r w:rsidR="00365F04">
              <w:rPr>
                <w:rFonts w:ascii="Arial" w:eastAsia="標楷體" w:hAnsi="Arial" w:cs="Arial" w:hint="eastAsia"/>
                <w:sz w:val="26"/>
                <w:szCs w:val="26"/>
              </w:rPr>
              <w:t>國泰優惠『</w:t>
            </w:r>
            <w:r w:rsidR="00365F04" w:rsidRPr="00B46AEC">
              <w:rPr>
                <w:rFonts w:ascii="Arial" w:eastAsia="標楷體" w:hAnsi="Arial" w:cs="Arial" w:hint="eastAsia"/>
                <w:sz w:val="26"/>
                <w:szCs w:val="26"/>
              </w:rPr>
              <w:t>米其林</w:t>
            </w:r>
            <w:r w:rsidR="00365F04">
              <w:rPr>
                <w:rFonts w:ascii="Arial" w:eastAsia="標楷體" w:hAnsi="Arial" w:cs="Arial" w:hint="eastAsia"/>
                <w:sz w:val="26"/>
                <w:szCs w:val="26"/>
              </w:rPr>
              <w:t>狂歡節』活動，</w:t>
            </w:r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已於</w:t>
            </w:r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5/24</w:t>
            </w:r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對外發佈新聞稿，周刊王預計於</w:t>
            </w:r>
            <w:proofErr w:type="gramStart"/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5/29</w:t>
            </w:r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出刊</w:t>
            </w:r>
            <w:proofErr w:type="gramEnd"/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，另將依活動陸續於戶外數位及捷運看版刊登廣告，內部</w:t>
            </w:r>
            <w:proofErr w:type="gramStart"/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廣宣亦同步預約金控</w:t>
            </w:r>
            <w:proofErr w:type="gramEnd"/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、銀行、</w:t>
            </w:r>
            <w:proofErr w:type="gramStart"/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人壽官網</w:t>
            </w:r>
            <w:proofErr w:type="gramEnd"/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、</w:t>
            </w:r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Line</w:t>
            </w:r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、</w:t>
            </w:r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Facebook</w:t>
            </w:r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、</w:t>
            </w:r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ATM</w:t>
            </w:r>
            <w:r w:rsidR="00365F04"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、會員電子報等廣宣管道。</w:t>
            </w:r>
          </w:p>
          <w:tbl>
            <w:tblPr>
              <w:tblW w:w="7684" w:type="dxa"/>
              <w:tblInd w:w="5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04"/>
              <w:gridCol w:w="5780"/>
            </w:tblGrid>
            <w:tr w:rsidR="00365F04" w:rsidRPr="00013905" w:rsidTr="00880555">
              <w:trPr>
                <w:trHeight w:val="251"/>
              </w:trPr>
              <w:tc>
                <w:tcPr>
                  <w:tcW w:w="1904" w:type="dxa"/>
                  <w:shd w:val="clear" w:color="auto" w:fill="auto"/>
                </w:tcPr>
                <w:p w:rsidR="00365F04" w:rsidRPr="00B46AEC" w:rsidRDefault="00365F04" w:rsidP="00880555">
                  <w:pPr>
                    <w:pStyle w:val="a4"/>
                    <w:tabs>
                      <w:tab w:val="left" w:pos="709"/>
                    </w:tabs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b/>
                      <w:sz w:val="26"/>
                      <w:szCs w:val="26"/>
                    </w:rPr>
                  </w:pPr>
                  <w:r w:rsidRPr="00B46AEC">
                    <w:rPr>
                      <w:rFonts w:ascii="Arial" w:eastAsia="標楷體" w:hAnsi="Arial" w:cs="Arial" w:hint="eastAsia"/>
                      <w:b/>
                      <w:sz w:val="26"/>
                      <w:szCs w:val="26"/>
                    </w:rPr>
                    <w:t>行銷活動</w:t>
                  </w:r>
                </w:p>
              </w:tc>
              <w:tc>
                <w:tcPr>
                  <w:tcW w:w="5780" w:type="dxa"/>
                  <w:shd w:val="clear" w:color="auto" w:fill="auto"/>
                </w:tcPr>
                <w:p w:rsidR="00365F04" w:rsidRPr="00B46AEC" w:rsidRDefault="00365F04" w:rsidP="00880555">
                  <w:pPr>
                    <w:pStyle w:val="a4"/>
                    <w:tabs>
                      <w:tab w:val="left" w:pos="709"/>
                    </w:tabs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b/>
                      <w:sz w:val="26"/>
                      <w:szCs w:val="26"/>
                    </w:rPr>
                  </w:pPr>
                  <w:r w:rsidRPr="00B46AEC">
                    <w:rPr>
                      <w:rFonts w:ascii="Arial" w:eastAsia="標楷體" w:hAnsi="Arial" w:cs="Arial" w:hint="eastAsia"/>
                      <w:b/>
                      <w:sz w:val="26"/>
                      <w:szCs w:val="26"/>
                    </w:rPr>
                    <w:t>活動說明</w:t>
                  </w:r>
                </w:p>
              </w:tc>
            </w:tr>
            <w:tr w:rsidR="00365F04" w:rsidRPr="00013905" w:rsidTr="00880555">
              <w:trPr>
                <w:trHeight w:val="261"/>
              </w:trPr>
              <w:tc>
                <w:tcPr>
                  <w:tcW w:w="1904" w:type="dxa"/>
                  <w:shd w:val="clear" w:color="auto" w:fill="auto"/>
                  <w:vAlign w:val="center"/>
                </w:tcPr>
                <w:p w:rsidR="00365F04" w:rsidRPr="00B46AEC" w:rsidRDefault="00365F04" w:rsidP="00880555">
                  <w:pPr>
                    <w:pStyle w:val="a4"/>
                    <w:tabs>
                      <w:tab w:val="left" w:pos="709"/>
                    </w:tabs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B46AEC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米其林狂歡節</w:t>
                  </w:r>
                </w:p>
              </w:tc>
              <w:tc>
                <w:tcPr>
                  <w:tcW w:w="5780" w:type="dxa"/>
                  <w:shd w:val="clear" w:color="auto" w:fill="auto"/>
                </w:tcPr>
                <w:p w:rsidR="00365F04" w:rsidRPr="00B46AEC" w:rsidRDefault="00365F04" w:rsidP="00880555">
                  <w:pPr>
                    <w:pStyle w:val="a4"/>
                    <w:tabs>
                      <w:tab w:val="left" w:pos="709"/>
                    </w:tabs>
                    <w:spacing w:line="380" w:lineRule="exact"/>
                    <w:ind w:leftChars="0" w:left="0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B46AEC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於</w:t>
                  </w:r>
                  <w:r w:rsidRPr="00B46AEC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5/13~6/21</w:t>
                  </w:r>
                  <w:r w:rsidRPr="00B46AEC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陸續舉辦『必比登美食活動』、『蒐集美食</w:t>
                  </w:r>
                  <w:proofErr w:type="gramStart"/>
                  <w:r w:rsidRPr="00B46AEC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券抽米</w:t>
                  </w:r>
                  <w:proofErr w:type="gramEnd"/>
                  <w:r w:rsidRPr="00B46AEC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其林月免費餐券』、『米其</w:t>
                  </w:r>
                  <w:proofErr w:type="gramStart"/>
                  <w:r w:rsidRPr="00B46AEC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林集字</w:t>
                  </w:r>
                  <w:proofErr w:type="gramEnd"/>
                  <w:r w:rsidRPr="00B46AEC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搖一搖』三波抽獎活動。</w:t>
                  </w:r>
                </w:p>
              </w:tc>
            </w:tr>
            <w:tr w:rsidR="00365F04" w:rsidRPr="00013905" w:rsidTr="00880555">
              <w:trPr>
                <w:trHeight w:val="251"/>
              </w:trPr>
              <w:tc>
                <w:tcPr>
                  <w:tcW w:w="1904" w:type="dxa"/>
                  <w:shd w:val="clear" w:color="auto" w:fill="auto"/>
                  <w:vAlign w:val="center"/>
                </w:tcPr>
                <w:p w:rsidR="00365F04" w:rsidRPr="00B46AEC" w:rsidRDefault="00365F04" w:rsidP="00880555">
                  <w:pPr>
                    <w:pStyle w:val="a4"/>
                    <w:tabs>
                      <w:tab w:val="left" w:pos="709"/>
                    </w:tabs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B46AEC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國泰優惠</w:t>
                  </w:r>
                  <w:r w:rsidRPr="00B46AEC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APP</w:t>
                  </w:r>
                  <w:r w:rsidRPr="00B46AEC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優先訂位</w:t>
                  </w:r>
                </w:p>
              </w:tc>
              <w:tc>
                <w:tcPr>
                  <w:tcW w:w="5780" w:type="dxa"/>
                  <w:shd w:val="clear" w:color="auto" w:fill="auto"/>
                  <w:vAlign w:val="center"/>
                </w:tcPr>
                <w:p w:rsidR="00365F04" w:rsidRPr="00B46AEC" w:rsidRDefault="00365F04" w:rsidP="00880555">
                  <w:pPr>
                    <w:pStyle w:val="a4"/>
                    <w:tabs>
                      <w:tab w:val="left" w:pos="709"/>
                    </w:tabs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B46AEC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於</w:t>
                  </w:r>
                  <w:r w:rsidRPr="00B46AEC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6/19~7/3</w:t>
                  </w:r>
                  <w:r w:rsidRPr="00B46AEC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開放</w:t>
                  </w:r>
                  <w:r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會員專屬</w:t>
                  </w:r>
                  <w:r w:rsidRPr="00B46AEC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米其林月優先訂位</w:t>
                  </w:r>
                </w:p>
              </w:tc>
            </w:tr>
          </w:tbl>
          <w:p w:rsidR="00365F04" w:rsidRPr="00365F04" w:rsidRDefault="00365F04" w:rsidP="00365F04">
            <w:pPr>
              <w:pStyle w:val="a4"/>
              <w:snapToGrid w:val="0"/>
              <w:spacing w:line="40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</w:p>
          <w:p w:rsidR="00365F04" w:rsidRPr="00365F04" w:rsidRDefault="00365F04" w:rsidP="00365F04">
            <w:pPr>
              <w:pStyle w:val="a4"/>
              <w:snapToGrid w:val="0"/>
              <w:spacing w:line="40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</w:p>
          <w:p w:rsidR="00365F04" w:rsidRPr="00365F04" w:rsidRDefault="00057781" w:rsidP="00FD671E">
            <w:pPr>
              <w:numPr>
                <w:ilvl w:val="0"/>
                <w:numId w:val="21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E233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Min</w:t>
            </w:r>
            <w:r w:rsid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i</w:t>
            </w:r>
            <w:r w:rsidRPr="00FE233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Gala</w:t>
            </w:r>
            <w:r w:rsidRPr="00FE233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：</w:t>
            </w:r>
          </w:p>
          <w:p w:rsidR="00365F04" w:rsidRPr="00365F04" w:rsidRDefault="00365F04" w:rsidP="00FD671E">
            <w:pPr>
              <w:pStyle w:val="a4"/>
              <w:numPr>
                <w:ilvl w:val="0"/>
                <w:numId w:val="37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於</w:t>
            </w:r>
            <w:r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5/27</w:t>
            </w:r>
            <w:r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與相關子公司討論執行事宜，預算希望能包含迎賓酒會、攝影拍照區及伴手禮，其他需求說明如下，已提供</w:t>
            </w:r>
            <w:r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WA</w:t>
            </w:r>
            <w:r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評估。</w:t>
            </w:r>
          </w:p>
          <w:tbl>
            <w:tblPr>
              <w:tblW w:w="7556" w:type="dxa"/>
              <w:tblInd w:w="55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6129"/>
            </w:tblGrid>
            <w:tr w:rsidR="00365F04" w:rsidRPr="00365F04" w:rsidTr="00880555">
              <w:trPr>
                <w:trHeight w:val="340"/>
              </w:trPr>
              <w:tc>
                <w:tcPr>
                  <w:tcW w:w="142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365F04" w:rsidRPr="00365F04" w:rsidRDefault="00365F04" w:rsidP="00880555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b/>
                      <w:color w:val="FF0000"/>
                      <w:sz w:val="26"/>
                      <w:szCs w:val="26"/>
                    </w:rPr>
                  </w:pPr>
                  <w:r w:rsidRPr="00365F04">
                    <w:rPr>
                      <w:rFonts w:ascii="Arial" w:eastAsia="標楷體" w:hAnsi="Arial" w:cs="Arial"/>
                      <w:b/>
                      <w:color w:val="FF0000"/>
                      <w:sz w:val="26"/>
                      <w:szCs w:val="26"/>
                    </w:rPr>
                    <w:t>項目</w:t>
                  </w:r>
                </w:p>
              </w:tc>
              <w:tc>
                <w:tcPr>
                  <w:tcW w:w="612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365F04" w:rsidRPr="00365F04" w:rsidRDefault="00365F04" w:rsidP="00880555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b/>
                      <w:color w:val="FF0000"/>
                      <w:sz w:val="26"/>
                      <w:szCs w:val="26"/>
                    </w:rPr>
                  </w:pPr>
                  <w:r w:rsidRPr="00365F04">
                    <w:rPr>
                      <w:rFonts w:ascii="Arial" w:eastAsia="標楷體" w:hAnsi="Arial" w:cs="Arial"/>
                      <w:b/>
                      <w:color w:val="FF0000"/>
                      <w:sz w:val="26"/>
                      <w:szCs w:val="26"/>
                    </w:rPr>
                    <w:t>決議</w:t>
                  </w:r>
                </w:p>
              </w:tc>
            </w:tr>
            <w:tr w:rsidR="00365F04" w:rsidRPr="00365F04" w:rsidTr="00880555">
              <w:trPr>
                <w:trHeight w:val="340"/>
              </w:trPr>
              <w:tc>
                <w:tcPr>
                  <w:tcW w:w="142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365F04" w:rsidRPr="00365F04" w:rsidRDefault="00365F04" w:rsidP="00880555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365F04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日期</w:t>
                  </w:r>
                </w:p>
              </w:tc>
              <w:tc>
                <w:tcPr>
                  <w:tcW w:w="61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65F04" w:rsidRPr="00365F04" w:rsidRDefault="00365F04" w:rsidP="00880555">
                  <w:pPr>
                    <w:spacing w:before="100" w:beforeAutospacing="1" w:after="100" w:afterAutospacing="1" w:line="360" w:lineRule="exact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365F04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11</w:t>
                  </w:r>
                  <w:r w:rsidRPr="00365F04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月任一周五晚上</w:t>
                  </w:r>
                </w:p>
              </w:tc>
            </w:tr>
            <w:tr w:rsidR="00365F04" w:rsidRPr="00365F04" w:rsidTr="00880555">
              <w:trPr>
                <w:trHeight w:val="340"/>
              </w:trPr>
              <w:tc>
                <w:tcPr>
                  <w:tcW w:w="142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365F04" w:rsidRPr="00365F04" w:rsidRDefault="00365F04" w:rsidP="00880555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365F04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主軸</w:t>
                  </w:r>
                </w:p>
              </w:tc>
              <w:tc>
                <w:tcPr>
                  <w:tcW w:w="61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65F04" w:rsidRPr="00365F04" w:rsidRDefault="00365F04" w:rsidP="00880555">
                  <w:pPr>
                    <w:spacing w:before="100" w:beforeAutospacing="1" w:after="100" w:afterAutospacing="1" w:line="360" w:lineRule="exact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365F04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開創</w:t>
                  </w:r>
                </w:p>
              </w:tc>
            </w:tr>
            <w:tr w:rsidR="00365F04" w:rsidRPr="00365F04" w:rsidTr="00880555">
              <w:trPr>
                <w:trHeight w:val="340"/>
              </w:trPr>
              <w:tc>
                <w:tcPr>
                  <w:tcW w:w="142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365F04" w:rsidRPr="00365F04" w:rsidRDefault="00365F04" w:rsidP="00880555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365F04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場地</w:t>
                  </w:r>
                </w:p>
              </w:tc>
              <w:tc>
                <w:tcPr>
                  <w:tcW w:w="61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65F04" w:rsidRPr="00365F04" w:rsidRDefault="00365F04" w:rsidP="00880555">
                  <w:pPr>
                    <w:spacing w:before="100" w:beforeAutospacing="1" w:after="100" w:afterAutospacing="1" w:line="360" w:lineRule="exact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原提案</w:t>
                  </w:r>
                  <w:r w:rsidRPr="00365F04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寒舍艾美</w:t>
                  </w:r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，希望以</w:t>
                  </w:r>
                  <w:r w:rsidRPr="00365F04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東方文華</w:t>
                  </w:r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為主</w:t>
                  </w:r>
                </w:p>
              </w:tc>
            </w:tr>
            <w:tr w:rsidR="00365F04" w:rsidRPr="00365F04" w:rsidTr="00880555">
              <w:trPr>
                <w:trHeight w:val="340"/>
              </w:trPr>
              <w:tc>
                <w:tcPr>
                  <w:tcW w:w="142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365F04" w:rsidRPr="00365F04" w:rsidRDefault="00365F04" w:rsidP="00880555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365F04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表演</w:t>
                  </w:r>
                </w:p>
              </w:tc>
              <w:tc>
                <w:tcPr>
                  <w:tcW w:w="61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65F04" w:rsidRPr="00365F04" w:rsidRDefault="00365F04" w:rsidP="00880555">
                  <w:pPr>
                    <w:spacing w:before="100" w:beforeAutospacing="1" w:after="100" w:afterAutospacing="1" w:line="360" w:lineRule="exact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目前提供的『</w:t>
                  </w:r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LED</w:t>
                  </w:r>
                  <w:proofErr w:type="gramStart"/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水鼓投影</w:t>
                  </w:r>
                  <w:proofErr w:type="gramEnd"/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秀』及『芭蕾</w:t>
                  </w:r>
                  <w:proofErr w:type="gramStart"/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光球舞</w:t>
                  </w:r>
                  <w:proofErr w:type="gramEnd"/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』較適合尾牙場合表演，考量參與客戶特性，請</w:t>
                  </w:r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WA</w:t>
                  </w:r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提供其他建議。</w:t>
                  </w:r>
                </w:p>
              </w:tc>
            </w:tr>
            <w:tr w:rsidR="00365F04" w:rsidRPr="00365F04" w:rsidTr="00880555">
              <w:trPr>
                <w:trHeight w:val="340"/>
              </w:trPr>
              <w:tc>
                <w:tcPr>
                  <w:tcW w:w="142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365F04" w:rsidRPr="00365F04" w:rsidRDefault="00365F04" w:rsidP="00880555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365F04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主持人</w:t>
                  </w:r>
                </w:p>
              </w:tc>
              <w:tc>
                <w:tcPr>
                  <w:tcW w:w="61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65F04" w:rsidRPr="00365F04" w:rsidRDefault="00365F04" w:rsidP="00880555">
                  <w:pPr>
                    <w:spacing w:before="100" w:beforeAutospacing="1" w:after="100" w:afterAutospacing="1" w:line="360" w:lineRule="exact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365F04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羅曉群</w:t>
                  </w:r>
                  <w:proofErr w:type="gramEnd"/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(</w:t>
                  </w:r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首屆台北米其林摘星記者會主持人</w:t>
                  </w:r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)</w:t>
                  </w:r>
                </w:p>
              </w:tc>
            </w:tr>
            <w:tr w:rsidR="00365F04" w:rsidRPr="00365F04" w:rsidTr="00880555">
              <w:trPr>
                <w:trHeight w:val="561"/>
              </w:trPr>
              <w:tc>
                <w:tcPr>
                  <w:tcW w:w="142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365F04" w:rsidRPr="00365F04" w:rsidRDefault="00365F04" w:rsidP="00880555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365F04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廚師</w:t>
                  </w:r>
                </w:p>
              </w:tc>
              <w:tc>
                <w:tcPr>
                  <w:tcW w:w="61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65F04" w:rsidRPr="00365F04" w:rsidRDefault="00365F04" w:rsidP="00880555">
                  <w:pPr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  <w:lang w:val="en-SG"/>
                    </w:rPr>
                  </w:pPr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海外：</w:t>
                  </w:r>
                  <w:r w:rsidRPr="00365F04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  <w:lang w:val="en-SG"/>
                    </w:rPr>
                    <w:t>ERIC RÄTY ARBOR</w:t>
                  </w:r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(</w:t>
                  </w:r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香港</w:t>
                  </w:r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/</w:t>
                  </w:r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法式料理</w:t>
                  </w:r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)</w:t>
                  </w:r>
                </w:p>
                <w:p w:rsidR="00365F04" w:rsidRPr="00365F04" w:rsidRDefault="00365F04" w:rsidP="00880555">
                  <w:pPr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台灣：原提案</w:t>
                  </w:r>
                  <w:r w:rsidRPr="00365F04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  <w:lang w:val="en-SG"/>
                    </w:rPr>
                    <w:t>MUME</w:t>
                  </w:r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(</w:t>
                  </w:r>
                  <w:r w:rsidRPr="00365F04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  <w:lang w:val="en-SG"/>
                    </w:rPr>
                    <w:t>RICHIE LIN</w:t>
                  </w:r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)</w:t>
                  </w:r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，希望</w:t>
                  </w:r>
                  <w:proofErr w:type="gramStart"/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改為摘二星</w:t>
                  </w:r>
                  <w:proofErr w:type="gramEnd"/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之</w:t>
                  </w:r>
                  <w:r w:rsidRPr="00365F04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態</w:t>
                  </w:r>
                  <w:proofErr w:type="gramStart"/>
                  <w:r w:rsidRPr="00365F04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芮</w:t>
                  </w:r>
                  <w:proofErr w:type="spellStart"/>
                  <w:proofErr w:type="gramEnd"/>
                  <w:r w:rsidRPr="00365F04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  <w:lang w:val="en-SG"/>
                    </w:rPr>
                    <w:t>Tairroir</w:t>
                  </w:r>
                  <w:proofErr w:type="spellEnd"/>
                </w:p>
              </w:tc>
            </w:tr>
            <w:tr w:rsidR="00365F04" w:rsidRPr="00365F04" w:rsidTr="00880555">
              <w:trPr>
                <w:trHeight w:val="515"/>
              </w:trPr>
              <w:tc>
                <w:tcPr>
                  <w:tcW w:w="142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365F04" w:rsidRPr="00365F04" w:rsidRDefault="00365F04" w:rsidP="00880555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365F04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主視覺</w:t>
                  </w:r>
                </w:p>
              </w:tc>
              <w:tc>
                <w:tcPr>
                  <w:tcW w:w="61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65F04" w:rsidRPr="00365F04" w:rsidRDefault="00365F04" w:rsidP="00880555">
                  <w:pPr>
                    <w:spacing w:line="360" w:lineRule="exact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  <w:lang w:val="en-SG"/>
                    </w:rPr>
                  </w:pPr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以原提案傳承</w:t>
                  </w:r>
                  <w:proofErr w:type="gramStart"/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一</w:t>
                  </w:r>
                  <w:proofErr w:type="gramEnd"/>
                  <w:r w:rsidRPr="00365F04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之設計，納入開創相關元素修改。</w:t>
                  </w:r>
                </w:p>
              </w:tc>
            </w:tr>
          </w:tbl>
          <w:p w:rsidR="004A5529" w:rsidRPr="00365F04" w:rsidRDefault="00365F04" w:rsidP="00FD671E">
            <w:pPr>
              <w:pStyle w:val="a4"/>
              <w:numPr>
                <w:ilvl w:val="0"/>
                <w:numId w:val="37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銀行私銀考量</w:t>
            </w:r>
            <w:proofErr w:type="gramEnd"/>
            <w:r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客戶屬性及人數</w:t>
            </w:r>
            <w:r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(10</w:t>
            </w:r>
            <w:r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人</w:t>
            </w:r>
            <w:r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，希望轉由其他</w:t>
            </w:r>
            <w:r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BU</w:t>
            </w:r>
            <w:r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承接名額，已聯繫</w:t>
            </w:r>
            <w:proofErr w:type="gramStart"/>
            <w:r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私銀請</w:t>
            </w:r>
            <w:proofErr w:type="gramEnd"/>
            <w:r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其評估舉辦</w:t>
            </w:r>
            <w:r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wine dinner</w:t>
            </w:r>
            <w:r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可能性，待其回覆後將請</w:t>
            </w:r>
            <w:r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WA</w:t>
            </w:r>
            <w:r w:rsidRPr="00365F0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評估。</w:t>
            </w:r>
          </w:p>
        </w:tc>
      </w:tr>
      <w:tr w:rsidR="006A664B" w:rsidTr="006A7D7C">
        <w:trPr>
          <w:trHeight w:val="990"/>
        </w:trPr>
        <w:tc>
          <w:tcPr>
            <w:tcW w:w="510" w:type="dxa"/>
            <w:vAlign w:val="center"/>
          </w:tcPr>
          <w:p w:rsidR="006A664B" w:rsidRPr="00C330F0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電子金融</w:t>
            </w:r>
          </w:p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月會</w:t>
            </w:r>
          </w:p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林祐任</w:t>
            </w: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826" w:type="dxa"/>
            <w:vAlign w:val="center"/>
          </w:tcPr>
          <w:p w:rsidR="0059765F" w:rsidRPr="0059765F" w:rsidRDefault="0059765F" w:rsidP="00FD671E">
            <w:pPr>
              <w:pStyle w:val="a4"/>
              <w:numPr>
                <w:ilvl w:val="3"/>
                <w:numId w:val="13"/>
              </w:numPr>
              <w:snapToGrid w:val="0"/>
              <w:spacing w:line="440" w:lineRule="exact"/>
              <w:ind w:leftChars="0" w:left="435" w:hanging="425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59765F">
              <w:rPr>
                <w:rFonts w:ascii="Arial" w:eastAsia="標楷體" w:hAnsi="Arial" w:cs="Arial"/>
                <w:color w:val="FF0000"/>
              </w:rPr>
              <w:t>5</w:t>
            </w:r>
            <w:r w:rsidRPr="0059765F">
              <w:rPr>
                <w:rFonts w:ascii="Arial" w:eastAsia="標楷體" w:hAnsi="Arial" w:cs="Arial"/>
                <w:color w:val="FF0000"/>
              </w:rPr>
              <w:t>月份</w:t>
            </w:r>
            <w:r w:rsidRPr="0059765F">
              <w:rPr>
                <w:rFonts w:ascii="Arial" w:eastAsia="標楷體" w:hAnsi="Arial" w:cs="Arial" w:hint="eastAsia"/>
                <w:color w:val="FF0000"/>
              </w:rPr>
              <w:t>會議紀錄今日上簽</w:t>
            </w:r>
          </w:p>
          <w:p w:rsidR="00F116D3" w:rsidRPr="00C507C9" w:rsidRDefault="00F116D3" w:rsidP="00FD671E">
            <w:pPr>
              <w:pStyle w:val="a4"/>
              <w:numPr>
                <w:ilvl w:val="3"/>
                <w:numId w:val="13"/>
              </w:numPr>
              <w:snapToGrid w:val="0"/>
              <w:spacing w:line="440" w:lineRule="exact"/>
              <w:ind w:leftChars="0" w:left="435" w:hanging="425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EF6F7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2019</w:t>
            </w:r>
            <w:r w:rsidRPr="00EF6F7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年上半年</w:t>
            </w:r>
            <w:r w:rsidRPr="00EF6F7F">
              <w:rPr>
                <w:rFonts w:ascii="Arial" w:eastAsia="標楷體" w:hAnsi="Arial" w:cs="Arial"/>
                <w:sz w:val="26"/>
                <w:szCs w:val="26"/>
              </w:rPr>
              <w:t>議題</w:t>
            </w:r>
            <w:r w:rsidR="00CF02DC" w:rsidRPr="00EF6F7F">
              <w:rPr>
                <w:rFonts w:ascii="Arial" w:eastAsia="標楷體" w:hAnsi="Arial" w:cs="Arial"/>
                <w:sz w:val="26"/>
                <w:szCs w:val="26"/>
              </w:rPr>
              <w:t>及時間</w:t>
            </w:r>
            <w:r w:rsidR="005D4144" w:rsidRPr="00EF6F7F">
              <w:rPr>
                <w:rFonts w:ascii="Arial" w:eastAsia="標楷體" w:hAnsi="Arial" w:cs="Arial"/>
                <w:sz w:val="26"/>
                <w:szCs w:val="26"/>
              </w:rPr>
              <w:t>如下</w:t>
            </w:r>
            <w:r w:rsidRPr="00EF6F7F">
              <w:rPr>
                <w:rFonts w:ascii="Arial" w:eastAsia="標楷體" w:hAnsi="Arial" w:cs="Arial"/>
                <w:sz w:val="26"/>
                <w:szCs w:val="26"/>
              </w:rPr>
              <w:t>。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731"/>
              <w:gridCol w:w="2118"/>
              <w:gridCol w:w="3017"/>
            </w:tblGrid>
            <w:tr w:rsidR="00C507C9" w:rsidRPr="00EF6F7F" w:rsidTr="002529C3">
              <w:trPr>
                <w:trHeight w:val="633"/>
              </w:trPr>
              <w:tc>
                <w:tcPr>
                  <w:tcW w:w="11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月份</w:t>
                  </w:r>
                </w:p>
              </w:tc>
              <w:tc>
                <w:tcPr>
                  <w:tcW w:w="173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暫定日期</w:t>
                  </w:r>
                </w:p>
              </w:tc>
              <w:tc>
                <w:tcPr>
                  <w:tcW w:w="211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暫定報告單位</w:t>
                  </w:r>
                </w:p>
              </w:tc>
              <w:tc>
                <w:tcPr>
                  <w:tcW w:w="301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2529C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報告專題</w:t>
                  </w:r>
                </w:p>
              </w:tc>
            </w:tr>
            <w:tr w:rsidR="002529C3" w:rsidRPr="00EF6F7F" w:rsidTr="002529C3">
              <w:trPr>
                <w:trHeight w:val="318"/>
              </w:trPr>
              <w:tc>
                <w:tcPr>
                  <w:tcW w:w="110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529C3" w:rsidRPr="00EF6F7F" w:rsidRDefault="002529C3" w:rsidP="002529C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6</w:t>
                  </w:r>
                  <w:r w:rsidRPr="00EF6F7F">
                    <w:rPr>
                      <w:rFonts w:ascii="Arial" w:eastAsia="標楷體" w:hAnsi="Arial" w:cs="Arial"/>
                    </w:rPr>
                    <w:t>月份</w:t>
                  </w:r>
                </w:p>
              </w:tc>
              <w:tc>
                <w:tcPr>
                  <w:tcW w:w="1731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529C3" w:rsidRPr="00EF6F7F" w:rsidRDefault="002529C3" w:rsidP="002529C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6/2</w:t>
                  </w:r>
                  <w:r w:rsidRPr="00EF6F7F">
                    <w:rPr>
                      <w:rFonts w:ascii="Arial" w:eastAsia="標楷體" w:hAnsi="Arial" w:cs="Arial" w:hint="eastAsia"/>
                    </w:rPr>
                    <w:t>5</w:t>
                  </w:r>
                  <w:r w:rsidRPr="00EF6F7F">
                    <w:rPr>
                      <w:rFonts w:ascii="Arial" w:eastAsia="標楷體" w:hAnsi="Arial" w:cs="Arial"/>
                    </w:rPr>
                    <w:t>(</w:t>
                  </w:r>
                  <w:r w:rsidRPr="00EF6F7F">
                    <w:rPr>
                      <w:rFonts w:ascii="Arial" w:eastAsia="標楷體" w:hAnsi="Arial" w:cs="Arial" w:hint="eastAsia"/>
                    </w:rPr>
                    <w:t>二</w:t>
                  </w:r>
                  <w:r w:rsidRPr="00EF6F7F">
                    <w:rPr>
                      <w:rFonts w:ascii="Arial" w:eastAsia="標楷體" w:hAnsi="Arial" w:cs="Arial"/>
                    </w:rPr>
                    <w:t>)</w:t>
                  </w:r>
                </w:p>
                <w:p w:rsidR="002529C3" w:rsidRPr="00EF6F7F" w:rsidRDefault="002529C3" w:rsidP="002529C3">
                  <w:pPr>
                    <w:jc w:val="center"/>
                    <w:rPr>
                      <w:rFonts w:ascii="Arial" w:eastAsia="標楷體" w:hAnsi="Arial" w:cs="Arial"/>
                      <w:b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</w:rPr>
                    <w:t>1</w:t>
                  </w:r>
                  <w:r w:rsidRPr="00EF6F7F">
                    <w:rPr>
                      <w:rFonts w:ascii="Arial" w:eastAsia="標楷體" w:hAnsi="Arial" w:cs="Arial" w:hint="eastAsia"/>
                      <w:b/>
                    </w:rPr>
                    <w:t>0</w:t>
                  </w:r>
                  <w:r w:rsidRPr="00EF6F7F">
                    <w:rPr>
                      <w:rFonts w:ascii="Arial" w:eastAsia="標楷體" w:hAnsi="Arial" w:cs="Arial"/>
                      <w:b/>
                    </w:rPr>
                    <w:t>:</w:t>
                  </w:r>
                  <w:r w:rsidRPr="00EF6F7F">
                    <w:rPr>
                      <w:rFonts w:ascii="Arial" w:eastAsia="標楷體" w:hAnsi="Arial" w:cs="Arial" w:hint="eastAsia"/>
                      <w:b/>
                    </w:rPr>
                    <w:t>3</w:t>
                  </w:r>
                  <w:r w:rsidRPr="00EF6F7F">
                    <w:rPr>
                      <w:rFonts w:ascii="Arial" w:eastAsia="標楷體" w:hAnsi="Arial" w:cs="Arial"/>
                      <w:b/>
                    </w:rPr>
                    <w:t>0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529C3" w:rsidRPr="00472276" w:rsidRDefault="002529C3" w:rsidP="002529C3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472276">
                    <w:rPr>
                      <w:rFonts w:ascii="Arial" w:eastAsia="標楷體" w:hAnsi="Arial" w:cs="Arial"/>
                    </w:rPr>
                    <w:t xml:space="preserve">(1) </w:t>
                  </w:r>
                  <w:proofErr w:type="gramStart"/>
                  <w:r w:rsidRPr="00472276">
                    <w:rPr>
                      <w:rFonts w:ascii="Arial" w:eastAsia="標楷體" w:hAnsi="Arial" w:cs="Arial"/>
                    </w:rPr>
                    <w:t>銀行</w:t>
                  </w:r>
                  <w:r w:rsidRPr="00472276">
                    <w:rPr>
                      <w:rFonts w:ascii="Arial" w:eastAsia="標楷體" w:hAnsi="Arial" w:cs="Arial" w:hint="eastAsia"/>
                    </w:rPr>
                    <w:t>數銀</w:t>
                  </w:r>
                  <w:proofErr w:type="gramEnd"/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529C3" w:rsidRPr="00472276" w:rsidRDefault="002529C3" w:rsidP="002529C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472276">
                    <w:rPr>
                      <w:rFonts w:ascii="Arial" w:eastAsia="標楷體" w:hAnsi="Arial" w:cs="Arial"/>
                    </w:rPr>
                    <w:t xml:space="preserve">SSO </w:t>
                  </w:r>
                  <w:r w:rsidRPr="00472276">
                    <w:rPr>
                      <w:rFonts w:ascii="Arial" w:eastAsia="標楷體" w:hAnsi="Arial" w:cs="Arial"/>
                    </w:rPr>
                    <w:t>身分認證機制</w:t>
                  </w:r>
                </w:p>
              </w:tc>
            </w:tr>
            <w:tr w:rsidR="002529C3" w:rsidRPr="00EF6F7F" w:rsidTr="002529C3">
              <w:trPr>
                <w:trHeight w:val="318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529C3" w:rsidRPr="00EF6F7F" w:rsidRDefault="002529C3" w:rsidP="002529C3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73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529C3" w:rsidRPr="00EF6F7F" w:rsidRDefault="002529C3" w:rsidP="002529C3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529C3" w:rsidRDefault="002529C3" w:rsidP="002529C3">
                  <w:r>
                    <w:rPr>
                      <w:rFonts w:ascii="Arial" w:eastAsia="標楷體" w:hAnsi="Arial" w:cs="Arial" w:hint="eastAsia"/>
                    </w:rPr>
                    <w:t>(2)</w:t>
                  </w:r>
                  <w:r>
                    <w:rPr>
                      <w:rFonts w:ascii="Arial" w:eastAsia="標楷體" w:hAnsi="Arial" w:cs="Arial"/>
                    </w:rPr>
                    <w:t xml:space="preserve"> </w:t>
                  </w:r>
                  <w:r w:rsidRPr="002529C3">
                    <w:rPr>
                      <w:rFonts w:ascii="Arial" w:eastAsia="標楷體" w:hAnsi="Arial" w:cs="Arial"/>
                    </w:rPr>
                    <w:t>人壽數發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529C3" w:rsidRDefault="002529C3" w:rsidP="002529C3">
                  <w:pPr>
                    <w:jc w:val="center"/>
                  </w:pPr>
                  <w:r w:rsidRPr="00F01735">
                    <w:rPr>
                      <w:rFonts w:ascii="Arial" w:eastAsia="標楷體" w:hAnsi="Arial" w:cs="Arial"/>
                    </w:rPr>
                    <w:t>CRM2.0</w:t>
                  </w:r>
                  <w:r w:rsidRPr="00F01735">
                    <w:rPr>
                      <w:rFonts w:ascii="Arial" w:eastAsia="標楷體" w:hAnsi="Arial" w:cs="Arial"/>
                    </w:rPr>
                    <w:t>專案改版規劃與執行進展</w:t>
                  </w:r>
                </w:p>
              </w:tc>
            </w:tr>
          </w:tbl>
          <w:p w:rsidR="0059765F" w:rsidRDefault="0059765F" w:rsidP="0059765F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083F9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4.  </w:t>
            </w:r>
            <w:r w:rsidRPr="00083F9B">
              <w:rPr>
                <w:rFonts w:ascii="Arial" w:eastAsia="標楷體" w:hAnsi="Arial" w:cs="Arial"/>
                <w:color w:val="FF0000"/>
                <w:sz w:val="26"/>
                <w:szCs w:val="26"/>
              </w:rPr>
              <w:t>2019</w:t>
            </w:r>
            <w:r w:rsidRPr="00083F9B">
              <w:rPr>
                <w:rFonts w:ascii="Arial" w:eastAsia="標楷體" w:hAnsi="Arial" w:cs="Arial"/>
                <w:color w:val="FF0000"/>
                <w:sz w:val="26"/>
                <w:szCs w:val="26"/>
              </w:rPr>
              <w:t>年</w:t>
            </w:r>
            <w:r w:rsidRPr="00083F9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下</w:t>
            </w:r>
            <w:r w:rsidRPr="00083F9B">
              <w:rPr>
                <w:rFonts w:ascii="Arial" w:eastAsia="標楷體" w:hAnsi="Arial" w:cs="Arial"/>
                <w:color w:val="FF0000"/>
                <w:sz w:val="26"/>
                <w:szCs w:val="26"/>
              </w:rPr>
              <w:t>半年議題及時間如下</w:t>
            </w:r>
            <w:r w:rsidR="007F197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</w:t>
            </w:r>
            <w:proofErr w:type="gramStart"/>
            <w:r w:rsidR="007F1974" w:rsidRPr="007F197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待數銀</w:t>
            </w:r>
            <w:proofErr w:type="gramEnd"/>
            <w:r w:rsidR="007F1974" w:rsidRPr="007F197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回覆</w:t>
            </w:r>
            <w:r w:rsidR="007F197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439"/>
              <w:gridCol w:w="2002"/>
              <w:gridCol w:w="3425"/>
            </w:tblGrid>
            <w:tr w:rsidR="0059765F" w:rsidRPr="0059765F" w:rsidTr="009B45FE">
              <w:trPr>
                <w:trHeight w:val="633"/>
              </w:trPr>
              <w:tc>
                <w:tcPr>
                  <w:tcW w:w="11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9765F" w:rsidRPr="0059765F" w:rsidRDefault="0059765F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59765F">
                    <w:rPr>
                      <w:rFonts w:ascii="Arial" w:eastAsia="標楷體" w:hAnsi="Arial" w:cs="Arial"/>
                      <w:b/>
                      <w:bCs/>
                    </w:rPr>
                    <w:t>月份</w:t>
                  </w:r>
                </w:p>
              </w:tc>
              <w:tc>
                <w:tcPr>
                  <w:tcW w:w="143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9765F" w:rsidRPr="0059765F" w:rsidRDefault="0059765F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59765F">
                    <w:rPr>
                      <w:rFonts w:ascii="Arial" w:eastAsia="標楷體" w:hAnsi="Arial" w:cs="Arial"/>
                      <w:b/>
                      <w:bCs/>
                    </w:rPr>
                    <w:t>暫定日期</w:t>
                  </w:r>
                </w:p>
              </w:tc>
              <w:tc>
                <w:tcPr>
                  <w:tcW w:w="200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9765F" w:rsidRPr="0059765F" w:rsidRDefault="0059765F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59765F">
                    <w:rPr>
                      <w:rFonts w:ascii="Arial" w:eastAsia="標楷體" w:hAnsi="Arial" w:cs="Arial"/>
                      <w:b/>
                      <w:bCs/>
                    </w:rPr>
                    <w:t>暫定報告單位</w:t>
                  </w:r>
                </w:p>
              </w:tc>
              <w:tc>
                <w:tcPr>
                  <w:tcW w:w="342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9765F" w:rsidRPr="0059765F" w:rsidRDefault="0059765F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59765F">
                    <w:rPr>
                      <w:rFonts w:ascii="Arial" w:eastAsia="標楷體" w:hAnsi="Arial" w:cs="Arial"/>
                      <w:b/>
                      <w:bCs/>
                    </w:rPr>
                    <w:t>報告名稱</w:t>
                  </w:r>
                </w:p>
              </w:tc>
            </w:tr>
            <w:tr w:rsidR="0059765F" w:rsidRPr="0059765F" w:rsidTr="009B45FE">
              <w:trPr>
                <w:trHeight w:val="385"/>
              </w:trPr>
              <w:tc>
                <w:tcPr>
                  <w:tcW w:w="110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9765F" w:rsidRPr="0059765F" w:rsidRDefault="0059765F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59765F">
                    <w:rPr>
                      <w:rFonts w:ascii="Arial" w:eastAsia="標楷體" w:hAnsi="Arial" w:cs="Arial"/>
                    </w:rPr>
                    <w:t>7</w:t>
                  </w:r>
                  <w:r w:rsidRPr="0059765F">
                    <w:rPr>
                      <w:rFonts w:ascii="Arial" w:eastAsia="標楷體" w:hAnsi="Arial" w:cs="Arial"/>
                    </w:rPr>
                    <w:t>月份</w:t>
                  </w:r>
                </w:p>
              </w:tc>
              <w:tc>
                <w:tcPr>
                  <w:tcW w:w="1439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083F9B" w:rsidRDefault="00083F9B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083F9B">
                    <w:rPr>
                      <w:rFonts w:ascii="Arial" w:eastAsia="標楷體" w:hAnsi="Arial" w:cs="Arial" w:hint="eastAsia"/>
                    </w:rPr>
                    <w:t>7/29(</w:t>
                  </w:r>
                  <w:proofErr w:type="gramStart"/>
                  <w:r w:rsidRPr="00083F9B">
                    <w:rPr>
                      <w:rFonts w:ascii="Arial" w:eastAsia="標楷體" w:hAnsi="Arial" w:cs="Arial" w:hint="eastAsia"/>
                    </w:rPr>
                    <w:t>一</w:t>
                  </w:r>
                  <w:proofErr w:type="gramEnd"/>
                  <w:r w:rsidRPr="00083F9B">
                    <w:rPr>
                      <w:rFonts w:ascii="Arial" w:eastAsia="標楷體" w:hAnsi="Arial" w:cs="Arial" w:hint="eastAsia"/>
                    </w:rPr>
                    <w:t>)</w:t>
                  </w:r>
                </w:p>
                <w:p w:rsidR="0059765F" w:rsidRPr="0059765F" w:rsidRDefault="00083F9B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083F9B">
                    <w:rPr>
                      <w:rFonts w:ascii="Arial" w:eastAsia="標楷體" w:hAnsi="Arial" w:cs="Arial" w:hint="eastAsia"/>
                    </w:rPr>
                    <w:t>14:00</w:t>
                  </w:r>
                </w:p>
              </w:tc>
              <w:tc>
                <w:tcPr>
                  <w:tcW w:w="20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9765F" w:rsidRPr="0059765F" w:rsidRDefault="0059765F" w:rsidP="0059765F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59765F">
                    <w:rPr>
                      <w:rFonts w:ascii="Arial" w:eastAsia="標楷體" w:hAnsi="Arial" w:cs="Arial"/>
                    </w:rPr>
                    <w:t xml:space="preserve">(1) </w:t>
                  </w:r>
                  <w:r w:rsidRPr="0059765F">
                    <w:rPr>
                      <w:rFonts w:ascii="Arial" w:eastAsia="標楷體" w:hAnsi="Arial" w:cs="Arial"/>
                    </w:rPr>
                    <w:t>人壽數發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9765F" w:rsidRPr="0059765F" w:rsidRDefault="009B45FE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9B45FE">
                    <w:rPr>
                      <w:rFonts w:ascii="Arial" w:eastAsia="標楷體" w:hAnsi="Arial" w:cs="Arial" w:hint="eastAsia"/>
                    </w:rPr>
                    <w:t>人壽</w:t>
                  </w:r>
                  <w:r w:rsidRPr="009B45FE">
                    <w:rPr>
                      <w:rFonts w:ascii="Arial" w:eastAsia="標楷體" w:hAnsi="Arial" w:cs="Arial" w:hint="eastAsia"/>
                    </w:rPr>
                    <w:t>O2O</w:t>
                  </w:r>
                  <w:r w:rsidRPr="009B45FE">
                    <w:rPr>
                      <w:rFonts w:ascii="Arial" w:eastAsia="標楷體" w:hAnsi="Arial" w:cs="Arial" w:hint="eastAsia"/>
                    </w:rPr>
                    <w:t>平台經營概況與規劃</w:t>
                  </w:r>
                  <w:r w:rsidR="0059765F" w:rsidRPr="0059765F">
                    <w:rPr>
                      <w:rFonts w:ascii="Arial" w:eastAsia="標楷體" w:hAnsi="Arial" w:cs="Arial"/>
                    </w:rPr>
                    <w:t> </w:t>
                  </w:r>
                </w:p>
              </w:tc>
            </w:tr>
            <w:tr w:rsidR="0059765F" w:rsidRPr="0059765F" w:rsidTr="009B45FE">
              <w:trPr>
                <w:trHeight w:val="385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59765F" w:rsidRPr="0059765F" w:rsidRDefault="0059765F" w:rsidP="0059765F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439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59765F" w:rsidRPr="0059765F" w:rsidRDefault="0059765F" w:rsidP="0059765F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20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9765F" w:rsidRPr="0059765F" w:rsidRDefault="0059765F" w:rsidP="0059765F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59765F">
                    <w:rPr>
                      <w:rFonts w:ascii="Arial" w:eastAsia="標楷體" w:hAnsi="Arial" w:cs="Arial"/>
                    </w:rPr>
                    <w:t xml:space="preserve">(2) </w:t>
                  </w:r>
                  <w:r w:rsidRPr="0059765F">
                    <w:rPr>
                      <w:rFonts w:ascii="Arial" w:eastAsia="標楷體" w:hAnsi="Arial" w:cs="Arial"/>
                    </w:rPr>
                    <w:t>證券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59765F" w:rsidRPr="0059765F" w:rsidRDefault="00A5669C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5669C">
                    <w:rPr>
                      <w:rFonts w:ascii="Arial" w:eastAsia="標楷體" w:hAnsi="Arial" w:cs="Arial" w:hint="eastAsia"/>
                    </w:rPr>
                    <w:t>日本</w:t>
                  </w:r>
                  <w:r w:rsidRPr="00A5669C">
                    <w:rPr>
                      <w:rFonts w:ascii="Arial" w:eastAsia="標楷體" w:hAnsi="Arial" w:cs="Arial" w:hint="eastAsia"/>
                    </w:rPr>
                    <w:t>SBI</w:t>
                  </w:r>
                  <w:r w:rsidRPr="00A5669C">
                    <w:rPr>
                      <w:rFonts w:ascii="Arial" w:eastAsia="標楷體" w:hAnsi="Arial" w:cs="Arial" w:hint="eastAsia"/>
                    </w:rPr>
                    <w:t>證券參訪</w:t>
                  </w:r>
                  <w:r w:rsidRPr="00A5669C">
                    <w:rPr>
                      <w:rFonts w:ascii="Arial" w:eastAsia="標楷體" w:hAnsi="Arial" w:cs="Arial" w:hint="eastAsia"/>
                    </w:rPr>
                    <w:t xml:space="preserve"> - SBI Neo Mobile</w:t>
                  </w:r>
                  <w:r w:rsidRPr="00A5669C">
                    <w:rPr>
                      <w:rFonts w:ascii="Arial" w:eastAsia="標楷體" w:hAnsi="Arial" w:cs="Arial" w:hint="eastAsia"/>
                    </w:rPr>
                    <w:t>分享</w:t>
                  </w:r>
                </w:p>
              </w:tc>
            </w:tr>
            <w:tr w:rsidR="0059765F" w:rsidRPr="0059765F" w:rsidTr="009B45FE">
              <w:trPr>
                <w:trHeight w:val="385"/>
              </w:trPr>
              <w:tc>
                <w:tcPr>
                  <w:tcW w:w="110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9765F" w:rsidRPr="0059765F" w:rsidRDefault="0059765F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59765F">
                    <w:rPr>
                      <w:rFonts w:ascii="Arial" w:eastAsia="標楷體" w:hAnsi="Arial" w:cs="Arial"/>
                    </w:rPr>
                    <w:t>8</w:t>
                  </w:r>
                  <w:r w:rsidRPr="0059765F">
                    <w:rPr>
                      <w:rFonts w:ascii="Arial" w:eastAsia="標楷體" w:hAnsi="Arial" w:cs="Arial"/>
                    </w:rPr>
                    <w:t>月份</w:t>
                  </w:r>
                </w:p>
              </w:tc>
              <w:tc>
                <w:tcPr>
                  <w:tcW w:w="1439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083F9B" w:rsidRDefault="00083F9B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083F9B">
                    <w:rPr>
                      <w:rFonts w:ascii="Arial" w:eastAsia="標楷體" w:hAnsi="Arial" w:cs="Arial" w:hint="eastAsia"/>
                    </w:rPr>
                    <w:t>8/28(</w:t>
                  </w:r>
                  <w:r w:rsidRPr="00083F9B">
                    <w:rPr>
                      <w:rFonts w:ascii="Arial" w:eastAsia="標楷體" w:hAnsi="Arial" w:cs="Arial" w:hint="eastAsia"/>
                    </w:rPr>
                    <w:t>三</w:t>
                  </w:r>
                  <w:r w:rsidRPr="00083F9B">
                    <w:rPr>
                      <w:rFonts w:ascii="Arial" w:eastAsia="標楷體" w:hAnsi="Arial" w:cs="Arial" w:hint="eastAsia"/>
                    </w:rPr>
                    <w:t>)</w:t>
                  </w:r>
                </w:p>
                <w:p w:rsidR="0059765F" w:rsidRPr="0059765F" w:rsidRDefault="00083F9B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083F9B">
                    <w:rPr>
                      <w:rFonts w:ascii="Arial" w:eastAsia="標楷體" w:hAnsi="Arial" w:cs="Arial" w:hint="eastAsia"/>
                    </w:rPr>
                    <w:t>14:00</w:t>
                  </w:r>
                </w:p>
              </w:tc>
              <w:tc>
                <w:tcPr>
                  <w:tcW w:w="20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9765F" w:rsidRPr="0059765F" w:rsidRDefault="0059765F" w:rsidP="0059765F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59765F">
                    <w:rPr>
                      <w:rFonts w:ascii="Arial" w:eastAsia="標楷體" w:hAnsi="Arial" w:cs="Arial"/>
                    </w:rPr>
                    <w:t xml:space="preserve">(1) </w:t>
                  </w:r>
                  <w:proofErr w:type="gramStart"/>
                  <w:r w:rsidRPr="0059765F">
                    <w:rPr>
                      <w:rFonts w:ascii="Arial" w:eastAsia="標楷體" w:hAnsi="Arial" w:cs="Arial"/>
                    </w:rPr>
                    <w:t>銀行數銀</w:t>
                  </w:r>
                  <w:proofErr w:type="gramEnd"/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59765F" w:rsidRPr="0059765F" w:rsidRDefault="0059765F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</w:tr>
            <w:tr w:rsidR="00A5669C" w:rsidRPr="0059765F" w:rsidTr="009B45FE">
              <w:trPr>
                <w:trHeight w:val="385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A5669C" w:rsidRPr="0059765F" w:rsidRDefault="00A5669C" w:rsidP="00A5669C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439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A5669C" w:rsidRPr="0059765F" w:rsidRDefault="00A5669C" w:rsidP="00A5669C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20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A5669C" w:rsidRPr="0059765F" w:rsidRDefault="00A5669C" w:rsidP="00A5669C">
                  <w:pPr>
                    <w:jc w:val="both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/>
                    </w:rPr>
                    <w:t>(</w:t>
                  </w:r>
                  <w:r>
                    <w:rPr>
                      <w:rFonts w:ascii="Arial" w:eastAsia="標楷體" w:hAnsi="Arial" w:cs="Arial" w:hint="eastAsia"/>
                    </w:rPr>
                    <w:t>2</w:t>
                  </w:r>
                  <w:r w:rsidRPr="0059765F">
                    <w:rPr>
                      <w:rFonts w:ascii="Arial" w:eastAsia="標楷體" w:hAnsi="Arial" w:cs="Arial"/>
                    </w:rPr>
                    <w:t xml:space="preserve">) </w:t>
                  </w:r>
                  <w:r>
                    <w:rPr>
                      <w:rFonts w:ascii="Arial" w:eastAsia="標楷體" w:hAnsi="Arial" w:cs="Arial"/>
                    </w:rPr>
                    <w:t>銀行</w:t>
                  </w:r>
                  <w:r>
                    <w:rPr>
                      <w:rFonts w:ascii="Arial" w:eastAsia="標楷體" w:hAnsi="Arial" w:cs="Arial" w:hint="eastAsia"/>
                    </w:rPr>
                    <w:t>金支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5669C" w:rsidRPr="0059765F" w:rsidRDefault="00A5669C" w:rsidP="00A5669C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5669C">
                    <w:rPr>
                      <w:rFonts w:ascii="Arial" w:eastAsia="標楷體" w:hAnsi="Arial" w:cs="Arial" w:hint="eastAsia"/>
                    </w:rPr>
                    <w:t>Payment Hub</w:t>
                  </w:r>
                  <w:r w:rsidRPr="00A5669C">
                    <w:rPr>
                      <w:rFonts w:ascii="Arial" w:eastAsia="標楷體" w:hAnsi="Arial" w:cs="Arial" w:hint="eastAsia"/>
                    </w:rPr>
                    <w:t>新應用分享</w:t>
                  </w:r>
                </w:p>
              </w:tc>
            </w:tr>
            <w:tr w:rsidR="0059765F" w:rsidRPr="0059765F" w:rsidTr="009B45FE">
              <w:trPr>
                <w:trHeight w:val="318"/>
              </w:trPr>
              <w:tc>
                <w:tcPr>
                  <w:tcW w:w="110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9765F" w:rsidRPr="0059765F" w:rsidRDefault="0059765F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59765F">
                    <w:rPr>
                      <w:rFonts w:ascii="Arial" w:eastAsia="標楷體" w:hAnsi="Arial" w:cs="Arial"/>
                    </w:rPr>
                    <w:t>9</w:t>
                  </w:r>
                  <w:r w:rsidRPr="0059765F">
                    <w:rPr>
                      <w:rFonts w:ascii="Arial" w:eastAsia="標楷體" w:hAnsi="Arial" w:cs="Arial"/>
                    </w:rPr>
                    <w:t>月份</w:t>
                  </w:r>
                </w:p>
              </w:tc>
              <w:tc>
                <w:tcPr>
                  <w:tcW w:w="1439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083F9B" w:rsidRDefault="00083F9B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083F9B">
                    <w:rPr>
                      <w:rFonts w:ascii="Arial" w:eastAsia="標楷體" w:hAnsi="Arial" w:cs="Arial" w:hint="eastAsia"/>
                    </w:rPr>
                    <w:t>9/26(</w:t>
                  </w:r>
                  <w:r w:rsidRPr="00083F9B">
                    <w:rPr>
                      <w:rFonts w:ascii="Arial" w:eastAsia="標楷體" w:hAnsi="Arial" w:cs="Arial" w:hint="eastAsia"/>
                    </w:rPr>
                    <w:t>四</w:t>
                  </w:r>
                  <w:r w:rsidRPr="00083F9B">
                    <w:rPr>
                      <w:rFonts w:ascii="Arial" w:eastAsia="標楷體" w:hAnsi="Arial" w:cs="Arial" w:hint="eastAsia"/>
                    </w:rPr>
                    <w:t>)</w:t>
                  </w:r>
                </w:p>
                <w:p w:rsidR="0059765F" w:rsidRPr="0059765F" w:rsidRDefault="00083F9B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083F9B">
                    <w:rPr>
                      <w:rFonts w:ascii="Arial" w:eastAsia="標楷體" w:hAnsi="Arial" w:cs="Arial" w:hint="eastAsia"/>
                    </w:rPr>
                    <w:t>14:00</w:t>
                  </w:r>
                </w:p>
              </w:tc>
              <w:tc>
                <w:tcPr>
                  <w:tcW w:w="20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9765F" w:rsidRPr="0059765F" w:rsidRDefault="0059765F" w:rsidP="0059765F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59765F">
                    <w:rPr>
                      <w:rFonts w:ascii="Arial" w:eastAsia="標楷體" w:hAnsi="Arial" w:cs="Arial"/>
                    </w:rPr>
                    <w:t xml:space="preserve">(1) </w:t>
                  </w:r>
                  <w:r w:rsidRPr="0059765F">
                    <w:rPr>
                      <w:rFonts w:ascii="Arial" w:eastAsia="標楷體" w:hAnsi="Arial" w:cs="Arial"/>
                    </w:rPr>
                    <w:t>人壽數發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59765F" w:rsidRPr="0059765F" w:rsidRDefault="009B45FE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9B45FE">
                    <w:rPr>
                      <w:rFonts w:ascii="Arial" w:eastAsia="標楷體" w:hAnsi="Arial" w:cs="Arial" w:hint="eastAsia"/>
                    </w:rPr>
                    <w:t>國</w:t>
                  </w:r>
                  <w:proofErr w:type="gramStart"/>
                  <w:r w:rsidRPr="009B45FE">
                    <w:rPr>
                      <w:rFonts w:ascii="Arial" w:eastAsia="標楷體" w:hAnsi="Arial" w:cs="Arial" w:hint="eastAsia"/>
                    </w:rPr>
                    <w:t>壽監理沙盒</w:t>
                  </w:r>
                  <w:proofErr w:type="gramEnd"/>
                  <w:r w:rsidRPr="009B45FE">
                    <w:rPr>
                      <w:rFonts w:ascii="Arial" w:eastAsia="標楷體" w:hAnsi="Arial" w:cs="Arial" w:hint="eastAsia"/>
                    </w:rPr>
                    <w:t>規劃與執行報告</w:t>
                  </w:r>
                </w:p>
              </w:tc>
            </w:tr>
            <w:tr w:rsidR="0059765F" w:rsidRPr="0059765F" w:rsidTr="009B45FE">
              <w:trPr>
                <w:trHeight w:val="318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59765F" w:rsidRPr="0059765F" w:rsidRDefault="0059765F" w:rsidP="0059765F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439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59765F" w:rsidRPr="0059765F" w:rsidRDefault="0059765F" w:rsidP="0059765F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20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9765F" w:rsidRPr="0059765F" w:rsidRDefault="0059765F" w:rsidP="0059765F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59765F">
                    <w:rPr>
                      <w:rFonts w:ascii="Arial" w:eastAsia="標楷體" w:hAnsi="Arial" w:cs="Arial"/>
                    </w:rPr>
                    <w:t xml:space="preserve">(2) </w:t>
                  </w:r>
                  <w:r w:rsidRPr="0059765F">
                    <w:rPr>
                      <w:rFonts w:ascii="Arial" w:eastAsia="標楷體" w:hAnsi="Arial" w:cs="Arial"/>
                    </w:rPr>
                    <w:t>產險</w:t>
                  </w:r>
                  <w:r w:rsidRPr="0059765F">
                    <w:rPr>
                      <w:rFonts w:ascii="Arial" w:eastAsia="標楷體" w:hAnsi="Arial" w:cs="Arial" w:hint="eastAsia"/>
                    </w:rPr>
                    <w:t>數通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59765F" w:rsidRPr="0059765F" w:rsidRDefault="0059765F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 w:hint="eastAsia"/>
                    </w:rPr>
                    <w:t>新</w:t>
                  </w:r>
                  <w:proofErr w:type="gramStart"/>
                  <w:r>
                    <w:rPr>
                      <w:rFonts w:ascii="Arial" w:eastAsia="標楷體" w:hAnsi="Arial" w:cs="Arial" w:hint="eastAsia"/>
                    </w:rPr>
                    <w:t>旅綜險</w:t>
                  </w:r>
                  <w:proofErr w:type="gramEnd"/>
                  <w:r>
                    <w:rPr>
                      <w:rFonts w:ascii="Arial" w:eastAsia="標楷體" w:hAnsi="Arial" w:cs="Arial" w:hint="eastAsia"/>
                    </w:rPr>
                    <w:t>改版</w:t>
                  </w:r>
                </w:p>
              </w:tc>
            </w:tr>
            <w:tr w:rsidR="0059765F" w:rsidRPr="0059765F" w:rsidTr="009B45FE">
              <w:trPr>
                <w:trHeight w:val="318"/>
              </w:trPr>
              <w:tc>
                <w:tcPr>
                  <w:tcW w:w="110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9765F" w:rsidRPr="0059765F" w:rsidRDefault="0059765F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59765F">
                    <w:rPr>
                      <w:rFonts w:ascii="Arial" w:eastAsia="標楷體" w:hAnsi="Arial" w:cs="Arial"/>
                    </w:rPr>
                    <w:t>10</w:t>
                  </w:r>
                  <w:r w:rsidRPr="0059765F">
                    <w:rPr>
                      <w:rFonts w:ascii="Arial" w:eastAsia="標楷體" w:hAnsi="Arial" w:cs="Arial"/>
                    </w:rPr>
                    <w:t>月份</w:t>
                  </w:r>
                </w:p>
              </w:tc>
              <w:tc>
                <w:tcPr>
                  <w:tcW w:w="1439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083F9B" w:rsidRDefault="00083F9B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083F9B">
                    <w:rPr>
                      <w:rFonts w:ascii="Arial" w:eastAsia="標楷體" w:hAnsi="Arial" w:cs="Arial" w:hint="eastAsia"/>
                    </w:rPr>
                    <w:t>11/6(</w:t>
                  </w:r>
                  <w:r w:rsidRPr="00083F9B">
                    <w:rPr>
                      <w:rFonts w:ascii="Arial" w:eastAsia="標楷體" w:hAnsi="Arial" w:cs="Arial" w:hint="eastAsia"/>
                    </w:rPr>
                    <w:t>三</w:t>
                  </w:r>
                  <w:r w:rsidRPr="00083F9B">
                    <w:rPr>
                      <w:rFonts w:ascii="Arial" w:eastAsia="標楷體" w:hAnsi="Arial" w:cs="Arial" w:hint="eastAsia"/>
                    </w:rPr>
                    <w:t>)</w:t>
                  </w:r>
                </w:p>
                <w:p w:rsidR="0059765F" w:rsidRPr="0059765F" w:rsidRDefault="00083F9B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083F9B">
                    <w:rPr>
                      <w:rFonts w:ascii="Arial" w:eastAsia="標楷體" w:hAnsi="Arial" w:cs="Arial" w:hint="eastAsia"/>
                    </w:rPr>
                    <w:t>15:00</w:t>
                  </w:r>
                </w:p>
              </w:tc>
              <w:tc>
                <w:tcPr>
                  <w:tcW w:w="20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9765F" w:rsidRPr="0059765F" w:rsidRDefault="0059765F" w:rsidP="0059765F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59765F">
                    <w:rPr>
                      <w:rFonts w:ascii="Arial" w:eastAsia="標楷體" w:hAnsi="Arial" w:cs="Arial"/>
                    </w:rPr>
                    <w:t xml:space="preserve">(1) </w:t>
                  </w:r>
                  <w:proofErr w:type="gramStart"/>
                  <w:r w:rsidR="00A5669C">
                    <w:rPr>
                      <w:rFonts w:ascii="Arial" w:eastAsia="標楷體" w:hAnsi="Arial" w:cs="Arial"/>
                    </w:rPr>
                    <w:t>銀行</w:t>
                  </w:r>
                  <w:r w:rsidR="00A5669C" w:rsidRPr="0059765F">
                    <w:rPr>
                      <w:rFonts w:ascii="Arial" w:eastAsia="標楷體" w:hAnsi="Arial" w:cs="Arial"/>
                    </w:rPr>
                    <w:t>數銀</w:t>
                  </w:r>
                  <w:proofErr w:type="gramEnd"/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59765F" w:rsidRPr="0059765F" w:rsidRDefault="0059765F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</w:tr>
            <w:tr w:rsidR="0059765F" w:rsidRPr="0059765F" w:rsidTr="009B45FE">
              <w:trPr>
                <w:trHeight w:val="318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59765F" w:rsidRPr="0059765F" w:rsidRDefault="0059765F" w:rsidP="0059765F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439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59765F" w:rsidRPr="0059765F" w:rsidRDefault="0059765F" w:rsidP="0059765F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20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9765F" w:rsidRPr="0059765F" w:rsidRDefault="0059765F" w:rsidP="0059765F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59765F">
                    <w:rPr>
                      <w:rFonts w:ascii="Arial" w:eastAsia="標楷體" w:hAnsi="Arial" w:cs="Arial"/>
                    </w:rPr>
                    <w:t xml:space="preserve">(2) </w:t>
                  </w:r>
                  <w:r w:rsidRPr="0059765F">
                    <w:rPr>
                      <w:rFonts w:ascii="Arial" w:eastAsia="標楷體" w:hAnsi="Arial" w:cs="Arial"/>
                    </w:rPr>
                    <w:t>證券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59765F" w:rsidRPr="0059765F" w:rsidRDefault="00A5669C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A5669C">
                    <w:rPr>
                      <w:rFonts w:ascii="Arial" w:eastAsia="標楷體" w:hAnsi="Arial" w:cs="Arial" w:hint="eastAsia"/>
                    </w:rPr>
                    <w:t>證券客戶生命週期洞察</w:t>
                  </w:r>
                </w:p>
              </w:tc>
            </w:tr>
            <w:tr w:rsidR="0059765F" w:rsidRPr="0059765F" w:rsidTr="009B45FE">
              <w:trPr>
                <w:trHeight w:val="318"/>
              </w:trPr>
              <w:tc>
                <w:tcPr>
                  <w:tcW w:w="110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9765F" w:rsidRPr="0059765F" w:rsidRDefault="0059765F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59765F">
                    <w:rPr>
                      <w:rFonts w:ascii="Arial" w:eastAsia="標楷體" w:hAnsi="Arial" w:cs="Arial"/>
                    </w:rPr>
                    <w:t>11</w:t>
                  </w:r>
                  <w:r w:rsidRPr="0059765F">
                    <w:rPr>
                      <w:rFonts w:ascii="Arial" w:eastAsia="標楷體" w:hAnsi="Arial" w:cs="Arial"/>
                    </w:rPr>
                    <w:t>月份</w:t>
                  </w:r>
                </w:p>
              </w:tc>
              <w:tc>
                <w:tcPr>
                  <w:tcW w:w="1439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083F9B" w:rsidRDefault="00083F9B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083F9B">
                    <w:rPr>
                      <w:rFonts w:ascii="Arial" w:eastAsia="標楷體" w:hAnsi="Arial" w:cs="Arial" w:hint="eastAsia"/>
                    </w:rPr>
                    <w:t>11/27(</w:t>
                  </w:r>
                  <w:r w:rsidRPr="00083F9B">
                    <w:rPr>
                      <w:rFonts w:ascii="Arial" w:eastAsia="標楷體" w:hAnsi="Arial" w:cs="Arial" w:hint="eastAsia"/>
                    </w:rPr>
                    <w:t>三</w:t>
                  </w:r>
                  <w:r w:rsidRPr="00083F9B">
                    <w:rPr>
                      <w:rFonts w:ascii="Arial" w:eastAsia="標楷體" w:hAnsi="Arial" w:cs="Arial" w:hint="eastAsia"/>
                    </w:rPr>
                    <w:t>)</w:t>
                  </w:r>
                </w:p>
                <w:p w:rsidR="0059765F" w:rsidRPr="0059765F" w:rsidRDefault="00083F9B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083F9B">
                    <w:rPr>
                      <w:rFonts w:ascii="Arial" w:eastAsia="標楷體" w:hAnsi="Arial" w:cs="Arial" w:hint="eastAsia"/>
                    </w:rPr>
                    <w:t>14:00</w:t>
                  </w:r>
                </w:p>
              </w:tc>
              <w:tc>
                <w:tcPr>
                  <w:tcW w:w="20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9765F" w:rsidRPr="0059765F" w:rsidRDefault="0059765F" w:rsidP="0059765F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59765F">
                    <w:rPr>
                      <w:rFonts w:ascii="Arial" w:eastAsia="標楷體" w:hAnsi="Arial" w:cs="Arial"/>
                    </w:rPr>
                    <w:t xml:space="preserve">(1) </w:t>
                  </w:r>
                  <w:r w:rsidRPr="0059765F">
                    <w:rPr>
                      <w:rFonts w:ascii="Arial" w:eastAsia="標楷體" w:hAnsi="Arial" w:cs="Arial"/>
                    </w:rPr>
                    <w:t>人壽數發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59765F" w:rsidRPr="0059765F" w:rsidRDefault="009B45FE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9B45FE">
                    <w:rPr>
                      <w:rFonts w:ascii="Arial" w:eastAsia="標楷體" w:hAnsi="Arial" w:cs="Arial" w:hint="eastAsia"/>
                    </w:rPr>
                    <w:t>國壽</w:t>
                  </w:r>
                  <w:r w:rsidRPr="009B45FE">
                    <w:rPr>
                      <w:rFonts w:ascii="Arial" w:eastAsia="標楷體" w:hAnsi="Arial" w:cs="Arial" w:hint="eastAsia"/>
                    </w:rPr>
                    <w:t xml:space="preserve"> x </w:t>
                  </w:r>
                  <w:r w:rsidRPr="009B45FE">
                    <w:rPr>
                      <w:rFonts w:ascii="Arial" w:eastAsia="標楷體" w:hAnsi="Arial" w:cs="Arial" w:hint="eastAsia"/>
                    </w:rPr>
                    <w:t>街口支付合作規劃與應用場景</w:t>
                  </w:r>
                </w:p>
              </w:tc>
            </w:tr>
            <w:tr w:rsidR="0059765F" w:rsidRPr="0059765F" w:rsidTr="009B45FE">
              <w:trPr>
                <w:trHeight w:val="318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59765F" w:rsidRPr="0059765F" w:rsidRDefault="0059765F" w:rsidP="0059765F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439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59765F" w:rsidRPr="0059765F" w:rsidRDefault="0059765F" w:rsidP="0059765F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20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9765F" w:rsidRPr="0059765F" w:rsidRDefault="0059765F" w:rsidP="0059765F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59765F">
                    <w:rPr>
                      <w:rFonts w:ascii="Arial" w:eastAsia="標楷體" w:hAnsi="Arial" w:cs="Arial"/>
                    </w:rPr>
                    <w:t xml:space="preserve">(2) </w:t>
                  </w:r>
                  <w:proofErr w:type="gramStart"/>
                  <w:r w:rsidRPr="0059765F">
                    <w:rPr>
                      <w:rFonts w:ascii="Arial" w:eastAsia="標楷體" w:hAnsi="Arial" w:cs="Arial"/>
                    </w:rPr>
                    <w:t>產險</w:t>
                  </w:r>
                  <w:r>
                    <w:rPr>
                      <w:rFonts w:ascii="Arial" w:eastAsia="標楷體" w:hAnsi="Arial" w:cs="Arial" w:hint="eastAsia"/>
                    </w:rPr>
                    <w:t>董辦</w:t>
                  </w:r>
                  <w:proofErr w:type="gramEnd"/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59765F" w:rsidRPr="0059765F" w:rsidRDefault="0059765F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proofErr w:type="gramStart"/>
                  <w:r>
                    <w:rPr>
                      <w:rFonts w:ascii="Arial" w:eastAsia="標楷體" w:hAnsi="Arial" w:cs="Arial" w:hint="eastAsia"/>
                    </w:rPr>
                    <w:t>新官網改版</w:t>
                  </w:r>
                  <w:proofErr w:type="gramEnd"/>
                  <w:r>
                    <w:rPr>
                      <w:rFonts w:ascii="Arial" w:eastAsia="標楷體" w:hAnsi="Arial" w:cs="Arial" w:hint="eastAsia"/>
                    </w:rPr>
                    <w:t>(</w:t>
                  </w:r>
                  <w:r w:rsidRPr="0059765F">
                    <w:rPr>
                      <w:rFonts w:ascii="Arial" w:eastAsia="標楷體" w:hAnsi="Arial" w:cs="Arial" w:hint="eastAsia"/>
                    </w:rPr>
                    <w:t>典育</w:t>
                  </w:r>
                  <w:r>
                    <w:rPr>
                      <w:rFonts w:ascii="Arial" w:eastAsia="標楷體" w:hAnsi="Arial" w:cs="Arial" w:hint="eastAsia"/>
                    </w:rPr>
                    <w:t>)</w:t>
                  </w:r>
                </w:p>
              </w:tc>
            </w:tr>
            <w:tr w:rsidR="0059765F" w:rsidRPr="0059765F" w:rsidTr="009B45FE">
              <w:trPr>
                <w:trHeight w:val="318"/>
              </w:trPr>
              <w:tc>
                <w:tcPr>
                  <w:tcW w:w="110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9765F" w:rsidRPr="0059765F" w:rsidRDefault="0059765F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59765F">
                    <w:rPr>
                      <w:rFonts w:ascii="Arial" w:eastAsia="標楷體" w:hAnsi="Arial" w:cs="Arial"/>
                    </w:rPr>
                    <w:t>12</w:t>
                  </w:r>
                  <w:r w:rsidRPr="0059765F">
                    <w:rPr>
                      <w:rFonts w:ascii="Arial" w:eastAsia="標楷體" w:hAnsi="Arial" w:cs="Arial"/>
                    </w:rPr>
                    <w:t>月份</w:t>
                  </w:r>
                </w:p>
              </w:tc>
              <w:tc>
                <w:tcPr>
                  <w:tcW w:w="1439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083F9B" w:rsidRDefault="00083F9B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083F9B">
                    <w:rPr>
                      <w:rFonts w:ascii="Arial" w:eastAsia="標楷體" w:hAnsi="Arial" w:cs="Arial" w:hint="eastAsia"/>
                    </w:rPr>
                    <w:t>12/25(</w:t>
                  </w:r>
                  <w:r w:rsidRPr="00083F9B">
                    <w:rPr>
                      <w:rFonts w:ascii="Arial" w:eastAsia="標楷體" w:hAnsi="Arial" w:cs="Arial" w:hint="eastAsia"/>
                    </w:rPr>
                    <w:t>三</w:t>
                  </w:r>
                  <w:r w:rsidRPr="00083F9B">
                    <w:rPr>
                      <w:rFonts w:ascii="Arial" w:eastAsia="標楷體" w:hAnsi="Arial" w:cs="Arial" w:hint="eastAsia"/>
                    </w:rPr>
                    <w:t>)</w:t>
                  </w:r>
                </w:p>
                <w:p w:rsidR="0059765F" w:rsidRPr="0059765F" w:rsidRDefault="00083F9B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083F9B">
                    <w:rPr>
                      <w:rFonts w:ascii="Arial" w:eastAsia="標楷體" w:hAnsi="Arial" w:cs="Arial" w:hint="eastAsia"/>
                    </w:rPr>
                    <w:t>10:00</w:t>
                  </w:r>
                </w:p>
              </w:tc>
              <w:tc>
                <w:tcPr>
                  <w:tcW w:w="20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9765F" w:rsidRPr="0059765F" w:rsidRDefault="0059765F" w:rsidP="0059765F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59765F">
                    <w:rPr>
                      <w:rFonts w:ascii="Arial" w:eastAsia="標楷體" w:hAnsi="Arial" w:cs="Arial"/>
                    </w:rPr>
                    <w:t xml:space="preserve">(1) </w:t>
                  </w:r>
                  <w:proofErr w:type="gramStart"/>
                  <w:r w:rsidRPr="0059765F">
                    <w:rPr>
                      <w:rFonts w:ascii="Arial" w:eastAsia="標楷體" w:hAnsi="Arial" w:cs="Arial"/>
                    </w:rPr>
                    <w:t>銀行數銀</w:t>
                  </w:r>
                  <w:proofErr w:type="gramEnd"/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59765F" w:rsidRPr="0059765F" w:rsidRDefault="0059765F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</w:tr>
            <w:tr w:rsidR="0059765F" w:rsidRPr="0059765F" w:rsidTr="009B45FE">
              <w:trPr>
                <w:trHeight w:val="318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59765F" w:rsidRPr="0059765F" w:rsidRDefault="0059765F" w:rsidP="0059765F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439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59765F" w:rsidRPr="0059765F" w:rsidRDefault="0059765F" w:rsidP="0059765F">
                  <w:pPr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200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9765F" w:rsidRPr="0059765F" w:rsidRDefault="0059765F" w:rsidP="0059765F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59765F">
                    <w:rPr>
                      <w:rFonts w:ascii="Arial" w:eastAsia="標楷體" w:hAnsi="Arial" w:cs="Arial"/>
                    </w:rPr>
                    <w:t xml:space="preserve">(2) </w:t>
                  </w:r>
                  <w:r w:rsidRPr="0059765F">
                    <w:rPr>
                      <w:rFonts w:ascii="Arial" w:eastAsia="標楷體" w:hAnsi="Arial" w:cs="Arial"/>
                    </w:rPr>
                    <w:t>銀行金支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9765F" w:rsidRPr="0059765F" w:rsidRDefault="0059765F" w:rsidP="0059765F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59765F">
                    <w:rPr>
                      <w:rFonts w:ascii="Arial" w:eastAsia="標楷體" w:hAnsi="Arial" w:cs="Arial"/>
                    </w:rPr>
                    <w:t> </w:t>
                  </w:r>
                </w:p>
              </w:tc>
            </w:tr>
          </w:tbl>
          <w:p w:rsidR="006A664B" w:rsidRPr="0059765F" w:rsidRDefault="006A664B" w:rsidP="00953CA5">
            <w:pPr>
              <w:rPr>
                <w:rFonts w:ascii="Arial" w:eastAsia="標楷體" w:hAnsi="Arial" w:cs="Arial"/>
                <w:color w:val="000000"/>
                <w:sz w:val="26"/>
                <w:szCs w:val="26"/>
              </w:rPr>
            </w:pPr>
          </w:p>
        </w:tc>
      </w:tr>
      <w:tr w:rsidR="00B96F90" w:rsidTr="006C7A15">
        <w:trPr>
          <w:trHeight w:val="557"/>
        </w:trPr>
        <w:tc>
          <w:tcPr>
            <w:tcW w:w="510" w:type="dxa"/>
            <w:vAlign w:val="center"/>
          </w:tcPr>
          <w:p w:rsidR="00B96F90" w:rsidRPr="003E453E" w:rsidRDefault="00B96F90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B96F90" w:rsidRDefault="00830C77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電競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行銷廣宣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【張婷雅】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【鄭晏羽】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【張峻銘】</w:t>
            </w:r>
          </w:p>
          <w:p w:rsidR="00CC265B" w:rsidRDefault="00CC265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林辰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826" w:type="dxa"/>
          </w:tcPr>
          <w:p w:rsidR="006A4722" w:rsidRPr="00F46352" w:rsidRDefault="006A4722" w:rsidP="00FD671E">
            <w:pPr>
              <w:pStyle w:val="a4"/>
              <w:widowControl/>
              <w:numPr>
                <w:ilvl w:val="0"/>
                <w:numId w:val="26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</w:rPr>
            </w:pPr>
            <w:r w:rsidRPr="00F46352">
              <w:rPr>
                <w:rFonts w:ascii="Arial" w:eastAsia="標楷體" w:hAnsi="Arial" w:cs="Arial"/>
                <w:color w:val="000000" w:themeColor="text1"/>
              </w:rPr>
              <w:t>社群方向：增加</w:t>
            </w:r>
            <w:proofErr w:type="gramStart"/>
            <w:r w:rsidRPr="00F46352">
              <w:rPr>
                <w:rFonts w:ascii="Arial" w:eastAsia="標楷體" w:hAnsi="Arial" w:cs="Arial"/>
                <w:color w:val="000000" w:themeColor="text1"/>
              </w:rPr>
              <w:t>電競類</w:t>
            </w:r>
            <w:proofErr w:type="gramEnd"/>
            <w:r w:rsidRPr="00F46352">
              <w:rPr>
                <w:rFonts w:ascii="Arial" w:eastAsia="標楷體" w:hAnsi="Arial" w:cs="Arial"/>
                <w:color w:val="000000" w:themeColor="text1"/>
              </w:rPr>
              <w:t>議題，提升戰隊專業形象，</w:t>
            </w:r>
            <w:proofErr w:type="gramStart"/>
            <w:r w:rsidRPr="00F46352">
              <w:rPr>
                <w:rFonts w:ascii="Arial" w:eastAsia="標楷體" w:hAnsi="Arial" w:cs="Arial"/>
                <w:color w:val="000000" w:themeColor="text1"/>
              </w:rPr>
              <w:t>配合投廣觸及</w:t>
            </w:r>
            <w:proofErr w:type="gramEnd"/>
            <w:r w:rsidRPr="00F46352">
              <w:rPr>
                <w:rFonts w:ascii="Arial" w:eastAsia="標楷體" w:hAnsi="Arial" w:cs="Arial"/>
                <w:color w:val="000000" w:themeColor="text1"/>
              </w:rPr>
              <w:t>非傳說對決</w:t>
            </w:r>
            <w:r w:rsidRPr="00F46352">
              <w:rPr>
                <w:rFonts w:ascii="Arial" w:eastAsia="標楷體" w:hAnsi="Arial" w:cs="Arial"/>
                <w:color w:val="000000" w:themeColor="text1"/>
              </w:rPr>
              <w:t>TA</w:t>
            </w:r>
            <w:r w:rsidRPr="00F46352">
              <w:rPr>
                <w:rFonts w:ascii="Arial" w:eastAsia="標楷體" w:hAnsi="Arial" w:cs="Arial"/>
                <w:color w:val="000000" w:themeColor="text1"/>
              </w:rPr>
              <w:t>。</w:t>
            </w:r>
          </w:p>
          <w:p w:rsidR="00F73FD8" w:rsidRPr="00F46352" w:rsidRDefault="00F73FD8" w:rsidP="00FD671E">
            <w:pPr>
              <w:pStyle w:val="a4"/>
              <w:widowControl/>
              <w:numPr>
                <w:ilvl w:val="0"/>
                <w:numId w:val="26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年度目標進展率：</w:t>
            </w: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 xml:space="preserve">                  </w:t>
            </w:r>
          </w:p>
          <w:tbl>
            <w:tblPr>
              <w:tblW w:w="83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40"/>
              <w:gridCol w:w="814"/>
              <w:gridCol w:w="1559"/>
              <w:gridCol w:w="2327"/>
              <w:gridCol w:w="1660"/>
              <w:gridCol w:w="1300"/>
            </w:tblGrid>
            <w:tr w:rsidR="00A7553D" w:rsidRPr="00F46352" w:rsidTr="00C960B5">
              <w:trPr>
                <w:trHeight w:val="630"/>
                <w:jc w:val="center"/>
              </w:trPr>
              <w:tc>
                <w:tcPr>
                  <w:tcW w:w="640" w:type="dxa"/>
                  <w:shd w:val="clear" w:color="auto" w:fill="auto"/>
                  <w:noWrap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月份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proofErr w:type="gramStart"/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週</w:t>
                  </w:r>
                  <w:proofErr w:type="gramEnd"/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總粉絲數</w:t>
                  </w:r>
                </w:p>
              </w:tc>
              <w:tc>
                <w:tcPr>
                  <w:tcW w:w="2327" w:type="dxa"/>
                  <w:shd w:val="clear" w:color="auto" w:fill="auto"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proofErr w:type="spellStart"/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WoW</w:t>
                  </w:r>
                  <w:proofErr w:type="spellEnd"/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>(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與前期比較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660" w:type="dxa"/>
                  <w:shd w:val="clear" w:color="auto" w:fill="auto"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年度進展率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>(+24,520)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互動率</w:t>
                  </w:r>
                </w:p>
              </w:tc>
            </w:tr>
            <w:tr w:rsidR="00890233" w:rsidRPr="00F46352" w:rsidTr="00C960B5">
              <w:trPr>
                <w:trHeight w:val="330"/>
                <w:jc w:val="center"/>
              </w:trPr>
              <w:tc>
                <w:tcPr>
                  <w:tcW w:w="640" w:type="dxa"/>
                  <w:vAlign w:val="center"/>
                </w:tcPr>
                <w:p w:rsidR="00890233" w:rsidRPr="00600EA6" w:rsidRDefault="00890233" w:rsidP="00890233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M</w:t>
                  </w:r>
                  <w:r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  <w:t>AY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</w:tcPr>
                <w:p w:rsidR="00890233" w:rsidRPr="00890233" w:rsidRDefault="00890233" w:rsidP="00890233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890233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W4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</w:tcPr>
                <w:p w:rsidR="00890233" w:rsidRPr="00890233" w:rsidRDefault="00890233" w:rsidP="00890233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890233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26</w:t>
                  </w:r>
                  <w:r w:rsidRPr="00890233"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  <w:t>,091</w:t>
                  </w:r>
                </w:p>
              </w:tc>
              <w:tc>
                <w:tcPr>
                  <w:tcW w:w="2327" w:type="dxa"/>
                  <w:shd w:val="clear" w:color="auto" w:fill="auto"/>
                  <w:noWrap/>
                  <w:vAlign w:val="center"/>
                </w:tcPr>
                <w:p w:rsidR="00890233" w:rsidRPr="00890233" w:rsidRDefault="00890233" w:rsidP="00890233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890233"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  <w:t>564</w:t>
                  </w:r>
                  <w:r w:rsidRPr="00890233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(</w:t>
                  </w:r>
                  <w:r w:rsidRPr="00890233"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  <w:t>231.76%</w:t>
                  </w:r>
                  <w:r w:rsidRPr="00890233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)</w:t>
                  </w:r>
                </w:p>
              </w:tc>
              <w:tc>
                <w:tcPr>
                  <w:tcW w:w="1660" w:type="dxa"/>
                  <w:shd w:val="clear" w:color="auto" w:fill="auto"/>
                  <w:noWrap/>
                  <w:vAlign w:val="center"/>
                </w:tcPr>
                <w:p w:rsidR="00890233" w:rsidRPr="00890233" w:rsidRDefault="00890233" w:rsidP="00890233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890233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42.62%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</w:tcPr>
                <w:p w:rsidR="00890233" w:rsidRPr="00890233" w:rsidRDefault="00890233" w:rsidP="00890233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890233"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  <w:t>26.12</w:t>
                  </w:r>
                  <w:r w:rsidRPr="00890233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%</w:t>
                  </w:r>
                </w:p>
              </w:tc>
            </w:tr>
            <w:tr w:rsidR="00890233" w:rsidRPr="00F46352" w:rsidTr="00C960B5">
              <w:trPr>
                <w:trHeight w:val="330"/>
                <w:jc w:val="center"/>
              </w:trPr>
              <w:tc>
                <w:tcPr>
                  <w:tcW w:w="640" w:type="dxa"/>
                  <w:vAlign w:val="center"/>
                </w:tcPr>
                <w:p w:rsidR="00890233" w:rsidRPr="00600EA6" w:rsidRDefault="00890233" w:rsidP="00890233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890233"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JUN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</w:tcPr>
                <w:p w:rsidR="00890233" w:rsidRDefault="00890233" w:rsidP="00890233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W1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</w:tcPr>
                <w:p w:rsidR="00890233" w:rsidRDefault="00890233" w:rsidP="00890233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26,333</w:t>
                  </w:r>
                </w:p>
              </w:tc>
              <w:tc>
                <w:tcPr>
                  <w:tcW w:w="2327" w:type="dxa"/>
                  <w:shd w:val="clear" w:color="auto" w:fill="auto"/>
                  <w:noWrap/>
                  <w:vAlign w:val="center"/>
                </w:tcPr>
                <w:p w:rsidR="00890233" w:rsidRDefault="00890233" w:rsidP="00890233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242</w:t>
                  </w:r>
                  <w:r>
                    <w:rPr>
                      <w:rFonts w:ascii="Arial" w:eastAsia="標楷體" w:hAnsi="Arial" w:cs="Arial"/>
                      <w:color w:val="FF0000"/>
                      <w:kern w:val="0"/>
                    </w:rPr>
                    <w:t>(-57.09%)</w:t>
                  </w:r>
                </w:p>
              </w:tc>
              <w:tc>
                <w:tcPr>
                  <w:tcW w:w="1660" w:type="dxa"/>
                  <w:shd w:val="clear" w:color="auto" w:fill="auto"/>
                  <w:noWrap/>
                  <w:vAlign w:val="center"/>
                </w:tcPr>
                <w:p w:rsidR="00890233" w:rsidRDefault="00890233" w:rsidP="00890233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43.61%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</w:tcPr>
                <w:p w:rsidR="00890233" w:rsidRDefault="00890233" w:rsidP="00890233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15.48%</w:t>
                  </w:r>
                </w:p>
              </w:tc>
            </w:tr>
          </w:tbl>
          <w:p w:rsidR="00244F18" w:rsidRPr="00F46352" w:rsidRDefault="00244F18" w:rsidP="00FD671E">
            <w:pPr>
              <w:pStyle w:val="a4"/>
              <w:widowControl/>
              <w:numPr>
                <w:ilvl w:val="0"/>
                <w:numId w:val="26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社群活動進度：</w:t>
            </w:r>
          </w:p>
          <w:p w:rsidR="00EE6168" w:rsidRDefault="00EE6168" w:rsidP="00FD671E">
            <w:pPr>
              <w:pStyle w:val="a4"/>
              <w:widowControl/>
              <w:numPr>
                <w:ilvl w:val="0"/>
                <w:numId w:val="28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社群行銷</w:t>
            </w:r>
          </w:p>
          <w:p w:rsidR="00E352FE" w:rsidRPr="00A60C22" w:rsidRDefault="00A60C22" w:rsidP="00A60C22"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 xml:space="preserve">       </w:t>
            </w:r>
            <w:r w:rsidR="00EE6168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(1)</w:t>
            </w:r>
            <w:r w:rsidR="00FF48CF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近期社群行銷</w:t>
            </w:r>
            <w:r w:rsidR="00A7553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活動規劃</w:t>
            </w:r>
          </w:p>
          <w:tbl>
            <w:tblPr>
              <w:tblW w:w="771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64"/>
              <w:gridCol w:w="841"/>
              <w:gridCol w:w="5406"/>
            </w:tblGrid>
            <w:tr w:rsidR="006D727C" w:rsidRPr="006D727C" w:rsidTr="00FF48CF">
              <w:trPr>
                <w:jc w:val="center"/>
              </w:trPr>
              <w:tc>
                <w:tcPr>
                  <w:tcW w:w="1464" w:type="dxa"/>
                  <w:shd w:val="clear" w:color="auto" w:fill="auto"/>
                  <w:vAlign w:val="center"/>
                </w:tcPr>
                <w:p w:rsidR="00FF48CF" w:rsidRPr="006D727C" w:rsidRDefault="00FF48CF" w:rsidP="00A7553D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項目</w:t>
                  </w:r>
                </w:p>
              </w:tc>
              <w:tc>
                <w:tcPr>
                  <w:tcW w:w="841" w:type="dxa"/>
                </w:tcPr>
                <w:p w:rsidR="00FF48CF" w:rsidRPr="006D727C" w:rsidRDefault="00FF48CF" w:rsidP="00A7553D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類別</w:t>
                  </w:r>
                </w:p>
              </w:tc>
              <w:tc>
                <w:tcPr>
                  <w:tcW w:w="5406" w:type="dxa"/>
                  <w:shd w:val="clear" w:color="auto" w:fill="auto"/>
                  <w:vAlign w:val="center"/>
                </w:tcPr>
                <w:p w:rsidR="00FF48CF" w:rsidRPr="006D727C" w:rsidRDefault="00FF48CF" w:rsidP="00A7553D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/>
                      <w:color w:val="FF0000"/>
                    </w:rPr>
                    <w:t>說明</w:t>
                  </w:r>
                </w:p>
              </w:tc>
            </w:tr>
            <w:tr w:rsidR="006D727C" w:rsidRPr="006D727C" w:rsidTr="00FF48CF">
              <w:trPr>
                <w:jc w:val="center"/>
              </w:trPr>
              <w:tc>
                <w:tcPr>
                  <w:tcW w:w="1464" w:type="dxa"/>
                  <w:vMerge w:val="restart"/>
                  <w:shd w:val="clear" w:color="auto" w:fill="auto"/>
                  <w:vAlign w:val="center"/>
                </w:tcPr>
                <w:p w:rsidR="00FF48CF" w:rsidRPr="006D727C" w:rsidRDefault="00FF48CF" w:rsidP="00FF48CF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粉絲</w:t>
                  </w:r>
                </w:p>
                <w:p w:rsidR="00FF48CF" w:rsidRPr="006D727C" w:rsidRDefault="00FF48CF" w:rsidP="00FF48CF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見面會</w:t>
                  </w:r>
                </w:p>
              </w:tc>
              <w:tc>
                <w:tcPr>
                  <w:tcW w:w="841" w:type="dxa"/>
                  <w:vAlign w:val="center"/>
                </w:tcPr>
                <w:p w:rsidR="00FF48CF" w:rsidRPr="006D727C" w:rsidRDefault="00FF48CF" w:rsidP="00FF48CF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活動</w:t>
                  </w:r>
                </w:p>
                <w:p w:rsidR="00FF48CF" w:rsidRPr="006D727C" w:rsidRDefault="00FF48CF" w:rsidP="00FF48CF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規劃</w:t>
                  </w:r>
                </w:p>
              </w:tc>
              <w:tc>
                <w:tcPr>
                  <w:tcW w:w="5406" w:type="dxa"/>
                  <w:shd w:val="clear" w:color="auto" w:fill="auto"/>
                  <w:vAlign w:val="center"/>
                </w:tcPr>
                <w:p w:rsidR="00FF48CF" w:rsidRPr="006D727C" w:rsidRDefault="00FF48CF" w:rsidP="00FF48CF">
                  <w:pPr>
                    <w:spacing w:line="360" w:lineRule="exact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5/31</w:t>
                  </w: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場</w:t>
                  </w:r>
                  <w:proofErr w:type="gramStart"/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勘</w:t>
                  </w:r>
                  <w:proofErr w:type="gramEnd"/>
                </w:p>
                <w:p w:rsidR="00FF48CF" w:rsidRPr="006D727C" w:rsidRDefault="00FF48CF" w:rsidP="00FF48CF">
                  <w:pPr>
                    <w:spacing w:line="360" w:lineRule="exact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6/14</w:t>
                  </w: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上簽</w:t>
                  </w:r>
                </w:p>
                <w:p w:rsidR="0029572F" w:rsidRPr="006D727C" w:rsidRDefault="00FF48CF" w:rsidP="00FF48CF">
                  <w:pPr>
                    <w:spacing w:line="360" w:lineRule="exact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7/15</w:t>
                  </w:r>
                  <w:r w:rsidR="0029572F">
                    <w:rPr>
                      <w:rFonts w:ascii="Arial" w:eastAsia="標楷體" w:hAnsi="Arial" w:cs="Arial" w:hint="eastAsia"/>
                      <w:color w:val="FF0000"/>
                    </w:rPr>
                    <w:t>製作物</w:t>
                  </w: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完成</w:t>
                  </w:r>
                </w:p>
                <w:p w:rsidR="00FF48CF" w:rsidRPr="006D727C" w:rsidRDefault="00FF48CF" w:rsidP="00FF48CF">
                  <w:pPr>
                    <w:spacing w:line="360" w:lineRule="exact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7/20</w:t>
                  </w:r>
                  <w:r w:rsidR="0029572F">
                    <w:rPr>
                      <w:rFonts w:ascii="Arial" w:eastAsia="標楷體" w:hAnsi="Arial" w:cs="Arial" w:hint="eastAsia"/>
                      <w:color w:val="FF0000"/>
                    </w:rPr>
                    <w:t>場</w:t>
                  </w:r>
                  <w:proofErr w:type="gramStart"/>
                  <w:r w:rsidR="0029572F">
                    <w:rPr>
                      <w:rFonts w:ascii="Arial" w:eastAsia="標楷體" w:hAnsi="Arial" w:cs="Arial" w:hint="eastAsia"/>
                      <w:color w:val="FF0000"/>
                    </w:rPr>
                    <w:t>佈</w:t>
                  </w:r>
                  <w:proofErr w:type="gramEnd"/>
                  <w:r w:rsidR="0029572F">
                    <w:rPr>
                      <w:rFonts w:ascii="Arial" w:eastAsia="標楷體" w:hAnsi="Arial" w:cs="Arial" w:hint="eastAsia"/>
                      <w:color w:val="FF0000"/>
                    </w:rPr>
                    <w:t>+</w:t>
                  </w: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正式活動</w:t>
                  </w:r>
                </w:p>
              </w:tc>
            </w:tr>
            <w:tr w:rsidR="006D727C" w:rsidRPr="006D727C" w:rsidTr="00FF48CF">
              <w:trPr>
                <w:jc w:val="center"/>
              </w:trPr>
              <w:tc>
                <w:tcPr>
                  <w:tcW w:w="1464" w:type="dxa"/>
                  <w:vMerge/>
                  <w:shd w:val="clear" w:color="auto" w:fill="auto"/>
                  <w:vAlign w:val="center"/>
                </w:tcPr>
                <w:p w:rsidR="00FF48CF" w:rsidRPr="006D727C" w:rsidRDefault="00FF48CF" w:rsidP="00FF48CF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</w:p>
              </w:tc>
              <w:tc>
                <w:tcPr>
                  <w:tcW w:w="841" w:type="dxa"/>
                  <w:vAlign w:val="center"/>
                </w:tcPr>
                <w:p w:rsidR="00FF48CF" w:rsidRPr="006D727C" w:rsidRDefault="00FF48CF" w:rsidP="00FF48CF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社群</w:t>
                  </w:r>
                </w:p>
                <w:p w:rsidR="00FF48CF" w:rsidRPr="006D727C" w:rsidRDefault="00FF48CF" w:rsidP="00FF48CF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行銷</w:t>
                  </w:r>
                </w:p>
              </w:tc>
              <w:tc>
                <w:tcPr>
                  <w:tcW w:w="5406" w:type="dxa"/>
                  <w:shd w:val="clear" w:color="auto" w:fill="auto"/>
                  <w:vAlign w:val="center"/>
                </w:tcPr>
                <w:p w:rsidR="00FF48CF" w:rsidRPr="006D727C" w:rsidRDefault="00FF48CF" w:rsidP="00FF48CF">
                  <w:pPr>
                    <w:spacing w:line="360" w:lineRule="exact"/>
                    <w:jc w:val="both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7/1 ONE</w:t>
                  </w:r>
                  <w:proofErr w:type="gramStart"/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粉節預</w:t>
                  </w:r>
                  <w:proofErr w:type="gramEnd"/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熱</w:t>
                  </w:r>
                </w:p>
                <w:p w:rsidR="00FF48CF" w:rsidRPr="006D727C" w:rsidRDefault="00FF48CF" w:rsidP="00FF48CF">
                  <w:pPr>
                    <w:spacing w:line="360" w:lineRule="exact"/>
                    <w:jc w:val="both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7/8</w:t>
                  </w: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報名</w:t>
                  </w:r>
                </w:p>
                <w:p w:rsidR="00FF48CF" w:rsidRPr="006D727C" w:rsidRDefault="00FF48CF" w:rsidP="00FF48CF">
                  <w:pPr>
                    <w:spacing w:line="360" w:lineRule="exact"/>
                    <w:jc w:val="both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7/26</w:t>
                  </w: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花絮影片</w:t>
                  </w:r>
                </w:p>
              </w:tc>
            </w:tr>
            <w:tr w:rsidR="006D727C" w:rsidRPr="006D727C" w:rsidTr="00FF48CF">
              <w:trPr>
                <w:trHeight w:val="395"/>
                <w:jc w:val="center"/>
              </w:trPr>
              <w:tc>
                <w:tcPr>
                  <w:tcW w:w="1464" w:type="dxa"/>
                  <w:vMerge/>
                  <w:shd w:val="clear" w:color="auto" w:fill="auto"/>
                  <w:vAlign w:val="center"/>
                </w:tcPr>
                <w:p w:rsidR="00FF48CF" w:rsidRPr="006D727C" w:rsidRDefault="00FF48CF" w:rsidP="00FF48CF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</w:p>
              </w:tc>
              <w:tc>
                <w:tcPr>
                  <w:tcW w:w="841" w:type="dxa"/>
                  <w:tcBorders>
                    <w:right w:val="single" w:sz="4" w:space="0" w:color="auto"/>
                  </w:tcBorders>
                  <w:vAlign w:val="center"/>
                </w:tcPr>
                <w:p w:rsidR="00FF48CF" w:rsidRPr="006D727C" w:rsidRDefault="00FF48CF" w:rsidP="00FF48CF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活動</w:t>
                  </w:r>
                </w:p>
                <w:p w:rsidR="00FF48CF" w:rsidRPr="006D727C" w:rsidRDefault="00FF48CF" w:rsidP="00FF48CF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獎項</w:t>
                  </w:r>
                </w:p>
              </w:tc>
              <w:tc>
                <w:tcPr>
                  <w:tcW w:w="540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F48CF" w:rsidRPr="006D727C" w:rsidRDefault="00FF48CF" w:rsidP="00FF48CF">
                  <w:pPr>
                    <w:spacing w:line="360" w:lineRule="exact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/>
                      <w:color w:val="FF0000"/>
                    </w:rPr>
                    <w:t>Beats</w:t>
                  </w: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耳機</w:t>
                  </w: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*5</w:t>
                  </w: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、客製</w:t>
                  </w: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ONE T</w:t>
                  </w:r>
                  <w:r w:rsidRPr="006D727C">
                    <w:rPr>
                      <w:rFonts w:ascii="Arial" w:eastAsia="標楷體" w:hAnsi="Arial" w:cs="Arial"/>
                      <w:color w:val="FF0000"/>
                    </w:rPr>
                    <w:t>eam</w:t>
                  </w: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公仔、抱枕、</w:t>
                  </w: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T</w:t>
                  </w: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恤</w:t>
                  </w:r>
                </w:p>
              </w:tc>
            </w:tr>
            <w:tr w:rsidR="006D727C" w:rsidRPr="006D727C" w:rsidTr="00FF48CF">
              <w:trPr>
                <w:trHeight w:val="395"/>
                <w:jc w:val="center"/>
              </w:trPr>
              <w:tc>
                <w:tcPr>
                  <w:tcW w:w="1464" w:type="dxa"/>
                  <w:shd w:val="clear" w:color="auto" w:fill="auto"/>
                  <w:vAlign w:val="center"/>
                </w:tcPr>
                <w:p w:rsidR="00FF48CF" w:rsidRPr="006D727C" w:rsidRDefault="00FF48CF" w:rsidP="00FF48CF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國際賽</w:t>
                  </w:r>
                </w:p>
                <w:p w:rsidR="00FF48CF" w:rsidRPr="006D727C" w:rsidRDefault="00FF48CF" w:rsidP="00FF48CF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預熱</w:t>
                  </w:r>
                </w:p>
              </w:tc>
              <w:tc>
                <w:tcPr>
                  <w:tcW w:w="841" w:type="dxa"/>
                  <w:tcBorders>
                    <w:right w:val="single" w:sz="4" w:space="0" w:color="auto"/>
                  </w:tcBorders>
                  <w:vAlign w:val="center"/>
                </w:tcPr>
                <w:p w:rsidR="00FF48CF" w:rsidRPr="006D727C" w:rsidRDefault="00FF48CF" w:rsidP="00FF48CF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社群行銷</w:t>
                  </w:r>
                </w:p>
              </w:tc>
              <w:tc>
                <w:tcPr>
                  <w:tcW w:w="540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F48CF" w:rsidRPr="006D727C" w:rsidRDefault="00FF48CF" w:rsidP="00FF48CF">
                  <w:pPr>
                    <w:spacing w:line="360" w:lineRule="exact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以選手提前適應越南生活為出發點，</w:t>
                  </w:r>
                  <w:proofErr w:type="gramStart"/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誇</w:t>
                  </w:r>
                  <w:proofErr w:type="gramEnd"/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飾帶入魔鬼訓練感覺</w:t>
                  </w:r>
                </w:p>
              </w:tc>
            </w:tr>
            <w:tr w:rsidR="006D727C" w:rsidRPr="006D727C" w:rsidTr="00FF48CF">
              <w:trPr>
                <w:trHeight w:val="395"/>
                <w:jc w:val="center"/>
              </w:trPr>
              <w:tc>
                <w:tcPr>
                  <w:tcW w:w="1464" w:type="dxa"/>
                  <w:shd w:val="clear" w:color="auto" w:fill="auto"/>
                  <w:vAlign w:val="center"/>
                </w:tcPr>
                <w:p w:rsidR="00FF48CF" w:rsidRPr="006D727C" w:rsidRDefault="00FF48CF" w:rsidP="00FF48CF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夏季賽</w:t>
                  </w:r>
                </w:p>
                <w:p w:rsidR="00FF48CF" w:rsidRPr="006D727C" w:rsidRDefault="00FF48CF" w:rsidP="00FF48CF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形象影片</w:t>
                  </w:r>
                </w:p>
              </w:tc>
              <w:tc>
                <w:tcPr>
                  <w:tcW w:w="841" w:type="dxa"/>
                  <w:tcBorders>
                    <w:right w:val="single" w:sz="4" w:space="0" w:color="auto"/>
                  </w:tcBorders>
                  <w:vAlign w:val="center"/>
                </w:tcPr>
                <w:p w:rsidR="00FF48CF" w:rsidRPr="006D727C" w:rsidRDefault="00FF48CF" w:rsidP="00FF48CF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社群行銷</w:t>
                  </w:r>
                </w:p>
              </w:tc>
              <w:tc>
                <w:tcPr>
                  <w:tcW w:w="540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F48CF" w:rsidRPr="006D727C" w:rsidRDefault="00FF48CF" w:rsidP="00FF48CF">
                  <w:pPr>
                    <w:spacing w:line="360" w:lineRule="exact"/>
                    <w:rPr>
                      <w:rFonts w:ascii="Arial" w:eastAsia="標楷體" w:hAnsi="Arial" w:cs="Arial"/>
                      <w:color w:val="FF0000"/>
                    </w:rPr>
                  </w:pP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以</w:t>
                  </w: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10</w:t>
                  </w: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短片</w:t>
                  </w: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(</w:t>
                  </w: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逆風生活</w:t>
                  </w: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)+1</w:t>
                  </w: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正片</w:t>
                  </w: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(</w:t>
                  </w: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超越遊戲</w:t>
                  </w: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)</w:t>
                  </w:r>
                  <w:r w:rsidRPr="006D727C">
                    <w:rPr>
                      <w:rFonts w:ascii="Arial" w:eastAsia="標楷體" w:hAnsi="Arial" w:cs="Arial" w:hint="eastAsia"/>
                      <w:color w:val="FF0000"/>
                    </w:rPr>
                    <w:t>形式製作</w:t>
                  </w:r>
                </w:p>
              </w:tc>
            </w:tr>
          </w:tbl>
          <w:p w:rsidR="008753B9" w:rsidRPr="0074626D" w:rsidRDefault="00EE6168" w:rsidP="00EE6168">
            <w:pPr>
              <w:pStyle w:val="a4"/>
              <w:widowControl/>
              <w:spacing w:line="440" w:lineRule="exact"/>
              <w:ind w:leftChars="0" w:left="960"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74626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(2)</w:t>
            </w:r>
            <w:r w:rsidR="0088055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公</w:t>
            </w:r>
            <w:r w:rsidR="00FF48CF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關</w:t>
            </w:r>
            <w:r w:rsidR="00880555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pass</w:t>
            </w:r>
            <w:r w:rsidR="00FF48CF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 xml:space="preserve"> 7/28</w:t>
            </w:r>
            <w:r w:rsidR="00FF48CF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林書豪球迷見面會邀請</w:t>
            </w:r>
            <w:r w:rsidR="00FF48CF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ONE Team</w:t>
            </w:r>
            <w:r w:rsidR="00FF48CF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擺攤互動，建議改以不公開的選手見面交流為主。</w:t>
            </w:r>
          </w:p>
          <w:p w:rsidR="00244F18" w:rsidRPr="00F46352" w:rsidRDefault="00244F18" w:rsidP="00FD671E">
            <w:pPr>
              <w:pStyle w:val="a4"/>
              <w:widowControl/>
              <w:numPr>
                <w:ilvl w:val="0"/>
                <w:numId w:val="28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FB</w:t>
            </w: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廣告投放：</w:t>
            </w:r>
          </w:p>
          <w:tbl>
            <w:tblPr>
              <w:tblStyle w:val="a3"/>
              <w:tblW w:w="7712" w:type="dxa"/>
              <w:tblInd w:w="480" w:type="dxa"/>
              <w:tblLayout w:type="fixed"/>
              <w:tblLook w:val="04A0" w:firstRow="1" w:lastRow="0" w:firstColumn="1" w:lastColumn="0" w:noHBand="0" w:noVBand="1"/>
            </w:tblPr>
            <w:tblGrid>
              <w:gridCol w:w="1928"/>
              <w:gridCol w:w="1928"/>
              <w:gridCol w:w="1928"/>
              <w:gridCol w:w="1928"/>
            </w:tblGrid>
            <w:tr w:rsidR="00E326BA" w:rsidRPr="00F46352" w:rsidTr="00822D68">
              <w:trPr>
                <w:trHeight w:val="20"/>
              </w:trPr>
              <w:tc>
                <w:tcPr>
                  <w:tcW w:w="1928" w:type="dxa"/>
                </w:tcPr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1928" w:type="dxa"/>
                  <w:vAlign w:val="center"/>
                </w:tcPr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2019</w:t>
                  </w: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年</w:t>
                  </w: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</w:t>
                  </w: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月</w:t>
                  </w:r>
                </w:p>
              </w:tc>
              <w:tc>
                <w:tcPr>
                  <w:tcW w:w="1928" w:type="dxa"/>
                  <w:vAlign w:val="center"/>
                </w:tcPr>
                <w:p w:rsidR="00E326BA" w:rsidRPr="005E23D6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2019</w:t>
                  </w: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年</w:t>
                  </w: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</w:t>
                  </w: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月</w:t>
                  </w:r>
                </w:p>
              </w:tc>
              <w:tc>
                <w:tcPr>
                  <w:tcW w:w="1928" w:type="dxa"/>
                  <w:vAlign w:val="center"/>
                </w:tcPr>
                <w:p w:rsidR="00E326BA" w:rsidRPr="005E23D6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2019</w:t>
                  </w: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年</w:t>
                  </w:r>
                  <w:r w:rsidRPr="005E23D6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4</w:t>
                  </w: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月</w:t>
                  </w:r>
                </w:p>
              </w:tc>
            </w:tr>
            <w:tr w:rsidR="00E326BA" w:rsidRPr="00F46352" w:rsidTr="00822D68">
              <w:trPr>
                <w:trHeight w:val="20"/>
              </w:trPr>
              <w:tc>
                <w:tcPr>
                  <w:tcW w:w="1928" w:type="dxa"/>
                  <w:vAlign w:val="center"/>
                </w:tcPr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Facebook</w:t>
                  </w:r>
                </w:p>
              </w:tc>
              <w:tc>
                <w:tcPr>
                  <w:tcW w:w="1928" w:type="dxa"/>
                  <w:vAlign w:val="center"/>
                </w:tcPr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$51,794</w:t>
                  </w:r>
                </w:p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CPM $70</w:t>
                  </w:r>
                </w:p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CPV $0.17</w:t>
                  </w:r>
                </w:p>
              </w:tc>
              <w:tc>
                <w:tcPr>
                  <w:tcW w:w="1928" w:type="dxa"/>
                  <w:vAlign w:val="center"/>
                </w:tcPr>
                <w:p w:rsidR="00E326BA" w:rsidRPr="005E23D6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$136</w:t>
                  </w:r>
                  <w:r w:rsidRPr="005E23D6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,928</w:t>
                  </w:r>
                </w:p>
                <w:p w:rsidR="00E326BA" w:rsidRPr="005E23D6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5E23D6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CPM $88</w:t>
                  </w:r>
                </w:p>
                <w:p w:rsidR="00E326BA" w:rsidRPr="005E23D6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5E23D6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CPV $0.23</w:t>
                  </w:r>
                </w:p>
              </w:tc>
              <w:tc>
                <w:tcPr>
                  <w:tcW w:w="1928" w:type="dxa"/>
                  <w:vAlign w:val="center"/>
                </w:tcPr>
                <w:p w:rsidR="00E326BA" w:rsidRPr="005E23D6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$1</w:t>
                  </w:r>
                  <w:r w:rsidRPr="005E23D6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02,174</w:t>
                  </w:r>
                </w:p>
                <w:p w:rsidR="00E326BA" w:rsidRPr="005E23D6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5E23D6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CPM $</w:t>
                  </w:r>
                  <w:r w:rsidR="00A60C22"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8</w:t>
                  </w:r>
                  <w:r w:rsidRPr="005E23D6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8</w:t>
                  </w:r>
                </w:p>
                <w:p w:rsidR="00E326BA" w:rsidRPr="005E23D6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5E23D6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CPV $0.1</w:t>
                  </w:r>
                </w:p>
              </w:tc>
            </w:tr>
            <w:tr w:rsidR="00E326BA" w:rsidRPr="00F46352" w:rsidTr="00822D68">
              <w:trPr>
                <w:trHeight w:val="20"/>
              </w:trPr>
              <w:tc>
                <w:tcPr>
                  <w:tcW w:w="1928" w:type="dxa"/>
                  <w:vAlign w:val="center"/>
                </w:tcPr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Google Ads</w:t>
                  </w:r>
                </w:p>
              </w:tc>
              <w:tc>
                <w:tcPr>
                  <w:tcW w:w="1928" w:type="dxa"/>
                  <w:vAlign w:val="center"/>
                </w:tcPr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-</w:t>
                  </w:r>
                </w:p>
              </w:tc>
              <w:tc>
                <w:tcPr>
                  <w:tcW w:w="1928" w:type="dxa"/>
                  <w:vAlign w:val="center"/>
                </w:tcPr>
                <w:p w:rsidR="00E326BA" w:rsidRPr="005E23D6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1928" w:type="dxa"/>
                  <w:vAlign w:val="center"/>
                </w:tcPr>
                <w:p w:rsidR="00E326BA" w:rsidRPr="005E23D6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-</w:t>
                  </w:r>
                </w:p>
              </w:tc>
            </w:tr>
          </w:tbl>
          <w:p w:rsidR="00F46352" w:rsidRPr="00F46352" w:rsidRDefault="00F46352" w:rsidP="00EE6168">
            <w:pPr>
              <w:pStyle w:val="a4"/>
              <w:widowControl/>
              <w:spacing w:line="440" w:lineRule="exact"/>
              <w:ind w:leftChars="0" w:left="96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</w:p>
        </w:tc>
      </w:tr>
      <w:tr w:rsidR="00FC2497" w:rsidTr="003400B0">
        <w:trPr>
          <w:trHeight w:val="841"/>
        </w:trPr>
        <w:tc>
          <w:tcPr>
            <w:tcW w:w="510" w:type="dxa"/>
            <w:vAlign w:val="center"/>
          </w:tcPr>
          <w:p w:rsidR="00FC2497" w:rsidRPr="003E453E" w:rsidRDefault="00FC249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FC2497" w:rsidRDefault="00FC2497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國泰傳說杯</w:t>
            </w:r>
          </w:p>
          <w:p w:rsidR="00FC2497" w:rsidRDefault="00FC2497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張峻銘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C2497" w:rsidRDefault="00FC2497" w:rsidP="00467152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林辰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FC2497" w:rsidRPr="00CB63B8" w:rsidRDefault="00FC2497" w:rsidP="009B1CE4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kern w:val="0"/>
                <w:sz w:val="26"/>
                <w:szCs w:val="26"/>
              </w:rPr>
              <w:t>案由：為提升團隊凝聚心、更貼近年輕族群、促進公司部門交流，將舉辦集團內部電子競技大賽。</w:t>
            </w:r>
          </w:p>
          <w:p w:rsidR="00FC2497" w:rsidRPr="00CB63B8" w:rsidRDefault="00FC2497" w:rsidP="00671631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說明：賽事地點於總行金融會議廳舉行，已借用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2019/06/15~2019/06/16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等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2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日，將於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0615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進行場地佈置，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0616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進行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16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強賽事。</w:t>
            </w:r>
          </w:p>
          <w:p w:rsidR="00FC2497" w:rsidRPr="00CB63B8" w:rsidRDefault="00FC2497" w:rsidP="00FD671E">
            <w:pPr>
              <w:pStyle w:val="a4"/>
              <w:numPr>
                <w:ilvl w:val="1"/>
                <w:numId w:val="16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聯合議價會後承辦總金額為</w:t>
            </w: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243</w:t>
            </w: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萬含稅。</w:t>
            </w:r>
          </w:p>
          <w:p w:rsidR="007051A2" w:rsidRDefault="00FC2497" w:rsidP="00FD671E">
            <w:pPr>
              <w:pStyle w:val="a4"/>
              <w:numPr>
                <w:ilvl w:val="1"/>
                <w:numId w:val="16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頒獎及表演賽：</w:t>
            </w:r>
            <w:r w:rsidR="00BC5300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6/10</w:t>
            </w:r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需回覆承辦廠商</w:t>
            </w:r>
            <w:r w:rsidRPr="0006027E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長官參與活動之</w:t>
            </w:r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人數、基本資料、服裝尺寸、停車</w:t>
            </w:r>
            <w:proofErr w:type="gramStart"/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車</w:t>
            </w:r>
            <w:proofErr w:type="gramEnd"/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號</w:t>
            </w:r>
            <w:r w:rsidR="007051A2" w:rsidRPr="007051A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</w:t>
            </w:r>
            <w:proofErr w:type="gramStart"/>
            <w:r w:rsidR="007051A2" w:rsidRPr="007051A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金控長官</w:t>
            </w:r>
            <w:proofErr w:type="gramEnd"/>
            <w:r w:rsidR="007051A2" w:rsidRPr="007051A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表演賽目前缺</w:t>
            </w:r>
            <w:r w:rsidR="007051A2" w:rsidRPr="007051A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</w:t>
            </w:r>
            <w:r w:rsidR="007051A2" w:rsidRPr="007051A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人</w:t>
            </w:r>
            <w:r w:rsidR="007051A2" w:rsidRPr="007051A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。</w:t>
            </w:r>
          </w:p>
          <w:p w:rsidR="00FC2497" w:rsidRPr="0006027E" w:rsidRDefault="007051A2" w:rsidP="00FD671E">
            <w:pPr>
              <w:pStyle w:val="a4"/>
              <w:numPr>
                <w:ilvl w:val="1"/>
                <w:numId w:val="16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7051A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長官出席狀況：</w:t>
            </w:r>
            <w:r w:rsidR="00BC530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最終名單下</w:t>
            </w:r>
            <w:proofErr w:type="gramStart"/>
            <w:r w:rsidR="00BC530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週ㄧ</w:t>
            </w:r>
            <w:proofErr w:type="gramEnd"/>
            <w:r w:rsidR="00BC530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確認完畢</w:t>
            </w:r>
            <w:r w:rsidRPr="007051A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  <w:r w:rsidR="00BC530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(D</w:t>
            </w:r>
            <w:r w:rsidR="00BC5300">
              <w:rPr>
                <w:rFonts w:ascii="Arial" w:eastAsia="標楷體" w:hAnsi="Arial" w:cs="Arial"/>
                <w:color w:val="FF0000"/>
                <w:sz w:val="26"/>
                <w:szCs w:val="26"/>
              </w:rPr>
              <w:t>avid</w:t>
            </w:r>
            <w:r w:rsidR="00BC530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活動當天下午</w:t>
            </w:r>
            <w:r w:rsidR="00BC530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1600</w:t>
            </w:r>
            <w:r w:rsidR="00BC530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左右會出席</w:t>
            </w:r>
            <w:r w:rsidR="00BC530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 w:rsidR="00FC2497" w:rsidRPr="0006027E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  <w:p w:rsidR="00FC2497" w:rsidRPr="0006027E" w:rsidRDefault="00FC2497" w:rsidP="00FD671E">
            <w:pPr>
              <w:pStyle w:val="a4"/>
              <w:numPr>
                <w:ilvl w:val="1"/>
                <w:numId w:val="16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報名進度：</w:t>
            </w:r>
          </w:p>
          <w:tbl>
            <w:tblPr>
              <w:tblStyle w:val="a3"/>
              <w:tblW w:w="8047" w:type="dxa"/>
              <w:tblInd w:w="6" w:type="dxa"/>
              <w:tblLayout w:type="fixed"/>
              <w:tblLook w:val="04A0" w:firstRow="1" w:lastRow="0" w:firstColumn="1" w:lastColumn="0" w:noHBand="0" w:noVBand="1"/>
            </w:tblPr>
            <w:tblGrid>
              <w:gridCol w:w="1526"/>
              <w:gridCol w:w="1134"/>
              <w:gridCol w:w="1067"/>
              <w:gridCol w:w="1060"/>
              <w:gridCol w:w="992"/>
              <w:gridCol w:w="1134"/>
              <w:gridCol w:w="1134"/>
            </w:tblGrid>
            <w:tr w:rsidR="00FC2497" w:rsidRPr="0006027E" w:rsidTr="006903E1">
              <w:trPr>
                <w:trHeight w:val="20"/>
              </w:trPr>
              <w:tc>
                <w:tcPr>
                  <w:tcW w:w="1526" w:type="dxa"/>
                </w:tcPr>
                <w:p w:rsidR="00FC2497" w:rsidRPr="0006027E" w:rsidRDefault="00FC2497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結算日期</w:t>
                  </w:r>
                </w:p>
              </w:tc>
              <w:tc>
                <w:tcPr>
                  <w:tcW w:w="1134" w:type="dxa"/>
                </w:tcPr>
                <w:p w:rsidR="00FC2497" w:rsidRPr="0006027E" w:rsidRDefault="00FC2497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proofErr w:type="gramStart"/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金控</w:t>
                  </w:r>
                  <w:proofErr w:type="gramEnd"/>
                </w:p>
              </w:tc>
              <w:tc>
                <w:tcPr>
                  <w:tcW w:w="1067" w:type="dxa"/>
                </w:tcPr>
                <w:p w:rsidR="00FC2497" w:rsidRPr="0006027E" w:rsidRDefault="00FC2497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人壽</w:t>
                  </w:r>
                </w:p>
              </w:tc>
              <w:tc>
                <w:tcPr>
                  <w:tcW w:w="1060" w:type="dxa"/>
                </w:tcPr>
                <w:p w:rsidR="00FC2497" w:rsidRPr="0006027E" w:rsidRDefault="00FC2497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銀行</w:t>
                  </w:r>
                </w:p>
              </w:tc>
              <w:tc>
                <w:tcPr>
                  <w:tcW w:w="992" w:type="dxa"/>
                </w:tcPr>
                <w:p w:rsidR="00FC2497" w:rsidRPr="0006027E" w:rsidRDefault="00FC2497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產險</w:t>
                  </w:r>
                </w:p>
              </w:tc>
              <w:tc>
                <w:tcPr>
                  <w:tcW w:w="1134" w:type="dxa"/>
                  <w:vAlign w:val="center"/>
                </w:tcPr>
                <w:p w:rsidR="00FC2497" w:rsidRPr="0006027E" w:rsidRDefault="00FC2497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證券</w:t>
                  </w:r>
                </w:p>
              </w:tc>
              <w:tc>
                <w:tcPr>
                  <w:tcW w:w="1134" w:type="dxa"/>
                </w:tcPr>
                <w:p w:rsidR="00FC2497" w:rsidRPr="0006027E" w:rsidRDefault="00FC2497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總計</w:t>
                  </w:r>
                </w:p>
              </w:tc>
            </w:tr>
            <w:tr w:rsidR="00FC2497" w:rsidRPr="0006027E" w:rsidTr="006903E1">
              <w:trPr>
                <w:trHeight w:val="630"/>
              </w:trPr>
              <w:tc>
                <w:tcPr>
                  <w:tcW w:w="1526" w:type="dxa"/>
                </w:tcPr>
                <w:p w:rsidR="00FC2497" w:rsidRPr="0006027E" w:rsidRDefault="00FC2497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2019/5/3</w:t>
                  </w:r>
                </w:p>
              </w:tc>
              <w:tc>
                <w:tcPr>
                  <w:tcW w:w="1134" w:type="dxa"/>
                </w:tcPr>
                <w:p w:rsidR="00FC2497" w:rsidRPr="0006027E" w:rsidRDefault="00FC2497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</w:t>
                  </w: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1067" w:type="dxa"/>
                </w:tcPr>
                <w:p w:rsidR="00FC2497" w:rsidRPr="0006027E" w:rsidRDefault="00FC2497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148</w:t>
                  </w: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1060" w:type="dxa"/>
                </w:tcPr>
                <w:p w:rsidR="00FC2497" w:rsidRPr="0006027E" w:rsidRDefault="00FC2497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47</w:t>
                  </w: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992" w:type="dxa"/>
                </w:tcPr>
                <w:p w:rsidR="00FC2497" w:rsidRPr="0006027E" w:rsidRDefault="00FC2497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7</w:t>
                  </w: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1134" w:type="dxa"/>
                  <w:vAlign w:val="center"/>
                </w:tcPr>
                <w:p w:rsidR="00FC2497" w:rsidRPr="0006027E" w:rsidRDefault="00FC2497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</w:t>
                  </w: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  <w:p w:rsidR="00FC2497" w:rsidRPr="0006027E" w:rsidRDefault="00FC2497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</w:tcPr>
                <w:p w:rsidR="00FC2497" w:rsidRPr="0006027E" w:rsidRDefault="00FC2497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208</w:t>
                  </w: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</w:tc>
            </w:tr>
          </w:tbl>
          <w:p w:rsidR="00FC2497" w:rsidRPr="007051A2" w:rsidRDefault="00FC2497" w:rsidP="00FD671E">
            <w:pPr>
              <w:pStyle w:val="a4"/>
              <w:numPr>
                <w:ilvl w:val="1"/>
                <w:numId w:val="16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合約</w:t>
            </w:r>
            <w:r w:rsidRPr="0006027E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進度：</w:t>
            </w:r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請廠商補齊一式六份支合約，</w:t>
            </w:r>
            <w:r w:rsidRPr="00BC5300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產險、證券用印中</w:t>
            </w:r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。</w:t>
            </w:r>
          </w:p>
          <w:p w:rsidR="00FC2497" w:rsidRPr="007051A2" w:rsidRDefault="00FC2497" w:rsidP="00FD671E">
            <w:pPr>
              <w:pStyle w:val="a4"/>
              <w:numPr>
                <w:ilvl w:val="1"/>
                <w:numId w:val="16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7051A2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醫療組：實體活動現場需有醫護小組人員，將於</w:t>
            </w:r>
            <w:r w:rsidRPr="007051A2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5/29</w:t>
            </w:r>
            <w:r w:rsidRPr="007051A2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前與國泰醫院院長室行政組洽談完畢，請對方</w:t>
            </w:r>
            <w:proofErr w:type="gramStart"/>
            <w:r w:rsidRPr="007051A2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6/16</w:t>
            </w:r>
            <w:r w:rsidRPr="007051A2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線下賽當天</w:t>
            </w:r>
            <w:proofErr w:type="gramEnd"/>
            <w:r w:rsidRPr="007051A2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派</w:t>
            </w:r>
            <w:r w:rsidRPr="007051A2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</w:t>
            </w:r>
            <w:r w:rsidRPr="007051A2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名醫生、</w:t>
            </w:r>
            <w:r w:rsidRPr="007051A2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</w:t>
            </w:r>
            <w:r w:rsidRPr="007051A2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名護理師到現場。</w:t>
            </w:r>
          </w:p>
          <w:tbl>
            <w:tblPr>
              <w:tblW w:w="8291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400"/>
              <w:gridCol w:w="4678"/>
              <w:gridCol w:w="1213"/>
            </w:tblGrid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2497" w:rsidRPr="006903E1" w:rsidRDefault="00FC2497" w:rsidP="00E34DE9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/>
                      <w:color w:val="000000" w:themeColor="text1"/>
                      <w:kern w:val="0"/>
                      <w:sz w:val="28"/>
                      <w:szCs w:val="28"/>
                    </w:rPr>
                    <w:t>項目名稱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C2497" w:rsidRPr="006903E1" w:rsidRDefault="00FC2497" w:rsidP="00E34DE9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/>
                      <w:color w:val="000000" w:themeColor="text1"/>
                      <w:kern w:val="0"/>
                      <w:sz w:val="28"/>
                      <w:szCs w:val="28"/>
                    </w:rPr>
                    <w:t>項目內容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FC2497" w:rsidRPr="006903E1" w:rsidRDefault="00FC2497" w:rsidP="00E34DE9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/>
                      <w:color w:val="000000" w:themeColor="text1"/>
                      <w:kern w:val="0"/>
                      <w:sz w:val="28"/>
                      <w:szCs w:val="28"/>
                    </w:rPr>
                    <w:t>時程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16強總決賽宣傳影片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提供16強總決賽宣傳影片_OT(A Copy)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FC2497" w:rsidRPr="006903E1" w:rsidRDefault="00FC2497" w:rsidP="00E34DE9">
                  <w:pPr>
                    <w:widowControl/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4月18日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CSN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CSN檔案製作完成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4月19日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T-Shirt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提供三款T-Shirt設計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4月19日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16強總決賽宣傳影片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確認16強總決賽宣傳影片_OT(A Copy)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4月19日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Banner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第二波Banner設計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4月19日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CSN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CSN影片露出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4月22日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Banner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第二波Banner設計確認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4月22日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Banner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第二波Banner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設計進稿</w:t>
                  </w:r>
                  <w:proofErr w:type="gramEnd"/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4月22日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T-Shirt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確認T-Shirt設計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4月23日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16強總決賽宣傳影片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提供16強總決賽宣傳影片_OT(Final Copy)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4月23日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16強總決賽宣傳影片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16強總決賽宣傳影片_OT(Final Copy)上線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4月23日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提供線下總決賽rundown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4月29日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網站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報名截止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5月3日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線上預賽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抽籤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5月6日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網站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公布預賽晉級表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5月8日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提供線下總決賽輸出設計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5月8日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提供線下總決賽周邊設計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5月10日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提供線下總決賽直播素材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</w:t>
                  </w:r>
                  <w:r>
                    <w:rPr>
                      <w:rFonts w:ascii="標楷體" w:eastAsia="標楷體" w:hAnsi="標楷體" w:hint="eastAsia"/>
                      <w:color w:val="000000" w:themeColor="text1"/>
                    </w:rPr>
                    <w:t>17</w:t>
                  </w: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預賽D1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5月18日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預賽D2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5月19日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確認線下總決賽資訊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5月20日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預賽D1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5月25日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預賽D2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5月26日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預賽D1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6月1日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預賽D2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6月2日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T-Shirt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第一批T-Shirt製作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6月6日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賽事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16強抽籤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6月6日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網站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公布16強總決賽晉級表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6月6日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T-Shirt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第二批T-Shirt製作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6月14日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進場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6月15日</w:t>
                  </w:r>
                </w:p>
              </w:tc>
            </w:tr>
            <w:tr w:rsidR="00FC2497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C2497" w:rsidRPr="006903E1" w:rsidRDefault="00FC2497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活動當天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FC2497" w:rsidRPr="006903E1" w:rsidRDefault="00FC2497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6月16日</w:t>
                  </w:r>
                </w:p>
              </w:tc>
            </w:tr>
          </w:tbl>
          <w:p w:rsidR="00FC2497" w:rsidRPr="00ED30E4" w:rsidRDefault="00FC2497" w:rsidP="00FD671E">
            <w:pPr>
              <w:widowControl/>
              <w:numPr>
                <w:ilvl w:val="0"/>
                <w:numId w:val="15"/>
              </w:numPr>
              <w:spacing w:line="440" w:lineRule="exact"/>
              <w:ind w:right="113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</w:p>
        </w:tc>
      </w:tr>
      <w:tr w:rsidR="00FC2497" w:rsidRPr="002D1564" w:rsidTr="005E5973">
        <w:tc>
          <w:tcPr>
            <w:tcW w:w="510" w:type="dxa"/>
            <w:vAlign w:val="center"/>
          </w:tcPr>
          <w:p w:rsidR="00FC2497" w:rsidRPr="003E453E" w:rsidRDefault="00FC249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FC2497" w:rsidRPr="003E453E" w:rsidRDefault="00FC2497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proofErr w:type="gramStart"/>
            <w:r w:rsidRPr="00BB491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金控員工</w:t>
            </w:r>
            <w:proofErr w:type="gramEnd"/>
            <w:r w:rsidRPr="00BB491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創新提案獎勵</w:t>
            </w:r>
          </w:p>
          <w:p w:rsidR="00FC2497" w:rsidRDefault="00FC2497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0A4EFC" w:rsidRDefault="000A4EFC" w:rsidP="000A4EFC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【林祐任】</w:t>
            </w:r>
          </w:p>
          <w:p w:rsidR="000A4EFC" w:rsidRPr="009B1CE4" w:rsidRDefault="000A4EFC" w:rsidP="000A4EFC">
            <w:pPr>
              <w:spacing w:before="48" w:after="48" w:line="440" w:lineRule="exact"/>
              <w:ind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826" w:type="dxa"/>
            <w:vAlign w:val="center"/>
          </w:tcPr>
          <w:p w:rsidR="00FC2497" w:rsidRPr="00CB63B8" w:rsidRDefault="00FC2497" w:rsidP="00A04BCA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  <w:p w:rsidR="00FC2497" w:rsidRPr="00A6547A" w:rsidRDefault="00FC2497" w:rsidP="00FD671E">
            <w:pPr>
              <w:numPr>
                <w:ilvl w:val="0"/>
                <w:numId w:val="7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6547A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Pr="00A6547A">
              <w:rPr>
                <w:rFonts w:ascii="Arial" w:eastAsia="標楷體" w:hAnsi="Arial" w:cs="Arial"/>
                <w:sz w:val="26"/>
                <w:szCs w:val="26"/>
              </w:rPr>
              <w:t>WEBA</w:t>
            </w:r>
            <w:r w:rsidRPr="00A6547A">
              <w:rPr>
                <w:rFonts w:ascii="Arial" w:eastAsia="標楷體" w:hAnsi="Arial" w:cs="Arial" w:hint="eastAsia"/>
                <w:sz w:val="26"/>
                <w:szCs w:val="26"/>
              </w:rPr>
              <w:t>之後只可在銀行網域使用，創新提案專區需另找方案</w:t>
            </w:r>
          </w:p>
          <w:p w:rsidR="00FC2497" w:rsidRPr="00CB1AF6" w:rsidRDefault="0021601A" w:rsidP="00FD671E">
            <w:pPr>
              <w:pStyle w:val="a4"/>
              <w:numPr>
                <w:ilvl w:val="0"/>
                <w:numId w:val="7"/>
              </w:numPr>
              <w:tabs>
                <w:tab w:val="left" w:pos="554"/>
              </w:tabs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 w:rsidR="00FC2497"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2019</w:t>
            </w:r>
            <w:r w:rsidR="00FC2497"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年</w:t>
            </w:r>
            <w:r w:rsidR="00FC2497"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1~4</w:t>
            </w:r>
            <w:r w:rsidR="00FC2497"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月會議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已召開，會議紀錄已完成，預計下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週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上簽獎金簽呈</w:t>
            </w:r>
            <w:r w:rsidR="00FC2497"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  <w:tbl>
            <w:tblPr>
              <w:tblStyle w:val="a3"/>
              <w:tblW w:w="0" w:type="auto"/>
              <w:tblInd w:w="480" w:type="dxa"/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1844"/>
              <w:gridCol w:w="1844"/>
              <w:gridCol w:w="1844"/>
            </w:tblGrid>
            <w:tr w:rsidR="00306A4E" w:rsidTr="00306A4E">
              <w:trPr>
                <w:trHeight w:val="413"/>
              </w:trPr>
              <w:tc>
                <w:tcPr>
                  <w:tcW w:w="1843" w:type="dxa"/>
                  <w:vAlign w:val="center"/>
                </w:tcPr>
                <w:p w:rsidR="00306A4E" w:rsidRDefault="00752705" w:rsidP="00306A4E">
                  <w:pPr>
                    <w:pStyle w:val="a4"/>
                    <w:snapToGri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</w:t>
                  </w:r>
                  <w:r w:rsidR="00306A4E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提案數</w:t>
                  </w:r>
                </w:p>
              </w:tc>
              <w:tc>
                <w:tcPr>
                  <w:tcW w:w="1844" w:type="dxa"/>
                  <w:vAlign w:val="center"/>
                </w:tcPr>
                <w:p w:rsidR="00306A4E" w:rsidRDefault="00306A4E" w:rsidP="00306A4E">
                  <w:pPr>
                    <w:pStyle w:val="a4"/>
                    <w:snapToGri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通過</w:t>
                  </w:r>
                </w:p>
              </w:tc>
              <w:tc>
                <w:tcPr>
                  <w:tcW w:w="1844" w:type="dxa"/>
                  <w:vAlign w:val="center"/>
                </w:tcPr>
                <w:p w:rsidR="00306A4E" w:rsidRDefault="00306A4E" w:rsidP="00306A4E">
                  <w:pPr>
                    <w:pStyle w:val="a4"/>
                    <w:snapToGri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未通過</w:t>
                  </w:r>
                </w:p>
              </w:tc>
              <w:tc>
                <w:tcPr>
                  <w:tcW w:w="1844" w:type="dxa"/>
                  <w:vAlign w:val="center"/>
                </w:tcPr>
                <w:p w:rsidR="00306A4E" w:rsidRDefault="00306A4E" w:rsidP="00306A4E">
                  <w:pPr>
                    <w:pStyle w:val="a4"/>
                    <w:snapToGri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待審</w:t>
                  </w:r>
                </w:p>
              </w:tc>
            </w:tr>
            <w:tr w:rsidR="00306A4E" w:rsidTr="00306A4E">
              <w:trPr>
                <w:trHeight w:val="413"/>
              </w:trPr>
              <w:tc>
                <w:tcPr>
                  <w:tcW w:w="1843" w:type="dxa"/>
                  <w:vAlign w:val="center"/>
                </w:tcPr>
                <w:p w:rsidR="00306A4E" w:rsidRPr="00306A4E" w:rsidRDefault="00306A4E" w:rsidP="00306A4E">
                  <w:pPr>
                    <w:pStyle w:val="a4"/>
                    <w:snapToGri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</w:rPr>
                    <w:t>12</w:t>
                  </w:r>
                </w:p>
              </w:tc>
              <w:tc>
                <w:tcPr>
                  <w:tcW w:w="1844" w:type="dxa"/>
                  <w:vAlign w:val="center"/>
                </w:tcPr>
                <w:p w:rsidR="00306A4E" w:rsidRPr="00306A4E" w:rsidRDefault="00306A4E" w:rsidP="00306A4E">
                  <w:pPr>
                    <w:pStyle w:val="a4"/>
                    <w:snapToGri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</w:rPr>
                    <w:t>3 (25%)</w:t>
                  </w:r>
                </w:p>
              </w:tc>
              <w:tc>
                <w:tcPr>
                  <w:tcW w:w="1844" w:type="dxa"/>
                  <w:vAlign w:val="center"/>
                </w:tcPr>
                <w:p w:rsidR="00306A4E" w:rsidRPr="00306A4E" w:rsidRDefault="00306A4E" w:rsidP="00306A4E">
                  <w:pPr>
                    <w:pStyle w:val="a4"/>
                    <w:snapToGri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</w:rPr>
                    <w:t>6</w:t>
                  </w:r>
                </w:p>
              </w:tc>
              <w:tc>
                <w:tcPr>
                  <w:tcW w:w="1844" w:type="dxa"/>
                  <w:vAlign w:val="center"/>
                </w:tcPr>
                <w:p w:rsidR="00306A4E" w:rsidRPr="00306A4E" w:rsidRDefault="00306A4E" w:rsidP="00306A4E">
                  <w:pPr>
                    <w:pStyle w:val="a4"/>
                    <w:snapToGri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</w:rPr>
                    <w:t>3</w:t>
                  </w:r>
                </w:p>
              </w:tc>
            </w:tr>
          </w:tbl>
          <w:p w:rsidR="00FC2497" w:rsidRPr="00B910EE" w:rsidRDefault="00FC2497" w:rsidP="00B910EE">
            <w:pPr>
              <w:pStyle w:val="a4"/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</w:p>
        </w:tc>
      </w:tr>
      <w:tr w:rsidR="00FC2497" w:rsidTr="006634C8">
        <w:trPr>
          <w:trHeight w:val="2407"/>
        </w:trPr>
        <w:tc>
          <w:tcPr>
            <w:tcW w:w="510" w:type="dxa"/>
            <w:vAlign w:val="center"/>
          </w:tcPr>
          <w:p w:rsidR="00FC2497" w:rsidRPr="003E453E" w:rsidRDefault="00FC249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FC2497" w:rsidRPr="003E453E" w:rsidRDefault="00FC249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國泰優惠</w:t>
            </w:r>
          </w:p>
          <w:p w:rsidR="00FC2497" w:rsidRPr="003E453E" w:rsidRDefault="00FC249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通路推廣</w:t>
            </w:r>
          </w:p>
          <w:p w:rsidR="00FC2497" w:rsidRPr="0053541C" w:rsidRDefault="00FC249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會員統計</w:t>
            </w:r>
            <w:r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  <w:p w:rsidR="00FC2497" w:rsidRPr="003E453E" w:rsidRDefault="00FC2497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【林祐任】</w:t>
            </w:r>
          </w:p>
          <w:p w:rsidR="00FC2497" w:rsidRPr="003E453E" w:rsidRDefault="00FC2497" w:rsidP="00204D78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FC2497" w:rsidRPr="00CB63B8" w:rsidRDefault="00FC2497" w:rsidP="00FD671E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50" w:after="180" w:line="440" w:lineRule="exact"/>
              <w:ind w:leftChars="0" w:left="482" w:hanging="482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kern w:val="0"/>
                <w:sz w:val="26"/>
                <w:szCs w:val="26"/>
              </w:rPr>
              <w:t>會員人數：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至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2019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年</w:t>
            </w:r>
            <w:r w:rsidR="00A27B6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6</w:t>
            </w:r>
            <w:r w:rsidR="00A27B60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/</w:t>
            </w:r>
            <w:r w:rsidR="00A27B60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5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會員累計如下表：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 xml:space="preserve"> </w:t>
            </w:r>
          </w:p>
          <w:tbl>
            <w:tblPr>
              <w:tblStyle w:val="a3"/>
              <w:tblW w:w="0" w:type="auto"/>
              <w:tblInd w:w="573" w:type="dxa"/>
              <w:tblLayout w:type="fixed"/>
              <w:tblLook w:val="04A0" w:firstRow="1" w:lastRow="0" w:firstColumn="1" w:lastColumn="0" w:noHBand="0" w:noVBand="1"/>
            </w:tblPr>
            <w:tblGrid>
              <w:gridCol w:w="2031"/>
              <w:gridCol w:w="2031"/>
            </w:tblGrid>
            <w:tr w:rsidR="00FC2497" w:rsidRPr="00CB63B8" w:rsidTr="005E5973">
              <w:tc>
                <w:tcPr>
                  <w:tcW w:w="2031" w:type="dxa"/>
                  <w:shd w:val="clear" w:color="auto" w:fill="D9D9D9" w:themeFill="background1" w:themeFillShade="D9"/>
                </w:tcPr>
                <w:p w:rsidR="00FC2497" w:rsidRPr="00CB63B8" w:rsidRDefault="00FC2497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2031" w:type="dxa"/>
                  <w:shd w:val="clear" w:color="auto" w:fill="D9D9D9" w:themeFill="background1" w:themeFillShade="D9"/>
                </w:tcPr>
                <w:p w:rsidR="00FC2497" w:rsidRPr="00CB63B8" w:rsidRDefault="00FC2497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Total</w:t>
                  </w:r>
                </w:p>
              </w:tc>
            </w:tr>
            <w:tr w:rsidR="00FC2497" w:rsidRPr="00CB63B8" w:rsidTr="005E5973">
              <w:tc>
                <w:tcPr>
                  <w:tcW w:w="2031" w:type="dxa"/>
                </w:tcPr>
                <w:p w:rsidR="00FC2497" w:rsidRPr="00CB63B8" w:rsidRDefault="00FC2497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累計人數</w:t>
                  </w:r>
                </w:p>
              </w:tc>
              <w:tc>
                <w:tcPr>
                  <w:tcW w:w="2031" w:type="dxa"/>
                </w:tcPr>
                <w:p w:rsidR="00FC2497" w:rsidRPr="00CB63B8" w:rsidRDefault="00FC2497" w:rsidP="005A2FA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1</w:t>
                  </w:r>
                  <w:r w:rsidR="00A27B60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,741,827</w:t>
                  </w:r>
                </w:p>
              </w:tc>
            </w:tr>
            <w:tr w:rsidR="00FC2497" w:rsidRPr="00CB63B8" w:rsidTr="005E5973">
              <w:tc>
                <w:tcPr>
                  <w:tcW w:w="2031" w:type="dxa"/>
                </w:tcPr>
                <w:p w:rsidR="00FC2497" w:rsidRPr="00CB63B8" w:rsidRDefault="00FC2497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全新會員</w:t>
                  </w:r>
                </w:p>
              </w:tc>
              <w:tc>
                <w:tcPr>
                  <w:tcW w:w="2031" w:type="dxa"/>
                </w:tcPr>
                <w:p w:rsidR="00FC2497" w:rsidRPr="00CB63B8" w:rsidRDefault="00FC2497" w:rsidP="009A2954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1,</w:t>
                  </w:r>
                  <w:r w:rsidR="00A27B60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691</w:t>
                  </w:r>
                  <w:r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 w:rsidR="00A27B60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829</w:t>
                  </w:r>
                </w:p>
              </w:tc>
            </w:tr>
          </w:tbl>
          <w:p w:rsidR="00FC2497" w:rsidRDefault="00FC2497" w:rsidP="00FD671E">
            <w:pPr>
              <w:numPr>
                <w:ilvl w:val="0"/>
                <w:numId w:val="8"/>
              </w:numPr>
              <w:spacing w:beforeLines="50" w:before="180" w:line="520" w:lineRule="exact"/>
              <w:ind w:left="482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sz w:val="26"/>
                <w:szCs w:val="26"/>
              </w:rPr>
              <w:t>2018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>通路推廣</w:t>
            </w:r>
          </w:p>
          <w:tbl>
            <w:tblPr>
              <w:tblpPr w:leftFromText="180" w:rightFromText="180" w:vertAnchor="text" w:horzAnchor="margin" w:tblpXSpec="center" w:tblpY="77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2"/>
              <w:gridCol w:w="1559"/>
              <w:gridCol w:w="1559"/>
              <w:gridCol w:w="1559"/>
              <w:gridCol w:w="1559"/>
              <w:gridCol w:w="1418"/>
            </w:tblGrid>
            <w:tr w:rsidR="00B1023A" w:rsidRPr="009B3257" w:rsidTr="00B1023A">
              <w:trPr>
                <w:trHeight w:val="236"/>
              </w:trPr>
              <w:tc>
                <w:tcPr>
                  <w:tcW w:w="772" w:type="dxa"/>
                  <w:shd w:val="clear" w:color="auto" w:fill="D9D9D9"/>
                  <w:vAlign w:val="center"/>
                </w:tcPr>
                <w:p w:rsidR="00B1023A" w:rsidRPr="009B3257" w:rsidRDefault="00B1023A" w:rsidP="001354F4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通路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B1023A" w:rsidRPr="000042E3" w:rsidRDefault="00B1023A" w:rsidP="001354F4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 w:rsidRPr="000042E3"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5</w:t>
                  </w:r>
                  <w:r w:rsidRPr="000042E3"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月</w:t>
                  </w:r>
                </w:p>
                <w:p w:rsidR="00B1023A" w:rsidRPr="009B3257" w:rsidRDefault="00B1023A" w:rsidP="001354F4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0042E3">
                    <w:rPr>
                      <w:rFonts w:ascii="Arial" w:hAnsi="Arial" w:cs="Arial" w:hint="eastAsia"/>
                      <w:color w:val="FF0000"/>
                      <w:szCs w:val="22"/>
                    </w:rPr>
                    <w:t>(5</w:t>
                  </w:r>
                  <w:r w:rsidRPr="000042E3">
                    <w:rPr>
                      <w:rFonts w:ascii="Arial" w:hAnsi="Arial" w:cs="Arial"/>
                      <w:color w:val="FF0000"/>
                      <w:szCs w:val="22"/>
                    </w:rPr>
                    <w:t>/1-</w:t>
                  </w:r>
                  <w:r w:rsidRPr="000042E3">
                    <w:rPr>
                      <w:rFonts w:ascii="Arial" w:hAnsi="Arial" w:cs="Arial" w:hint="eastAsia"/>
                      <w:color w:val="FF0000"/>
                      <w:szCs w:val="22"/>
                    </w:rPr>
                    <w:t>5</w:t>
                  </w:r>
                  <w:r w:rsidRPr="000042E3">
                    <w:rPr>
                      <w:rFonts w:ascii="Arial" w:hAnsi="Arial" w:cs="Arial"/>
                      <w:color w:val="FF0000"/>
                      <w:szCs w:val="22"/>
                    </w:rPr>
                    <w:t>/</w:t>
                  </w: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31</w:t>
                  </w:r>
                  <w:r w:rsidRPr="000042E3">
                    <w:rPr>
                      <w:rFonts w:ascii="Arial" w:hAnsi="Arial" w:cs="Arial" w:hint="eastAsia"/>
                      <w:color w:val="FF0000"/>
                      <w:szCs w:val="22"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B1023A" w:rsidRPr="000042E3" w:rsidRDefault="00B1023A" w:rsidP="00B1023A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6</w:t>
                  </w:r>
                  <w:r w:rsidRPr="000042E3"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月</w:t>
                  </w:r>
                </w:p>
                <w:p w:rsidR="00B1023A" w:rsidRPr="000042E3" w:rsidRDefault="00B1023A" w:rsidP="00B1023A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(6</w:t>
                  </w:r>
                  <w:r w:rsidRPr="000042E3">
                    <w:rPr>
                      <w:rFonts w:ascii="Arial" w:hAnsi="Arial" w:cs="Arial"/>
                      <w:color w:val="FF0000"/>
                      <w:szCs w:val="22"/>
                    </w:rPr>
                    <w:t>/1-</w:t>
                  </w: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4</w:t>
                  </w:r>
                  <w:r w:rsidRPr="000042E3">
                    <w:rPr>
                      <w:rFonts w:ascii="Arial" w:hAnsi="Arial" w:cs="Arial" w:hint="eastAsia"/>
                      <w:color w:val="FF0000"/>
                      <w:szCs w:val="22"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:rsidR="00B1023A" w:rsidRPr="000042E3" w:rsidRDefault="00B1023A" w:rsidP="001354F4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 w:rsidRPr="000042E3">
                    <w:rPr>
                      <w:rFonts w:ascii="Arial" w:eastAsia="標楷體" w:hAnsi="Arial" w:cs="Arial"/>
                      <w:color w:val="FF0000"/>
                      <w:szCs w:val="22"/>
                    </w:rPr>
                    <w:t>全年度</w:t>
                  </w:r>
                </w:p>
                <w:p w:rsidR="00B1023A" w:rsidRPr="009B3257" w:rsidRDefault="00B1023A" w:rsidP="001354F4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0042E3"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(2017/12-</w:t>
                  </w:r>
                  <w:r w:rsidR="00C800CC">
                    <w:rPr>
                      <w:rFonts w:ascii="Arial" w:hAnsi="Arial" w:cs="Arial" w:hint="eastAsia"/>
                      <w:color w:val="FF0000"/>
                      <w:sz w:val="20"/>
                      <w:szCs w:val="22"/>
                    </w:rPr>
                    <w:t>6/4</w:t>
                  </w:r>
                  <w:r w:rsidRPr="000042E3"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:rsidR="00B1023A" w:rsidRPr="009B3257" w:rsidRDefault="00B1023A" w:rsidP="001354F4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9B3257">
                    <w:rPr>
                      <w:rFonts w:ascii="Arial" w:hAnsi="Arial" w:cs="Arial"/>
                      <w:szCs w:val="22"/>
                    </w:rPr>
                    <w:t>2019</w:t>
                  </w:r>
                </w:p>
                <w:p w:rsidR="00B1023A" w:rsidRPr="009B3257" w:rsidRDefault="00B1023A" w:rsidP="001354F4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年度目標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:rsidR="00B1023A" w:rsidRPr="009B3257" w:rsidRDefault="00B1023A" w:rsidP="001354F4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b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進展率</w:t>
                  </w:r>
                </w:p>
              </w:tc>
            </w:tr>
            <w:tr w:rsidR="00B1023A" w:rsidRPr="009B3257" w:rsidTr="00B1023A">
              <w:trPr>
                <w:trHeight w:val="243"/>
              </w:trPr>
              <w:tc>
                <w:tcPr>
                  <w:tcW w:w="772" w:type="dxa"/>
                  <w:shd w:val="clear" w:color="auto" w:fill="auto"/>
                  <w:vAlign w:val="center"/>
                </w:tcPr>
                <w:p w:rsidR="00B1023A" w:rsidRPr="009B3257" w:rsidRDefault="00B1023A" w:rsidP="001354F4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分行</w:t>
                  </w:r>
                </w:p>
              </w:tc>
              <w:tc>
                <w:tcPr>
                  <w:tcW w:w="1559" w:type="dxa"/>
                </w:tcPr>
                <w:p w:rsidR="00B1023A" w:rsidRDefault="00B1023A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5,254</w:t>
                  </w:r>
                </w:p>
              </w:tc>
              <w:tc>
                <w:tcPr>
                  <w:tcW w:w="1559" w:type="dxa"/>
                </w:tcPr>
                <w:p w:rsidR="00B1023A" w:rsidRDefault="00B1023A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790</w:t>
                  </w:r>
                </w:p>
              </w:tc>
              <w:tc>
                <w:tcPr>
                  <w:tcW w:w="1559" w:type="dxa"/>
                  <w:vAlign w:val="center"/>
                </w:tcPr>
                <w:p w:rsidR="00B1023A" w:rsidRPr="0008262C" w:rsidRDefault="00B1023A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4</w:t>
                  </w:r>
                  <w:r w:rsidR="00C800CC">
                    <w:rPr>
                      <w:rFonts w:ascii="Arial" w:hAnsi="Arial" w:cs="Arial" w:hint="eastAsia"/>
                      <w:color w:val="FF0000"/>
                    </w:rPr>
                    <w:t>9</w:t>
                  </w:r>
                  <w:r>
                    <w:rPr>
                      <w:rFonts w:ascii="Arial" w:hAnsi="Arial" w:cs="Arial"/>
                      <w:color w:val="FF0000"/>
                    </w:rPr>
                    <w:t>,</w:t>
                  </w:r>
                  <w:r w:rsidR="00C800CC">
                    <w:rPr>
                      <w:rFonts w:ascii="Arial" w:hAnsi="Arial" w:cs="Arial" w:hint="eastAsia"/>
                      <w:color w:val="FF0000"/>
                    </w:rPr>
                    <w:t>690</w:t>
                  </w:r>
                </w:p>
              </w:tc>
              <w:tc>
                <w:tcPr>
                  <w:tcW w:w="1559" w:type="dxa"/>
                  <w:vAlign w:val="center"/>
                </w:tcPr>
                <w:p w:rsidR="00B1023A" w:rsidRPr="009B3257" w:rsidRDefault="00B1023A" w:rsidP="001354F4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70,000</w:t>
                  </w:r>
                </w:p>
              </w:tc>
              <w:tc>
                <w:tcPr>
                  <w:tcW w:w="1418" w:type="dxa"/>
                  <w:vAlign w:val="center"/>
                </w:tcPr>
                <w:p w:rsidR="00B1023A" w:rsidRPr="0008262C" w:rsidRDefault="00C800CC" w:rsidP="001354F4">
                  <w:pPr>
                    <w:widowControl/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70</w:t>
                  </w:r>
                  <w:r w:rsidR="00B1023A">
                    <w:rPr>
                      <w:rFonts w:ascii="Arial" w:hAnsi="Arial" w:cs="Arial"/>
                      <w:color w:val="FF0000"/>
                    </w:rPr>
                    <w:t>.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99</w:t>
                  </w:r>
                  <w:r w:rsidR="00B1023A"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B1023A" w:rsidRPr="009B3257" w:rsidTr="00B1023A">
              <w:trPr>
                <w:trHeight w:val="236"/>
              </w:trPr>
              <w:tc>
                <w:tcPr>
                  <w:tcW w:w="772" w:type="dxa"/>
                  <w:shd w:val="clear" w:color="auto" w:fill="auto"/>
                  <w:vAlign w:val="center"/>
                </w:tcPr>
                <w:p w:rsidR="00B1023A" w:rsidRPr="009B3257" w:rsidRDefault="00B1023A" w:rsidP="001354F4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DS</w:t>
                  </w:r>
                </w:p>
              </w:tc>
              <w:tc>
                <w:tcPr>
                  <w:tcW w:w="1559" w:type="dxa"/>
                </w:tcPr>
                <w:p w:rsidR="00B1023A" w:rsidRDefault="00B1023A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242</w:t>
                  </w:r>
                </w:p>
              </w:tc>
              <w:tc>
                <w:tcPr>
                  <w:tcW w:w="1559" w:type="dxa"/>
                </w:tcPr>
                <w:p w:rsidR="00B1023A" w:rsidRDefault="00C800CC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32</w:t>
                  </w:r>
                </w:p>
              </w:tc>
              <w:tc>
                <w:tcPr>
                  <w:tcW w:w="1559" w:type="dxa"/>
                  <w:vAlign w:val="center"/>
                </w:tcPr>
                <w:p w:rsidR="00B1023A" w:rsidRPr="0008262C" w:rsidRDefault="00B1023A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4,</w:t>
                  </w:r>
                  <w:r w:rsidR="00C800CC">
                    <w:rPr>
                      <w:rFonts w:ascii="Arial" w:hAnsi="Arial" w:cs="Arial" w:hint="eastAsia"/>
                      <w:color w:val="FF0000"/>
                    </w:rPr>
                    <w:t>275</w:t>
                  </w:r>
                </w:p>
              </w:tc>
              <w:tc>
                <w:tcPr>
                  <w:tcW w:w="1559" w:type="dxa"/>
                  <w:vAlign w:val="center"/>
                </w:tcPr>
                <w:p w:rsidR="00B1023A" w:rsidRPr="009B3257" w:rsidRDefault="00B1023A" w:rsidP="001354F4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90,000</w:t>
                  </w:r>
                </w:p>
              </w:tc>
              <w:tc>
                <w:tcPr>
                  <w:tcW w:w="1418" w:type="dxa"/>
                  <w:vAlign w:val="center"/>
                </w:tcPr>
                <w:p w:rsidR="00B1023A" w:rsidRPr="0008262C" w:rsidRDefault="00B1023A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4.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7</w:t>
                  </w:r>
                  <w:r w:rsidR="00C800CC">
                    <w:rPr>
                      <w:rFonts w:ascii="Arial" w:hAnsi="Arial" w:cs="Arial"/>
                      <w:color w:val="FF0000"/>
                    </w:rPr>
                    <w:t>5</w:t>
                  </w:r>
                  <w:r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B1023A" w:rsidRPr="009B3257" w:rsidTr="00B1023A">
              <w:trPr>
                <w:trHeight w:val="243"/>
              </w:trPr>
              <w:tc>
                <w:tcPr>
                  <w:tcW w:w="772" w:type="dxa"/>
                  <w:shd w:val="clear" w:color="auto" w:fill="auto"/>
                  <w:vAlign w:val="center"/>
                </w:tcPr>
                <w:p w:rsidR="00B1023A" w:rsidRPr="009B3257" w:rsidRDefault="00B1023A" w:rsidP="001354F4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人壽</w:t>
                  </w:r>
                </w:p>
              </w:tc>
              <w:tc>
                <w:tcPr>
                  <w:tcW w:w="1559" w:type="dxa"/>
                </w:tcPr>
                <w:p w:rsidR="00B1023A" w:rsidRDefault="00B1023A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1,900</w:t>
                  </w:r>
                </w:p>
              </w:tc>
              <w:tc>
                <w:tcPr>
                  <w:tcW w:w="1559" w:type="dxa"/>
                </w:tcPr>
                <w:p w:rsidR="00B1023A" w:rsidRDefault="00C800CC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190</w:t>
                  </w:r>
                </w:p>
              </w:tc>
              <w:tc>
                <w:tcPr>
                  <w:tcW w:w="1559" w:type="dxa"/>
                  <w:vAlign w:val="center"/>
                </w:tcPr>
                <w:p w:rsidR="00B1023A" w:rsidRPr="0008262C" w:rsidRDefault="00C800CC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11,079</w:t>
                  </w:r>
                </w:p>
              </w:tc>
              <w:tc>
                <w:tcPr>
                  <w:tcW w:w="1559" w:type="dxa"/>
                  <w:vAlign w:val="center"/>
                </w:tcPr>
                <w:p w:rsidR="00B1023A" w:rsidRPr="009B3257" w:rsidRDefault="00B1023A" w:rsidP="001354F4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28,000</w:t>
                  </w:r>
                </w:p>
              </w:tc>
              <w:tc>
                <w:tcPr>
                  <w:tcW w:w="1418" w:type="dxa"/>
                  <w:vAlign w:val="center"/>
                </w:tcPr>
                <w:p w:rsidR="00B1023A" w:rsidRPr="0008262C" w:rsidRDefault="00B1023A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3</w:t>
                  </w:r>
                  <w:r w:rsidR="00C800CC">
                    <w:rPr>
                      <w:rFonts w:ascii="Arial" w:hAnsi="Arial" w:cs="Arial" w:hint="eastAsia"/>
                      <w:color w:val="FF0000"/>
                    </w:rPr>
                    <w:t>9</w:t>
                  </w:r>
                  <w:r>
                    <w:rPr>
                      <w:rFonts w:ascii="Arial" w:hAnsi="Arial" w:cs="Arial"/>
                      <w:color w:val="FF0000"/>
                    </w:rPr>
                    <w:t>.</w:t>
                  </w:r>
                  <w:r w:rsidR="00C800CC">
                    <w:rPr>
                      <w:rFonts w:ascii="Arial" w:hAnsi="Arial" w:cs="Arial" w:hint="eastAsia"/>
                      <w:color w:val="FF0000"/>
                    </w:rPr>
                    <w:t>57</w:t>
                  </w:r>
                  <w:r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B1023A" w:rsidRPr="009B3257" w:rsidTr="00B1023A">
              <w:trPr>
                <w:trHeight w:val="243"/>
              </w:trPr>
              <w:tc>
                <w:tcPr>
                  <w:tcW w:w="772" w:type="dxa"/>
                  <w:shd w:val="clear" w:color="auto" w:fill="F2F2F2"/>
                  <w:vAlign w:val="center"/>
                </w:tcPr>
                <w:p w:rsidR="00B1023A" w:rsidRPr="009B3257" w:rsidRDefault="00B1023A" w:rsidP="001354F4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Total</w:t>
                  </w:r>
                </w:p>
              </w:tc>
              <w:tc>
                <w:tcPr>
                  <w:tcW w:w="1559" w:type="dxa"/>
                  <w:shd w:val="clear" w:color="auto" w:fill="F2F2F2"/>
                </w:tcPr>
                <w:p w:rsidR="00B1023A" w:rsidRDefault="00B1023A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7,416</w:t>
                  </w:r>
                </w:p>
              </w:tc>
              <w:tc>
                <w:tcPr>
                  <w:tcW w:w="1559" w:type="dxa"/>
                  <w:shd w:val="clear" w:color="auto" w:fill="F2F2F2"/>
                </w:tcPr>
                <w:p w:rsidR="00B1023A" w:rsidRDefault="00C800CC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1,012</w:t>
                  </w:r>
                </w:p>
              </w:tc>
              <w:tc>
                <w:tcPr>
                  <w:tcW w:w="1559" w:type="dxa"/>
                  <w:shd w:val="clear" w:color="auto" w:fill="F2F2F2"/>
                  <w:vAlign w:val="center"/>
                </w:tcPr>
                <w:p w:rsidR="00B1023A" w:rsidRPr="0008262C" w:rsidRDefault="00C800CC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65,044</w:t>
                  </w:r>
                </w:p>
              </w:tc>
              <w:tc>
                <w:tcPr>
                  <w:tcW w:w="1559" w:type="dxa"/>
                  <w:shd w:val="clear" w:color="auto" w:fill="F2F2F2"/>
                  <w:vAlign w:val="center"/>
                </w:tcPr>
                <w:p w:rsidR="00B1023A" w:rsidRPr="009B3257" w:rsidRDefault="00B1023A" w:rsidP="001354F4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188,000</w:t>
                  </w:r>
                </w:p>
              </w:tc>
              <w:tc>
                <w:tcPr>
                  <w:tcW w:w="1418" w:type="dxa"/>
                  <w:shd w:val="clear" w:color="auto" w:fill="F2F2F2"/>
                  <w:vAlign w:val="center"/>
                </w:tcPr>
                <w:p w:rsidR="00B1023A" w:rsidRPr="0008262C" w:rsidRDefault="00C800CC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34</w:t>
                  </w:r>
                  <w:r>
                    <w:rPr>
                      <w:rFonts w:ascii="Arial" w:hAnsi="Arial" w:cs="Arial"/>
                      <w:color w:val="FF0000"/>
                    </w:rPr>
                    <w:t>.60</w:t>
                  </w:r>
                  <w:r w:rsidR="00B1023A"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</w:tbl>
          <w:p w:rsidR="00FC2497" w:rsidRPr="000042E3" w:rsidRDefault="00FC2497" w:rsidP="00FD671E">
            <w:pPr>
              <w:pStyle w:val="a4"/>
              <w:numPr>
                <w:ilvl w:val="0"/>
                <w:numId w:val="30"/>
              </w:numPr>
              <w:spacing w:beforeLines="50" w:before="180" w:line="276" w:lineRule="auto"/>
              <w:ind w:leftChars="0"/>
              <w:rPr>
                <w:rFonts w:ascii="Arial" w:eastAsia="標楷體" w:hAnsi="Arial" w:cs="Arial"/>
                <w:sz w:val="26"/>
                <w:szCs w:val="26"/>
              </w:rPr>
            </w:pPr>
            <w:r w:rsidRPr="000042E3">
              <w:rPr>
                <w:rFonts w:ascii="Arial" w:eastAsia="標楷體" w:hAnsi="Arial" w:cs="Arial" w:hint="eastAsia"/>
                <w:sz w:val="26"/>
                <w:szCs w:val="26"/>
              </w:rPr>
              <w:t>經人壽整行開會決議，自</w:t>
            </w:r>
            <w:r w:rsidRPr="000042E3">
              <w:rPr>
                <w:rFonts w:ascii="Arial" w:eastAsia="標楷體" w:hAnsi="Arial" w:cs="Arial" w:hint="eastAsia"/>
                <w:sz w:val="26"/>
                <w:szCs w:val="26"/>
              </w:rPr>
              <w:t>Q3</w:t>
            </w:r>
            <w:r w:rsidRPr="000042E3">
              <w:rPr>
                <w:rFonts w:ascii="Arial" w:eastAsia="標楷體" w:hAnsi="Arial" w:cs="Arial" w:hint="eastAsia"/>
                <w:sz w:val="26"/>
                <w:szCs w:val="26"/>
              </w:rPr>
              <w:t>起因應獎勵辦法整</w:t>
            </w:r>
            <w:proofErr w:type="gramStart"/>
            <w:r w:rsidRPr="000042E3">
              <w:rPr>
                <w:rFonts w:ascii="Arial" w:eastAsia="標楷體" w:hAnsi="Arial" w:cs="Arial" w:hint="eastAsia"/>
                <w:sz w:val="26"/>
                <w:szCs w:val="26"/>
              </w:rPr>
              <w:t>併</w:t>
            </w:r>
            <w:proofErr w:type="gramEnd"/>
            <w:r w:rsidRPr="000042E3">
              <w:rPr>
                <w:rFonts w:ascii="Arial" w:eastAsia="標楷體" w:hAnsi="Arial" w:cs="Arial" w:hint="eastAsia"/>
                <w:sz w:val="26"/>
                <w:szCs w:val="26"/>
              </w:rPr>
              <w:t>，將不推行信用卡單位及</w:t>
            </w:r>
            <w:proofErr w:type="gramStart"/>
            <w:r w:rsidRPr="000042E3">
              <w:rPr>
                <w:rFonts w:ascii="Arial" w:eastAsia="標楷體" w:hAnsi="Arial" w:cs="Arial" w:hint="eastAsia"/>
                <w:sz w:val="26"/>
                <w:szCs w:val="26"/>
              </w:rPr>
              <w:t>區部的獎勵</w:t>
            </w:r>
            <w:proofErr w:type="gramEnd"/>
            <w:r w:rsidRPr="000042E3">
              <w:rPr>
                <w:rFonts w:ascii="Arial" w:eastAsia="標楷體" w:hAnsi="Arial" w:cs="Arial" w:hint="eastAsia"/>
                <w:sz w:val="26"/>
                <w:szCs w:val="26"/>
              </w:rPr>
              <w:t>，國泰優惠若要推廣可能須</w:t>
            </w:r>
            <w:proofErr w:type="gramStart"/>
            <w:r w:rsidRPr="000042E3">
              <w:rPr>
                <w:rFonts w:ascii="Arial" w:eastAsia="標楷體" w:hAnsi="Arial" w:cs="Arial" w:hint="eastAsia"/>
                <w:sz w:val="26"/>
                <w:szCs w:val="26"/>
              </w:rPr>
              <w:t>採</w:t>
            </w:r>
            <w:proofErr w:type="gramEnd"/>
            <w:r w:rsidRPr="000042E3">
              <w:rPr>
                <w:rFonts w:ascii="Arial" w:eastAsia="標楷體" w:hAnsi="Arial" w:cs="Arial" w:hint="eastAsia"/>
                <w:sz w:val="26"/>
                <w:szCs w:val="26"/>
              </w:rPr>
              <w:t>單獨推廣，須與營企再討論。</w:t>
            </w:r>
          </w:p>
          <w:p w:rsidR="00FC2497" w:rsidRPr="009A56CE" w:rsidRDefault="00FC2497" w:rsidP="00FD671E">
            <w:pPr>
              <w:pStyle w:val="a4"/>
              <w:numPr>
                <w:ilvl w:val="0"/>
                <w:numId w:val="30"/>
              </w:numPr>
              <w:spacing w:beforeLines="50" w:before="180" w:line="276" w:lineRule="auto"/>
              <w:ind w:leftChars="0"/>
              <w:rPr>
                <w:rFonts w:ascii="Arial" w:eastAsia="標楷體" w:hAnsi="Arial" w:cs="Arial"/>
                <w:sz w:val="26"/>
                <w:szCs w:val="26"/>
              </w:rPr>
            </w:pPr>
            <w:r w:rsidRPr="009A56CE">
              <w:rPr>
                <w:rFonts w:ascii="Arial" w:eastAsia="標楷體" w:hAnsi="Arial" w:cs="Arial" w:hint="eastAsia"/>
                <w:sz w:val="26"/>
                <w:szCs w:val="26"/>
              </w:rPr>
              <w:t>確認</w:t>
            </w:r>
            <w:r w:rsidRPr="009A56CE">
              <w:rPr>
                <w:rFonts w:ascii="Arial" w:eastAsia="標楷體" w:hAnsi="Arial" w:cs="Arial" w:hint="eastAsia"/>
                <w:sz w:val="26"/>
                <w:szCs w:val="26"/>
              </w:rPr>
              <w:t>DS</w:t>
            </w:r>
            <w:r w:rsidRPr="009A56CE">
              <w:rPr>
                <w:rFonts w:ascii="Arial" w:eastAsia="標楷體" w:hAnsi="Arial" w:cs="Arial" w:hint="eastAsia"/>
                <w:sz w:val="26"/>
                <w:szCs w:val="26"/>
              </w:rPr>
              <w:t>將於</w:t>
            </w:r>
            <w:r w:rsidRPr="009A56CE">
              <w:rPr>
                <w:rFonts w:ascii="Arial" w:eastAsia="標楷體" w:hAnsi="Arial" w:cs="Arial" w:hint="eastAsia"/>
                <w:sz w:val="26"/>
                <w:szCs w:val="26"/>
              </w:rPr>
              <w:t>Q4(9-11</w:t>
            </w:r>
            <w:r w:rsidRPr="009A56CE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Pr="009A56CE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9A56CE">
              <w:rPr>
                <w:rFonts w:ascii="Arial" w:eastAsia="標楷體" w:hAnsi="Arial" w:cs="Arial" w:hint="eastAsia"/>
                <w:sz w:val="26"/>
                <w:szCs w:val="26"/>
              </w:rPr>
              <w:t>推</w:t>
            </w:r>
            <w:r w:rsidRPr="009A56CE">
              <w:rPr>
                <w:rFonts w:ascii="Arial" w:eastAsia="標楷體" w:hAnsi="Arial" w:cs="Arial" w:hint="eastAsia"/>
                <w:sz w:val="26"/>
                <w:szCs w:val="26"/>
              </w:rPr>
              <w:t>MR</w:t>
            </w:r>
            <w:r w:rsidRPr="009A56CE">
              <w:rPr>
                <w:rFonts w:ascii="Arial" w:eastAsia="標楷體" w:hAnsi="Arial" w:cs="Arial" w:hint="eastAsia"/>
                <w:sz w:val="26"/>
                <w:szCs w:val="26"/>
              </w:rPr>
              <w:t>，已告知</w:t>
            </w:r>
            <w:r w:rsidRPr="009A56CE">
              <w:rPr>
                <w:rFonts w:ascii="Arial" w:eastAsia="標楷體" w:hAnsi="Arial" w:cs="Arial" w:hint="eastAsia"/>
                <w:sz w:val="26"/>
                <w:szCs w:val="26"/>
              </w:rPr>
              <w:t>MR</w:t>
            </w:r>
            <w:r w:rsidRPr="009A56CE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FC2497" w:rsidRPr="002E4CF0" w:rsidRDefault="00FC2497" w:rsidP="00FD671E">
            <w:pPr>
              <w:pStyle w:val="a4"/>
              <w:numPr>
                <w:ilvl w:val="0"/>
                <w:numId w:val="30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2E4CF0">
              <w:rPr>
                <w:rFonts w:ascii="Arial" w:eastAsia="標楷體" w:hAnsi="Arial" w:cs="Arial" w:hint="eastAsia"/>
                <w:sz w:val="26"/>
                <w:szCs w:val="26"/>
              </w:rPr>
              <w:t>分行第三季獎勵已</w:t>
            </w:r>
            <w:proofErr w:type="gramStart"/>
            <w:r w:rsidRPr="002E4CF0">
              <w:rPr>
                <w:rFonts w:ascii="Arial" w:eastAsia="標楷體" w:hAnsi="Arial" w:cs="Arial" w:hint="eastAsia"/>
                <w:sz w:val="26"/>
                <w:szCs w:val="26"/>
              </w:rPr>
              <w:t>與卡企達成</w:t>
            </w:r>
            <w:proofErr w:type="gramEnd"/>
            <w:r w:rsidRPr="002E4CF0">
              <w:rPr>
                <w:rFonts w:ascii="Arial" w:eastAsia="標楷體" w:hAnsi="Arial" w:cs="Arial" w:hint="eastAsia"/>
                <w:sz w:val="26"/>
                <w:szCs w:val="26"/>
              </w:rPr>
              <w:t>協議，將搭配信用卡獎勵專案推廣，國泰優惠預算</w:t>
            </w:r>
            <w:r w:rsidRPr="002E4CF0">
              <w:rPr>
                <w:rFonts w:ascii="Arial" w:eastAsia="標楷體" w:hAnsi="Arial" w:cs="Arial" w:hint="eastAsia"/>
                <w:sz w:val="26"/>
                <w:szCs w:val="26"/>
              </w:rPr>
              <w:t>35</w:t>
            </w:r>
            <w:r w:rsidRPr="002E4CF0">
              <w:rPr>
                <w:rFonts w:ascii="Arial" w:eastAsia="標楷體" w:hAnsi="Arial" w:cs="Arial" w:hint="eastAsia"/>
                <w:sz w:val="26"/>
                <w:szCs w:val="26"/>
              </w:rPr>
              <w:t>萬元整，搭配信用卡推廣獎勵整個專案</w:t>
            </w:r>
            <w:r w:rsidRPr="002E4CF0">
              <w:rPr>
                <w:rFonts w:ascii="Arial" w:eastAsia="標楷體" w:hAnsi="Arial" w:cs="Arial" w:hint="eastAsia"/>
                <w:sz w:val="26"/>
                <w:szCs w:val="26"/>
              </w:rPr>
              <w:t>56.7</w:t>
            </w:r>
            <w:r w:rsidRPr="002E4CF0">
              <w:rPr>
                <w:rFonts w:ascii="Arial" w:eastAsia="標楷體" w:hAnsi="Arial" w:cs="Arial" w:hint="eastAsia"/>
                <w:sz w:val="26"/>
                <w:szCs w:val="26"/>
              </w:rPr>
              <w:t>萬元。</w:t>
            </w:r>
            <w:r w:rsidRPr="002E4CF0">
              <w:rPr>
                <w:rFonts w:ascii="Arial" w:eastAsia="標楷體" w:hAnsi="Arial" w:cs="Arial"/>
                <w:sz w:val="26"/>
                <w:szCs w:val="26"/>
              </w:rPr>
              <w:br/>
            </w:r>
            <w:proofErr w:type="gramStart"/>
            <w:r w:rsidRPr="002E4CF0">
              <w:rPr>
                <w:rFonts w:ascii="Arial" w:eastAsia="標楷體" w:hAnsi="Arial" w:cs="Arial" w:hint="eastAsia"/>
                <w:sz w:val="26"/>
                <w:szCs w:val="26"/>
              </w:rPr>
              <w:t>預計純增會員</w:t>
            </w:r>
            <w:proofErr w:type="gramEnd"/>
            <w:r w:rsidRPr="002E4CF0">
              <w:rPr>
                <w:rFonts w:ascii="Arial" w:eastAsia="標楷體" w:hAnsi="Arial" w:cs="Arial" w:hint="eastAsia"/>
                <w:sz w:val="26"/>
                <w:szCs w:val="26"/>
              </w:rPr>
              <w:t>35,000</w:t>
            </w:r>
            <w:r w:rsidRPr="002E4CF0">
              <w:rPr>
                <w:rFonts w:ascii="Arial" w:eastAsia="標楷體" w:hAnsi="Arial" w:cs="Arial" w:hint="eastAsia"/>
                <w:sz w:val="26"/>
                <w:szCs w:val="26"/>
              </w:rPr>
              <w:t>人，綁定新功能新戶</w:t>
            </w:r>
            <w:r w:rsidRPr="002E4CF0">
              <w:rPr>
                <w:rFonts w:ascii="Arial" w:eastAsia="標楷體" w:hAnsi="Arial" w:cs="Arial" w:hint="eastAsia"/>
                <w:sz w:val="26"/>
                <w:szCs w:val="26"/>
              </w:rPr>
              <w:t>10,000</w:t>
            </w:r>
            <w:r w:rsidRPr="002E4CF0">
              <w:rPr>
                <w:rFonts w:ascii="Arial" w:eastAsia="標楷體" w:hAnsi="Arial" w:cs="Arial" w:hint="eastAsia"/>
                <w:sz w:val="26"/>
                <w:szCs w:val="26"/>
              </w:rPr>
              <w:t>人。</w:t>
            </w:r>
            <w:r w:rsidRPr="002E4CF0">
              <w:rPr>
                <w:rFonts w:ascii="Arial" w:eastAsia="標楷體" w:hAnsi="Arial" w:cs="Arial"/>
                <w:sz w:val="26"/>
                <w:szCs w:val="26"/>
              </w:rPr>
              <w:br/>
            </w:r>
            <w:proofErr w:type="gramStart"/>
            <w:r w:rsidRPr="002E4CF0">
              <w:rPr>
                <w:rFonts w:ascii="Arial" w:eastAsia="標楷體" w:hAnsi="Arial" w:cs="Arial" w:hint="eastAsia"/>
                <w:sz w:val="26"/>
                <w:szCs w:val="26"/>
              </w:rPr>
              <w:t>綁訂功能</w:t>
            </w:r>
            <w:proofErr w:type="gramEnd"/>
            <w:r w:rsidRPr="002E4CF0">
              <w:rPr>
                <w:rFonts w:ascii="Arial" w:eastAsia="標楷體" w:hAnsi="Arial" w:cs="Arial" w:hint="eastAsia"/>
                <w:sz w:val="26"/>
                <w:szCs w:val="26"/>
              </w:rPr>
              <w:t>加</w:t>
            </w:r>
            <w:proofErr w:type="gramStart"/>
            <w:r w:rsidRPr="002E4CF0">
              <w:rPr>
                <w:rFonts w:ascii="Arial" w:eastAsia="標楷體" w:hAnsi="Arial" w:cs="Arial" w:hint="eastAsia"/>
                <w:sz w:val="26"/>
                <w:szCs w:val="26"/>
              </w:rPr>
              <w:t>成計績部分</w:t>
            </w:r>
            <w:proofErr w:type="gramEnd"/>
            <w:r w:rsidRPr="002E4CF0">
              <w:rPr>
                <w:rFonts w:ascii="Arial" w:eastAsia="標楷體" w:hAnsi="Arial" w:cs="Arial" w:hint="eastAsia"/>
                <w:sz w:val="26"/>
                <w:szCs w:val="26"/>
              </w:rPr>
              <w:t>，新功能確定延期上線</w:t>
            </w:r>
          </w:p>
        </w:tc>
      </w:tr>
      <w:tr w:rsidR="00FC2497" w:rsidTr="00460BDB">
        <w:trPr>
          <w:trHeight w:val="2967"/>
        </w:trPr>
        <w:tc>
          <w:tcPr>
            <w:tcW w:w="510" w:type="dxa"/>
            <w:vAlign w:val="center"/>
          </w:tcPr>
          <w:p w:rsidR="00FC2497" w:rsidRPr="003E453E" w:rsidRDefault="00FC249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FC2497" w:rsidRPr="00915458" w:rsidRDefault="00FC249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NBA</w:t>
            </w:r>
          </w:p>
          <w:p w:rsidR="00FC2497" w:rsidRPr="00915458" w:rsidRDefault="00FC249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品牌合作</w:t>
            </w:r>
          </w:p>
          <w:p w:rsidR="00FC2497" w:rsidRDefault="00FC249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專案</w:t>
            </w:r>
          </w:p>
          <w:p w:rsidR="00FC2497" w:rsidRPr="00915458" w:rsidRDefault="00FC249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C2497" w:rsidRPr="00915458" w:rsidRDefault="00FC249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林芝萱</w:t>
            </w: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C2497" w:rsidRPr="00915458" w:rsidRDefault="00FC249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鄭陳澤</w:t>
            </w: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C2497" w:rsidRPr="00A24066" w:rsidRDefault="00FC249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826" w:type="dxa"/>
            <w:vAlign w:val="center"/>
          </w:tcPr>
          <w:p w:rsidR="00FC2497" w:rsidRPr="00BB2F17" w:rsidRDefault="00FC2497" w:rsidP="006A664B">
            <w:pPr>
              <w:snapToGrid w:val="0"/>
              <w:spacing w:line="440" w:lineRule="exact"/>
              <w:ind w:left="480"/>
              <w:jc w:val="both"/>
              <w:rPr>
                <w:rFonts w:ascii="Arial" w:eastAsia="標楷體" w:hAnsi="Arial" w:cs="Arial"/>
                <w:color w:val="000000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案由：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基於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與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NBA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官方合作關係，結合賽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事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熱度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及相關資源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設計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主題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活動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，以加乘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品牌贊助效益，增加與集團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客戶之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互動頻次。</w:t>
            </w:r>
          </w:p>
          <w:p w:rsidR="00FC2497" w:rsidRDefault="00FC2497" w:rsidP="00FD671E">
            <w:pPr>
              <w:numPr>
                <w:ilvl w:val="0"/>
                <w:numId w:val="9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長期品牌合作應用規劃：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 xml:space="preserve"> NBA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建議若要從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月中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明星賽起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開始預測，網站應配合明星賽消息公布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(1/1)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一同露出較佳，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UDN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製作網頁時間約需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1.5-2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個月。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上線時間定為明星賽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(2/15)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前。</w:t>
            </w:r>
          </w:p>
          <w:p w:rsidR="00FC2497" w:rsidRDefault="00FC2497" w:rsidP="00A72A51">
            <w:pPr>
              <w:snapToGrid w:val="0"/>
              <w:spacing w:line="440" w:lineRule="exact"/>
              <w:ind w:left="480"/>
              <w:jc w:val="both"/>
              <w:rPr>
                <w:rStyle w:val="ae"/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網站：</w:t>
            </w:r>
            <w:hyperlink r:id="rId9" w:history="1">
              <w:r w:rsidRPr="00A65EFD">
                <w:rPr>
                  <w:rStyle w:val="ae"/>
                  <w:rFonts w:ascii="Arial" w:eastAsia="標楷體" w:hAnsi="Arial" w:cs="Arial"/>
                  <w:sz w:val="26"/>
                  <w:szCs w:val="26"/>
                </w:rPr>
                <w:t>https://nba.udn.com/Cathay_gameoftheday/</w:t>
              </w:r>
            </w:hyperlink>
          </w:p>
          <w:p w:rsidR="00FC2497" w:rsidRPr="00D12B6B" w:rsidRDefault="00FC2497" w:rsidP="00FD671E">
            <w:pPr>
              <w:pStyle w:val="a4"/>
              <w:numPr>
                <w:ilvl w:val="0"/>
                <w:numId w:val="9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成效：</w:t>
            </w:r>
            <w:hyperlink r:id="rId10" w:history="1">
              <w:r>
                <w:rPr>
                  <w:rStyle w:val="ae"/>
                </w:rPr>
                <w:t>https://reurl.cc/8qrog</w:t>
              </w:r>
            </w:hyperlink>
          </w:p>
          <w:p w:rsidR="00FC2497" w:rsidRDefault="00FC2497" w:rsidP="00D12B6B">
            <w:pPr>
              <w:spacing w:line="360" w:lineRule="exact"/>
              <w:rPr>
                <w:rFonts w:ascii="Arial" w:eastAsia="標楷體" w:hAnsi="Arial" w:cs="Arial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  <w:r w:rsidRPr="00A12890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6"/>
              <w:gridCol w:w="1276"/>
              <w:gridCol w:w="5258"/>
            </w:tblGrid>
            <w:tr w:rsidR="00FC2497" w:rsidRPr="0061352F" w:rsidTr="000A5FE2">
              <w:trPr>
                <w:jc w:val="center"/>
              </w:trPr>
              <w:tc>
                <w:tcPr>
                  <w:tcW w:w="1176" w:type="dxa"/>
                  <w:shd w:val="clear" w:color="auto" w:fill="auto"/>
                  <w:vAlign w:val="center"/>
                </w:tcPr>
                <w:p w:rsidR="00FC2497" w:rsidRPr="00DD4A44" w:rsidRDefault="00FC2497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D4A44">
                    <w:rPr>
                      <w:rFonts w:ascii="Arial" w:eastAsia="標楷體" w:hAnsi="Arial" w:cs="Arial"/>
                    </w:rPr>
                    <w:t>類別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FC2497" w:rsidRPr="00DD4A44" w:rsidRDefault="00FC2497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D4A44">
                    <w:rPr>
                      <w:rFonts w:ascii="Arial" w:eastAsia="標楷體" w:hAnsi="Arial" w:cs="Arial"/>
                    </w:rPr>
                    <w:t>項目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FC2497" w:rsidRPr="00DD4A44" w:rsidRDefault="00FC2497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D4A44">
                    <w:rPr>
                      <w:rFonts w:ascii="Arial" w:eastAsia="標楷體" w:hAnsi="Arial" w:cs="Arial"/>
                    </w:rPr>
                    <w:t>說明</w:t>
                  </w:r>
                </w:p>
              </w:tc>
            </w:tr>
            <w:tr w:rsidR="00FC2497" w:rsidRPr="00651079" w:rsidTr="000A5FE2">
              <w:trPr>
                <w:jc w:val="center"/>
              </w:trPr>
              <w:tc>
                <w:tcPr>
                  <w:tcW w:w="1176" w:type="dxa"/>
                  <w:shd w:val="clear" w:color="auto" w:fill="auto"/>
                  <w:vAlign w:val="center"/>
                </w:tcPr>
                <w:p w:rsidR="00FC2497" w:rsidRPr="00D640AC" w:rsidRDefault="00FC2497" w:rsidP="000A5FE2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簽呈合約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FC2497" w:rsidRPr="00D640AC" w:rsidRDefault="00FC2497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合約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FC2497" w:rsidRPr="00CF6E5F" w:rsidRDefault="00FC2497" w:rsidP="00225906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C62F4D">
                    <w:rPr>
                      <w:rFonts w:ascii="Arial" w:eastAsia="標楷體" w:hAnsi="Arial" w:cs="Arial" w:hint="eastAsia"/>
                    </w:rPr>
                    <w:t>合約已完成</w:t>
                  </w:r>
                </w:p>
              </w:tc>
            </w:tr>
            <w:tr w:rsidR="00FC2497" w:rsidRPr="00F62BAE" w:rsidTr="000A5FE2">
              <w:trPr>
                <w:jc w:val="center"/>
              </w:trPr>
              <w:tc>
                <w:tcPr>
                  <w:tcW w:w="1176" w:type="dxa"/>
                  <w:shd w:val="clear" w:color="auto" w:fill="auto"/>
                  <w:vAlign w:val="center"/>
                </w:tcPr>
                <w:p w:rsidR="00FC2497" w:rsidRPr="00D640AC" w:rsidRDefault="00FC2497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 w:hint="eastAsia"/>
                    </w:rPr>
                    <w:t>廣宣規劃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FC2497" w:rsidRPr="00D640AC" w:rsidRDefault="00FC2497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其他廣宣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FC2497" w:rsidRPr="00CF6E5F" w:rsidRDefault="00FC2497" w:rsidP="00CF6E5F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proofErr w:type="gramStart"/>
                  <w:r w:rsidRPr="00CF6E5F">
                    <w:rPr>
                      <w:rFonts w:ascii="Arial" w:eastAsia="標楷體" w:hAnsi="Arial" w:cs="Arial" w:hint="eastAsia"/>
                    </w:rPr>
                    <w:t>廣宣排程</w:t>
                  </w:r>
                  <w:proofErr w:type="gramEnd"/>
                  <w:r w:rsidRPr="00CF6E5F">
                    <w:rPr>
                      <w:rFonts w:ascii="Arial" w:eastAsia="標楷體" w:hAnsi="Arial" w:cs="Arial" w:hint="eastAsia"/>
                    </w:rPr>
                    <w:t>：</w:t>
                  </w:r>
                  <w:hyperlink r:id="rId11" w:history="1">
                    <w:r w:rsidRPr="00CF6E5F">
                      <w:rPr>
                        <w:rStyle w:val="ae"/>
                        <w:rFonts w:ascii="Arial" w:eastAsia="標楷體" w:hAnsi="Arial" w:cs="Arial"/>
                        <w:color w:val="auto"/>
                      </w:rPr>
                      <w:t>https://reurl.cc/bG25y</w:t>
                    </w:r>
                  </w:hyperlink>
                  <w:r w:rsidRPr="00CF6E5F">
                    <w:rPr>
                      <w:rFonts w:ascii="Arial" w:eastAsia="標楷體" w:hAnsi="Arial" w:cs="Arial" w:hint="eastAsia"/>
                    </w:rPr>
                    <w:t xml:space="preserve"> </w:t>
                  </w:r>
                </w:p>
              </w:tc>
            </w:tr>
            <w:tr w:rsidR="00FC2497" w:rsidRPr="0061352F" w:rsidTr="000A5FE2">
              <w:trPr>
                <w:trHeight w:val="395"/>
                <w:jc w:val="center"/>
              </w:trPr>
              <w:tc>
                <w:tcPr>
                  <w:tcW w:w="1176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C2497" w:rsidRPr="00A12890" w:rsidRDefault="00FC2497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 w:hint="eastAsia"/>
                    </w:rPr>
                    <w:t>活動獎項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C2497" w:rsidRPr="00D640AC" w:rsidRDefault="00FC2497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 w:hint="eastAsia"/>
                    </w:rPr>
                    <w:t>獎項</w:t>
                  </w:r>
                </w:p>
              </w:tc>
              <w:tc>
                <w:tcPr>
                  <w:tcW w:w="525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C2497" w:rsidRPr="002709A2" w:rsidRDefault="00FC2497" w:rsidP="002709A2">
                  <w:pPr>
                    <w:spacing w:line="360" w:lineRule="exact"/>
                    <w:rPr>
                      <w:rFonts w:ascii="Arial" w:eastAsia="標楷體" w:hAnsi="Arial" w:cs="Arial"/>
                      <w:color w:val="FF0000"/>
                    </w:rPr>
                  </w:pPr>
                  <w:r w:rsidRPr="00C62F4D">
                    <w:rPr>
                      <w:rFonts w:ascii="Arial" w:eastAsia="標楷體" w:hAnsi="Arial" w:cs="Arial" w:hint="eastAsia"/>
                    </w:rPr>
                    <w:t>本</w:t>
                  </w:r>
                  <w:proofErr w:type="gramStart"/>
                  <w:r w:rsidRPr="00C62F4D">
                    <w:rPr>
                      <w:rFonts w:ascii="Arial" w:eastAsia="標楷體" w:hAnsi="Arial" w:cs="Arial" w:hint="eastAsia"/>
                    </w:rPr>
                    <w:t>週</w:t>
                  </w:r>
                  <w:proofErr w:type="gramEnd"/>
                  <w:r w:rsidRPr="00C62F4D">
                    <w:rPr>
                      <w:rFonts w:ascii="Arial" w:eastAsia="標楷體" w:hAnsi="Arial" w:cs="Arial" w:hint="eastAsia"/>
                    </w:rPr>
                    <w:t>MR</w:t>
                  </w:r>
                  <w:r w:rsidRPr="00C62F4D">
                    <w:rPr>
                      <w:rFonts w:ascii="Arial" w:eastAsia="標楷體" w:hAnsi="Arial" w:cs="Arial" w:hint="eastAsia"/>
                    </w:rPr>
                    <w:t>洽談結果如下：</w:t>
                  </w:r>
                  <w:r w:rsidRPr="00C62F4D">
                    <w:rPr>
                      <w:rFonts w:ascii="Arial" w:eastAsia="標楷體" w:hAnsi="Arial" w:cs="Arial" w:hint="eastAsia"/>
                    </w:rPr>
                    <w:t xml:space="preserve"> NBA</w:t>
                  </w:r>
                  <w:r w:rsidRPr="00C62F4D">
                    <w:rPr>
                      <w:rFonts w:ascii="Arial" w:eastAsia="標楷體" w:hAnsi="Arial" w:cs="Arial" w:hint="eastAsia"/>
                    </w:rPr>
                    <w:t>神預測活動票</w:t>
                  </w:r>
                  <w:proofErr w:type="gramStart"/>
                  <w:r w:rsidRPr="00C62F4D">
                    <w:rPr>
                      <w:rFonts w:ascii="Arial" w:eastAsia="標楷體" w:hAnsi="Arial" w:cs="Arial" w:hint="eastAsia"/>
                    </w:rPr>
                    <w:t>券</w:t>
                  </w:r>
                  <w:proofErr w:type="gramEnd"/>
                  <w:r w:rsidRPr="00C62F4D">
                    <w:rPr>
                      <w:rFonts w:ascii="Arial" w:eastAsia="標楷體" w:hAnsi="Arial" w:cs="Arial" w:hint="eastAsia"/>
                    </w:rPr>
                    <w:t>，作法為合約和增補協議書同步進行，先以銀行統編售票，後續在作廢銀行發票，改為國泰</w:t>
                  </w:r>
                  <w:proofErr w:type="gramStart"/>
                  <w:r w:rsidRPr="00C62F4D">
                    <w:rPr>
                      <w:rFonts w:ascii="Arial" w:eastAsia="標楷體" w:hAnsi="Arial" w:cs="Arial" w:hint="eastAsia"/>
                    </w:rPr>
                    <w:t>金控統</w:t>
                  </w:r>
                  <w:proofErr w:type="gramEnd"/>
                  <w:r w:rsidRPr="00C62F4D">
                    <w:rPr>
                      <w:rFonts w:ascii="Arial" w:eastAsia="標楷體" w:hAnsi="Arial" w:cs="Arial" w:hint="eastAsia"/>
                    </w:rPr>
                    <w:t>編的發票。</w:t>
                  </w:r>
                </w:p>
              </w:tc>
            </w:tr>
          </w:tbl>
          <w:p w:rsidR="00FC2497" w:rsidRPr="00F15FA5" w:rsidRDefault="00FC2497" w:rsidP="00FD671E">
            <w:pPr>
              <w:pStyle w:val="a4"/>
              <w:numPr>
                <w:ilvl w:val="0"/>
                <w:numId w:val="9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8C3110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預計於總冠軍加碼，購買</w:t>
            </w:r>
            <w:r w:rsidRPr="008C3110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200</w:t>
            </w:r>
            <w:r w:rsidRPr="008C3110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份</w:t>
            </w:r>
            <w:r w:rsidRPr="008C3110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100</w:t>
            </w:r>
            <w:r w:rsidRPr="008C3110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元家樂福電子禮券，以吸引新玩加入；購買</w:t>
            </w:r>
            <w:r w:rsidRPr="008C3110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3</w:t>
            </w:r>
            <w:r w:rsidRPr="008C3110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件總冠軍賽獲勝隊伍球衣，新舊玩家皆可抽。</w:t>
            </w:r>
            <w:r w:rsidR="009103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家樂福已提供報價單，</w:t>
            </w:r>
            <w:r w:rsidR="009103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6/3</w:t>
            </w:r>
            <w:r w:rsidR="009103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今日已送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出簽呈。</w:t>
            </w:r>
          </w:p>
          <w:p w:rsidR="00FC2497" w:rsidRPr="00D50B62" w:rsidRDefault="00FC2497" w:rsidP="00FD671E">
            <w:pPr>
              <w:pStyle w:val="a4"/>
              <w:numPr>
                <w:ilvl w:val="0"/>
                <w:numId w:val="9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8C3110">
              <w:rPr>
                <w:rFonts w:ascii="Arial" w:eastAsia="標楷體" w:hAnsi="Arial" w:cs="Arial" w:hint="eastAsia"/>
                <w:sz w:val="26"/>
                <w:szCs w:val="26"/>
              </w:rPr>
              <w:t>KOKO Lab</w:t>
            </w:r>
            <w:r w:rsidRPr="008C3110">
              <w:rPr>
                <w:rFonts w:ascii="Arial" w:eastAsia="標楷體" w:hAnsi="Arial" w:cs="Arial" w:hint="eastAsia"/>
                <w:sz w:val="26"/>
                <w:szCs w:val="26"/>
              </w:rPr>
              <w:t>策展：預計於五月底至八月進行籃球主題策展，活動主題為暫定為「</w:t>
            </w:r>
            <w:proofErr w:type="gramStart"/>
            <w:r w:rsidRPr="008C3110">
              <w:rPr>
                <w:rFonts w:ascii="Arial" w:eastAsia="標楷體" w:hAnsi="Arial" w:cs="Arial" w:hint="eastAsia"/>
                <w:sz w:val="26"/>
                <w:szCs w:val="26"/>
              </w:rPr>
              <w:t>初心籃球場</w:t>
            </w:r>
            <w:proofErr w:type="gramEnd"/>
            <w:r w:rsidRPr="008C3110">
              <w:rPr>
                <w:rFonts w:ascii="Arial" w:eastAsia="標楷體" w:hAnsi="Arial" w:cs="Arial" w:hint="eastAsia"/>
                <w:sz w:val="26"/>
                <w:szCs w:val="26"/>
              </w:rPr>
              <w:t>」。</w:t>
            </w:r>
            <w:r w:rsidRPr="00F15FA5">
              <w:rPr>
                <w:rFonts w:ascii="Arial" w:eastAsia="標楷體" w:hAnsi="Arial" w:cs="Arial" w:hint="eastAsia"/>
                <w:sz w:val="26"/>
                <w:szCs w:val="26"/>
              </w:rPr>
              <w:t>6/8</w:t>
            </w:r>
            <w:r w:rsidRPr="00F15FA5">
              <w:rPr>
                <w:rFonts w:ascii="Arial" w:eastAsia="標楷體" w:hAnsi="Arial" w:cs="Arial" w:hint="eastAsia"/>
                <w:sz w:val="26"/>
                <w:szCs w:val="26"/>
              </w:rPr>
              <w:t>球星將</w:t>
            </w:r>
            <w:proofErr w:type="gramStart"/>
            <w:r w:rsidRPr="00F15FA5">
              <w:rPr>
                <w:rFonts w:ascii="Arial" w:eastAsia="標楷體" w:hAnsi="Arial" w:cs="Arial" w:hint="eastAsia"/>
                <w:sz w:val="26"/>
                <w:szCs w:val="26"/>
              </w:rPr>
              <w:t>不</w:t>
            </w:r>
            <w:proofErr w:type="gramEnd"/>
            <w:r w:rsidRPr="00F15FA5">
              <w:rPr>
                <w:rFonts w:ascii="Arial" w:eastAsia="標楷體" w:hAnsi="Arial" w:cs="Arial" w:hint="eastAsia"/>
                <w:sz w:val="26"/>
                <w:szCs w:val="26"/>
              </w:rPr>
              <w:t>前往</w:t>
            </w:r>
            <w:r w:rsidRPr="00F15FA5">
              <w:rPr>
                <w:rFonts w:ascii="Arial" w:eastAsia="標楷體" w:hAnsi="Arial" w:cs="Arial" w:hint="eastAsia"/>
                <w:sz w:val="26"/>
                <w:szCs w:val="26"/>
              </w:rPr>
              <w:t>KOKO Lab</w:t>
            </w:r>
            <w:r w:rsidRPr="00F15FA5">
              <w:rPr>
                <w:rFonts w:ascii="Arial" w:eastAsia="標楷體" w:hAnsi="Arial" w:cs="Arial" w:hint="eastAsia"/>
                <w:sz w:val="26"/>
                <w:szCs w:val="26"/>
              </w:rPr>
              <w:t>，將規劃</w:t>
            </w:r>
            <w:r w:rsidRPr="00F15FA5">
              <w:rPr>
                <w:rFonts w:ascii="Arial" w:eastAsia="標楷體" w:hAnsi="Arial" w:cs="Arial" w:hint="eastAsia"/>
                <w:sz w:val="26"/>
                <w:szCs w:val="26"/>
              </w:rPr>
              <w:t>7</w:t>
            </w:r>
            <w:r w:rsidRPr="00F15FA5">
              <w:rPr>
                <w:rFonts w:ascii="Arial" w:eastAsia="標楷體" w:hAnsi="Arial" w:cs="Arial" w:hint="eastAsia"/>
                <w:sz w:val="26"/>
                <w:szCs w:val="26"/>
              </w:rPr>
              <w:t>月份球星前往。</w:t>
            </w:r>
          </w:p>
          <w:p w:rsidR="00FC2497" w:rsidRDefault="00FC2497" w:rsidP="00FD671E">
            <w:pPr>
              <w:pStyle w:val="a4"/>
              <w:numPr>
                <w:ilvl w:val="0"/>
                <w:numId w:val="9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15FA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NBA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問卷</w:t>
            </w:r>
            <w:proofErr w:type="gramStart"/>
            <w:r w:rsidRPr="00F15FA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採</w:t>
            </w:r>
            <w:proofErr w:type="gramEnd"/>
            <w:r w:rsidRPr="00F15FA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NPS</w:t>
            </w:r>
            <w:r w:rsidRPr="00F15FA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方法，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已經上線於活動網站，已有</w:t>
            </w:r>
            <w:r w:rsidR="00C800C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450</w:t>
            </w:r>
            <w:r w:rsidR="00C800C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人填寫，預計周四晚上</w:t>
            </w:r>
            <w:r w:rsidR="00C800C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</w:t>
            </w:r>
            <w:r w:rsidR="00C800C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點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MR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內部推播</w:t>
            </w:r>
            <w:r w:rsidR="00C800C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20</w:t>
            </w:r>
            <w:r w:rsidR="00C800CC">
              <w:rPr>
                <w:rFonts w:ascii="Arial" w:eastAsia="標楷體" w:hAnsi="Arial" w:cs="Arial"/>
                <w:color w:val="FF0000"/>
                <w:sz w:val="26"/>
                <w:szCs w:val="26"/>
              </w:rPr>
              <w:t>,000</w:t>
            </w:r>
            <w:r w:rsidR="00C800C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人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  <w:p w:rsidR="00FC2497" w:rsidRPr="00C800CC" w:rsidRDefault="00FC2497" w:rsidP="00FD671E">
            <w:pPr>
              <w:pStyle w:val="a4"/>
              <w:numPr>
                <w:ilvl w:val="0"/>
                <w:numId w:val="9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C800CC">
              <w:rPr>
                <w:rFonts w:ascii="Arial" w:eastAsia="標楷體" w:hAnsi="Arial" w:cs="Arial" w:hint="eastAsia"/>
                <w:sz w:val="26"/>
                <w:szCs w:val="26"/>
              </w:rPr>
              <w:t>林書豪：</w:t>
            </w:r>
          </w:p>
          <w:p w:rsidR="00FC2497" w:rsidRPr="00C800CC" w:rsidRDefault="00FC2497" w:rsidP="00003F84">
            <w:pPr>
              <w:pStyle w:val="a4"/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C800CC">
              <w:rPr>
                <w:rFonts w:ascii="Arial" w:eastAsia="標楷體" w:hAnsi="Arial" w:cs="Arial" w:hint="eastAsia"/>
                <w:sz w:val="26"/>
                <w:szCs w:val="26"/>
              </w:rPr>
              <w:t xml:space="preserve">1. </w:t>
            </w:r>
            <w:r w:rsidRPr="00C800CC">
              <w:rPr>
                <w:rFonts w:ascii="Arial" w:eastAsia="標楷體" w:hAnsi="Arial" w:cs="Arial" w:hint="eastAsia"/>
                <w:sz w:val="26"/>
                <w:szCs w:val="26"/>
              </w:rPr>
              <w:t>國泰優惠會員專屬見面會：可提案結合米淇淋，讓粉絲</w:t>
            </w:r>
            <w:proofErr w:type="gramStart"/>
            <w:r w:rsidRPr="00C800CC">
              <w:rPr>
                <w:rFonts w:ascii="Arial" w:eastAsia="標楷體" w:hAnsi="Arial" w:cs="Arial" w:hint="eastAsia"/>
                <w:sz w:val="26"/>
                <w:szCs w:val="26"/>
              </w:rPr>
              <w:t>與書豪一起</w:t>
            </w:r>
            <w:proofErr w:type="gramEnd"/>
            <w:r w:rsidRPr="00C800CC">
              <w:rPr>
                <w:rFonts w:ascii="Arial" w:eastAsia="標楷體" w:hAnsi="Arial" w:cs="Arial" w:hint="eastAsia"/>
                <w:sz w:val="26"/>
                <w:szCs w:val="26"/>
              </w:rPr>
              <w:t>享用美食。</w:t>
            </w:r>
          </w:p>
          <w:p w:rsidR="000302E2" w:rsidRPr="00C800CC" w:rsidRDefault="00FC2497" w:rsidP="000302E2">
            <w:pPr>
              <w:pStyle w:val="a4"/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C800CC">
              <w:rPr>
                <w:rFonts w:ascii="Arial" w:eastAsia="標楷體" w:hAnsi="Arial" w:cs="Arial" w:hint="eastAsia"/>
                <w:sz w:val="26"/>
                <w:szCs w:val="26"/>
              </w:rPr>
              <w:t xml:space="preserve">2. </w:t>
            </w:r>
            <w:r w:rsidRPr="00C800CC">
              <w:rPr>
                <w:rFonts w:ascii="Arial" w:eastAsia="標楷體" w:hAnsi="Arial" w:cs="Arial" w:hint="eastAsia"/>
                <w:sz w:val="26"/>
                <w:szCs w:val="26"/>
              </w:rPr>
              <w:t>訓練營外擺攤：評估效益不佳，加上撞期雲門，不建議擺攤。</w:t>
            </w:r>
          </w:p>
          <w:p w:rsidR="00FC2497" w:rsidRDefault="00FC2497" w:rsidP="000302E2">
            <w:pPr>
              <w:pStyle w:val="a4"/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C800CC">
              <w:rPr>
                <w:rFonts w:ascii="Arial" w:eastAsia="標楷體" w:hAnsi="Arial" w:cs="Arial" w:hint="eastAsia"/>
                <w:sz w:val="26"/>
                <w:szCs w:val="26"/>
              </w:rPr>
              <w:t xml:space="preserve">3. </w:t>
            </w:r>
            <w:r w:rsidRPr="00C800CC">
              <w:rPr>
                <w:rFonts w:ascii="Arial" w:eastAsia="標楷體" w:hAnsi="Arial" w:cs="Arial" w:hint="eastAsia"/>
                <w:sz w:val="26"/>
                <w:szCs w:val="26"/>
              </w:rPr>
              <w:t>林家夜市門票與訓練營門票，皆會保留一定數量提供給國泰優惠抽獎使用。</w:t>
            </w:r>
          </w:p>
          <w:p w:rsidR="00C800CC" w:rsidRPr="000302E2" w:rsidRDefault="00C800CC" w:rsidP="00FD671E">
            <w:pPr>
              <w:pStyle w:val="a4"/>
              <w:numPr>
                <w:ilvl w:val="0"/>
                <w:numId w:val="9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NBA3X</w:t>
            </w:r>
            <w:r w:rsidR="009103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攤位與活動內容，預計於</w:t>
            </w:r>
            <w:r w:rsidR="009103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6/10</w:t>
            </w:r>
            <w:r w:rsidR="009103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與人壽、</w:t>
            </w:r>
            <w:r w:rsidR="009103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KOKO</w:t>
            </w:r>
            <w:r w:rsidR="009103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開會確認最後方案，再交由活動公司</w:t>
            </w:r>
            <w:r w:rsidR="009103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 w:rsidR="009103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孟橙策略行銷</w:t>
            </w:r>
            <w:r w:rsidR="009103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 w:rsidR="009103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提供新版提案。</w:t>
            </w:r>
          </w:p>
        </w:tc>
      </w:tr>
      <w:tr w:rsidR="00FC2497" w:rsidTr="005E5973">
        <w:tc>
          <w:tcPr>
            <w:tcW w:w="510" w:type="dxa"/>
            <w:vAlign w:val="center"/>
          </w:tcPr>
          <w:p w:rsidR="00FC2497" w:rsidRPr="00D947D1" w:rsidRDefault="00FC249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FC2497" w:rsidRPr="003E453E" w:rsidRDefault="00FC249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BD</w:t>
            </w:r>
          </w:p>
          <w:p w:rsidR="00FC2497" w:rsidRPr="003E453E" w:rsidRDefault="00FC249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國泰優惠</w:t>
            </w:r>
          </w:p>
          <w:p w:rsidR="00FC2497" w:rsidRPr="003E453E" w:rsidRDefault="00FC249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異業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/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子公司</w:t>
            </w:r>
          </w:p>
          <w:p w:rsidR="00FC2497" w:rsidRPr="003E453E" w:rsidRDefault="00FC249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業務合作</w:t>
            </w:r>
          </w:p>
          <w:p w:rsidR="00FC2497" w:rsidRDefault="00FC249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拓展</w:t>
            </w:r>
          </w:p>
          <w:p w:rsidR="00FC2497" w:rsidRPr="003E453E" w:rsidRDefault="00FC249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C2497" w:rsidRPr="003E453E" w:rsidRDefault="00FC2497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【林祐任】</w:t>
            </w:r>
          </w:p>
          <w:p w:rsidR="00FC2497" w:rsidRPr="00915458" w:rsidRDefault="00FC2497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FC2497" w:rsidRPr="00DF10CC" w:rsidRDefault="00FC2497" w:rsidP="006A664B">
            <w:pPr>
              <w:snapToGrid w:val="0"/>
              <w:spacing w:line="440" w:lineRule="exact"/>
              <w:ind w:left="48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57845">
              <w:rPr>
                <w:rFonts w:ascii="Arial" w:eastAsia="標楷體" w:hAnsi="Arial" w:cs="Arial"/>
                <w:sz w:val="26"/>
                <w:szCs w:val="26"/>
              </w:rPr>
              <w:t>目的：與異業洽談合作，除取得國泰優惠獨家優惠，以達到會員行銷以及分群經營之目的，另也思考如何建立創新的商業獲利模式；同時與子公司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/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關係企業則進行業務合</w:t>
            </w:r>
            <w:r w:rsidRPr="00DF10CC">
              <w:rPr>
                <w:rFonts w:ascii="Arial" w:eastAsia="標楷體" w:hAnsi="Arial" w:cs="Arial"/>
                <w:sz w:val="26"/>
                <w:szCs w:val="26"/>
              </w:rPr>
              <w:t>作或</w:t>
            </w:r>
            <w:proofErr w:type="gramStart"/>
            <w:r w:rsidRPr="00DF10CC">
              <w:rPr>
                <w:rFonts w:ascii="Arial" w:eastAsia="標楷體" w:hAnsi="Arial" w:cs="Arial"/>
                <w:sz w:val="26"/>
                <w:szCs w:val="26"/>
              </w:rPr>
              <w:t>商品輔售</w:t>
            </w:r>
            <w:proofErr w:type="gramEnd"/>
            <w:r w:rsidRPr="00DF10CC">
              <w:rPr>
                <w:rFonts w:ascii="Arial" w:eastAsia="標楷體" w:hAnsi="Arial" w:cs="Arial"/>
                <w:sz w:val="26"/>
                <w:szCs w:val="26"/>
              </w:rPr>
              <w:t>。</w:t>
            </w:r>
          </w:p>
          <w:p w:rsidR="00FC2497" w:rsidRPr="00596E38" w:rsidRDefault="00FC2497" w:rsidP="00FD671E">
            <w:pPr>
              <w:numPr>
                <w:ilvl w:val="0"/>
                <w:numId w:val="11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583D15">
              <w:rPr>
                <w:rFonts w:ascii="Arial" w:eastAsia="標楷體" w:hAnsi="Arial" w:cs="Arial" w:hint="eastAsia"/>
                <w:b/>
                <w:sz w:val="26"/>
                <w:szCs w:val="26"/>
              </w:rPr>
              <w:t>第三方應用：</w:t>
            </w:r>
          </w:p>
          <w:p w:rsidR="00FC2497" w:rsidRPr="00B61EE6" w:rsidRDefault="00FC2497" w:rsidP="00FD671E">
            <w:pPr>
              <w:numPr>
                <w:ilvl w:val="0"/>
                <w:numId w:val="12"/>
              </w:numPr>
              <w:spacing w:line="440" w:lineRule="exact"/>
              <w:ind w:left="944" w:hanging="426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第三方票</w:t>
            </w:r>
            <w:proofErr w:type="gramStart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券</w:t>
            </w:r>
            <w:proofErr w:type="gramEnd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合作</w:t>
            </w:r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(</w:t>
            </w:r>
            <w:proofErr w:type="gramStart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藍新科技</w:t>
            </w:r>
            <w:proofErr w:type="gramEnd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 xml:space="preserve">) / </w:t>
            </w:r>
            <w:proofErr w:type="gramStart"/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祐</w:t>
            </w:r>
            <w:proofErr w:type="gramEnd"/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任、芝</w:t>
            </w:r>
            <w:proofErr w:type="gramStart"/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萱</w:t>
            </w:r>
            <w:proofErr w:type="gramEnd"/>
          </w:p>
          <w:p w:rsidR="00FC2497" w:rsidRPr="00225906" w:rsidRDefault="00FC2497" w:rsidP="00FD671E">
            <w:pPr>
              <w:numPr>
                <w:ilvl w:val="0"/>
                <w:numId w:val="10"/>
              </w:numPr>
              <w:spacing w:line="440" w:lineRule="exact"/>
              <w:ind w:left="1085" w:hanging="283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持續追藍新進度</w:t>
            </w:r>
            <w:r w:rsidRPr="00225906">
              <w:rPr>
                <w:rFonts w:ascii="Arial" w:eastAsia="標楷體" w:hAnsi="Arial" w:cs="Arial"/>
                <w:kern w:val="0"/>
                <w:sz w:val="26"/>
                <w:szCs w:val="26"/>
              </w:rPr>
              <w:t xml:space="preserve"> </w:t>
            </w:r>
          </w:p>
          <w:p w:rsidR="00FC2497" w:rsidRPr="009964C0" w:rsidRDefault="00FC2497" w:rsidP="00FD671E">
            <w:pPr>
              <w:numPr>
                <w:ilvl w:val="0"/>
                <w:numId w:val="11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583D15">
              <w:rPr>
                <w:rFonts w:ascii="Arial" w:eastAsia="標楷體" w:hAnsi="Arial" w:cs="Arial" w:hint="eastAsia"/>
                <w:b/>
                <w:sz w:val="26"/>
                <w:szCs w:val="26"/>
              </w:rPr>
              <w:t>行銷優惠合作</w:t>
            </w:r>
          </w:p>
          <w:p w:rsidR="00FC2497" w:rsidRDefault="00FC2497" w:rsidP="004D6D5B">
            <w:pPr>
              <w:snapToGrid w:val="0"/>
              <w:spacing w:line="440" w:lineRule="exact"/>
              <w:ind w:left="480"/>
              <w:jc w:val="both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六</w:t>
            </w:r>
            <w:r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月上線行銷優惠合作：詳見表單</w:t>
            </w:r>
            <w:r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</w:t>
            </w:r>
            <w:hyperlink r:id="rId12" w:history="1">
              <w:r w:rsidRPr="00524D2D">
                <w:rPr>
                  <w:rStyle w:val="ae"/>
                  <w:rFonts w:ascii="Arial" w:eastAsia="標楷體" w:hAnsi="Arial" w:cs="Arial"/>
                  <w:kern w:val="0"/>
                  <w:sz w:val="26"/>
                  <w:szCs w:val="26"/>
                </w:rPr>
                <w:t>https://goo.gl/EGs5uL</w:t>
              </w:r>
            </w:hyperlink>
            <w:r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)</w:t>
            </w:r>
          </w:p>
          <w:p w:rsidR="00FC2497" w:rsidRPr="00F15FA5" w:rsidRDefault="009103F5" w:rsidP="00003F84">
            <w:pPr>
              <w:pStyle w:val="a4"/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林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宥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嘉演唱會被其他銀行贊助，將無法購買。</w:t>
            </w:r>
          </w:p>
        </w:tc>
      </w:tr>
      <w:tr w:rsidR="00FC2497" w:rsidTr="003400B0">
        <w:tc>
          <w:tcPr>
            <w:tcW w:w="510" w:type="dxa"/>
            <w:vAlign w:val="center"/>
          </w:tcPr>
          <w:p w:rsidR="00FC2497" w:rsidRPr="003E453E" w:rsidRDefault="00FC249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FC2497" w:rsidRDefault="00FC2497" w:rsidP="008C311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華納音樂</w:t>
            </w:r>
          </w:p>
          <w:p w:rsidR="00FC2497" w:rsidRDefault="00FC2497" w:rsidP="008C311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異業合作</w:t>
            </w:r>
          </w:p>
          <w:p w:rsidR="00FC2497" w:rsidRPr="003E453E" w:rsidRDefault="00FC2497" w:rsidP="008C311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C2497" w:rsidRPr="003E453E" w:rsidRDefault="00FC2497" w:rsidP="00467152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826" w:type="dxa"/>
          </w:tcPr>
          <w:p w:rsidR="00FC2497" w:rsidRPr="004D6D5B" w:rsidRDefault="00FC2497" w:rsidP="009103F5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F15FA5">
              <w:rPr>
                <w:rFonts w:ascii="Arial" w:eastAsia="標楷體" w:hAnsi="Arial" w:cs="Arial" w:hint="eastAsia"/>
                <w:sz w:val="26"/>
                <w:szCs w:val="26"/>
              </w:rPr>
              <w:t>1.</w:t>
            </w:r>
            <w:r w:rsidRPr="009103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 w:rsidR="009103F5" w:rsidRPr="009103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6/5</w:t>
            </w:r>
            <w:r w:rsidR="009103F5" w:rsidRPr="009103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</w:t>
            </w:r>
            <w:r w:rsidR="009103F5" w:rsidRPr="009103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Josh</w:t>
            </w:r>
            <w:r w:rsidR="009103F5" w:rsidRPr="009103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確認，他們內部尚未討論可行方案，預計下周跟</w:t>
            </w:r>
            <w:r w:rsidR="009103F5" w:rsidRPr="009103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Josh</w:t>
            </w:r>
            <w:r w:rsidR="009103F5" w:rsidRPr="009103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碰面。</w:t>
            </w:r>
          </w:p>
        </w:tc>
      </w:tr>
      <w:tr w:rsidR="00D47054" w:rsidTr="003400B0">
        <w:tc>
          <w:tcPr>
            <w:tcW w:w="510" w:type="dxa"/>
            <w:vAlign w:val="center"/>
          </w:tcPr>
          <w:p w:rsidR="00D47054" w:rsidRPr="003E453E" w:rsidRDefault="00D47054" w:rsidP="00D47054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440628" w:rsidRPr="007B0628" w:rsidRDefault="00D47054" w:rsidP="00D47054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0628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國泰優惠</w:t>
            </w:r>
          </w:p>
          <w:p w:rsidR="00D47054" w:rsidRPr="007B0628" w:rsidRDefault="00D47054" w:rsidP="00D47054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0628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推廣</w:t>
            </w:r>
          </w:p>
          <w:p w:rsidR="00D47054" w:rsidRPr="007B0628" w:rsidRDefault="00D47054" w:rsidP="00D47054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0628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雲門公演</w:t>
            </w:r>
          </w:p>
          <w:p w:rsidR="00D47054" w:rsidRPr="007B0628" w:rsidRDefault="00D47054" w:rsidP="00D47054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062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【林</w:t>
            </w:r>
            <w:r w:rsidRPr="007B0628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祐任</w:t>
            </w:r>
            <w:r w:rsidRPr="007B062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  <w:p w:rsidR="00D47054" w:rsidRPr="007B0628" w:rsidRDefault="00D47054" w:rsidP="00D47054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062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 w:rsidRPr="007B0628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林芝萱</w:t>
            </w:r>
            <w:r w:rsidRPr="007B062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  <w:p w:rsidR="00D47054" w:rsidRPr="007B0628" w:rsidRDefault="00D47054" w:rsidP="00D47054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062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 w:rsidRPr="007B0628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林昱宏</w:t>
            </w:r>
            <w:r w:rsidRPr="007B062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  <w:p w:rsidR="00D47054" w:rsidRPr="007B0628" w:rsidRDefault="00D47054" w:rsidP="00D47054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8826" w:type="dxa"/>
          </w:tcPr>
          <w:p w:rsidR="00D47054" w:rsidRPr="007B0628" w:rsidRDefault="00D47054" w:rsidP="00FD671E">
            <w:pPr>
              <w:pStyle w:val="a4"/>
              <w:numPr>
                <w:ilvl w:val="0"/>
                <w:numId w:val="3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目的：藉由雲門公演推廣國泰優惠品牌及提升會員數</w:t>
            </w:r>
          </w:p>
          <w:p w:rsidR="00D47054" w:rsidRPr="007B0628" w:rsidRDefault="00D47054" w:rsidP="00FD671E">
            <w:pPr>
              <w:pStyle w:val="a4"/>
              <w:numPr>
                <w:ilvl w:val="0"/>
                <w:numId w:val="3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方式：</w:t>
            </w:r>
            <w:proofErr w:type="gramStart"/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結合線上活動</w:t>
            </w:r>
            <w:proofErr w:type="gramEnd"/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及線下攤位增加與會員互動場景</w:t>
            </w:r>
          </w:p>
          <w:p w:rsidR="00D47054" w:rsidRPr="007B0628" w:rsidRDefault="00D47054" w:rsidP="00FD671E">
            <w:pPr>
              <w:pStyle w:val="a4"/>
              <w:numPr>
                <w:ilvl w:val="0"/>
                <w:numId w:val="3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時間</w:t>
            </w:r>
            <w:r w:rsidRPr="007B0628">
              <w:rPr>
                <w:rFonts w:ascii="Arial" w:eastAsia="標楷體" w:hAnsi="Arial" w:cs="Arial"/>
                <w:sz w:val="26"/>
                <w:szCs w:val="26"/>
              </w:rPr>
              <w:t>：</w:t>
            </w: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7</w:t>
            </w: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26</w:t>
            </w: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日、</w:t>
            </w: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7</w:t>
            </w: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27</w:t>
            </w: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日</w:t>
            </w:r>
            <w:r w:rsidRPr="007B0628">
              <w:rPr>
                <w:rFonts w:ascii="Arial" w:eastAsia="標楷體" w:hAnsi="Arial" w:cs="Arial"/>
                <w:sz w:val="26"/>
                <w:szCs w:val="26"/>
              </w:rPr>
              <w:br/>
            </w: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地點：兩廳院廣場</w:t>
            </w:r>
          </w:p>
          <w:p w:rsidR="00D47054" w:rsidRPr="007B0628" w:rsidRDefault="00D47054" w:rsidP="00FD671E">
            <w:pPr>
              <w:pStyle w:val="a4"/>
              <w:numPr>
                <w:ilvl w:val="0"/>
                <w:numId w:val="38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活動贈品：</w:t>
            </w:r>
            <w:r w:rsidRPr="007B0628">
              <w:rPr>
                <w:rFonts w:ascii="Arial" w:eastAsia="標楷體" w:hAnsi="Arial" w:cs="Arial"/>
                <w:sz w:val="26"/>
                <w:szCs w:val="26"/>
              </w:rPr>
              <w:br/>
            </w: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(1) 50</w:t>
            </w: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份簽名書</w:t>
            </w: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+CD</w:t>
            </w:r>
            <w:r w:rsidRPr="007B0628">
              <w:rPr>
                <w:rFonts w:ascii="Arial" w:eastAsia="標楷體" w:hAnsi="Arial" w:cs="Arial"/>
                <w:sz w:val="26"/>
                <w:szCs w:val="26"/>
              </w:rPr>
              <w:br/>
            </w: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(3)</w:t>
            </w:r>
            <w:r w:rsidRPr="007B0628">
              <w:rPr>
                <w:rFonts w:ascii="Arial" w:eastAsia="標楷體" w:hAnsi="Arial" w:cs="Arial"/>
                <w:sz w:val="26"/>
                <w:szCs w:val="26"/>
              </w:rPr>
              <w:t xml:space="preserve"> </w:t>
            </w: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1000</w:t>
            </w: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份價值</w:t>
            </w:r>
            <w:r w:rsidR="007B0628">
              <w:rPr>
                <w:rFonts w:ascii="Arial" w:eastAsia="標楷體" w:hAnsi="Arial" w:cs="Arial" w:hint="eastAsia"/>
                <w:sz w:val="26"/>
                <w:szCs w:val="26"/>
              </w:rPr>
              <w:t>25</w:t>
            </w:r>
            <w:r w:rsidRPr="007B0628">
              <w:rPr>
                <w:rFonts w:ascii="Arial" w:eastAsia="標楷體" w:hAnsi="Arial" w:cs="Arial" w:hint="eastAsia"/>
                <w:sz w:val="26"/>
                <w:szCs w:val="26"/>
              </w:rPr>
              <w:t>元以內贈品（待定）</w:t>
            </w:r>
          </w:p>
        </w:tc>
      </w:tr>
      <w:tr w:rsidR="00D47054" w:rsidTr="005E5973">
        <w:trPr>
          <w:gridAfter w:val="2"/>
          <w:wAfter w:w="10290" w:type="dxa"/>
        </w:trPr>
        <w:tc>
          <w:tcPr>
            <w:tcW w:w="510" w:type="dxa"/>
            <w:vAlign w:val="center"/>
          </w:tcPr>
          <w:p w:rsidR="00D47054" w:rsidRPr="003E453E" w:rsidRDefault="00D47054" w:rsidP="00D47054">
            <w:pPr>
              <w:spacing w:line="440" w:lineRule="exact"/>
              <w:ind w:rightChars="-50" w:right="-120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</w:tr>
    </w:tbl>
    <w:p w:rsidR="0094180F" w:rsidRPr="00DF13D7" w:rsidRDefault="0094180F"/>
    <w:sectPr w:rsidR="0094180F" w:rsidRPr="00DF13D7" w:rsidSect="006A664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23A" w:rsidRDefault="00B1023A" w:rsidP="009F1F0B">
      <w:r>
        <w:separator/>
      </w:r>
    </w:p>
  </w:endnote>
  <w:endnote w:type="continuationSeparator" w:id="0">
    <w:p w:rsidR="00B1023A" w:rsidRDefault="00B1023A" w:rsidP="009F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23A" w:rsidRDefault="00B1023A" w:rsidP="009F1F0B">
      <w:r>
        <w:separator/>
      </w:r>
    </w:p>
  </w:footnote>
  <w:footnote w:type="continuationSeparator" w:id="0">
    <w:p w:rsidR="00B1023A" w:rsidRDefault="00B1023A" w:rsidP="009F1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6CE8"/>
    <w:multiLevelType w:val="hybridMultilevel"/>
    <w:tmpl w:val="39142C0E"/>
    <w:lvl w:ilvl="0" w:tplc="04090009">
      <w:start w:val="1"/>
      <w:numFmt w:val="bullet"/>
      <w:lvlText w:val=""/>
      <w:lvlJc w:val="left"/>
      <w:pPr>
        <w:ind w:left="139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4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4" w:hanging="480"/>
      </w:pPr>
      <w:rPr>
        <w:rFonts w:ascii="Wingdings" w:hAnsi="Wingdings" w:hint="default"/>
      </w:rPr>
    </w:lvl>
  </w:abstractNum>
  <w:abstractNum w:abstractNumId="1">
    <w:nsid w:val="070464D6"/>
    <w:multiLevelType w:val="hybridMultilevel"/>
    <w:tmpl w:val="CAFA708E"/>
    <w:lvl w:ilvl="0" w:tplc="5DA26450">
      <w:start w:val="1"/>
      <w:numFmt w:val="decimal"/>
      <w:lvlText w:val="(%1)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AA805E1"/>
    <w:multiLevelType w:val="hybridMultilevel"/>
    <w:tmpl w:val="7ECE2C78"/>
    <w:lvl w:ilvl="0" w:tplc="8882425E">
      <w:start w:val="1"/>
      <w:numFmt w:val="decimal"/>
      <w:lvlText w:val="(%1)"/>
      <w:lvlJc w:val="left"/>
      <w:pPr>
        <w:ind w:left="1394" w:hanging="480"/>
      </w:pPr>
      <w:rPr>
        <w:rFonts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4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4" w:hanging="480"/>
      </w:pPr>
      <w:rPr>
        <w:rFonts w:ascii="Wingdings" w:hAnsi="Wingdings" w:hint="default"/>
      </w:rPr>
    </w:lvl>
  </w:abstractNum>
  <w:abstractNum w:abstractNumId="3">
    <w:nsid w:val="0AB45820"/>
    <w:multiLevelType w:val="hybridMultilevel"/>
    <w:tmpl w:val="3366456C"/>
    <w:lvl w:ilvl="0" w:tplc="16E246A2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CA68C3"/>
    <w:multiLevelType w:val="hybridMultilevel"/>
    <w:tmpl w:val="8C5AEA4C"/>
    <w:lvl w:ilvl="0" w:tplc="BD3A04F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5108A80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  <w:color w:val="FF0000"/>
      </w:rPr>
    </w:lvl>
    <w:lvl w:ilvl="2" w:tplc="25DCCC5E">
      <w:start w:val="1"/>
      <w:numFmt w:val="lowerLetter"/>
      <w:lvlText w:val="%3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5C84F2A"/>
    <w:multiLevelType w:val="hybridMultilevel"/>
    <w:tmpl w:val="3C8ADDB8"/>
    <w:lvl w:ilvl="0" w:tplc="A106CB1A">
      <w:start w:val="1"/>
      <w:numFmt w:val="decimal"/>
      <w:lvlText w:val="%1."/>
      <w:lvlJc w:val="left"/>
      <w:pPr>
        <w:ind w:left="480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34E173B"/>
    <w:multiLevelType w:val="hybridMultilevel"/>
    <w:tmpl w:val="F0AEEE32"/>
    <w:lvl w:ilvl="0" w:tplc="74C083AE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B76EFD"/>
    <w:multiLevelType w:val="hybridMultilevel"/>
    <w:tmpl w:val="4C444E4A"/>
    <w:lvl w:ilvl="0" w:tplc="CF604696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88D532F"/>
    <w:multiLevelType w:val="hybridMultilevel"/>
    <w:tmpl w:val="D23E29EC"/>
    <w:lvl w:ilvl="0" w:tplc="24EE1C9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974745"/>
    <w:multiLevelType w:val="hybridMultilevel"/>
    <w:tmpl w:val="7DDAA400"/>
    <w:lvl w:ilvl="0" w:tplc="44FE2808">
      <w:start w:val="1"/>
      <w:numFmt w:val="upperLetter"/>
      <w:lvlText w:val="(%1)"/>
      <w:lvlJc w:val="left"/>
      <w:pPr>
        <w:ind w:left="900" w:hanging="4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F417DA8"/>
    <w:multiLevelType w:val="hybridMultilevel"/>
    <w:tmpl w:val="616859E2"/>
    <w:lvl w:ilvl="0" w:tplc="B1604F10">
      <w:start w:val="1"/>
      <w:numFmt w:val="decimal"/>
      <w:lvlText w:val="%1."/>
      <w:lvlJc w:val="left"/>
      <w:pPr>
        <w:ind w:left="96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329E0C20"/>
    <w:multiLevelType w:val="hybridMultilevel"/>
    <w:tmpl w:val="D6DAFA5E"/>
    <w:lvl w:ilvl="0" w:tplc="4BF435F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39C33E7"/>
    <w:multiLevelType w:val="hybridMultilevel"/>
    <w:tmpl w:val="B0B6CA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5925B99"/>
    <w:multiLevelType w:val="hybridMultilevel"/>
    <w:tmpl w:val="11F41C68"/>
    <w:lvl w:ilvl="0" w:tplc="2BBAEF6C">
      <w:start w:val="1"/>
      <w:numFmt w:val="upperLetter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38B715F5"/>
    <w:multiLevelType w:val="hybridMultilevel"/>
    <w:tmpl w:val="ED708C6C"/>
    <w:lvl w:ilvl="0" w:tplc="D770801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B404704"/>
    <w:multiLevelType w:val="hybridMultilevel"/>
    <w:tmpl w:val="427E4A42"/>
    <w:lvl w:ilvl="0" w:tplc="4BF435F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CEF6968"/>
    <w:multiLevelType w:val="hybridMultilevel"/>
    <w:tmpl w:val="AA0290BE"/>
    <w:lvl w:ilvl="0" w:tplc="7236068A">
      <w:start w:val="1"/>
      <w:numFmt w:val="decimal"/>
      <w:suff w:val="nothing"/>
      <w:lvlText w:val="%1."/>
      <w:lvlJc w:val="left"/>
      <w:pPr>
        <w:ind w:left="906" w:hanging="480"/>
      </w:pPr>
      <w:rPr>
        <w:rFonts w:ascii="標楷體" w:eastAsia="標楷體" w:hAnsi="標楷體" w:cs="Arial"/>
        <w:b/>
        <w:color w:val="000000"/>
        <w:shd w:val="clear" w:color="auto" w:fill="auto"/>
      </w:rPr>
    </w:lvl>
    <w:lvl w:ilvl="1" w:tplc="1938BF0A">
      <w:start w:val="1"/>
      <w:numFmt w:val="decimal"/>
      <w:lvlText w:val="(%2)"/>
      <w:lvlJc w:val="left"/>
      <w:pPr>
        <w:ind w:left="480" w:hanging="480"/>
      </w:pPr>
      <w:rPr>
        <w:rFonts w:hint="default"/>
        <w:b w:val="0"/>
        <w:color w:val="auto"/>
        <w:shd w:val="clear" w:color="auto" w:fil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938BF0A">
      <w:start w:val="1"/>
      <w:numFmt w:val="decimal"/>
      <w:lvlText w:val="(%4)"/>
      <w:lvlJc w:val="left"/>
      <w:pPr>
        <w:ind w:left="1920" w:hanging="480"/>
      </w:pPr>
      <w:rPr>
        <w:rFonts w:hint="eastAsia"/>
        <w:b w:val="0"/>
        <w:color w:val="000000"/>
      </w:rPr>
    </w:lvl>
    <w:lvl w:ilvl="4" w:tplc="A948D162">
      <w:start w:val="1"/>
      <w:numFmt w:val="decimal"/>
      <w:lvlText w:val="(%5)"/>
      <w:lvlJc w:val="left"/>
      <w:pPr>
        <w:ind w:left="2280" w:hanging="360"/>
      </w:pPr>
      <w:rPr>
        <w:rFonts w:hint="default"/>
      </w:rPr>
    </w:lvl>
    <w:lvl w:ilvl="5" w:tplc="3D8238E2">
      <w:start w:val="1"/>
      <w:numFmt w:val="upperLetter"/>
      <w:lvlText w:val="%6."/>
      <w:lvlJc w:val="left"/>
      <w:pPr>
        <w:ind w:left="2760" w:hanging="360"/>
      </w:pPr>
      <w:rPr>
        <w:rFonts w:hint="eastAsia"/>
        <w:color w:val="auto"/>
      </w:rPr>
    </w:lvl>
    <w:lvl w:ilvl="6" w:tplc="B31492FE">
      <w:start w:val="1"/>
      <w:numFmt w:val="lowerLetter"/>
      <w:lvlText w:val="(%7)"/>
      <w:lvlJc w:val="left"/>
      <w:pPr>
        <w:ind w:left="3240" w:hanging="360"/>
      </w:pPr>
      <w:rPr>
        <w:rFonts w:cs="標楷體" w:hint="default"/>
        <w:color w:val="auto"/>
        <w:sz w:val="26"/>
      </w:rPr>
    </w:lvl>
    <w:lvl w:ilvl="7" w:tplc="981003CC">
      <w:start w:val="1"/>
      <w:numFmt w:val="lowerLetter"/>
      <w:lvlText w:val="%8."/>
      <w:lvlJc w:val="left"/>
      <w:pPr>
        <w:ind w:left="4995" w:hanging="163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F97561D"/>
    <w:multiLevelType w:val="hybridMultilevel"/>
    <w:tmpl w:val="8A6E1096"/>
    <w:lvl w:ilvl="0" w:tplc="0409000F">
      <w:start w:val="1"/>
      <w:numFmt w:val="decimal"/>
      <w:lvlText w:val="%1."/>
      <w:lvlJc w:val="left"/>
      <w:pPr>
        <w:tabs>
          <w:tab w:val="num" w:pos="3360"/>
        </w:tabs>
        <w:ind w:left="3360" w:hanging="480"/>
      </w:pPr>
    </w:lvl>
    <w:lvl w:ilvl="1" w:tplc="D14E4438">
      <w:start w:val="1"/>
      <w:numFmt w:val="decimal"/>
      <w:lvlText w:val="%2."/>
      <w:lvlJc w:val="left"/>
      <w:pPr>
        <w:ind w:left="3840" w:hanging="480"/>
      </w:pPr>
      <w:rPr>
        <w:rFonts w:hint="default"/>
        <w:b w:val="0"/>
      </w:rPr>
    </w:lvl>
    <w:lvl w:ilvl="2" w:tplc="C494FB6A">
      <w:start w:val="1"/>
      <w:numFmt w:val="decimal"/>
      <w:lvlText w:val="(%3)"/>
      <w:lvlJc w:val="left"/>
      <w:pPr>
        <w:ind w:left="4200" w:hanging="360"/>
      </w:pPr>
      <w:rPr>
        <w:rFonts w:hAnsi="Arial" w:hint="eastAsia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4800"/>
        </w:tabs>
        <w:ind w:left="4800" w:hanging="480"/>
      </w:pPr>
    </w:lvl>
    <w:lvl w:ilvl="4" w:tplc="02A2708E">
      <w:start w:val="1"/>
      <w:numFmt w:val="upperLetter"/>
      <w:lvlText w:val="%5."/>
      <w:lvlJc w:val="left"/>
      <w:pPr>
        <w:ind w:left="516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720"/>
        </w:tabs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480"/>
      </w:pPr>
    </w:lvl>
  </w:abstractNum>
  <w:abstractNum w:abstractNumId="18">
    <w:nsid w:val="402472BD"/>
    <w:multiLevelType w:val="hybridMultilevel"/>
    <w:tmpl w:val="06FC6A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302C88DC">
      <w:start w:val="1"/>
      <w:numFmt w:val="decimal"/>
      <w:lvlText w:val="%4."/>
      <w:lvlJc w:val="left"/>
      <w:pPr>
        <w:ind w:left="1920" w:hanging="480"/>
      </w:pPr>
      <w:rPr>
        <w:color w:val="auto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3C050AB"/>
    <w:multiLevelType w:val="hybridMultilevel"/>
    <w:tmpl w:val="C03441FC"/>
    <w:lvl w:ilvl="0" w:tplc="BBBCD460">
      <w:start w:val="1"/>
      <w:numFmt w:val="decimal"/>
      <w:suff w:val="nothing"/>
      <w:lvlText w:val="%1."/>
      <w:lvlJc w:val="left"/>
      <w:pPr>
        <w:ind w:left="764" w:hanging="480"/>
      </w:pPr>
      <w:rPr>
        <w:rFonts w:hint="eastAsia"/>
        <w:b/>
        <w:color w:val="000000"/>
        <w:shd w:val="clear" w:color="auto" w:fill="auto"/>
      </w:rPr>
    </w:lvl>
    <w:lvl w:ilvl="1" w:tplc="65DC1286">
      <w:start w:val="1"/>
      <w:numFmt w:val="decimal"/>
      <w:suff w:val="nothing"/>
      <w:lvlText w:val="%2."/>
      <w:lvlJc w:val="left"/>
      <w:pPr>
        <w:ind w:left="480" w:hanging="480"/>
      </w:pPr>
      <w:rPr>
        <w:rFonts w:ascii="Arial" w:hAnsi="Arial" w:cs="Arial" w:hint="default"/>
        <w:color w:val="auto"/>
        <w:shd w:val="clear" w:color="auto" w:fil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938BF0A">
      <w:start w:val="1"/>
      <w:numFmt w:val="decimal"/>
      <w:lvlText w:val="(%4)"/>
      <w:lvlJc w:val="left"/>
      <w:pPr>
        <w:ind w:left="1920" w:hanging="480"/>
      </w:pPr>
      <w:rPr>
        <w:rFonts w:hint="eastAsia"/>
        <w:b w:val="0"/>
        <w:color w:val="000000"/>
      </w:rPr>
    </w:lvl>
    <w:lvl w:ilvl="4" w:tplc="A948D162">
      <w:start w:val="1"/>
      <w:numFmt w:val="decimal"/>
      <w:lvlText w:val="(%5)"/>
      <w:lvlJc w:val="left"/>
      <w:pPr>
        <w:ind w:left="2280" w:hanging="360"/>
      </w:pPr>
      <w:rPr>
        <w:rFonts w:hint="default"/>
      </w:rPr>
    </w:lvl>
    <w:lvl w:ilvl="5" w:tplc="3D8238E2">
      <w:start w:val="1"/>
      <w:numFmt w:val="upperLetter"/>
      <w:lvlText w:val="%6."/>
      <w:lvlJc w:val="left"/>
      <w:pPr>
        <w:ind w:left="2760" w:hanging="360"/>
      </w:pPr>
      <w:rPr>
        <w:rFonts w:hint="eastAsia"/>
        <w:color w:val="auto"/>
      </w:rPr>
    </w:lvl>
    <w:lvl w:ilvl="6" w:tplc="B31492FE">
      <w:start w:val="1"/>
      <w:numFmt w:val="lowerLetter"/>
      <w:lvlText w:val="(%7)"/>
      <w:lvlJc w:val="left"/>
      <w:pPr>
        <w:ind w:left="3240" w:hanging="360"/>
      </w:pPr>
      <w:rPr>
        <w:rFonts w:cs="標楷體" w:hint="default"/>
        <w:color w:val="auto"/>
        <w:sz w:val="26"/>
      </w:rPr>
    </w:lvl>
    <w:lvl w:ilvl="7" w:tplc="981003CC">
      <w:start w:val="1"/>
      <w:numFmt w:val="lowerLetter"/>
      <w:lvlText w:val="%8."/>
      <w:lvlJc w:val="left"/>
      <w:pPr>
        <w:ind w:left="4995" w:hanging="163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5924671"/>
    <w:multiLevelType w:val="hybridMultilevel"/>
    <w:tmpl w:val="3044E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82E5321"/>
    <w:multiLevelType w:val="hybridMultilevel"/>
    <w:tmpl w:val="DAD22C58"/>
    <w:lvl w:ilvl="0" w:tplc="7BE4556A">
      <w:start w:val="1"/>
      <w:numFmt w:val="decimal"/>
      <w:lvlText w:val="(%1)"/>
      <w:lvlJc w:val="left"/>
      <w:pPr>
        <w:ind w:left="480" w:hanging="480"/>
      </w:pPr>
      <w:rPr>
        <w:rFonts w:hint="eastAsia"/>
        <w:color w:val="auto"/>
      </w:rPr>
    </w:lvl>
    <w:lvl w:ilvl="1" w:tplc="284445D0">
      <w:start w:val="1"/>
      <w:numFmt w:val="decimal"/>
      <w:lvlText w:val="%2."/>
      <w:lvlJc w:val="left"/>
      <w:pPr>
        <w:ind w:left="960" w:hanging="480"/>
      </w:pPr>
      <w:rPr>
        <w:b/>
        <w:color w:val="FF000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8896612"/>
    <w:multiLevelType w:val="hybridMultilevel"/>
    <w:tmpl w:val="8A44FC02"/>
    <w:lvl w:ilvl="0" w:tplc="E5CC421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99E7A59"/>
    <w:multiLevelType w:val="hybridMultilevel"/>
    <w:tmpl w:val="F642D9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C2E4D7E"/>
    <w:multiLevelType w:val="hybridMultilevel"/>
    <w:tmpl w:val="9AC4BBA8"/>
    <w:lvl w:ilvl="0" w:tplc="8788E2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D102AF5"/>
    <w:multiLevelType w:val="hybridMultilevel"/>
    <w:tmpl w:val="78442534"/>
    <w:lvl w:ilvl="0" w:tplc="CF604696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1A27BF7"/>
    <w:multiLevelType w:val="hybridMultilevel"/>
    <w:tmpl w:val="B002BA56"/>
    <w:lvl w:ilvl="0" w:tplc="2996BB04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21A7D91"/>
    <w:multiLevelType w:val="hybridMultilevel"/>
    <w:tmpl w:val="B4D29454"/>
    <w:lvl w:ilvl="0" w:tplc="4FDAD6E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5AE460C">
      <w:start w:val="3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A123880"/>
    <w:multiLevelType w:val="hybridMultilevel"/>
    <w:tmpl w:val="843EE770"/>
    <w:lvl w:ilvl="0" w:tplc="4BF435F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51E7E04"/>
    <w:multiLevelType w:val="hybridMultilevel"/>
    <w:tmpl w:val="C3CE5788"/>
    <w:lvl w:ilvl="0" w:tplc="D5469D36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0">
    <w:nsid w:val="6B753618"/>
    <w:multiLevelType w:val="hybridMultilevel"/>
    <w:tmpl w:val="1A48A638"/>
    <w:lvl w:ilvl="0" w:tplc="44887758">
      <w:start w:val="1"/>
      <w:numFmt w:val="decimal"/>
      <w:lvlText w:val="(%1)"/>
      <w:lvlJc w:val="left"/>
      <w:pPr>
        <w:ind w:left="944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24" w:hanging="480"/>
      </w:pPr>
    </w:lvl>
    <w:lvl w:ilvl="2" w:tplc="0409001B" w:tentative="1">
      <w:start w:val="1"/>
      <w:numFmt w:val="lowerRoman"/>
      <w:lvlText w:val="%3."/>
      <w:lvlJc w:val="right"/>
      <w:pPr>
        <w:ind w:left="1904" w:hanging="480"/>
      </w:pPr>
    </w:lvl>
    <w:lvl w:ilvl="3" w:tplc="0409000F">
      <w:start w:val="1"/>
      <w:numFmt w:val="decimal"/>
      <w:lvlText w:val="%4."/>
      <w:lvlJc w:val="left"/>
      <w:pPr>
        <w:ind w:left="23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4" w:hanging="480"/>
      </w:pPr>
    </w:lvl>
    <w:lvl w:ilvl="5" w:tplc="0409001B" w:tentative="1">
      <w:start w:val="1"/>
      <w:numFmt w:val="lowerRoman"/>
      <w:lvlText w:val="%6."/>
      <w:lvlJc w:val="right"/>
      <w:pPr>
        <w:ind w:left="3344" w:hanging="480"/>
      </w:pPr>
    </w:lvl>
    <w:lvl w:ilvl="6" w:tplc="0409000F" w:tentative="1">
      <w:start w:val="1"/>
      <w:numFmt w:val="decimal"/>
      <w:lvlText w:val="%7."/>
      <w:lvlJc w:val="left"/>
      <w:pPr>
        <w:ind w:left="38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4" w:hanging="480"/>
      </w:pPr>
    </w:lvl>
    <w:lvl w:ilvl="8" w:tplc="0409001B" w:tentative="1">
      <w:start w:val="1"/>
      <w:numFmt w:val="lowerRoman"/>
      <w:lvlText w:val="%9."/>
      <w:lvlJc w:val="right"/>
      <w:pPr>
        <w:ind w:left="4784" w:hanging="480"/>
      </w:pPr>
    </w:lvl>
  </w:abstractNum>
  <w:abstractNum w:abstractNumId="31">
    <w:nsid w:val="6BEB6C46"/>
    <w:multiLevelType w:val="hybridMultilevel"/>
    <w:tmpl w:val="82D6CD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E9F2B72"/>
    <w:multiLevelType w:val="hybridMultilevel"/>
    <w:tmpl w:val="2D904878"/>
    <w:lvl w:ilvl="0" w:tplc="8A22B3C2">
      <w:start w:val="1"/>
      <w:numFmt w:val="decimal"/>
      <w:lvlText w:val="(%1)"/>
      <w:lvlJc w:val="left"/>
      <w:pPr>
        <w:ind w:left="480" w:hanging="480"/>
      </w:pPr>
      <w:rPr>
        <w:rFonts w:hint="eastAsia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EBD281A"/>
    <w:multiLevelType w:val="hybridMultilevel"/>
    <w:tmpl w:val="A404CD2E"/>
    <w:lvl w:ilvl="0" w:tplc="4FA28958">
      <w:start w:val="1"/>
      <w:numFmt w:val="decimal"/>
      <w:lvlText w:val="%1."/>
      <w:lvlJc w:val="left"/>
      <w:pPr>
        <w:ind w:left="3360" w:hanging="480"/>
      </w:pPr>
      <w:rPr>
        <w:rFonts w:hint="eastAsia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6805D0A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 w:tplc="EE70DDB0">
      <w:start w:val="1"/>
      <w:numFmt w:val="decimal"/>
      <w:lvlText w:val="%5)"/>
      <w:lvlJc w:val="left"/>
      <w:pPr>
        <w:ind w:left="2280" w:hanging="360"/>
      </w:pPr>
      <w:rPr>
        <w:rFonts w:ascii="Arial" w:hAnsi="Arial" w:cs="Arial" w:hint="default"/>
        <w:color w:val="000000" w:themeColor="text1"/>
        <w:sz w:val="24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ECD71FA"/>
    <w:multiLevelType w:val="hybridMultilevel"/>
    <w:tmpl w:val="F4588C40"/>
    <w:lvl w:ilvl="0" w:tplc="6DB4258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1482183"/>
    <w:multiLevelType w:val="hybridMultilevel"/>
    <w:tmpl w:val="3F1C75D8"/>
    <w:lvl w:ilvl="0" w:tplc="B9F0C5D6">
      <w:start w:val="1"/>
      <w:numFmt w:val="upperLetter"/>
      <w:lvlText w:val="%1."/>
      <w:lvlJc w:val="left"/>
      <w:pPr>
        <w:ind w:left="130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4" w:hanging="480"/>
      </w:pPr>
    </w:lvl>
    <w:lvl w:ilvl="2" w:tplc="0409001B" w:tentative="1">
      <w:start w:val="1"/>
      <w:numFmt w:val="lowerRoman"/>
      <w:lvlText w:val="%3."/>
      <w:lvlJc w:val="right"/>
      <w:pPr>
        <w:ind w:left="2384" w:hanging="480"/>
      </w:pPr>
    </w:lvl>
    <w:lvl w:ilvl="3" w:tplc="0409000F" w:tentative="1">
      <w:start w:val="1"/>
      <w:numFmt w:val="decimal"/>
      <w:lvlText w:val="%4."/>
      <w:lvlJc w:val="left"/>
      <w:pPr>
        <w:ind w:left="28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4" w:hanging="480"/>
      </w:pPr>
    </w:lvl>
    <w:lvl w:ilvl="5" w:tplc="0409001B" w:tentative="1">
      <w:start w:val="1"/>
      <w:numFmt w:val="lowerRoman"/>
      <w:lvlText w:val="%6."/>
      <w:lvlJc w:val="right"/>
      <w:pPr>
        <w:ind w:left="3824" w:hanging="480"/>
      </w:pPr>
    </w:lvl>
    <w:lvl w:ilvl="6" w:tplc="0409000F" w:tentative="1">
      <w:start w:val="1"/>
      <w:numFmt w:val="decimal"/>
      <w:lvlText w:val="%7."/>
      <w:lvlJc w:val="left"/>
      <w:pPr>
        <w:ind w:left="43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4" w:hanging="480"/>
      </w:pPr>
    </w:lvl>
    <w:lvl w:ilvl="8" w:tplc="0409001B" w:tentative="1">
      <w:start w:val="1"/>
      <w:numFmt w:val="lowerRoman"/>
      <w:lvlText w:val="%9."/>
      <w:lvlJc w:val="right"/>
      <w:pPr>
        <w:ind w:left="5264" w:hanging="480"/>
      </w:pPr>
    </w:lvl>
  </w:abstractNum>
  <w:abstractNum w:abstractNumId="36">
    <w:nsid w:val="721F5D54"/>
    <w:multiLevelType w:val="hybridMultilevel"/>
    <w:tmpl w:val="2B56F00E"/>
    <w:lvl w:ilvl="0" w:tplc="BDE23E42">
      <w:start w:val="1"/>
      <w:numFmt w:val="upperLetter"/>
      <w:lvlText w:val="%1."/>
      <w:lvlJc w:val="left"/>
      <w:pPr>
        <w:ind w:left="144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7">
    <w:nsid w:val="78825A51"/>
    <w:multiLevelType w:val="hybridMultilevel"/>
    <w:tmpl w:val="F0F6C8A6"/>
    <w:lvl w:ilvl="0" w:tplc="08E21A8C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B3E4668"/>
    <w:multiLevelType w:val="hybridMultilevel"/>
    <w:tmpl w:val="AACAB28E"/>
    <w:lvl w:ilvl="0" w:tplc="73A4D2FC">
      <w:start w:val="1"/>
      <w:numFmt w:val="upperLetter"/>
      <w:lvlText w:val="%1."/>
      <w:lvlJc w:val="left"/>
      <w:pPr>
        <w:ind w:left="1238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718" w:hanging="480"/>
      </w:pPr>
    </w:lvl>
    <w:lvl w:ilvl="2" w:tplc="0409001B" w:tentative="1">
      <w:start w:val="1"/>
      <w:numFmt w:val="lowerRoman"/>
      <w:lvlText w:val="%3."/>
      <w:lvlJc w:val="right"/>
      <w:pPr>
        <w:ind w:left="2198" w:hanging="480"/>
      </w:pPr>
    </w:lvl>
    <w:lvl w:ilvl="3" w:tplc="0409000F" w:tentative="1">
      <w:start w:val="1"/>
      <w:numFmt w:val="decimal"/>
      <w:lvlText w:val="%4."/>
      <w:lvlJc w:val="left"/>
      <w:pPr>
        <w:ind w:left="26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8" w:hanging="480"/>
      </w:pPr>
    </w:lvl>
    <w:lvl w:ilvl="5" w:tplc="0409001B" w:tentative="1">
      <w:start w:val="1"/>
      <w:numFmt w:val="lowerRoman"/>
      <w:lvlText w:val="%6."/>
      <w:lvlJc w:val="right"/>
      <w:pPr>
        <w:ind w:left="3638" w:hanging="480"/>
      </w:pPr>
    </w:lvl>
    <w:lvl w:ilvl="6" w:tplc="0409000F" w:tentative="1">
      <w:start w:val="1"/>
      <w:numFmt w:val="decimal"/>
      <w:lvlText w:val="%7."/>
      <w:lvlJc w:val="left"/>
      <w:pPr>
        <w:ind w:left="41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8" w:hanging="480"/>
      </w:pPr>
    </w:lvl>
    <w:lvl w:ilvl="8" w:tplc="0409001B" w:tentative="1">
      <w:start w:val="1"/>
      <w:numFmt w:val="lowerRoman"/>
      <w:lvlText w:val="%9."/>
      <w:lvlJc w:val="right"/>
      <w:pPr>
        <w:ind w:left="5078" w:hanging="480"/>
      </w:pPr>
    </w:lvl>
  </w:abstractNum>
  <w:abstractNum w:abstractNumId="39">
    <w:nsid w:val="7C4D6659"/>
    <w:multiLevelType w:val="hybridMultilevel"/>
    <w:tmpl w:val="6E60E864"/>
    <w:lvl w:ilvl="0" w:tplc="F8767CE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DCF3013"/>
    <w:multiLevelType w:val="hybridMultilevel"/>
    <w:tmpl w:val="AACAB28E"/>
    <w:lvl w:ilvl="0" w:tplc="73A4D2FC">
      <w:start w:val="1"/>
      <w:numFmt w:val="upperLetter"/>
      <w:lvlText w:val="%1."/>
      <w:lvlJc w:val="left"/>
      <w:pPr>
        <w:ind w:left="1238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718" w:hanging="480"/>
      </w:pPr>
    </w:lvl>
    <w:lvl w:ilvl="2" w:tplc="0409001B" w:tentative="1">
      <w:start w:val="1"/>
      <w:numFmt w:val="lowerRoman"/>
      <w:lvlText w:val="%3."/>
      <w:lvlJc w:val="right"/>
      <w:pPr>
        <w:ind w:left="2198" w:hanging="480"/>
      </w:pPr>
    </w:lvl>
    <w:lvl w:ilvl="3" w:tplc="0409000F" w:tentative="1">
      <w:start w:val="1"/>
      <w:numFmt w:val="decimal"/>
      <w:lvlText w:val="%4."/>
      <w:lvlJc w:val="left"/>
      <w:pPr>
        <w:ind w:left="26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8" w:hanging="480"/>
      </w:pPr>
    </w:lvl>
    <w:lvl w:ilvl="5" w:tplc="0409001B" w:tentative="1">
      <w:start w:val="1"/>
      <w:numFmt w:val="lowerRoman"/>
      <w:lvlText w:val="%6."/>
      <w:lvlJc w:val="right"/>
      <w:pPr>
        <w:ind w:left="3638" w:hanging="480"/>
      </w:pPr>
    </w:lvl>
    <w:lvl w:ilvl="6" w:tplc="0409000F" w:tentative="1">
      <w:start w:val="1"/>
      <w:numFmt w:val="decimal"/>
      <w:lvlText w:val="%7."/>
      <w:lvlJc w:val="left"/>
      <w:pPr>
        <w:ind w:left="41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8" w:hanging="480"/>
      </w:pPr>
    </w:lvl>
    <w:lvl w:ilvl="8" w:tplc="0409001B" w:tentative="1">
      <w:start w:val="1"/>
      <w:numFmt w:val="lowerRoman"/>
      <w:lvlText w:val="%9."/>
      <w:lvlJc w:val="right"/>
      <w:pPr>
        <w:ind w:left="5078" w:hanging="480"/>
      </w:pPr>
    </w:lvl>
  </w:abstractNum>
  <w:abstractNum w:abstractNumId="41">
    <w:nsid w:val="7FA23F55"/>
    <w:multiLevelType w:val="hybridMultilevel"/>
    <w:tmpl w:val="DA2EB002"/>
    <w:lvl w:ilvl="0" w:tplc="E0FA5AC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19"/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8"/>
  </w:num>
  <w:num w:numId="6">
    <w:abstractNumId w:val="3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3"/>
  </w:num>
  <w:num w:numId="10">
    <w:abstractNumId w:val="0"/>
  </w:num>
  <w:num w:numId="11">
    <w:abstractNumId w:val="37"/>
  </w:num>
  <w:num w:numId="12">
    <w:abstractNumId w:val="2"/>
  </w:num>
  <w:num w:numId="13">
    <w:abstractNumId w:val="18"/>
  </w:num>
  <w:num w:numId="14">
    <w:abstractNumId w:val="1"/>
  </w:num>
  <w:num w:numId="15">
    <w:abstractNumId w:val="5"/>
  </w:num>
  <w:num w:numId="16">
    <w:abstractNumId w:val="16"/>
  </w:num>
  <w:num w:numId="17">
    <w:abstractNumId w:val="38"/>
  </w:num>
  <w:num w:numId="18">
    <w:abstractNumId w:val="40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7"/>
  </w:num>
  <w:num w:numId="22">
    <w:abstractNumId w:val="13"/>
  </w:num>
  <w:num w:numId="23">
    <w:abstractNumId w:val="9"/>
  </w:num>
  <w:num w:numId="24">
    <w:abstractNumId w:val="6"/>
  </w:num>
  <w:num w:numId="25">
    <w:abstractNumId w:val="30"/>
  </w:num>
  <w:num w:numId="26">
    <w:abstractNumId w:val="14"/>
  </w:num>
  <w:num w:numId="27">
    <w:abstractNumId w:val="35"/>
  </w:num>
  <w:num w:numId="28">
    <w:abstractNumId w:val="10"/>
  </w:num>
  <w:num w:numId="29">
    <w:abstractNumId w:val="41"/>
  </w:num>
  <w:num w:numId="30">
    <w:abstractNumId w:val="29"/>
  </w:num>
  <w:num w:numId="31">
    <w:abstractNumId w:val="7"/>
  </w:num>
  <w:num w:numId="32">
    <w:abstractNumId w:val="25"/>
  </w:num>
  <w:num w:numId="33">
    <w:abstractNumId w:val="22"/>
  </w:num>
  <w:num w:numId="34">
    <w:abstractNumId w:val="31"/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32"/>
  </w:num>
  <w:num w:numId="38">
    <w:abstractNumId w:val="12"/>
  </w:num>
  <w:num w:numId="39">
    <w:abstractNumId w:val="39"/>
  </w:num>
  <w:num w:numId="40">
    <w:abstractNumId w:val="28"/>
  </w:num>
  <w:num w:numId="41">
    <w:abstractNumId w:val="11"/>
  </w:num>
  <w:num w:numId="42">
    <w:abstractNumId w:val="1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693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4B"/>
    <w:rsid w:val="00000860"/>
    <w:rsid w:val="00001BFE"/>
    <w:rsid w:val="00002F1D"/>
    <w:rsid w:val="00003F84"/>
    <w:rsid w:val="000042E3"/>
    <w:rsid w:val="00005A65"/>
    <w:rsid w:val="000078D2"/>
    <w:rsid w:val="000079D4"/>
    <w:rsid w:val="00007AD4"/>
    <w:rsid w:val="00015B34"/>
    <w:rsid w:val="00016701"/>
    <w:rsid w:val="000178C7"/>
    <w:rsid w:val="00020B03"/>
    <w:rsid w:val="000224F4"/>
    <w:rsid w:val="00023CDB"/>
    <w:rsid w:val="00024428"/>
    <w:rsid w:val="00027B09"/>
    <w:rsid w:val="000300D1"/>
    <w:rsid w:val="000302E2"/>
    <w:rsid w:val="000313A2"/>
    <w:rsid w:val="00032E3F"/>
    <w:rsid w:val="00033C22"/>
    <w:rsid w:val="00034A0C"/>
    <w:rsid w:val="00035A0D"/>
    <w:rsid w:val="0003765B"/>
    <w:rsid w:val="00043F45"/>
    <w:rsid w:val="0004634D"/>
    <w:rsid w:val="000465F1"/>
    <w:rsid w:val="00053D7D"/>
    <w:rsid w:val="00054C27"/>
    <w:rsid w:val="0005733C"/>
    <w:rsid w:val="00057757"/>
    <w:rsid w:val="00057781"/>
    <w:rsid w:val="00057D30"/>
    <w:rsid w:val="0006027E"/>
    <w:rsid w:val="00061DC7"/>
    <w:rsid w:val="000651B1"/>
    <w:rsid w:val="000674B7"/>
    <w:rsid w:val="00067E10"/>
    <w:rsid w:val="0007060F"/>
    <w:rsid w:val="00070ABA"/>
    <w:rsid w:val="00070E61"/>
    <w:rsid w:val="00071555"/>
    <w:rsid w:val="000753C1"/>
    <w:rsid w:val="00077C98"/>
    <w:rsid w:val="000806B2"/>
    <w:rsid w:val="0008228C"/>
    <w:rsid w:val="0008262C"/>
    <w:rsid w:val="00083F9B"/>
    <w:rsid w:val="00087494"/>
    <w:rsid w:val="00091EF2"/>
    <w:rsid w:val="00092836"/>
    <w:rsid w:val="00093EA0"/>
    <w:rsid w:val="0009575E"/>
    <w:rsid w:val="00096C36"/>
    <w:rsid w:val="00096FBF"/>
    <w:rsid w:val="000A03C6"/>
    <w:rsid w:val="000A0A99"/>
    <w:rsid w:val="000A2DEC"/>
    <w:rsid w:val="000A4EA3"/>
    <w:rsid w:val="000A4EFC"/>
    <w:rsid w:val="000A5FE2"/>
    <w:rsid w:val="000A6C8D"/>
    <w:rsid w:val="000A774D"/>
    <w:rsid w:val="000A7AD4"/>
    <w:rsid w:val="000B50AA"/>
    <w:rsid w:val="000B581E"/>
    <w:rsid w:val="000B7361"/>
    <w:rsid w:val="000C378A"/>
    <w:rsid w:val="000C3AF7"/>
    <w:rsid w:val="000C609B"/>
    <w:rsid w:val="000C6885"/>
    <w:rsid w:val="000C75FF"/>
    <w:rsid w:val="000D2BA7"/>
    <w:rsid w:val="000D5786"/>
    <w:rsid w:val="000D61BF"/>
    <w:rsid w:val="000D65B5"/>
    <w:rsid w:val="000E1391"/>
    <w:rsid w:val="000E299F"/>
    <w:rsid w:val="000E55BE"/>
    <w:rsid w:val="000E68F1"/>
    <w:rsid w:val="000E7C77"/>
    <w:rsid w:val="000F04AF"/>
    <w:rsid w:val="000F2482"/>
    <w:rsid w:val="00101407"/>
    <w:rsid w:val="00113A67"/>
    <w:rsid w:val="00116241"/>
    <w:rsid w:val="00117CE8"/>
    <w:rsid w:val="00117EF3"/>
    <w:rsid w:val="00123498"/>
    <w:rsid w:val="00123D6A"/>
    <w:rsid w:val="001275A1"/>
    <w:rsid w:val="00130648"/>
    <w:rsid w:val="0013223C"/>
    <w:rsid w:val="001354F4"/>
    <w:rsid w:val="00135C59"/>
    <w:rsid w:val="00141D07"/>
    <w:rsid w:val="00144D6D"/>
    <w:rsid w:val="001502F0"/>
    <w:rsid w:val="001531EF"/>
    <w:rsid w:val="001536F0"/>
    <w:rsid w:val="0015503E"/>
    <w:rsid w:val="001552AA"/>
    <w:rsid w:val="00156D62"/>
    <w:rsid w:val="00163B03"/>
    <w:rsid w:val="00165E45"/>
    <w:rsid w:val="00167462"/>
    <w:rsid w:val="001675B3"/>
    <w:rsid w:val="00170562"/>
    <w:rsid w:val="001712BF"/>
    <w:rsid w:val="00171C6E"/>
    <w:rsid w:val="001743D4"/>
    <w:rsid w:val="001749B4"/>
    <w:rsid w:val="00176EC4"/>
    <w:rsid w:val="00177A76"/>
    <w:rsid w:val="0018623C"/>
    <w:rsid w:val="00190ECE"/>
    <w:rsid w:val="0019140E"/>
    <w:rsid w:val="001966E5"/>
    <w:rsid w:val="001A1CF9"/>
    <w:rsid w:val="001A2627"/>
    <w:rsid w:val="001A58C4"/>
    <w:rsid w:val="001A7110"/>
    <w:rsid w:val="001A765B"/>
    <w:rsid w:val="001A77B1"/>
    <w:rsid w:val="001B0E69"/>
    <w:rsid w:val="001B11C1"/>
    <w:rsid w:val="001B17CC"/>
    <w:rsid w:val="001B60AC"/>
    <w:rsid w:val="001B6C58"/>
    <w:rsid w:val="001C0DE5"/>
    <w:rsid w:val="001C1818"/>
    <w:rsid w:val="001C2229"/>
    <w:rsid w:val="001C3632"/>
    <w:rsid w:val="001C46E2"/>
    <w:rsid w:val="001C5378"/>
    <w:rsid w:val="001C552C"/>
    <w:rsid w:val="001C5C67"/>
    <w:rsid w:val="001C68A9"/>
    <w:rsid w:val="001C727E"/>
    <w:rsid w:val="001D0EA9"/>
    <w:rsid w:val="001D25DC"/>
    <w:rsid w:val="001D4601"/>
    <w:rsid w:val="001D4B26"/>
    <w:rsid w:val="001D635F"/>
    <w:rsid w:val="001D6BEC"/>
    <w:rsid w:val="001E0B0C"/>
    <w:rsid w:val="001E0C2D"/>
    <w:rsid w:val="001E498F"/>
    <w:rsid w:val="001E5B81"/>
    <w:rsid w:val="001E67DC"/>
    <w:rsid w:val="001F1EA2"/>
    <w:rsid w:val="001F417C"/>
    <w:rsid w:val="001F6D47"/>
    <w:rsid w:val="001F7EDE"/>
    <w:rsid w:val="0020334D"/>
    <w:rsid w:val="00204D78"/>
    <w:rsid w:val="0020509D"/>
    <w:rsid w:val="00205550"/>
    <w:rsid w:val="002121C1"/>
    <w:rsid w:val="002133F0"/>
    <w:rsid w:val="00213DDC"/>
    <w:rsid w:val="002141F8"/>
    <w:rsid w:val="00214AD8"/>
    <w:rsid w:val="0021601A"/>
    <w:rsid w:val="00217F6D"/>
    <w:rsid w:val="002206D5"/>
    <w:rsid w:val="002220B8"/>
    <w:rsid w:val="00225906"/>
    <w:rsid w:val="00226808"/>
    <w:rsid w:val="0023107B"/>
    <w:rsid w:val="00231B42"/>
    <w:rsid w:val="00233DE5"/>
    <w:rsid w:val="00234650"/>
    <w:rsid w:val="00236F6E"/>
    <w:rsid w:val="00241332"/>
    <w:rsid w:val="00242427"/>
    <w:rsid w:val="00243596"/>
    <w:rsid w:val="00244F18"/>
    <w:rsid w:val="0024617A"/>
    <w:rsid w:val="002466D9"/>
    <w:rsid w:val="002517DA"/>
    <w:rsid w:val="00251F28"/>
    <w:rsid w:val="002529C3"/>
    <w:rsid w:val="002529F0"/>
    <w:rsid w:val="002543E1"/>
    <w:rsid w:val="002557FA"/>
    <w:rsid w:val="0025699C"/>
    <w:rsid w:val="00256B53"/>
    <w:rsid w:val="00263521"/>
    <w:rsid w:val="0026357D"/>
    <w:rsid w:val="00265073"/>
    <w:rsid w:val="00266B11"/>
    <w:rsid w:val="00267D3C"/>
    <w:rsid w:val="00270512"/>
    <w:rsid w:val="002709A2"/>
    <w:rsid w:val="00270CEF"/>
    <w:rsid w:val="00271391"/>
    <w:rsid w:val="002737E3"/>
    <w:rsid w:val="0027436A"/>
    <w:rsid w:val="00274519"/>
    <w:rsid w:val="00274CB8"/>
    <w:rsid w:val="002774C8"/>
    <w:rsid w:val="002808FC"/>
    <w:rsid w:val="00281260"/>
    <w:rsid w:val="00282B60"/>
    <w:rsid w:val="00284901"/>
    <w:rsid w:val="0029067C"/>
    <w:rsid w:val="00290F4D"/>
    <w:rsid w:val="0029132F"/>
    <w:rsid w:val="00293C13"/>
    <w:rsid w:val="00294BC8"/>
    <w:rsid w:val="00294C2F"/>
    <w:rsid w:val="0029572F"/>
    <w:rsid w:val="002A1468"/>
    <w:rsid w:val="002A3D59"/>
    <w:rsid w:val="002A6DF2"/>
    <w:rsid w:val="002B0ECD"/>
    <w:rsid w:val="002B2B8D"/>
    <w:rsid w:val="002B48EF"/>
    <w:rsid w:val="002B50FD"/>
    <w:rsid w:val="002B7475"/>
    <w:rsid w:val="002B7567"/>
    <w:rsid w:val="002B7816"/>
    <w:rsid w:val="002C0BA5"/>
    <w:rsid w:val="002C1D0A"/>
    <w:rsid w:val="002C307C"/>
    <w:rsid w:val="002C3D28"/>
    <w:rsid w:val="002C50B0"/>
    <w:rsid w:val="002C5FCC"/>
    <w:rsid w:val="002C74D3"/>
    <w:rsid w:val="002C776C"/>
    <w:rsid w:val="002C7F1C"/>
    <w:rsid w:val="002D0428"/>
    <w:rsid w:val="002D065F"/>
    <w:rsid w:val="002D1564"/>
    <w:rsid w:val="002D306F"/>
    <w:rsid w:val="002D58C2"/>
    <w:rsid w:val="002D5C27"/>
    <w:rsid w:val="002E297F"/>
    <w:rsid w:val="002E3D44"/>
    <w:rsid w:val="002E4CF0"/>
    <w:rsid w:val="002E5812"/>
    <w:rsid w:val="002E5EF3"/>
    <w:rsid w:val="002E7578"/>
    <w:rsid w:val="002F0664"/>
    <w:rsid w:val="002F0ED6"/>
    <w:rsid w:val="002F4157"/>
    <w:rsid w:val="002F6768"/>
    <w:rsid w:val="003004F0"/>
    <w:rsid w:val="00300FF8"/>
    <w:rsid w:val="00301DB3"/>
    <w:rsid w:val="003042DB"/>
    <w:rsid w:val="003046B8"/>
    <w:rsid w:val="00304F2D"/>
    <w:rsid w:val="00306A4E"/>
    <w:rsid w:val="00307FC7"/>
    <w:rsid w:val="00310002"/>
    <w:rsid w:val="00310DDE"/>
    <w:rsid w:val="00312A11"/>
    <w:rsid w:val="00312C4F"/>
    <w:rsid w:val="00314015"/>
    <w:rsid w:val="00315ECF"/>
    <w:rsid w:val="0031680A"/>
    <w:rsid w:val="00322292"/>
    <w:rsid w:val="00324307"/>
    <w:rsid w:val="0033092E"/>
    <w:rsid w:val="00330A08"/>
    <w:rsid w:val="00335908"/>
    <w:rsid w:val="0033783A"/>
    <w:rsid w:val="003400B0"/>
    <w:rsid w:val="00340AC1"/>
    <w:rsid w:val="00342244"/>
    <w:rsid w:val="00347704"/>
    <w:rsid w:val="0035017F"/>
    <w:rsid w:val="003518C7"/>
    <w:rsid w:val="00353875"/>
    <w:rsid w:val="0036142D"/>
    <w:rsid w:val="00364CE4"/>
    <w:rsid w:val="00365503"/>
    <w:rsid w:val="00365F04"/>
    <w:rsid w:val="00374941"/>
    <w:rsid w:val="00376CB8"/>
    <w:rsid w:val="00381CFD"/>
    <w:rsid w:val="00381DED"/>
    <w:rsid w:val="00383271"/>
    <w:rsid w:val="003838A2"/>
    <w:rsid w:val="00384287"/>
    <w:rsid w:val="00385758"/>
    <w:rsid w:val="00390335"/>
    <w:rsid w:val="00390F79"/>
    <w:rsid w:val="00391C99"/>
    <w:rsid w:val="003922C6"/>
    <w:rsid w:val="00392BEB"/>
    <w:rsid w:val="00395418"/>
    <w:rsid w:val="003963F3"/>
    <w:rsid w:val="0039763C"/>
    <w:rsid w:val="003A0313"/>
    <w:rsid w:val="003A283E"/>
    <w:rsid w:val="003A3C6D"/>
    <w:rsid w:val="003A4FBC"/>
    <w:rsid w:val="003A524D"/>
    <w:rsid w:val="003B01D4"/>
    <w:rsid w:val="003B1C7C"/>
    <w:rsid w:val="003B1F82"/>
    <w:rsid w:val="003B5AB9"/>
    <w:rsid w:val="003B5F26"/>
    <w:rsid w:val="003B652B"/>
    <w:rsid w:val="003C06BE"/>
    <w:rsid w:val="003C16EA"/>
    <w:rsid w:val="003C4235"/>
    <w:rsid w:val="003C6869"/>
    <w:rsid w:val="003C6CE4"/>
    <w:rsid w:val="003C6FC9"/>
    <w:rsid w:val="003D02C1"/>
    <w:rsid w:val="003D14DB"/>
    <w:rsid w:val="003D262A"/>
    <w:rsid w:val="003D39A6"/>
    <w:rsid w:val="003D430E"/>
    <w:rsid w:val="003D5346"/>
    <w:rsid w:val="003D68AF"/>
    <w:rsid w:val="003E2CE4"/>
    <w:rsid w:val="003E3597"/>
    <w:rsid w:val="003E4451"/>
    <w:rsid w:val="003F09FC"/>
    <w:rsid w:val="003F2213"/>
    <w:rsid w:val="003F62AB"/>
    <w:rsid w:val="0040076E"/>
    <w:rsid w:val="00403D29"/>
    <w:rsid w:val="004045F2"/>
    <w:rsid w:val="00405132"/>
    <w:rsid w:val="00405863"/>
    <w:rsid w:val="004062F0"/>
    <w:rsid w:val="00406699"/>
    <w:rsid w:val="00410043"/>
    <w:rsid w:val="004113CA"/>
    <w:rsid w:val="004126C5"/>
    <w:rsid w:val="0041730A"/>
    <w:rsid w:val="00421E2E"/>
    <w:rsid w:val="004239A9"/>
    <w:rsid w:val="00424215"/>
    <w:rsid w:val="00430D14"/>
    <w:rsid w:val="004322A7"/>
    <w:rsid w:val="00434244"/>
    <w:rsid w:val="00440259"/>
    <w:rsid w:val="00440628"/>
    <w:rsid w:val="0044197C"/>
    <w:rsid w:val="00442411"/>
    <w:rsid w:val="00447AD1"/>
    <w:rsid w:val="00455D13"/>
    <w:rsid w:val="00457B03"/>
    <w:rsid w:val="004608DC"/>
    <w:rsid w:val="00460BDB"/>
    <w:rsid w:val="004615E3"/>
    <w:rsid w:val="00461723"/>
    <w:rsid w:val="00462BF3"/>
    <w:rsid w:val="0046466A"/>
    <w:rsid w:val="00466C82"/>
    <w:rsid w:val="00467152"/>
    <w:rsid w:val="00467EF2"/>
    <w:rsid w:val="00470309"/>
    <w:rsid w:val="00472276"/>
    <w:rsid w:val="00472F00"/>
    <w:rsid w:val="004731B1"/>
    <w:rsid w:val="0047364C"/>
    <w:rsid w:val="004740BE"/>
    <w:rsid w:val="00475F0E"/>
    <w:rsid w:val="00476B61"/>
    <w:rsid w:val="00480151"/>
    <w:rsid w:val="00482C82"/>
    <w:rsid w:val="004871EF"/>
    <w:rsid w:val="00487954"/>
    <w:rsid w:val="00487FD2"/>
    <w:rsid w:val="004A1670"/>
    <w:rsid w:val="004A52F4"/>
    <w:rsid w:val="004A5529"/>
    <w:rsid w:val="004A5769"/>
    <w:rsid w:val="004A63BE"/>
    <w:rsid w:val="004A7367"/>
    <w:rsid w:val="004B3BDB"/>
    <w:rsid w:val="004B45C4"/>
    <w:rsid w:val="004B48FB"/>
    <w:rsid w:val="004C1CB3"/>
    <w:rsid w:val="004C41B3"/>
    <w:rsid w:val="004C7F9C"/>
    <w:rsid w:val="004D0170"/>
    <w:rsid w:val="004D20AC"/>
    <w:rsid w:val="004D27A2"/>
    <w:rsid w:val="004D3739"/>
    <w:rsid w:val="004D3A98"/>
    <w:rsid w:val="004D4921"/>
    <w:rsid w:val="004D52B4"/>
    <w:rsid w:val="004D69D7"/>
    <w:rsid w:val="004D6D5B"/>
    <w:rsid w:val="004D6F97"/>
    <w:rsid w:val="004D72F2"/>
    <w:rsid w:val="004E1BE5"/>
    <w:rsid w:val="004E42C8"/>
    <w:rsid w:val="004E4F27"/>
    <w:rsid w:val="004F1473"/>
    <w:rsid w:val="004F2F3C"/>
    <w:rsid w:val="004F3EEF"/>
    <w:rsid w:val="004F4704"/>
    <w:rsid w:val="004F52BA"/>
    <w:rsid w:val="004F6EB5"/>
    <w:rsid w:val="004F73EC"/>
    <w:rsid w:val="00500CBA"/>
    <w:rsid w:val="0050261E"/>
    <w:rsid w:val="0050495C"/>
    <w:rsid w:val="00506A8F"/>
    <w:rsid w:val="005106B7"/>
    <w:rsid w:val="00512A36"/>
    <w:rsid w:val="00512FDC"/>
    <w:rsid w:val="00514797"/>
    <w:rsid w:val="005166F5"/>
    <w:rsid w:val="00516A9C"/>
    <w:rsid w:val="00521B52"/>
    <w:rsid w:val="00523462"/>
    <w:rsid w:val="00524D2D"/>
    <w:rsid w:val="00526E01"/>
    <w:rsid w:val="005319A3"/>
    <w:rsid w:val="00533555"/>
    <w:rsid w:val="00542E5B"/>
    <w:rsid w:val="00542E68"/>
    <w:rsid w:val="00545C7D"/>
    <w:rsid w:val="00547AF3"/>
    <w:rsid w:val="00551BF5"/>
    <w:rsid w:val="005523CE"/>
    <w:rsid w:val="00554263"/>
    <w:rsid w:val="00554EC0"/>
    <w:rsid w:val="00557104"/>
    <w:rsid w:val="00557B82"/>
    <w:rsid w:val="005601A3"/>
    <w:rsid w:val="00563CC8"/>
    <w:rsid w:val="00564700"/>
    <w:rsid w:val="00565273"/>
    <w:rsid w:val="00565456"/>
    <w:rsid w:val="00565C80"/>
    <w:rsid w:val="005660BE"/>
    <w:rsid w:val="00567531"/>
    <w:rsid w:val="005679C2"/>
    <w:rsid w:val="005715E6"/>
    <w:rsid w:val="00571FF3"/>
    <w:rsid w:val="0057470A"/>
    <w:rsid w:val="00574FF6"/>
    <w:rsid w:val="00577A0D"/>
    <w:rsid w:val="005819CE"/>
    <w:rsid w:val="0058554F"/>
    <w:rsid w:val="005863C7"/>
    <w:rsid w:val="005867CF"/>
    <w:rsid w:val="00586A16"/>
    <w:rsid w:val="0059115D"/>
    <w:rsid w:val="00591C5D"/>
    <w:rsid w:val="005954F0"/>
    <w:rsid w:val="00596E38"/>
    <w:rsid w:val="00597066"/>
    <w:rsid w:val="0059765F"/>
    <w:rsid w:val="00597B81"/>
    <w:rsid w:val="005A1A80"/>
    <w:rsid w:val="005A2FAB"/>
    <w:rsid w:val="005A600C"/>
    <w:rsid w:val="005A7E7F"/>
    <w:rsid w:val="005A7EE5"/>
    <w:rsid w:val="005B0655"/>
    <w:rsid w:val="005B3D6F"/>
    <w:rsid w:val="005B56C0"/>
    <w:rsid w:val="005B7553"/>
    <w:rsid w:val="005C09CD"/>
    <w:rsid w:val="005C1FEF"/>
    <w:rsid w:val="005C2EF0"/>
    <w:rsid w:val="005C69CA"/>
    <w:rsid w:val="005D3444"/>
    <w:rsid w:val="005D38E6"/>
    <w:rsid w:val="005D4144"/>
    <w:rsid w:val="005D6519"/>
    <w:rsid w:val="005E23D6"/>
    <w:rsid w:val="005E29EA"/>
    <w:rsid w:val="005E3FE8"/>
    <w:rsid w:val="005E43D3"/>
    <w:rsid w:val="005E5973"/>
    <w:rsid w:val="005E66D4"/>
    <w:rsid w:val="005F4181"/>
    <w:rsid w:val="005F552C"/>
    <w:rsid w:val="005F7B9D"/>
    <w:rsid w:val="00600AE3"/>
    <w:rsid w:val="00600DFF"/>
    <w:rsid w:val="00600EA6"/>
    <w:rsid w:val="00602046"/>
    <w:rsid w:val="00602129"/>
    <w:rsid w:val="0060468C"/>
    <w:rsid w:val="006068C5"/>
    <w:rsid w:val="00612E92"/>
    <w:rsid w:val="00615C8E"/>
    <w:rsid w:val="00615DAE"/>
    <w:rsid w:val="00620684"/>
    <w:rsid w:val="00620F08"/>
    <w:rsid w:val="00623ED3"/>
    <w:rsid w:val="00625DE7"/>
    <w:rsid w:val="006265E9"/>
    <w:rsid w:val="00626835"/>
    <w:rsid w:val="006276CE"/>
    <w:rsid w:val="00627CD7"/>
    <w:rsid w:val="00630595"/>
    <w:rsid w:val="006405DE"/>
    <w:rsid w:val="00640F64"/>
    <w:rsid w:val="00643961"/>
    <w:rsid w:val="00643C1C"/>
    <w:rsid w:val="006449A8"/>
    <w:rsid w:val="006455F2"/>
    <w:rsid w:val="00650ECB"/>
    <w:rsid w:val="00651079"/>
    <w:rsid w:val="00651A2E"/>
    <w:rsid w:val="006554C4"/>
    <w:rsid w:val="0065657F"/>
    <w:rsid w:val="00662F95"/>
    <w:rsid w:val="006634C8"/>
    <w:rsid w:val="00664F17"/>
    <w:rsid w:val="00665AFC"/>
    <w:rsid w:val="006660E4"/>
    <w:rsid w:val="00667B3E"/>
    <w:rsid w:val="00667F3B"/>
    <w:rsid w:val="00671617"/>
    <w:rsid w:val="00671631"/>
    <w:rsid w:val="00671A13"/>
    <w:rsid w:val="00680048"/>
    <w:rsid w:val="006816A6"/>
    <w:rsid w:val="0068441D"/>
    <w:rsid w:val="00685412"/>
    <w:rsid w:val="00685441"/>
    <w:rsid w:val="00687737"/>
    <w:rsid w:val="006903E1"/>
    <w:rsid w:val="00693BF9"/>
    <w:rsid w:val="006951DD"/>
    <w:rsid w:val="00696466"/>
    <w:rsid w:val="00696AF5"/>
    <w:rsid w:val="00696C3E"/>
    <w:rsid w:val="00696EF4"/>
    <w:rsid w:val="006A0495"/>
    <w:rsid w:val="006A0DE5"/>
    <w:rsid w:val="006A4722"/>
    <w:rsid w:val="006A664B"/>
    <w:rsid w:val="006A7D7C"/>
    <w:rsid w:val="006B045D"/>
    <w:rsid w:val="006B2144"/>
    <w:rsid w:val="006B220A"/>
    <w:rsid w:val="006B2CBF"/>
    <w:rsid w:val="006B2E63"/>
    <w:rsid w:val="006B46F9"/>
    <w:rsid w:val="006B5B71"/>
    <w:rsid w:val="006C0E3E"/>
    <w:rsid w:val="006C1142"/>
    <w:rsid w:val="006C187A"/>
    <w:rsid w:val="006C3F9F"/>
    <w:rsid w:val="006C5226"/>
    <w:rsid w:val="006C609C"/>
    <w:rsid w:val="006C73F7"/>
    <w:rsid w:val="006C7A15"/>
    <w:rsid w:val="006D2FF4"/>
    <w:rsid w:val="006D5185"/>
    <w:rsid w:val="006D5AB4"/>
    <w:rsid w:val="006D6082"/>
    <w:rsid w:val="006D64EC"/>
    <w:rsid w:val="006D727C"/>
    <w:rsid w:val="006E0235"/>
    <w:rsid w:val="006E1895"/>
    <w:rsid w:val="006E3675"/>
    <w:rsid w:val="006E5176"/>
    <w:rsid w:val="006F0D7E"/>
    <w:rsid w:val="006F11E5"/>
    <w:rsid w:val="006F32A7"/>
    <w:rsid w:val="006F3309"/>
    <w:rsid w:val="006F4D19"/>
    <w:rsid w:val="006F5C89"/>
    <w:rsid w:val="006F73E2"/>
    <w:rsid w:val="00702541"/>
    <w:rsid w:val="00703299"/>
    <w:rsid w:val="007051A2"/>
    <w:rsid w:val="00705C96"/>
    <w:rsid w:val="00706A85"/>
    <w:rsid w:val="00710091"/>
    <w:rsid w:val="007109C7"/>
    <w:rsid w:val="007139F5"/>
    <w:rsid w:val="00713A7B"/>
    <w:rsid w:val="00713BC3"/>
    <w:rsid w:val="0071561B"/>
    <w:rsid w:val="00715B06"/>
    <w:rsid w:val="00716A44"/>
    <w:rsid w:val="00720246"/>
    <w:rsid w:val="00721178"/>
    <w:rsid w:val="00721E43"/>
    <w:rsid w:val="007221B0"/>
    <w:rsid w:val="00725852"/>
    <w:rsid w:val="00734ED9"/>
    <w:rsid w:val="00740729"/>
    <w:rsid w:val="007420D7"/>
    <w:rsid w:val="00742431"/>
    <w:rsid w:val="0074280E"/>
    <w:rsid w:val="00743A2F"/>
    <w:rsid w:val="0074626D"/>
    <w:rsid w:val="0074729D"/>
    <w:rsid w:val="00747E85"/>
    <w:rsid w:val="00750AB5"/>
    <w:rsid w:val="00750C4E"/>
    <w:rsid w:val="00752705"/>
    <w:rsid w:val="00753B79"/>
    <w:rsid w:val="00756F2B"/>
    <w:rsid w:val="00763A0F"/>
    <w:rsid w:val="00764CAE"/>
    <w:rsid w:val="0076561D"/>
    <w:rsid w:val="007735C0"/>
    <w:rsid w:val="0077432E"/>
    <w:rsid w:val="00777B60"/>
    <w:rsid w:val="00780D50"/>
    <w:rsid w:val="007815AF"/>
    <w:rsid w:val="00782937"/>
    <w:rsid w:val="007834C9"/>
    <w:rsid w:val="007837C3"/>
    <w:rsid w:val="00785C26"/>
    <w:rsid w:val="00785FA3"/>
    <w:rsid w:val="0078647C"/>
    <w:rsid w:val="00787625"/>
    <w:rsid w:val="00790DF2"/>
    <w:rsid w:val="00792282"/>
    <w:rsid w:val="00792957"/>
    <w:rsid w:val="00793500"/>
    <w:rsid w:val="00793618"/>
    <w:rsid w:val="00794363"/>
    <w:rsid w:val="007949BE"/>
    <w:rsid w:val="007A3231"/>
    <w:rsid w:val="007A3EA9"/>
    <w:rsid w:val="007A62D9"/>
    <w:rsid w:val="007A6628"/>
    <w:rsid w:val="007A72E9"/>
    <w:rsid w:val="007B0628"/>
    <w:rsid w:val="007B1805"/>
    <w:rsid w:val="007B21F1"/>
    <w:rsid w:val="007B2FCB"/>
    <w:rsid w:val="007B4430"/>
    <w:rsid w:val="007B4A24"/>
    <w:rsid w:val="007B5CE4"/>
    <w:rsid w:val="007B63C1"/>
    <w:rsid w:val="007B66C1"/>
    <w:rsid w:val="007B69FF"/>
    <w:rsid w:val="007C11CC"/>
    <w:rsid w:val="007C3781"/>
    <w:rsid w:val="007C6F91"/>
    <w:rsid w:val="007D05E9"/>
    <w:rsid w:val="007D0C8E"/>
    <w:rsid w:val="007D222E"/>
    <w:rsid w:val="007D2690"/>
    <w:rsid w:val="007D446B"/>
    <w:rsid w:val="007E069F"/>
    <w:rsid w:val="007E10F3"/>
    <w:rsid w:val="007E3152"/>
    <w:rsid w:val="007E5015"/>
    <w:rsid w:val="007E5A87"/>
    <w:rsid w:val="007E5C24"/>
    <w:rsid w:val="007F06F6"/>
    <w:rsid w:val="007F1974"/>
    <w:rsid w:val="007F1F11"/>
    <w:rsid w:val="007F329A"/>
    <w:rsid w:val="007F42B3"/>
    <w:rsid w:val="007F57F0"/>
    <w:rsid w:val="007F6099"/>
    <w:rsid w:val="007F6DF7"/>
    <w:rsid w:val="0080327D"/>
    <w:rsid w:val="0080343C"/>
    <w:rsid w:val="00806253"/>
    <w:rsid w:val="00807CAD"/>
    <w:rsid w:val="0081377E"/>
    <w:rsid w:val="00815335"/>
    <w:rsid w:val="00815B2B"/>
    <w:rsid w:val="008200D3"/>
    <w:rsid w:val="00821557"/>
    <w:rsid w:val="00822D68"/>
    <w:rsid w:val="00823C21"/>
    <w:rsid w:val="0082495A"/>
    <w:rsid w:val="00825443"/>
    <w:rsid w:val="0082572D"/>
    <w:rsid w:val="00825B1D"/>
    <w:rsid w:val="0082663A"/>
    <w:rsid w:val="00830355"/>
    <w:rsid w:val="00830C50"/>
    <w:rsid w:val="00830C6D"/>
    <w:rsid w:val="00830C77"/>
    <w:rsid w:val="00831FE4"/>
    <w:rsid w:val="00833A83"/>
    <w:rsid w:val="00834466"/>
    <w:rsid w:val="008356D2"/>
    <w:rsid w:val="00835CC9"/>
    <w:rsid w:val="008405F6"/>
    <w:rsid w:val="00842FB6"/>
    <w:rsid w:val="00846879"/>
    <w:rsid w:val="008469BC"/>
    <w:rsid w:val="0085501E"/>
    <w:rsid w:val="00855CFA"/>
    <w:rsid w:val="00860302"/>
    <w:rsid w:val="008606BB"/>
    <w:rsid w:val="00861F07"/>
    <w:rsid w:val="00862309"/>
    <w:rsid w:val="00867FC3"/>
    <w:rsid w:val="00870203"/>
    <w:rsid w:val="008708AE"/>
    <w:rsid w:val="00870EB5"/>
    <w:rsid w:val="00871402"/>
    <w:rsid w:val="008725E5"/>
    <w:rsid w:val="00873AB4"/>
    <w:rsid w:val="008753B9"/>
    <w:rsid w:val="00880555"/>
    <w:rsid w:val="0088069E"/>
    <w:rsid w:val="008806A7"/>
    <w:rsid w:val="00882E99"/>
    <w:rsid w:val="00886534"/>
    <w:rsid w:val="00886586"/>
    <w:rsid w:val="00890233"/>
    <w:rsid w:val="008911D9"/>
    <w:rsid w:val="00891D19"/>
    <w:rsid w:val="00891FC0"/>
    <w:rsid w:val="00895F6A"/>
    <w:rsid w:val="0089602F"/>
    <w:rsid w:val="00896FF8"/>
    <w:rsid w:val="008A15B2"/>
    <w:rsid w:val="008A1BAB"/>
    <w:rsid w:val="008A2335"/>
    <w:rsid w:val="008A44FB"/>
    <w:rsid w:val="008B0120"/>
    <w:rsid w:val="008B4CF5"/>
    <w:rsid w:val="008B7D9C"/>
    <w:rsid w:val="008C0659"/>
    <w:rsid w:val="008C2B9F"/>
    <w:rsid w:val="008C3110"/>
    <w:rsid w:val="008C3F05"/>
    <w:rsid w:val="008D3502"/>
    <w:rsid w:val="008D37F1"/>
    <w:rsid w:val="008D7708"/>
    <w:rsid w:val="008E3711"/>
    <w:rsid w:val="008E415C"/>
    <w:rsid w:val="008E5550"/>
    <w:rsid w:val="008E57C4"/>
    <w:rsid w:val="008F09A3"/>
    <w:rsid w:val="008F0E02"/>
    <w:rsid w:val="008F7985"/>
    <w:rsid w:val="008F7F63"/>
    <w:rsid w:val="00902899"/>
    <w:rsid w:val="00904BD0"/>
    <w:rsid w:val="00905090"/>
    <w:rsid w:val="0090603B"/>
    <w:rsid w:val="00907757"/>
    <w:rsid w:val="00907A72"/>
    <w:rsid w:val="009103F5"/>
    <w:rsid w:val="00912349"/>
    <w:rsid w:val="00916AEC"/>
    <w:rsid w:val="00916CE0"/>
    <w:rsid w:val="00920BC6"/>
    <w:rsid w:val="00920CD7"/>
    <w:rsid w:val="00921840"/>
    <w:rsid w:val="00922579"/>
    <w:rsid w:val="00924C08"/>
    <w:rsid w:val="00925C66"/>
    <w:rsid w:val="0093014D"/>
    <w:rsid w:val="00932445"/>
    <w:rsid w:val="00932839"/>
    <w:rsid w:val="00932C82"/>
    <w:rsid w:val="00933050"/>
    <w:rsid w:val="00936144"/>
    <w:rsid w:val="0094180F"/>
    <w:rsid w:val="009421B8"/>
    <w:rsid w:val="00943E6E"/>
    <w:rsid w:val="00946B72"/>
    <w:rsid w:val="0094747F"/>
    <w:rsid w:val="00952849"/>
    <w:rsid w:val="00952EA9"/>
    <w:rsid w:val="00953CA5"/>
    <w:rsid w:val="0095698C"/>
    <w:rsid w:val="0096009F"/>
    <w:rsid w:val="00960F82"/>
    <w:rsid w:val="009613D6"/>
    <w:rsid w:val="00964423"/>
    <w:rsid w:val="00964EAC"/>
    <w:rsid w:val="00964F78"/>
    <w:rsid w:val="00967F0B"/>
    <w:rsid w:val="00970B98"/>
    <w:rsid w:val="009713DD"/>
    <w:rsid w:val="009772DD"/>
    <w:rsid w:val="00980431"/>
    <w:rsid w:val="00984450"/>
    <w:rsid w:val="009865FB"/>
    <w:rsid w:val="00991EE0"/>
    <w:rsid w:val="00992DFE"/>
    <w:rsid w:val="009939C8"/>
    <w:rsid w:val="009964C0"/>
    <w:rsid w:val="00996CF1"/>
    <w:rsid w:val="00996D17"/>
    <w:rsid w:val="00996EF8"/>
    <w:rsid w:val="009979AA"/>
    <w:rsid w:val="009A0E6A"/>
    <w:rsid w:val="009A215E"/>
    <w:rsid w:val="009A2954"/>
    <w:rsid w:val="009A372E"/>
    <w:rsid w:val="009A40E5"/>
    <w:rsid w:val="009A56CE"/>
    <w:rsid w:val="009B0F67"/>
    <w:rsid w:val="009B1CE4"/>
    <w:rsid w:val="009B262C"/>
    <w:rsid w:val="009B3257"/>
    <w:rsid w:val="009B45FE"/>
    <w:rsid w:val="009B4FCF"/>
    <w:rsid w:val="009C12CF"/>
    <w:rsid w:val="009C31C9"/>
    <w:rsid w:val="009C3FED"/>
    <w:rsid w:val="009C577A"/>
    <w:rsid w:val="009C75DD"/>
    <w:rsid w:val="009C7BA7"/>
    <w:rsid w:val="009D7080"/>
    <w:rsid w:val="009D731D"/>
    <w:rsid w:val="009D73E4"/>
    <w:rsid w:val="009D73E9"/>
    <w:rsid w:val="009E12AE"/>
    <w:rsid w:val="009E15B3"/>
    <w:rsid w:val="009E221C"/>
    <w:rsid w:val="009E526F"/>
    <w:rsid w:val="009E7A0A"/>
    <w:rsid w:val="009F0791"/>
    <w:rsid w:val="009F1F0B"/>
    <w:rsid w:val="009F26F6"/>
    <w:rsid w:val="009F500F"/>
    <w:rsid w:val="009F6F72"/>
    <w:rsid w:val="009F76CD"/>
    <w:rsid w:val="00A0151D"/>
    <w:rsid w:val="00A0456D"/>
    <w:rsid w:val="00A04BCA"/>
    <w:rsid w:val="00A1233C"/>
    <w:rsid w:val="00A13EAC"/>
    <w:rsid w:val="00A16843"/>
    <w:rsid w:val="00A1686C"/>
    <w:rsid w:val="00A16AB8"/>
    <w:rsid w:val="00A17067"/>
    <w:rsid w:val="00A2080B"/>
    <w:rsid w:val="00A22BC4"/>
    <w:rsid w:val="00A25409"/>
    <w:rsid w:val="00A25AB1"/>
    <w:rsid w:val="00A27B60"/>
    <w:rsid w:val="00A326A7"/>
    <w:rsid w:val="00A3496B"/>
    <w:rsid w:val="00A36C24"/>
    <w:rsid w:val="00A37ED5"/>
    <w:rsid w:val="00A41EA0"/>
    <w:rsid w:val="00A429CF"/>
    <w:rsid w:val="00A44A50"/>
    <w:rsid w:val="00A50443"/>
    <w:rsid w:val="00A50475"/>
    <w:rsid w:val="00A50A54"/>
    <w:rsid w:val="00A50FD3"/>
    <w:rsid w:val="00A51345"/>
    <w:rsid w:val="00A53A07"/>
    <w:rsid w:val="00A54121"/>
    <w:rsid w:val="00A54422"/>
    <w:rsid w:val="00A5449C"/>
    <w:rsid w:val="00A5669C"/>
    <w:rsid w:val="00A56EF8"/>
    <w:rsid w:val="00A5798E"/>
    <w:rsid w:val="00A57C02"/>
    <w:rsid w:val="00A60C22"/>
    <w:rsid w:val="00A612D2"/>
    <w:rsid w:val="00A6547A"/>
    <w:rsid w:val="00A671A4"/>
    <w:rsid w:val="00A67AC2"/>
    <w:rsid w:val="00A714F9"/>
    <w:rsid w:val="00A72404"/>
    <w:rsid w:val="00A72A51"/>
    <w:rsid w:val="00A7553D"/>
    <w:rsid w:val="00A778B4"/>
    <w:rsid w:val="00A80920"/>
    <w:rsid w:val="00A827EA"/>
    <w:rsid w:val="00A878D4"/>
    <w:rsid w:val="00A928C1"/>
    <w:rsid w:val="00A92CF5"/>
    <w:rsid w:val="00A93D4F"/>
    <w:rsid w:val="00A93F98"/>
    <w:rsid w:val="00A94EA0"/>
    <w:rsid w:val="00A97B59"/>
    <w:rsid w:val="00A97F0E"/>
    <w:rsid w:val="00A97FFE"/>
    <w:rsid w:val="00AA2BBB"/>
    <w:rsid w:val="00AA47C3"/>
    <w:rsid w:val="00AB0948"/>
    <w:rsid w:val="00AB16B1"/>
    <w:rsid w:val="00AB2F01"/>
    <w:rsid w:val="00AB3459"/>
    <w:rsid w:val="00AB6D4E"/>
    <w:rsid w:val="00AB7FDF"/>
    <w:rsid w:val="00AC157A"/>
    <w:rsid w:val="00AC41FB"/>
    <w:rsid w:val="00AC44C5"/>
    <w:rsid w:val="00AC5041"/>
    <w:rsid w:val="00AC52B7"/>
    <w:rsid w:val="00AC6830"/>
    <w:rsid w:val="00AC727A"/>
    <w:rsid w:val="00AE1593"/>
    <w:rsid w:val="00AE254B"/>
    <w:rsid w:val="00AE4180"/>
    <w:rsid w:val="00AE7980"/>
    <w:rsid w:val="00AF4D30"/>
    <w:rsid w:val="00B00601"/>
    <w:rsid w:val="00B01CB0"/>
    <w:rsid w:val="00B02492"/>
    <w:rsid w:val="00B1023A"/>
    <w:rsid w:val="00B11AED"/>
    <w:rsid w:val="00B140A8"/>
    <w:rsid w:val="00B167F7"/>
    <w:rsid w:val="00B20527"/>
    <w:rsid w:val="00B22B24"/>
    <w:rsid w:val="00B23A40"/>
    <w:rsid w:val="00B25B1A"/>
    <w:rsid w:val="00B25ED4"/>
    <w:rsid w:val="00B269B4"/>
    <w:rsid w:val="00B30912"/>
    <w:rsid w:val="00B30D42"/>
    <w:rsid w:val="00B3332C"/>
    <w:rsid w:val="00B352C0"/>
    <w:rsid w:val="00B408BA"/>
    <w:rsid w:val="00B42BB9"/>
    <w:rsid w:val="00B45509"/>
    <w:rsid w:val="00B45769"/>
    <w:rsid w:val="00B463C4"/>
    <w:rsid w:val="00B47360"/>
    <w:rsid w:val="00B4752B"/>
    <w:rsid w:val="00B52983"/>
    <w:rsid w:val="00B52FD8"/>
    <w:rsid w:val="00B5377E"/>
    <w:rsid w:val="00B53C5E"/>
    <w:rsid w:val="00B6077A"/>
    <w:rsid w:val="00B6279A"/>
    <w:rsid w:val="00B6450E"/>
    <w:rsid w:val="00B65349"/>
    <w:rsid w:val="00B6583A"/>
    <w:rsid w:val="00B6619E"/>
    <w:rsid w:val="00B7185A"/>
    <w:rsid w:val="00B72651"/>
    <w:rsid w:val="00B7297E"/>
    <w:rsid w:val="00B7453D"/>
    <w:rsid w:val="00B77238"/>
    <w:rsid w:val="00B803CC"/>
    <w:rsid w:val="00B806B6"/>
    <w:rsid w:val="00B84AD9"/>
    <w:rsid w:val="00B878BE"/>
    <w:rsid w:val="00B910EE"/>
    <w:rsid w:val="00B93721"/>
    <w:rsid w:val="00B958CE"/>
    <w:rsid w:val="00B95F9E"/>
    <w:rsid w:val="00B96422"/>
    <w:rsid w:val="00B964FD"/>
    <w:rsid w:val="00B96506"/>
    <w:rsid w:val="00B96F90"/>
    <w:rsid w:val="00B97308"/>
    <w:rsid w:val="00B978BF"/>
    <w:rsid w:val="00B97B64"/>
    <w:rsid w:val="00BA4761"/>
    <w:rsid w:val="00BA6585"/>
    <w:rsid w:val="00BA6DB4"/>
    <w:rsid w:val="00BA7C37"/>
    <w:rsid w:val="00BB02D1"/>
    <w:rsid w:val="00BB0CE3"/>
    <w:rsid w:val="00BB20C3"/>
    <w:rsid w:val="00BB27BA"/>
    <w:rsid w:val="00BB2DA5"/>
    <w:rsid w:val="00BB34BC"/>
    <w:rsid w:val="00BB38EA"/>
    <w:rsid w:val="00BB4074"/>
    <w:rsid w:val="00BB42FE"/>
    <w:rsid w:val="00BB441F"/>
    <w:rsid w:val="00BB7370"/>
    <w:rsid w:val="00BC1239"/>
    <w:rsid w:val="00BC1B76"/>
    <w:rsid w:val="00BC2227"/>
    <w:rsid w:val="00BC2CFA"/>
    <w:rsid w:val="00BC37EA"/>
    <w:rsid w:val="00BC4839"/>
    <w:rsid w:val="00BC5300"/>
    <w:rsid w:val="00BC5D92"/>
    <w:rsid w:val="00BC6709"/>
    <w:rsid w:val="00BD0148"/>
    <w:rsid w:val="00BD0787"/>
    <w:rsid w:val="00BD10E7"/>
    <w:rsid w:val="00BD54B7"/>
    <w:rsid w:val="00BD602C"/>
    <w:rsid w:val="00BD6CAF"/>
    <w:rsid w:val="00BE1963"/>
    <w:rsid w:val="00BE3017"/>
    <w:rsid w:val="00BE3598"/>
    <w:rsid w:val="00BE3A23"/>
    <w:rsid w:val="00BF3D9A"/>
    <w:rsid w:val="00BF4E00"/>
    <w:rsid w:val="00BF6BB4"/>
    <w:rsid w:val="00BF7ABF"/>
    <w:rsid w:val="00C001B3"/>
    <w:rsid w:val="00C009DA"/>
    <w:rsid w:val="00C01B67"/>
    <w:rsid w:val="00C03E8A"/>
    <w:rsid w:val="00C03F8C"/>
    <w:rsid w:val="00C0445E"/>
    <w:rsid w:val="00C04691"/>
    <w:rsid w:val="00C06014"/>
    <w:rsid w:val="00C10AA1"/>
    <w:rsid w:val="00C119B3"/>
    <w:rsid w:val="00C12A6B"/>
    <w:rsid w:val="00C1402A"/>
    <w:rsid w:val="00C14A0E"/>
    <w:rsid w:val="00C16C22"/>
    <w:rsid w:val="00C21FEC"/>
    <w:rsid w:val="00C261EA"/>
    <w:rsid w:val="00C308A1"/>
    <w:rsid w:val="00C34EB1"/>
    <w:rsid w:val="00C35AB0"/>
    <w:rsid w:val="00C370B2"/>
    <w:rsid w:val="00C40309"/>
    <w:rsid w:val="00C40C6A"/>
    <w:rsid w:val="00C42437"/>
    <w:rsid w:val="00C43436"/>
    <w:rsid w:val="00C4497B"/>
    <w:rsid w:val="00C4645C"/>
    <w:rsid w:val="00C46A03"/>
    <w:rsid w:val="00C507C9"/>
    <w:rsid w:val="00C50B66"/>
    <w:rsid w:val="00C53926"/>
    <w:rsid w:val="00C54D78"/>
    <w:rsid w:val="00C5757D"/>
    <w:rsid w:val="00C60E53"/>
    <w:rsid w:val="00C619FE"/>
    <w:rsid w:val="00C62F4D"/>
    <w:rsid w:val="00C63270"/>
    <w:rsid w:val="00C6349A"/>
    <w:rsid w:val="00C64A4E"/>
    <w:rsid w:val="00C6758C"/>
    <w:rsid w:val="00C714D4"/>
    <w:rsid w:val="00C72F66"/>
    <w:rsid w:val="00C7449F"/>
    <w:rsid w:val="00C747A0"/>
    <w:rsid w:val="00C76AB9"/>
    <w:rsid w:val="00C77466"/>
    <w:rsid w:val="00C800CC"/>
    <w:rsid w:val="00C84674"/>
    <w:rsid w:val="00C85EB5"/>
    <w:rsid w:val="00C85EC8"/>
    <w:rsid w:val="00C87910"/>
    <w:rsid w:val="00C9133C"/>
    <w:rsid w:val="00C92841"/>
    <w:rsid w:val="00C92BFF"/>
    <w:rsid w:val="00C949F0"/>
    <w:rsid w:val="00C953CC"/>
    <w:rsid w:val="00C960B5"/>
    <w:rsid w:val="00CA1239"/>
    <w:rsid w:val="00CA19E1"/>
    <w:rsid w:val="00CA2D5E"/>
    <w:rsid w:val="00CA60E1"/>
    <w:rsid w:val="00CA6401"/>
    <w:rsid w:val="00CA6FB9"/>
    <w:rsid w:val="00CB0492"/>
    <w:rsid w:val="00CB0941"/>
    <w:rsid w:val="00CB0AB2"/>
    <w:rsid w:val="00CB1AF6"/>
    <w:rsid w:val="00CB4996"/>
    <w:rsid w:val="00CB49CD"/>
    <w:rsid w:val="00CB63B8"/>
    <w:rsid w:val="00CB7807"/>
    <w:rsid w:val="00CC121B"/>
    <w:rsid w:val="00CC265B"/>
    <w:rsid w:val="00CC2803"/>
    <w:rsid w:val="00CC358A"/>
    <w:rsid w:val="00CC4EEC"/>
    <w:rsid w:val="00CD0A11"/>
    <w:rsid w:val="00CD1351"/>
    <w:rsid w:val="00CD1B9C"/>
    <w:rsid w:val="00CD1F92"/>
    <w:rsid w:val="00CD2792"/>
    <w:rsid w:val="00CD7895"/>
    <w:rsid w:val="00CE191B"/>
    <w:rsid w:val="00CE2717"/>
    <w:rsid w:val="00CE31E3"/>
    <w:rsid w:val="00CE458A"/>
    <w:rsid w:val="00CE499F"/>
    <w:rsid w:val="00CE6791"/>
    <w:rsid w:val="00CF024D"/>
    <w:rsid w:val="00CF02DC"/>
    <w:rsid w:val="00CF30CA"/>
    <w:rsid w:val="00CF35F9"/>
    <w:rsid w:val="00CF57D7"/>
    <w:rsid w:val="00CF6459"/>
    <w:rsid w:val="00CF6E5F"/>
    <w:rsid w:val="00D01947"/>
    <w:rsid w:val="00D0284A"/>
    <w:rsid w:val="00D1184E"/>
    <w:rsid w:val="00D12037"/>
    <w:rsid w:val="00D12B6B"/>
    <w:rsid w:val="00D15F0C"/>
    <w:rsid w:val="00D17D4A"/>
    <w:rsid w:val="00D225C9"/>
    <w:rsid w:val="00D23133"/>
    <w:rsid w:val="00D27691"/>
    <w:rsid w:val="00D318B7"/>
    <w:rsid w:val="00D322E4"/>
    <w:rsid w:val="00D32B81"/>
    <w:rsid w:val="00D32BC8"/>
    <w:rsid w:val="00D33498"/>
    <w:rsid w:val="00D3376A"/>
    <w:rsid w:val="00D36EB6"/>
    <w:rsid w:val="00D41907"/>
    <w:rsid w:val="00D42C56"/>
    <w:rsid w:val="00D43F07"/>
    <w:rsid w:val="00D46038"/>
    <w:rsid w:val="00D4629C"/>
    <w:rsid w:val="00D47054"/>
    <w:rsid w:val="00D50340"/>
    <w:rsid w:val="00D50B62"/>
    <w:rsid w:val="00D51EFC"/>
    <w:rsid w:val="00D525FC"/>
    <w:rsid w:val="00D537BD"/>
    <w:rsid w:val="00D563AC"/>
    <w:rsid w:val="00D56DC3"/>
    <w:rsid w:val="00D60EB5"/>
    <w:rsid w:val="00D638A0"/>
    <w:rsid w:val="00D64714"/>
    <w:rsid w:val="00D7016E"/>
    <w:rsid w:val="00D70FC9"/>
    <w:rsid w:val="00D71589"/>
    <w:rsid w:val="00D71B01"/>
    <w:rsid w:val="00D71DCA"/>
    <w:rsid w:val="00D7306F"/>
    <w:rsid w:val="00D73719"/>
    <w:rsid w:val="00D77093"/>
    <w:rsid w:val="00D84768"/>
    <w:rsid w:val="00D90D65"/>
    <w:rsid w:val="00D90F32"/>
    <w:rsid w:val="00D94BD5"/>
    <w:rsid w:val="00D95ADC"/>
    <w:rsid w:val="00D961A9"/>
    <w:rsid w:val="00DB1D0E"/>
    <w:rsid w:val="00DB4030"/>
    <w:rsid w:val="00DB441D"/>
    <w:rsid w:val="00DB489E"/>
    <w:rsid w:val="00DB60E3"/>
    <w:rsid w:val="00DB6C50"/>
    <w:rsid w:val="00DC316B"/>
    <w:rsid w:val="00DC33EF"/>
    <w:rsid w:val="00DC748D"/>
    <w:rsid w:val="00DD0121"/>
    <w:rsid w:val="00DD28F6"/>
    <w:rsid w:val="00DD33A3"/>
    <w:rsid w:val="00DD7F16"/>
    <w:rsid w:val="00DE00AF"/>
    <w:rsid w:val="00DE02E2"/>
    <w:rsid w:val="00DE0AF5"/>
    <w:rsid w:val="00DE46BF"/>
    <w:rsid w:val="00DE599F"/>
    <w:rsid w:val="00DE6D9B"/>
    <w:rsid w:val="00DF0896"/>
    <w:rsid w:val="00DF0E68"/>
    <w:rsid w:val="00DF13D7"/>
    <w:rsid w:val="00DF78F4"/>
    <w:rsid w:val="00E00F08"/>
    <w:rsid w:val="00E03887"/>
    <w:rsid w:val="00E04CF1"/>
    <w:rsid w:val="00E054C2"/>
    <w:rsid w:val="00E0562B"/>
    <w:rsid w:val="00E06026"/>
    <w:rsid w:val="00E06F15"/>
    <w:rsid w:val="00E0769D"/>
    <w:rsid w:val="00E1137E"/>
    <w:rsid w:val="00E134C6"/>
    <w:rsid w:val="00E141F3"/>
    <w:rsid w:val="00E20355"/>
    <w:rsid w:val="00E206BD"/>
    <w:rsid w:val="00E20E72"/>
    <w:rsid w:val="00E20E82"/>
    <w:rsid w:val="00E211F7"/>
    <w:rsid w:val="00E22B59"/>
    <w:rsid w:val="00E22CC1"/>
    <w:rsid w:val="00E22F39"/>
    <w:rsid w:val="00E25759"/>
    <w:rsid w:val="00E268C6"/>
    <w:rsid w:val="00E26A91"/>
    <w:rsid w:val="00E2732A"/>
    <w:rsid w:val="00E3038A"/>
    <w:rsid w:val="00E320E6"/>
    <w:rsid w:val="00E326BA"/>
    <w:rsid w:val="00E348FC"/>
    <w:rsid w:val="00E34DE9"/>
    <w:rsid w:val="00E352FE"/>
    <w:rsid w:val="00E35512"/>
    <w:rsid w:val="00E37029"/>
    <w:rsid w:val="00E371FD"/>
    <w:rsid w:val="00E4039D"/>
    <w:rsid w:val="00E4042E"/>
    <w:rsid w:val="00E46CE0"/>
    <w:rsid w:val="00E4710F"/>
    <w:rsid w:val="00E51391"/>
    <w:rsid w:val="00E52F2D"/>
    <w:rsid w:val="00E53A2B"/>
    <w:rsid w:val="00E5446A"/>
    <w:rsid w:val="00E55BBC"/>
    <w:rsid w:val="00E57738"/>
    <w:rsid w:val="00E57F62"/>
    <w:rsid w:val="00E60CBB"/>
    <w:rsid w:val="00E61422"/>
    <w:rsid w:val="00E649B1"/>
    <w:rsid w:val="00E6786B"/>
    <w:rsid w:val="00E72B86"/>
    <w:rsid w:val="00E74555"/>
    <w:rsid w:val="00E7623C"/>
    <w:rsid w:val="00E76257"/>
    <w:rsid w:val="00E821A0"/>
    <w:rsid w:val="00E82671"/>
    <w:rsid w:val="00E83D40"/>
    <w:rsid w:val="00E8489C"/>
    <w:rsid w:val="00E84E3A"/>
    <w:rsid w:val="00E854F0"/>
    <w:rsid w:val="00E90D57"/>
    <w:rsid w:val="00E9344D"/>
    <w:rsid w:val="00E9455B"/>
    <w:rsid w:val="00E9696B"/>
    <w:rsid w:val="00E96EAC"/>
    <w:rsid w:val="00E97263"/>
    <w:rsid w:val="00EA0647"/>
    <w:rsid w:val="00EA070F"/>
    <w:rsid w:val="00EA2150"/>
    <w:rsid w:val="00EA3EF4"/>
    <w:rsid w:val="00EA789C"/>
    <w:rsid w:val="00EB0134"/>
    <w:rsid w:val="00EB0C94"/>
    <w:rsid w:val="00EB3505"/>
    <w:rsid w:val="00EB5527"/>
    <w:rsid w:val="00EB58D0"/>
    <w:rsid w:val="00EC1D5D"/>
    <w:rsid w:val="00EC1F4F"/>
    <w:rsid w:val="00EC32E2"/>
    <w:rsid w:val="00EC3C3D"/>
    <w:rsid w:val="00EC47D7"/>
    <w:rsid w:val="00EC4EF1"/>
    <w:rsid w:val="00EC64CA"/>
    <w:rsid w:val="00ED224C"/>
    <w:rsid w:val="00ED24A5"/>
    <w:rsid w:val="00ED30E4"/>
    <w:rsid w:val="00ED61EB"/>
    <w:rsid w:val="00ED7330"/>
    <w:rsid w:val="00ED7978"/>
    <w:rsid w:val="00ED7FF5"/>
    <w:rsid w:val="00EE5B66"/>
    <w:rsid w:val="00EE6168"/>
    <w:rsid w:val="00EE7AD6"/>
    <w:rsid w:val="00EF08B7"/>
    <w:rsid w:val="00EF2B89"/>
    <w:rsid w:val="00EF3780"/>
    <w:rsid w:val="00EF3E5F"/>
    <w:rsid w:val="00EF4DC9"/>
    <w:rsid w:val="00EF6F7F"/>
    <w:rsid w:val="00EF73B7"/>
    <w:rsid w:val="00F01676"/>
    <w:rsid w:val="00F016AC"/>
    <w:rsid w:val="00F058FA"/>
    <w:rsid w:val="00F05C7D"/>
    <w:rsid w:val="00F05DE6"/>
    <w:rsid w:val="00F060C7"/>
    <w:rsid w:val="00F116D3"/>
    <w:rsid w:val="00F149ED"/>
    <w:rsid w:val="00F15A1B"/>
    <w:rsid w:val="00F15FA5"/>
    <w:rsid w:val="00F20601"/>
    <w:rsid w:val="00F20D93"/>
    <w:rsid w:val="00F23BAD"/>
    <w:rsid w:val="00F24F94"/>
    <w:rsid w:val="00F26C3B"/>
    <w:rsid w:val="00F32481"/>
    <w:rsid w:val="00F3268A"/>
    <w:rsid w:val="00F32F26"/>
    <w:rsid w:val="00F33A0F"/>
    <w:rsid w:val="00F33EB1"/>
    <w:rsid w:val="00F37311"/>
    <w:rsid w:val="00F4380A"/>
    <w:rsid w:val="00F43E92"/>
    <w:rsid w:val="00F45EC7"/>
    <w:rsid w:val="00F46352"/>
    <w:rsid w:val="00F50288"/>
    <w:rsid w:val="00F50EE6"/>
    <w:rsid w:val="00F51FAC"/>
    <w:rsid w:val="00F55354"/>
    <w:rsid w:val="00F579F9"/>
    <w:rsid w:val="00F60152"/>
    <w:rsid w:val="00F61108"/>
    <w:rsid w:val="00F6251E"/>
    <w:rsid w:val="00F629FC"/>
    <w:rsid w:val="00F62BAE"/>
    <w:rsid w:val="00F6344B"/>
    <w:rsid w:val="00F6772F"/>
    <w:rsid w:val="00F73FD8"/>
    <w:rsid w:val="00F75F8B"/>
    <w:rsid w:val="00F76445"/>
    <w:rsid w:val="00F800D6"/>
    <w:rsid w:val="00F815EA"/>
    <w:rsid w:val="00F85D54"/>
    <w:rsid w:val="00F90B3E"/>
    <w:rsid w:val="00F93A9B"/>
    <w:rsid w:val="00F93DC7"/>
    <w:rsid w:val="00F944D6"/>
    <w:rsid w:val="00F97B9B"/>
    <w:rsid w:val="00FA098F"/>
    <w:rsid w:val="00FA351D"/>
    <w:rsid w:val="00FA4ADA"/>
    <w:rsid w:val="00FB03F3"/>
    <w:rsid w:val="00FB6F76"/>
    <w:rsid w:val="00FC2497"/>
    <w:rsid w:val="00FC3E25"/>
    <w:rsid w:val="00FD2CDB"/>
    <w:rsid w:val="00FD671E"/>
    <w:rsid w:val="00FE0153"/>
    <w:rsid w:val="00FE122D"/>
    <w:rsid w:val="00FE2331"/>
    <w:rsid w:val="00FE4204"/>
    <w:rsid w:val="00FE4B31"/>
    <w:rsid w:val="00FE5094"/>
    <w:rsid w:val="00FE60B9"/>
    <w:rsid w:val="00FE63CD"/>
    <w:rsid w:val="00FE73A0"/>
    <w:rsid w:val="00FE7848"/>
    <w:rsid w:val="00FF0516"/>
    <w:rsid w:val="00FF086A"/>
    <w:rsid w:val="00FF0E38"/>
    <w:rsid w:val="00FF1C96"/>
    <w:rsid w:val="00FF2584"/>
    <w:rsid w:val="00FF31FB"/>
    <w:rsid w:val="00FF41ED"/>
    <w:rsid w:val="00FF48CF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93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71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oo.gl/EGs5u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url.cc/bG25y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eurl.cc/8qro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ba.udn.com/Cathay_gameoftheda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E7C4C-DEDB-4CE9-A636-FA0C8C74A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4733</TotalTime>
  <Pages>11</Pages>
  <Words>1366</Words>
  <Characters>7789</Characters>
  <Application>Microsoft Office Word</Application>
  <DocSecurity>0</DocSecurity>
  <Lines>64</Lines>
  <Paragraphs>18</Paragraphs>
  <ScaleCrop>false</ScaleCrop>
  <Company/>
  <LinksUpToDate>false</LinksUpToDate>
  <CharactersWithSpaces>9137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FIS</dc:creator>
  <cp:lastModifiedBy>Windows 使用者</cp:lastModifiedBy>
  <cp:revision>808</cp:revision>
  <cp:lastPrinted>2018-12-20T00:46:00Z</cp:lastPrinted>
  <dcterms:created xsi:type="dcterms:W3CDTF">2019-01-10T03:14:00Z</dcterms:created>
  <dcterms:modified xsi:type="dcterms:W3CDTF">2019-06-06T00:50:00Z</dcterms:modified>
</cp:coreProperties>
</file>