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664B" w:rsidRPr="003E453E" w:rsidRDefault="006A664B" w:rsidP="006F2A51">
      <w:pPr>
        <w:tabs>
          <w:tab w:val="left" w:pos="709"/>
        </w:tabs>
        <w:spacing w:line="440" w:lineRule="atLeast"/>
        <w:ind w:leftChars="100" w:left="240"/>
        <w:jc w:val="center"/>
        <w:rPr>
          <w:rFonts w:ascii="Arial" w:eastAsia="標楷體" w:hAnsi="Arial" w:cs="Arial"/>
          <w:b/>
          <w:bCs/>
          <w:sz w:val="40"/>
          <w:szCs w:val="40"/>
        </w:rPr>
      </w:pPr>
      <w:r w:rsidRPr="003E453E">
        <w:rPr>
          <w:rFonts w:ascii="Arial" w:eastAsia="標楷體" w:hAnsi="Arial" w:cs="Arial"/>
          <w:b/>
          <w:bCs/>
          <w:sz w:val="40"/>
          <w:szCs w:val="40"/>
        </w:rPr>
        <w:t>行銷規劃處</w:t>
      </w:r>
      <w:r w:rsidRPr="003E453E">
        <w:rPr>
          <w:rFonts w:ascii="Arial" w:eastAsia="標楷體" w:hAnsi="Arial" w:cs="Arial"/>
          <w:b/>
          <w:bCs/>
          <w:sz w:val="40"/>
          <w:szCs w:val="40"/>
        </w:rPr>
        <w:t>(</w:t>
      </w:r>
      <w:r w:rsidRPr="00557B82">
        <w:rPr>
          <w:rFonts w:ascii="Arial" w:eastAsia="標楷體" w:hAnsi="Arial" w:cs="Arial"/>
          <w:b/>
          <w:bCs/>
          <w:sz w:val="40"/>
          <w:szCs w:val="40"/>
        </w:rPr>
        <w:t>201</w:t>
      </w:r>
      <w:r w:rsidR="00BD0787" w:rsidRPr="00557B82">
        <w:rPr>
          <w:rFonts w:ascii="Arial" w:eastAsia="標楷體" w:hAnsi="Arial" w:cs="Arial" w:hint="eastAsia"/>
          <w:b/>
          <w:bCs/>
          <w:sz w:val="40"/>
          <w:szCs w:val="40"/>
        </w:rPr>
        <w:t>9</w:t>
      </w:r>
      <w:r w:rsidR="00625DE7" w:rsidRPr="00557B82">
        <w:rPr>
          <w:rFonts w:ascii="Arial" w:eastAsia="標楷體" w:hAnsi="Arial" w:cs="Arial" w:hint="eastAsia"/>
          <w:b/>
          <w:bCs/>
          <w:sz w:val="40"/>
          <w:szCs w:val="40"/>
        </w:rPr>
        <w:t>0</w:t>
      </w:r>
      <w:r w:rsidR="001557FE">
        <w:rPr>
          <w:rFonts w:ascii="Arial" w:eastAsia="標楷體" w:hAnsi="Arial" w:cs="Arial" w:hint="eastAsia"/>
          <w:b/>
          <w:bCs/>
          <w:sz w:val="40"/>
          <w:szCs w:val="40"/>
        </w:rPr>
        <w:t>8</w:t>
      </w:r>
      <w:r w:rsidR="00B26FD0">
        <w:rPr>
          <w:rFonts w:ascii="Arial" w:eastAsia="標楷體" w:hAnsi="Arial" w:cs="Arial" w:hint="eastAsia"/>
          <w:b/>
          <w:bCs/>
          <w:sz w:val="40"/>
          <w:szCs w:val="40"/>
        </w:rPr>
        <w:t>14</w:t>
      </w:r>
      <w:r w:rsidRPr="003E453E">
        <w:rPr>
          <w:rFonts w:ascii="Arial" w:eastAsia="標楷體" w:hAnsi="Arial" w:cs="Arial"/>
          <w:b/>
          <w:bCs/>
          <w:sz w:val="40"/>
          <w:szCs w:val="40"/>
        </w:rPr>
        <w:t>)</w:t>
      </w:r>
    </w:p>
    <w:p w:rsidR="006A664B" w:rsidRPr="003E453E" w:rsidRDefault="006A664B" w:rsidP="006A664B">
      <w:pPr>
        <w:numPr>
          <w:ilvl w:val="0"/>
          <w:numId w:val="1"/>
        </w:numPr>
        <w:snapToGrid w:val="0"/>
        <w:spacing w:line="440" w:lineRule="atLeast"/>
        <w:ind w:left="567" w:hanging="567"/>
        <w:rPr>
          <w:rFonts w:ascii="Arial" w:eastAsia="標楷體" w:hAnsi="Arial" w:cs="Arial"/>
        </w:rPr>
      </w:pPr>
      <w:r w:rsidRPr="003E453E">
        <w:rPr>
          <w:rFonts w:ascii="Arial" w:eastAsia="標楷體" w:hAnsi="Arial" w:cs="Arial"/>
          <w:b/>
          <w:bCs/>
          <w:sz w:val="28"/>
          <w:szCs w:val="28"/>
        </w:rPr>
        <w:t>整合行銷部</w:t>
      </w:r>
    </w:p>
    <w:tbl>
      <w:tblPr>
        <w:tblStyle w:val="a3"/>
        <w:tblW w:w="10740" w:type="dxa"/>
        <w:tblLook w:val="04A0" w:firstRow="1" w:lastRow="0" w:firstColumn="1" w:lastColumn="0" w:noHBand="0" w:noVBand="1"/>
      </w:tblPr>
      <w:tblGrid>
        <w:gridCol w:w="510"/>
        <w:gridCol w:w="1464"/>
        <w:gridCol w:w="8766"/>
      </w:tblGrid>
      <w:tr w:rsidR="006A664B" w:rsidTr="00985073">
        <w:tc>
          <w:tcPr>
            <w:tcW w:w="510" w:type="dxa"/>
            <w:shd w:val="clear" w:color="auto" w:fill="BFBFBF" w:themeFill="background1" w:themeFillShade="BF"/>
            <w:vAlign w:val="center"/>
          </w:tcPr>
          <w:p w:rsidR="006A664B" w:rsidRPr="003E453E" w:rsidRDefault="006A664B" w:rsidP="002C7F1C">
            <w:pPr>
              <w:spacing w:line="440" w:lineRule="exact"/>
              <w:ind w:leftChars="-50" w:left="-120" w:rightChars="-50" w:right="-120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t>序號</w:t>
            </w:r>
          </w:p>
        </w:tc>
        <w:tc>
          <w:tcPr>
            <w:tcW w:w="1464" w:type="dxa"/>
            <w:shd w:val="clear" w:color="auto" w:fill="BFBFBF" w:themeFill="background1" w:themeFillShade="BF"/>
            <w:vAlign w:val="center"/>
          </w:tcPr>
          <w:p w:rsidR="006A664B" w:rsidRPr="003E453E" w:rsidRDefault="006A664B" w:rsidP="006A664B">
            <w:pPr>
              <w:spacing w:line="440" w:lineRule="exact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t>工作項目</w:t>
            </w:r>
          </w:p>
          <w:p w:rsidR="006A664B" w:rsidRPr="003E453E" w:rsidRDefault="006A664B" w:rsidP="006A664B">
            <w:pPr>
              <w:spacing w:line="440" w:lineRule="exact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t>(</w:t>
            </w:r>
            <w:r w:rsidRPr="003E453E"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t>負責人</w:t>
            </w:r>
            <w:r w:rsidRPr="003E453E"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t>)</w:t>
            </w:r>
          </w:p>
        </w:tc>
        <w:tc>
          <w:tcPr>
            <w:tcW w:w="8766" w:type="dxa"/>
            <w:shd w:val="clear" w:color="auto" w:fill="BFBFBF" w:themeFill="background1" w:themeFillShade="BF"/>
            <w:vAlign w:val="center"/>
          </w:tcPr>
          <w:p w:rsidR="006A664B" w:rsidRPr="003E453E" w:rsidRDefault="006A664B" w:rsidP="006A664B">
            <w:pPr>
              <w:pStyle w:val="xl82"/>
              <w:widowControl w:val="0"/>
              <w:pBdr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440" w:lineRule="exact"/>
              <w:rPr>
                <w:rFonts w:ascii="Arial" w:eastAsia="標楷體" w:hAnsi="Arial" w:cs="Arial"/>
                <w:b/>
                <w:bCs/>
                <w:kern w:val="2"/>
                <w:sz w:val="26"/>
                <w:szCs w:val="26"/>
                <w:lang w:eastAsia="zh-TW"/>
              </w:rPr>
            </w:pPr>
            <w:r w:rsidRPr="003E453E">
              <w:rPr>
                <w:rFonts w:ascii="Arial" w:eastAsia="標楷體" w:hAnsi="Arial" w:cs="Arial"/>
                <w:b/>
                <w:bCs/>
                <w:kern w:val="2"/>
                <w:sz w:val="26"/>
                <w:szCs w:val="26"/>
                <w:lang w:eastAsia="zh-TW"/>
              </w:rPr>
              <w:t>進度概要</w:t>
            </w:r>
          </w:p>
        </w:tc>
      </w:tr>
      <w:tr w:rsidR="006A664B" w:rsidTr="00985073">
        <w:trPr>
          <w:trHeight w:val="5300"/>
        </w:trPr>
        <w:tc>
          <w:tcPr>
            <w:tcW w:w="510" w:type="dxa"/>
            <w:vAlign w:val="center"/>
          </w:tcPr>
          <w:p w:rsidR="006A664B" w:rsidRPr="003E453E" w:rsidRDefault="006A664B" w:rsidP="002C7F1C">
            <w:pPr>
              <w:numPr>
                <w:ilvl w:val="0"/>
                <w:numId w:val="2"/>
              </w:numPr>
              <w:spacing w:line="440" w:lineRule="exact"/>
              <w:ind w:left="426" w:rightChars="-50" w:right="-120" w:hanging="426"/>
              <w:jc w:val="both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1464" w:type="dxa"/>
            <w:vAlign w:val="center"/>
          </w:tcPr>
          <w:p w:rsidR="006A664B" w:rsidRPr="003E453E" w:rsidRDefault="006A664B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proofErr w:type="gramStart"/>
            <w:r w:rsidRPr="003E453E"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t>金控服務</w:t>
            </w:r>
            <w:proofErr w:type="gramEnd"/>
            <w:r w:rsidRPr="003E453E"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t>品質委員會</w:t>
            </w:r>
          </w:p>
          <w:p w:rsidR="00C63270" w:rsidRDefault="006A664B" w:rsidP="00C63270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t>【楊慎淇】</w:t>
            </w:r>
          </w:p>
          <w:p w:rsidR="005819CE" w:rsidRPr="00EB13A4" w:rsidRDefault="005819CE" w:rsidP="00C63270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8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【</w:t>
            </w:r>
            <w:r>
              <w:rPr>
                <w:rFonts w:ascii="Arial" w:eastAsia="標楷體" w:hAnsi="Arial" w:cs="Arial" w:hint="eastAsia"/>
                <w:b/>
                <w:bCs/>
                <w:color w:val="000000"/>
                <w:sz w:val="26"/>
                <w:szCs w:val="26"/>
              </w:rPr>
              <w:t>洪筱婷</w:t>
            </w: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】</w:t>
            </w:r>
          </w:p>
        </w:tc>
        <w:tc>
          <w:tcPr>
            <w:tcW w:w="8766" w:type="dxa"/>
            <w:vAlign w:val="center"/>
          </w:tcPr>
          <w:p w:rsidR="001F1EA2" w:rsidRPr="00621031" w:rsidRDefault="00F75F8B" w:rsidP="00AC5041">
            <w:pPr>
              <w:numPr>
                <w:ilvl w:val="0"/>
                <w:numId w:val="3"/>
              </w:numPr>
              <w:snapToGrid w:val="0"/>
              <w:spacing w:line="440" w:lineRule="exact"/>
              <w:ind w:left="464" w:hanging="425"/>
              <w:rPr>
                <w:rFonts w:ascii="Arial" w:eastAsia="標楷體" w:hAnsi="標楷體" w:cs="Arial"/>
                <w:color w:val="000000" w:themeColor="text1"/>
                <w:sz w:val="26"/>
                <w:szCs w:val="26"/>
              </w:rPr>
            </w:pPr>
            <w:r w:rsidRPr="00671617">
              <w:rPr>
                <w:rFonts w:ascii="Arial" w:eastAsia="標楷體" w:hAnsi="標楷體" w:cs="Arial" w:hint="eastAsia"/>
                <w:color w:val="000000" w:themeColor="text1"/>
                <w:sz w:val="26"/>
                <w:szCs w:val="26"/>
              </w:rPr>
              <w:t>CSR</w:t>
            </w:r>
            <w:r w:rsidRPr="00671617">
              <w:rPr>
                <w:rFonts w:ascii="Arial" w:eastAsia="標楷體" w:hAnsi="標楷體" w:cs="Arial" w:hint="eastAsia"/>
                <w:color w:val="000000" w:themeColor="text1"/>
                <w:sz w:val="26"/>
                <w:szCs w:val="26"/>
              </w:rPr>
              <w:t>報告書與服務品質重大議題訂定</w:t>
            </w:r>
            <w:r w:rsidRPr="00621031">
              <w:rPr>
                <w:rFonts w:ascii="Arial" w:eastAsia="標楷體" w:hAnsi="標楷體" w:cs="Arial" w:hint="eastAsia"/>
                <w:color w:val="000000" w:themeColor="text1"/>
                <w:sz w:val="26"/>
                <w:szCs w:val="26"/>
              </w:rPr>
              <w:t>：</w:t>
            </w:r>
          </w:p>
          <w:p w:rsidR="00CB4996" w:rsidRPr="00CB4996" w:rsidRDefault="00F75F8B" w:rsidP="007C37D7">
            <w:pPr>
              <w:pStyle w:val="a4"/>
              <w:numPr>
                <w:ilvl w:val="0"/>
                <w:numId w:val="21"/>
              </w:numPr>
              <w:snapToGrid w:val="0"/>
              <w:spacing w:line="440" w:lineRule="exact"/>
              <w:ind w:leftChars="0"/>
              <w:rPr>
                <w:rFonts w:ascii="Arial" w:eastAsia="標楷體" w:hAnsi="標楷體" w:cs="Arial"/>
                <w:color w:val="FF0000"/>
                <w:sz w:val="26"/>
                <w:szCs w:val="26"/>
              </w:rPr>
            </w:pPr>
            <w:r w:rsidRPr="003922C6">
              <w:rPr>
                <w:rFonts w:ascii="Arial" w:eastAsia="標楷體" w:hAnsi="標楷體" w:cs="Arial" w:hint="eastAsia"/>
                <w:sz w:val="26"/>
                <w:szCs w:val="26"/>
              </w:rPr>
              <w:t>2/25</w:t>
            </w:r>
            <w:r w:rsidRPr="003922C6">
              <w:rPr>
                <w:rFonts w:ascii="Arial" w:eastAsia="標楷體" w:hAnsi="標楷體" w:cs="Arial" w:hint="eastAsia"/>
                <w:sz w:val="26"/>
                <w:szCs w:val="26"/>
              </w:rPr>
              <w:t>已請子公司提供公平待客原則</w:t>
            </w:r>
            <w:r w:rsidRPr="00F93DC7">
              <w:rPr>
                <w:rFonts w:ascii="Arial" w:eastAsia="標楷體" w:hAnsi="標楷體" w:cs="Arial" w:hint="eastAsia"/>
                <w:sz w:val="26"/>
                <w:szCs w:val="26"/>
              </w:rPr>
              <w:t>來函</w:t>
            </w:r>
            <w:r w:rsidRPr="00F93DC7">
              <w:rPr>
                <w:rFonts w:ascii="Arial" w:eastAsia="標楷體" w:hAnsi="標楷體" w:cs="Arial" w:hint="eastAsia"/>
                <w:sz w:val="26"/>
                <w:szCs w:val="26"/>
              </w:rPr>
              <w:t>+</w:t>
            </w:r>
            <w:r w:rsidR="00AC5041" w:rsidRPr="00F93DC7">
              <w:rPr>
                <w:rFonts w:ascii="Arial" w:eastAsia="標楷體" w:hAnsi="標楷體" w:cs="Arial" w:hint="eastAsia"/>
                <w:sz w:val="26"/>
                <w:szCs w:val="26"/>
              </w:rPr>
              <w:t>現行運作機制</w:t>
            </w:r>
            <w:r w:rsidR="005C69CA" w:rsidRPr="00F93DC7">
              <w:rPr>
                <w:rFonts w:ascii="Arial" w:eastAsia="標楷體" w:hAnsi="標楷體" w:cs="Arial" w:hint="eastAsia"/>
                <w:sz w:val="26"/>
                <w:szCs w:val="26"/>
              </w:rPr>
              <w:t>資料，</w:t>
            </w:r>
            <w:r w:rsidR="00AC5041" w:rsidRPr="00F93DC7">
              <w:rPr>
                <w:rFonts w:ascii="Arial" w:eastAsia="標楷體" w:hAnsi="標楷體" w:cs="Arial" w:hint="eastAsia"/>
                <w:sz w:val="26"/>
                <w:szCs w:val="26"/>
              </w:rPr>
              <w:t>3/8</w:t>
            </w:r>
            <w:r w:rsidR="00AC5041" w:rsidRPr="00F93DC7">
              <w:rPr>
                <w:rFonts w:ascii="Arial" w:eastAsia="標楷體" w:hAnsi="標楷體" w:cs="Arial" w:hint="eastAsia"/>
                <w:sz w:val="26"/>
                <w:szCs w:val="26"/>
              </w:rPr>
              <w:t>已彙整報告書內容並提供相關說明供公關部參考。</w:t>
            </w:r>
          </w:p>
          <w:p w:rsidR="006F73E2" w:rsidRPr="000E68F1" w:rsidRDefault="00CB4996" w:rsidP="007C37D7">
            <w:pPr>
              <w:pStyle w:val="a4"/>
              <w:numPr>
                <w:ilvl w:val="0"/>
                <w:numId w:val="21"/>
              </w:numPr>
              <w:snapToGrid w:val="0"/>
              <w:spacing w:line="440" w:lineRule="exact"/>
              <w:ind w:leftChars="0"/>
              <w:rPr>
                <w:rFonts w:ascii="Arial" w:eastAsia="標楷體" w:hAnsi="標楷體" w:cs="Arial"/>
                <w:color w:val="000000" w:themeColor="text1"/>
                <w:sz w:val="26"/>
                <w:szCs w:val="26"/>
              </w:rPr>
            </w:pPr>
            <w:r w:rsidRPr="000E68F1">
              <w:rPr>
                <w:rFonts w:ascii="Arial" w:eastAsia="標楷體" w:hAnsi="標楷體" w:cs="Arial" w:hint="eastAsia"/>
                <w:color w:val="000000" w:themeColor="text1"/>
                <w:sz w:val="26"/>
                <w:szCs w:val="26"/>
              </w:rPr>
              <w:t>報告書</w:t>
            </w:r>
            <w:r w:rsidR="00C85EB5" w:rsidRPr="000E68F1">
              <w:rPr>
                <w:rFonts w:ascii="Arial" w:eastAsia="標楷體" w:hAnsi="標楷體" w:cs="Arial" w:hint="eastAsia"/>
                <w:color w:val="000000" w:themeColor="text1"/>
                <w:sz w:val="26"/>
                <w:szCs w:val="26"/>
              </w:rPr>
              <w:t>修</w:t>
            </w:r>
            <w:r w:rsidR="001275A1" w:rsidRPr="000E68F1">
              <w:rPr>
                <w:rFonts w:ascii="Arial" w:eastAsia="標楷體" w:hAnsi="標楷體" w:cs="Arial" w:hint="eastAsia"/>
                <w:color w:val="000000" w:themeColor="text1"/>
                <w:sz w:val="26"/>
                <w:szCs w:val="26"/>
              </w:rPr>
              <w:t>訂意見</w:t>
            </w:r>
          </w:p>
          <w:p w:rsidR="00270512" w:rsidRPr="00270512" w:rsidRDefault="006F73E2" w:rsidP="007C37D7">
            <w:pPr>
              <w:pStyle w:val="a4"/>
              <w:numPr>
                <w:ilvl w:val="0"/>
                <w:numId w:val="23"/>
              </w:numPr>
              <w:snapToGrid w:val="0"/>
              <w:spacing w:line="440" w:lineRule="exact"/>
              <w:ind w:leftChars="0"/>
              <w:rPr>
                <w:rFonts w:ascii="Arial" w:eastAsia="標楷體" w:hAnsi="標楷體" w:cs="Arial"/>
                <w:color w:val="000000" w:themeColor="text1"/>
                <w:sz w:val="26"/>
                <w:szCs w:val="26"/>
              </w:rPr>
            </w:pPr>
            <w:r w:rsidRPr="000E68F1">
              <w:rPr>
                <w:rFonts w:ascii="Arial" w:eastAsia="標楷體" w:hAnsi="標楷體" w:cs="Arial" w:hint="eastAsia"/>
                <w:color w:val="000000" w:themeColor="text1"/>
                <w:sz w:val="26"/>
                <w:szCs w:val="26"/>
              </w:rPr>
              <w:t>中文版已於</w:t>
            </w:r>
            <w:r w:rsidR="00C85EB5" w:rsidRPr="000E68F1">
              <w:rPr>
                <w:rFonts w:ascii="Arial" w:eastAsia="標楷體" w:hAnsi="標楷體" w:cs="Arial" w:hint="eastAsia"/>
                <w:color w:val="000000" w:themeColor="text1"/>
                <w:sz w:val="26"/>
                <w:szCs w:val="26"/>
              </w:rPr>
              <w:t>3/22</w:t>
            </w:r>
            <w:r w:rsidR="00C85EB5" w:rsidRPr="000E68F1">
              <w:rPr>
                <w:rFonts w:ascii="Arial" w:eastAsia="標楷體" w:hAnsi="標楷體" w:cs="Arial" w:hint="eastAsia"/>
                <w:color w:val="000000" w:themeColor="text1"/>
                <w:sz w:val="26"/>
                <w:szCs w:val="26"/>
              </w:rPr>
              <w:t>回覆公關部。</w:t>
            </w:r>
            <w:r w:rsidR="003D5346" w:rsidRPr="000E68F1">
              <w:rPr>
                <w:rFonts w:ascii="Arial" w:eastAsia="標楷體" w:hAnsi="標楷體" w:cs="Arial" w:hint="eastAsia"/>
                <w:color w:val="000000" w:themeColor="text1"/>
                <w:sz w:val="26"/>
                <w:szCs w:val="26"/>
              </w:rPr>
              <w:t>人壽教育訓練人數暨佐證資料</w:t>
            </w:r>
            <w:r w:rsidR="00831FE4" w:rsidRPr="000E68F1">
              <w:rPr>
                <w:rFonts w:ascii="Arial" w:eastAsia="標楷體" w:hAnsi="標楷體" w:cs="Arial" w:hint="eastAsia"/>
                <w:color w:val="000000" w:themeColor="text1"/>
                <w:sz w:val="26"/>
                <w:szCs w:val="26"/>
              </w:rPr>
              <w:t>已於</w:t>
            </w:r>
            <w:r w:rsidR="00831FE4" w:rsidRPr="000E68F1">
              <w:rPr>
                <w:rFonts w:ascii="Arial" w:eastAsia="標楷體" w:hAnsi="標楷體" w:cs="Arial" w:hint="eastAsia"/>
                <w:color w:val="000000" w:themeColor="text1"/>
                <w:sz w:val="26"/>
                <w:szCs w:val="26"/>
              </w:rPr>
              <w:t>3/27</w:t>
            </w:r>
            <w:r w:rsidR="00831FE4" w:rsidRPr="000E68F1">
              <w:rPr>
                <w:rFonts w:ascii="Arial" w:eastAsia="標楷體" w:hAnsi="標楷體" w:cs="Arial" w:hint="eastAsia"/>
                <w:color w:val="000000" w:themeColor="text1"/>
                <w:sz w:val="26"/>
                <w:szCs w:val="26"/>
              </w:rPr>
              <w:t>回覆，提供公關部。</w:t>
            </w:r>
            <w:r w:rsidR="000E68F1" w:rsidRPr="00270512">
              <w:rPr>
                <w:rFonts w:ascii="Arial" w:eastAsia="標楷體" w:hAnsi="標楷體" w:cs="Arial" w:hint="eastAsia"/>
                <w:sz w:val="26"/>
                <w:szCs w:val="26"/>
              </w:rPr>
              <w:t>英文版校稿，已於</w:t>
            </w:r>
            <w:r w:rsidR="00665AFC" w:rsidRPr="00270512">
              <w:rPr>
                <w:rFonts w:ascii="Arial" w:eastAsia="標楷體" w:hAnsi="標楷體" w:cs="Arial" w:hint="eastAsia"/>
                <w:sz w:val="26"/>
                <w:szCs w:val="26"/>
              </w:rPr>
              <w:t>3/28</w:t>
            </w:r>
            <w:r w:rsidR="00665AFC" w:rsidRPr="00270512">
              <w:rPr>
                <w:rFonts w:ascii="Arial" w:eastAsia="標楷體" w:hAnsi="標楷體" w:cs="Arial" w:hint="eastAsia"/>
                <w:sz w:val="26"/>
                <w:szCs w:val="26"/>
              </w:rPr>
              <w:t>回覆公關部</w:t>
            </w:r>
          </w:p>
          <w:p w:rsidR="00665AFC" w:rsidRPr="00170562" w:rsidRDefault="00270512" w:rsidP="007C37D7">
            <w:pPr>
              <w:pStyle w:val="a4"/>
              <w:numPr>
                <w:ilvl w:val="0"/>
                <w:numId w:val="23"/>
              </w:numPr>
              <w:snapToGrid w:val="0"/>
              <w:spacing w:line="440" w:lineRule="exact"/>
              <w:ind w:leftChars="0"/>
              <w:rPr>
                <w:rFonts w:ascii="Arial" w:eastAsia="標楷體" w:hAnsi="標楷體" w:cs="Arial"/>
                <w:sz w:val="26"/>
                <w:szCs w:val="26"/>
              </w:rPr>
            </w:pPr>
            <w:r w:rsidRPr="00170562">
              <w:rPr>
                <w:rFonts w:ascii="Arial" w:eastAsia="標楷體" w:hAnsi="標楷體" w:cs="Arial" w:hint="eastAsia"/>
                <w:sz w:val="26"/>
                <w:szCs w:val="26"/>
              </w:rPr>
              <w:t>4/16</w:t>
            </w:r>
            <w:r w:rsidR="00070ABA" w:rsidRPr="00170562">
              <w:rPr>
                <w:rFonts w:ascii="Arial" w:eastAsia="標楷體" w:hAnsi="標楷體" w:cs="Arial" w:hint="eastAsia"/>
                <w:sz w:val="26"/>
                <w:szCs w:val="26"/>
              </w:rPr>
              <w:t>提供</w:t>
            </w:r>
            <w:r w:rsidRPr="00170562">
              <w:rPr>
                <w:rFonts w:ascii="Arial" w:eastAsia="標楷體" w:hAnsi="標楷體" w:cs="Arial" w:hint="eastAsia"/>
                <w:sz w:val="26"/>
                <w:szCs w:val="26"/>
              </w:rPr>
              <w:t>客戶數</w:t>
            </w:r>
            <w:r w:rsidR="00EC3C3D" w:rsidRPr="00170562">
              <w:rPr>
                <w:rFonts w:ascii="Arial" w:eastAsia="標楷體" w:hAnsi="標楷體" w:cs="Arial" w:hint="eastAsia"/>
                <w:sz w:val="26"/>
                <w:szCs w:val="26"/>
              </w:rPr>
              <w:t>相關說明與</w:t>
            </w:r>
            <w:r w:rsidRPr="00170562">
              <w:rPr>
                <w:rFonts w:ascii="Arial" w:eastAsia="標楷體" w:hAnsi="標楷體" w:cs="Arial" w:hint="eastAsia"/>
                <w:sz w:val="26"/>
                <w:szCs w:val="26"/>
              </w:rPr>
              <w:t>作證資料供會計師</w:t>
            </w:r>
            <w:r w:rsidR="00070ABA" w:rsidRPr="00170562">
              <w:rPr>
                <w:rFonts w:ascii="Arial" w:eastAsia="標楷體" w:hAnsi="標楷體" w:cs="Arial" w:hint="eastAsia"/>
                <w:sz w:val="26"/>
                <w:szCs w:val="26"/>
              </w:rPr>
              <w:t>查驗。</w:t>
            </w:r>
          </w:p>
          <w:p w:rsidR="00BB4074" w:rsidRPr="00794363" w:rsidRDefault="00BB4074" w:rsidP="007C37D7">
            <w:pPr>
              <w:pStyle w:val="a4"/>
              <w:numPr>
                <w:ilvl w:val="0"/>
                <w:numId w:val="21"/>
              </w:numPr>
              <w:snapToGrid w:val="0"/>
              <w:spacing w:line="440" w:lineRule="exact"/>
              <w:ind w:leftChars="0"/>
              <w:rPr>
                <w:rFonts w:ascii="Arial" w:eastAsia="標楷體" w:hAnsi="標楷體" w:cs="Arial"/>
                <w:color w:val="FF0000"/>
                <w:sz w:val="26"/>
                <w:szCs w:val="26"/>
              </w:rPr>
            </w:pPr>
            <w:r w:rsidRPr="00C4497B">
              <w:rPr>
                <w:rFonts w:ascii="Arial" w:eastAsia="標楷體" w:hAnsi="標楷體" w:cs="Arial" w:hint="eastAsia"/>
                <w:sz w:val="26"/>
                <w:szCs w:val="26"/>
              </w:rPr>
              <w:t>依</w:t>
            </w:r>
            <w:r w:rsidR="003D68AF" w:rsidRPr="00C4497B">
              <w:rPr>
                <w:rFonts w:ascii="Arial" w:eastAsia="標楷體" w:hAnsi="標楷體" w:cs="Arial" w:hint="eastAsia"/>
                <w:sz w:val="26"/>
                <w:szCs w:val="26"/>
              </w:rPr>
              <w:t>3/28</w:t>
            </w:r>
            <w:r w:rsidRPr="00C4497B">
              <w:rPr>
                <w:rFonts w:ascii="Arial" w:eastAsia="標楷體" w:hAnsi="標楷體" w:cs="Arial" w:hint="eastAsia"/>
                <w:sz w:val="26"/>
                <w:szCs w:val="26"/>
              </w:rPr>
              <w:t>重大</w:t>
            </w:r>
            <w:r w:rsidR="006F73E2" w:rsidRPr="00C4497B">
              <w:rPr>
                <w:rFonts w:ascii="Arial" w:eastAsia="標楷體" w:hAnsi="標楷體" w:cs="Arial" w:hint="eastAsia"/>
                <w:sz w:val="26"/>
                <w:szCs w:val="26"/>
              </w:rPr>
              <w:t>議題訂定</w:t>
            </w:r>
            <w:r w:rsidR="00C4497B" w:rsidRPr="00C4497B">
              <w:rPr>
                <w:rFonts w:ascii="Arial" w:eastAsia="標楷體" w:hAnsi="標楷體" w:cs="Arial" w:hint="eastAsia"/>
                <w:sz w:val="26"/>
                <w:szCs w:val="26"/>
              </w:rPr>
              <w:t>會議，</w:t>
            </w:r>
            <w:r w:rsidRPr="00C4497B">
              <w:rPr>
                <w:rFonts w:ascii="Arial" w:eastAsia="標楷體" w:hAnsi="標楷體" w:cs="Arial" w:hint="eastAsia"/>
                <w:sz w:val="26"/>
                <w:szCs w:val="26"/>
              </w:rPr>
              <w:t>彙</w:t>
            </w:r>
            <w:proofErr w:type="gramStart"/>
            <w:r w:rsidRPr="00C4497B">
              <w:rPr>
                <w:rFonts w:ascii="Arial" w:eastAsia="標楷體" w:hAnsi="標楷體" w:cs="Arial" w:hint="eastAsia"/>
                <w:sz w:val="26"/>
                <w:szCs w:val="26"/>
              </w:rPr>
              <w:t>整訂定短</w:t>
            </w:r>
            <w:proofErr w:type="gramEnd"/>
            <w:r w:rsidRPr="00C4497B">
              <w:rPr>
                <w:rFonts w:ascii="Arial" w:eastAsia="標楷體" w:hAnsi="標楷體" w:cs="Arial" w:hint="eastAsia"/>
                <w:sz w:val="26"/>
                <w:szCs w:val="26"/>
              </w:rPr>
              <w:t>中長期</w:t>
            </w:r>
            <w:r w:rsidR="00E53A2B" w:rsidRPr="00C4497B">
              <w:rPr>
                <w:rFonts w:ascii="Arial" w:eastAsia="標楷體" w:hAnsi="標楷體" w:cs="Arial" w:hint="eastAsia"/>
                <w:sz w:val="26"/>
                <w:szCs w:val="26"/>
              </w:rPr>
              <w:t>目標，</w:t>
            </w:r>
            <w:r w:rsidRPr="00C4497B">
              <w:rPr>
                <w:rFonts w:ascii="Arial" w:eastAsia="標楷體" w:hAnsi="標楷體" w:cs="Arial" w:hint="eastAsia"/>
                <w:sz w:val="26"/>
                <w:szCs w:val="26"/>
              </w:rPr>
              <w:t>4/15</w:t>
            </w:r>
            <w:r w:rsidRPr="00C4497B">
              <w:rPr>
                <w:rFonts w:ascii="Arial" w:eastAsia="標楷體" w:hAnsi="標楷體" w:cs="Arial" w:hint="eastAsia"/>
                <w:sz w:val="26"/>
                <w:szCs w:val="26"/>
              </w:rPr>
              <w:t>回覆公關</w:t>
            </w:r>
            <w:r w:rsidRPr="00A3496B">
              <w:rPr>
                <w:rFonts w:ascii="Arial" w:eastAsia="標楷體" w:hAnsi="標楷體" w:cs="Arial" w:hint="eastAsia"/>
                <w:sz w:val="26"/>
                <w:szCs w:val="26"/>
              </w:rPr>
              <w:t>部。</w:t>
            </w:r>
            <w:r w:rsidR="00E53A2B" w:rsidRPr="00A3496B">
              <w:rPr>
                <w:rFonts w:ascii="Arial" w:eastAsia="標楷體" w:hAnsi="標楷體" w:cs="Arial" w:hint="eastAsia"/>
                <w:sz w:val="26"/>
                <w:szCs w:val="26"/>
              </w:rPr>
              <w:t>客戶整體滿意度與智能客服滿意度目標</w:t>
            </w:r>
            <w:r w:rsidR="00170562" w:rsidRPr="00A3496B">
              <w:rPr>
                <w:rFonts w:ascii="Arial" w:eastAsia="標楷體" w:hAnsi="標楷體" w:cs="Arial" w:hint="eastAsia"/>
                <w:sz w:val="26"/>
                <w:szCs w:val="26"/>
              </w:rPr>
              <w:t>，已請子公司確認，</w:t>
            </w:r>
            <w:r w:rsidR="00C4497B" w:rsidRPr="00A3496B">
              <w:rPr>
                <w:rFonts w:ascii="Arial" w:eastAsia="標楷體" w:hAnsi="標楷體" w:cs="Arial" w:hint="eastAsia"/>
                <w:sz w:val="26"/>
                <w:szCs w:val="26"/>
              </w:rPr>
              <w:t>4/19</w:t>
            </w:r>
            <w:r w:rsidR="00C4497B" w:rsidRPr="00A3496B">
              <w:rPr>
                <w:rFonts w:ascii="Arial" w:eastAsia="標楷體" w:hAnsi="標楷體" w:cs="Arial" w:hint="eastAsia"/>
                <w:sz w:val="26"/>
                <w:szCs w:val="26"/>
              </w:rPr>
              <w:t>彙整回覆。</w:t>
            </w:r>
          </w:p>
          <w:p w:rsidR="00794363" w:rsidRPr="00526E01" w:rsidRDefault="00794363" w:rsidP="007C37D7">
            <w:pPr>
              <w:pStyle w:val="a4"/>
              <w:numPr>
                <w:ilvl w:val="0"/>
                <w:numId w:val="21"/>
              </w:numPr>
              <w:snapToGrid w:val="0"/>
              <w:spacing w:line="440" w:lineRule="exact"/>
              <w:ind w:leftChars="0"/>
              <w:rPr>
                <w:rFonts w:ascii="Arial" w:eastAsia="標楷體" w:hAnsi="標楷體" w:cs="Arial"/>
                <w:sz w:val="26"/>
                <w:szCs w:val="26"/>
              </w:rPr>
            </w:pPr>
            <w:r w:rsidRPr="00526E01">
              <w:rPr>
                <w:rFonts w:ascii="Arial" w:eastAsia="標楷體" w:hAnsi="標楷體" w:cs="Arial" w:hint="eastAsia"/>
                <w:sz w:val="26"/>
                <w:szCs w:val="26"/>
              </w:rPr>
              <w:t>DJSI</w:t>
            </w:r>
            <w:r w:rsidRPr="00526E01">
              <w:rPr>
                <w:rFonts w:ascii="Arial" w:eastAsia="標楷體" w:hAnsi="標楷體" w:cs="Arial" w:hint="eastAsia"/>
                <w:sz w:val="26"/>
                <w:szCs w:val="26"/>
              </w:rPr>
              <w:t>服務品質題組：</w:t>
            </w:r>
            <w:r w:rsidRPr="00526E01">
              <w:rPr>
                <w:rFonts w:ascii="Arial" w:eastAsia="標楷體" w:hAnsi="標楷體" w:cs="Arial" w:hint="eastAsia"/>
                <w:sz w:val="26"/>
                <w:szCs w:val="26"/>
              </w:rPr>
              <w:t>4/29</w:t>
            </w:r>
            <w:r w:rsidRPr="00526E01">
              <w:rPr>
                <w:rFonts w:ascii="Arial" w:eastAsia="標楷體" w:hAnsi="標楷體" w:cs="Arial" w:hint="eastAsia"/>
                <w:sz w:val="26"/>
                <w:szCs w:val="26"/>
              </w:rPr>
              <w:t>完成確認內容。</w:t>
            </w:r>
          </w:p>
          <w:p w:rsidR="002254C7" w:rsidRPr="00621031" w:rsidRDefault="00EC3C3D" w:rsidP="00621031">
            <w:pPr>
              <w:numPr>
                <w:ilvl w:val="0"/>
                <w:numId w:val="3"/>
              </w:numPr>
              <w:snapToGrid w:val="0"/>
              <w:spacing w:line="440" w:lineRule="exact"/>
              <w:ind w:left="464" w:hanging="425"/>
              <w:rPr>
                <w:rFonts w:ascii="Arial" w:eastAsia="標楷體" w:hAnsi="標楷體" w:cs="Arial"/>
                <w:color w:val="000000" w:themeColor="text1"/>
                <w:sz w:val="26"/>
                <w:szCs w:val="26"/>
              </w:rPr>
            </w:pPr>
            <w:r w:rsidRPr="00621031">
              <w:rPr>
                <w:rFonts w:ascii="Arial" w:eastAsia="標楷體" w:hAnsi="標楷體" w:cs="Arial" w:hint="eastAsia"/>
                <w:color w:val="000000" w:themeColor="text1"/>
                <w:sz w:val="26"/>
                <w:szCs w:val="26"/>
              </w:rPr>
              <w:t>子公司公平待客原則概況說明已完成。</w:t>
            </w:r>
            <w:r w:rsidR="00E71317">
              <w:rPr>
                <w:rFonts w:ascii="Arial" w:eastAsia="標楷體" w:hAnsi="標楷體" w:cs="Arial" w:hint="eastAsia"/>
                <w:color w:val="FF0000"/>
                <w:sz w:val="26"/>
                <w:szCs w:val="26"/>
              </w:rPr>
              <w:t>8/1</w:t>
            </w:r>
            <w:r w:rsidR="00E71317">
              <w:rPr>
                <w:rFonts w:ascii="Arial" w:eastAsia="標楷體" w:hAnsi="標楷體" w:cs="Arial" w:hint="eastAsia"/>
                <w:color w:val="FF0000"/>
                <w:sz w:val="26"/>
                <w:szCs w:val="26"/>
              </w:rPr>
              <w:t>完成</w:t>
            </w:r>
            <w:r w:rsidR="00684140">
              <w:rPr>
                <w:rFonts w:ascii="Arial" w:eastAsia="標楷體" w:hAnsi="標楷體" w:cs="Arial" w:hint="eastAsia"/>
                <w:color w:val="FF0000"/>
                <w:sz w:val="26"/>
                <w:szCs w:val="26"/>
              </w:rPr>
              <w:t>評核結果與後續因應</w:t>
            </w:r>
            <w:r w:rsidR="00E71317">
              <w:rPr>
                <w:rFonts w:ascii="Arial" w:eastAsia="標楷體" w:hAnsi="標楷體" w:cs="Arial" w:hint="eastAsia"/>
                <w:color w:val="FF0000"/>
                <w:sz w:val="26"/>
                <w:szCs w:val="26"/>
              </w:rPr>
              <w:t>作法說明。</w:t>
            </w:r>
          </w:p>
          <w:p w:rsidR="009126F1" w:rsidRPr="00B4790B" w:rsidRDefault="00DA5580" w:rsidP="000E1533">
            <w:pPr>
              <w:numPr>
                <w:ilvl w:val="0"/>
                <w:numId w:val="3"/>
              </w:numPr>
              <w:snapToGrid w:val="0"/>
              <w:spacing w:line="440" w:lineRule="exact"/>
              <w:ind w:left="464" w:hanging="425"/>
              <w:rPr>
                <w:rFonts w:ascii="Arial" w:eastAsia="標楷體" w:hAnsi="標楷體" w:cs="Arial"/>
                <w:color w:val="FF0000"/>
                <w:sz w:val="26"/>
                <w:szCs w:val="26"/>
              </w:rPr>
            </w:pPr>
            <w:r w:rsidRPr="00B4790B">
              <w:rPr>
                <w:rFonts w:ascii="Arial" w:eastAsia="標楷體" w:hAnsi="標楷體" w:cs="Arial" w:hint="eastAsia"/>
                <w:color w:val="FF0000"/>
                <w:sz w:val="26"/>
                <w:szCs w:val="26"/>
              </w:rPr>
              <w:t>2019Q3</w:t>
            </w:r>
            <w:r w:rsidR="00612E92" w:rsidRPr="00B4790B">
              <w:rPr>
                <w:rFonts w:ascii="Arial" w:eastAsia="標楷體" w:hAnsi="標楷體" w:cs="Arial" w:hint="eastAsia"/>
                <w:color w:val="FF0000"/>
                <w:sz w:val="26"/>
                <w:szCs w:val="26"/>
              </w:rPr>
              <w:t>會議時間</w:t>
            </w:r>
            <w:r w:rsidR="00B4790B">
              <w:rPr>
                <w:rFonts w:ascii="Arial" w:eastAsia="標楷體" w:hAnsi="標楷體" w:cs="Arial" w:hint="eastAsia"/>
                <w:color w:val="FF0000"/>
                <w:sz w:val="26"/>
                <w:szCs w:val="26"/>
              </w:rPr>
              <w:t>訂於</w:t>
            </w:r>
            <w:r w:rsidR="00B4790B">
              <w:rPr>
                <w:rFonts w:ascii="Arial" w:eastAsia="標楷體" w:hAnsi="標楷體" w:cs="Arial" w:hint="eastAsia"/>
                <w:color w:val="FF0000"/>
                <w:sz w:val="26"/>
                <w:szCs w:val="26"/>
              </w:rPr>
              <w:t>9/2(</w:t>
            </w:r>
            <w:proofErr w:type="gramStart"/>
            <w:r w:rsidR="00B4790B">
              <w:rPr>
                <w:rFonts w:ascii="Arial" w:eastAsia="標楷體" w:hAnsi="標楷體" w:cs="Arial" w:hint="eastAsia"/>
                <w:color w:val="FF0000"/>
                <w:sz w:val="26"/>
                <w:szCs w:val="26"/>
              </w:rPr>
              <w:t>一</w:t>
            </w:r>
            <w:proofErr w:type="gramEnd"/>
            <w:r w:rsidR="00B4790B">
              <w:rPr>
                <w:rFonts w:ascii="Arial" w:eastAsia="標楷體" w:hAnsi="標楷體" w:cs="Arial" w:hint="eastAsia"/>
                <w:color w:val="FF0000"/>
                <w:sz w:val="26"/>
                <w:szCs w:val="26"/>
              </w:rPr>
              <w:t>)14:00</w:t>
            </w:r>
            <w:r w:rsidR="00B4790B">
              <w:rPr>
                <w:rFonts w:ascii="Arial" w:eastAsia="標楷體" w:hAnsi="標楷體" w:cs="Arial" w:hint="eastAsia"/>
                <w:color w:val="FF0000"/>
                <w:sz w:val="26"/>
                <w:szCs w:val="26"/>
              </w:rPr>
              <w:t>，</w:t>
            </w:r>
            <w:r w:rsidR="009126F1" w:rsidRPr="00B4790B">
              <w:rPr>
                <w:rFonts w:ascii="Arial" w:eastAsia="標楷體" w:hAnsi="標楷體" w:cs="Arial" w:hint="eastAsia"/>
                <w:color w:val="FF0000"/>
                <w:sz w:val="26"/>
                <w:szCs w:val="26"/>
              </w:rPr>
              <w:t>預定報告議題</w:t>
            </w:r>
            <w:r w:rsidR="00B4790B">
              <w:rPr>
                <w:rFonts w:ascii="Arial" w:eastAsia="標楷體" w:hAnsi="標楷體" w:cs="Arial" w:hint="eastAsia"/>
                <w:color w:val="FF0000"/>
                <w:sz w:val="26"/>
                <w:szCs w:val="26"/>
              </w:rPr>
              <w:t>如下</w:t>
            </w:r>
            <w:r w:rsidR="009126F1" w:rsidRPr="00B4790B">
              <w:rPr>
                <w:rFonts w:ascii="Arial" w:eastAsia="標楷體" w:hAnsi="標楷體" w:cs="Arial" w:hint="eastAsia"/>
                <w:color w:val="FF0000"/>
                <w:sz w:val="26"/>
                <w:szCs w:val="26"/>
              </w:rPr>
              <w:t>:</w:t>
            </w:r>
          </w:p>
          <w:tbl>
            <w:tblPr>
              <w:tblStyle w:val="a3"/>
              <w:tblW w:w="8023" w:type="dxa"/>
              <w:tblInd w:w="517" w:type="dxa"/>
              <w:tblLook w:val="04A0" w:firstRow="1" w:lastRow="0" w:firstColumn="1" w:lastColumn="0" w:noHBand="0" w:noVBand="1"/>
            </w:tblPr>
            <w:tblGrid>
              <w:gridCol w:w="817"/>
              <w:gridCol w:w="4200"/>
              <w:gridCol w:w="3006"/>
            </w:tblGrid>
            <w:tr w:rsidR="005D690F" w:rsidTr="005D690F">
              <w:tc>
                <w:tcPr>
                  <w:tcW w:w="817" w:type="dxa"/>
                </w:tcPr>
                <w:p w:rsidR="005D690F" w:rsidRDefault="005D690F" w:rsidP="00C5112D">
                  <w:pPr>
                    <w:snapToGrid w:val="0"/>
                    <w:spacing w:line="440" w:lineRule="exact"/>
                    <w:rPr>
                      <w:rFonts w:ascii="Arial" w:eastAsia="標楷體" w:hAnsi="標楷體" w:cs="Arial"/>
                      <w:color w:val="FF0000"/>
                      <w:sz w:val="26"/>
                      <w:szCs w:val="26"/>
                    </w:rPr>
                  </w:pPr>
                  <w:r>
                    <w:rPr>
                      <w:rFonts w:ascii="Arial" w:eastAsia="標楷體" w:hAnsi="標楷體" w:cs="Arial" w:hint="eastAsia"/>
                      <w:color w:val="FF0000"/>
                      <w:sz w:val="26"/>
                      <w:szCs w:val="26"/>
                    </w:rPr>
                    <w:t>公司</w:t>
                  </w:r>
                </w:p>
              </w:tc>
              <w:tc>
                <w:tcPr>
                  <w:tcW w:w="4200" w:type="dxa"/>
                </w:tcPr>
                <w:p w:rsidR="005D690F" w:rsidRDefault="005D690F" w:rsidP="00C5112D">
                  <w:pPr>
                    <w:snapToGrid w:val="0"/>
                    <w:spacing w:line="440" w:lineRule="exact"/>
                    <w:rPr>
                      <w:rFonts w:ascii="Arial" w:eastAsia="標楷體" w:hAnsi="標楷體" w:cs="Arial"/>
                      <w:color w:val="FF0000"/>
                      <w:sz w:val="26"/>
                      <w:szCs w:val="26"/>
                    </w:rPr>
                  </w:pPr>
                  <w:r>
                    <w:rPr>
                      <w:rFonts w:ascii="Arial" w:eastAsia="標楷體" w:hAnsi="標楷體" w:cs="Arial" w:hint="eastAsia"/>
                      <w:color w:val="FF0000"/>
                      <w:sz w:val="26"/>
                      <w:szCs w:val="26"/>
                    </w:rPr>
                    <w:t>議題</w:t>
                  </w:r>
                </w:p>
              </w:tc>
              <w:tc>
                <w:tcPr>
                  <w:tcW w:w="3006" w:type="dxa"/>
                </w:tcPr>
                <w:p w:rsidR="005D690F" w:rsidRDefault="005D690F" w:rsidP="00C5112D">
                  <w:pPr>
                    <w:snapToGrid w:val="0"/>
                    <w:spacing w:line="440" w:lineRule="exact"/>
                    <w:rPr>
                      <w:rFonts w:ascii="Arial" w:eastAsia="標楷體" w:hAnsi="標楷體" w:cs="Arial"/>
                      <w:color w:val="FF0000"/>
                      <w:sz w:val="26"/>
                      <w:szCs w:val="26"/>
                    </w:rPr>
                  </w:pPr>
                  <w:r>
                    <w:rPr>
                      <w:rFonts w:ascii="Arial" w:eastAsia="標楷體" w:hAnsi="標楷體" w:cs="Arial" w:hint="eastAsia"/>
                      <w:color w:val="FF0000"/>
                      <w:sz w:val="26"/>
                      <w:szCs w:val="26"/>
                    </w:rPr>
                    <w:t>報告人</w:t>
                  </w:r>
                </w:p>
              </w:tc>
            </w:tr>
            <w:tr w:rsidR="005D690F" w:rsidTr="005D690F">
              <w:tc>
                <w:tcPr>
                  <w:tcW w:w="817" w:type="dxa"/>
                </w:tcPr>
                <w:p w:rsidR="005D690F" w:rsidRDefault="005D690F" w:rsidP="00C5112D">
                  <w:pPr>
                    <w:snapToGrid w:val="0"/>
                    <w:spacing w:line="440" w:lineRule="exact"/>
                    <w:rPr>
                      <w:rFonts w:ascii="Arial" w:eastAsia="標楷體" w:hAnsi="標楷體" w:cs="Arial"/>
                      <w:color w:val="FF0000"/>
                      <w:sz w:val="26"/>
                      <w:szCs w:val="26"/>
                    </w:rPr>
                  </w:pPr>
                  <w:r>
                    <w:rPr>
                      <w:rFonts w:ascii="Arial" w:eastAsia="標楷體" w:hAnsi="標楷體" w:cs="Arial" w:hint="eastAsia"/>
                      <w:color w:val="FF0000"/>
                      <w:sz w:val="26"/>
                      <w:szCs w:val="26"/>
                    </w:rPr>
                    <w:t>國壽</w:t>
                  </w:r>
                </w:p>
              </w:tc>
              <w:tc>
                <w:tcPr>
                  <w:tcW w:w="4200" w:type="dxa"/>
                </w:tcPr>
                <w:p w:rsidR="005D690F" w:rsidRDefault="005D690F" w:rsidP="00C5112D">
                  <w:pPr>
                    <w:snapToGrid w:val="0"/>
                    <w:spacing w:line="440" w:lineRule="exact"/>
                    <w:rPr>
                      <w:rFonts w:ascii="Arial" w:eastAsia="標楷體" w:hAnsi="標楷體" w:cs="Arial"/>
                      <w:color w:val="FF0000"/>
                      <w:sz w:val="26"/>
                      <w:szCs w:val="26"/>
                    </w:rPr>
                  </w:pPr>
                  <w:r w:rsidRPr="00D42B35">
                    <w:rPr>
                      <w:rFonts w:ascii="Arial" w:eastAsia="標楷體" w:hAnsi="標楷體" w:cs="Arial" w:hint="eastAsia"/>
                      <w:color w:val="FF0000"/>
                      <w:sz w:val="26"/>
                      <w:szCs w:val="26"/>
                    </w:rPr>
                    <w:t>醫療</w:t>
                  </w:r>
                  <w:proofErr w:type="gramStart"/>
                  <w:r w:rsidRPr="00D42B35">
                    <w:rPr>
                      <w:rFonts w:ascii="Arial" w:eastAsia="標楷體" w:hAnsi="標楷體" w:cs="Arial" w:hint="eastAsia"/>
                      <w:color w:val="FF0000"/>
                      <w:sz w:val="26"/>
                      <w:szCs w:val="26"/>
                    </w:rPr>
                    <w:t>理賠金抵繳</w:t>
                  </w:r>
                  <w:proofErr w:type="gramEnd"/>
                  <w:r w:rsidRPr="00D42B35">
                    <w:rPr>
                      <w:rFonts w:ascii="Arial" w:eastAsia="標楷體" w:hAnsi="標楷體" w:cs="Arial" w:hint="eastAsia"/>
                      <w:color w:val="FF0000"/>
                      <w:sz w:val="26"/>
                      <w:szCs w:val="26"/>
                    </w:rPr>
                    <w:t>住院費服務</w:t>
                  </w:r>
                </w:p>
              </w:tc>
              <w:tc>
                <w:tcPr>
                  <w:tcW w:w="3006" w:type="dxa"/>
                </w:tcPr>
                <w:p w:rsidR="005D690F" w:rsidRPr="00D42B35" w:rsidRDefault="002A73C5" w:rsidP="002A73C5">
                  <w:pPr>
                    <w:snapToGrid w:val="0"/>
                    <w:spacing w:line="440" w:lineRule="exact"/>
                    <w:rPr>
                      <w:rFonts w:ascii="Arial" w:eastAsia="標楷體" w:hAnsi="標楷體" w:cs="Arial"/>
                      <w:color w:val="FF0000"/>
                      <w:sz w:val="26"/>
                      <w:szCs w:val="26"/>
                    </w:rPr>
                  </w:pPr>
                  <w:r>
                    <w:rPr>
                      <w:rFonts w:ascii="Arial" w:eastAsia="標楷體" w:hAnsi="標楷體" w:cs="Arial" w:hint="eastAsia"/>
                      <w:color w:val="FF0000"/>
                      <w:sz w:val="26"/>
                      <w:szCs w:val="26"/>
                    </w:rPr>
                    <w:t>理賠部理賠企畫科</w:t>
                  </w:r>
                  <w:r>
                    <w:rPr>
                      <w:rFonts w:ascii="Arial" w:eastAsia="標楷體" w:hAnsi="標楷體" w:cs="Arial" w:hint="eastAsia"/>
                      <w:color w:val="FF0000"/>
                      <w:sz w:val="26"/>
                      <w:szCs w:val="26"/>
                    </w:rPr>
                    <w:t xml:space="preserve"> </w:t>
                  </w:r>
                  <w:r w:rsidRPr="002A73C5">
                    <w:rPr>
                      <w:rFonts w:ascii="Arial" w:eastAsia="標楷體" w:hAnsi="標楷體" w:cs="Arial" w:hint="eastAsia"/>
                      <w:color w:val="FF0000"/>
                      <w:sz w:val="26"/>
                      <w:szCs w:val="26"/>
                    </w:rPr>
                    <w:t>張閔億</w:t>
                  </w:r>
                  <w:r w:rsidRPr="002A73C5">
                    <w:rPr>
                      <w:rFonts w:ascii="Arial" w:eastAsia="標楷體" w:hAnsi="標楷體" w:cs="Arial" w:hint="eastAsia"/>
                      <w:color w:val="FF0000"/>
                      <w:sz w:val="26"/>
                      <w:szCs w:val="26"/>
                    </w:rPr>
                    <w:t>經理</w:t>
                  </w:r>
                </w:p>
              </w:tc>
            </w:tr>
            <w:tr w:rsidR="005D690F" w:rsidTr="005D690F">
              <w:tc>
                <w:tcPr>
                  <w:tcW w:w="817" w:type="dxa"/>
                </w:tcPr>
                <w:p w:rsidR="005D690F" w:rsidRDefault="005D690F" w:rsidP="00C5112D">
                  <w:pPr>
                    <w:snapToGrid w:val="0"/>
                    <w:spacing w:line="440" w:lineRule="exact"/>
                    <w:rPr>
                      <w:rFonts w:ascii="Arial" w:eastAsia="標楷體" w:hAnsi="標楷體" w:cs="Arial"/>
                      <w:color w:val="FF0000"/>
                      <w:sz w:val="26"/>
                      <w:szCs w:val="26"/>
                    </w:rPr>
                  </w:pPr>
                  <w:r>
                    <w:rPr>
                      <w:rFonts w:ascii="Arial" w:eastAsia="標楷體" w:hAnsi="標楷體" w:cs="Arial" w:hint="eastAsia"/>
                      <w:color w:val="FF0000"/>
                      <w:sz w:val="26"/>
                      <w:szCs w:val="26"/>
                    </w:rPr>
                    <w:t>產險</w:t>
                  </w:r>
                </w:p>
              </w:tc>
              <w:tc>
                <w:tcPr>
                  <w:tcW w:w="4200" w:type="dxa"/>
                </w:tcPr>
                <w:p w:rsidR="005D690F" w:rsidRDefault="005D690F" w:rsidP="00C5112D">
                  <w:pPr>
                    <w:snapToGrid w:val="0"/>
                    <w:spacing w:line="440" w:lineRule="exact"/>
                    <w:rPr>
                      <w:rFonts w:ascii="Arial" w:eastAsia="標楷體" w:hAnsi="標楷體" w:cs="Arial"/>
                      <w:color w:val="FF0000"/>
                      <w:sz w:val="26"/>
                      <w:szCs w:val="26"/>
                    </w:rPr>
                  </w:pPr>
                  <w:r w:rsidRPr="003B7B45">
                    <w:rPr>
                      <w:rFonts w:ascii="Arial" w:eastAsia="標楷體" w:hAnsi="標楷體" w:cs="Arial" w:hint="eastAsia"/>
                      <w:color w:val="FF0000"/>
                      <w:sz w:val="26"/>
                      <w:szCs w:val="26"/>
                    </w:rPr>
                    <w:t xml:space="preserve">Smart Go </w:t>
                  </w:r>
                  <w:proofErr w:type="gramStart"/>
                  <w:r w:rsidRPr="003B7B45">
                    <w:rPr>
                      <w:rFonts w:ascii="Arial" w:eastAsia="標楷體" w:hAnsi="標楷體" w:cs="Arial" w:hint="eastAsia"/>
                      <w:color w:val="FF0000"/>
                      <w:sz w:val="26"/>
                      <w:szCs w:val="26"/>
                    </w:rPr>
                    <w:t>大福箱規劃</w:t>
                  </w:r>
                  <w:proofErr w:type="gramEnd"/>
                  <w:r w:rsidRPr="003B7B45">
                    <w:rPr>
                      <w:rFonts w:ascii="Arial" w:eastAsia="標楷體" w:hAnsi="標楷體" w:cs="Arial" w:hint="eastAsia"/>
                      <w:color w:val="FF0000"/>
                      <w:sz w:val="26"/>
                      <w:szCs w:val="26"/>
                    </w:rPr>
                    <w:t>與應用說明</w:t>
                  </w:r>
                  <w:r>
                    <w:rPr>
                      <w:rFonts w:ascii="Arial" w:eastAsia="標楷體" w:hAnsi="標楷體" w:cs="Arial" w:hint="eastAsia"/>
                      <w:color w:val="FF0000"/>
                      <w:sz w:val="26"/>
                      <w:szCs w:val="26"/>
                    </w:rPr>
                    <w:t>：</w:t>
                  </w:r>
                </w:p>
                <w:p w:rsidR="005D690F" w:rsidRPr="00D42B35" w:rsidRDefault="005D690F" w:rsidP="00C5112D">
                  <w:pPr>
                    <w:snapToGrid w:val="0"/>
                    <w:spacing w:line="440" w:lineRule="exact"/>
                    <w:rPr>
                      <w:rFonts w:ascii="Arial" w:eastAsia="標楷體" w:hAnsi="標楷體" w:cs="Arial"/>
                      <w:color w:val="FF0000"/>
                      <w:sz w:val="26"/>
                      <w:szCs w:val="26"/>
                    </w:rPr>
                  </w:pPr>
                  <w:r w:rsidRPr="00404301">
                    <w:rPr>
                      <w:rFonts w:ascii="Arial" w:eastAsia="標楷體" w:hAnsi="標楷體" w:cs="Arial" w:hint="eastAsia"/>
                      <w:color w:val="FF0000"/>
                      <w:sz w:val="26"/>
                      <w:szCs w:val="26"/>
                    </w:rPr>
                    <w:t>業務員行動投保工具</w:t>
                  </w:r>
                  <w:r w:rsidRPr="00404301">
                    <w:rPr>
                      <w:rFonts w:ascii="Arial" w:eastAsia="標楷體" w:hAnsi="標楷體" w:cs="Arial" w:hint="eastAsia"/>
                      <w:color w:val="FF0000"/>
                      <w:sz w:val="26"/>
                      <w:szCs w:val="26"/>
                    </w:rPr>
                    <w:t>App</w:t>
                  </w:r>
                  <w:r w:rsidRPr="00404301">
                    <w:rPr>
                      <w:rFonts w:ascii="Arial" w:eastAsia="標楷體" w:hAnsi="標楷體" w:cs="Arial" w:hint="eastAsia"/>
                      <w:color w:val="FF0000"/>
                      <w:sz w:val="26"/>
                      <w:szCs w:val="26"/>
                    </w:rPr>
                    <w:t>功能</w:t>
                  </w:r>
                  <w:r>
                    <w:rPr>
                      <w:rFonts w:ascii="Arial" w:eastAsia="標楷體" w:hAnsi="標楷體" w:cs="Arial" w:hint="eastAsia"/>
                      <w:color w:val="FF0000"/>
                      <w:sz w:val="26"/>
                      <w:szCs w:val="26"/>
                    </w:rPr>
                    <w:t>，</w:t>
                  </w:r>
                  <w:r w:rsidRPr="00404301">
                    <w:rPr>
                      <w:rFonts w:ascii="Arial" w:eastAsia="標楷體" w:hAnsi="標楷體" w:cs="Arial" w:hint="eastAsia"/>
                      <w:color w:val="FF0000"/>
                      <w:sz w:val="26"/>
                      <w:szCs w:val="26"/>
                    </w:rPr>
                    <w:t>提供商品建議，保障完整性規劃</w:t>
                  </w:r>
                  <w:r>
                    <w:rPr>
                      <w:rFonts w:ascii="Arial" w:eastAsia="標楷體" w:hAnsi="標楷體" w:cs="Arial" w:hint="eastAsia"/>
                      <w:color w:val="FF0000"/>
                      <w:sz w:val="26"/>
                      <w:szCs w:val="26"/>
                    </w:rPr>
                    <w:t>。</w:t>
                  </w:r>
                </w:p>
              </w:tc>
              <w:tc>
                <w:tcPr>
                  <w:tcW w:w="3006" w:type="dxa"/>
                </w:tcPr>
                <w:p w:rsidR="005D690F" w:rsidRPr="003B7B45" w:rsidRDefault="005D690F" w:rsidP="00C5112D">
                  <w:pPr>
                    <w:snapToGrid w:val="0"/>
                    <w:spacing w:line="440" w:lineRule="exact"/>
                    <w:rPr>
                      <w:rFonts w:ascii="Arial" w:eastAsia="標楷體" w:hAnsi="標楷體" w:cs="Arial"/>
                      <w:color w:val="FF0000"/>
                      <w:sz w:val="26"/>
                      <w:szCs w:val="26"/>
                    </w:rPr>
                  </w:pPr>
                  <w:r w:rsidRPr="005D690F">
                    <w:rPr>
                      <w:rFonts w:ascii="Arial" w:eastAsia="標楷體" w:hAnsi="標楷體" w:cs="Arial" w:hint="eastAsia"/>
                      <w:color w:val="FF0000"/>
                      <w:sz w:val="26"/>
                      <w:szCs w:val="26"/>
                    </w:rPr>
                    <w:t>汽車保險部</w:t>
                  </w:r>
                  <w:r>
                    <w:rPr>
                      <w:rFonts w:ascii="Arial" w:eastAsia="標楷體" w:hAnsi="標楷體" w:cs="Arial" w:hint="eastAsia"/>
                      <w:color w:val="FF0000"/>
                      <w:sz w:val="26"/>
                      <w:szCs w:val="26"/>
                    </w:rPr>
                    <w:t xml:space="preserve"> </w:t>
                  </w:r>
                  <w:r w:rsidRPr="005D690F">
                    <w:rPr>
                      <w:rFonts w:ascii="Arial" w:eastAsia="標楷體" w:hAnsi="標楷體" w:cs="Arial" w:hint="eastAsia"/>
                      <w:color w:val="FF0000"/>
                      <w:sz w:val="26"/>
                      <w:szCs w:val="26"/>
                    </w:rPr>
                    <w:t>陳信志協理</w:t>
                  </w:r>
                </w:p>
              </w:tc>
            </w:tr>
            <w:tr w:rsidR="005D690F" w:rsidTr="005D690F">
              <w:tc>
                <w:tcPr>
                  <w:tcW w:w="817" w:type="dxa"/>
                </w:tcPr>
                <w:p w:rsidR="005D690F" w:rsidRDefault="005D690F" w:rsidP="00C5112D">
                  <w:pPr>
                    <w:snapToGrid w:val="0"/>
                    <w:spacing w:line="440" w:lineRule="exact"/>
                    <w:rPr>
                      <w:rFonts w:ascii="Arial" w:eastAsia="標楷體" w:hAnsi="標楷體" w:cs="Arial"/>
                      <w:color w:val="FF0000"/>
                      <w:sz w:val="26"/>
                      <w:szCs w:val="26"/>
                    </w:rPr>
                  </w:pPr>
                  <w:r>
                    <w:rPr>
                      <w:rFonts w:ascii="Arial" w:eastAsia="標楷體" w:hAnsi="標楷體" w:cs="Arial" w:hint="eastAsia"/>
                      <w:color w:val="FF0000"/>
                      <w:sz w:val="26"/>
                      <w:szCs w:val="26"/>
                    </w:rPr>
                    <w:t>銀行</w:t>
                  </w:r>
                </w:p>
              </w:tc>
              <w:tc>
                <w:tcPr>
                  <w:tcW w:w="4200" w:type="dxa"/>
                </w:tcPr>
                <w:p w:rsidR="005D690F" w:rsidRPr="00D42B35" w:rsidRDefault="005D690F" w:rsidP="00C5112D">
                  <w:pPr>
                    <w:snapToGrid w:val="0"/>
                    <w:spacing w:line="440" w:lineRule="exact"/>
                    <w:rPr>
                      <w:rFonts w:ascii="Arial" w:eastAsia="標楷體" w:hAnsi="標楷體" w:cs="Arial"/>
                      <w:color w:val="FF0000"/>
                      <w:sz w:val="26"/>
                      <w:szCs w:val="26"/>
                    </w:rPr>
                  </w:pPr>
                  <w:r w:rsidRPr="009126F1">
                    <w:rPr>
                      <w:rFonts w:ascii="Arial" w:eastAsia="標楷體" w:hAnsi="標楷體" w:cs="Arial" w:hint="eastAsia"/>
                      <w:color w:val="FF0000"/>
                      <w:sz w:val="26"/>
                      <w:szCs w:val="26"/>
                    </w:rPr>
                    <w:t>客戶體驗品質調查</w:t>
                  </w:r>
                </w:p>
              </w:tc>
              <w:tc>
                <w:tcPr>
                  <w:tcW w:w="3006" w:type="dxa"/>
                </w:tcPr>
                <w:p w:rsidR="002A73C5" w:rsidRDefault="002A73C5" w:rsidP="00C5112D">
                  <w:pPr>
                    <w:snapToGrid w:val="0"/>
                    <w:spacing w:line="440" w:lineRule="exact"/>
                    <w:rPr>
                      <w:rFonts w:ascii="Arial" w:eastAsia="標楷體" w:hAnsi="標楷體" w:cs="Arial" w:hint="eastAsia"/>
                      <w:color w:val="FF0000"/>
                      <w:sz w:val="26"/>
                      <w:szCs w:val="26"/>
                    </w:rPr>
                  </w:pPr>
                  <w:r>
                    <w:rPr>
                      <w:rFonts w:ascii="Arial" w:eastAsia="標楷體" w:hAnsi="標楷體" w:cs="Arial" w:hint="eastAsia"/>
                      <w:color w:val="FF0000"/>
                      <w:sz w:val="26"/>
                      <w:szCs w:val="26"/>
                    </w:rPr>
                    <w:t>綜合企劃部</w:t>
                  </w:r>
                  <w:r>
                    <w:rPr>
                      <w:rFonts w:ascii="Arial" w:eastAsia="標楷體" w:hAnsi="標楷體" w:cs="Arial" w:hint="eastAsia"/>
                      <w:color w:val="FF0000"/>
                      <w:sz w:val="26"/>
                      <w:szCs w:val="26"/>
                    </w:rPr>
                    <w:t xml:space="preserve"> </w:t>
                  </w:r>
                  <w:proofErr w:type="gramStart"/>
                  <w:r>
                    <w:rPr>
                      <w:rFonts w:ascii="Arial" w:eastAsia="標楷體" w:hAnsi="標楷體" w:cs="Arial" w:hint="eastAsia"/>
                      <w:color w:val="FF0000"/>
                      <w:sz w:val="26"/>
                      <w:szCs w:val="26"/>
                    </w:rPr>
                    <w:t>陳呈祿</w:t>
                  </w:r>
                  <w:proofErr w:type="gramEnd"/>
                  <w:r>
                    <w:rPr>
                      <w:rFonts w:ascii="Arial" w:eastAsia="標楷體" w:hAnsi="標楷體" w:cs="Arial" w:hint="eastAsia"/>
                      <w:color w:val="FF0000"/>
                      <w:sz w:val="26"/>
                      <w:szCs w:val="26"/>
                    </w:rPr>
                    <w:t>協理</w:t>
                  </w:r>
                </w:p>
                <w:p w:rsidR="005D690F" w:rsidRPr="009126F1" w:rsidRDefault="002A73C5" w:rsidP="002A73C5">
                  <w:pPr>
                    <w:snapToGrid w:val="0"/>
                    <w:spacing w:line="440" w:lineRule="exact"/>
                    <w:rPr>
                      <w:rFonts w:ascii="Arial" w:eastAsia="標楷體" w:hAnsi="標楷體" w:cs="Arial"/>
                      <w:color w:val="FF0000"/>
                      <w:sz w:val="26"/>
                      <w:szCs w:val="26"/>
                    </w:rPr>
                  </w:pPr>
                  <w:r>
                    <w:rPr>
                      <w:rFonts w:ascii="Arial" w:eastAsia="標楷體" w:hAnsi="標楷體" w:cs="Arial" w:hint="eastAsia"/>
                      <w:color w:val="FF0000"/>
                      <w:sz w:val="26"/>
                      <w:szCs w:val="26"/>
                    </w:rPr>
                    <w:t>金融服務部</w:t>
                  </w:r>
                  <w:r>
                    <w:rPr>
                      <w:rFonts w:ascii="Arial" w:eastAsia="標楷體" w:hAnsi="標楷體" w:cs="Arial" w:hint="eastAsia"/>
                      <w:color w:val="FF0000"/>
                      <w:sz w:val="26"/>
                      <w:szCs w:val="26"/>
                    </w:rPr>
                    <w:t xml:space="preserve"> </w:t>
                  </w:r>
                  <w:r w:rsidRPr="002A73C5">
                    <w:rPr>
                      <w:rFonts w:ascii="Arial" w:eastAsia="標楷體" w:hAnsi="標楷體" w:cs="Arial" w:hint="eastAsia"/>
                      <w:color w:val="FF0000"/>
                      <w:sz w:val="26"/>
                      <w:szCs w:val="26"/>
                    </w:rPr>
                    <w:t>吳</w:t>
                  </w:r>
                  <w:proofErr w:type="gramStart"/>
                  <w:r w:rsidRPr="002A73C5">
                    <w:rPr>
                      <w:rFonts w:ascii="Arial" w:eastAsia="標楷體" w:hAnsi="標楷體" w:cs="Arial" w:hint="eastAsia"/>
                      <w:color w:val="FF0000"/>
                      <w:sz w:val="26"/>
                      <w:szCs w:val="26"/>
                    </w:rPr>
                    <w:t>郁芃</w:t>
                  </w:r>
                  <w:proofErr w:type="gramEnd"/>
                  <w:r w:rsidRPr="002A73C5">
                    <w:rPr>
                      <w:rFonts w:ascii="Arial" w:eastAsia="標楷體" w:hAnsi="標楷體" w:cs="Arial" w:hint="eastAsia"/>
                      <w:color w:val="FF0000"/>
                      <w:sz w:val="26"/>
                      <w:szCs w:val="26"/>
                    </w:rPr>
                    <w:t>協理</w:t>
                  </w:r>
                </w:p>
              </w:tc>
            </w:tr>
            <w:tr w:rsidR="005D690F" w:rsidTr="005D690F">
              <w:tc>
                <w:tcPr>
                  <w:tcW w:w="817" w:type="dxa"/>
                </w:tcPr>
                <w:p w:rsidR="005D690F" w:rsidRDefault="005D690F" w:rsidP="00C5112D">
                  <w:pPr>
                    <w:snapToGrid w:val="0"/>
                    <w:spacing w:line="440" w:lineRule="exact"/>
                    <w:rPr>
                      <w:rFonts w:ascii="Arial" w:eastAsia="標楷體" w:hAnsi="標楷體" w:cs="Arial"/>
                      <w:color w:val="FF0000"/>
                      <w:sz w:val="26"/>
                      <w:szCs w:val="26"/>
                    </w:rPr>
                  </w:pPr>
                  <w:r>
                    <w:rPr>
                      <w:rFonts w:ascii="Arial" w:eastAsia="標楷體" w:hAnsi="標楷體" w:cs="Arial" w:hint="eastAsia"/>
                      <w:color w:val="FF0000"/>
                      <w:sz w:val="26"/>
                      <w:szCs w:val="26"/>
                    </w:rPr>
                    <w:t>證券</w:t>
                  </w:r>
                </w:p>
              </w:tc>
              <w:tc>
                <w:tcPr>
                  <w:tcW w:w="4200" w:type="dxa"/>
                </w:tcPr>
                <w:p w:rsidR="005D690F" w:rsidRDefault="005D690F" w:rsidP="00C5112D">
                  <w:pPr>
                    <w:snapToGrid w:val="0"/>
                    <w:spacing w:line="440" w:lineRule="exact"/>
                    <w:rPr>
                      <w:rFonts w:ascii="Arial" w:eastAsia="標楷體" w:hAnsi="標楷體" w:cs="Arial"/>
                      <w:color w:val="FF0000"/>
                      <w:sz w:val="26"/>
                      <w:szCs w:val="26"/>
                    </w:rPr>
                  </w:pPr>
                  <w:r>
                    <w:rPr>
                      <w:rFonts w:ascii="Arial" w:eastAsia="標楷體" w:hAnsi="標楷體" w:cs="Arial" w:hint="eastAsia"/>
                      <w:color w:val="FF0000"/>
                      <w:sz w:val="26"/>
                      <w:szCs w:val="26"/>
                    </w:rPr>
                    <w:t>無報告議題</w:t>
                  </w:r>
                </w:p>
              </w:tc>
              <w:tc>
                <w:tcPr>
                  <w:tcW w:w="3006" w:type="dxa"/>
                </w:tcPr>
                <w:p w:rsidR="005D690F" w:rsidRDefault="005D690F" w:rsidP="00C5112D">
                  <w:pPr>
                    <w:snapToGrid w:val="0"/>
                    <w:spacing w:line="440" w:lineRule="exact"/>
                    <w:rPr>
                      <w:rFonts w:ascii="Arial" w:eastAsia="標楷體" w:hAnsi="標楷體" w:cs="Arial"/>
                      <w:color w:val="FF0000"/>
                      <w:sz w:val="26"/>
                      <w:szCs w:val="26"/>
                    </w:rPr>
                  </w:pPr>
                </w:p>
              </w:tc>
            </w:tr>
            <w:tr w:rsidR="005D690F" w:rsidTr="005D690F">
              <w:tc>
                <w:tcPr>
                  <w:tcW w:w="817" w:type="dxa"/>
                </w:tcPr>
                <w:p w:rsidR="005D690F" w:rsidRDefault="005D690F" w:rsidP="00C5112D">
                  <w:pPr>
                    <w:snapToGrid w:val="0"/>
                    <w:spacing w:line="440" w:lineRule="exact"/>
                    <w:rPr>
                      <w:rFonts w:ascii="Arial" w:eastAsia="標楷體" w:hAnsi="標楷體" w:cs="Arial"/>
                      <w:color w:val="FF0000"/>
                      <w:sz w:val="26"/>
                      <w:szCs w:val="26"/>
                    </w:rPr>
                  </w:pPr>
                  <w:r>
                    <w:rPr>
                      <w:rFonts w:ascii="Arial" w:eastAsia="標楷體" w:hAnsi="標楷體" w:cs="Arial" w:hint="eastAsia"/>
                      <w:color w:val="FF0000"/>
                      <w:sz w:val="26"/>
                      <w:szCs w:val="26"/>
                    </w:rPr>
                    <w:t>投信</w:t>
                  </w:r>
                </w:p>
              </w:tc>
              <w:tc>
                <w:tcPr>
                  <w:tcW w:w="4200" w:type="dxa"/>
                </w:tcPr>
                <w:p w:rsidR="005D690F" w:rsidRDefault="005D690F" w:rsidP="00C5112D">
                  <w:pPr>
                    <w:snapToGrid w:val="0"/>
                    <w:spacing w:line="440" w:lineRule="exact"/>
                    <w:rPr>
                      <w:rFonts w:ascii="Arial" w:eastAsia="標楷體" w:hAnsi="標楷體" w:cs="Arial"/>
                      <w:color w:val="FF0000"/>
                      <w:sz w:val="26"/>
                      <w:szCs w:val="26"/>
                    </w:rPr>
                  </w:pPr>
                  <w:r>
                    <w:rPr>
                      <w:rFonts w:ascii="Arial" w:eastAsia="標楷體" w:hAnsi="標楷體" w:cs="Arial" w:hint="eastAsia"/>
                      <w:color w:val="FF0000"/>
                      <w:sz w:val="26"/>
                      <w:szCs w:val="26"/>
                    </w:rPr>
                    <w:t>無報告</w:t>
                  </w:r>
                  <w:r w:rsidRPr="00480192">
                    <w:rPr>
                      <w:rFonts w:ascii="Arial" w:eastAsia="標楷體" w:hAnsi="標楷體" w:cs="Arial" w:hint="eastAsia"/>
                      <w:color w:val="FF0000"/>
                      <w:sz w:val="26"/>
                      <w:szCs w:val="26"/>
                    </w:rPr>
                    <w:t>議題</w:t>
                  </w:r>
                </w:p>
              </w:tc>
              <w:tc>
                <w:tcPr>
                  <w:tcW w:w="3006" w:type="dxa"/>
                </w:tcPr>
                <w:p w:rsidR="005D690F" w:rsidRDefault="005D690F" w:rsidP="00C5112D">
                  <w:pPr>
                    <w:snapToGrid w:val="0"/>
                    <w:spacing w:line="440" w:lineRule="exact"/>
                    <w:rPr>
                      <w:rFonts w:ascii="Arial" w:eastAsia="標楷體" w:hAnsi="標楷體" w:cs="Arial"/>
                      <w:color w:val="FF0000"/>
                      <w:sz w:val="26"/>
                      <w:szCs w:val="26"/>
                    </w:rPr>
                  </w:pPr>
                </w:p>
              </w:tc>
            </w:tr>
          </w:tbl>
          <w:p w:rsidR="009126F1" w:rsidRPr="00DA5580" w:rsidRDefault="009126F1" w:rsidP="009126F1">
            <w:pPr>
              <w:snapToGrid w:val="0"/>
              <w:spacing w:line="440" w:lineRule="exact"/>
              <w:rPr>
                <w:rFonts w:ascii="Arial" w:eastAsia="標楷體" w:hAnsi="標楷體" w:cs="Arial"/>
                <w:color w:val="FF0000"/>
                <w:sz w:val="26"/>
                <w:szCs w:val="26"/>
              </w:rPr>
            </w:pPr>
          </w:p>
        </w:tc>
      </w:tr>
      <w:tr w:rsidR="006A664B" w:rsidTr="00985073">
        <w:tc>
          <w:tcPr>
            <w:tcW w:w="510" w:type="dxa"/>
            <w:vAlign w:val="center"/>
          </w:tcPr>
          <w:p w:rsidR="006A664B" w:rsidRPr="003E453E" w:rsidRDefault="006A664B" w:rsidP="002C7F1C">
            <w:pPr>
              <w:numPr>
                <w:ilvl w:val="0"/>
                <w:numId w:val="2"/>
              </w:numPr>
              <w:spacing w:line="440" w:lineRule="exact"/>
              <w:ind w:left="426" w:rightChars="-50" w:right="-120" w:hanging="426"/>
              <w:jc w:val="both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1464" w:type="dxa"/>
            <w:vAlign w:val="center"/>
          </w:tcPr>
          <w:p w:rsidR="006A664B" w:rsidRPr="003E453E" w:rsidRDefault="006A664B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客戶聲音蒐集</w:t>
            </w: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(VOC)</w:t>
            </w: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分享會議</w:t>
            </w:r>
          </w:p>
          <w:p w:rsidR="006A664B" w:rsidRDefault="006A664B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【楊慎淇】</w:t>
            </w:r>
          </w:p>
          <w:p w:rsidR="001675B3" w:rsidRPr="003E453E" w:rsidRDefault="001675B3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【</w:t>
            </w:r>
            <w:r>
              <w:rPr>
                <w:rFonts w:ascii="Arial" w:eastAsia="標楷體" w:hAnsi="Arial" w:cs="Arial" w:hint="eastAsia"/>
                <w:b/>
                <w:bCs/>
                <w:color w:val="000000"/>
                <w:sz w:val="26"/>
                <w:szCs w:val="26"/>
              </w:rPr>
              <w:t>洪筱婷</w:t>
            </w: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】</w:t>
            </w:r>
          </w:p>
        </w:tc>
        <w:tc>
          <w:tcPr>
            <w:tcW w:w="8766" w:type="dxa"/>
            <w:vAlign w:val="center"/>
          </w:tcPr>
          <w:p w:rsidR="006A664B" w:rsidRPr="003E453E" w:rsidRDefault="006A664B" w:rsidP="006A664B">
            <w:pPr>
              <w:pStyle w:val="a4"/>
              <w:numPr>
                <w:ilvl w:val="0"/>
                <w:numId w:val="4"/>
              </w:numPr>
              <w:tabs>
                <w:tab w:val="clear" w:pos="3360"/>
                <w:tab w:val="num" w:pos="389"/>
              </w:tabs>
              <w:autoSpaceDE w:val="0"/>
              <w:autoSpaceDN w:val="0"/>
              <w:adjustRightInd w:val="0"/>
              <w:spacing w:line="440" w:lineRule="exact"/>
              <w:ind w:leftChars="0" w:left="389" w:hanging="360"/>
              <w:rPr>
                <w:rFonts w:ascii="Arial" w:eastAsia="標楷體" w:hAnsi="Arial" w:cs="Arial"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sz w:val="26"/>
                <w:szCs w:val="26"/>
              </w:rPr>
              <w:t>目的：</w:t>
            </w:r>
            <w:proofErr w:type="gramStart"/>
            <w:r w:rsidRPr="003E453E">
              <w:rPr>
                <w:rFonts w:ascii="Arial" w:eastAsia="標楷體" w:hAnsi="Arial" w:cs="Arial"/>
                <w:sz w:val="26"/>
                <w:szCs w:val="26"/>
              </w:rPr>
              <w:t>依金控</w:t>
            </w:r>
            <w:proofErr w:type="gramEnd"/>
            <w:r w:rsidRPr="003E453E">
              <w:rPr>
                <w:rFonts w:ascii="Arial" w:eastAsia="標楷體" w:hAnsi="Arial" w:cs="Arial"/>
                <w:sz w:val="26"/>
                <w:szCs w:val="26"/>
              </w:rPr>
              <w:t>服務品質委員會</w:t>
            </w:r>
            <w:r w:rsidRPr="003E453E">
              <w:rPr>
                <w:rFonts w:ascii="Arial" w:eastAsia="標楷體" w:hAnsi="Arial" w:cs="Arial"/>
                <w:sz w:val="26"/>
                <w:szCs w:val="26"/>
              </w:rPr>
              <w:t>103</w:t>
            </w:r>
            <w:r w:rsidRPr="003E453E">
              <w:rPr>
                <w:rFonts w:ascii="Arial" w:eastAsia="標楷體" w:hAnsi="Arial" w:cs="Arial"/>
                <w:sz w:val="26"/>
                <w:szCs w:val="26"/>
              </w:rPr>
              <w:t>年第二季會議決議，各</w:t>
            </w:r>
            <w:proofErr w:type="gramStart"/>
            <w:r w:rsidRPr="003E453E">
              <w:rPr>
                <w:rFonts w:ascii="Arial" w:eastAsia="標楷體" w:hAnsi="Arial" w:cs="Arial"/>
                <w:sz w:val="26"/>
                <w:szCs w:val="26"/>
              </w:rPr>
              <w:t>子公司間應建立</w:t>
            </w:r>
            <w:proofErr w:type="gramEnd"/>
            <w:r w:rsidRPr="003E453E">
              <w:rPr>
                <w:rFonts w:ascii="Arial" w:eastAsia="標楷體" w:hAnsi="Arial" w:cs="Arial"/>
                <w:sz w:val="26"/>
                <w:szCs w:val="26"/>
              </w:rPr>
              <w:t>客戶聲音</w:t>
            </w:r>
            <w:r w:rsidRPr="003E453E">
              <w:rPr>
                <w:rFonts w:ascii="Arial" w:eastAsia="標楷體" w:hAnsi="Arial" w:cs="Arial"/>
                <w:sz w:val="26"/>
                <w:szCs w:val="26"/>
              </w:rPr>
              <w:t>(VOC)</w:t>
            </w:r>
            <w:r w:rsidRPr="003E453E">
              <w:rPr>
                <w:rFonts w:ascii="Arial" w:eastAsia="標楷體" w:hAnsi="Arial" w:cs="Arial"/>
                <w:sz w:val="26"/>
                <w:szCs w:val="26"/>
              </w:rPr>
              <w:t>蒐集定期分享機制，故決議由</w:t>
            </w:r>
            <w:proofErr w:type="gramStart"/>
            <w:r w:rsidRPr="003E453E">
              <w:rPr>
                <w:rFonts w:ascii="Arial" w:eastAsia="標楷體" w:hAnsi="Arial" w:cs="Arial"/>
                <w:sz w:val="26"/>
                <w:szCs w:val="26"/>
              </w:rPr>
              <w:t>金控每</w:t>
            </w:r>
            <w:proofErr w:type="gramEnd"/>
            <w:r w:rsidRPr="003E453E">
              <w:rPr>
                <w:rFonts w:ascii="Arial" w:eastAsia="標楷體" w:hAnsi="Arial" w:cs="Arial"/>
                <w:sz w:val="26"/>
                <w:szCs w:val="26"/>
              </w:rPr>
              <w:t>季定期召集各子公司服務品質小組權責單位研討。</w:t>
            </w:r>
          </w:p>
          <w:p w:rsidR="006A664B" w:rsidRDefault="006A664B" w:rsidP="006A664B">
            <w:pPr>
              <w:pStyle w:val="a4"/>
              <w:numPr>
                <w:ilvl w:val="0"/>
                <w:numId w:val="4"/>
              </w:numPr>
              <w:tabs>
                <w:tab w:val="clear" w:pos="3360"/>
                <w:tab w:val="num" w:pos="389"/>
              </w:tabs>
              <w:autoSpaceDE w:val="0"/>
              <w:autoSpaceDN w:val="0"/>
              <w:adjustRightInd w:val="0"/>
              <w:spacing w:line="440" w:lineRule="exact"/>
              <w:ind w:leftChars="0" w:left="389" w:hanging="360"/>
              <w:rPr>
                <w:rFonts w:ascii="Arial" w:eastAsia="標楷體" w:hAnsi="Arial" w:cs="Arial"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sz w:val="26"/>
                <w:szCs w:val="26"/>
              </w:rPr>
              <w:t>進度：</w:t>
            </w:r>
          </w:p>
          <w:p w:rsidR="0029700C" w:rsidRPr="00417A7E" w:rsidRDefault="0062338E" w:rsidP="00417A7E">
            <w:pPr>
              <w:pStyle w:val="a4"/>
              <w:numPr>
                <w:ilvl w:val="2"/>
                <w:numId w:val="4"/>
              </w:numPr>
              <w:autoSpaceDE w:val="0"/>
              <w:autoSpaceDN w:val="0"/>
              <w:adjustRightInd w:val="0"/>
              <w:spacing w:line="440" w:lineRule="exact"/>
              <w:ind w:leftChars="0" w:left="861" w:hanging="425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 w:rsidRPr="00551BC5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近期</w:t>
            </w:r>
            <w:r w:rsidR="0029700C" w:rsidRPr="00551BC5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LINE</w:t>
            </w:r>
            <w:r w:rsidR="0029700C" w:rsidRPr="00551BC5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官方政策調整，</w:t>
            </w:r>
            <w:r w:rsidRPr="00551BC5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影響</w:t>
            </w:r>
            <w:r w:rsidRPr="00551BC5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line</w:t>
            </w:r>
            <w:r w:rsidR="00367CEC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通報服務正常運作：</w:t>
            </w:r>
            <w:r w:rsidR="002E633E" w:rsidRPr="00B155A0">
              <w:rPr>
                <w:rFonts w:ascii="Arial" w:eastAsia="標楷體" w:hAnsi="Arial" w:cs="Arial" w:hint="eastAsia"/>
                <w:sz w:val="26"/>
                <w:szCs w:val="26"/>
              </w:rPr>
              <w:t>因應作法</w:t>
            </w:r>
            <w:r w:rsidR="00367CEC" w:rsidRPr="00B155A0">
              <w:rPr>
                <w:rFonts w:ascii="Arial" w:eastAsia="標楷體" w:hAnsi="Arial" w:cs="Arial" w:hint="eastAsia"/>
                <w:sz w:val="26"/>
                <w:szCs w:val="26"/>
              </w:rPr>
              <w:t>含維持</w:t>
            </w:r>
            <w:r w:rsidR="00367CEC" w:rsidRPr="00B155A0">
              <w:rPr>
                <w:rFonts w:ascii="Arial" w:eastAsia="標楷體" w:hAnsi="Arial" w:cs="Arial" w:hint="eastAsia"/>
                <w:sz w:val="26"/>
                <w:szCs w:val="26"/>
              </w:rPr>
              <w:t>line</w:t>
            </w:r>
            <w:r w:rsidR="00367CEC" w:rsidRPr="00B155A0">
              <w:rPr>
                <w:rFonts w:ascii="Arial" w:eastAsia="標楷體" w:hAnsi="Arial" w:cs="Arial" w:hint="eastAsia"/>
                <w:sz w:val="26"/>
                <w:szCs w:val="26"/>
              </w:rPr>
              <w:t>群組通報</w:t>
            </w:r>
            <w:r w:rsidR="00417A7E" w:rsidRPr="00B155A0">
              <w:rPr>
                <w:rFonts w:ascii="Arial" w:eastAsia="標楷體" w:hAnsi="Arial" w:cs="Arial" w:hint="eastAsia"/>
                <w:sz w:val="26"/>
                <w:szCs w:val="26"/>
              </w:rPr>
              <w:t>或轉換至</w:t>
            </w:r>
            <w:r w:rsidR="00367CEC" w:rsidRPr="00B155A0">
              <w:rPr>
                <w:rFonts w:ascii="Arial" w:eastAsia="標楷體" w:hAnsi="Arial" w:cs="Arial" w:hint="eastAsia"/>
                <w:sz w:val="26"/>
                <w:szCs w:val="26"/>
              </w:rPr>
              <w:t>telegram</w:t>
            </w:r>
            <w:r w:rsidR="00417A7E" w:rsidRPr="00B155A0">
              <w:rPr>
                <w:rFonts w:ascii="Arial" w:eastAsia="標楷體" w:hAnsi="Arial" w:cs="Arial" w:hint="eastAsia"/>
                <w:sz w:val="26"/>
                <w:szCs w:val="26"/>
              </w:rPr>
              <w:t>通報</w:t>
            </w:r>
            <w:r w:rsidR="00226FB2" w:rsidRPr="00B155A0">
              <w:rPr>
                <w:rFonts w:ascii="Arial" w:eastAsia="標楷體" w:hAnsi="Arial" w:cs="Arial" w:hint="eastAsia"/>
                <w:sz w:val="26"/>
                <w:szCs w:val="26"/>
              </w:rPr>
              <w:t>。</w:t>
            </w:r>
            <w:r w:rsidR="00B155A0" w:rsidRPr="005D3E8B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7/19</w:t>
            </w:r>
            <w:r w:rsidR="00B155A0" w:rsidRPr="005D3E8B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已完成系統環境設定，</w:t>
            </w:r>
            <w:r w:rsidR="00B155A0" w:rsidRPr="005D3E8B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lastRenderedPageBreak/>
              <w:t>7/22</w:t>
            </w:r>
            <w:r w:rsidR="00B155A0" w:rsidRPr="005D3E8B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通知</w:t>
            </w:r>
            <w:r w:rsidR="00B155A0" w:rsidRPr="001C5EA7">
              <w:rPr>
                <w:rFonts w:ascii="Arial" w:eastAsia="標楷體" w:hAnsi="Arial" w:cs="Arial" w:hint="eastAsia"/>
                <w:sz w:val="26"/>
                <w:szCs w:val="26"/>
              </w:rPr>
              <w:t>子公司</w:t>
            </w:r>
            <w:r w:rsidR="00B155A0" w:rsidRPr="00E71317">
              <w:rPr>
                <w:rFonts w:ascii="Arial" w:eastAsia="標楷體" w:hAnsi="Arial" w:cs="Arial" w:hint="eastAsia"/>
                <w:sz w:val="26"/>
                <w:szCs w:val="26"/>
              </w:rPr>
              <w:t>測試</w:t>
            </w:r>
            <w:r w:rsidR="00B155A0" w:rsidRPr="00E71317">
              <w:rPr>
                <w:rFonts w:ascii="Arial" w:eastAsia="標楷體" w:hAnsi="Arial" w:cs="Arial" w:hint="eastAsia"/>
                <w:sz w:val="26"/>
                <w:szCs w:val="26"/>
              </w:rPr>
              <w:t>(1</w:t>
            </w:r>
            <w:r w:rsidR="00B155A0" w:rsidRPr="00E71317">
              <w:rPr>
                <w:rFonts w:ascii="Arial" w:eastAsia="標楷體" w:hAnsi="Arial" w:cs="Arial" w:hint="eastAsia"/>
                <w:sz w:val="26"/>
                <w:szCs w:val="26"/>
              </w:rPr>
              <w:t>個月</w:t>
            </w:r>
            <w:r w:rsidR="00ED5DE9" w:rsidRPr="00E71317">
              <w:rPr>
                <w:rFonts w:ascii="Arial" w:eastAsia="標楷體" w:hAnsi="Arial" w:cs="Arial" w:hint="eastAsia"/>
                <w:sz w:val="26"/>
                <w:szCs w:val="26"/>
              </w:rPr>
              <w:t>，標準版</w:t>
            </w:r>
            <w:r w:rsidR="00B155A0" w:rsidRPr="00E71317">
              <w:rPr>
                <w:rFonts w:ascii="Arial" w:eastAsia="標楷體" w:hAnsi="Arial" w:cs="Arial" w:hint="eastAsia"/>
                <w:sz w:val="26"/>
                <w:szCs w:val="26"/>
              </w:rPr>
              <w:t>)</w:t>
            </w:r>
            <w:r w:rsidR="005D3E8B" w:rsidRPr="00E71317">
              <w:rPr>
                <w:rFonts w:ascii="Arial" w:eastAsia="標楷體" w:hAnsi="Arial" w:cs="Arial" w:hint="eastAsia"/>
                <w:sz w:val="26"/>
                <w:szCs w:val="26"/>
              </w:rPr>
              <w:t>，</w:t>
            </w:r>
            <w:r w:rsidR="00161150" w:rsidRPr="00E71317">
              <w:rPr>
                <w:rFonts w:ascii="Arial" w:eastAsia="標楷體" w:hAnsi="Arial" w:cs="Arial" w:hint="eastAsia"/>
                <w:sz w:val="26"/>
                <w:szCs w:val="26"/>
              </w:rPr>
              <w:t>7/26</w:t>
            </w:r>
            <w:r w:rsidR="005D3E8B" w:rsidRPr="00E71317">
              <w:rPr>
                <w:rFonts w:ascii="Arial" w:eastAsia="標楷體" w:hAnsi="Arial" w:cs="Arial" w:hint="eastAsia"/>
                <w:sz w:val="26"/>
                <w:szCs w:val="26"/>
              </w:rPr>
              <w:t>召開說明會</w:t>
            </w:r>
            <w:r w:rsidR="005D3E8B" w:rsidRPr="00E71317">
              <w:rPr>
                <w:rFonts w:ascii="Arial" w:eastAsia="標楷體" w:hAnsi="Arial" w:cs="Arial"/>
                <w:sz w:val="26"/>
                <w:szCs w:val="26"/>
              </w:rPr>
              <w:t>，</w:t>
            </w:r>
            <w:r w:rsidR="005D3E8B" w:rsidRPr="00E71317">
              <w:rPr>
                <w:rFonts w:ascii="Arial" w:eastAsia="標楷體" w:hAnsi="Arial" w:cs="Arial" w:hint="eastAsia"/>
                <w:sz w:val="26"/>
                <w:szCs w:val="26"/>
              </w:rPr>
              <w:t>預定</w:t>
            </w:r>
            <w:r w:rsidR="005D3E8B" w:rsidRPr="00E71317">
              <w:rPr>
                <w:rFonts w:ascii="Arial" w:eastAsia="標楷體" w:hAnsi="Arial" w:cs="Arial" w:hint="eastAsia"/>
                <w:sz w:val="26"/>
                <w:szCs w:val="26"/>
              </w:rPr>
              <w:t>8/23</w:t>
            </w:r>
            <w:r w:rsidR="005D3E8B" w:rsidRPr="00E71317">
              <w:rPr>
                <w:rFonts w:ascii="Arial" w:eastAsia="標楷體" w:hAnsi="Arial" w:cs="Arial" w:hint="eastAsia"/>
                <w:sz w:val="26"/>
                <w:szCs w:val="26"/>
              </w:rPr>
              <w:t>彙整轉換評估結果。</w:t>
            </w:r>
          </w:p>
          <w:p w:rsidR="0029700C" w:rsidRPr="00D7550C" w:rsidRDefault="00551BC5" w:rsidP="00B47DF5">
            <w:pPr>
              <w:pStyle w:val="a4"/>
              <w:numPr>
                <w:ilvl w:val="2"/>
                <w:numId w:val="4"/>
              </w:numPr>
              <w:autoSpaceDE w:val="0"/>
              <w:autoSpaceDN w:val="0"/>
              <w:adjustRightInd w:val="0"/>
              <w:spacing w:line="440" w:lineRule="exact"/>
              <w:ind w:leftChars="0" w:left="861" w:hanging="425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 w:rsidRPr="00953E25">
              <w:rPr>
                <w:rFonts w:ascii="Arial" w:eastAsia="標楷體" w:hAnsi="Arial" w:cs="Arial" w:hint="eastAsia"/>
                <w:sz w:val="26"/>
                <w:szCs w:val="26"/>
              </w:rPr>
              <w:t>工作坊：</w:t>
            </w:r>
            <w:r w:rsidR="00934BBD" w:rsidRPr="00953E25">
              <w:rPr>
                <w:rFonts w:ascii="Arial" w:eastAsia="標楷體" w:hAnsi="Arial" w:cs="Arial" w:hint="eastAsia"/>
                <w:sz w:val="26"/>
                <w:szCs w:val="26"/>
              </w:rPr>
              <w:t>7/9</w:t>
            </w:r>
            <w:r w:rsidR="00934BBD" w:rsidRPr="00953E25">
              <w:rPr>
                <w:rFonts w:ascii="Arial" w:eastAsia="標楷體" w:hAnsi="Arial" w:cs="Arial" w:hint="eastAsia"/>
                <w:sz w:val="26"/>
                <w:szCs w:val="26"/>
              </w:rPr>
              <w:t>完成需求與執行評估，</w:t>
            </w:r>
            <w:r w:rsidR="001716B5" w:rsidRPr="00953E25">
              <w:rPr>
                <w:rFonts w:ascii="Arial" w:eastAsia="標楷體" w:hAnsi="Arial" w:cs="Arial" w:hint="eastAsia"/>
                <w:sz w:val="26"/>
                <w:szCs w:val="26"/>
              </w:rPr>
              <w:t>7/10</w:t>
            </w:r>
            <w:r w:rsidR="001716B5" w:rsidRPr="00953E25">
              <w:rPr>
                <w:rFonts w:ascii="Arial" w:eastAsia="標楷體" w:hAnsi="Arial" w:cs="Arial" w:hint="eastAsia"/>
                <w:sz w:val="26"/>
                <w:szCs w:val="26"/>
              </w:rPr>
              <w:t>定案</w:t>
            </w:r>
            <w:r w:rsidR="00D7550C">
              <w:rPr>
                <w:rFonts w:ascii="Arial" w:eastAsia="標楷體" w:hAnsi="Arial" w:cs="Arial" w:hint="eastAsia"/>
                <w:sz w:val="26"/>
                <w:szCs w:val="26"/>
              </w:rPr>
              <w:t>進行素材製作。</w:t>
            </w:r>
            <w:r w:rsidR="00D7550C" w:rsidRPr="00D7550C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預定參與人數共</w:t>
            </w:r>
            <w:r w:rsidR="00D7550C" w:rsidRPr="00D7550C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28</w:t>
            </w:r>
            <w:r w:rsidR="00D7550C" w:rsidRPr="00D7550C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人，</w:t>
            </w:r>
            <w:r w:rsidR="00A80892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8/13</w:t>
            </w:r>
            <w:r w:rsidR="00A80892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完成</w:t>
            </w:r>
            <w:r w:rsidR="00963139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站台</w:t>
            </w:r>
            <w:r w:rsidR="00D7550C" w:rsidRPr="00D7550C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帳號</w:t>
            </w:r>
            <w:r w:rsidR="00A80892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申請</w:t>
            </w:r>
            <w:r w:rsidR="00963139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，並通知報名人員。</w:t>
            </w:r>
          </w:p>
          <w:p w:rsidR="00FE60B9" w:rsidRPr="00FE60B9" w:rsidRDefault="00FE60B9" w:rsidP="00FE60B9">
            <w:pPr>
              <w:autoSpaceDE w:val="0"/>
              <w:autoSpaceDN w:val="0"/>
              <w:adjustRightInd w:val="0"/>
              <w:spacing w:line="440" w:lineRule="exact"/>
              <w:jc w:val="both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 w:rsidRPr="00FE60B9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網路輿情工作坊</w:t>
            </w:r>
          </w:p>
          <w:p w:rsidR="00FE60B9" w:rsidRDefault="00FE60B9" w:rsidP="007C37D7">
            <w:pPr>
              <w:widowControl/>
              <w:numPr>
                <w:ilvl w:val="0"/>
                <w:numId w:val="29"/>
              </w:numPr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 w:rsidRPr="00FE60B9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預定舉辦時間：</w:t>
            </w:r>
            <w:r w:rsidRPr="00FE60B9">
              <w:rPr>
                <w:rFonts w:ascii="Arial" w:eastAsia="標楷體" w:hAnsi="Arial" w:cs="Arial"/>
                <w:color w:val="FF0000"/>
                <w:sz w:val="26"/>
                <w:szCs w:val="26"/>
              </w:rPr>
              <w:t>8/</w:t>
            </w:r>
            <w:r w:rsidR="00A7528C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23(</w:t>
            </w:r>
            <w:r w:rsidR="00A7528C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五</w:t>
            </w:r>
            <w:r w:rsidR="00A7528C" w:rsidRPr="00A7528C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)</w:t>
            </w:r>
            <w:r w:rsidRPr="00A7528C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（參與人數預定</w:t>
            </w:r>
            <w:r w:rsidR="00A7528C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25</w:t>
            </w:r>
            <w:r w:rsidRPr="00A7528C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人以內）</w:t>
            </w:r>
          </w:p>
          <w:p w:rsidR="00A7528C" w:rsidRPr="00A7528C" w:rsidRDefault="00A7528C" w:rsidP="007C37D7">
            <w:pPr>
              <w:widowControl/>
              <w:numPr>
                <w:ilvl w:val="0"/>
                <w:numId w:val="29"/>
              </w:numPr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預定舉辦地點</w:t>
            </w:r>
            <w:r w:rsidRPr="00A7528C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：</w:t>
            </w: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信義安和大樓</w:t>
            </w: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6</w:t>
            </w: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樓第二會議室</w:t>
            </w:r>
          </w:p>
          <w:p w:rsidR="00FE60B9" w:rsidRPr="00FE60B9" w:rsidRDefault="00FE60B9" w:rsidP="007C37D7">
            <w:pPr>
              <w:widowControl/>
              <w:numPr>
                <w:ilvl w:val="0"/>
                <w:numId w:val="29"/>
              </w:numPr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 w:rsidRPr="00FE60B9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預定議程</w:t>
            </w:r>
          </w:p>
          <w:p w:rsidR="003E0624" w:rsidRDefault="00FE60B9" w:rsidP="007C37D7">
            <w:pPr>
              <w:pStyle w:val="a4"/>
              <w:widowControl/>
              <w:numPr>
                <w:ilvl w:val="0"/>
                <w:numId w:val="30"/>
              </w:numPr>
              <w:ind w:leftChars="0" w:left="1003" w:hanging="567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 w:rsidRPr="00FE60B9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上午：基本關鍵字設定及站台操作教學</w:t>
            </w:r>
          </w:p>
          <w:p w:rsidR="00FE60B9" w:rsidRPr="00DE02E2" w:rsidRDefault="00FE60B9" w:rsidP="007C37D7">
            <w:pPr>
              <w:pStyle w:val="a4"/>
              <w:widowControl/>
              <w:numPr>
                <w:ilvl w:val="0"/>
                <w:numId w:val="30"/>
              </w:numPr>
              <w:ind w:leftChars="0" w:left="1003" w:hanging="567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 w:rsidRPr="00FE60B9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下午：</w:t>
            </w:r>
            <w:r w:rsidR="0061287B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客服</w:t>
            </w:r>
            <w:r w:rsidRPr="00FE60B9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議題</w:t>
            </w:r>
            <w:r w:rsidR="0061287B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(</w:t>
            </w:r>
            <w:r w:rsidR="0061287B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含一般及智能</w:t>
            </w:r>
            <w:r w:rsidR="0061287B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)</w:t>
            </w:r>
            <w:r w:rsidRPr="00FE60B9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報告分享及演練</w:t>
            </w:r>
          </w:p>
        </w:tc>
      </w:tr>
      <w:tr w:rsidR="006A664B" w:rsidTr="00D45BFA">
        <w:trPr>
          <w:trHeight w:val="2828"/>
        </w:trPr>
        <w:tc>
          <w:tcPr>
            <w:tcW w:w="510" w:type="dxa"/>
            <w:vAlign w:val="center"/>
          </w:tcPr>
          <w:p w:rsidR="006A664B" w:rsidRPr="003E453E" w:rsidRDefault="006A664B" w:rsidP="002C7F1C">
            <w:pPr>
              <w:numPr>
                <w:ilvl w:val="0"/>
                <w:numId w:val="2"/>
              </w:numPr>
              <w:spacing w:line="440" w:lineRule="exact"/>
              <w:ind w:left="426" w:rightChars="-50" w:right="-120" w:hanging="426"/>
              <w:jc w:val="both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1464" w:type="dxa"/>
            <w:vAlign w:val="center"/>
          </w:tcPr>
          <w:p w:rsidR="006A664B" w:rsidRPr="007B11F5" w:rsidRDefault="006A664B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7B11F5"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t>銀保會議</w:t>
            </w:r>
          </w:p>
          <w:p w:rsidR="00E06026" w:rsidRPr="007B11F5" w:rsidRDefault="00E06026" w:rsidP="00B352C0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【楊慎淇】</w:t>
            </w:r>
          </w:p>
        </w:tc>
        <w:tc>
          <w:tcPr>
            <w:tcW w:w="8766" w:type="dxa"/>
            <w:vAlign w:val="center"/>
          </w:tcPr>
          <w:p w:rsidR="006A664B" w:rsidRPr="006A664B" w:rsidRDefault="006A664B" w:rsidP="00D90F32">
            <w:pPr>
              <w:pStyle w:val="a4"/>
              <w:widowControl/>
              <w:numPr>
                <w:ilvl w:val="0"/>
                <w:numId w:val="5"/>
              </w:numPr>
              <w:spacing w:line="440" w:lineRule="exact"/>
              <w:ind w:leftChars="0" w:rightChars="50" w:right="120"/>
              <w:rPr>
                <w:rFonts w:ascii="Arial" w:eastAsia="標楷體" w:hAnsi="Arial" w:cs="Arial"/>
                <w:sz w:val="26"/>
                <w:szCs w:val="26"/>
              </w:rPr>
            </w:pPr>
            <w:r w:rsidRPr="006A664B">
              <w:rPr>
                <w:rFonts w:ascii="Arial" w:eastAsia="標楷體" w:hAnsi="Arial" w:cs="Arial"/>
                <w:sz w:val="26"/>
                <w:szCs w:val="26"/>
              </w:rPr>
              <w:t>目的：協調</w:t>
            </w:r>
            <w:proofErr w:type="gramStart"/>
            <w:r w:rsidRPr="006A664B">
              <w:rPr>
                <w:rFonts w:ascii="Arial" w:eastAsia="標楷體" w:hAnsi="Arial" w:cs="Arial"/>
                <w:sz w:val="26"/>
                <w:szCs w:val="26"/>
              </w:rPr>
              <w:t>金控銀</w:t>
            </w:r>
            <w:proofErr w:type="gramEnd"/>
            <w:r w:rsidRPr="006A664B">
              <w:rPr>
                <w:rFonts w:ascii="Arial" w:eastAsia="標楷體" w:hAnsi="Arial" w:cs="Arial"/>
                <w:sz w:val="26"/>
                <w:szCs w:val="26"/>
              </w:rPr>
              <w:t>保通路商品策略及業務推動作法</w:t>
            </w:r>
          </w:p>
          <w:p w:rsidR="00F629FC" w:rsidRPr="00DE5CB6" w:rsidRDefault="005601A3" w:rsidP="005601A3">
            <w:pPr>
              <w:pStyle w:val="a4"/>
              <w:widowControl/>
              <w:numPr>
                <w:ilvl w:val="0"/>
                <w:numId w:val="5"/>
              </w:numPr>
              <w:spacing w:line="440" w:lineRule="exact"/>
              <w:ind w:leftChars="0" w:rightChars="50" w:right="120"/>
              <w:rPr>
                <w:rFonts w:ascii="Arial" w:eastAsia="標楷體" w:hAnsi="Arial" w:cs="Arial"/>
                <w:kern w:val="0"/>
                <w:sz w:val="26"/>
                <w:szCs w:val="26"/>
              </w:rPr>
            </w:pPr>
            <w:r w:rsidRPr="00052752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7</w:t>
            </w:r>
            <w:r w:rsidRPr="00052752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月份會議時</w:t>
            </w:r>
            <w:r w:rsidRPr="003117EA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間：</w:t>
            </w:r>
            <w:r w:rsidR="008517BF" w:rsidRPr="003117EA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原訂</w:t>
            </w:r>
            <w:r w:rsidRPr="003117EA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7/23</w:t>
            </w:r>
            <w:r w:rsidR="008517BF" w:rsidRPr="003117EA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會議延後至</w:t>
            </w:r>
            <w:r w:rsidR="008517BF" w:rsidRPr="003117EA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8</w:t>
            </w:r>
            <w:r w:rsidR="001E3AF1" w:rsidRPr="003117EA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/5</w:t>
            </w:r>
            <w:r w:rsidR="001E3AF1" w:rsidRPr="003117EA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。</w:t>
            </w:r>
          </w:p>
          <w:tbl>
            <w:tblPr>
              <w:tblW w:w="8009" w:type="dxa"/>
              <w:tblInd w:w="36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648"/>
              <w:gridCol w:w="5660"/>
              <w:gridCol w:w="1701"/>
            </w:tblGrid>
            <w:tr w:rsidR="00D90E4D" w:rsidRPr="00D90E4D" w:rsidTr="00985073">
              <w:tc>
                <w:tcPr>
                  <w:tcW w:w="6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E5CB6" w:rsidRPr="00D90E4D" w:rsidRDefault="00DE5CB6" w:rsidP="00953E25">
                  <w:pPr>
                    <w:snapToGrid w:val="0"/>
                    <w:spacing w:line="340" w:lineRule="exact"/>
                    <w:jc w:val="center"/>
                    <w:rPr>
                      <w:rFonts w:ascii="Arial" w:eastAsia="標楷體" w:hAnsi="標楷體" w:cs="Arial"/>
                      <w:color w:val="000000" w:themeColor="text1"/>
                      <w:sz w:val="26"/>
                      <w:szCs w:val="26"/>
                    </w:rPr>
                  </w:pPr>
                  <w:r w:rsidRPr="00D90E4D">
                    <w:rPr>
                      <w:rFonts w:ascii="Arial" w:eastAsia="標楷體" w:hAnsi="標楷體" w:cs="Arial" w:hint="eastAsia"/>
                      <w:color w:val="000000" w:themeColor="text1"/>
                      <w:sz w:val="26"/>
                      <w:szCs w:val="26"/>
                    </w:rPr>
                    <w:t>＃</w:t>
                  </w:r>
                </w:p>
              </w:tc>
              <w:tc>
                <w:tcPr>
                  <w:tcW w:w="56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E5CB6" w:rsidRPr="00D90E4D" w:rsidRDefault="00DE5CB6" w:rsidP="00953E25">
                  <w:pPr>
                    <w:snapToGrid w:val="0"/>
                    <w:spacing w:line="340" w:lineRule="exact"/>
                    <w:jc w:val="center"/>
                    <w:rPr>
                      <w:rFonts w:ascii="Arial" w:eastAsia="標楷體" w:hAnsi="標楷體" w:cs="Arial"/>
                      <w:color w:val="000000" w:themeColor="text1"/>
                      <w:sz w:val="26"/>
                      <w:szCs w:val="26"/>
                    </w:rPr>
                  </w:pPr>
                  <w:r w:rsidRPr="00D90E4D">
                    <w:rPr>
                      <w:rFonts w:ascii="Arial" w:eastAsia="標楷體" w:hAnsi="標楷體" w:cs="Arial" w:hint="eastAsia"/>
                      <w:color w:val="000000" w:themeColor="text1"/>
                      <w:sz w:val="26"/>
                      <w:szCs w:val="26"/>
                    </w:rPr>
                    <w:t>名稱</w:t>
                  </w:r>
                </w:p>
              </w:tc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E5CB6" w:rsidRPr="00D90E4D" w:rsidRDefault="00DE5CB6" w:rsidP="00953E25">
                  <w:pPr>
                    <w:snapToGrid w:val="0"/>
                    <w:spacing w:line="340" w:lineRule="exact"/>
                    <w:jc w:val="center"/>
                    <w:rPr>
                      <w:rFonts w:ascii="Arial" w:eastAsia="標楷體" w:hAnsi="標楷體" w:cs="Arial"/>
                      <w:color w:val="000000" w:themeColor="text1"/>
                      <w:sz w:val="26"/>
                      <w:szCs w:val="26"/>
                    </w:rPr>
                  </w:pPr>
                  <w:r w:rsidRPr="00D90E4D">
                    <w:rPr>
                      <w:rFonts w:ascii="Arial" w:eastAsia="標楷體" w:hAnsi="標楷體" w:cs="Arial" w:hint="eastAsia"/>
                      <w:color w:val="000000" w:themeColor="text1"/>
                      <w:sz w:val="26"/>
                      <w:szCs w:val="26"/>
                    </w:rPr>
                    <w:t>報告子公司</w:t>
                  </w:r>
                </w:p>
              </w:tc>
            </w:tr>
            <w:tr w:rsidR="00D90E4D" w:rsidRPr="00D90E4D" w:rsidTr="00985073">
              <w:tc>
                <w:tcPr>
                  <w:tcW w:w="6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DE5CB6" w:rsidRPr="00D90E4D" w:rsidRDefault="00DE5CB6" w:rsidP="00953E25">
                  <w:pPr>
                    <w:snapToGrid w:val="0"/>
                    <w:spacing w:line="340" w:lineRule="exact"/>
                    <w:jc w:val="center"/>
                    <w:rPr>
                      <w:rFonts w:ascii="Arial" w:eastAsia="標楷體" w:hAnsi="標楷體" w:cs="Arial"/>
                      <w:color w:val="000000" w:themeColor="text1"/>
                      <w:sz w:val="26"/>
                      <w:szCs w:val="26"/>
                    </w:rPr>
                  </w:pPr>
                  <w:r w:rsidRPr="00D90E4D">
                    <w:rPr>
                      <w:rFonts w:ascii="Arial" w:eastAsia="標楷體" w:hAnsi="標楷體" w:cs="Arial" w:hint="eastAsia"/>
                      <w:color w:val="000000" w:themeColor="text1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56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DE5CB6" w:rsidRPr="00D90E4D" w:rsidRDefault="00DE5CB6" w:rsidP="00953E25">
                  <w:pPr>
                    <w:snapToGrid w:val="0"/>
                    <w:spacing w:line="340" w:lineRule="exact"/>
                    <w:rPr>
                      <w:rFonts w:ascii="Arial" w:eastAsia="標楷體" w:hAnsi="標楷體" w:cs="Arial"/>
                      <w:color w:val="000000" w:themeColor="text1"/>
                      <w:sz w:val="26"/>
                      <w:szCs w:val="26"/>
                    </w:rPr>
                  </w:pPr>
                  <w:r w:rsidRPr="00D90E4D">
                    <w:rPr>
                      <w:rFonts w:ascii="Arial" w:eastAsia="標楷體" w:hAnsi="標楷體" w:cs="Arial" w:hint="eastAsia"/>
                      <w:color w:val="000000" w:themeColor="text1"/>
                      <w:sz w:val="26"/>
                      <w:szCs w:val="26"/>
                    </w:rPr>
                    <w:t>業績概況與同業訊息</w:t>
                  </w:r>
                </w:p>
              </w:tc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DE5CB6" w:rsidRPr="00D90E4D" w:rsidRDefault="00DE5CB6" w:rsidP="00953E25">
                  <w:pPr>
                    <w:snapToGrid w:val="0"/>
                    <w:spacing w:line="340" w:lineRule="exact"/>
                    <w:jc w:val="center"/>
                    <w:rPr>
                      <w:rFonts w:ascii="Arial" w:eastAsia="標楷體" w:hAnsi="標楷體" w:cs="Arial"/>
                      <w:color w:val="000000" w:themeColor="text1"/>
                      <w:sz w:val="26"/>
                      <w:szCs w:val="26"/>
                    </w:rPr>
                  </w:pPr>
                  <w:r w:rsidRPr="00D90E4D">
                    <w:rPr>
                      <w:rFonts w:ascii="Arial" w:eastAsia="標楷體" w:hAnsi="標楷體" w:cs="Arial" w:hint="eastAsia"/>
                      <w:color w:val="000000" w:themeColor="text1"/>
                      <w:sz w:val="26"/>
                      <w:szCs w:val="26"/>
                    </w:rPr>
                    <w:t>銀行</w:t>
                  </w:r>
                  <w:r w:rsidRPr="00D90E4D">
                    <w:rPr>
                      <w:rFonts w:ascii="Arial" w:eastAsia="標楷體" w:hAnsi="標楷體" w:cs="Arial" w:hint="eastAsia"/>
                      <w:color w:val="000000" w:themeColor="text1"/>
                      <w:sz w:val="26"/>
                      <w:szCs w:val="26"/>
                    </w:rPr>
                    <w:t>/</w:t>
                  </w:r>
                  <w:r w:rsidRPr="00D90E4D">
                    <w:rPr>
                      <w:rFonts w:ascii="Arial" w:eastAsia="標楷體" w:hAnsi="標楷體" w:cs="Arial" w:hint="eastAsia"/>
                      <w:color w:val="000000" w:themeColor="text1"/>
                      <w:sz w:val="26"/>
                      <w:szCs w:val="26"/>
                    </w:rPr>
                    <w:t>人壽</w:t>
                  </w:r>
                </w:p>
              </w:tc>
            </w:tr>
            <w:tr w:rsidR="00D90E4D" w:rsidRPr="00D90E4D" w:rsidTr="00985073">
              <w:trPr>
                <w:trHeight w:val="70"/>
              </w:trPr>
              <w:tc>
                <w:tcPr>
                  <w:tcW w:w="6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DE5CB6" w:rsidRPr="00D90E4D" w:rsidRDefault="00DE5CB6" w:rsidP="00DE5CB6">
                  <w:pPr>
                    <w:snapToGrid w:val="0"/>
                    <w:spacing w:line="340" w:lineRule="exact"/>
                    <w:jc w:val="center"/>
                    <w:rPr>
                      <w:rFonts w:ascii="Arial" w:eastAsia="標楷體" w:hAnsi="標楷體" w:cs="Arial"/>
                      <w:color w:val="000000" w:themeColor="text1"/>
                      <w:sz w:val="26"/>
                      <w:szCs w:val="26"/>
                    </w:rPr>
                  </w:pPr>
                  <w:r w:rsidRPr="00D90E4D">
                    <w:rPr>
                      <w:rFonts w:ascii="Arial" w:eastAsia="標楷體" w:hAnsi="標楷體" w:cs="Arial" w:hint="eastAsia"/>
                      <w:color w:val="000000" w:themeColor="text1"/>
                      <w:sz w:val="26"/>
                      <w:szCs w:val="26"/>
                    </w:rPr>
                    <w:t>2</w:t>
                  </w:r>
                </w:p>
              </w:tc>
              <w:tc>
                <w:tcPr>
                  <w:tcW w:w="56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DE5CB6" w:rsidRPr="00D90E4D" w:rsidRDefault="00DE5CB6" w:rsidP="00DE5CB6">
                  <w:pPr>
                    <w:snapToGrid w:val="0"/>
                    <w:spacing w:line="340" w:lineRule="exact"/>
                    <w:rPr>
                      <w:rFonts w:ascii="Arial" w:eastAsia="標楷體" w:hAnsi="標楷體" w:cs="Arial"/>
                      <w:color w:val="000000" w:themeColor="text1"/>
                      <w:sz w:val="26"/>
                      <w:szCs w:val="26"/>
                    </w:rPr>
                  </w:pPr>
                  <w:r w:rsidRPr="00D90E4D">
                    <w:rPr>
                      <w:rFonts w:ascii="Arial" w:eastAsia="標楷體" w:hAnsi="標楷體" w:cs="Arial" w:hint="eastAsia"/>
                      <w:color w:val="000000" w:themeColor="text1"/>
                      <w:sz w:val="26"/>
                      <w:szCs w:val="26"/>
                    </w:rPr>
                    <w:t>類保障型商品</w:t>
                  </w:r>
                  <w:proofErr w:type="gramStart"/>
                  <w:r w:rsidRPr="00D90E4D">
                    <w:rPr>
                      <w:rFonts w:ascii="Arial" w:eastAsia="標楷體" w:hAnsi="標楷體" w:cs="Arial" w:hint="eastAsia"/>
                      <w:color w:val="000000" w:themeColor="text1"/>
                      <w:sz w:val="26"/>
                      <w:szCs w:val="26"/>
                    </w:rPr>
                    <w:t>增開承保</w:t>
                  </w:r>
                  <w:proofErr w:type="gramEnd"/>
                  <w:r w:rsidRPr="00D90E4D">
                    <w:rPr>
                      <w:rFonts w:ascii="Arial" w:eastAsia="標楷體" w:hAnsi="標楷體" w:cs="Arial" w:hint="eastAsia"/>
                      <w:color w:val="000000" w:themeColor="text1"/>
                      <w:sz w:val="26"/>
                      <w:szCs w:val="26"/>
                    </w:rPr>
                    <w:t>年齡討論</w:t>
                  </w:r>
                </w:p>
              </w:tc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DE5CB6" w:rsidRPr="00D90E4D" w:rsidRDefault="00DE5CB6" w:rsidP="00DE5CB6">
                  <w:pPr>
                    <w:snapToGrid w:val="0"/>
                    <w:spacing w:line="340" w:lineRule="exact"/>
                    <w:jc w:val="center"/>
                    <w:rPr>
                      <w:rFonts w:ascii="Arial" w:eastAsia="標楷體" w:hAnsi="標楷體" w:cs="Arial"/>
                      <w:color w:val="000000" w:themeColor="text1"/>
                      <w:sz w:val="26"/>
                      <w:szCs w:val="26"/>
                    </w:rPr>
                  </w:pPr>
                  <w:r w:rsidRPr="00D90E4D">
                    <w:rPr>
                      <w:rFonts w:ascii="Arial" w:eastAsia="標楷體" w:hAnsi="標楷體" w:cs="Arial" w:hint="eastAsia"/>
                      <w:color w:val="000000" w:themeColor="text1"/>
                      <w:sz w:val="26"/>
                      <w:szCs w:val="26"/>
                    </w:rPr>
                    <w:t>銀行</w:t>
                  </w:r>
                </w:p>
              </w:tc>
            </w:tr>
            <w:tr w:rsidR="00D90E4D" w:rsidRPr="00D90E4D" w:rsidTr="00985073">
              <w:trPr>
                <w:trHeight w:val="239"/>
              </w:trPr>
              <w:tc>
                <w:tcPr>
                  <w:tcW w:w="6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DE5CB6" w:rsidRPr="00D90E4D" w:rsidRDefault="00DE5CB6" w:rsidP="00DE5CB6">
                  <w:pPr>
                    <w:snapToGrid w:val="0"/>
                    <w:spacing w:line="340" w:lineRule="exact"/>
                    <w:jc w:val="center"/>
                    <w:rPr>
                      <w:rFonts w:ascii="Arial" w:eastAsia="標楷體" w:hAnsi="標楷體" w:cs="Arial"/>
                      <w:color w:val="000000" w:themeColor="text1"/>
                      <w:sz w:val="26"/>
                      <w:szCs w:val="26"/>
                    </w:rPr>
                  </w:pPr>
                  <w:r w:rsidRPr="00D90E4D">
                    <w:rPr>
                      <w:rFonts w:ascii="Arial" w:eastAsia="標楷體" w:hAnsi="標楷體" w:cs="Arial" w:hint="eastAsia"/>
                      <w:color w:val="000000" w:themeColor="text1"/>
                      <w:sz w:val="26"/>
                      <w:szCs w:val="26"/>
                    </w:rPr>
                    <w:t>3</w:t>
                  </w:r>
                </w:p>
              </w:tc>
              <w:tc>
                <w:tcPr>
                  <w:tcW w:w="56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DE5CB6" w:rsidRPr="00D90E4D" w:rsidRDefault="00DE5CB6" w:rsidP="00DE5CB6">
                  <w:pPr>
                    <w:snapToGrid w:val="0"/>
                    <w:spacing w:line="340" w:lineRule="exact"/>
                    <w:rPr>
                      <w:rFonts w:ascii="Arial" w:eastAsia="標楷體" w:hAnsi="標楷體" w:cs="Arial"/>
                      <w:color w:val="000000" w:themeColor="text1"/>
                      <w:sz w:val="26"/>
                      <w:szCs w:val="26"/>
                    </w:rPr>
                  </w:pPr>
                  <w:r w:rsidRPr="00D90E4D">
                    <w:rPr>
                      <w:rFonts w:ascii="Arial" w:eastAsia="標楷體" w:hAnsi="標楷體" w:cs="Arial" w:hint="eastAsia"/>
                      <w:color w:val="000000" w:themeColor="text1"/>
                      <w:sz w:val="26"/>
                      <w:szCs w:val="26"/>
                    </w:rPr>
                    <w:t>醫療險提高承保限額及縮短繳費年期討論</w:t>
                  </w:r>
                </w:p>
              </w:tc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DE5CB6" w:rsidRPr="00D90E4D" w:rsidRDefault="00DE5CB6" w:rsidP="00DE5CB6">
                  <w:pPr>
                    <w:snapToGrid w:val="0"/>
                    <w:spacing w:line="340" w:lineRule="exact"/>
                    <w:jc w:val="center"/>
                    <w:rPr>
                      <w:rFonts w:ascii="Arial" w:eastAsia="標楷體" w:hAnsi="標楷體" w:cs="Arial"/>
                      <w:color w:val="000000" w:themeColor="text1"/>
                      <w:sz w:val="26"/>
                      <w:szCs w:val="26"/>
                    </w:rPr>
                  </w:pPr>
                  <w:r w:rsidRPr="00D90E4D">
                    <w:rPr>
                      <w:rFonts w:ascii="Arial" w:eastAsia="標楷體" w:hAnsi="標楷體" w:cs="Arial" w:hint="eastAsia"/>
                      <w:color w:val="000000" w:themeColor="text1"/>
                      <w:sz w:val="26"/>
                      <w:szCs w:val="26"/>
                    </w:rPr>
                    <w:t>銀行</w:t>
                  </w:r>
                </w:p>
              </w:tc>
            </w:tr>
          </w:tbl>
          <w:p w:rsidR="00DE5CB6" w:rsidRPr="004E1BE5" w:rsidRDefault="00B47B01" w:rsidP="00B47B01">
            <w:pPr>
              <w:pStyle w:val="a4"/>
              <w:widowControl/>
              <w:numPr>
                <w:ilvl w:val="0"/>
                <w:numId w:val="5"/>
              </w:numPr>
              <w:spacing w:line="440" w:lineRule="exact"/>
              <w:ind w:leftChars="0" w:rightChars="50" w:right="120"/>
              <w:rPr>
                <w:rFonts w:ascii="Arial" w:eastAsia="標楷體" w:hAnsi="Arial" w:cs="Arial"/>
                <w:kern w:val="0"/>
                <w:sz w:val="26"/>
                <w:szCs w:val="26"/>
              </w:rPr>
            </w:pPr>
            <w:r w:rsidRPr="00B47B01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8/7</w:t>
            </w:r>
            <w:r w:rsidRPr="00B47B01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會議記錄寄發子公司。</w:t>
            </w:r>
          </w:p>
        </w:tc>
      </w:tr>
      <w:tr w:rsidR="00BD1D61" w:rsidTr="00985073">
        <w:trPr>
          <w:trHeight w:val="1376"/>
        </w:trPr>
        <w:tc>
          <w:tcPr>
            <w:tcW w:w="510" w:type="dxa"/>
            <w:vAlign w:val="center"/>
          </w:tcPr>
          <w:p w:rsidR="00BD1D61" w:rsidRPr="003E453E" w:rsidRDefault="00BD1D61" w:rsidP="002C7F1C">
            <w:pPr>
              <w:numPr>
                <w:ilvl w:val="0"/>
                <w:numId w:val="2"/>
              </w:numPr>
              <w:spacing w:line="440" w:lineRule="exact"/>
              <w:ind w:left="426" w:rightChars="-50" w:right="-120" w:hanging="426"/>
              <w:jc w:val="both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1464" w:type="dxa"/>
            <w:vAlign w:val="center"/>
          </w:tcPr>
          <w:p w:rsidR="00BD1D61" w:rsidRDefault="00BD1D61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proofErr w:type="gramStart"/>
            <w:r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資安戰情室</w:t>
            </w:r>
            <w:proofErr w:type="gramEnd"/>
            <w:r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測試</w:t>
            </w:r>
          </w:p>
          <w:p w:rsidR="00BD1D61" w:rsidRPr="007B11F5" w:rsidRDefault="00BD1D61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【楊慎淇】</w:t>
            </w:r>
          </w:p>
        </w:tc>
        <w:tc>
          <w:tcPr>
            <w:tcW w:w="8766" w:type="dxa"/>
            <w:vAlign w:val="center"/>
          </w:tcPr>
          <w:p w:rsidR="00637064" w:rsidRDefault="00BD1D61" w:rsidP="007C37D7">
            <w:pPr>
              <w:pStyle w:val="a4"/>
              <w:widowControl/>
              <w:numPr>
                <w:ilvl w:val="3"/>
                <w:numId w:val="29"/>
              </w:numPr>
              <w:spacing w:line="440" w:lineRule="exact"/>
              <w:ind w:leftChars="0" w:left="436" w:rightChars="50" w:right="120" w:hanging="425"/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</w:pPr>
            <w:r w:rsidRPr="00637064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目的：配合</w:t>
            </w:r>
            <w:proofErr w:type="gramStart"/>
            <w:r w:rsidRPr="00637064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集團資安管理</w:t>
            </w:r>
            <w:proofErr w:type="gramEnd"/>
            <w:r w:rsidRPr="00637064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政策，進行</w:t>
            </w:r>
            <w:r w:rsidR="00F606C7" w:rsidRPr="00637064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相關</w:t>
            </w:r>
            <w:r w:rsidRPr="00637064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產品</w:t>
            </w:r>
            <w:r w:rsidRPr="00637064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POC</w:t>
            </w:r>
            <w:r w:rsidRPr="00637064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測試。</w:t>
            </w:r>
          </w:p>
          <w:p w:rsidR="00951327" w:rsidRDefault="00BD1D61" w:rsidP="007C37D7">
            <w:pPr>
              <w:pStyle w:val="a4"/>
              <w:widowControl/>
              <w:numPr>
                <w:ilvl w:val="3"/>
                <w:numId w:val="29"/>
              </w:numPr>
              <w:spacing w:line="440" w:lineRule="exact"/>
              <w:ind w:leftChars="0" w:left="436" w:rightChars="50" w:right="120" w:hanging="425"/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</w:pPr>
            <w:r w:rsidRPr="00637064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進度：</w:t>
            </w:r>
          </w:p>
          <w:p w:rsidR="00951327" w:rsidRDefault="00BD1D61" w:rsidP="00951327">
            <w:pPr>
              <w:pStyle w:val="a4"/>
              <w:widowControl/>
              <w:numPr>
                <w:ilvl w:val="3"/>
                <w:numId w:val="3"/>
              </w:numPr>
              <w:spacing w:line="440" w:lineRule="exact"/>
              <w:ind w:leftChars="0" w:left="861" w:rightChars="50" w:right="120" w:hanging="425"/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</w:pPr>
            <w:r w:rsidRPr="00637064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已於</w:t>
            </w:r>
            <w:r w:rsidRPr="00637064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7/17</w:t>
            </w:r>
            <w:r w:rsidRPr="00637064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回饋測試問題。</w:t>
            </w:r>
          </w:p>
          <w:p w:rsidR="008164CD" w:rsidRDefault="00951327" w:rsidP="00951327">
            <w:pPr>
              <w:pStyle w:val="a4"/>
              <w:widowControl/>
              <w:numPr>
                <w:ilvl w:val="3"/>
                <w:numId w:val="3"/>
              </w:numPr>
              <w:spacing w:line="440" w:lineRule="exact"/>
              <w:ind w:leftChars="0" w:left="861" w:rightChars="50" w:right="120" w:hanging="425"/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</w:pPr>
            <w:r w:rsidRPr="007465F1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7/19</w:t>
            </w:r>
            <w:r w:rsidRPr="007465F1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會議</w:t>
            </w:r>
            <w:r w:rsidR="00176B81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：</w:t>
            </w:r>
            <w:r w:rsidRPr="007465F1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回饋</w:t>
            </w:r>
            <w:r w:rsidRPr="007465F1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IM</w:t>
            </w:r>
            <w:r w:rsidRPr="007465F1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客製問題。</w:t>
            </w:r>
          </w:p>
          <w:p w:rsidR="004E2DED" w:rsidRPr="004E2DED" w:rsidRDefault="007465F1" w:rsidP="004E2DED">
            <w:pPr>
              <w:pStyle w:val="a4"/>
              <w:widowControl/>
              <w:numPr>
                <w:ilvl w:val="3"/>
                <w:numId w:val="3"/>
              </w:numPr>
              <w:spacing w:line="440" w:lineRule="exact"/>
              <w:ind w:leftChars="0" w:left="861" w:rightChars="50" w:right="120" w:hanging="425"/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</w:pPr>
            <w:r w:rsidRPr="004E2DED">
              <w:rPr>
                <w:rFonts w:ascii="Arial" w:eastAsia="標楷體" w:hAnsi="Arial" w:cs="Arial" w:hint="eastAsia"/>
                <w:sz w:val="26"/>
                <w:szCs w:val="26"/>
              </w:rPr>
              <w:t>7/25</w:t>
            </w:r>
            <w:r w:rsidRPr="004E2DED">
              <w:rPr>
                <w:rFonts w:ascii="Arial" w:eastAsia="標楷體" w:hAnsi="Arial" w:cs="Arial" w:hint="eastAsia"/>
                <w:sz w:val="26"/>
                <w:szCs w:val="26"/>
              </w:rPr>
              <w:t>會議</w:t>
            </w:r>
            <w:r w:rsidR="00176B81" w:rsidRPr="004E2DED">
              <w:rPr>
                <w:rFonts w:ascii="Arial" w:eastAsia="標楷體" w:hAnsi="Arial" w:cs="Arial" w:hint="eastAsia"/>
                <w:sz w:val="26"/>
                <w:szCs w:val="26"/>
              </w:rPr>
              <w:t>：</w:t>
            </w:r>
            <w:r w:rsidRPr="004E2DED">
              <w:rPr>
                <w:rFonts w:ascii="Arial" w:eastAsia="標楷體" w:hAnsi="Arial" w:cs="Arial" w:hint="eastAsia"/>
                <w:sz w:val="26"/>
                <w:szCs w:val="26"/>
              </w:rPr>
              <w:t>回饋檔案交換與</w:t>
            </w:r>
            <w:r w:rsidRPr="004E2DED">
              <w:rPr>
                <w:rFonts w:ascii="Arial" w:eastAsia="標楷體" w:hAnsi="Arial" w:cs="Arial" w:hint="eastAsia"/>
                <w:sz w:val="26"/>
                <w:szCs w:val="26"/>
              </w:rPr>
              <w:t>IM</w:t>
            </w:r>
            <w:r w:rsidRPr="004E2DED">
              <w:rPr>
                <w:rFonts w:ascii="Arial" w:eastAsia="標楷體" w:hAnsi="Arial" w:cs="Arial" w:hint="eastAsia"/>
                <w:sz w:val="26"/>
                <w:szCs w:val="26"/>
              </w:rPr>
              <w:t>功能問題。</w:t>
            </w:r>
          </w:p>
          <w:p w:rsidR="008164CD" w:rsidRPr="004E2DED" w:rsidRDefault="008164CD" w:rsidP="004E2DED">
            <w:pPr>
              <w:pStyle w:val="a4"/>
              <w:widowControl/>
              <w:numPr>
                <w:ilvl w:val="3"/>
                <w:numId w:val="3"/>
              </w:numPr>
              <w:spacing w:line="440" w:lineRule="exact"/>
              <w:ind w:leftChars="0" w:left="861" w:rightChars="50" w:right="120" w:hanging="425"/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</w:pPr>
            <w:r w:rsidRPr="004E2DED">
              <w:rPr>
                <w:rFonts w:ascii="Arial" w:eastAsia="標楷體" w:hAnsi="Arial" w:cs="Arial" w:hint="eastAsia"/>
                <w:sz w:val="26"/>
                <w:szCs w:val="26"/>
              </w:rPr>
              <w:t>7/29</w:t>
            </w:r>
            <w:r w:rsidRPr="004E2DED">
              <w:rPr>
                <w:rFonts w:ascii="Arial" w:eastAsia="標楷體" w:hAnsi="Arial" w:cs="Arial" w:hint="eastAsia"/>
                <w:sz w:val="26"/>
                <w:szCs w:val="26"/>
              </w:rPr>
              <w:t>完成</w:t>
            </w:r>
            <w:r w:rsidRPr="004E2DED">
              <w:rPr>
                <w:rFonts w:ascii="Arial" w:eastAsia="標楷體" w:hAnsi="Arial" w:cs="Arial" w:hint="eastAsia"/>
                <w:sz w:val="26"/>
                <w:szCs w:val="26"/>
              </w:rPr>
              <w:t>NB</w:t>
            </w:r>
            <w:r w:rsidR="00EC789C" w:rsidRPr="004E2DED">
              <w:rPr>
                <w:rFonts w:ascii="Arial" w:eastAsia="標楷體" w:hAnsi="Arial" w:cs="Arial" w:hint="eastAsia"/>
                <w:sz w:val="26"/>
                <w:szCs w:val="26"/>
              </w:rPr>
              <w:t xml:space="preserve"> VDI</w:t>
            </w:r>
            <w:r w:rsidR="00EC789C" w:rsidRPr="004E2DED">
              <w:rPr>
                <w:rFonts w:ascii="Arial" w:eastAsia="標楷體" w:hAnsi="Arial" w:cs="Arial" w:hint="eastAsia"/>
                <w:sz w:val="26"/>
                <w:szCs w:val="26"/>
              </w:rPr>
              <w:t>環境連結</w:t>
            </w:r>
            <w:r w:rsidRPr="004E2DED">
              <w:rPr>
                <w:rFonts w:ascii="Arial" w:eastAsia="標楷體" w:hAnsi="Arial" w:cs="Arial" w:hint="eastAsia"/>
                <w:sz w:val="26"/>
                <w:szCs w:val="26"/>
              </w:rPr>
              <w:t>需求統計</w:t>
            </w:r>
            <w:r w:rsidR="00EC789C" w:rsidRPr="004E2DED">
              <w:rPr>
                <w:rFonts w:ascii="Arial" w:eastAsia="標楷體" w:hAnsi="Arial" w:cs="Arial" w:hint="eastAsia"/>
                <w:sz w:val="26"/>
                <w:szCs w:val="26"/>
              </w:rPr>
              <w:t>。</w:t>
            </w:r>
          </w:p>
          <w:p w:rsidR="004E2DED" w:rsidRPr="004E2DED" w:rsidRDefault="004E2DED" w:rsidP="004E2DED">
            <w:pPr>
              <w:pStyle w:val="a4"/>
              <w:widowControl/>
              <w:numPr>
                <w:ilvl w:val="3"/>
                <w:numId w:val="3"/>
              </w:numPr>
              <w:spacing w:line="440" w:lineRule="exact"/>
              <w:ind w:leftChars="0" w:left="861" w:rightChars="50" w:right="120" w:hanging="425"/>
              <w:rPr>
                <w:rFonts w:ascii="Arial" w:eastAsia="標楷體" w:hAnsi="Arial" w:cs="Arial"/>
                <w:sz w:val="26"/>
                <w:szCs w:val="26"/>
              </w:rPr>
            </w:pPr>
            <w:r w:rsidRPr="004E2DED">
              <w:rPr>
                <w:rFonts w:ascii="Arial" w:eastAsia="標楷體" w:hAnsi="Arial" w:cs="Arial" w:hint="eastAsia"/>
                <w:sz w:val="26"/>
                <w:szCs w:val="26"/>
              </w:rPr>
              <w:t>8</w:t>
            </w:r>
            <w:r w:rsidR="00892D2C">
              <w:rPr>
                <w:rFonts w:ascii="Arial" w:eastAsia="標楷體" w:hAnsi="Arial" w:cs="Arial" w:hint="eastAsia"/>
                <w:sz w:val="26"/>
                <w:szCs w:val="26"/>
              </w:rPr>
              <w:t>月</w:t>
            </w:r>
            <w:r w:rsidR="00D45BFA">
              <w:rPr>
                <w:rFonts w:ascii="Arial" w:eastAsia="標楷體" w:hAnsi="Arial" w:cs="Arial" w:hint="eastAsia"/>
                <w:sz w:val="26"/>
                <w:szCs w:val="26"/>
              </w:rPr>
              <w:t>POC</w:t>
            </w:r>
            <w:r w:rsidRPr="004E2DED">
              <w:rPr>
                <w:rFonts w:ascii="Arial" w:eastAsia="標楷體" w:hAnsi="Arial" w:cs="Arial" w:hint="eastAsia"/>
                <w:sz w:val="26"/>
                <w:szCs w:val="26"/>
              </w:rPr>
              <w:t>評選：</w:t>
            </w:r>
            <w:r w:rsidRPr="004E2DED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已完成郵件、</w:t>
            </w:r>
            <w:r w:rsidRPr="004E2DED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IM</w:t>
            </w:r>
            <w:r w:rsidRPr="004E2DED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與檔案交換評選評分</w:t>
            </w:r>
            <w:r w:rsidR="00892D2C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與補充意見</w:t>
            </w:r>
            <w:r w:rsidRPr="004E2DED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。</w:t>
            </w:r>
          </w:p>
        </w:tc>
      </w:tr>
      <w:tr w:rsidR="006A664B" w:rsidTr="00985073">
        <w:trPr>
          <w:trHeight w:val="557"/>
        </w:trPr>
        <w:tc>
          <w:tcPr>
            <w:tcW w:w="510" w:type="dxa"/>
            <w:vAlign w:val="center"/>
          </w:tcPr>
          <w:p w:rsidR="006A664B" w:rsidRPr="003E453E" w:rsidRDefault="006A664B" w:rsidP="002C7F1C">
            <w:pPr>
              <w:numPr>
                <w:ilvl w:val="0"/>
                <w:numId w:val="2"/>
              </w:numPr>
              <w:spacing w:line="440" w:lineRule="exact"/>
              <w:ind w:left="426" w:rightChars="-50" w:right="-120" w:hanging="426"/>
              <w:jc w:val="both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1464" w:type="dxa"/>
            <w:vAlign w:val="center"/>
          </w:tcPr>
          <w:p w:rsidR="006A664B" w:rsidRPr="003E453E" w:rsidRDefault="006A664B" w:rsidP="006A664B">
            <w:pPr>
              <w:spacing w:line="440" w:lineRule="exact"/>
              <w:ind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t>集團客服</w:t>
            </w:r>
          </w:p>
          <w:p w:rsidR="006A664B" w:rsidRPr="003E453E" w:rsidRDefault="006A664B" w:rsidP="006A664B">
            <w:pPr>
              <w:spacing w:line="440" w:lineRule="exact"/>
              <w:ind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t>專案</w:t>
            </w:r>
          </w:p>
          <w:p w:rsidR="004D4921" w:rsidRDefault="004D4921" w:rsidP="008D37F1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【楊慎淇】</w:t>
            </w:r>
          </w:p>
          <w:p w:rsidR="008C0659" w:rsidRPr="003E453E" w:rsidRDefault="008C0659" w:rsidP="008D37F1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【</w:t>
            </w:r>
            <w:r>
              <w:rPr>
                <w:rFonts w:ascii="Arial" w:eastAsia="標楷體" w:hAnsi="Arial" w:cs="Arial" w:hint="eastAsia"/>
                <w:b/>
                <w:bCs/>
                <w:color w:val="000000"/>
                <w:sz w:val="26"/>
                <w:szCs w:val="26"/>
              </w:rPr>
              <w:t>洪筱婷</w:t>
            </w: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】</w:t>
            </w:r>
          </w:p>
        </w:tc>
        <w:tc>
          <w:tcPr>
            <w:tcW w:w="8766" w:type="dxa"/>
            <w:vAlign w:val="center"/>
          </w:tcPr>
          <w:p w:rsidR="006A664B" w:rsidRPr="00893AD2" w:rsidRDefault="006A664B" w:rsidP="007A1D9A">
            <w:pPr>
              <w:pStyle w:val="a4"/>
              <w:widowControl/>
              <w:numPr>
                <w:ilvl w:val="0"/>
                <w:numId w:val="13"/>
              </w:numPr>
              <w:spacing w:line="440" w:lineRule="exact"/>
              <w:ind w:leftChars="0" w:rightChars="50" w:right="120"/>
              <w:rPr>
                <w:rFonts w:ascii="Arial" w:eastAsia="標楷體" w:hAnsi="Arial" w:cs="Arial"/>
                <w:sz w:val="26"/>
                <w:szCs w:val="26"/>
              </w:rPr>
            </w:pPr>
            <w:r w:rsidRPr="007B11F5">
              <w:rPr>
                <w:rFonts w:ascii="Arial" w:eastAsia="標楷體" w:hAnsi="Arial" w:cs="Arial"/>
                <w:sz w:val="26"/>
                <w:szCs w:val="26"/>
              </w:rPr>
              <w:t>案</w:t>
            </w:r>
            <w:r w:rsidRPr="00893AD2">
              <w:rPr>
                <w:rFonts w:ascii="Arial" w:eastAsia="標楷體" w:hAnsi="Arial" w:cs="Arial"/>
                <w:sz w:val="26"/>
                <w:szCs w:val="26"/>
              </w:rPr>
              <w:t>由：為優化客戶服務體驗，擬</w:t>
            </w:r>
            <w:proofErr w:type="gramStart"/>
            <w:r w:rsidRPr="00893AD2">
              <w:rPr>
                <w:rFonts w:ascii="Arial" w:eastAsia="標楷體" w:hAnsi="Arial" w:cs="Arial"/>
                <w:sz w:val="26"/>
                <w:szCs w:val="26"/>
              </w:rPr>
              <w:t>採</w:t>
            </w:r>
            <w:proofErr w:type="gramEnd"/>
            <w:r w:rsidRPr="00893AD2">
              <w:rPr>
                <w:rFonts w:ascii="Arial" w:eastAsia="標楷體" w:hAnsi="Arial" w:cs="Arial"/>
                <w:sz w:val="26"/>
                <w:szCs w:val="26"/>
              </w:rPr>
              <w:t>敏捷式開發，檢視客戶使用場景及問題類型，提出優化方案及</w:t>
            </w:r>
            <w:r w:rsidRPr="00893AD2">
              <w:rPr>
                <w:rFonts w:ascii="Arial" w:eastAsia="標楷體" w:hAnsi="Arial" w:cs="Arial"/>
                <w:sz w:val="26"/>
                <w:szCs w:val="26"/>
              </w:rPr>
              <w:t>IT</w:t>
            </w:r>
            <w:r w:rsidRPr="00893AD2">
              <w:rPr>
                <w:rFonts w:ascii="Arial" w:eastAsia="標楷體" w:hAnsi="Arial" w:cs="Arial"/>
                <w:sz w:val="26"/>
                <w:szCs w:val="26"/>
              </w:rPr>
              <w:t>技術應用構想。</w:t>
            </w:r>
          </w:p>
          <w:p w:rsidR="006A664B" w:rsidRPr="00893AD2" w:rsidRDefault="006A664B" w:rsidP="007A1D9A">
            <w:pPr>
              <w:pStyle w:val="a4"/>
              <w:widowControl/>
              <w:numPr>
                <w:ilvl w:val="0"/>
                <w:numId w:val="13"/>
              </w:numPr>
              <w:spacing w:line="440" w:lineRule="exact"/>
              <w:ind w:leftChars="0" w:rightChars="50" w:right="120"/>
              <w:rPr>
                <w:rFonts w:ascii="Arial" w:eastAsia="標楷體" w:hAnsi="Arial" w:cs="Arial"/>
                <w:sz w:val="26"/>
                <w:szCs w:val="26"/>
              </w:rPr>
            </w:pPr>
            <w:r w:rsidRPr="00893AD2">
              <w:rPr>
                <w:rFonts w:ascii="Arial" w:eastAsia="標楷體" w:hAnsi="Arial" w:cs="Arial"/>
                <w:sz w:val="26"/>
                <w:szCs w:val="26"/>
              </w:rPr>
              <w:t>進度：</w:t>
            </w:r>
          </w:p>
          <w:p w:rsidR="006A664B" w:rsidRPr="007A62D9" w:rsidRDefault="0094747F" w:rsidP="007A1D9A">
            <w:pPr>
              <w:pStyle w:val="a4"/>
              <w:widowControl/>
              <w:numPr>
                <w:ilvl w:val="0"/>
                <w:numId w:val="14"/>
              </w:numPr>
              <w:spacing w:line="440" w:lineRule="exact"/>
              <w:ind w:leftChars="0" w:rightChars="50" w:right="120"/>
              <w:rPr>
                <w:rFonts w:ascii="Arial" w:eastAsia="標楷體" w:hAnsi="Arial" w:cs="Arial"/>
                <w:sz w:val="26"/>
                <w:szCs w:val="26"/>
              </w:rPr>
            </w:pPr>
            <w:r w:rsidRPr="007A62D9">
              <w:rPr>
                <w:rFonts w:ascii="Arial" w:eastAsia="標楷體" w:hAnsi="Arial" w:cs="Arial" w:hint="eastAsia"/>
                <w:sz w:val="26"/>
                <w:szCs w:val="26"/>
              </w:rPr>
              <w:t>智能客服：第三階段功能主要新增</w:t>
            </w:r>
            <w:r w:rsidRPr="007A62D9">
              <w:rPr>
                <w:rFonts w:ascii="Arial" w:eastAsia="標楷體" w:hAnsi="Arial" w:cs="Arial" w:hint="eastAsia"/>
                <w:sz w:val="26"/>
                <w:szCs w:val="26"/>
              </w:rPr>
              <w:t>/</w:t>
            </w:r>
            <w:r w:rsidRPr="007A62D9">
              <w:rPr>
                <w:rFonts w:ascii="Arial" w:eastAsia="標楷體" w:hAnsi="Arial" w:cs="Arial" w:hint="eastAsia"/>
                <w:sz w:val="26"/>
                <w:szCs w:val="26"/>
              </w:rPr>
              <w:t>優化需求為顯示</w:t>
            </w:r>
            <w:proofErr w:type="gramStart"/>
            <w:r w:rsidRPr="007A62D9">
              <w:rPr>
                <w:rFonts w:ascii="Arial" w:eastAsia="標楷體" w:hAnsi="Arial" w:cs="Arial" w:hint="eastAsia"/>
                <w:sz w:val="26"/>
                <w:szCs w:val="26"/>
              </w:rPr>
              <w:t>帳單</w:t>
            </w:r>
            <w:proofErr w:type="gramEnd"/>
            <w:r w:rsidRPr="007A62D9">
              <w:rPr>
                <w:rFonts w:ascii="Arial" w:eastAsia="標楷體" w:hAnsi="Arial" w:cs="Arial" w:hint="eastAsia"/>
                <w:sz w:val="26"/>
                <w:szCs w:val="26"/>
              </w:rPr>
              <w:t>明細、轉真人流程調整，預計</w:t>
            </w:r>
            <w:r w:rsidRPr="007A62D9">
              <w:rPr>
                <w:rFonts w:ascii="Arial" w:eastAsia="標楷體" w:hAnsi="Arial" w:cs="Arial" w:hint="eastAsia"/>
                <w:sz w:val="26"/>
                <w:szCs w:val="26"/>
              </w:rPr>
              <w:t>2019 Q1</w:t>
            </w:r>
            <w:r w:rsidRPr="007A62D9">
              <w:rPr>
                <w:rFonts w:ascii="Arial" w:eastAsia="標楷體" w:hAnsi="Arial" w:cs="Arial" w:hint="eastAsia"/>
                <w:sz w:val="26"/>
                <w:szCs w:val="26"/>
              </w:rPr>
              <w:t>完工</w:t>
            </w:r>
            <w:r w:rsidR="006A664B" w:rsidRPr="007A62D9">
              <w:rPr>
                <w:rFonts w:ascii="Arial" w:eastAsia="標楷體" w:hAnsi="Arial" w:cs="Arial" w:hint="eastAsia"/>
                <w:sz w:val="26"/>
                <w:szCs w:val="26"/>
              </w:rPr>
              <w:t>。</w:t>
            </w:r>
          </w:p>
          <w:p w:rsidR="00D71B01" w:rsidRPr="00DC33EF" w:rsidRDefault="006A664B" w:rsidP="007A1D9A">
            <w:pPr>
              <w:pStyle w:val="a4"/>
              <w:widowControl/>
              <w:numPr>
                <w:ilvl w:val="0"/>
                <w:numId w:val="14"/>
              </w:numPr>
              <w:spacing w:line="440" w:lineRule="exact"/>
              <w:ind w:leftChars="0" w:rightChars="50" w:right="120"/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</w:pPr>
            <w:proofErr w:type="gramStart"/>
            <w:r w:rsidRPr="00DC33EF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螞蟻金服合作</w:t>
            </w:r>
            <w:proofErr w:type="gramEnd"/>
            <w:r w:rsidRPr="00DC33EF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會議：</w:t>
            </w:r>
            <w:r w:rsidR="009C31C9" w:rsidRPr="00DC33EF"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  <w:t>預計</w:t>
            </w:r>
            <w:r w:rsidR="009C31C9" w:rsidRPr="00DC33EF"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  <w:t>3/20</w:t>
            </w:r>
            <w:r w:rsidR="009C31C9" w:rsidRPr="00DC33EF"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  <w:t>前提供</w:t>
            </w:r>
            <w:r w:rsidR="009C31C9" w:rsidRPr="00DC33EF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智能</w:t>
            </w:r>
            <w:r w:rsidR="009C31C9" w:rsidRPr="00DC33EF"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  <w:t>工作台</w:t>
            </w:r>
            <w:r w:rsidR="009C31C9" w:rsidRPr="00DC33EF"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  <w:t>SOP</w:t>
            </w:r>
            <w:r w:rsidR="009C31C9" w:rsidRPr="00DC33EF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 xml:space="preserve"> </w:t>
            </w:r>
            <w:r w:rsidR="009C31C9" w:rsidRPr="00DC33EF"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  <w:t>2.0</w:t>
            </w:r>
            <w:r w:rsidR="009C31C9" w:rsidRPr="00DC33EF"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  <w:t>，</w:t>
            </w:r>
            <w:r w:rsidR="009C31C9" w:rsidRPr="00DC33EF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經盤點</w:t>
            </w:r>
            <w:r w:rsidR="009C31C9" w:rsidRPr="00DC33EF"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  <w:t>共計</w:t>
            </w:r>
            <w:r w:rsidR="009C31C9" w:rsidRPr="00DC33EF"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  <w:t>149</w:t>
            </w:r>
            <w:r w:rsidR="009C31C9" w:rsidRPr="00DC33EF"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  <w:t>項類目</w:t>
            </w:r>
            <w:r w:rsidR="009C31C9" w:rsidRPr="00DC33EF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，</w:t>
            </w:r>
            <w:r w:rsidR="00E1137E" w:rsidRPr="00DC33EF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後續將持續</w:t>
            </w:r>
            <w:r w:rsidR="00E1137E" w:rsidRPr="00DC33EF"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  <w:t>著手</w:t>
            </w:r>
            <w:r w:rsidR="00E1137E" w:rsidRPr="00DC33EF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相關</w:t>
            </w:r>
            <w:r w:rsidR="00E1137E" w:rsidRPr="00DC33EF"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  <w:t>系統開發工作</w:t>
            </w:r>
            <w:r w:rsidR="00E1137E" w:rsidRPr="00DC33EF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。</w:t>
            </w:r>
          </w:p>
          <w:p w:rsidR="006A664B" w:rsidRPr="00893AD2" w:rsidRDefault="006A664B" w:rsidP="007A1D9A">
            <w:pPr>
              <w:pStyle w:val="a4"/>
              <w:widowControl/>
              <w:numPr>
                <w:ilvl w:val="0"/>
                <w:numId w:val="14"/>
              </w:numPr>
              <w:spacing w:line="440" w:lineRule="exact"/>
              <w:ind w:leftChars="0" w:rightChars="50" w:right="120"/>
              <w:rPr>
                <w:rFonts w:ascii="Arial" w:eastAsia="標楷體" w:hAnsi="Arial" w:cs="Arial"/>
                <w:sz w:val="26"/>
                <w:szCs w:val="26"/>
              </w:rPr>
            </w:pPr>
            <w:r w:rsidRPr="00893AD2">
              <w:rPr>
                <w:rFonts w:ascii="Arial" w:eastAsia="標楷體" w:hAnsi="Arial" w:cs="Arial" w:hint="eastAsia"/>
                <w:sz w:val="26"/>
                <w:szCs w:val="26"/>
              </w:rPr>
              <w:t>語音辨識：</w:t>
            </w:r>
          </w:p>
          <w:p w:rsidR="006A664B" w:rsidRPr="00893AD2" w:rsidRDefault="006A664B" w:rsidP="00D90F32">
            <w:pPr>
              <w:pStyle w:val="a4"/>
              <w:widowControl/>
              <w:numPr>
                <w:ilvl w:val="0"/>
                <w:numId w:val="6"/>
              </w:numPr>
              <w:spacing w:line="440" w:lineRule="exact"/>
              <w:ind w:leftChars="0" w:rightChars="50" w:right="120"/>
              <w:rPr>
                <w:rFonts w:ascii="Arial" w:eastAsia="標楷體" w:hAnsi="Arial" w:cs="Arial"/>
                <w:sz w:val="26"/>
                <w:szCs w:val="26"/>
              </w:rPr>
            </w:pPr>
            <w:r w:rsidRPr="00893AD2">
              <w:rPr>
                <w:rFonts w:ascii="Arial" w:eastAsia="標楷體" w:hAnsi="Arial" w:cs="Arial" w:hint="eastAsia"/>
                <w:sz w:val="26"/>
                <w:szCs w:val="26"/>
              </w:rPr>
              <w:t>銀行：彙整各單位回覆排序為</w:t>
            </w:r>
            <w:r w:rsidRPr="00893AD2">
              <w:rPr>
                <w:rFonts w:ascii="Arial" w:eastAsia="標楷體" w:hAnsi="Arial" w:cs="Arial" w:hint="eastAsia"/>
                <w:sz w:val="26"/>
                <w:szCs w:val="26"/>
              </w:rPr>
              <w:t>(1)</w:t>
            </w:r>
            <w:proofErr w:type="spellStart"/>
            <w:r w:rsidRPr="00893AD2">
              <w:rPr>
                <w:rFonts w:ascii="Arial" w:eastAsia="標楷體" w:hAnsi="Arial" w:cs="Arial" w:hint="eastAsia"/>
                <w:sz w:val="26"/>
                <w:szCs w:val="26"/>
              </w:rPr>
              <w:t>Verint</w:t>
            </w:r>
            <w:proofErr w:type="spellEnd"/>
            <w:r w:rsidRPr="00893AD2">
              <w:rPr>
                <w:rFonts w:ascii="Arial" w:eastAsia="標楷體" w:hAnsi="Arial" w:cs="Arial" w:hint="eastAsia"/>
                <w:sz w:val="26"/>
                <w:szCs w:val="26"/>
              </w:rPr>
              <w:t>、</w:t>
            </w:r>
            <w:r w:rsidRPr="00893AD2">
              <w:rPr>
                <w:rFonts w:ascii="Arial" w:eastAsia="標楷體" w:hAnsi="Arial" w:cs="Arial" w:hint="eastAsia"/>
                <w:sz w:val="26"/>
                <w:szCs w:val="26"/>
              </w:rPr>
              <w:t>(2)Nice</w:t>
            </w:r>
            <w:r w:rsidRPr="00893AD2">
              <w:rPr>
                <w:rFonts w:ascii="Arial" w:eastAsia="標楷體" w:hAnsi="Arial" w:cs="Arial" w:hint="eastAsia"/>
                <w:sz w:val="26"/>
                <w:szCs w:val="26"/>
              </w:rPr>
              <w:t>、</w:t>
            </w:r>
            <w:r w:rsidRPr="00893AD2">
              <w:rPr>
                <w:rFonts w:ascii="Arial" w:eastAsia="標楷體" w:hAnsi="Arial" w:cs="Arial" w:hint="eastAsia"/>
                <w:sz w:val="26"/>
                <w:szCs w:val="26"/>
              </w:rPr>
              <w:t>(3)</w:t>
            </w:r>
            <w:r w:rsidRPr="00893AD2">
              <w:rPr>
                <w:rFonts w:ascii="Arial" w:eastAsia="標楷體" w:hAnsi="Arial" w:cs="Arial" w:hint="eastAsia"/>
                <w:sz w:val="26"/>
                <w:szCs w:val="26"/>
              </w:rPr>
              <w:t>德鴻。</w:t>
            </w:r>
          </w:p>
          <w:p w:rsidR="006A664B" w:rsidRDefault="006A664B" w:rsidP="00D90F32">
            <w:pPr>
              <w:pStyle w:val="a4"/>
              <w:widowControl/>
              <w:numPr>
                <w:ilvl w:val="0"/>
                <w:numId w:val="6"/>
              </w:numPr>
              <w:spacing w:line="440" w:lineRule="exact"/>
              <w:ind w:leftChars="0" w:rightChars="50" w:right="120"/>
              <w:rPr>
                <w:rFonts w:ascii="Arial" w:eastAsia="標楷體" w:hAnsi="Arial" w:cs="Arial"/>
                <w:sz w:val="26"/>
                <w:szCs w:val="26"/>
              </w:rPr>
            </w:pPr>
            <w:r w:rsidRPr="00D515DC">
              <w:rPr>
                <w:rFonts w:ascii="Arial" w:eastAsia="標楷體" w:hAnsi="Arial" w:cs="Arial" w:hint="eastAsia"/>
                <w:sz w:val="26"/>
                <w:szCs w:val="26"/>
              </w:rPr>
              <w:t>人壽：已於</w:t>
            </w:r>
            <w:r w:rsidRPr="00D515DC">
              <w:rPr>
                <w:rFonts w:ascii="Arial" w:eastAsia="標楷體" w:hAnsi="Arial" w:cs="Arial" w:hint="eastAsia"/>
                <w:sz w:val="26"/>
                <w:szCs w:val="26"/>
              </w:rPr>
              <w:t>8/29</w:t>
            </w:r>
            <w:r w:rsidRPr="00D515DC">
              <w:rPr>
                <w:rFonts w:ascii="Arial" w:eastAsia="標楷體" w:hAnsi="Arial" w:cs="Arial" w:hint="eastAsia"/>
                <w:sz w:val="26"/>
                <w:szCs w:val="26"/>
              </w:rPr>
              <w:t>寄發</w:t>
            </w:r>
            <w:r w:rsidRPr="00D515DC">
              <w:rPr>
                <w:rFonts w:ascii="Arial" w:eastAsia="標楷體" w:hAnsi="Arial" w:cs="Arial" w:hint="eastAsia"/>
                <w:sz w:val="26"/>
                <w:szCs w:val="26"/>
              </w:rPr>
              <w:t>POC</w:t>
            </w:r>
            <w:r w:rsidRPr="00D515DC">
              <w:rPr>
                <w:rFonts w:ascii="Arial" w:eastAsia="標楷體" w:hAnsi="Arial" w:cs="Arial" w:hint="eastAsia"/>
                <w:sz w:val="26"/>
                <w:szCs w:val="26"/>
              </w:rPr>
              <w:t>成果報告會議記錄，評選表現較佳廠商為</w:t>
            </w:r>
            <w:proofErr w:type="spellStart"/>
            <w:r w:rsidRPr="00D515DC">
              <w:rPr>
                <w:rFonts w:ascii="Arial" w:eastAsia="標楷體" w:hAnsi="Arial" w:cs="Arial" w:hint="eastAsia"/>
                <w:sz w:val="26"/>
                <w:szCs w:val="26"/>
              </w:rPr>
              <w:t>Verint</w:t>
            </w:r>
            <w:proofErr w:type="spellEnd"/>
            <w:r w:rsidRPr="00D515DC">
              <w:rPr>
                <w:rFonts w:ascii="Arial" w:eastAsia="標楷體" w:hAnsi="Arial" w:cs="Arial" w:hint="eastAsia"/>
                <w:sz w:val="26"/>
                <w:szCs w:val="26"/>
              </w:rPr>
              <w:t>，與銀行評選結果一致。</w:t>
            </w:r>
          </w:p>
          <w:p w:rsidR="00F149ED" w:rsidRPr="00D17D4A" w:rsidRDefault="000D2BA7" w:rsidP="007A1D9A">
            <w:pPr>
              <w:pStyle w:val="a4"/>
              <w:widowControl/>
              <w:numPr>
                <w:ilvl w:val="0"/>
                <w:numId w:val="14"/>
              </w:numPr>
              <w:spacing w:line="440" w:lineRule="exact"/>
              <w:ind w:leftChars="0" w:rightChars="50" w:right="120"/>
              <w:rPr>
                <w:rFonts w:ascii="Arial" w:eastAsia="標楷體" w:hAnsi="Arial" w:cs="Arial"/>
                <w:sz w:val="26"/>
                <w:szCs w:val="26"/>
              </w:rPr>
            </w:pPr>
            <w:r w:rsidRPr="00D17D4A">
              <w:rPr>
                <w:rFonts w:ascii="Arial" w:eastAsia="標楷體" w:hAnsi="Arial" w:cs="Arial" w:hint="eastAsia"/>
                <w:sz w:val="26"/>
                <w:szCs w:val="26"/>
              </w:rPr>
              <w:t>客服指標更新至</w:t>
            </w:r>
            <w:r w:rsidR="00F215A3">
              <w:rPr>
                <w:rFonts w:ascii="Arial" w:eastAsia="標楷體" w:hAnsi="Arial" w:cs="Arial" w:hint="eastAsia"/>
                <w:sz w:val="26"/>
                <w:szCs w:val="26"/>
              </w:rPr>
              <w:t>6</w:t>
            </w:r>
            <w:r w:rsidRPr="00D17D4A">
              <w:rPr>
                <w:rFonts w:ascii="Arial" w:eastAsia="標楷體" w:hAnsi="Arial" w:cs="Arial" w:hint="eastAsia"/>
                <w:sz w:val="26"/>
                <w:szCs w:val="26"/>
              </w:rPr>
              <w:t>月底：</w:t>
            </w:r>
            <w:r w:rsidR="00F215A3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7</w:t>
            </w:r>
            <w:r w:rsidR="00901C09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/1</w:t>
            </w:r>
            <w:r w:rsidR="00980E5D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7</w:t>
            </w:r>
            <w:r w:rsidR="001C5378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完成</w:t>
            </w:r>
            <w:r w:rsidR="00116241" w:rsidRPr="00116241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彙整</w:t>
            </w:r>
            <w:r w:rsidR="00116241">
              <w:rPr>
                <w:rFonts w:ascii="Arial" w:eastAsia="標楷體" w:hAnsi="Arial" w:cs="Arial" w:hint="eastAsia"/>
                <w:sz w:val="26"/>
                <w:szCs w:val="26"/>
              </w:rPr>
              <w:t>。</w:t>
            </w:r>
          </w:p>
          <w:p w:rsidR="00B6450E" w:rsidRPr="00EF2383" w:rsidRDefault="00F215A3" w:rsidP="007A1D9A">
            <w:pPr>
              <w:pStyle w:val="a4"/>
              <w:widowControl/>
              <w:numPr>
                <w:ilvl w:val="0"/>
                <w:numId w:val="14"/>
              </w:numPr>
              <w:spacing w:line="440" w:lineRule="exact"/>
              <w:ind w:leftChars="0" w:rightChars="50" w:right="120"/>
              <w:rPr>
                <w:rFonts w:ascii="Arial" w:eastAsia="標楷體" w:hAnsi="Arial" w:cs="Arial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sz w:val="26"/>
                <w:szCs w:val="26"/>
              </w:rPr>
              <w:lastRenderedPageBreak/>
              <w:t>6</w:t>
            </w:r>
            <w:r w:rsidR="00C60E53" w:rsidRPr="00D17D4A">
              <w:rPr>
                <w:rFonts w:ascii="Arial" w:eastAsia="標楷體" w:hAnsi="Arial" w:cs="Arial" w:hint="eastAsia"/>
                <w:sz w:val="26"/>
                <w:szCs w:val="26"/>
              </w:rPr>
              <w:t>月份集團客服專案進度更新：</w:t>
            </w: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7</w:t>
            </w:r>
            <w:r w:rsidR="00901C09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/1</w:t>
            </w:r>
            <w:r w:rsidR="00980E5D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7</w:t>
            </w:r>
            <w:r w:rsidR="001C5378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完成</w:t>
            </w:r>
            <w:r w:rsidR="00116241" w:rsidRPr="00116241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彙整。</w:t>
            </w:r>
          </w:p>
        </w:tc>
      </w:tr>
      <w:tr w:rsidR="00F4197B" w:rsidTr="00985073">
        <w:trPr>
          <w:trHeight w:val="557"/>
        </w:trPr>
        <w:tc>
          <w:tcPr>
            <w:tcW w:w="510" w:type="dxa"/>
            <w:vAlign w:val="center"/>
          </w:tcPr>
          <w:p w:rsidR="00F4197B" w:rsidRPr="003E453E" w:rsidRDefault="00F4197B" w:rsidP="002C7F1C">
            <w:pPr>
              <w:numPr>
                <w:ilvl w:val="0"/>
                <w:numId w:val="2"/>
              </w:numPr>
              <w:spacing w:line="440" w:lineRule="exact"/>
              <w:ind w:left="426" w:rightChars="-50" w:right="-120" w:hanging="426"/>
              <w:jc w:val="both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1464" w:type="dxa"/>
            <w:vAlign w:val="center"/>
          </w:tcPr>
          <w:p w:rsidR="00F4197B" w:rsidRPr="003E453E" w:rsidRDefault="00F4197B" w:rsidP="00C9228B">
            <w:pPr>
              <w:spacing w:before="48" w:after="48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proofErr w:type="gramStart"/>
            <w:r w:rsidRPr="00BB491D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金控員工</w:t>
            </w:r>
            <w:proofErr w:type="gramEnd"/>
            <w:r w:rsidRPr="00BB491D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創新提案獎勵</w:t>
            </w:r>
          </w:p>
          <w:p w:rsidR="00F4197B" w:rsidRDefault="00F4197B" w:rsidP="00C9228B">
            <w:pPr>
              <w:spacing w:before="48" w:after="48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【</w:t>
            </w:r>
            <w:r>
              <w:rPr>
                <w:rFonts w:ascii="Arial" w:eastAsia="標楷體" w:hAnsi="Arial" w:cs="Arial" w:hint="eastAsia"/>
                <w:b/>
                <w:bCs/>
                <w:color w:val="000000"/>
                <w:sz w:val="26"/>
                <w:szCs w:val="26"/>
              </w:rPr>
              <w:t>洪筱婷</w:t>
            </w: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】</w:t>
            </w:r>
          </w:p>
          <w:p w:rsidR="00F4197B" w:rsidRDefault="00F4197B" w:rsidP="00F4197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 w:hint="eastAsia"/>
                <w:b/>
                <w:bCs/>
                <w:color w:val="000000"/>
                <w:sz w:val="26"/>
                <w:szCs w:val="26"/>
              </w:rPr>
            </w:pPr>
          </w:p>
          <w:p w:rsidR="00F4197B" w:rsidRDefault="00F4197B" w:rsidP="00F4197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 w:hint="eastAsia"/>
                <w:b/>
                <w:bCs/>
                <w:color w:val="000000"/>
                <w:sz w:val="26"/>
                <w:szCs w:val="26"/>
              </w:rPr>
            </w:pPr>
          </w:p>
          <w:p w:rsidR="00F4197B" w:rsidRDefault="00F4197B" w:rsidP="00F4197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 w:hint="eastAsia"/>
                <w:b/>
                <w:bCs/>
                <w:color w:val="000000"/>
                <w:sz w:val="26"/>
                <w:szCs w:val="26"/>
              </w:rPr>
            </w:pPr>
          </w:p>
          <w:p w:rsidR="00F4197B" w:rsidRDefault="00F4197B" w:rsidP="00F4197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 w:hint="eastAsia"/>
                <w:b/>
                <w:bCs/>
                <w:color w:val="000000"/>
                <w:sz w:val="26"/>
                <w:szCs w:val="26"/>
              </w:rPr>
            </w:pPr>
          </w:p>
          <w:p w:rsidR="00F4197B" w:rsidRDefault="00F4197B" w:rsidP="00F4197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 w:hint="eastAsia"/>
                <w:b/>
                <w:bCs/>
                <w:color w:val="000000"/>
                <w:sz w:val="26"/>
                <w:szCs w:val="26"/>
              </w:rPr>
            </w:pPr>
          </w:p>
          <w:p w:rsidR="00F4197B" w:rsidRDefault="00F4197B" w:rsidP="00F4197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 w:hint="eastAsia"/>
                <w:b/>
                <w:bCs/>
                <w:color w:val="000000"/>
                <w:sz w:val="26"/>
                <w:szCs w:val="26"/>
              </w:rPr>
            </w:pPr>
          </w:p>
          <w:p w:rsidR="00F4197B" w:rsidRDefault="00F4197B" w:rsidP="00F4197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 w:hint="eastAsia"/>
                <w:b/>
                <w:bCs/>
                <w:color w:val="000000"/>
                <w:sz w:val="26"/>
                <w:szCs w:val="26"/>
              </w:rPr>
            </w:pPr>
          </w:p>
          <w:p w:rsidR="00F4197B" w:rsidRDefault="00F4197B" w:rsidP="00F4197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 w:hint="eastAsia"/>
                <w:b/>
                <w:bCs/>
                <w:color w:val="000000"/>
                <w:sz w:val="26"/>
                <w:szCs w:val="26"/>
              </w:rPr>
            </w:pPr>
          </w:p>
          <w:p w:rsidR="00F4197B" w:rsidRDefault="00F4197B" w:rsidP="00F4197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 w:hint="eastAsia"/>
                <w:b/>
                <w:bCs/>
                <w:color w:val="000000"/>
                <w:sz w:val="26"/>
                <w:szCs w:val="26"/>
              </w:rPr>
            </w:pPr>
          </w:p>
          <w:p w:rsidR="00F4197B" w:rsidRDefault="00F4197B" w:rsidP="00F4197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 w:hint="eastAsia"/>
                <w:b/>
                <w:bCs/>
                <w:color w:val="000000"/>
                <w:sz w:val="26"/>
                <w:szCs w:val="26"/>
              </w:rPr>
            </w:pPr>
          </w:p>
          <w:p w:rsidR="00F4197B" w:rsidRDefault="00F4197B" w:rsidP="00F4197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 w:hint="eastAsia"/>
                <w:b/>
                <w:bCs/>
                <w:color w:val="000000"/>
                <w:sz w:val="26"/>
                <w:szCs w:val="26"/>
              </w:rPr>
            </w:pPr>
          </w:p>
          <w:p w:rsidR="00F4197B" w:rsidRDefault="00F4197B" w:rsidP="00F4197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 w:hint="eastAsia"/>
                <w:b/>
                <w:bCs/>
                <w:color w:val="000000"/>
                <w:sz w:val="26"/>
                <w:szCs w:val="26"/>
              </w:rPr>
            </w:pPr>
          </w:p>
          <w:p w:rsidR="00F4197B" w:rsidRDefault="00F4197B" w:rsidP="00F4197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 w:hint="eastAsia"/>
                <w:b/>
                <w:bCs/>
                <w:color w:val="000000"/>
                <w:sz w:val="26"/>
                <w:szCs w:val="26"/>
              </w:rPr>
            </w:pPr>
          </w:p>
          <w:p w:rsidR="00F4197B" w:rsidRPr="009B1CE4" w:rsidRDefault="00F4197B" w:rsidP="00F4197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8766" w:type="dxa"/>
            <w:vAlign w:val="center"/>
          </w:tcPr>
          <w:p w:rsidR="00F4197B" w:rsidRPr="00F54E9A" w:rsidRDefault="00F4197B" w:rsidP="00C9228B">
            <w:pPr>
              <w:numPr>
                <w:ilvl w:val="0"/>
                <w:numId w:val="7"/>
              </w:numPr>
              <w:snapToGrid w:val="0"/>
              <w:spacing w:line="440" w:lineRule="exact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A6547A">
              <w:rPr>
                <w:rFonts w:ascii="Arial" w:eastAsia="標楷體" w:hAnsi="Arial" w:cs="Arial" w:hint="eastAsia"/>
                <w:sz w:val="26"/>
                <w:szCs w:val="26"/>
              </w:rPr>
              <w:t xml:space="preserve"> </w:t>
            </w:r>
            <w:r w:rsidRPr="00A6547A">
              <w:rPr>
                <w:rFonts w:ascii="Arial" w:eastAsia="標楷體" w:hAnsi="Arial" w:cs="Arial"/>
                <w:sz w:val="26"/>
                <w:szCs w:val="26"/>
              </w:rPr>
              <w:t>W</w:t>
            </w:r>
            <w:r w:rsidRPr="00F54E9A">
              <w:rPr>
                <w:rFonts w:ascii="Arial" w:eastAsia="標楷體" w:hAnsi="Arial" w:cs="Arial"/>
                <w:sz w:val="26"/>
                <w:szCs w:val="26"/>
              </w:rPr>
              <w:t>EBA</w:t>
            </w:r>
            <w:r>
              <w:rPr>
                <w:rFonts w:ascii="Arial" w:eastAsia="標楷體" w:hAnsi="Arial" w:cs="Arial" w:hint="eastAsia"/>
                <w:sz w:val="26"/>
                <w:szCs w:val="26"/>
              </w:rPr>
              <w:t>之後只可在銀行網域使用，創新提案專區將</w:t>
            </w:r>
            <w:r w:rsidRPr="00F54E9A">
              <w:rPr>
                <w:rFonts w:ascii="Arial" w:eastAsia="標楷體" w:hAnsi="Arial" w:cs="Arial" w:hint="eastAsia"/>
                <w:sz w:val="26"/>
                <w:szCs w:val="26"/>
              </w:rPr>
              <w:t>另找方案</w:t>
            </w:r>
          </w:p>
          <w:p w:rsidR="00F4197B" w:rsidRPr="00F54E9A" w:rsidRDefault="00F4197B" w:rsidP="00C9228B">
            <w:pPr>
              <w:pStyle w:val="a4"/>
              <w:numPr>
                <w:ilvl w:val="0"/>
                <w:numId w:val="7"/>
              </w:numPr>
              <w:tabs>
                <w:tab w:val="left" w:pos="554"/>
              </w:tabs>
              <w:spacing w:line="440" w:lineRule="exact"/>
              <w:ind w:leftChars="0" w:rightChars="50" w:right="120"/>
              <w:rPr>
                <w:rFonts w:ascii="Arial" w:eastAsia="標楷體" w:hAnsi="Arial" w:cs="Arial"/>
                <w:sz w:val="26"/>
                <w:szCs w:val="26"/>
              </w:rPr>
            </w:pPr>
            <w:r w:rsidRPr="00F54E9A">
              <w:rPr>
                <w:rFonts w:ascii="Arial" w:eastAsia="標楷體" w:hAnsi="Arial" w:cs="Arial" w:hint="eastAsia"/>
                <w:sz w:val="26"/>
                <w:szCs w:val="26"/>
              </w:rPr>
              <w:t xml:space="preserve"> 2019</w:t>
            </w:r>
            <w:r w:rsidRPr="00F54E9A">
              <w:rPr>
                <w:rFonts w:ascii="Arial" w:eastAsia="標楷體" w:hAnsi="Arial" w:cs="Arial" w:hint="eastAsia"/>
                <w:sz w:val="26"/>
                <w:szCs w:val="26"/>
              </w:rPr>
              <w:t>年</w:t>
            </w:r>
            <w:r w:rsidRPr="00F54E9A">
              <w:rPr>
                <w:rFonts w:ascii="Arial" w:eastAsia="標楷體" w:hAnsi="Arial" w:cs="Arial" w:hint="eastAsia"/>
                <w:sz w:val="26"/>
                <w:szCs w:val="26"/>
              </w:rPr>
              <w:t>1~4</w:t>
            </w:r>
            <w:r w:rsidRPr="00F54E9A">
              <w:rPr>
                <w:rFonts w:ascii="Arial" w:eastAsia="標楷體" w:hAnsi="Arial" w:cs="Arial" w:hint="eastAsia"/>
                <w:sz w:val="26"/>
                <w:szCs w:val="26"/>
              </w:rPr>
              <w:t>月</w:t>
            </w:r>
            <w:r>
              <w:rPr>
                <w:rFonts w:ascii="Arial" w:eastAsia="標楷體" w:hAnsi="Arial" w:cs="Arial" w:hint="eastAsia"/>
                <w:sz w:val="26"/>
                <w:szCs w:val="26"/>
              </w:rPr>
              <w:t>創新提案</w:t>
            </w:r>
            <w:r w:rsidRPr="00F54E9A">
              <w:rPr>
                <w:rFonts w:ascii="Arial" w:eastAsia="標楷體" w:hAnsi="Arial" w:cs="Arial" w:hint="eastAsia"/>
                <w:sz w:val="26"/>
                <w:szCs w:val="26"/>
              </w:rPr>
              <w:t>。</w:t>
            </w:r>
          </w:p>
          <w:tbl>
            <w:tblPr>
              <w:tblStyle w:val="a3"/>
              <w:tblW w:w="0" w:type="auto"/>
              <w:tblInd w:w="480" w:type="dxa"/>
              <w:tblLook w:val="04A0" w:firstRow="1" w:lastRow="0" w:firstColumn="1" w:lastColumn="0" w:noHBand="0" w:noVBand="1"/>
            </w:tblPr>
            <w:tblGrid>
              <w:gridCol w:w="1843"/>
              <w:gridCol w:w="1844"/>
              <w:gridCol w:w="1844"/>
              <w:gridCol w:w="1844"/>
            </w:tblGrid>
            <w:tr w:rsidR="00F4197B" w:rsidRPr="00F54E9A" w:rsidTr="00C9228B">
              <w:trPr>
                <w:trHeight w:val="413"/>
              </w:trPr>
              <w:tc>
                <w:tcPr>
                  <w:tcW w:w="1843" w:type="dxa"/>
                  <w:vAlign w:val="center"/>
                </w:tcPr>
                <w:p w:rsidR="00F4197B" w:rsidRPr="00F54E9A" w:rsidRDefault="00F4197B" w:rsidP="00C9228B">
                  <w:pPr>
                    <w:pStyle w:val="a4"/>
                    <w:snapToGrid w:val="0"/>
                    <w:spacing w:line="440" w:lineRule="exact"/>
                    <w:ind w:leftChars="0" w:left="0"/>
                    <w:jc w:val="center"/>
                    <w:rPr>
                      <w:rFonts w:ascii="Arial" w:eastAsia="標楷體" w:hAnsi="Arial" w:cs="Arial"/>
                      <w:sz w:val="26"/>
                      <w:szCs w:val="26"/>
                    </w:rPr>
                  </w:pPr>
                  <w:r w:rsidRPr="00F54E9A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2019</w:t>
                  </w:r>
                  <w:r w:rsidRPr="00F54E9A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提案數</w:t>
                  </w:r>
                </w:p>
              </w:tc>
              <w:tc>
                <w:tcPr>
                  <w:tcW w:w="1844" w:type="dxa"/>
                  <w:vAlign w:val="center"/>
                </w:tcPr>
                <w:p w:rsidR="00F4197B" w:rsidRPr="00F54E9A" w:rsidRDefault="00F4197B" w:rsidP="00C9228B">
                  <w:pPr>
                    <w:pStyle w:val="a4"/>
                    <w:snapToGrid w:val="0"/>
                    <w:spacing w:line="440" w:lineRule="exact"/>
                    <w:ind w:leftChars="0" w:left="0"/>
                    <w:jc w:val="center"/>
                    <w:rPr>
                      <w:rFonts w:ascii="Arial" w:eastAsia="標楷體" w:hAnsi="Arial" w:cs="Arial"/>
                      <w:sz w:val="26"/>
                      <w:szCs w:val="26"/>
                    </w:rPr>
                  </w:pPr>
                  <w:r w:rsidRPr="00F54E9A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通過</w:t>
                  </w:r>
                </w:p>
              </w:tc>
              <w:tc>
                <w:tcPr>
                  <w:tcW w:w="1844" w:type="dxa"/>
                  <w:vAlign w:val="center"/>
                </w:tcPr>
                <w:p w:rsidR="00F4197B" w:rsidRPr="00F54E9A" w:rsidRDefault="00F4197B" w:rsidP="00C9228B">
                  <w:pPr>
                    <w:pStyle w:val="a4"/>
                    <w:snapToGrid w:val="0"/>
                    <w:spacing w:line="440" w:lineRule="exact"/>
                    <w:ind w:leftChars="0" w:left="0"/>
                    <w:jc w:val="center"/>
                    <w:rPr>
                      <w:rFonts w:ascii="Arial" w:eastAsia="標楷體" w:hAnsi="Arial" w:cs="Arial"/>
                      <w:sz w:val="26"/>
                      <w:szCs w:val="26"/>
                    </w:rPr>
                  </w:pPr>
                  <w:r w:rsidRPr="00F54E9A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未通過</w:t>
                  </w:r>
                </w:p>
              </w:tc>
              <w:tc>
                <w:tcPr>
                  <w:tcW w:w="1844" w:type="dxa"/>
                  <w:vAlign w:val="center"/>
                </w:tcPr>
                <w:p w:rsidR="00F4197B" w:rsidRPr="00F54E9A" w:rsidRDefault="00F4197B" w:rsidP="00C9228B">
                  <w:pPr>
                    <w:pStyle w:val="a4"/>
                    <w:snapToGrid w:val="0"/>
                    <w:spacing w:line="440" w:lineRule="exact"/>
                    <w:ind w:leftChars="0" w:left="0"/>
                    <w:jc w:val="center"/>
                    <w:rPr>
                      <w:rFonts w:ascii="Arial" w:eastAsia="標楷體" w:hAnsi="Arial" w:cs="Arial"/>
                      <w:sz w:val="26"/>
                      <w:szCs w:val="26"/>
                    </w:rPr>
                  </w:pPr>
                  <w:r w:rsidRPr="00F54E9A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待審</w:t>
                  </w:r>
                </w:p>
              </w:tc>
            </w:tr>
            <w:tr w:rsidR="00F4197B" w:rsidRPr="00F54E9A" w:rsidTr="00C9228B">
              <w:trPr>
                <w:trHeight w:val="413"/>
              </w:trPr>
              <w:tc>
                <w:tcPr>
                  <w:tcW w:w="1843" w:type="dxa"/>
                  <w:vAlign w:val="center"/>
                </w:tcPr>
                <w:p w:rsidR="00F4197B" w:rsidRPr="00F54E9A" w:rsidRDefault="00F4197B" w:rsidP="00C9228B">
                  <w:pPr>
                    <w:pStyle w:val="a4"/>
                    <w:snapToGrid w:val="0"/>
                    <w:spacing w:line="440" w:lineRule="exact"/>
                    <w:ind w:leftChars="0" w:left="0"/>
                    <w:jc w:val="center"/>
                    <w:rPr>
                      <w:rFonts w:ascii="Arial" w:eastAsia="標楷體" w:hAnsi="Arial" w:cs="Arial"/>
                    </w:rPr>
                  </w:pPr>
                  <w:r w:rsidRPr="00F54E9A">
                    <w:rPr>
                      <w:rFonts w:ascii="Arial" w:eastAsia="標楷體" w:hAnsi="Arial" w:cs="Arial" w:hint="eastAsia"/>
                    </w:rPr>
                    <w:t>12</w:t>
                  </w:r>
                </w:p>
              </w:tc>
              <w:tc>
                <w:tcPr>
                  <w:tcW w:w="1844" w:type="dxa"/>
                  <w:vAlign w:val="center"/>
                </w:tcPr>
                <w:p w:rsidR="00F4197B" w:rsidRPr="00F54E9A" w:rsidRDefault="00F4197B" w:rsidP="00C9228B">
                  <w:pPr>
                    <w:pStyle w:val="a4"/>
                    <w:snapToGrid w:val="0"/>
                    <w:spacing w:line="440" w:lineRule="exact"/>
                    <w:ind w:leftChars="0" w:left="0"/>
                    <w:jc w:val="center"/>
                    <w:rPr>
                      <w:rFonts w:ascii="Arial" w:eastAsia="標楷體" w:hAnsi="Arial" w:cs="Arial"/>
                    </w:rPr>
                  </w:pPr>
                  <w:r w:rsidRPr="00F54E9A">
                    <w:rPr>
                      <w:rFonts w:ascii="Arial" w:eastAsia="標楷體" w:hAnsi="Arial" w:cs="Arial" w:hint="eastAsia"/>
                    </w:rPr>
                    <w:t>3 (25%)</w:t>
                  </w:r>
                </w:p>
              </w:tc>
              <w:tc>
                <w:tcPr>
                  <w:tcW w:w="1844" w:type="dxa"/>
                  <w:vAlign w:val="center"/>
                </w:tcPr>
                <w:p w:rsidR="00F4197B" w:rsidRPr="00F54E9A" w:rsidRDefault="00F4197B" w:rsidP="00C9228B">
                  <w:pPr>
                    <w:pStyle w:val="a4"/>
                    <w:snapToGrid w:val="0"/>
                    <w:spacing w:line="440" w:lineRule="exact"/>
                    <w:ind w:leftChars="0" w:left="0"/>
                    <w:jc w:val="center"/>
                    <w:rPr>
                      <w:rFonts w:ascii="Arial" w:eastAsia="標楷體" w:hAnsi="Arial" w:cs="Arial"/>
                    </w:rPr>
                  </w:pPr>
                  <w:r w:rsidRPr="00F54E9A">
                    <w:rPr>
                      <w:rFonts w:ascii="Arial" w:eastAsia="標楷體" w:hAnsi="Arial" w:cs="Arial" w:hint="eastAsia"/>
                    </w:rPr>
                    <w:t>6</w:t>
                  </w:r>
                </w:p>
              </w:tc>
              <w:tc>
                <w:tcPr>
                  <w:tcW w:w="1844" w:type="dxa"/>
                  <w:vAlign w:val="center"/>
                </w:tcPr>
                <w:p w:rsidR="00F4197B" w:rsidRPr="00F54E9A" w:rsidRDefault="00F4197B" w:rsidP="00C9228B">
                  <w:pPr>
                    <w:pStyle w:val="a4"/>
                    <w:snapToGrid w:val="0"/>
                    <w:spacing w:line="440" w:lineRule="exact"/>
                    <w:ind w:leftChars="0" w:left="0"/>
                    <w:jc w:val="center"/>
                    <w:rPr>
                      <w:rFonts w:ascii="Arial" w:eastAsia="標楷體" w:hAnsi="Arial" w:cs="Arial"/>
                    </w:rPr>
                  </w:pPr>
                  <w:r w:rsidRPr="00F54E9A">
                    <w:rPr>
                      <w:rFonts w:ascii="Arial" w:eastAsia="標楷體" w:hAnsi="Arial" w:cs="Arial" w:hint="eastAsia"/>
                    </w:rPr>
                    <w:t>3</w:t>
                  </w:r>
                </w:p>
              </w:tc>
            </w:tr>
          </w:tbl>
          <w:p w:rsidR="00F4197B" w:rsidRPr="00B2194A" w:rsidRDefault="00F4197B" w:rsidP="00C9228B">
            <w:pPr>
              <w:pStyle w:val="a4"/>
              <w:numPr>
                <w:ilvl w:val="0"/>
                <w:numId w:val="7"/>
              </w:numPr>
              <w:tabs>
                <w:tab w:val="left" w:pos="554"/>
              </w:tabs>
              <w:spacing w:line="440" w:lineRule="exact"/>
              <w:ind w:leftChars="0" w:rightChars="50" w:right="120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 xml:space="preserve"> 2</w:t>
            </w:r>
            <w:r w:rsidRPr="00CB1AF6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019</w:t>
            </w:r>
            <w:r w:rsidRPr="00CB1AF6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年</w:t>
            </w: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5~7</w:t>
            </w:r>
            <w:r w:rsidRPr="00CB1AF6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月</w:t>
            </w: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共</w:t>
            </w: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收到</w:t>
            </w:r>
            <w:r w:rsidRPr="00CB1AF6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提案</w:t>
            </w: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9</w:t>
            </w: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件，受理評估</w:t>
            </w: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6</w:t>
            </w: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件，</w:t>
            </w:r>
            <w:r w:rsidRPr="00CB1AF6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預計於</w:t>
            </w: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8</w:t>
            </w: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月底或</w:t>
            </w: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9</w:t>
            </w: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月初</w:t>
            </w:r>
            <w:r w:rsidRPr="00CB1AF6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召開會議。</w:t>
            </w:r>
          </w:p>
          <w:tbl>
            <w:tblPr>
              <w:tblStyle w:val="a3"/>
              <w:tblW w:w="8378" w:type="dxa"/>
              <w:tblLook w:val="04A0" w:firstRow="1" w:lastRow="0" w:firstColumn="1" w:lastColumn="0" w:noHBand="0" w:noVBand="1"/>
            </w:tblPr>
            <w:tblGrid>
              <w:gridCol w:w="1291"/>
              <w:gridCol w:w="3118"/>
              <w:gridCol w:w="3969"/>
            </w:tblGrid>
            <w:tr w:rsidR="00F4197B" w:rsidRPr="00F4197B" w:rsidTr="00C9228B">
              <w:trPr>
                <w:trHeight w:val="419"/>
              </w:trPr>
              <w:tc>
                <w:tcPr>
                  <w:tcW w:w="1291" w:type="dxa"/>
                  <w:vAlign w:val="center"/>
                  <w:hideMark/>
                </w:tcPr>
                <w:p w:rsidR="00F4197B" w:rsidRPr="00F4197B" w:rsidRDefault="00F4197B" w:rsidP="00C9228B">
                  <w:pPr>
                    <w:spacing w:before="100" w:beforeAutospacing="1" w:after="100" w:afterAutospacing="1" w:line="360" w:lineRule="exact"/>
                    <w:jc w:val="center"/>
                    <w:rPr>
                      <w:rFonts w:asciiTheme="minorHAnsi" w:eastAsia="標楷體" w:hAnsiTheme="minorHAnsi" w:cs="新細明體"/>
                      <w:color w:val="FF0000"/>
                      <w:sz w:val="22"/>
                      <w:szCs w:val="22"/>
                    </w:rPr>
                  </w:pPr>
                  <w:r w:rsidRPr="00F4197B">
                    <w:rPr>
                      <w:rFonts w:asciiTheme="minorHAnsi" w:eastAsia="標楷體" w:hAnsiTheme="minorHAnsi"/>
                      <w:bCs/>
                      <w:color w:val="FF0000"/>
                      <w:sz w:val="22"/>
                      <w:szCs w:val="22"/>
                    </w:rPr>
                    <w:t>案件編號</w:t>
                  </w:r>
                </w:p>
              </w:tc>
              <w:tc>
                <w:tcPr>
                  <w:tcW w:w="3118" w:type="dxa"/>
                  <w:vAlign w:val="center"/>
                </w:tcPr>
                <w:p w:rsidR="00F4197B" w:rsidRPr="00F4197B" w:rsidRDefault="00F4197B" w:rsidP="00C9228B">
                  <w:pPr>
                    <w:spacing w:before="100" w:beforeAutospacing="1" w:after="100" w:afterAutospacing="1" w:line="360" w:lineRule="exact"/>
                    <w:jc w:val="center"/>
                    <w:rPr>
                      <w:rFonts w:asciiTheme="minorHAnsi" w:eastAsia="標楷體" w:hAnsiTheme="minorHAnsi"/>
                      <w:color w:val="FF0000"/>
                      <w:sz w:val="22"/>
                      <w:szCs w:val="22"/>
                    </w:rPr>
                  </w:pPr>
                  <w:r w:rsidRPr="00F4197B">
                    <w:rPr>
                      <w:rFonts w:asciiTheme="minorHAnsi" w:eastAsia="標楷體" w:hAnsiTheme="minorHAnsi"/>
                      <w:bCs/>
                      <w:color w:val="FF0000"/>
                      <w:sz w:val="22"/>
                      <w:szCs w:val="22"/>
                    </w:rPr>
                    <w:t>案件名稱</w:t>
                  </w:r>
                </w:p>
              </w:tc>
              <w:tc>
                <w:tcPr>
                  <w:tcW w:w="3969" w:type="dxa"/>
                  <w:vAlign w:val="center"/>
                  <w:hideMark/>
                </w:tcPr>
                <w:p w:rsidR="00F4197B" w:rsidRPr="00F4197B" w:rsidRDefault="00F4197B" w:rsidP="00C9228B">
                  <w:pPr>
                    <w:spacing w:before="100" w:beforeAutospacing="1" w:after="100" w:afterAutospacing="1" w:line="360" w:lineRule="exact"/>
                    <w:jc w:val="both"/>
                    <w:rPr>
                      <w:rFonts w:asciiTheme="minorHAnsi" w:eastAsia="標楷體" w:hAnsiTheme="minorHAnsi"/>
                      <w:color w:val="FF0000"/>
                      <w:sz w:val="22"/>
                      <w:szCs w:val="22"/>
                    </w:rPr>
                  </w:pPr>
                  <w:r w:rsidRPr="00F4197B">
                    <w:rPr>
                      <w:rFonts w:asciiTheme="minorHAnsi" w:eastAsia="標楷體" w:hAnsiTheme="minorHAnsi"/>
                      <w:color w:val="FF0000"/>
                      <w:sz w:val="22"/>
                      <w:szCs w:val="22"/>
                    </w:rPr>
                    <w:t>初審單位</w:t>
                  </w:r>
                </w:p>
              </w:tc>
            </w:tr>
            <w:tr w:rsidR="00F4197B" w:rsidRPr="00F4197B" w:rsidTr="00C9228B">
              <w:trPr>
                <w:trHeight w:val="320"/>
              </w:trPr>
              <w:tc>
                <w:tcPr>
                  <w:tcW w:w="1291" w:type="dxa"/>
                  <w:vAlign w:val="center"/>
                </w:tcPr>
                <w:p w:rsidR="00F4197B" w:rsidRPr="00F4197B" w:rsidRDefault="00F4197B" w:rsidP="00C9228B">
                  <w:pPr>
                    <w:snapToGrid w:val="0"/>
                    <w:spacing w:line="360" w:lineRule="exact"/>
                    <w:jc w:val="center"/>
                    <w:rPr>
                      <w:rFonts w:ascii="Arial" w:eastAsia="標楷體" w:hAnsi="Arial" w:cs="Arial"/>
                      <w:color w:val="FF0000"/>
                      <w:sz w:val="26"/>
                      <w:szCs w:val="26"/>
                    </w:rPr>
                  </w:pPr>
                  <w:r w:rsidRPr="00F4197B">
                    <w:rPr>
                      <w:rFonts w:ascii="Arial" w:eastAsia="標楷體" w:hAnsi="Arial" w:cs="Arial"/>
                      <w:color w:val="FF0000"/>
                      <w:sz w:val="26"/>
                      <w:szCs w:val="26"/>
                    </w:rPr>
                    <w:t>201</w:t>
                  </w:r>
                  <w:r w:rsidRPr="00F4197B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9</w:t>
                  </w:r>
                  <w:r w:rsidRPr="00F4197B">
                    <w:rPr>
                      <w:rFonts w:ascii="Arial" w:eastAsia="標楷體" w:hAnsi="Arial" w:cs="Arial"/>
                      <w:color w:val="FF0000"/>
                      <w:sz w:val="26"/>
                      <w:szCs w:val="26"/>
                    </w:rPr>
                    <w:t>-</w:t>
                  </w:r>
                  <w:r w:rsidRPr="00F4197B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11</w:t>
                  </w:r>
                </w:p>
              </w:tc>
              <w:tc>
                <w:tcPr>
                  <w:tcW w:w="3118" w:type="dxa"/>
                  <w:vAlign w:val="center"/>
                </w:tcPr>
                <w:p w:rsidR="00F4197B" w:rsidRPr="00F4197B" w:rsidRDefault="00F4197B" w:rsidP="00C9228B">
                  <w:pPr>
                    <w:snapToGrid w:val="0"/>
                    <w:spacing w:line="360" w:lineRule="exact"/>
                    <w:jc w:val="both"/>
                    <w:rPr>
                      <w:rFonts w:ascii="Arial" w:eastAsia="標楷體" w:hAnsi="Arial" w:cs="Arial"/>
                      <w:color w:val="FF0000"/>
                      <w:sz w:val="26"/>
                      <w:szCs w:val="26"/>
                    </w:rPr>
                  </w:pPr>
                  <w:r w:rsidRPr="00F4197B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整合國泰集團員工各項優惠訊息於</w:t>
                  </w:r>
                  <w:proofErr w:type="gramStart"/>
                  <w:r w:rsidRPr="00F4197B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一</w:t>
                  </w:r>
                  <w:proofErr w:type="gramEnd"/>
                  <w:r w:rsidRPr="00F4197B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平台</w:t>
                  </w:r>
                </w:p>
              </w:tc>
              <w:tc>
                <w:tcPr>
                  <w:tcW w:w="3969" w:type="dxa"/>
                  <w:vAlign w:val="center"/>
                </w:tcPr>
                <w:p w:rsidR="00F4197B" w:rsidRPr="00F4197B" w:rsidRDefault="00F4197B" w:rsidP="00C9228B">
                  <w:pPr>
                    <w:tabs>
                      <w:tab w:val="left" w:pos="554"/>
                    </w:tabs>
                    <w:snapToGrid w:val="0"/>
                    <w:spacing w:line="360" w:lineRule="exact"/>
                    <w:ind w:rightChars="50" w:right="120"/>
                    <w:jc w:val="both"/>
                    <w:rPr>
                      <w:rFonts w:ascii="Arial" w:eastAsia="標楷體" w:hAnsi="Arial" w:cs="Arial"/>
                      <w:color w:val="FF0000"/>
                      <w:sz w:val="26"/>
                      <w:szCs w:val="26"/>
                    </w:rPr>
                  </w:pPr>
                  <w:proofErr w:type="gramStart"/>
                  <w:r w:rsidRPr="00F4197B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金控行政</w:t>
                  </w:r>
                  <w:proofErr w:type="gramEnd"/>
                  <w:r w:rsidRPr="00F4197B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處</w:t>
                  </w:r>
                  <w:proofErr w:type="gramStart"/>
                  <w:r w:rsidRPr="00F4197B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人資暨行政</w:t>
                  </w:r>
                  <w:proofErr w:type="gramEnd"/>
                  <w:r w:rsidRPr="00F4197B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管理科</w:t>
                  </w:r>
                </w:p>
              </w:tc>
            </w:tr>
            <w:tr w:rsidR="00F4197B" w:rsidRPr="00F4197B" w:rsidTr="00C9228B">
              <w:trPr>
                <w:trHeight w:val="320"/>
              </w:trPr>
              <w:tc>
                <w:tcPr>
                  <w:tcW w:w="1291" w:type="dxa"/>
                  <w:vAlign w:val="center"/>
                </w:tcPr>
                <w:p w:rsidR="00F4197B" w:rsidRPr="00F4197B" w:rsidRDefault="00F4197B" w:rsidP="00C9228B">
                  <w:pPr>
                    <w:snapToGrid w:val="0"/>
                    <w:spacing w:line="360" w:lineRule="exact"/>
                    <w:jc w:val="center"/>
                    <w:rPr>
                      <w:rFonts w:ascii="Arial" w:eastAsia="標楷體" w:hAnsi="Arial" w:cs="Arial"/>
                      <w:color w:val="FF0000"/>
                      <w:sz w:val="26"/>
                      <w:szCs w:val="26"/>
                    </w:rPr>
                  </w:pPr>
                  <w:r w:rsidRPr="00F4197B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2019-12</w:t>
                  </w:r>
                </w:p>
              </w:tc>
              <w:tc>
                <w:tcPr>
                  <w:tcW w:w="3118" w:type="dxa"/>
                  <w:vAlign w:val="center"/>
                </w:tcPr>
                <w:p w:rsidR="00F4197B" w:rsidRPr="00F4197B" w:rsidRDefault="00F4197B" w:rsidP="00C9228B">
                  <w:pPr>
                    <w:snapToGrid w:val="0"/>
                    <w:spacing w:line="360" w:lineRule="exact"/>
                    <w:jc w:val="both"/>
                    <w:rPr>
                      <w:rFonts w:ascii="Arial" w:eastAsia="標楷體" w:hAnsi="Arial" w:cs="Arial"/>
                      <w:color w:val="FF0000"/>
                      <w:sz w:val="26"/>
                      <w:szCs w:val="26"/>
                    </w:rPr>
                  </w:pPr>
                  <w:r w:rsidRPr="00F4197B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員工生日禮券增設『電子禮券』選項</w:t>
                  </w:r>
                </w:p>
              </w:tc>
              <w:tc>
                <w:tcPr>
                  <w:tcW w:w="3969" w:type="dxa"/>
                  <w:vAlign w:val="center"/>
                </w:tcPr>
                <w:p w:rsidR="00F4197B" w:rsidRPr="00F4197B" w:rsidRDefault="00F4197B" w:rsidP="00C9228B">
                  <w:pPr>
                    <w:tabs>
                      <w:tab w:val="left" w:pos="554"/>
                    </w:tabs>
                    <w:snapToGrid w:val="0"/>
                    <w:spacing w:line="360" w:lineRule="exact"/>
                    <w:ind w:rightChars="50" w:right="120"/>
                    <w:jc w:val="both"/>
                    <w:rPr>
                      <w:rFonts w:ascii="Arial" w:eastAsia="標楷體" w:hAnsi="Arial" w:cs="Arial"/>
                      <w:color w:val="FF0000"/>
                      <w:sz w:val="26"/>
                      <w:szCs w:val="26"/>
                    </w:rPr>
                  </w:pPr>
                  <w:proofErr w:type="gramStart"/>
                  <w:r w:rsidRPr="00F4197B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金控行政</w:t>
                  </w:r>
                  <w:proofErr w:type="gramEnd"/>
                  <w:r w:rsidRPr="00F4197B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處</w:t>
                  </w:r>
                  <w:proofErr w:type="gramStart"/>
                  <w:r w:rsidRPr="00F4197B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人資暨行政</w:t>
                  </w:r>
                  <w:proofErr w:type="gramEnd"/>
                  <w:r w:rsidRPr="00F4197B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管理科</w:t>
                  </w:r>
                  <w:r w:rsidRPr="00F4197B">
                    <w:rPr>
                      <w:rFonts w:ascii="Arial" w:eastAsia="標楷體" w:hAnsi="Arial" w:cs="Arial"/>
                      <w:color w:val="FF0000"/>
                      <w:sz w:val="26"/>
                      <w:szCs w:val="26"/>
                    </w:rPr>
                    <w:t xml:space="preserve"> </w:t>
                  </w:r>
                </w:p>
              </w:tc>
            </w:tr>
            <w:tr w:rsidR="00F4197B" w:rsidRPr="00F4197B" w:rsidTr="00C9228B">
              <w:trPr>
                <w:trHeight w:val="320"/>
              </w:trPr>
              <w:tc>
                <w:tcPr>
                  <w:tcW w:w="1291" w:type="dxa"/>
                  <w:vAlign w:val="center"/>
                </w:tcPr>
                <w:p w:rsidR="00F4197B" w:rsidRPr="00F4197B" w:rsidRDefault="00F4197B" w:rsidP="00C9228B">
                  <w:pPr>
                    <w:snapToGrid w:val="0"/>
                    <w:spacing w:line="360" w:lineRule="exact"/>
                    <w:jc w:val="center"/>
                    <w:rPr>
                      <w:rFonts w:ascii="Arial" w:eastAsia="標楷體" w:hAnsi="Arial" w:cs="Arial"/>
                      <w:color w:val="FF0000"/>
                      <w:sz w:val="26"/>
                      <w:szCs w:val="26"/>
                    </w:rPr>
                  </w:pPr>
                  <w:r w:rsidRPr="00F4197B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2019-13</w:t>
                  </w:r>
                </w:p>
              </w:tc>
              <w:tc>
                <w:tcPr>
                  <w:tcW w:w="3118" w:type="dxa"/>
                  <w:vAlign w:val="center"/>
                </w:tcPr>
                <w:p w:rsidR="00F4197B" w:rsidRPr="00F4197B" w:rsidRDefault="00F4197B" w:rsidP="00C9228B">
                  <w:pPr>
                    <w:snapToGrid w:val="0"/>
                    <w:spacing w:line="360" w:lineRule="exact"/>
                    <w:jc w:val="both"/>
                    <w:rPr>
                      <w:rFonts w:ascii="Arial" w:eastAsia="標楷體" w:hAnsi="Arial" w:cs="Arial"/>
                      <w:color w:val="FF0000"/>
                      <w:sz w:val="26"/>
                      <w:szCs w:val="26"/>
                    </w:rPr>
                  </w:pPr>
                  <w:r w:rsidRPr="00F4197B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0800</w:t>
                  </w:r>
                  <w:r w:rsidRPr="00F4197B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語音選項優化</w:t>
                  </w:r>
                </w:p>
              </w:tc>
              <w:tc>
                <w:tcPr>
                  <w:tcW w:w="3969" w:type="dxa"/>
                  <w:vAlign w:val="center"/>
                </w:tcPr>
                <w:p w:rsidR="00F4197B" w:rsidRPr="00F4197B" w:rsidRDefault="00F4197B" w:rsidP="00C9228B">
                  <w:pPr>
                    <w:tabs>
                      <w:tab w:val="left" w:pos="554"/>
                    </w:tabs>
                    <w:snapToGrid w:val="0"/>
                    <w:spacing w:line="360" w:lineRule="exact"/>
                    <w:ind w:rightChars="50" w:right="120"/>
                    <w:jc w:val="both"/>
                    <w:rPr>
                      <w:rFonts w:ascii="Arial" w:eastAsia="標楷體" w:hAnsi="Arial" w:cs="Arial"/>
                      <w:color w:val="FF0000"/>
                      <w:sz w:val="26"/>
                      <w:szCs w:val="26"/>
                    </w:rPr>
                  </w:pPr>
                  <w:r w:rsidRPr="00F4197B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國泰人壽及國泰產險保戶服務中心</w:t>
                  </w:r>
                  <w:r w:rsidRPr="00F4197B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 xml:space="preserve">  </w:t>
                  </w:r>
                </w:p>
              </w:tc>
            </w:tr>
            <w:tr w:rsidR="00F4197B" w:rsidRPr="00F4197B" w:rsidTr="00C9228B">
              <w:trPr>
                <w:trHeight w:val="320"/>
              </w:trPr>
              <w:tc>
                <w:tcPr>
                  <w:tcW w:w="1291" w:type="dxa"/>
                  <w:vAlign w:val="center"/>
                </w:tcPr>
                <w:p w:rsidR="00F4197B" w:rsidRPr="00F4197B" w:rsidRDefault="00F4197B" w:rsidP="00C9228B">
                  <w:pPr>
                    <w:snapToGrid w:val="0"/>
                    <w:spacing w:line="360" w:lineRule="exact"/>
                    <w:jc w:val="center"/>
                    <w:rPr>
                      <w:rFonts w:ascii="Arial" w:eastAsia="標楷體" w:hAnsi="Arial" w:cs="Arial"/>
                      <w:color w:val="FF0000"/>
                      <w:sz w:val="26"/>
                      <w:szCs w:val="26"/>
                    </w:rPr>
                  </w:pPr>
                  <w:r w:rsidRPr="00F4197B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2019-14</w:t>
                  </w:r>
                </w:p>
              </w:tc>
              <w:tc>
                <w:tcPr>
                  <w:tcW w:w="3118" w:type="dxa"/>
                  <w:vAlign w:val="center"/>
                </w:tcPr>
                <w:p w:rsidR="00F4197B" w:rsidRPr="00F4197B" w:rsidRDefault="00F4197B" w:rsidP="00C9228B">
                  <w:pPr>
                    <w:snapToGrid w:val="0"/>
                    <w:spacing w:line="360" w:lineRule="exact"/>
                    <w:jc w:val="both"/>
                    <w:rPr>
                      <w:rFonts w:ascii="Arial" w:eastAsia="標楷體" w:hAnsi="Arial" w:cs="Arial"/>
                      <w:color w:val="FF0000"/>
                      <w:sz w:val="26"/>
                      <w:szCs w:val="26"/>
                    </w:rPr>
                  </w:pPr>
                  <w:proofErr w:type="gramStart"/>
                  <w:r w:rsidRPr="00F4197B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線上智能</w:t>
                  </w:r>
                  <w:proofErr w:type="gramEnd"/>
                  <w:r w:rsidRPr="00F4197B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投保</w:t>
                  </w:r>
                </w:p>
              </w:tc>
              <w:tc>
                <w:tcPr>
                  <w:tcW w:w="3969" w:type="dxa"/>
                  <w:vAlign w:val="center"/>
                </w:tcPr>
                <w:p w:rsidR="00F4197B" w:rsidRPr="00F4197B" w:rsidRDefault="00F4197B" w:rsidP="00C9228B">
                  <w:pPr>
                    <w:tabs>
                      <w:tab w:val="left" w:pos="554"/>
                    </w:tabs>
                    <w:snapToGrid w:val="0"/>
                    <w:spacing w:line="360" w:lineRule="exact"/>
                    <w:ind w:rightChars="50" w:right="120"/>
                    <w:jc w:val="both"/>
                    <w:rPr>
                      <w:rFonts w:ascii="Arial" w:eastAsia="標楷體" w:hAnsi="Arial" w:cs="Arial"/>
                      <w:color w:val="FF0000"/>
                      <w:sz w:val="26"/>
                      <w:szCs w:val="26"/>
                    </w:rPr>
                  </w:pPr>
                  <w:r w:rsidRPr="00F4197B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數位經營科</w:t>
                  </w:r>
                </w:p>
                <w:p w:rsidR="00F4197B" w:rsidRPr="00F4197B" w:rsidRDefault="00F4197B" w:rsidP="00C9228B">
                  <w:pPr>
                    <w:tabs>
                      <w:tab w:val="left" w:pos="554"/>
                    </w:tabs>
                    <w:snapToGrid w:val="0"/>
                    <w:spacing w:line="360" w:lineRule="exact"/>
                    <w:ind w:rightChars="50" w:right="120"/>
                    <w:jc w:val="both"/>
                    <w:rPr>
                      <w:rFonts w:ascii="Arial" w:eastAsia="標楷體" w:hAnsi="Arial" w:cs="Arial"/>
                      <w:color w:val="FF0000"/>
                      <w:sz w:val="26"/>
                      <w:szCs w:val="26"/>
                    </w:rPr>
                  </w:pPr>
                  <w:r w:rsidRPr="00F4197B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電話客服中心</w:t>
                  </w:r>
                </w:p>
                <w:p w:rsidR="00F4197B" w:rsidRPr="00F4197B" w:rsidRDefault="00F4197B" w:rsidP="00C9228B">
                  <w:pPr>
                    <w:tabs>
                      <w:tab w:val="left" w:pos="554"/>
                    </w:tabs>
                    <w:snapToGrid w:val="0"/>
                    <w:spacing w:line="360" w:lineRule="exact"/>
                    <w:ind w:rightChars="50" w:right="120"/>
                    <w:jc w:val="both"/>
                    <w:rPr>
                      <w:rFonts w:ascii="Arial" w:eastAsia="標楷體" w:hAnsi="Arial" w:cs="Arial"/>
                      <w:color w:val="FF0000"/>
                      <w:sz w:val="26"/>
                      <w:szCs w:val="26"/>
                    </w:rPr>
                  </w:pPr>
                  <w:r w:rsidRPr="00F4197B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直效發展科</w:t>
                  </w:r>
                </w:p>
                <w:p w:rsidR="00F4197B" w:rsidRPr="00F4197B" w:rsidRDefault="00F4197B" w:rsidP="00C9228B">
                  <w:pPr>
                    <w:tabs>
                      <w:tab w:val="left" w:pos="554"/>
                    </w:tabs>
                    <w:snapToGrid w:val="0"/>
                    <w:spacing w:line="360" w:lineRule="exact"/>
                    <w:ind w:rightChars="50" w:right="120"/>
                    <w:jc w:val="both"/>
                    <w:rPr>
                      <w:rFonts w:ascii="Arial" w:eastAsia="標楷體" w:hAnsi="Arial" w:cs="Arial"/>
                      <w:color w:val="FF0000"/>
                      <w:sz w:val="26"/>
                      <w:szCs w:val="26"/>
                    </w:rPr>
                  </w:pPr>
                  <w:r w:rsidRPr="00F4197B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各大服務中心</w:t>
                  </w:r>
                </w:p>
                <w:p w:rsidR="00F4197B" w:rsidRPr="00F4197B" w:rsidRDefault="00F4197B" w:rsidP="00C9228B">
                  <w:pPr>
                    <w:tabs>
                      <w:tab w:val="left" w:pos="554"/>
                    </w:tabs>
                    <w:snapToGrid w:val="0"/>
                    <w:spacing w:line="360" w:lineRule="exact"/>
                    <w:ind w:rightChars="50" w:right="120"/>
                    <w:jc w:val="both"/>
                    <w:rPr>
                      <w:rFonts w:ascii="Arial" w:eastAsia="標楷體" w:hAnsi="Arial" w:cs="Arial"/>
                      <w:color w:val="FF0000"/>
                      <w:sz w:val="26"/>
                      <w:szCs w:val="26"/>
                    </w:rPr>
                  </w:pPr>
                  <w:r w:rsidRPr="00F4197B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商品企劃科</w:t>
                  </w:r>
                </w:p>
                <w:p w:rsidR="00F4197B" w:rsidRPr="00F4197B" w:rsidRDefault="00F4197B" w:rsidP="00C9228B">
                  <w:pPr>
                    <w:tabs>
                      <w:tab w:val="left" w:pos="554"/>
                    </w:tabs>
                    <w:snapToGrid w:val="0"/>
                    <w:spacing w:line="360" w:lineRule="exact"/>
                    <w:ind w:rightChars="50" w:right="120"/>
                    <w:jc w:val="both"/>
                    <w:rPr>
                      <w:rFonts w:ascii="Arial" w:eastAsia="標楷體" w:hAnsi="Arial" w:cs="Arial"/>
                      <w:color w:val="FF0000"/>
                      <w:sz w:val="26"/>
                      <w:szCs w:val="26"/>
                    </w:rPr>
                  </w:pPr>
                  <w:r w:rsidRPr="00F4197B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審查科</w:t>
                  </w:r>
                </w:p>
              </w:tc>
            </w:tr>
            <w:tr w:rsidR="00F4197B" w:rsidRPr="00F4197B" w:rsidTr="00C9228B">
              <w:trPr>
                <w:trHeight w:val="320"/>
              </w:trPr>
              <w:tc>
                <w:tcPr>
                  <w:tcW w:w="1291" w:type="dxa"/>
                  <w:vAlign w:val="center"/>
                </w:tcPr>
                <w:p w:rsidR="00F4197B" w:rsidRPr="00F4197B" w:rsidRDefault="00F4197B" w:rsidP="00C9228B">
                  <w:pPr>
                    <w:snapToGrid w:val="0"/>
                    <w:spacing w:line="360" w:lineRule="exact"/>
                    <w:jc w:val="center"/>
                    <w:rPr>
                      <w:rFonts w:ascii="Arial" w:eastAsia="標楷體" w:hAnsi="Arial" w:cs="Arial"/>
                      <w:color w:val="FF0000"/>
                      <w:sz w:val="26"/>
                      <w:szCs w:val="26"/>
                    </w:rPr>
                  </w:pPr>
                  <w:r w:rsidRPr="00F4197B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2019-15</w:t>
                  </w:r>
                </w:p>
              </w:tc>
              <w:tc>
                <w:tcPr>
                  <w:tcW w:w="3118" w:type="dxa"/>
                  <w:vAlign w:val="center"/>
                </w:tcPr>
                <w:p w:rsidR="00F4197B" w:rsidRPr="00F4197B" w:rsidRDefault="00F4197B" w:rsidP="00C9228B">
                  <w:pPr>
                    <w:snapToGrid w:val="0"/>
                    <w:spacing w:line="360" w:lineRule="exact"/>
                    <w:jc w:val="both"/>
                    <w:rPr>
                      <w:rFonts w:ascii="Arial" w:eastAsia="標楷體" w:hAnsi="Arial" w:cs="Arial"/>
                      <w:color w:val="FF0000"/>
                      <w:sz w:val="26"/>
                      <w:szCs w:val="26"/>
                    </w:rPr>
                  </w:pPr>
                  <w:r w:rsidRPr="00F4197B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公文製作規範</w:t>
                  </w:r>
                </w:p>
              </w:tc>
              <w:tc>
                <w:tcPr>
                  <w:tcW w:w="3969" w:type="dxa"/>
                  <w:vAlign w:val="center"/>
                  <w:hideMark/>
                </w:tcPr>
                <w:p w:rsidR="00F4197B" w:rsidRPr="00F4197B" w:rsidRDefault="00F4197B" w:rsidP="00C9228B">
                  <w:pPr>
                    <w:tabs>
                      <w:tab w:val="left" w:pos="554"/>
                    </w:tabs>
                    <w:snapToGrid w:val="0"/>
                    <w:spacing w:line="360" w:lineRule="exact"/>
                    <w:ind w:rightChars="50" w:right="120"/>
                    <w:jc w:val="both"/>
                    <w:rPr>
                      <w:rFonts w:ascii="Arial" w:eastAsia="標楷體" w:hAnsi="Arial" w:cs="Arial"/>
                      <w:color w:val="FF0000"/>
                      <w:sz w:val="26"/>
                      <w:szCs w:val="26"/>
                    </w:rPr>
                  </w:pPr>
                  <w:proofErr w:type="gramStart"/>
                  <w:r w:rsidRPr="00F4197B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金控行政</w:t>
                  </w:r>
                  <w:proofErr w:type="gramEnd"/>
                  <w:r w:rsidRPr="00F4197B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處</w:t>
                  </w:r>
                  <w:proofErr w:type="gramStart"/>
                  <w:r w:rsidRPr="00F4197B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人資暨行政</w:t>
                  </w:r>
                  <w:proofErr w:type="gramEnd"/>
                  <w:r w:rsidRPr="00F4197B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管理科</w:t>
                  </w:r>
                </w:p>
              </w:tc>
            </w:tr>
            <w:tr w:rsidR="00F4197B" w:rsidRPr="00F4197B" w:rsidTr="00C9228B">
              <w:trPr>
                <w:trHeight w:val="320"/>
              </w:trPr>
              <w:tc>
                <w:tcPr>
                  <w:tcW w:w="1291" w:type="dxa"/>
                  <w:vAlign w:val="center"/>
                </w:tcPr>
                <w:p w:rsidR="00F4197B" w:rsidRPr="00F4197B" w:rsidRDefault="00F4197B" w:rsidP="00C9228B">
                  <w:pPr>
                    <w:snapToGrid w:val="0"/>
                    <w:spacing w:line="360" w:lineRule="exact"/>
                    <w:jc w:val="center"/>
                    <w:rPr>
                      <w:rFonts w:ascii="Arial" w:eastAsia="標楷體" w:hAnsi="Arial" w:cs="Arial"/>
                      <w:color w:val="FF0000"/>
                      <w:sz w:val="26"/>
                      <w:szCs w:val="26"/>
                    </w:rPr>
                  </w:pPr>
                  <w:r w:rsidRPr="00F4197B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2019-16</w:t>
                  </w:r>
                </w:p>
              </w:tc>
              <w:tc>
                <w:tcPr>
                  <w:tcW w:w="3118" w:type="dxa"/>
                  <w:vAlign w:val="center"/>
                </w:tcPr>
                <w:p w:rsidR="00F4197B" w:rsidRPr="00F4197B" w:rsidRDefault="00F4197B" w:rsidP="00C9228B">
                  <w:pPr>
                    <w:snapToGrid w:val="0"/>
                    <w:spacing w:line="360" w:lineRule="exact"/>
                    <w:jc w:val="both"/>
                    <w:rPr>
                      <w:rFonts w:ascii="Arial" w:eastAsia="標楷體" w:hAnsi="Arial" w:cs="Arial"/>
                      <w:color w:val="FF0000"/>
                      <w:sz w:val="26"/>
                      <w:szCs w:val="26"/>
                    </w:rPr>
                  </w:pPr>
                  <w:r w:rsidRPr="00F4197B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集團員工識別證數位化</w:t>
                  </w:r>
                </w:p>
              </w:tc>
              <w:tc>
                <w:tcPr>
                  <w:tcW w:w="3969" w:type="dxa"/>
                  <w:vAlign w:val="center"/>
                </w:tcPr>
                <w:p w:rsidR="00F4197B" w:rsidRPr="00F4197B" w:rsidRDefault="00F4197B" w:rsidP="00C9228B">
                  <w:pPr>
                    <w:snapToGrid w:val="0"/>
                    <w:spacing w:line="360" w:lineRule="exact"/>
                    <w:jc w:val="both"/>
                    <w:rPr>
                      <w:rFonts w:ascii="Arial" w:eastAsia="標楷體" w:hAnsi="Arial" w:cs="Arial"/>
                      <w:color w:val="FF0000"/>
                      <w:sz w:val="26"/>
                      <w:szCs w:val="26"/>
                    </w:rPr>
                  </w:pPr>
                  <w:proofErr w:type="gramStart"/>
                  <w:r w:rsidRPr="00F4197B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金控行政</w:t>
                  </w:r>
                  <w:proofErr w:type="gramEnd"/>
                  <w:r w:rsidRPr="00F4197B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處</w:t>
                  </w:r>
                  <w:proofErr w:type="gramStart"/>
                  <w:r w:rsidRPr="00F4197B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人資暨行政</w:t>
                  </w:r>
                  <w:proofErr w:type="gramEnd"/>
                  <w:r w:rsidRPr="00F4197B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管理科</w:t>
                  </w:r>
                </w:p>
              </w:tc>
            </w:tr>
          </w:tbl>
          <w:p w:rsidR="00F4197B" w:rsidRPr="00B910EE" w:rsidRDefault="00F4197B" w:rsidP="00C9228B">
            <w:pPr>
              <w:pStyle w:val="a4"/>
              <w:snapToGrid w:val="0"/>
              <w:spacing w:line="440" w:lineRule="exact"/>
              <w:ind w:leftChars="0"/>
              <w:jc w:val="both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</w:p>
        </w:tc>
      </w:tr>
      <w:tr w:rsidR="00F4197B" w:rsidTr="008A6A7D">
        <w:trPr>
          <w:trHeight w:val="557"/>
        </w:trPr>
        <w:tc>
          <w:tcPr>
            <w:tcW w:w="510" w:type="dxa"/>
            <w:vAlign w:val="center"/>
          </w:tcPr>
          <w:p w:rsidR="00F4197B" w:rsidRPr="003E453E" w:rsidRDefault="00F4197B" w:rsidP="002C7F1C">
            <w:pPr>
              <w:numPr>
                <w:ilvl w:val="0"/>
                <w:numId w:val="2"/>
              </w:numPr>
              <w:spacing w:line="440" w:lineRule="exact"/>
              <w:ind w:left="426" w:rightChars="-50" w:right="-120" w:hanging="426"/>
              <w:jc w:val="both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1464" w:type="dxa"/>
            <w:vAlign w:val="center"/>
          </w:tcPr>
          <w:p w:rsidR="00F4197B" w:rsidRPr="007B0628" w:rsidRDefault="00F4197B" w:rsidP="00F4197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合約建檔</w:t>
            </w:r>
          </w:p>
          <w:p w:rsidR="00F4197B" w:rsidRPr="00F54E9A" w:rsidRDefault="00F4197B" w:rsidP="00F4197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7B0628"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t>【</w:t>
            </w:r>
            <w:r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洪筱婷</w:t>
            </w:r>
            <w:r w:rsidRPr="007B0628"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t>】</w:t>
            </w:r>
          </w:p>
        </w:tc>
        <w:tc>
          <w:tcPr>
            <w:tcW w:w="8766" w:type="dxa"/>
          </w:tcPr>
          <w:p w:rsidR="00F4197B" w:rsidRPr="00E1011A" w:rsidRDefault="00F4197B" w:rsidP="00C9228B">
            <w:pPr>
              <w:snapToGrid w:val="0"/>
              <w:spacing w:line="440" w:lineRule="exact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A72EDD">
              <w:rPr>
                <w:rFonts w:ascii="Arial" w:eastAsia="標楷體" w:hAnsi="Arial" w:cs="Arial" w:hint="eastAsia"/>
                <w:sz w:val="26"/>
                <w:szCs w:val="26"/>
              </w:rPr>
              <w:t xml:space="preserve">1. </w:t>
            </w:r>
            <w:r w:rsidRPr="00A72EDD">
              <w:rPr>
                <w:rFonts w:ascii="Arial" w:eastAsia="標楷體" w:hAnsi="Arial" w:cs="Arial" w:hint="eastAsia"/>
                <w:sz w:val="26"/>
                <w:szCs w:val="26"/>
              </w:rPr>
              <w:t>目的：為符合公司合約管理規範，將合約建檔</w:t>
            </w:r>
          </w:p>
          <w:p w:rsidR="00F4197B" w:rsidRPr="00F54E9A" w:rsidRDefault="00F4197B" w:rsidP="00F4197B">
            <w:pPr>
              <w:snapToGrid w:val="0"/>
              <w:spacing w:line="440" w:lineRule="exact"/>
              <w:jc w:val="both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sz w:val="26"/>
                <w:szCs w:val="26"/>
              </w:rPr>
              <w:t>2</w:t>
            </w:r>
            <w:r w:rsidRPr="00A72EDD">
              <w:rPr>
                <w:rFonts w:ascii="Arial" w:eastAsia="標楷體" w:hAnsi="Arial" w:cs="Arial" w:hint="eastAsia"/>
                <w:sz w:val="26"/>
                <w:szCs w:val="26"/>
              </w:rPr>
              <w:t xml:space="preserve">. </w:t>
            </w:r>
            <w:r w:rsidRPr="00A72EDD">
              <w:rPr>
                <w:rFonts w:ascii="Arial" w:eastAsia="標楷體" w:hAnsi="Arial" w:cs="Arial" w:hint="eastAsia"/>
                <w:sz w:val="26"/>
                <w:szCs w:val="26"/>
              </w:rPr>
              <w:t>進度：完成資料蒐集</w:t>
            </w:r>
            <w:r>
              <w:rPr>
                <w:rFonts w:ascii="Arial" w:eastAsia="標楷體" w:hAnsi="Arial" w:cs="Arial" w:hint="eastAsia"/>
                <w:sz w:val="26"/>
                <w:szCs w:val="26"/>
              </w:rPr>
              <w:t>，及貼印花稅，</w:t>
            </w:r>
            <w:r>
              <w:rPr>
                <w:rFonts w:ascii="Arial" w:eastAsia="標楷體" w:hAnsi="Arial" w:cs="Arial" w:hint="eastAsia"/>
                <w:sz w:val="26"/>
                <w:szCs w:val="26"/>
              </w:rPr>
              <w:t>8</w:t>
            </w:r>
            <w:r>
              <w:rPr>
                <w:rFonts w:ascii="Arial" w:eastAsia="標楷體" w:hAnsi="Arial" w:cs="Arial" w:hint="eastAsia"/>
                <w:sz w:val="26"/>
                <w:szCs w:val="26"/>
              </w:rPr>
              <w:t>月初完成合約管理系統建檔，</w:t>
            </w:r>
            <w:r>
              <w:rPr>
                <w:rFonts w:ascii="Arial" w:eastAsia="標楷體" w:hAnsi="Arial" w:cs="Arial" w:hint="eastAsia"/>
                <w:sz w:val="26"/>
                <w:szCs w:val="26"/>
              </w:rPr>
              <w:t>8</w:t>
            </w:r>
            <w:r>
              <w:rPr>
                <w:rFonts w:ascii="Arial" w:eastAsia="標楷體" w:hAnsi="Arial" w:cs="Arial" w:hint="eastAsia"/>
                <w:sz w:val="26"/>
                <w:szCs w:val="26"/>
              </w:rPr>
              <w:t>月中將申請移交法務歸檔。</w:t>
            </w:r>
          </w:p>
        </w:tc>
      </w:tr>
      <w:tr w:rsidR="00F4197B" w:rsidTr="00985073">
        <w:tc>
          <w:tcPr>
            <w:tcW w:w="510" w:type="dxa"/>
            <w:vAlign w:val="center"/>
          </w:tcPr>
          <w:p w:rsidR="00F4197B" w:rsidRPr="003E453E" w:rsidRDefault="00F4197B" w:rsidP="002C7F1C">
            <w:pPr>
              <w:numPr>
                <w:ilvl w:val="0"/>
                <w:numId w:val="2"/>
              </w:numPr>
              <w:spacing w:line="440" w:lineRule="exact"/>
              <w:ind w:left="426" w:rightChars="-50" w:right="-120" w:hanging="426"/>
              <w:jc w:val="both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1464" w:type="dxa"/>
            <w:vAlign w:val="center"/>
          </w:tcPr>
          <w:p w:rsidR="00F4197B" w:rsidRPr="00B556AF" w:rsidRDefault="00F4197B" w:rsidP="00F4197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B556AF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電子金融</w:t>
            </w:r>
          </w:p>
          <w:p w:rsidR="00F4197B" w:rsidRPr="00B556AF" w:rsidRDefault="00F4197B" w:rsidP="00F4197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B556AF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月會</w:t>
            </w:r>
          </w:p>
          <w:p w:rsidR="00F4197B" w:rsidRPr="00B556AF" w:rsidRDefault="00F4197B" w:rsidP="00F4197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B556AF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【</w:t>
            </w:r>
            <w:r>
              <w:rPr>
                <w:rFonts w:ascii="Arial" w:eastAsia="標楷體" w:hAnsi="Arial" w:cs="Arial" w:hint="eastAsia"/>
                <w:b/>
                <w:bCs/>
                <w:color w:val="000000"/>
                <w:sz w:val="26"/>
                <w:szCs w:val="26"/>
              </w:rPr>
              <w:t>許瑞宏</w:t>
            </w:r>
            <w:r w:rsidRPr="00B556AF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】</w:t>
            </w:r>
          </w:p>
        </w:tc>
        <w:tc>
          <w:tcPr>
            <w:tcW w:w="8766" w:type="dxa"/>
            <w:vAlign w:val="center"/>
          </w:tcPr>
          <w:p w:rsidR="00F4197B" w:rsidRPr="00FB51EC" w:rsidRDefault="00F4197B" w:rsidP="007C37D7">
            <w:pPr>
              <w:pStyle w:val="a4"/>
              <w:numPr>
                <w:ilvl w:val="3"/>
                <w:numId w:val="34"/>
              </w:numPr>
              <w:snapToGrid w:val="0"/>
              <w:spacing w:line="440" w:lineRule="exact"/>
              <w:ind w:leftChars="0" w:left="294" w:hanging="294"/>
              <w:jc w:val="both"/>
              <w:rPr>
                <w:rFonts w:ascii="Arial" w:eastAsia="標楷體" w:hAnsi="Arial" w:cs="Arial"/>
                <w:color w:val="FF0000"/>
                <w:sz w:val="28"/>
                <w:szCs w:val="28"/>
              </w:rPr>
            </w:pPr>
            <w:r>
              <w:rPr>
                <w:rFonts w:ascii="Arial" w:eastAsia="標楷體" w:hAnsi="Arial" w:cs="Arial" w:hint="eastAsia"/>
                <w:color w:val="FF0000"/>
                <w:sz w:val="28"/>
                <w:szCs w:val="28"/>
              </w:rPr>
              <w:t>8</w:t>
            </w:r>
            <w:r w:rsidRPr="00FB51EC">
              <w:rPr>
                <w:rFonts w:ascii="Arial" w:eastAsia="標楷體" w:hAnsi="Arial" w:cs="Arial" w:hint="eastAsia"/>
                <w:color w:val="FF0000"/>
                <w:sz w:val="28"/>
                <w:szCs w:val="28"/>
              </w:rPr>
              <w:t>月份會議</w:t>
            </w:r>
            <w:r>
              <w:rPr>
                <w:rFonts w:ascii="Arial" w:eastAsia="標楷體" w:hAnsi="Arial" w:cs="Arial" w:hint="eastAsia"/>
                <w:color w:val="FF0000"/>
                <w:sz w:val="28"/>
                <w:szCs w:val="28"/>
              </w:rPr>
              <w:t>8</w:t>
            </w:r>
            <w:r w:rsidRPr="00FB51EC">
              <w:rPr>
                <w:rFonts w:ascii="Arial" w:eastAsia="標楷體" w:hAnsi="Arial" w:cs="Arial" w:hint="eastAsia"/>
                <w:color w:val="FF0000"/>
                <w:sz w:val="28"/>
                <w:szCs w:val="28"/>
              </w:rPr>
              <w:t>/2</w:t>
            </w:r>
            <w:r>
              <w:rPr>
                <w:rFonts w:ascii="Arial" w:eastAsia="標楷體" w:hAnsi="Arial" w:cs="Arial" w:hint="eastAsia"/>
                <w:color w:val="FF0000"/>
                <w:sz w:val="28"/>
                <w:szCs w:val="28"/>
              </w:rPr>
              <w:t>8</w:t>
            </w:r>
            <w:r w:rsidRPr="00FB51EC">
              <w:rPr>
                <w:rFonts w:ascii="Arial" w:eastAsia="標楷體" w:hAnsi="Arial" w:cs="Arial" w:hint="eastAsia"/>
                <w:color w:val="FF0000"/>
                <w:sz w:val="28"/>
                <w:szCs w:val="28"/>
              </w:rPr>
              <w:t>召開，會議</w:t>
            </w:r>
            <w:r>
              <w:rPr>
                <w:rFonts w:ascii="Arial" w:eastAsia="標楷體" w:hAnsi="Arial" w:cs="Arial" w:hint="eastAsia"/>
                <w:color w:val="FF0000"/>
                <w:sz w:val="28"/>
                <w:szCs w:val="28"/>
              </w:rPr>
              <w:t>通知</w:t>
            </w:r>
            <w:r>
              <w:rPr>
                <w:rFonts w:ascii="Arial" w:eastAsia="標楷體" w:hAnsi="Arial" w:cs="Arial" w:hint="eastAsia"/>
                <w:color w:val="FF0000"/>
                <w:sz w:val="28"/>
                <w:szCs w:val="28"/>
              </w:rPr>
              <w:t>8/6</w:t>
            </w:r>
            <w:r>
              <w:rPr>
                <w:rFonts w:ascii="Arial" w:eastAsia="標楷體" w:hAnsi="Arial" w:cs="Arial" w:hint="eastAsia"/>
                <w:color w:val="FF0000"/>
                <w:sz w:val="28"/>
                <w:szCs w:val="28"/>
              </w:rPr>
              <w:t>發出，請各單位</w:t>
            </w:r>
            <w:r>
              <w:rPr>
                <w:rFonts w:ascii="Arial" w:eastAsia="標楷體" w:hAnsi="Arial" w:cs="Arial" w:hint="eastAsia"/>
                <w:color w:val="FF0000"/>
                <w:sz w:val="28"/>
                <w:szCs w:val="28"/>
              </w:rPr>
              <w:t>8/19</w:t>
            </w:r>
            <w:r>
              <w:rPr>
                <w:rFonts w:ascii="Arial" w:eastAsia="標楷體" w:hAnsi="Arial" w:cs="Arial" w:hint="eastAsia"/>
                <w:color w:val="FF0000"/>
                <w:sz w:val="28"/>
                <w:szCs w:val="28"/>
              </w:rPr>
              <w:t>回覆開會資料</w:t>
            </w:r>
            <w:r w:rsidRPr="00FB51EC">
              <w:rPr>
                <w:rFonts w:ascii="Arial" w:eastAsia="標楷體" w:hAnsi="Arial" w:cs="Arial" w:hint="eastAsia"/>
                <w:color w:val="FF0000"/>
                <w:sz w:val="28"/>
                <w:szCs w:val="28"/>
              </w:rPr>
              <w:t>。</w:t>
            </w:r>
          </w:p>
          <w:p w:rsidR="00F4197B" w:rsidRDefault="00F4197B" w:rsidP="007C37D7">
            <w:pPr>
              <w:pStyle w:val="a4"/>
              <w:numPr>
                <w:ilvl w:val="0"/>
                <w:numId w:val="34"/>
              </w:numPr>
              <w:snapToGrid w:val="0"/>
              <w:spacing w:line="440" w:lineRule="exact"/>
              <w:ind w:leftChars="0" w:left="294" w:hanging="294"/>
              <w:jc w:val="both"/>
              <w:rPr>
                <w:rFonts w:ascii="Arial" w:eastAsia="標楷體" w:hAnsi="Arial" w:cs="Arial"/>
                <w:sz w:val="28"/>
                <w:szCs w:val="28"/>
              </w:rPr>
            </w:pPr>
            <w:r w:rsidRPr="00FB51EC">
              <w:rPr>
                <w:rFonts w:ascii="Arial" w:eastAsia="標楷體" w:hAnsi="Arial" w:cs="Arial"/>
                <w:sz w:val="28"/>
                <w:szCs w:val="28"/>
              </w:rPr>
              <w:t>2019</w:t>
            </w:r>
            <w:r w:rsidRPr="00FB51EC">
              <w:rPr>
                <w:rFonts w:ascii="Arial" w:eastAsia="標楷體" w:hAnsi="Arial" w:cs="Arial"/>
                <w:sz w:val="28"/>
                <w:szCs w:val="28"/>
              </w:rPr>
              <w:t>年</w:t>
            </w:r>
            <w:r w:rsidRPr="00FB51EC">
              <w:rPr>
                <w:rFonts w:ascii="Arial" w:eastAsia="標楷體" w:hAnsi="Arial" w:cs="Arial" w:hint="eastAsia"/>
                <w:sz w:val="28"/>
                <w:szCs w:val="28"/>
              </w:rPr>
              <w:t>下</w:t>
            </w:r>
            <w:r w:rsidRPr="00FB51EC">
              <w:rPr>
                <w:rFonts w:ascii="Arial" w:eastAsia="標楷體" w:hAnsi="Arial" w:cs="Arial"/>
                <w:sz w:val="28"/>
                <w:szCs w:val="28"/>
              </w:rPr>
              <w:t>半年議題及時間如下</w:t>
            </w:r>
            <w:r>
              <w:rPr>
                <w:rFonts w:ascii="Arial" w:eastAsia="標楷體" w:hAnsi="Arial" w:cs="Arial" w:hint="eastAsia"/>
                <w:sz w:val="28"/>
                <w:szCs w:val="28"/>
              </w:rPr>
              <w:t>：</w:t>
            </w:r>
          </w:p>
          <w:p w:rsidR="00F4197B" w:rsidRPr="00AC08F9" w:rsidRDefault="00F4197B" w:rsidP="007C37D7">
            <w:pPr>
              <w:pStyle w:val="a4"/>
              <w:numPr>
                <w:ilvl w:val="1"/>
                <w:numId w:val="34"/>
              </w:numPr>
              <w:snapToGrid w:val="0"/>
              <w:spacing w:line="440" w:lineRule="exact"/>
              <w:ind w:leftChars="0"/>
              <w:jc w:val="both"/>
              <w:rPr>
                <w:rFonts w:ascii="Arial" w:eastAsia="標楷體" w:hAnsi="Arial" w:cs="Arial"/>
                <w:color w:val="FF0000"/>
                <w:sz w:val="28"/>
                <w:szCs w:val="28"/>
              </w:rPr>
            </w:pPr>
            <w:r w:rsidRPr="00AC08F9">
              <w:rPr>
                <w:rFonts w:ascii="Arial" w:eastAsia="標楷體" w:hAnsi="Arial" w:cs="Arial" w:hint="eastAsia"/>
                <w:color w:val="FF0000"/>
                <w:sz w:val="28"/>
                <w:szCs w:val="28"/>
              </w:rPr>
              <w:t>8</w:t>
            </w:r>
            <w:r w:rsidRPr="00AC08F9">
              <w:rPr>
                <w:rFonts w:ascii="Arial" w:eastAsia="標楷體" w:hAnsi="Arial" w:cs="Arial" w:hint="eastAsia"/>
                <w:color w:val="FF0000"/>
                <w:sz w:val="28"/>
                <w:szCs w:val="28"/>
              </w:rPr>
              <w:t>月份</w:t>
            </w:r>
            <w:r w:rsidRPr="00AC08F9">
              <w:rPr>
                <w:rFonts w:ascii="Arial" w:eastAsia="標楷體" w:hAnsi="Arial" w:cs="Arial" w:hint="eastAsia"/>
                <w:color w:val="FF0000"/>
                <w:sz w:val="28"/>
                <w:szCs w:val="28"/>
              </w:rPr>
              <w:t xml:space="preserve"> (8/28</w:t>
            </w:r>
            <w:r>
              <w:rPr>
                <w:rFonts w:ascii="Arial" w:eastAsia="標楷體" w:hAnsi="Arial" w:cs="Arial" w:hint="eastAsia"/>
                <w:color w:val="FF0000"/>
                <w:sz w:val="28"/>
                <w:szCs w:val="28"/>
              </w:rPr>
              <w:t>(</w:t>
            </w:r>
            <w:r w:rsidRPr="00AC08F9">
              <w:rPr>
                <w:rFonts w:ascii="Arial" w:eastAsia="標楷體" w:hAnsi="Arial" w:cs="Arial" w:hint="eastAsia"/>
                <w:color w:val="FF0000"/>
                <w:sz w:val="28"/>
                <w:szCs w:val="28"/>
              </w:rPr>
              <w:t>三</w:t>
            </w:r>
            <w:r>
              <w:rPr>
                <w:rFonts w:ascii="Arial" w:eastAsia="標楷體" w:hAnsi="Arial" w:cs="Arial" w:hint="eastAsia"/>
                <w:color w:val="FF0000"/>
                <w:sz w:val="28"/>
                <w:szCs w:val="28"/>
              </w:rPr>
              <w:t>)</w:t>
            </w:r>
            <w:r w:rsidRPr="00AC08F9">
              <w:rPr>
                <w:rFonts w:ascii="Arial" w:eastAsia="標楷體" w:hAnsi="Arial" w:cs="Arial" w:hint="eastAsia"/>
                <w:color w:val="FF0000"/>
                <w:sz w:val="28"/>
                <w:szCs w:val="28"/>
              </w:rPr>
              <w:t>14:00)</w:t>
            </w:r>
          </w:p>
          <w:p w:rsidR="00F4197B" w:rsidRPr="00AC08F9" w:rsidRDefault="00F4197B" w:rsidP="007C37D7">
            <w:pPr>
              <w:pStyle w:val="a4"/>
              <w:numPr>
                <w:ilvl w:val="2"/>
                <w:numId w:val="34"/>
              </w:numPr>
              <w:snapToGrid w:val="0"/>
              <w:spacing w:line="440" w:lineRule="exact"/>
              <w:ind w:leftChars="0"/>
              <w:jc w:val="both"/>
              <w:rPr>
                <w:rFonts w:ascii="Arial" w:eastAsia="標楷體" w:hAnsi="Arial" w:cs="Arial"/>
                <w:color w:val="FF0000"/>
                <w:sz w:val="28"/>
                <w:szCs w:val="28"/>
              </w:rPr>
            </w:pPr>
            <w:r w:rsidRPr="00AC08F9">
              <w:rPr>
                <w:rFonts w:ascii="Arial" w:eastAsia="標楷體" w:hAnsi="Arial" w:cs="Arial" w:hint="eastAsia"/>
                <w:color w:val="FF0000"/>
                <w:sz w:val="28"/>
                <w:szCs w:val="28"/>
              </w:rPr>
              <w:t>推播訊息整合規劃</w:t>
            </w:r>
            <w:r w:rsidRPr="00AC08F9">
              <w:rPr>
                <w:rFonts w:ascii="Arial" w:eastAsia="標楷體" w:hAnsi="Arial" w:cs="Arial" w:hint="eastAsia"/>
                <w:color w:val="FF0000"/>
                <w:sz w:val="28"/>
                <w:szCs w:val="28"/>
              </w:rPr>
              <w:t xml:space="preserve"> (</w:t>
            </w:r>
            <w:proofErr w:type="gramStart"/>
            <w:r w:rsidRPr="00AC08F9">
              <w:rPr>
                <w:rFonts w:ascii="Arial" w:eastAsia="標楷體" w:hAnsi="Arial" w:cs="Arial"/>
                <w:color w:val="FF0000"/>
                <w:sz w:val="28"/>
                <w:szCs w:val="28"/>
              </w:rPr>
              <w:t>銀行數銀</w:t>
            </w:r>
            <w:proofErr w:type="gramEnd"/>
            <w:r w:rsidRPr="00AC08F9">
              <w:rPr>
                <w:rFonts w:ascii="Arial" w:eastAsia="標楷體" w:hAnsi="Arial" w:cs="Arial" w:hint="eastAsia"/>
                <w:color w:val="FF0000"/>
                <w:sz w:val="28"/>
                <w:szCs w:val="28"/>
              </w:rPr>
              <w:t>)</w:t>
            </w:r>
          </w:p>
          <w:p w:rsidR="00F4197B" w:rsidRPr="00AC08F9" w:rsidRDefault="00F4197B" w:rsidP="007C37D7">
            <w:pPr>
              <w:pStyle w:val="a4"/>
              <w:numPr>
                <w:ilvl w:val="2"/>
                <w:numId w:val="34"/>
              </w:numPr>
              <w:snapToGrid w:val="0"/>
              <w:spacing w:line="440" w:lineRule="exact"/>
              <w:ind w:leftChars="0"/>
              <w:jc w:val="both"/>
              <w:rPr>
                <w:rFonts w:ascii="Arial" w:eastAsia="標楷體" w:hAnsi="Arial" w:cs="Arial"/>
                <w:color w:val="FF0000"/>
                <w:sz w:val="28"/>
                <w:szCs w:val="28"/>
              </w:rPr>
            </w:pPr>
            <w:r w:rsidRPr="00AC08F9">
              <w:rPr>
                <w:rFonts w:ascii="Arial" w:eastAsia="標楷體" w:hAnsi="Arial" w:cs="Arial" w:hint="eastAsia"/>
                <w:color w:val="FF0000"/>
                <w:sz w:val="28"/>
                <w:szCs w:val="28"/>
              </w:rPr>
              <w:t>Payment Hub</w:t>
            </w:r>
            <w:r w:rsidRPr="00AC08F9">
              <w:rPr>
                <w:rFonts w:ascii="Arial" w:eastAsia="標楷體" w:hAnsi="Arial" w:cs="Arial" w:hint="eastAsia"/>
                <w:color w:val="FF0000"/>
                <w:sz w:val="28"/>
                <w:szCs w:val="28"/>
              </w:rPr>
              <w:t>新應用分享</w:t>
            </w:r>
            <w:r w:rsidRPr="00AC08F9">
              <w:rPr>
                <w:rFonts w:ascii="Arial" w:eastAsia="標楷體" w:hAnsi="Arial" w:cs="Arial" w:hint="eastAsia"/>
                <w:color w:val="FF0000"/>
                <w:sz w:val="28"/>
                <w:szCs w:val="28"/>
              </w:rPr>
              <w:t xml:space="preserve"> (</w:t>
            </w:r>
            <w:r w:rsidRPr="00AC08F9">
              <w:rPr>
                <w:rFonts w:ascii="Arial" w:eastAsia="標楷體" w:hAnsi="Arial" w:cs="Arial"/>
                <w:color w:val="FF0000"/>
                <w:sz w:val="28"/>
                <w:szCs w:val="28"/>
              </w:rPr>
              <w:t>銀行</w:t>
            </w:r>
            <w:r w:rsidRPr="00AC08F9">
              <w:rPr>
                <w:rFonts w:ascii="Arial" w:eastAsia="標楷體" w:hAnsi="Arial" w:cs="Arial" w:hint="eastAsia"/>
                <w:color w:val="FF0000"/>
                <w:sz w:val="28"/>
                <w:szCs w:val="28"/>
              </w:rPr>
              <w:t>金支</w:t>
            </w:r>
            <w:r w:rsidRPr="00AC08F9">
              <w:rPr>
                <w:rFonts w:ascii="Arial" w:eastAsia="標楷體" w:hAnsi="Arial" w:cs="Arial" w:hint="eastAsia"/>
                <w:color w:val="FF0000"/>
                <w:sz w:val="28"/>
                <w:szCs w:val="28"/>
              </w:rPr>
              <w:t>)</w:t>
            </w:r>
          </w:p>
          <w:p w:rsidR="00F4197B" w:rsidRPr="00AC08F9" w:rsidRDefault="00F4197B" w:rsidP="007C37D7">
            <w:pPr>
              <w:pStyle w:val="a4"/>
              <w:numPr>
                <w:ilvl w:val="1"/>
                <w:numId w:val="34"/>
              </w:numPr>
              <w:snapToGrid w:val="0"/>
              <w:spacing w:line="440" w:lineRule="exact"/>
              <w:ind w:leftChars="0"/>
              <w:jc w:val="both"/>
              <w:rPr>
                <w:rFonts w:ascii="Arial" w:eastAsia="標楷體" w:hAnsi="Arial" w:cs="Arial"/>
                <w:sz w:val="28"/>
                <w:szCs w:val="28"/>
              </w:rPr>
            </w:pPr>
            <w:r w:rsidRPr="00AC08F9">
              <w:rPr>
                <w:rFonts w:ascii="Arial" w:eastAsia="標楷體" w:hAnsi="Arial" w:cs="Arial" w:hint="eastAsia"/>
                <w:sz w:val="28"/>
                <w:szCs w:val="28"/>
              </w:rPr>
              <w:t>9</w:t>
            </w:r>
            <w:r w:rsidRPr="00AC08F9">
              <w:rPr>
                <w:rFonts w:ascii="Arial" w:eastAsia="標楷體" w:hAnsi="Arial" w:cs="Arial" w:hint="eastAsia"/>
                <w:sz w:val="28"/>
                <w:szCs w:val="28"/>
              </w:rPr>
              <w:t>月份</w:t>
            </w:r>
            <w:r w:rsidRPr="00AC08F9">
              <w:rPr>
                <w:rFonts w:ascii="Arial" w:eastAsia="標楷體" w:hAnsi="Arial" w:cs="Arial" w:hint="eastAsia"/>
                <w:sz w:val="28"/>
                <w:szCs w:val="28"/>
              </w:rPr>
              <w:t xml:space="preserve"> (9/26</w:t>
            </w:r>
            <w:r>
              <w:rPr>
                <w:rFonts w:ascii="Arial" w:eastAsia="標楷體" w:hAnsi="Arial" w:cs="Arial" w:hint="eastAsia"/>
                <w:sz w:val="28"/>
                <w:szCs w:val="28"/>
              </w:rPr>
              <w:t>(</w:t>
            </w:r>
            <w:r w:rsidRPr="00AC08F9">
              <w:rPr>
                <w:rFonts w:ascii="Arial" w:eastAsia="標楷體" w:hAnsi="Arial" w:cs="Arial" w:hint="eastAsia"/>
                <w:sz w:val="28"/>
                <w:szCs w:val="28"/>
              </w:rPr>
              <w:t>四</w:t>
            </w:r>
            <w:r>
              <w:rPr>
                <w:rFonts w:ascii="Arial" w:eastAsia="標楷體" w:hAnsi="Arial" w:cs="Arial" w:hint="eastAsia"/>
                <w:sz w:val="28"/>
                <w:szCs w:val="28"/>
              </w:rPr>
              <w:t>)</w:t>
            </w:r>
            <w:r w:rsidRPr="00AC08F9">
              <w:rPr>
                <w:rFonts w:ascii="Arial" w:eastAsia="標楷體" w:hAnsi="Arial" w:cs="Arial" w:hint="eastAsia"/>
                <w:sz w:val="28"/>
                <w:szCs w:val="28"/>
              </w:rPr>
              <w:t>14:00)</w:t>
            </w:r>
          </w:p>
          <w:p w:rsidR="00F4197B" w:rsidRPr="00AC08F9" w:rsidRDefault="00F4197B" w:rsidP="007C37D7">
            <w:pPr>
              <w:pStyle w:val="a4"/>
              <w:numPr>
                <w:ilvl w:val="2"/>
                <w:numId w:val="34"/>
              </w:numPr>
              <w:snapToGrid w:val="0"/>
              <w:spacing w:line="440" w:lineRule="exact"/>
              <w:ind w:leftChars="0"/>
              <w:jc w:val="both"/>
              <w:rPr>
                <w:rFonts w:ascii="Arial" w:eastAsia="標楷體" w:hAnsi="Arial" w:cs="Arial"/>
                <w:sz w:val="28"/>
                <w:szCs w:val="28"/>
              </w:rPr>
            </w:pPr>
            <w:r w:rsidRPr="00AC08F9">
              <w:rPr>
                <w:rFonts w:ascii="Arial" w:eastAsia="標楷體" w:hAnsi="Arial" w:cs="Arial" w:hint="eastAsia"/>
                <w:sz w:val="28"/>
                <w:szCs w:val="28"/>
              </w:rPr>
              <w:t>國壽監</w:t>
            </w:r>
            <w:proofErr w:type="gramStart"/>
            <w:r w:rsidRPr="00AC08F9">
              <w:rPr>
                <w:rFonts w:ascii="Arial" w:eastAsia="標楷體" w:hAnsi="Arial" w:cs="Arial" w:hint="eastAsia"/>
                <w:sz w:val="28"/>
                <w:szCs w:val="28"/>
              </w:rPr>
              <w:t>理沙盒規劃</w:t>
            </w:r>
            <w:proofErr w:type="gramEnd"/>
            <w:r w:rsidRPr="00AC08F9">
              <w:rPr>
                <w:rFonts w:ascii="Arial" w:eastAsia="標楷體" w:hAnsi="Arial" w:cs="Arial" w:hint="eastAsia"/>
                <w:sz w:val="28"/>
                <w:szCs w:val="28"/>
              </w:rPr>
              <w:t>與執行報告</w:t>
            </w:r>
            <w:r w:rsidRPr="00AC08F9">
              <w:rPr>
                <w:rFonts w:ascii="Arial" w:eastAsia="標楷體" w:hAnsi="Arial" w:cs="Arial" w:hint="eastAsia"/>
                <w:sz w:val="28"/>
                <w:szCs w:val="28"/>
              </w:rPr>
              <w:t xml:space="preserve"> (</w:t>
            </w:r>
            <w:r w:rsidRPr="00AC08F9">
              <w:rPr>
                <w:rFonts w:ascii="Arial" w:eastAsia="標楷體" w:hAnsi="Arial" w:cs="Arial"/>
                <w:sz w:val="28"/>
                <w:szCs w:val="28"/>
              </w:rPr>
              <w:t>人壽數發</w:t>
            </w:r>
            <w:r w:rsidRPr="00AC08F9">
              <w:rPr>
                <w:rFonts w:ascii="Arial" w:eastAsia="標楷體" w:hAnsi="Arial" w:cs="Arial" w:hint="eastAsia"/>
                <w:sz w:val="28"/>
                <w:szCs w:val="28"/>
              </w:rPr>
              <w:t>)</w:t>
            </w:r>
          </w:p>
          <w:p w:rsidR="00F4197B" w:rsidRPr="00AC08F9" w:rsidRDefault="00F4197B" w:rsidP="007C37D7">
            <w:pPr>
              <w:pStyle w:val="a4"/>
              <w:numPr>
                <w:ilvl w:val="2"/>
                <w:numId w:val="34"/>
              </w:numPr>
              <w:snapToGrid w:val="0"/>
              <w:spacing w:line="440" w:lineRule="exact"/>
              <w:ind w:leftChars="0"/>
              <w:jc w:val="both"/>
              <w:rPr>
                <w:rFonts w:ascii="Arial" w:eastAsia="標楷體" w:hAnsi="Arial" w:cs="Arial"/>
                <w:sz w:val="28"/>
                <w:szCs w:val="28"/>
              </w:rPr>
            </w:pPr>
            <w:r w:rsidRPr="00AC08F9">
              <w:rPr>
                <w:rFonts w:ascii="Arial" w:eastAsia="標楷體" w:hAnsi="Arial" w:cs="Arial" w:hint="eastAsia"/>
                <w:sz w:val="28"/>
                <w:szCs w:val="28"/>
              </w:rPr>
              <w:t>新</w:t>
            </w:r>
            <w:proofErr w:type="gramStart"/>
            <w:r w:rsidRPr="00AC08F9">
              <w:rPr>
                <w:rFonts w:ascii="Arial" w:eastAsia="標楷體" w:hAnsi="Arial" w:cs="Arial" w:hint="eastAsia"/>
                <w:sz w:val="28"/>
                <w:szCs w:val="28"/>
              </w:rPr>
              <w:t>旅綜險</w:t>
            </w:r>
            <w:proofErr w:type="gramEnd"/>
            <w:r w:rsidRPr="00AC08F9">
              <w:rPr>
                <w:rFonts w:ascii="Arial" w:eastAsia="標楷體" w:hAnsi="Arial" w:cs="Arial" w:hint="eastAsia"/>
                <w:sz w:val="28"/>
                <w:szCs w:val="28"/>
              </w:rPr>
              <w:t>改版</w:t>
            </w:r>
            <w:r w:rsidRPr="00AC08F9">
              <w:rPr>
                <w:rFonts w:ascii="Arial" w:eastAsia="標楷體" w:hAnsi="Arial" w:cs="Arial" w:hint="eastAsia"/>
                <w:sz w:val="28"/>
                <w:szCs w:val="28"/>
              </w:rPr>
              <w:t xml:space="preserve"> (</w:t>
            </w:r>
            <w:r w:rsidRPr="00AC08F9">
              <w:rPr>
                <w:rFonts w:ascii="Arial" w:eastAsia="標楷體" w:hAnsi="Arial" w:cs="Arial"/>
                <w:sz w:val="28"/>
                <w:szCs w:val="28"/>
              </w:rPr>
              <w:t>產險</w:t>
            </w:r>
            <w:r w:rsidRPr="00AC08F9">
              <w:rPr>
                <w:rFonts w:ascii="Arial" w:eastAsia="標楷體" w:hAnsi="Arial" w:cs="Arial" w:hint="eastAsia"/>
                <w:sz w:val="28"/>
                <w:szCs w:val="28"/>
              </w:rPr>
              <w:t>數通</w:t>
            </w:r>
            <w:r w:rsidRPr="00AC08F9">
              <w:rPr>
                <w:rFonts w:ascii="Arial" w:eastAsia="標楷體" w:hAnsi="Arial" w:cs="Arial" w:hint="eastAsia"/>
                <w:sz w:val="28"/>
                <w:szCs w:val="28"/>
              </w:rPr>
              <w:t>)</w:t>
            </w:r>
          </w:p>
          <w:p w:rsidR="00F4197B" w:rsidRPr="00AC08F9" w:rsidRDefault="00F4197B" w:rsidP="007C37D7">
            <w:pPr>
              <w:pStyle w:val="a4"/>
              <w:numPr>
                <w:ilvl w:val="1"/>
                <w:numId w:val="34"/>
              </w:numPr>
              <w:snapToGrid w:val="0"/>
              <w:spacing w:line="440" w:lineRule="exact"/>
              <w:ind w:leftChars="0"/>
              <w:jc w:val="both"/>
              <w:rPr>
                <w:rFonts w:ascii="Arial" w:eastAsia="標楷體" w:hAnsi="Arial" w:cs="Arial"/>
                <w:sz w:val="28"/>
                <w:szCs w:val="28"/>
              </w:rPr>
            </w:pPr>
            <w:r w:rsidRPr="00AC08F9">
              <w:rPr>
                <w:rFonts w:ascii="Arial" w:eastAsia="標楷體" w:hAnsi="Arial" w:cs="Arial" w:hint="eastAsia"/>
                <w:sz w:val="28"/>
                <w:szCs w:val="28"/>
              </w:rPr>
              <w:t>10</w:t>
            </w:r>
            <w:r w:rsidRPr="00AC08F9">
              <w:rPr>
                <w:rFonts w:ascii="Arial" w:eastAsia="標楷體" w:hAnsi="Arial" w:cs="Arial" w:hint="eastAsia"/>
                <w:sz w:val="28"/>
                <w:szCs w:val="28"/>
              </w:rPr>
              <w:t>月</w:t>
            </w:r>
            <w:r w:rsidRPr="00AC08F9">
              <w:rPr>
                <w:rFonts w:ascii="Arial" w:eastAsia="標楷體" w:hAnsi="Arial" w:cs="Arial" w:hint="eastAsia"/>
                <w:sz w:val="28"/>
                <w:szCs w:val="28"/>
              </w:rPr>
              <w:t xml:space="preserve"> (11/6</w:t>
            </w:r>
            <w:r>
              <w:rPr>
                <w:rFonts w:ascii="Arial" w:eastAsia="標楷體" w:hAnsi="Arial" w:cs="Arial" w:hint="eastAsia"/>
                <w:sz w:val="28"/>
                <w:szCs w:val="28"/>
              </w:rPr>
              <w:t>(</w:t>
            </w:r>
            <w:r w:rsidRPr="00AC08F9">
              <w:rPr>
                <w:rFonts w:ascii="Arial" w:eastAsia="標楷體" w:hAnsi="Arial" w:cs="Arial" w:hint="eastAsia"/>
                <w:sz w:val="28"/>
                <w:szCs w:val="28"/>
              </w:rPr>
              <w:t>三</w:t>
            </w:r>
            <w:r>
              <w:rPr>
                <w:rFonts w:ascii="Arial" w:eastAsia="標楷體" w:hAnsi="Arial" w:cs="Arial" w:hint="eastAsia"/>
                <w:sz w:val="28"/>
                <w:szCs w:val="28"/>
              </w:rPr>
              <w:t>)</w:t>
            </w:r>
            <w:r w:rsidRPr="00AC08F9">
              <w:rPr>
                <w:rFonts w:ascii="Arial" w:eastAsia="標楷體" w:hAnsi="Arial" w:cs="Arial" w:hint="eastAsia"/>
                <w:sz w:val="28"/>
                <w:szCs w:val="28"/>
              </w:rPr>
              <w:t>15:00)</w:t>
            </w:r>
          </w:p>
          <w:p w:rsidR="00F4197B" w:rsidRPr="00AC08F9" w:rsidRDefault="00F4197B" w:rsidP="007C37D7">
            <w:pPr>
              <w:pStyle w:val="a4"/>
              <w:numPr>
                <w:ilvl w:val="2"/>
                <w:numId w:val="34"/>
              </w:numPr>
              <w:snapToGrid w:val="0"/>
              <w:spacing w:line="440" w:lineRule="exact"/>
              <w:ind w:leftChars="0"/>
              <w:jc w:val="both"/>
              <w:rPr>
                <w:rFonts w:ascii="Arial" w:eastAsia="標楷體" w:hAnsi="Arial" w:cs="Arial"/>
                <w:sz w:val="28"/>
                <w:szCs w:val="28"/>
              </w:rPr>
            </w:pPr>
            <w:proofErr w:type="gramStart"/>
            <w:r w:rsidRPr="00AC08F9">
              <w:rPr>
                <w:rFonts w:ascii="Arial" w:eastAsia="標楷體" w:hAnsi="Arial" w:cs="Arial" w:hint="eastAsia"/>
                <w:sz w:val="28"/>
                <w:szCs w:val="28"/>
              </w:rPr>
              <w:lastRenderedPageBreak/>
              <w:t>網銀密碼</w:t>
            </w:r>
            <w:proofErr w:type="gramEnd"/>
            <w:r w:rsidRPr="00AC08F9">
              <w:rPr>
                <w:rFonts w:ascii="Arial" w:eastAsia="標楷體" w:hAnsi="Arial" w:cs="Arial" w:hint="eastAsia"/>
                <w:sz w:val="28"/>
                <w:szCs w:val="28"/>
              </w:rPr>
              <w:t>升級專案</w:t>
            </w:r>
            <w:r w:rsidRPr="00AC08F9">
              <w:rPr>
                <w:rFonts w:ascii="Arial" w:eastAsia="標楷體" w:hAnsi="Arial" w:cs="Arial" w:hint="eastAsia"/>
                <w:sz w:val="28"/>
                <w:szCs w:val="28"/>
              </w:rPr>
              <w:t xml:space="preserve"> (</w:t>
            </w:r>
            <w:proofErr w:type="gramStart"/>
            <w:r w:rsidRPr="00AC08F9">
              <w:rPr>
                <w:rFonts w:ascii="Arial" w:eastAsia="標楷體" w:hAnsi="Arial" w:cs="Arial"/>
                <w:sz w:val="28"/>
                <w:szCs w:val="28"/>
              </w:rPr>
              <w:t>銀行數銀</w:t>
            </w:r>
            <w:proofErr w:type="gramEnd"/>
            <w:r w:rsidRPr="00AC08F9">
              <w:rPr>
                <w:rFonts w:ascii="Arial" w:eastAsia="標楷體" w:hAnsi="Arial" w:cs="Arial" w:hint="eastAsia"/>
                <w:sz w:val="28"/>
                <w:szCs w:val="28"/>
              </w:rPr>
              <w:t>)</w:t>
            </w:r>
          </w:p>
          <w:p w:rsidR="00F4197B" w:rsidRPr="00AC08F9" w:rsidRDefault="00F4197B" w:rsidP="007C37D7">
            <w:pPr>
              <w:pStyle w:val="a4"/>
              <w:numPr>
                <w:ilvl w:val="2"/>
                <w:numId w:val="34"/>
              </w:numPr>
              <w:snapToGrid w:val="0"/>
              <w:spacing w:line="440" w:lineRule="exact"/>
              <w:ind w:leftChars="0"/>
              <w:jc w:val="both"/>
              <w:rPr>
                <w:rFonts w:ascii="Arial" w:eastAsia="標楷體" w:hAnsi="Arial" w:cs="Arial"/>
                <w:sz w:val="28"/>
                <w:szCs w:val="28"/>
              </w:rPr>
            </w:pPr>
            <w:r w:rsidRPr="00AC08F9">
              <w:rPr>
                <w:rFonts w:ascii="Arial" w:eastAsia="標楷體" w:hAnsi="Arial" w:cs="Arial" w:hint="eastAsia"/>
                <w:sz w:val="28"/>
                <w:szCs w:val="28"/>
              </w:rPr>
              <w:t>證券客戶生命週期洞察</w:t>
            </w:r>
            <w:r w:rsidRPr="00AC08F9">
              <w:rPr>
                <w:rFonts w:ascii="Arial" w:eastAsia="標楷體" w:hAnsi="Arial" w:cs="Arial" w:hint="eastAsia"/>
                <w:sz w:val="28"/>
                <w:szCs w:val="28"/>
              </w:rPr>
              <w:t xml:space="preserve"> (</w:t>
            </w:r>
            <w:r w:rsidRPr="00AC08F9">
              <w:rPr>
                <w:rFonts w:ascii="Arial" w:eastAsia="標楷體" w:hAnsi="Arial" w:cs="Arial"/>
                <w:sz w:val="28"/>
                <w:szCs w:val="28"/>
              </w:rPr>
              <w:t>證券</w:t>
            </w:r>
            <w:r w:rsidRPr="00AC08F9">
              <w:rPr>
                <w:rFonts w:ascii="Arial" w:eastAsia="標楷體" w:hAnsi="Arial" w:cs="Arial" w:hint="eastAsia"/>
                <w:sz w:val="28"/>
                <w:szCs w:val="28"/>
              </w:rPr>
              <w:t>)</w:t>
            </w:r>
          </w:p>
          <w:p w:rsidR="00F4197B" w:rsidRPr="00AC08F9" w:rsidRDefault="00F4197B" w:rsidP="007C37D7">
            <w:pPr>
              <w:pStyle w:val="a4"/>
              <w:numPr>
                <w:ilvl w:val="1"/>
                <w:numId w:val="34"/>
              </w:numPr>
              <w:snapToGrid w:val="0"/>
              <w:spacing w:line="440" w:lineRule="exact"/>
              <w:ind w:leftChars="0"/>
              <w:jc w:val="both"/>
              <w:rPr>
                <w:rFonts w:ascii="Arial" w:eastAsia="標楷體" w:hAnsi="Arial" w:cs="Arial"/>
                <w:sz w:val="28"/>
                <w:szCs w:val="28"/>
              </w:rPr>
            </w:pPr>
            <w:r w:rsidRPr="00AC08F9">
              <w:rPr>
                <w:rFonts w:ascii="Arial" w:eastAsia="標楷體" w:hAnsi="Arial" w:cs="Arial" w:hint="eastAsia"/>
                <w:sz w:val="28"/>
                <w:szCs w:val="28"/>
              </w:rPr>
              <w:t>11</w:t>
            </w:r>
            <w:r w:rsidRPr="00AC08F9">
              <w:rPr>
                <w:rFonts w:ascii="Arial" w:eastAsia="標楷體" w:hAnsi="Arial" w:cs="Arial" w:hint="eastAsia"/>
                <w:sz w:val="28"/>
                <w:szCs w:val="28"/>
              </w:rPr>
              <w:t>月</w:t>
            </w:r>
            <w:r w:rsidRPr="00AC08F9">
              <w:rPr>
                <w:rFonts w:ascii="Arial" w:eastAsia="標楷體" w:hAnsi="Arial" w:cs="Arial" w:hint="eastAsia"/>
                <w:sz w:val="28"/>
                <w:szCs w:val="28"/>
              </w:rPr>
              <w:t xml:space="preserve"> (11/27</w:t>
            </w:r>
            <w:r>
              <w:rPr>
                <w:rFonts w:ascii="Arial" w:eastAsia="標楷體" w:hAnsi="Arial" w:cs="Arial" w:hint="eastAsia"/>
                <w:sz w:val="28"/>
                <w:szCs w:val="28"/>
              </w:rPr>
              <w:t>(</w:t>
            </w:r>
            <w:r w:rsidRPr="00AC08F9">
              <w:rPr>
                <w:rFonts w:ascii="Arial" w:eastAsia="標楷體" w:hAnsi="Arial" w:cs="Arial" w:hint="eastAsia"/>
                <w:sz w:val="28"/>
                <w:szCs w:val="28"/>
              </w:rPr>
              <w:t>三</w:t>
            </w:r>
            <w:r>
              <w:rPr>
                <w:rFonts w:ascii="Arial" w:eastAsia="標楷體" w:hAnsi="Arial" w:cs="Arial" w:hint="eastAsia"/>
                <w:sz w:val="28"/>
                <w:szCs w:val="28"/>
              </w:rPr>
              <w:t>)</w:t>
            </w:r>
            <w:r w:rsidRPr="00AC08F9">
              <w:rPr>
                <w:rFonts w:ascii="Arial" w:eastAsia="標楷體" w:hAnsi="Arial" w:cs="Arial" w:hint="eastAsia"/>
                <w:sz w:val="28"/>
                <w:szCs w:val="28"/>
              </w:rPr>
              <w:t>14:00)</w:t>
            </w:r>
          </w:p>
          <w:p w:rsidR="00F4197B" w:rsidRPr="00AC08F9" w:rsidRDefault="00F4197B" w:rsidP="007C37D7">
            <w:pPr>
              <w:pStyle w:val="a4"/>
              <w:numPr>
                <w:ilvl w:val="2"/>
                <w:numId w:val="34"/>
              </w:numPr>
              <w:snapToGrid w:val="0"/>
              <w:spacing w:line="440" w:lineRule="exact"/>
              <w:ind w:leftChars="0"/>
              <w:jc w:val="both"/>
              <w:rPr>
                <w:rFonts w:ascii="Arial" w:eastAsia="標楷體" w:hAnsi="Arial" w:cs="Arial"/>
                <w:sz w:val="28"/>
                <w:szCs w:val="28"/>
              </w:rPr>
            </w:pPr>
            <w:r w:rsidRPr="00AC08F9">
              <w:rPr>
                <w:rFonts w:ascii="Arial" w:eastAsia="標楷體" w:hAnsi="Arial" w:cs="Arial" w:hint="eastAsia"/>
                <w:sz w:val="28"/>
                <w:szCs w:val="28"/>
              </w:rPr>
              <w:t>國壽</w:t>
            </w:r>
            <w:r w:rsidRPr="00AC08F9">
              <w:rPr>
                <w:rFonts w:ascii="Arial" w:eastAsia="標楷體" w:hAnsi="Arial" w:cs="Arial" w:hint="eastAsia"/>
                <w:sz w:val="28"/>
                <w:szCs w:val="28"/>
              </w:rPr>
              <w:t xml:space="preserve"> x </w:t>
            </w:r>
            <w:r w:rsidRPr="00AC08F9">
              <w:rPr>
                <w:rFonts w:ascii="Arial" w:eastAsia="標楷體" w:hAnsi="Arial" w:cs="Arial" w:hint="eastAsia"/>
                <w:sz w:val="28"/>
                <w:szCs w:val="28"/>
              </w:rPr>
              <w:t>街口支付合作規劃與應用場景</w:t>
            </w:r>
            <w:r w:rsidRPr="00AC08F9">
              <w:rPr>
                <w:rFonts w:ascii="Arial" w:eastAsia="標楷體" w:hAnsi="Arial" w:cs="Arial" w:hint="eastAsia"/>
                <w:sz w:val="28"/>
                <w:szCs w:val="28"/>
              </w:rPr>
              <w:t xml:space="preserve"> (</w:t>
            </w:r>
            <w:r w:rsidRPr="00AC08F9">
              <w:rPr>
                <w:rFonts w:ascii="Arial" w:eastAsia="標楷體" w:hAnsi="Arial" w:cs="Arial"/>
                <w:sz w:val="28"/>
                <w:szCs w:val="28"/>
              </w:rPr>
              <w:t>人壽數發</w:t>
            </w:r>
            <w:r w:rsidRPr="00AC08F9">
              <w:rPr>
                <w:rFonts w:ascii="Arial" w:eastAsia="標楷體" w:hAnsi="Arial" w:cs="Arial" w:hint="eastAsia"/>
                <w:sz w:val="28"/>
                <w:szCs w:val="28"/>
              </w:rPr>
              <w:t>)</w:t>
            </w:r>
          </w:p>
          <w:p w:rsidR="00F4197B" w:rsidRPr="00AC08F9" w:rsidRDefault="00F4197B" w:rsidP="007C37D7">
            <w:pPr>
              <w:pStyle w:val="a4"/>
              <w:numPr>
                <w:ilvl w:val="2"/>
                <w:numId w:val="34"/>
              </w:numPr>
              <w:snapToGrid w:val="0"/>
              <w:spacing w:line="440" w:lineRule="exact"/>
              <w:ind w:leftChars="0"/>
              <w:jc w:val="both"/>
              <w:rPr>
                <w:rFonts w:ascii="Arial" w:eastAsia="標楷體" w:hAnsi="Arial" w:cs="Arial"/>
                <w:sz w:val="28"/>
                <w:szCs w:val="28"/>
              </w:rPr>
            </w:pPr>
            <w:proofErr w:type="gramStart"/>
            <w:r w:rsidRPr="00AC08F9">
              <w:rPr>
                <w:rFonts w:ascii="Arial" w:eastAsia="標楷體" w:hAnsi="Arial" w:cs="Arial" w:hint="eastAsia"/>
                <w:sz w:val="28"/>
                <w:szCs w:val="28"/>
              </w:rPr>
              <w:t>新官網改版</w:t>
            </w:r>
            <w:proofErr w:type="gramEnd"/>
            <w:r w:rsidRPr="00AC08F9">
              <w:rPr>
                <w:rFonts w:ascii="Arial" w:eastAsia="標楷體" w:hAnsi="Arial" w:cs="Arial" w:hint="eastAsia"/>
                <w:sz w:val="28"/>
                <w:szCs w:val="28"/>
              </w:rPr>
              <w:t>(</w:t>
            </w:r>
            <w:r w:rsidRPr="00AC08F9">
              <w:rPr>
                <w:rFonts w:ascii="Arial" w:eastAsia="標楷體" w:hAnsi="Arial" w:cs="Arial" w:hint="eastAsia"/>
                <w:sz w:val="28"/>
                <w:szCs w:val="28"/>
              </w:rPr>
              <w:t>典育</w:t>
            </w:r>
            <w:r w:rsidRPr="00AC08F9">
              <w:rPr>
                <w:rFonts w:ascii="Arial" w:eastAsia="標楷體" w:hAnsi="Arial" w:cs="Arial" w:hint="eastAsia"/>
                <w:sz w:val="28"/>
                <w:szCs w:val="28"/>
              </w:rPr>
              <w:t>)</w:t>
            </w:r>
            <w:r w:rsidRPr="00AC08F9">
              <w:rPr>
                <w:rFonts w:ascii="Arial" w:eastAsia="標楷體" w:hAnsi="Arial" w:cs="Arial"/>
                <w:sz w:val="28"/>
                <w:szCs w:val="28"/>
              </w:rPr>
              <w:t xml:space="preserve"> </w:t>
            </w:r>
            <w:r w:rsidRPr="00AC08F9">
              <w:rPr>
                <w:rFonts w:ascii="Arial" w:eastAsia="標楷體" w:hAnsi="Arial" w:cs="Arial" w:hint="eastAsia"/>
                <w:sz w:val="28"/>
                <w:szCs w:val="28"/>
              </w:rPr>
              <w:t>(</w:t>
            </w:r>
            <w:proofErr w:type="gramStart"/>
            <w:r w:rsidRPr="00AC08F9">
              <w:rPr>
                <w:rFonts w:ascii="Arial" w:eastAsia="標楷體" w:hAnsi="Arial" w:cs="Arial"/>
                <w:sz w:val="28"/>
                <w:szCs w:val="28"/>
              </w:rPr>
              <w:t>產險</w:t>
            </w:r>
            <w:r w:rsidRPr="00AC08F9">
              <w:rPr>
                <w:rFonts w:ascii="Arial" w:eastAsia="標楷體" w:hAnsi="Arial" w:cs="Arial" w:hint="eastAsia"/>
                <w:sz w:val="28"/>
                <w:szCs w:val="28"/>
              </w:rPr>
              <w:t>董辦</w:t>
            </w:r>
            <w:proofErr w:type="gramEnd"/>
            <w:r w:rsidRPr="00AC08F9">
              <w:rPr>
                <w:rFonts w:ascii="Arial" w:eastAsia="標楷體" w:hAnsi="Arial" w:cs="Arial" w:hint="eastAsia"/>
                <w:sz w:val="28"/>
                <w:szCs w:val="28"/>
              </w:rPr>
              <w:t>)</w:t>
            </w:r>
          </w:p>
          <w:p w:rsidR="00F4197B" w:rsidRPr="00AC08F9" w:rsidRDefault="00F4197B" w:rsidP="007C37D7">
            <w:pPr>
              <w:pStyle w:val="a4"/>
              <w:numPr>
                <w:ilvl w:val="1"/>
                <w:numId w:val="34"/>
              </w:numPr>
              <w:snapToGrid w:val="0"/>
              <w:spacing w:line="440" w:lineRule="exact"/>
              <w:ind w:leftChars="0"/>
              <w:jc w:val="both"/>
              <w:rPr>
                <w:rFonts w:ascii="Arial" w:eastAsia="標楷體" w:hAnsi="Arial" w:cs="Arial"/>
                <w:sz w:val="28"/>
                <w:szCs w:val="28"/>
              </w:rPr>
            </w:pPr>
            <w:r w:rsidRPr="00AC08F9">
              <w:rPr>
                <w:rFonts w:ascii="Arial" w:eastAsia="標楷體" w:hAnsi="Arial" w:cs="Arial" w:hint="eastAsia"/>
                <w:sz w:val="28"/>
                <w:szCs w:val="28"/>
              </w:rPr>
              <w:t>12</w:t>
            </w:r>
            <w:r w:rsidRPr="00AC08F9">
              <w:rPr>
                <w:rFonts w:ascii="Arial" w:eastAsia="標楷體" w:hAnsi="Arial" w:cs="Arial" w:hint="eastAsia"/>
                <w:sz w:val="28"/>
                <w:szCs w:val="28"/>
              </w:rPr>
              <w:t>月</w:t>
            </w:r>
            <w:r w:rsidRPr="00AC08F9">
              <w:rPr>
                <w:rFonts w:ascii="Arial" w:eastAsia="標楷體" w:hAnsi="Arial" w:cs="Arial" w:hint="eastAsia"/>
                <w:sz w:val="28"/>
                <w:szCs w:val="28"/>
              </w:rPr>
              <w:t xml:space="preserve"> (12/25</w:t>
            </w:r>
            <w:r>
              <w:rPr>
                <w:rFonts w:ascii="Arial" w:eastAsia="標楷體" w:hAnsi="Arial" w:cs="Arial" w:hint="eastAsia"/>
                <w:sz w:val="28"/>
                <w:szCs w:val="28"/>
              </w:rPr>
              <w:t>(</w:t>
            </w:r>
            <w:r w:rsidRPr="00AC08F9">
              <w:rPr>
                <w:rFonts w:ascii="Arial" w:eastAsia="標楷體" w:hAnsi="Arial" w:cs="Arial" w:hint="eastAsia"/>
                <w:sz w:val="28"/>
                <w:szCs w:val="28"/>
              </w:rPr>
              <w:t>三</w:t>
            </w:r>
            <w:r>
              <w:rPr>
                <w:rFonts w:ascii="Arial" w:eastAsia="標楷體" w:hAnsi="Arial" w:cs="Arial" w:hint="eastAsia"/>
                <w:sz w:val="28"/>
                <w:szCs w:val="28"/>
              </w:rPr>
              <w:t>)</w:t>
            </w:r>
            <w:r w:rsidRPr="00AC08F9">
              <w:rPr>
                <w:rFonts w:ascii="Arial" w:eastAsia="標楷體" w:hAnsi="Arial" w:cs="Arial" w:hint="eastAsia"/>
                <w:sz w:val="28"/>
                <w:szCs w:val="28"/>
              </w:rPr>
              <w:t>10:00)</w:t>
            </w:r>
          </w:p>
          <w:p w:rsidR="00F4197B" w:rsidRPr="00AC08F9" w:rsidRDefault="00F4197B" w:rsidP="007C37D7">
            <w:pPr>
              <w:pStyle w:val="a4"/>
              <w:numPr>
                <w:ilvl w:val="2"/>
                <w:numId w:val="34"/>
              </w:numPr>
              <w:snapToGrid w:val="0"/>
              <w:spacing w:line="440" w:lineRule="exact"/>
              <w:ind w:leftChars="0"/>
              <w:jc w:val="both"/>
              <w:rPr>
                <w:rFonts w:ascii="Arial" w:eastAsia="標楷體" w:hAnsi="Arial" w:cs="Arial"/>
                <w:sz w:val="28"/>
                <w:szCs w:val="28"/>
              </w:rPr>
            </w:pPr>
            <w:r w:rsidRPr="00AC08F9">
              <w:rPr>
                <w:rFonts w:ascii="Arial" w:eastAsia="標楷體" w:hAnsi="Arial" w:cs="Arial" w:hint="eastAsia"/>
                <w:sz w:val="28"/>
                <w:szCs w:val="28"/>
              </w:rPr>
              <w:t>KOKO</w:t>
            </w:r>
            <w:proofErr w:type="gramStart"/>
            <w:r w:rsidRPr="00AC08F9">
              <w:rPr>
                <w:rFonts w:ascii="Arial" w:eastAsia="標楷體" w:hAnsi="Arial" w:cs="Arial" w:hint="eastAsia"/>
                <w:sz w:val="28"/>
                <w:szCs w:val="28"/>
              </w:rPr>
              <w:t>微社群</w:t>
            </w:r>
            <w:proofErr w:type="gramEnd"/>
            <w:r w:rsidRPr="00AC08F9">
              <w:rPr>
                <w:rFonts w:ascii="Arial" w:eastAsia="標楷體" w:hAnsi="Arial" w:cs="Arial" w:hint="eastAsia"/>
                <w:sz w:val="28"/>
                <w:szCs w:val="28"/>
              </w:rPr>
              <w:t xml:space="preserve"> (</w:t>
            </w:r>
            <w:proofErr w:type="gramStart"/>
            <w:r w:rsidRPr="00AC08F9">
              <w:rPr>
                <w:rFonts w:ascii="Arial" w:eastAsia="標楷體" w:hAnsi="Arial" w:cs="Arial"/>
                <w:sz w:val="28"/>
                <w:szCs w:val="28"/>
              </w:rPr>
              <w:t>銀行數銀</w:t>
            </w:r>
            <w:proofErr w:type="gramEnd"/>
            <w:r w:rsidRPr="00AC08F9">
              <w:rPr>
                <w:rFonts w:ascii="Arial" w:eastAsia="標楷體" w:hAnsi="Arial" w:cs="Arial" w:hint="eastAsia"/>
                <w:sz w:val="28"/>
                <w:szCs w:val="28"/>
              </w:rPr>
              <w:t>)</w:t>
            </w:r>
          </w:p>
          <w:p w:rsidR="00F4197B" w:rsidRPr="00AC08F9" w:rsidRDefault="00F4197B" w:rsidP="007C37D7">
            <w:pPr>
              <w:pStyle w:val="a4"/>
              <w:numPr>
                <w:ilvl w:val="2"/>
                <w:numId w:val="34"/>
              </w:numPr>
              <w:snapToGrid w:val="0"/>
              <w:spacing w:line="440" w:lineRule="exact"/>
              <w:ind w:leftChars="0"/>
              <w:jc w:val="both"/>
              <w:rPr>
                <w:rFonts w:ascii="Arial" w:eastAsia="標楷體" w:hAnsi="Arial" w:cs="Arial"/>
                <w:sz w:val="28"/>
                <w:szCs w:val="28"/>
              </w:rPr>
            </w:pPr>
            <w:r w:rsidRPr="00AC08F9">
              <w:rPr>
                <w:rFonts w:ascii="Arial" w:eastAsia="標楷體" w:hAnsi="Arial" w:cs="Arial" w:hint="eastAsia"/>
                <w:sz w:val="28"/>
                <w:szCs w:val="28"/>
              </w:rPr>
              <w:t>未定</w:t>
            </w:r>
            <w:r w:rsidRPr="00AC08F9">
              <w:rPr>
                <w:rFonts w:ascii="Arial" w:eastAsia="標楷體" w:hAnsi="Arial" w:cs="Arial" w:hint="eastAsia"/>
                <w:sz w:val="28"/>
                <w:szCs w:val="28"/>
              </w:rPr>
              <w:t xml:space="preserve"> (</w:t>
            </w:r>
            <w:r w:rsidRPr="00AC08F9">
              <w:rPr>
                <w:rFonts w:ascii="Arial" w:eastAsia="標楷體" w:hAnsi="Arial" w:cs="Arial"/>
                <w:sz w:val="28"/>
                <w:szCs w:val="28"/>
              </w:rPr>
              <w:t>銀行金支</w:t>
            </w:r>
            <w:r w:rsidRPr="00AC08F9">
              <w:rPr>
                <w:rFonts w:ascii="Arial" w:eastAsia="標楷體" w:hAnsi="Arial" w:cs="Arial" w:hint="eastAsia"/>
                <w:sz w:val="28"/>
                <w:szCs w:val="28"/>
              </w:rPr>
              <w:t>)</w:t>
            </w:r>
          </w:p>
        </w:tc>
      </w:tr>
      <w:tr w:rsidR="00F4197B" w:rsidTr="00985073">
        <w:tc>
          <w:tcPr>
            <w:tcW w:w="510" w:type="dxa"/>
            <w:vAlign w:val="center"/>
          </w:tcPr>
          <w:p w:rsidR="00F4197B" w:rsidRPr="003E453E" w:rsidRDefault="00F4197B" w:rsidP="002C7F1C">
            <w:pPr>
              <w:numPr>
                <w:ilvl w:val="0"/>
                <w:numId w:val="2"/>
              </w:numPr>
              <w:spacing w:line="440" w:lineRule="exact"/>
              <w:ind w:left="426" w:rightChars="-50" w:right="-120" w:hanging="426"/>
              <w:jc w:val="both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1464" w:type="dxa"/>
            <w:vAlign w:val="center"/>
          </w:tcPr>
          <w:p w:rsidR="00F4197B" w:rsidRDefault="00F4197B" w:rsidP="00364A07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b/>
                <w:bCs/>
                <w:color w:val="000000"/>
                <w:sz w:val="26"/>
                <w:szCs w:val="26"/>
              </w:rPr>
              <w:t>108</w:t>
            </w:r>
            <w:r>
              <w:rPr>
                <w:rFonts w:ascii="Arial" w:eastAsia="標楷體" w:hAnsi="Arial" w:cs="Arial" w:hint="eastAsia"/>
                <w:b/>
                <w:bCs/>
                <w:color w:val="000000"/>
                <w:sz w:val="26"/>
                <w:szCs w:val="26"/>
              </w:rPr>
              <w:t>年稽核處一般查核</w:t>
            </w:r>
          </w:p>
          <w:p w:rsidR="00F4197B" w:rsidRPr="00364A07" w:rsidRDefault="00F4197B" w:rsidP="00364A07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19368D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【</w:t>
            </w:r>
            <w:r>
              <w:rPr>
                <w:rFonts w:ascii="Arial" w:eastAsia="標楷體" w:hAnsi="Arial" w:cs="Arial" w:hint="eastAsia"/>
                <w:b/>
                <w:bCs/>
                <w:color w:val="000000"/>
                <w:sz w:val="26"/>
                <w:szCs w:val="26"/>
              </w:rPr>
              <w:t>許瑞宏</w:t>
            </w:r>
            <w:r w:rsidRPr="0019368D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】</w:t>
            </w:r>
          </w:p>
        </w:tc>
        <w:tc>
          <w:tcPr>
            <w:tcW w:w="8766" w:type="dxa"/>
            <w:vAlign w:val="center"/>
          </w:tcPr>
          <w:p w:rsidR="00F4197B" w:rsidRPr="00AA73C8" w:rsidRDefault="00F4197B" w:rsidP="007C37D7">
            <w:pPr>
              <w:pStyle w:val="Default"/>
              <w:numPr>
                <w:ilvl w:val="0"/>
                <w:numId w:val="32"/>
              </w:numPr>
              <w:spacing w:line="400" w:lineRule="exact"/>
              <w:rPr>
                <w:rFonts w:ascii="Arial" w:eastAsia="標楷體" w:hAnsi="Arial" w:cs="Arial"/>
                <w:color w:val="auto"/>
                <w:kern w:val="2"/>
                <w:sz w:val="26"/>
                <w:szCs w:val="26"/>
              </w:rPr>
            </w:pPr>
            <w:r w:rsidRPr="00AA73C8">
              <w:rPr>
                <w:rFonts w:ascii="Arial" w:eastAsia="標楷體" w:hAnsi="Arial" w:cs="Arial" w:hint="eastAsia"/>
                <w:color w:val="auto"/>
                <w:kern w:val="2"/>
                <w:sz w:val="26"/>
                <w:szCs w:val="26"/>
              </w:rPr>
              <w:t>查核期間：</w:t>
            </w:r>
            <w:r w:rsidRPr="00AA73C8">
              <w:rPr>
                <w:rFonts w:ascii="Arial" w:eastAsia="標楷體" w:hAnsi="Arial" w:cs="Arial" w:hint="eastAsia"/>
                <w:color w:val="auto"/>
                <w:kern w:val="2"/>
                <w:sz w:val="26"/>
                <w:szCs w:val="26"/>
              </w:rPr>
              <w:t>108.07.15~108.07.26</w:t>
            </w:r>
          </w:p>
          <w:p w:rsidR="00F4197B" w:rsidRPr="00AA73C8" w:rsidRDefault="00F4197B" w:rsidP="007C37D7">
            <w:pPr>
              <w:pStyle w:val="Default"/>
              <w:numPr>
                <w:ilvl w:val="0"/>
                <w:numId w:val="32"/>
              </w:numPr>
              <w:spacing w:line="400" w:lineRule="exact"/>
              <w:rPr>
                <w:rFonts w:ascii="Arial" w:eastAsia="標楷體" w:hAnsi="Arial" w:cs="Arial"/>
                <w:color w:val="auto"/>
                <w:kern w:val="2"/>
                <w:sz w:val="26"/>
                <w:szCs w:val="26"/>
              </w:rPr>
            </w:pPr>
            <w:r w:rsidRPr="00AA73C8">
              <w:rPr>
                <w:rFonts w:ascii="Arial" w:eastAsia="標楷體" w:hAnsi="Arial" w:cs="Arial" w:hint="eastAsia"/>
                <w:color w:val="auto"/>
                <w:kern w:val="2"/>
                <w:sz w:val="26"/>
                <w:szCs w:val="26"/>
              </w:rPr>
              <w:t>查核業務內容期間：</w:t>
            </w:r>
            <w:r w:rsidRPr="00AA73C8">
              <w:rPr>
                <w:rFonts w:ascii="Arial" w:eastAsia="標楷體" w:hAnsi="Arial" w:cs="Arial"/>
                <w:color w:val="auto"/>
                <w:kern w:val="2"/>
                <w:sz w:val="26"/>
                <w:szCs w:val="26"/>
              </w:rPr>
              <w:t>10</w:t>
            </w:r>
            <w:r w:rsidRPr="00AA73C8">
              <w:rPr>
                <w:rFonts w:ascii="Arial" w:eastAsia="標楷體" w:hAnsi="Arial" w:cs="Arial" w:hint="eastAsia"/>
                <w:color w:val="auto"/>
                <w:kern w:val="2"/>
                <w:sz w:val="26"/>
                <w:szCs w:val="26"/>
              </w:rPr>
              <w:t>7</w:t>
            </w:r>
            <w:r w:rsidRPr="00AA73C8">
              <w:rPr>
                <w:rFonts w:ascii="Arial" w:eastAsia="標楷體" w:hAnsi="Arial" w:cs="Arial"/>
                <w:color w:val="auto"/>
                <w:kern w:val="2"/>
                <w:sz w:val="26"/>
                <w:szCs w:val="26"/>
              </w:rPr>
              <w:t>.0</w:t>
            </w:r>
            <w:r w:rsidRPr="00AA73C8">
              <w:rPr>
                <w:rFonts w:ascii="Arial" w:eastAsia="標楷體" w:hAnsi="Arial" w:cs="Arial" w:hint="eastAsia"/>
                <w:color w:val="auto"/>
                <w:kern w:val="2"/>
                <w:sz w:val="26"/>
                <w:szCs w:val="26"/>
              </w:rPr>
              <w:t>8</w:t>
            </w:r>
            <w:r w:rsidRPr="00AA73C8">
              <w:rPr>
                <w:rFonts w:ascii="Arial" w:eastAsia="標楷體" w:hAnsi="Arial" w:cs="Arial"/>
                <w:color w:val="auto"/>
                <w:kern w:val="2"/>
                <w:sz w:val="26"/>
                <w:szCs w:val="26"/>
              </w:rPr>
              <w:t>~108.0</w:t>
            </w:r>
            <w:r w:rsidRPr="00AA73C8">
              <w:rPr>
                <w:rFonts w:ascii="Arial" w:eastAsia="標楷體" w:hAnsi="Arial" w:cs="Arial" w:hint="eastAsia"/>
                <w:color w:val="auto"/>
                <w:kern w:val="2"/>
                <w:sz w:val="26"/>
                <w:szCs w:val="26"/>
              </w:rPr>
              <w:t>6</w:t>
            </w:r>
          </w:p>
          <w:p w:rsidR="00F4197B" w:rsidRPr="00AA73C8" w:rsidRDefault="00F4197B" w:rsidP="007C37D7">
            <w:pPr>
              <w:pStyle w:val="Default"/>
              <w:numPr>
                <w:ilvl w:val="0"/>
                <w:numId w:val="32"/>
              </w:numPr>
              <w:spacing w:line="400" w:lineRule="exact"/>
              <w:rPr>
                <w:rFonts w:ascii="Arial" w:eastAsia="標楷體" w:hAnsi="Arial" w:cs="Arial"/>
                <w:color w:val="auto"/>
                <w:kern w:val="2"/>
                <w:sz w:val="26"/>
                <w:szCs w:val="26"/>
              </w:rPr>
            </w:pPr>
            <w:r w:rsidRPr="00AA73C8">
              <w:rPr>
                <w:rFonts w:ascii="Arial" w:eastAsia="標楷體" w:hAnsi="Arial" w:cs="Arial" w:hint="eastAsia"/>
                <w:color w:val="auto"/>
                <w:kern w:val="2"/>
                <w:sz w:val="26"/>
                <w:szCs w:val="26"/>
              </w:rPr>
              <w:t>查核前業務內容與內控相關議題簡介會議：</w:t>
            </w:r>
            <w:r w:rsidRPr="00AA73C8">
              <w:rPr>
                <w:rFonts w:ascii="Arial" w:eastAsia="標楷體" w:hAnsi="Arial" w:cs="Arial" w:hint="eastAsia"/>
                <w:color w:val="auto"/>
                <w:kern w:val="2"/>
                <w:sz w:val="26"/>
                <w:szCs w:val="26"/>
              </w:rPr>
              <w:t>108/7/2</w:t>
            </w:r>
            <w:r w:rsidRPr="00AA73C8">
              <w:rPr>
                <w:rFonts w:ascii="Arial" w:eastAsia="標楷體" w:hAnsi="Arial" w:cs="Arial" w:hint="eastAsia"/>
                <w:color w:val="auto"/>
                <w:kern w:val="2"/>
                <w:sz w:val="26"/>
                <w:szCs w:val="26"/>
              </w:rPr>
              <w:t>上午</w:t>
            </w:r>
            <w:r w:rsidRPr="00AA73C8">
              <w:rPr>
                <w:rFonts w:ascii="Arial" w:eastAsia="標楷體" w:hAnsi="Arial" w:cs="Arial" w:hint="eastAsia"/>
                <w:color w:val="auto"/>
                <w:kern w:val="2"/>
                <w:sz w:val="26"/>
                <w:szCs w:val="26"/>
              </w:rPr>
              <w:t>9:10</w:t>
            </w:r>
            <w:proofErr w:type="gramStart"/>
            <w:r w:rsidRPr="00AA73C8">
              <w:rPr>
                <w:rFonts w:ascii="Arial" w:eastAsia="標楷體" w:hAnsi="Arial" w:cs="Arial" w:hint="eastAsia"/>
                <w:color w:val="auto"/>
                <w:kern w:val="2"/>
                <w:sz w:val="26"/>
                <w:szCs w:val="26"/>
              </w:rPr>
              <w:t>聚賢莊</w:t>
            </w:r>
            <w:proofErr w:type="gramEnd"/>
            <w:r w:rsidRPr="00AA73C8">
              <w:rPr>
                <w:rFonts w:ascii="Arial" w:eastAsia="標楷體" w:hAnsi="Arial" w:cs="Arial" w:hint="eastAsia"/>
                <w:color w:val="auto"/>
                <w:kern w:val="2"/>
                <w:sz w:val="26"/>
                <w:szCs w:val="26"/>
              </w:rPr>
              <w:t>(</w:t>
            </w:r>
            <w:r w:rsidRPr="00AA73C8">
              <w:rPr>
                <w:rFonts w:ascii="Arial" w:eastAsia="標楷體" w:hAnsi="Arial" w:cs="Arial" w:hint="eastAsia"/>
                <w:color w:val="auto"/>
                <w:kern w:val="2"/>
                <w:sz w:val="26"/>
                <w:szCs w:val="26"/>
              </w:rPr>
              <w:t>會議資料應於</w:t>
            </w:r>
            <w:r w:rsidRPr="00AA73C8">
              <w:rPr>
                <w:rFonts w:ascii="Arial" w:eastAsia="標楷體" w:hAnsi="Arial" w:cs="Arial" w:hint="eastAsia"/>
                <w:color w:val="auto"/>
                <w:kern w:val="2"/>
                <w:sz w:val="26"/>
                <w:szCs w:val="26"/>
              </w:rPr>
              <w:t>7/1</w:t>
            </w:r>
            <w:r w:rsidRPr="00AA73C8">
              <w:rPr>
                <w:rFonts w:ascii="Arial" w:eastAsia="標楷體" w:hAnsi="Arial" w:cs="Arial" w:hint="eastAsia"/>
                <w:color w:val="auto"/>
                <w:kern w:val="2"/>
                <w:sz w:val="26"/>
                <w:szCs w:val="26"/>
              </w:rPr>
              <w:t>前提供</w:t>
            </w:r>
            <w:r w:rsidRPr="00AA73C8">
              <w:rPr>
                <w:rFonts w:ascii="Arial" w:eastAsia="標楷體" w:hAnsi="Arial" w:cs="Arial" w:hint="eastAsia"/>
                <w:color w:val="auto"/>
                <w:kern w:val="2"/>
                <w:sz w:val="26"/>
                <w:szCs w:val="26"/>
              </w:rPr>
              <w:t>)</w:t>
            </w:r>
          </w:p>
          <w:p w:rsidR="00F4197B" w:rsidRPr="00FE1CC1" w:rsidRDefault="00F4197B" w:rsidP="007C37D7">
            <w:pPr>
              <w:pStyle w:val="Default"/>
              <w:numPr>
                <w:ilvl w:val="0"/>
                <w:numId w:val="32"/>
              </w:numPr>
              <w:spacing w:line="400" w:lineRule="exact"/>
              <w:rPr>
                <w:rFonts w:ascii="Arial" w:eastAsia="標楷體" w:hAnsi="Arial" w:cs="Arial"/>
                <w:color w:val="auto"/>
                <w:kern w:val="2"/>
                <w:sz w:val="26"/>
                <w:szCs w:val="26"/>
              </w:rPr>
            </w:pPr>
            <w:r w:rsidRPr="00FE1CC1">
              <w:rPr>
                <w:rFonts w:ascii="Arial" w:eastAsia="標楷體" w:hAnsi="Arial" w:cs="Arial" w:hint="eastAsia"/>
                <w:color w:val="auto"/>
                <w:kern w:val="2"/>
                <w:sz w:val="26"/>
                <w:szCs w:val="26"/>
              </w:rPr>
              <w:t>查核資料已於</w:t>
            </w:r>
            <w:r w:rsidRPr="00FE1CC1">
              <w:rPr>
                <w:rFonts w:ascii="Arial" w:eastAsia="標楷體" w:hAnsi="Arial" w:cs="Arial" w:hint="eastAsia"/>
                <w:color w:val="auto"/>
                <w:kern w:val="2"/>
                <w:sz w:val="26"/>
                <w:szCs w:val="26"/>
              </w:rPr>
              <w:t>7/16</w:t>
            </w:r>
            <w:r w:rsidRPr="00FE1CC1">
              <w:rPr>
                <w:rFonts w:ascii="Arial" w:eastAsia="標楷體" w:hAnsi="Arial" w:cs="Arial" w:hint="eastAsia"/>
                <w:color w:val="auto"/>
                <w:kern w:val="2"/>
                <w:sz w:val="26"/>
                <w:szCs w:val="26"/>
              </w:rPr>
              <w:t>提供稽核處</w:t>
            </w:r>
          </w:p>
          <w:p w:rsidR="00F4197B" w:rsidRPr="002B3E68" w:rsidRDefault="00F4197B" w:rsidP="007C37D7">
            <w:pPr>
              <w:pStyle w:val="Default"/>
              <w:numPr>
                <w:ilvl w:val="0"/>
                <w:numId w:val="32"/>
              </w:numPr>
              <w:spacing w:line="400" w:lineRule="exact"/>
              <w:rPr>
                <w:rFonts w:ascii="Arial" w:eastAsia="標楷體" w:hAnsi="Arial" w:cs="Arial"/>
                <w:color w:val="FF0000"/>
                <w:kern w:val="2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color w:val="FF0000"/>
                <w:kern w:val="2"/>
                <w:sz w:val="26"/>
                <w:szCs w:val="26"/>
              </w:rPr>
              <w:t>稽核處查核意見回覆</w:t>
            </w:r>
            <w:r>
              <w:rPr>
                <w:rFonts w:ascii="Arial" w:eastAsia="標楷體" w:hAnsi="Arial" w:cs="Arial" w:hint="eastAsia"/>
                <w:color w:val="FF0000"/>
                <w:kern w:val="2"/>
                <w:sz w:val="26"/>
                <w:szCs w:val="26"/>
              </w:rPr>
              <w:t xml:space="preserve"> 8/7 </w:t>
            </w:r>
            <w:r>
              <w:rPr>
                <w:rFonts w:ascii="Arial" w:eastAsia="標楷體" w:hAnsi="Arial" w:cs="Arial" w:hint="eastAsia"/>
                <w:color w:val="FF0000"/>
                <w:kern w:val="2"/>
                <w:sz w:val="26"/>
                <w:szCs w:val="26"/>
              </w:rPr>
              <w:t>簽核完畢，送交稽核處。</w:t>
            </w:r>
          </w:p>
        </w:tc>
      </w:tr>
      <w:tr w:rsidR="00F4197B" w:rsidTr="00985073">
        <w:tc>
          <w:tcPr>
            <w:tcW w:w="510" w:type="dxa"/>
            <w:vAlign w:val="center"/>
          </w:tcPr>
          <w:p w:rsidR="00F4197B" w:rsidRPr="003E453E" w:rsidRDefault="00F4197B" w:rsidP="002C7F1C">
            <w:pPr>
              <w:numPr>
                <w:ilvl w:val="0"/>
                <w:numId w:val="2"/>
              </w:numPr>
              <w:spacing w:line="440" w:lineRule="exact"/>
              <w:ind w:left="426" w:rightChars="-50" w:right="-120" w:hanging="426"/>
              <w:jc w:val="both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1464" w:type="dxa"/>
            <w:vAlign w:val="center"/>
          </w:tcPr>
          <w:p w:rsidR="00F4197B" w:rsidRDefault="00F4197B" w:rsidP="006A664B">
            <w:pPr>
              <w:spacing w:line="440" w:lineRule="exact"/>
              <w:ind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上半年</w:t>
            </w:r>
            <w:r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KPI</w:t>
            </w:r>
          </w:p>
          <w:p w:rsidR="00F4197B" w:rsidRDefault="00F4197B" w:rsidP="006A664B">
            <w:pPr>
              <w:spacing w:line="440" w:lineRule="exact"/>
              <w:ind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19368D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【</w:t>
            </w:r>
            <w:r>
              <w:rPr>
                <w:rFonts w:ascii="Arial" w:eastAsia="標楷體" w:hAnsi="Arial" w:cs="Arial" w:hint="eastAsia"/>
                <w:b/>
                <w:bCs/>
                <w:color w:val="000000"/>
                <w:sz w:val="26"/>
                <w:szCs w:val="26"/>
              </w:rPr>
              <w:t>許瑞宏</w:t>
            </w:r>
            <w:r w:rsidRPr="0019368D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】</w:t>
            </w:r>
          </w:p>
        </w:tc>
        <w:tc>
          <w:tcPr>
            <w:tcW w:w="8766" w:type="dxa"/>
            <w:vAlign w:val="center"/>
          </w:tcPr>
          <w:p w:rsidR="00F4197B" w:rsidRPr="00F17954" w:rsidRDefault="00F4197B" w:rsidP="007C37D7">
            <w:pPr>
              <w:pStyle w:val="a4"/>
              <w:widowControl/>
              <w:numPr>
                <w:ilvl w:val="0"/>
                <w:numId w:val="27"/>
              </w:numPr>
              <w:spacing w:line="440" w:lineRule="exact"/>
              <w:ind w:leftChars="0" w:rightChars="50" w:right="120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proofErr w:type="gramStart"/>
            <w:r w:rsidRPr="00F17954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總經理跨售</w:t>
            </w:r>
            <w:proofErr w:type="gramEnd"/>
            <w:r w:rsidRPr="00F17954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KPI</w:t>
            </w:r>
            <w:r w:rsidRPr="00F17954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，</w:t>
            </w:r>
            <w:r w:rsidRPr="00F17954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8/</w:t>
            </w: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1</w:t>
            </w: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已</w:t>
            </w:r>
            <w:r w:rsidRPr="00F17954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完成</w:t>
            </w:r>
          </w:p>
          <w:p w:rsidR="00F4197B" w:rsidRPr="0027436A" w:rsidRDefault="00F4197B" w:rsidP="007C37D7">
            <w:pPr>
              <w:pStyle w:val="a4"/>
              <w:widowControl/>
              <w:numPr>
                <w:ilvl w:val="0"/>
                <w:numId w:val="27"/>
              </w:numPr>
              <w:spacing w:line="440" w:lineRule="exact"/>
              <w:ind w:leftChars="0" w:rightChars="50" w:right="120"/>
              <w:rPr>
                <w:rFonts w:ascii="Arial" w:eastAsia="標楷體" w:hAnsi="Arial" w:cs="Arial"/>
                <w:sz w:val="26"/>
                <w:szCs w:val="26"/>
              </w:rPr>
            </w:pPr>
            <w:r w:rsidRPr="00F17954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整合行銷部</w:t>
            </w:r>
            <w:r w:rsidRPr="00F17954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KPI</w:t>
            </w:r>
            <w:r w:rsidRPr="00F17954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，</w:t>
            </w:r>
            <w:r w:rsidRPr="00F17954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8/5</w:t>
            </w: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已</w:t>
            </w:r>
            <w:r w:rsidRPr="00F17954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完成</w:t>
            </w:r>
          </w:p>
        </w:tc>
      </w:tr>
      <w:tr w:rsidR="00F4197B" w:rsidTr="00985073">
        <w:tc>
          <w:tcPr>
            <w:tcW w:w="510" w:type="dxa"/>
            <w:vAlign w:val="center"/>
          </w:tcPr>
          <w:p w:rsidR="00F4197B" w:rsidRPr="003E453E" w:rsidRDefault="00F4197B" w:rsidP="002C7F1C">
            <w:pPr>
              <w:numPr>
                <w:ilvl w:val="0"/>
                <w:numId w:val="2"/>
              </w:numPr>
              <w:spacing w:line="440" w:lineRule="exact"/>
              <w:ind w:left="426" w:rightChars="-50" w:right="-120" w:hanging="426"/>
              <w:jc w:val="both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1464" w:type="dxa"/>
            <w:vAlign w:val="center"/>
          </w:tcPr>
          <w:p w:rsidR="00F4197B" w:rsidRDefault="00F4197B" w:rsidP="006A664B">
            <w:pPr>
              <w:spacing w:line="440" w:lineRule="exact"/>
              <w:ind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陳文川客訴</w:t>
            </w:r>
          </w:p>
          <w:p w:rsidR="00F4197B" w:rsidRDefault="00F4197B" w:rsidP="006A664B">
            <w:pPr>
              <w:spacing w:line="440" w:lineRule="exact"/>
              <w:ind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19368D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【</w:t>
            </w:r>
            <w:r>
              <w:rPr>
                <w:rFonts w:ascii="Arial" w:eastAsia="標楷體" w:hAnsi="Arial" w:cs="Arial" w:hint="eastAsia"/>
                <w:b/>
                <w:bCs/>
                <w:color w:val="000000"/>
                <w:sz w:val="26"/>
                <w:szCs w:val="26"/>
              </w:rPr>
              <w:t>許瑞宏</w:t>
            </w:r>
            <w:r w:rsidRPr="0019368D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】</w:t>
            </w:r>
          </w:p>
        </w:tc>
        <w:tc>
          <w:tcPr>
            <w:tcW w:w="8766" w:type="dxa"/>
            <w:vAlign w:val="center"/>
          </w:tcPr>
          <w:p w:rsidR="00F4197B" w:rsidRPr="00B943FF" w:rsidRDefault="00F4197B" w:rsidP="007C37D7">
            <w:pPr>
              <w:pStyle w:val="a4"/>
              <w:widowControl/>
              <w:numPr>
                <w:ilvl w:val="0"/>
                <w:numId w:val="35"/>
              </w:numPr>
              <w:spacing w:line="440" w:lineRule="exact"/>
              <w:ind w:leftChars="0" w:rightChars="50" w:right="120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銀行卡戶</w:t>
            </w:r>
            <w:r w:rsidRPr="00B943FF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陳文川客訴銀行金融服務部</w:t>
            </w:r>
            <w:r w:rsidRPr="00B943FF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#33</w:t>
            </w:r>
            <w:proofErr w:type="gramStart"/>
            <w:r w:rsidRPr="00B943FF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范</w:t>
            </w:r>
            <w:proofErr w:type="gramEnd"/>
            <w:r w:rsidRPr="00B943FF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襄理</w:t>
            </w:r>
          </w:p>
          <w:p w:rsidR="00F4197B" w:rsidRDefault="00F4197B" w:rsidP="007C37D7">
            <w:pPr>
              <w:pStyle w:val="a4"/>
              <w:widowControl/>
              <w:numPr>
                <w:ilvl w:val="1"/>
                <w:numId w:val="37"/>
              </w:numPr>
              <w:spacing w:line="440" w:lineRule="exact"/>
              <w:ind w:leftChars="0" w:rightChars="50" w:right="120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未經客戶同意停卡，擅自</w:t>
            </w:r>
            <w:proofErr w:type="gramStart"/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進聯徵查</w:t>
            </w:r>
            <w:proofErr w:type="gramEnd"/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他信用</w:t>
            </w:r>
          </w:p>
          <w:p w:rsidR="00F4197B" w:rsidRDefault="00F4197B" w:rsidP="007C37D7">
            <w:pPr>
              <w:pStyle w:val="a4"/>
              <w:widowControl/>
              <w:numPr>
                <w:ilvl w:val="1"/>
                <w:numId w:val="37"/>
              </w:numPr>
              <w:spacing w:line="440" w:lineRule="exact"/>
              <w:ind w:leftChars="0" w:rightChars="50" w:right="120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3</w:t>
            </w: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月已停卡，</w:t>
            </w: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7/22</w:t>
            </w: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債權管理</w:t>
            </w:r>
            <w:proofErr w:type="gramStart"/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部又寄發停</w:t>
            </w:r>
            <w:proofErr w:type="gramEnd"/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卡通知單，</w:t>
            </w: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3~7</w:t>
            </w: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月到底有沒有權利停卡，為何</w:t>
            </w:r>
            <w:proofErr w:type="gramStart"/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客服查不到</w:t>
            </w:r>
            <w:proofErr w:type="gramEnd"/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7/22</w:t>
            </w:r>
            <w:proofErr w:type="gramStart"/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債權部的停</w:t>
            </w:r>
            <w:proofErr w:type="gramEnd"/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卡通知書</w:t>
            </w:r>
          </w:p>
          <w:p w:rsidR="00F4197B" w:rsidRDefault="00F4197B" w:rsidP="007C37D7">
            <w:pPr>
              <w:pStyle w:val="a4"/>
              <w:widowControl/>
              <w:numPr>
                <w:ilvl w:val="1"/>
                <w:numId w:val="37"/>
              </w:numPr>
              <w:spacing w:line="440" w:lineRule="exact"/>
              <w:ind w:leftChars="0" w:rightChars="50" w:right="120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proofErr w:type="gramStart"/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范</w:t>
            </w:r>
            <w:proofErr w:type="gramEnd"/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襄理態度有問題</w:t>
            </w:r>
          </w:p>
          <w:p w:rsidR="00F4197B" w:rsidRDefault="00F4197B" w:rsidP="007C37D7">
            <w:pPr>
              <w:pStyle w:val="a4"/>
              <w:widowControl/>
              <w:numPr>
                <w:ilvl w:val="1"/>
                <w:numId w:val="37"/>
              </w:numPr>
              <w:spacing w:line="440" w:lineRule="exact"/>
              <w:ind w:leftChars="0" w:rightChars="50" w:right="120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繳款通知書與債權通知書連絡人都是分機</w:t>
            </w: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1135</w:t>
            </w: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項小姐，請問項小姐到底哪</w:t>
            </w:r>
            <w:proofErr w:type="gramStart"/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個</w:t>
            </w:r>
            <w:proofErr w:type="gramEnd"/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部門</w:t>
            </w:r>
          </w:p>
          <w:p w:rsidR="00F4197B" w:rsidRDefault="00F4197B" w:rsidP="007C37D7">
            <w:pPr>
              <w:pStyle w:val="a4"/>
              <w:widowControl/>
              <w:numPr>
                <w:ilvl w:val="0"/>
                <w:numId w:val="35"/>
              </w:numPr>
              <w:spacing w:line="440" w:lineRule="exact"/>
              <w:ind w:leftChars="0" w:rightChars="50" w:right="120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銀行</w:t>
            </w:r>
            <w:proofErr w:type="gramStart"/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金服部</w:t>
            </w:r>
            <w:proofErr w:type="gramEnd"/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主管</w:t>
            </w: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8/7</w:t>
            </w: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會與客戶聯繫說明。</w:t>
            </w:r>
          </w:p>
          <w:p w:rsidR="00F4197B" w:rsidRPr="00016E6A" w:rsidRDefault="00F4197B" w:rsidP="00016E6A">
            <w:pPr>
              <w:pStyle w:val="a4"/>
              <w:widowControl/>
              <w:numPr>
                <w:ilvl w:val="0"/>
                <w:numId w:val="35"/>
              </w:numPr>
              <w:spacing w:line="440" w:lineRule="exact"/>
              <w:ind w:leftChars="0" w:rightChars="50" w:right="120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proofErr w:type="gramStart"/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金服部</w:t>
            </w:r>
            <w:proofErr w:type="gramEnd"/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8/12</w:t>
            </w: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與客戶溝通，交由評議中心裁決。我</w:t>
            </w:r>
            <w:proofErr w:type="gramStart"/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請金服</w:t>
            </w:r>
            <w:proofErr w:type="gramEnd"/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部將回函評議中心影本</w:t>
            </w:r>
            <w:proofErr w:type="gramStart"/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轉交金控備查</w:t>
            </w:r>
            <w:proofErr w:type="gramEnd"/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。</w:t>
            </w:r>
          </w:p>
        </w:tc>
      </w:tr>
      <w:tr w:rsidR="00F4197B" w:rsidTr="00985073">
        <w:tc>
          <w:tcPr>
            <w:tcW w:w="510" w:type="dxa"/>
            <w:vAlign w:val="center"/>
          </w:tcPr>
          <w:p w:rsidR="00F4197B" w:rsidRPr="003E453E" w:rsidRDefault="00F4197B" w:rsidP="002C7F1C">
            <w:pPr>
              <w:numPr>
                <w:ilvl w:val="0"/>
                <w:numId w:val="2"/>
              </w:numPr>
              <w:spacing w:line="440" w:lineRule="exact"/>
              <w:ind w:left="426" w:rightChars="-50" w:right="-120" w:hanging="426"/>
              <w:jc w:val="both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1464" w:type="dxa"/>
            <w:vAlign w:val="center"/>
          </w:tcPr>
          <w:p w:rsidR="00F4197B" w:rsidRDefault="00F4197B" w:rsidP="006A664B">
            <w:pPr>
              <w:spacing w:line="440" w:lineRule="exact"/>
              <w:ind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信用卡客戶名單提供國壽直效</w:t>
            </w:r>
          </w:p>
          <w:p w:rsidR="00F4197B" w:rsidRPr="00BB27BA" w:rsidRDefault="00F4197B" w:rsidP="006A664B">
            <w:pPr>
              <w:spacing w:line="440" w:lineRule="exact"/>
              <w:ind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D03159">
              <w:rPr>
                <w:rFonts w:ascii="Arial" w:eastAsia="標楷體" w:hAnsi="Arial" w:cs="Arial" w:hint="eastAsia"/>
                <w:b/>
                <w:sz w:val="26"/>
                <w:szCs w:val="26"/>
              </w:rPr>
              <w:t>【許瑞宏】</w:t>
            </w:r>
          </w:p>
        </w:tc>
        <w:tc>
          <w:tcPr>
            <w:tcW w:w="8766" w:type="dxa"/>
            <w:vAlign w:val="center"/>
          </w:tcPr>
          <w:p w:rsidR="00F4197B" w:rsidRPr="0027436A" w:rsidRDefault="00F4197B" w:rsidP="003D01E7">
            <w:pPr>
              <w:pStyle w:val="a4"/>
              <w:widowControl/>
              <w:numPr>
                <w:ilvl w:val="0"/>
                <w:numId w:val="28"/>
              </w:numPr>
              <w:spacing w:line="440" w:lineRule="exact"/>
              <w:ind w:leftChars="0" w:rightChars="50" w:right="120"/>
              <w:rPr>
                <w:rFonts w:ascii="Arial" w:eastAsia="標楷體" w:hAnsi="Arial" w:cs="Arial"/>
                <w:sz w:val="26"/>
                <w:szCs w:val="26"/>
              </w:rPr>
            </w:pPr>
            <w:r w:rsidRPr="0027436A">
              <w:rPr>
                <w:rFonts w:ascii="Arial" w:eastAsia="標楷體" w:hAnsi="Arial" w:cs="Arial" w:hint="eastAsia"/>
                <w:sz w:val="26"/>
                <w:szCs w:val="26"/>
              </w:rPr>
              <w:t>規劃國壽直效部使用銀行信用卡客戶</w:t>
            </w:r>
            <w:r w:rsidRPr="0027436A">
              <w:rPr>
                <w:rFonts w:ascii="Arial" w:eastAsia="標楷體" w:hAnsi="Arial" w:cs="Arial" w:hint="eastAsia"/>
                <w:sz w:val="26"/>
                <w:szCs w:val="26"/>
              </w:rPr>
              <w:t>(</w:t>
            </w:r>
            <w:r w:rsidRPr="0027436A">
              <w:rPr>
                <w:rFonts w:ascii="Arial" w:eastAsia="標楷體" w:hAnsi="Arial" w:cs="Arial" w:hint="eastAsia"/>
                <w:sz w:val="26"/>
                <w:szCs w:val="26"/>
              </w:rPr>
              <w:t>同意共同行銷者</w:t>
            </w:r>
            <w:r w:rsidRPr="0027436A">
              <w:rPr>
                <w:rFonts w:ascii="Arial" w:eastAsia="標楷體" w:hAnsi="Arial" w:cs="Arial" w:hint="eastAsia"/>
                <w:sz w:val="26"/>
                <w:szCs w:val="26"/>
              </w:rPr>
              <w:t>)</w:t>
            </w:r>
            <w:r w:rsidRPr="0027436A">
              <w:rPr>
                <w:rFonts w:ascii="Arial" w:eastAsia="標楷體" w:hAnsi="Arial" w:cs="Arial" w:hint="eastAsia"/>
                <w:sz w:val="26"/>
                <w:szCs w:val="26"/>
              </w:rPr>
              <w:t>名單，運用行銷保險。</w:t>
            </w:r>
          </w:p>
          <w:p w:rsidR="00F4197B" w:rsidRPr="0027436A" w:rsidRDefault="00F4197B" w:rsidP="003D01E7">
            <w:pPr>
              <w:pStyle w:val="a4"/>
              <w:widowControl/>
              <w:numPr>
                <w:ilvl w:val="0"/>
                <w:numId w:val="28"/>
              </w:numPr>
              <w:spacing w:line="440" w:lineRule="exact"/>
              <w:ind w:leftChars="0" w:rightChars="50" w:right="120"/>
              <w:rPr>
                <w:rFonts w:ascii="Arial" w:eastAsia="標楷體" w:hAnsi="Arial" w:cs="Arial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sz w:val="26"/>
                <w:szCs w:val="26"/>
              </w:rPr>
              <w:t>內容</w:t>
            </w:r>
            <w:r w:rsidRPr="0027436A">
              <w:rPr>
                <w:rFonts w:ascii="Arial" w:eastAsia="標楷體" w:hAnsi="Arial" w:cs="Arial" w:hint="eastAsia"/>
                <w:sz w:val="26"/>
                <w:szCs w:val="26"/>
              </w:rPr>
              <w:t>：</w:t>
            </w:r>
          </w:p>
          <w:p w:rsidR="00F4197B" w:rsidRPr="0027436A" w:rsidRDefault="00F4197B" w:rsidP="003D01E7">
            <w:pPr>
              <w:pStyle w:val="a4"/>
              <w:widowControl/>
              <w:numPr>
                <w:ilvl w:val="1"/>
                <w:numId w:val="28"/>
              </w:numPr>
              <w:spacing w:line="440" w:lineRule="exact"/>
              <w:ind w:leftChars="0" w:rightChars="50" w:right="120"/>
              <w:rPr>
                <w:rFonts w:ascii="Arial" w:eastAsia="標楷體" w:hAnsi="Arial" w:cs="Arial"/>
                <w:sz w:val="26"/>
                <w:szCs w:val="26"/>
              </w:rPr>
            </w:pPr>
            <w:r w:rsidRPr="0027436A">
              <w:rPr>
                <w:rFonts w:ascii="Arial" w:eastAsia="標楷體" w:hAnsi="Arial" w:cs="Arial" w:hint="eastAsia"/>
                <w:sz w:val="26"/>
                <w:szCs w:val="26"/>
              </w:rPr>
              <w:t>電話</w:t>
            </w:r>
            <w:proofErr w:type="gramStart"/>
            <w:r w:rsidRPr="0027436A">
              <w:rPr>
                <w:rFonts w:ascii="Arial" w:eastAsia="標楷體" w:hAnsi="Arial" w:cs="Arial" w:hint="eastAsia"/>
                <w:sz w:val="26"/>
                <w:szCs w:val="26"/>
              </w:rPr>
              <w:t>話</w:t>
            </w:r>
            <w:proofErr w:type="gramEnd"/>
            <w:r w:rsidRPr="0027436A">
              <w:rPr>
                <w:rFonts w:ascii="Arial" w:eastAsia="標楷體" w:hAnsi="Arial" w:cs="Arial" w:hint="eastAsia"/>
                <w:sz w:val="26"/>
                <w:szCs w:val="26"/>
              </w:rPr>
              <w:t>術及</w:t>
            </w:r>
            <w:r w:rsidRPr="0027436A">
              <w:rPr>
                <w:rFonts w:ascii="Arial" w:eastAsia="標楷體" w:hAnsi="Arial" w:cs="Arial" w:hint="eastAsia"/>
                <w:sz w:val="26"/>
                <w:szCs w:val="26"/>
              </w:rPr>
              <w:t>QA</w:t>
            </w:r>
            <w:r>
              <w:rPr>
                <w:rFonts w:ascii="Arial" w:eastAsia="標楷體" w:hAnsi="Arial" w:cs="Arial" w:hint="eastAsia"/>
                <w:sz w:val="26"/>
                <w:szCs w:val="26"/>
              </w:rPr>
              <w:t>已完成</w:t>
            </w:r>
            <w:r w:rsidRPr="0027436A">
              <w:rPr>
                <w:rFonts w:ascii="Arial" w:eastAsia="標楷體" w:hAnsi="Arial" w:cs="Arial" w:hint="eastAsia"/>
                <w:sz w:val="26"/>
                <w:szCs w:val="26"/>
              </w:rPr>
              <w:t>。</w:t>
            </w:r>
            <w:r w:rsidRPr="005106B7">
              <w:rPr>
                <w:rFonts w:ascii="Arial" w:eastAsia="標楷體" w:hAnsi="Arial" w:cs="Arial" w:hint="eastAsia"/>
                <w:sz w:val="26"/>
                <w:szCs w:val="26"/>
              </w:rPr>
              <w:t>5/23</w:t>
            </w:r>
            <w:r w:rsidRPr="005106B7">
              <w:rPr>
                <w:rFonts w:ascii="Arial" w:eastAsia="標楷體" w:hAnsi="Arial" w:cs="Arial" w:hint="eastAsia"/>
                <w:sz w:val="26"/>
                <w:szCs w:val="26"/>
              </w:rPr>
              <w:t>與銀行客服溝通話術，依既有客服應對方式處理客戶對名單使用疑問。</w:t>
            </w:r>
          </w:p>
          <w:p w:rsidR="00F4197B" w:rsidRPr="00626835" w:rsidRDefault="00F4197B" w:rsidP="003D01E7">
            <w:pPr>
              <w:pStyle w:val="a4"/>
              <w:widowControl/>
              <w:numPr>
                <w:ilvl w:val="1"/>
                <w:numId w:val="28"/>
              </w:numPr>
              <w:spacing w:line="440" w:lineRule="exact"/>
              <w:ind w:leftChars="0" w:rightChars="50" w:right="120"/>
              <w:rPr>
                <w:rFonts w:ascii="Arial" w:eastAsia="標楷體" w:hAnsi="Arial" w:cs="Arial"/>
                <w:sz w:val="26"/>
                <w:szCs w:val="26"/>
              </w:rPr>
            </w:pPr>
            <w:r w:rsidRPr="0027436A">
              <w:rPr>
                <w:rFonts w:ascii="Arial" w:eastAsia="標楷體" w:hAnsi="Arial" w:cs="Arial" w:hint="eastAsia"/>
                <w:sz w:val="26"/>
                <w:szCs w:val="26"/>
              </w:rPr>
              <w:t>需求申</w:t>
            </w:r>
            <w:r w:rsidRPr="001966E5">
              <w:rPr>
                <w:rFonts w:ascii="Arial" w:eastAsia="標楷體" w:hAnsi="Arial" w:cs="Arial" w:hint="eastAsia"/>
                <w:sz w:val="26"/>
                <w:szCs w:val="26"/>
              </w:rPr>
              <w:t>請書已到國泰</w:t>
            </w:r>
            <w:proofErr w:type="gramStart"/>
            <w:r w:rsidRPr="001966E5">
              <w:rPr>
                <w:rFonts w:ascii="Arial" w:eastAsia="標楷體" w:hAnsi="Arial" w:cs="Arial" w:hint="eastAsia"/>
                <w:sz w:val="26"/>
                <w:szCs w:val="26"/>
              </w:rPr>
              <w:t>世</w:t>
            </w:r>
            <w:proofErr w:type="gramEnd"/>
            <w:r w:rsidRPr="001966E5">
              <w:rPr>
                <w:rFonts w:ascii="Arial" w:eastAsia="標楷體" w:hAnsi="Arial" w:cs="Arial" w:hint="eastAsia"/>
                <w:sz w:val="26"/>
                <w:szCs w:val="26"/>
              </w:rPr>
              <w:t>華銀行數據管理科蔡妙鈴，</w:t>
            </w:r>
            <w:r w:rsidRPr="00EE6BD2">
              <w:rPr>
                <w:rFonts w:ascii="Arial" w:eastAsia="標楷體" w:hAnsi="Arial" w:cs="Arial" w:hint="eastAsia"/>
                <w:sz w:val="26"/>
                <w:szCs w:val="26"/>
              </w:rPr>
              <w:t>資料測試完成</w:t>
            </w:r>
            <w:r w:rsidRPr="001966E5">
              <w:rPr>
                <w:rFonts w:ascii="Arial" w:eastAsia="標楷體" w:hAnsi="Arial" w:cs="Arial" w:hint="eastAsia"/>
                <w:sz w:val="26"/>
                <w:szCs w:val="26"/>
              </w:rPr>
              <w:t>。</w:t>
            </w:r>
          </w:p>
          <w:p w:rsidR="00F4197B" w:rsidRPr="0027436A" w:rsidRDefault="00F4197B" w:rsidP="003D01E7">
            <w:pPr>
              <w:pStyle w:val="a4"/>
              <w:widowControl/>
              <w:numPr>
                <w:ilvl w:val="2"/>
                <w:numId w:val="28"/>
              </w:numPr>
              <w:spacing w:line="440" w:lineRule="exact"/>
              <w:ind w:leftChars="0" w:rightChars="50" w:right="120"/>
              <w:rPr>
                <w:rFonts w:ascii="Arial" w:eastAsia="標楷體" w:hAnsi="Arial" w:cs="Arial"/>
                <w:sz w:val="26"/>
                <w:szCs w:val="26"/>
              </w:rPr>
            </w:pPr>
            <w:r w:rsidRPr="0027436A">
              <w:rPr>
                <w:rFonts w:ascii="Arial" w:eastAsia="標楷體" w:hAnsi="Arial" w:cs="Arial" w:hint="eastAsia"/>
                <w:sz w:val="26"/>
                <w:szCs w:val="26"/>
              </w:rPr>
              <w:t>篩選</w:t>
            </w:r>
            <w:r w:rsidRPr="0027436A">
              <w:rPr>
                <w:rFonts w:ascii="Arial" w:eastAsia="標楷體" w:hAnsi="Arial" w:cs="Arial" w:hint="eastAsia"/>
                <w:sz w:val="26"/>
                <w:szCs w:val="26"/>
              </w:rPr>
              <w:t>25~45</w:t>
            </w:r>
            <w:r w:rsidRPr="0027436A">
              <w:rPr>
                <w:rFonts w:ascii="Arial" w:eastAsia="標楷體" w:hAnsi="Arial" w:cs="Arial" w:hint="eastAsia"/>
                <w:sz w:val="26"/>
                <w:szCs w:val="26"/>
              </w:rPr>
              <w:t>歲本國人</w:t>
            </w:r>
            <w:proofErr w:type="gramStart"/>
            <w:r w:rsidRPr="0027436A">
              <w:rPr>
                <w:rFonts w:ascii="Arial" w:eastAsia="標楷體" w:hAnsi="Arial" w:cs="Arial" w:hint="eastAsia"/>
                <w:sz w:val="26"/>
                <w:szCs w:val="26"/>
              </w:rPr>
              <w:t>且核卡日</w:t>
            </w:r>
            <w:proofErr w:type="gramEnd"/>
            <w:r w:rsidRPr="0027436A">
              <w:rPr>
                <w:rFonts w:ascii="Arial" w:eastAsia="標楷體" w:hAnsi="Arial" w:cs="Arial" w:hint="eastAsia"/>
                <w:sz w:val="26"/>
                <w:szCs w:val="26"/>
              </w:rPr>
              <w:t>在</w:t>
            </w:r>
            <w:r w:rsidRPr="0027436A">
              <w:rPr>
                <w:rFonts w:ascii="Arial" w:eastAsia="標楷體" w:hAnsi="Arial" w:cs="Arial" w:hint="eastAsia"/>
                <w:sz w:val="26"/>
                <w:szCs w:val="26"/>
              </w:rPr>
              <w:t>2015/8/29</w:t>
            </w:r>
            <w:r w:rsidRPr="0027436A">
              <w:rPr>
                <w:rFonts w:ascii="Arial" w:eastAsia="標楷體" w:hAnsi="Arial" w:cs="Arial" w:hint="eastAsia"/>
                <w:sz w:val="26"/>
                <w:szCs w:val="26"/>
              </w:rPr>
              <w:t>後，每月</w:t>
            </w:r>
            <w:r w:rsidRPr="0027436A">
              <w:rPr>
                <w:rFonts w:ascii="Arial" w:eastAsia="標楷體" w:hAnsi="Arial" w:cs="Arial" w:hint="eastAsia"/>
                <w:sz w:val="26"/>
                <w:szCs w:val="26"/>
              </w:rPr>
              <w:t>20</w:t>
            </w:r>
            <w:r w:rsidRPr="0027436A">
              <w:rPr>
                <w:rFonts w:ascii="Arial" w:eastAsia="標楷體" w:hAnsi="Arial" w:cs="Arial" w:hint="eastAsia"/>
                <w:sz w:val="26"/>
                <w:szCs w:val="26"/>
              </w:rPr>
              <w:t>日下傳</w:t>
            </w:r>
            <w:r w:rsidRPr="0027436A">
              <w:rPr>
                <w:rFonts w:ascii="Arial" w:eastAsia="標楷體" w:hAnsi="Arial" w:cs="Arial" w:hint="eastAsia"/>
                <w:sz w:val="26"/>
                <w:szCs w:val="26"/>
              </w:rPr>
              <w:t>10000</w:t>
            </w:r>
            <w:r w:rsidRPr="0027436A">
              <w:rPr>
                <w:rFonts w:ascii="Arial" w:eastAsia="標楷體" w:hAnsi="Arial" w:cs="Arial" w:hint="eastAsia"/>
                <w:sz w:val="26"/>
                <w:szCs w:val="26"/>
              </w:rPr>
              <w:t>筆資料給國壽。</w:t>
            </w:r>
          </w:p>
          <w:p w:rsidR="00F4197B" w:rsidRPr="0027436A" w:rsidRDefault="00F4197B" w:rsidP="003D01E7">
            <w:pPr>
              <w:pStyle w:val="a4"/>
              <w:widowControl/>
              <w:numPr>
                <w:ilvl w:val="2"/>
                <w:numId w:val="28"/>
              </w:numPr>
              <w:spacing w:line="440" w:lineRule="exact"/>
              <w:ind w:leftChars="0" w:rightChars="50" w:right="120"/>
              <w:rPr>
                <w:rFonts w:ascii="Arial" w:eastAsia="標楷體" w:hAnsi="Arial" w:cs="Arial"/>
                <w:sz w:val="26"/>
                <w:szCs w:val="26"/>
              </w:rPr>
            </w:pPr>
            <w:r w:rsidRPr="0027436A">
              <w:rPr>
                <w:rFonts w:ascii="Arial" w:eastAsia="標楷體" w:hAnsi="Arial" w:cs="Arial" w:hint="eastAsia"/>
                <w:sz w:val="26"/>
                <w:szCs w:val="26"/>
              </w:rPr>
              <w:t>欄位：</w:t>
            </w:r>
            <w:r w:rsidRPr="0027436A">
              <w:rPr>
                <w:rFonts w:ascii="Arial" w:eastAsia="標楷體" w:hAnsi="Arial" w:cs="Arial" w:hint="eastAsia"/>
                <w:sz w:val="26"/>
                <w:szCs w:val="26"/>
              </w:rPr>
              <w:t>ID</w:t>
            </w:r>
            <w:r w:rsidRPr="0027436A">
              <w:rPr>
                <w:rFonts w:ascii="Arial" w:eastAsia="標楷體" w:hAnsi="Arial" w:cs="Arial" w:hint="eastAsia"/>
                <w:sz w:val="26"/>
                <w:szCs w:val="26"/>
              </w:rPr>
              <w:t>、姓名、性別、生日、郵遞區號、地址、手機、</w:t>
            </w:r>
            <w:r w:rsidRPr="0027436A">
              <w:rPr>
                <w:rFonts w:ascii="Arial" w:eastAsia="標楷體" w:hAnsi="Arial" w:cs="Arial" w:hint="eastAsia"/>
                <w:sz w:val="26"/>
                <w:szCs w:val="26"/>
              </w:rPr>
              <w:t>email</w:t>
            </w:r>
            <w:r w:rsidRPr="0027436A">
              <w:rPr>
                <w:rFonts w:ascii="Arial" w:eastAsia="標楷體" w:hAnsi="Arial" w:cs="Arial" w:hint="eastAsia"/>
                <w:sz w:val="26"/>
                <w:szCs w:val="26"/>
              </w:rPr>
              <w:t>、</w:t>
            </w:r>
            <w:r w:rsidRPr="0027436A">
              <w:rPr>
                <w:rFonts w:ascii="Arial" w:eastAsia="標楷體" w:hAnsi="Arial" w:cs="Arial" w:hint="eastAsia"/>
                <w:sz w:val="26"/>
                <w:szCs w:val="26"/>
              </w:rPr>
              <w:lastRenderedPageBreak/>
              <w:t>公司電話、家裡電話。</w:t>
            </w:r>
          </w:p>
          <w:p w:rsidR="00F4197B" w:rsidRPr="0008628D" w:rsidRDefault="00F4197B" w:rsidP="003D01E7">
            <w:pPr>
              <w:pStyle w:val="a4"/>
              <w:widowControl/>
              <w:numPr>
                <w:ilvl w:val="2"/>
                <w:numId w:val="28"/>
              </w:numPr>
              <w:spacing w:line="440" w:lineRule="exact"/>
              <w:ind w:leftChars="0" w:rightChars="50" w:right="120"/>
              <w:rPr>
                <w:rFonts w:ascii="Arial" w:eastAsia="標楷體" w:hAnsi="Arial" w:cs="Arial"/>
                <w:sz w:val="26"/>
                <w:szCs w:val="26"/>
              </w:rPr>
            </w:pPr>
            <w:proofErr w:type="gramStart"/>
            <w:r w:rsidRPr="0008628D">
              <w:rPr>
                <w:rFonts w:ascii="Arial" w:eastAsia="標楷體" w:hAnsi="Arial" w:cs="Arial" w:hint="eastAsia"/>
                <w:sz w:val="26"/>
                <w:szCs w:val="26"/>
              </w:rPr>
              <w:t>除核卡日</w:t>
            </w:r>
            <w:proofErr w:type="gramEnd"/>
            <w:r w:rsidRPr="0008628D">
              <w:rPr>
                <w:rFonts w:ascii="Arial" w:eastAsia="標楷體" w:hAnsi="Arial" w:cs="Arial" w:hint="eastAsia"/>
                <w:sz w:val="26"/>
                <w:szCs w:val="26"/>
              </w:rPr>
              <w:t>條件為</w:t>
            </w:r>
            <w:r w:rsidRPr="0008628D">
              <w:rPr>
                <w:rFonts w:ascii="Arial" w:eastAsia="標楷體" w:hAnsi="Arial" w:cs="Arial" w:hint="eastAsia"/>
                <w:sz w:val="26"/>
                <w:szCs w:val="26"/>
              </w:rPr>
              <w:t>2016/4/1</w:t>
            </w:r>
            <w:r w:rsidRPr="0008628D">
              <w:rPr>
                <w:rFonts w:ascii="Arial" w:eastAsia="標楷體" w:hAnsi="Arial" w:cs="Arial" w:hint="eastAsia"/>
                <w:sz w:val="26"/>
                <w:szCs w:val="26"/>
              </w:rPr>
              <w:t>，另外排除</w:t>
            </w:r>
            <w:r w:rsidRPr="0008628D">
              <w:rPr>
                <w:rFonts w:ascii="Arial" w:eastAsia="標楷體" w:hAnsi="Arial" w:cs="Arial" w:hint="eastAsia"/>
                <w:sz w:val="26"/>
                <w:szCs w:val="26"/>
              </w:rPr>
              <w:t>2016/4</w:t>
            </w:r>
            <w:r w:rsidRPr="0008628D">
              <w:rPr>
                <w:rFonts w:ascii="Arial" w:eastAsia="標楷體" w:hAnsi="Arial" w:cs="Arial" w:hint="eastAsia"/>
                <w:sz w:val="26"/>
                <w:szCs w:val="26"/>
              </w:rPr>
              <w:t>前的申請書版本。</w:t>
            </w:r>
          </w:p>
          <w:p w:rsidR="00F4197B" w:rsidRDefault="00F4197B" w:rsidP="003D01E7">
            <w:pPr>
              <w:pStyle w:val="a4"/>
              <w:widowControl/>
              <w:numPr>
                <w:ilvl w:val="1"/>
                <w:numId w:val="28"/>
              </w:numPr>
              <w:spacing w:line="440" w:lineRule="exact"/>
              <w:ind w:leftChars="0" w:rightChars="50" w:right="120"/>
              <w:rPr>
                <w:rFonts w:ascii="Arial" w:eastAsia="標楷體" w:hAnsi="Arial" w:cs="Arial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sz w:val="26"/>
                <w:szCs w:val="26"/>
              </w:rPr>
              <w:t>8/1</w:t>
            </w:r>
            <w:r>
              <w:rPr>
                <w:rFonts w:ascii="Arial" w:eastAsia="標楷體" w:hAnsi="Arial" w:cs="Arial" w:hint="eastAsia"/>
                <w:sz w:val="26"/>
                <w:szCs w:val="26"/>
              </w:rPr>
              <w:t>正式上線</w:t>
            </w:r>
            <w:r w:rsidRPr="0008628D">
              <w:rPr>
                <w:rFonts w:ascii="Arial" w:eastAsia="標楷體" w:hAnsi="Arial" w:cs="Arial" w:hint="eastAsia"/>
                <w:sz w:val="26"/>
                <w:szCs w:val="26"/>
              </w:rPr>
              <w:t>。</w:t>
            </w:r>
          </w:p>
          <w:p w:rsidR="00F4197B" w:rsidRPr="003D01E7" w:rsidRDefault="00F4197B" w:rsidP="003D01E7">
            <w:pPr>
              <w:pStyle w:val="a4"/>
              <w:widowControl/>
              <w:numPr>
                <w:ilvl w:val="0"/>
                <w:numId w:val="28"/>
              </w:numPr>
              <w:ind w:leftChars="0"/>
              <w:rPr>
                <w:rFonts w:ascii="Arial" w:eastAsia="標楷體" w:hAnsi="Arial" w:cs="Arial"/>
                <w:color w:val="FF0000"/>
              </w:rPr>
            </w:pPr>
            <w:r w:rsidRPr="003D01E7">
              <w:rPr>
                <w:rFonts w:ascii="Arial" w:eastAsia="標楷體" w:hAnsi="Arial" w:cs="Arial" w:hint="eastAsia"/>
                <w:color w:val="FF0000"/>
              </w:rPr>
              <w:t>8/7</w:t>
            </w:r>
            <w:r w:rsidRPr="003D01E7">
              <w:rPr>
                <w:rFonts w:ascii="Arial" w:eastAsia="標楷體" w:hAnsi="Arial" w:cs="Arial" w:hint="eastAsia"/>
                <w:color w:val="FF0000"/>
              </w:rPr>
              <w:t>調整名單定義：</w:t>
            </w:r>
          </w:p>
          <w:p w:rsidR="00F4197B" w:rsidRPr="003D01E7" w:rsidRDefault="00F4197B" w:rsidP="003D01E7">
            <w:pPr>
              <w:pStyle w:val="a4"/>
              <w:widowControl/>
              <w:numPr>
                <w:ilvl w:val="1"/>
                <w:numId w:val="28"/>
              </w:numPr>
              <w:spacing w:line="440" w:lineRule="exact"/>
              <w:ind w:leftChars="0" w:rightChars="50" w:right="120"/>
              <w:rPr>
                <w:rFonts w:ascii="Arial" w:eastAsia="標楷體" w:hAnsi="Arial" w:cs="Arial"/>
                <w:color w:val="FF0000"/>
              </w:rPr>
            </w:pPr>
            <w:r w:rsidRPr="003D01E7">
              <w:rPr>
                <w:rFonts w:ascii="Arial" w:eastAsia="標楷體" w:hAnsi="Arial" w:cs="Arial" w:hint="eastAsia"/>
                <w:color w:val="FF0000"/>
              </w:rPr>
              <w:t>年齡：</w:t>
            </w:r>
            <w:r w:rsidRPr="003D01E7">
              <w:rPr>
                <w:rFonts w:ascii="Arial" w:eastAsia="標楷體" w:hAnsi="Arial" w:cs="Arial"/>
                <w:color w:val="FF0000"/>
              </w:rPr>
              <w:t>21~55</w:t>
            </w:r>
            <w:r w:rsidRPr="003D01E7">
              <w:rPr>
                <w:rFonts w:ascii="Arial" w:eastAsia="標楷體" w:hAnsi="Arial" w:cs="Arial" w:hint="eastAsia"/>
                <w:color w:val="FF0000"/>
              </w:rPr>
              <w:t>歲</w:t>
            </w:r>
            <w:r w:rsidRPr="003D01E7">
              <w:rPr>
                <w:rFonts w:ascii="Arial" w:eastAsia="標楷體" w:hAnsi="Arial" w:cs="Arial"/>
                <w:color w:val="FF0000"/>
              </w:rPr>
              <w:t>(</w:t>
            </w:r>
            <w:r w:rsidRPr="003D01E7">
              <w:rPr>
                <w:rFonts w:ascii="Arial" w:eastAsia="標楷體" w:hAnsi="Arial" w:cs="Arial" w:hint="eastAsia"/>
                <w:color w:val="FF0000"/>
              </w:rPr>
              <w:t>原為</w:t>
            </w:r>
            <w:r w:rsidRPr="003D01E7">
              <w:rPr>
                <w:rFonts w:ascii="Arial" w:eastAsia="標楷體" w:hAnsi="Arial" w:cs="Arial"/>
                <w:color w:val="FF0000"/>
              </w:rPr>
              <w:t>25~45</w:t>
            </w:r>
            <w:r w:rsidRPr="003D01E7">
              <w:rPr>
                <w:rFonts w:ascii="Arial" w:eastAsia="標楷體" w:hAnsi="Arial" w:cs="Arial" w:hint="eastAsia"/>
                <w:color w:val="FF0000"/>
              </w:rPr>
              <w:t>歲</w:t>
            </w:r>
            <w:r w:rsidRPr="003D01E7">
              <w:rPr>
                <w:rFonts w:ascii="Arial" w:eastAsia="標楷體" w:hAnsi="Arial" w:cs="Arial"/>
                <w:color w:val="FF0000"/>
              </w:rPr>
              <w:t>)</w:t>
            </w:r>
          </w:p>
          <w:p w:rsidR="00F4197B" w:rsidRPr="00E53F49" w:rsidRDefault="00F4197B" w:rsidP="003D01E7">
            <w:pPr>
              <w:pStyle w:val="a4"/>
              <w:widowControl/>
              <w:numPr>
                <w:ilvl w:val="1"/>
                <w:numId w:val="28"/>
              </w:numPr>
              <w:spacing w:line="440" w:lineRule="exact"/>
              <w:ind w:leftChars="0" w:rightChars="50" w:right="120"/>
              <w:rPr>
                <w:rFonts w:ascii="Arial" w:eastAsia="標楷體" w:hAnsi="Arial" w:cs="Arial"/>
                <w:sz w:val="26"/>
                <w:szCs w:val="26"/>
              </w:rPr>
            </w:pPr>
            <w:r w:rsidRPr="003D01E7">
              <w:rPr>
                <w:rFonts w:ascii="Arial" w:eastAsia="標楷體" w:hAnsi="Arial" w:cs="Arial" w:hint="eastAsia"/>
                <w:color w:val="FF0000"/>
              </w:rPr>
              <w:t>數量：每月依實際需求另行通知。</w:t>
            </w:r>
          </w:p>
        </w:tc>
      </w:tr>
      <w:tr w:rsidR="00F4197B" w:rsidTr="00985073">
        <w:tc>
          <w:tcPr>
            <w:tcW w:w="510" w:type="dxa"/>
            <w:vAlign w:val="center"/>
          </w:tcPr>
          <w:p w:rsidR="00F4197B" w:rsidRPr="003E453E" w:rsidRDefault="00F4197B" w:rsidP="002C7F1C">
            <w:pPr>
              <w:numPr>
                <w:ilvl w:val="0"/>
                <w:numId w:val="2"/>
              </w:numPr>
              <w:spacing w:line="440" w:lineRule="exact"/>
              <w:ind w:left="426" w:rightChars="-50" w:right="-120" w:hanging="426"/>
              <w:jc w:val="both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1464" w:type="dxa"/>
            <w:vAlign w:val="center"/>
          </w:tcPr>
          <w:p w:rsidR="00F4197B" w:rsidRDefault="00F4197B" w:rsidP="00E72B86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集團品牌贊助策略研究</w:t>
            </w:r>
          </w:p>
          <w:p w:rsidR="00F4197B" w:rsidRPr="0019368D" w:rsidRDefault="00F4197B" w:rsidP="00CF024D">
            <w:pPr>
              <w:spacing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19368D"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【曾芷儀】</w:t>
            </w:r>
          </w:p>
          <w:p w:rsidR="00F4197B" w:rsidRDefault="00F4197B" w:rsidP="00E72B86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19368D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【</w:t>
            </w:r>
            <w:r>
              <w:rPr>
                <w:rFonts w:ascii="Arial" w:eastAsia="標楷體" w:hAnsi="Arial" w:cs="Arial" w:hint="eastAsia"/>
                <w:b/>
                <w:bCs/>
                <w:color w:val="000000"/>
                <w:sz w:val="26"/>
                <w:szCs w:val="26"/>
              </w:rPr>
              <w:t>林昱宏</w:t>
            </w:r>
            <w:r w:rsidRPr="0019368D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】</w:t>
            </w:r>
          </w:p>
          <w:p w:rsidR="00F4197B" w:rsidRPr="00E04632" w:rsidRDefault="00F4197B" w:rsidP="00E72B86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【楊慎淇】</w:t>
            </w:r>
          </w:p>
        </w:tc>
        <w:tc>
          <w:tcPr>
            <w:tcW w:w="8766" w:type="dxa"/>
            <w:vAlign w:val="center"/>
          </w:tcPr>
          <w:p w:rsidR="00F4197B" w:rsidRDefault="00F4197B" w:rsidP="007C37D7">
            <w:pPr>
              <w:pStyle w:val="a4"/>
              <w:widowControl/>
              <w:numPr>
                <w:ilvl w:val="0"/>
                <w:numId w:val="20"/>
              </w:numPr>
              <w:spacing w:line="400" w:lineRule="exact"/>
              <w:ind w:leftChars="0" w:rightChars="50" w:right="120"/>
              <w:rPr>
                <w:rFonts w:ascii="Arial" w:eastAsia="標楷體" w:hAnsi="Arial" w:cs="Arial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sz w:val="26"/>
                <w:szCs w:val="26"/>
              </w:rPr>
              <w:t>案由：為建立集團品牌贊助執行成效評估指標，擬分析集團</w:t>
            </w:r>
            <w:proofErr w:type="gramStart"/>
            <w:r>
              <w:rPr>
                <w:rFonts w:ascii="Arial" w:eastAsia="標楷體" w:hAnsi="Arial" w:cs="Arial" w:hint="eastAsia"/>
                <w:sz w:val="26"/>
                <w:szCs w:val="26"/>
              </w:rPr>
              <w:t>客群樣態</w:t>
            </w:r>
            <w:proofErr w:type="gramEnd"/>
            <w:r>
              <w:rPr>
                <w:rFonts w:ascii="Arial" w:eastAsia="標楷體" w:hAnsi="Arial" w:cs="Arial" w:hint="eastAsia"/>
                <w:sz w:val="26"/>
                <w:szCs w:val="26"/>
              </w:rPr>
              <w:t>，並蒐集外部客戶聲音與方法論，以為未來品牌贊助及策略行銷依據。</w:t>
            </w:r>
          </w:p>
          <w:p w:rsidR="00F4197B" w:rsidRDefault="00F4197B" w:rsidP="007C37D7">
            <w:pPr>
              <w:pStyle w:val="a4"/>
              <w:widowControl/>
              <w:numPr>
                <w:ilvl w:val="0"/>
                <w:numId w:val="20"/>
              </w:numPr>
              <w:spacing w:line="400" w:lineRule="exact"/>
              <w:ind w:leftChars="0" w:left="482" w:rightChars="50" w:right="120" w:hanging="482"/>
              <w:rPr>
                <w:rFonts w:ascii="Arial" w:eastAsia="標楷體" w:hAnsi="Arial" w:cs="Arial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sz w:val="26"/>
                <w:szCs w:val="26"/>
              </w:rPr>
              <w:t>進度：</w:t>
            </w:r>
          </w:p>
          <w:p w:rsidR="00F4197B" w:rsidRDefault="00F4197B" w:rsidP="007C37D7">
            <w:pPr>
              <w:pStyle w:val="a4"/>
              <w:widowControl/>
              <w:numPr>
                <w:ilvl w:val="0"/>
                <w:numId w:val="16"/>
              </w:numPr>
              <w:spacing w:line="400" w:lineRule="exact"/>
              <w:ind w:leftChars="0" w:rightChars="50" w:right="120"/>
              <w:rPr>
                <w:rFonts w:ascii="Arial" w:eastAsia="標楷體" w:hAnsi="Arial" w:cs="Arial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sz w:val="26"/>
                <w:szCs w:val="26"/>
              </w:rPr>
              <w:t>效益評估</w:t>
            </w:r>
            <w:r w:rsidRPr="002B5282">
              <w:rPr>
                <w:rFonts w:ascii="Arial" w:eastAsia="標楷體" w:hAnsi="Arial" w:cs="Arial" w:hint="eastAsia"/>
                <w:sz w:val="26"/>
                <w:szCs w:val="26"/>
              </w:rPr>
              <w:t>：</w:t>
            </w:r>
          </w:p>
          <w:p w:rsidR="00F4197B" w:rsidRDefault="00F4197B" w:rsidP="007C37D7">
            <w:pPr>
              <w:pStyle w:val="a4"/>
              <w:widowControl/>
              <w:numPr>
                <w:ilvl w:val="0"/>
                <w:numId w:val="18"/>
              </w:numPr>
              <w:spacing w:line="400" w:lineRule="exact"/>
              <w:ind w:leftChars="0" w:rightChars="50" w:right="120"/>
              <w:rPr>
                <w:rFonts w:ascii="Arial" w:eastAsia="標楷體" w:hAnsi="Arial" w:cs="Arial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sz w:val="26"/>
                <w:szCs w:val="26"/>
              </w:rPr>
              <w:t>口碑監測分析：</w:t>
            </w:r>
          </w:p>
          <w:p w:rsidR="00F4197B" w:rsidRPr="009D7080" w:rsidRDefault="00F4197B" w:rsidP="007C37D7">
            <w:pPr>
              <w:pStyle w:val="a4"/>
              <w:numPr>
                <w:ilvl w:val="0"/>
                <w:numId w:val="19"/>
              </w:numPr>
              <w:tabs>
                <w:tab w:val="left" w:pos="3093"/>
              </w:tabs>
              <w:autoSpaceDE w:val="0"/>
              <w:autoSpaceDN w:val="0"/>
              <w:adjustRightInd w:val="0"/>
              <w:spacing w:line="440" w:lineRule="exact"/>
              <w:ind w:leftChars="0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9D7080">
              <w:rPr>
                <w:rFonts w:ascii="Arial" w:eastAsia="標楷體" w:hAnsi="Arial" w:cs="Arial"/>
                <w:sz w:val="26"/>
                <w:szCs w:val="26"/>
              </w:rPr>
              <w:t>1/8</w:t>
            </w:r>
            <w:r w:rsidRPr="009D7080">
              <w:rPr>
                <w:rFonts w:ascii="Arial" w:eastAsia="標楷體" w:hAnsi="Arial" w:cs="Arial" w:hint="eastAsia"/>
                <w:sz w:val="26"/>
                <w:szCs w:val="26"/>
              </w:rPr>
              <w:t>完成金融業者品牌贊助對象暨活動清單，</w:t>
            </w:r>
            <w:r w:rsidRPr="009D7080">
              <w:rPr>
                <w:rFonts w:ascii="Arial" w:eastAsia="標楷體" w:hAnsi="Arial" w:cs="Arial"/>
                <w:sz w:val="26"/>
                <w:szCs w:val="26"/>
              </w:rPr>
              <w:t>1/9</w:t>
            </w:r>
            <w:r w:rsidRPr="009D7080">
              <w:rPr>
                <w:rFonts w:ascii="Arial" w:eastAsia="標楷體" w:hAnsi="Arial" w:cs="Arial" w:hint="eastAsia"/>
                <w:sz w:val="26"/>
                <w:szCs w:val="26"/>
              </w:rPr>
              <w:t>提供列表予廠商。</w:t>
            </w:r>
          </w:p>
          <w:p w:rsidR="00F4197B" w:rsidRPr="00024428" w:rsidRDefault="00F4197B" w:rsidP="007C37D7">
            <w:pPr>
              <w:pStyle w:val="a4"/>
              <w:numPr>
                <w:ilvl w:val="0"/>
                <w:numId w:val="19"/>
              </w:numPr>
              <w:tabs>
                <w:tab w:val="left" w:pos="3093"/>
              </w:tabs>
              <w:autoSpaceDE w:val="0"/>
              <w:autoSpaceDN w:val="0"/>
              <w:adjustRightInd w:val="0"/>
              <w:spacing w:line="440" w:lineRule="exact"/>
              <w:ind w:leftChars="0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024428">
              <w:rPr>
                <w:rFonts w:ascii="Arial" w:eastAsia="標楷體" w:hAnsi="Arial" w:cs="Arial"/>
                <w:kern w:val="0"/>
                <w:sz w:val="26"/>
                <w:szCs w:val="26"/>
              </w:rPr>
              <w:t>1/11</w:t>
            </w:r>
            <w:r w:rsidRPr="00024428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召開討論會議，</w:t>
            </w:r>
            <w:proofErr w:type="gramStart"/>
            <w:r w:rsidRPr="00024428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釐</w:t>
            </w:r>
            <w:proofErr w:type="gramEnd"/>
            <w:r w:rsidRPr="00024428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清分析目的與重點。</w:t>
            </w:r>
            <w:proofErr w:type="gramStart"/>
            <w:r w:rsidRPr="00024428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預定試撈資料</w:t>
            </w:r>
            <w:proofErr w:type="gramEnd"/>
            <w:r w:rsidRPr="00024428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確認資料型態並規劃分析作法，</w:t>
            </w:r>
            <w:r w:rsidRPr="00024428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1/23</w:t>
            </w:r>
            <w:r w:rsidRPr="00024428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已完成。</w:t>
            </w:r>
          </w:p>
          <w:p w:rsidR="00F4197B" w:rsidRDefault="00F4197B" w:rsidP="007C37D7">
            <w:pPr>
              <w:pStyle w:val="a4"/>
              <w:numPr>
                <w:ilvl w:val="0"/>
                <w:numId w:val="19"/>
              </w:numPr>
              <w:tabs>
                <w:tab w:val="left" w:pos="3093"/>
              </w:tabs>
              <w:autoSpaceDE w:val="0"/>
              <w:autoSpaceDN w:val="0"/>
              <w:adjustRightInd w:val="0"/>
              <w:spacing w:line="440" w:lineRule="exact"/>
              <w:ind w:leftChars="0"/>
              <w:jc w:val="both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 w:rsidRPr="009D7080">
              <w:rPr>
                <w:rFonts w:ascii="Arial" w:eastAsia="標楷體" w:hAnsi="Arial" w:cs="Arial" w:hint="eastAsia"/>
                <w:sz w:val="26"/>
                <w:szCs w:val="26"/>
              </w:rPr>
              <w:t>依據</w:t>
            </w:r>
            <w:r w:rsidRPr="009D7080">
              <w:rPr>
                <w:rFonts w:ascii="Arial" w:eastAsia="標楷體" w:hAnsi="Arial" w:cs="Arial" w:hint="eastAsia"/>
                <w:sz w:val="26"/>
                <w:szCs w:val="26"/>
              </w:rPr>
              <w:t>1/28</w:t>
            </w:r>
            <w:r w:rsidRPr="009D7080">
              <w:rPr>
                <w:rFonts w:ascii="Arial" w:eastAsia="標楷體" w:hAnsi="Arial" w:cs="Arial" w:hint="eastAsia"/>
                <w:sz w:val="26"/>
                <w:szCs w:val="26"/>
              </w:rPr>
              <w:t>會議討論，擬新增觀測</w:t>
            </w:r>
            <w:proofErr w:type="gramStart"/>
            <w:r w:rsidRPr="009D7080">
              <w:rPr>
                <w:rFonts w:ascii="Arial" w:eastAsia="標楷體" w:hAnsi="Arial" w:cs="Arial" w:hint="eastAsia"/>
                <w:sz w:val="26"/>
                <w:szCs w:val="26"/>
              </w:rPr>
              <w:t>現行金控大</w:t>
            </w:r>
            <w:proofErr w:type="gramEnd"/>
            <w:r w:rsidRPr="009D7080">
              <w:rPr>
                <w:rFonts w:ascii="Arial" w:eastAsia="標楷體" w:hAnsi="Arial" w:cs="Arial" w:hint="eastAsia"/>
                <w:sz w:val="26"/>
                <w:szCs w:val="26"/>
              </w:rPr>
              <w:t>額贊助項目</w:t>
            </w:r>
            <w:r w:rsidRPr="009D7080">
              <w:rPr>
                <w:rFonts w:ascii="Arial" w:eastAsia="標楷體" w:hAnsi="Arial" w:cs="Arial" w:hint="eastAsia"/>
                <w:sz w:val="26"/>
                <w:szCs w:val="26"/>
              </w:rPr>
              <w:t>+</w:t>
            </w:r>
            <w:r w:rsidRPr="009D7080">
              <w:rPr>
                <w:rFonts w:ascii="Arial" w:eastAsia="標楷體" w:hAnsi="Arial" w:cs="Arial" w:hint="eastAsia"/>
                <w:sz w:val="26"/>
                <w:szCs w:val="26"/>
              </w:rPr>
              <w:t>主要運動項目聲</w:t>
            </w:r>
            <w:r w:rsidRPr="00807CAD">
              <w:rPr>
                <w:rFonts w:ascii="Arial" w:eastAsia="標楷體" w:hAnsi="Arial" w:cs="Arial" w:hint="eastAsia"/>
                <w:sz w:val="26"/>
                <w:szCs w:val="26"/>
              </w:rPr>
              <w:t>量。</w:t>
            </w:r>
            <w:r w:rsidRPr="00807CAD">
              <w:rPr>
                <w:rFonts w:ascii="Arial" w:eastAsia="標楷體" w:hAnsi="Arial" w:cs="Arial" w:hint="eastAsia"/>
                <w:sz w:val="26"/>
                <w:szCs w:val="26"/>
              </w:rPr>
              <w:t>1/30</w:t>
            </w:r>
            <w:r w:rsidRPr="00807CAD">
              <w:rPr>
                <w:rFonts w:ascii="Arial" w:eastAsia="標楷體" w:hAnsi="Arial" w:cs="Arial" w:hint="eastAsia"/>
                <w:sz w:val="26"/>
                <w:szCs w:val="26"/>
              </w:rPr>
              <w:t>提供設定關鍵字與分析概念，</w:t>
            </w:r>
            <w:r w:rsidRPr="00807CAD">
              <w:rPr>
                <w:rFonts w:ascii="Arial" w:eastAsia="標楷體" w:hAnsi="Arial" w:cs="Arial" w:hint="eastAsia"/>
                <w:sz w:val="26"/>
                <w:szCs w:val="26"/>
              </w:rPr>
              <w:t>2/13</w:t>
            </w:r>
            <w:r w:rsidRPr="00807CAD">
              <w:rPr>
                <w:rFonts w:ascii="Arial" w:eastAsia="標楷體" w:hAnsi="Arial" w:cs="Arial" w:hint="eastAsia"/>
                <w:sz w:val="26"/>
                <w:szCs w:val="26"/>
              </w:rPr>
              <w:t>完成聲</w:t>
            </w:r>
            <w:proofErr w:type="gramStart"/>
            <w:r w:rsidRPr="00807CAD">
              <w:rPr>
                <w:rFonts w:ascii="Arial" w:eastAsia="標楷體" w:hAnsi="Arial" w:cs="Arial" w:hint="eastAsia"/>
                <w:sz w:val="26"/>
                <w:szCs w:val="26"/>
              </w:rPr>
              <w:t>量試撈</w:t>
            </w:r>
            <w:proofErr w:type="gramEnd"/>
            <w:r w:rsidRPr="00807CAD">
              <w:rPr>
                <w:rFonts w:ascii="Arial" w:eastAsia="標楷體" w:hAnsi="Arial" w:cs="Arial" w:hint="eastAsia"/>
                <w:sz w:val="26"/>
                <w:szCs w:val="26"/>
              </w:rPr>
              <w:t>。</w:t>
            </w:r>
          </w:p>
          <w:p w:rsidR="00F4197B" w:rsidRPr="004239A9" w:rsidRDefault="00F4197B" w:rsidP="007C37D7">
            <w:pPr>
              <w:pStyle w:val="a4"/>
              <w:numPr>
                <w:ilvl w:val="0"/>
                <w:numId w:val="19"/>
              </w:numPr>
              <w:tabs>
                <w:tab w:val="left" w:pos="3093"/>
              </w:tabs>
              <w:autoSpaceDE w:val="0"/>
              <w:autoSpaceDN w:val="0"/>
              <w:adjustRightInd w:val="0"/>
              <w:spacing w:line="440" w:lineRule="exact"/>
              <w:ind w:leftChars="0"/>
              <w:jc w:val="both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 w:rsidRPr="000A0A99">
              <w:rPr>
                <w:rFonts w:ascii="Arial" w:eastAsia="標楷體" w:hAnsi="Arial" w:cs="Arial" w:hint="eastAsia"/>
                <w:sz w:val="26"/>
                <w:szCs w:val="26"/>
              </w:rPr>
              <w:t>2/15</w:t>
            </w:r>
            <w:r w:rsidRPr="000A0A99">
              <w:rPr>
                <w:rFonts w:ascii="Arial" w:eastAsia="標楷體" w:hAnsi="Arial" w:cs="Arial" w:hint="eastAsia"/>
                <w:sz w:val="26"/>
                <w:szCs w:val="26"/>
              </w:rPr>
              <w:t>會議檢視</w:t>
            </w:r>
            <w:proofErr w:type="gramStart"/>
            <w:r w:rsidRPr="000A0A99">
              <w:rPr>
                <w:rFonts w:ascii="Arial" w:eastAsia="標楷體" w:hAnsi="Arial" w:cs="Arial" w:hint="eastAsia"/>
                <w:sz w:val="26"/>
                <w:szCs w:val="26"/>
              </w:rPr>
              <w:t>金控</w:t>
            </w:r>
            <w:r w:rsidRPr="000A0A99">
              <w:rPr>
                <w:rFonts w:ascii="Arial" w:eastAsia="標楷體" w:hAnsi="Arial" w:cs="Arial" w:hint="eastAsia"/>
                <w:sz w:val="26"/>
                <w:szCs w:val="26"/>
              </w:rPr>
              <w:t>+</w:t>
            </w:r>
            <w:r w:rsidRPr="000A0A99">
              <w:rPr>
                <w:rFonts w:ascii="Arial" w:eastAsia="標楷體" w:hAnsi="Arial" w:cs="Arial" w:hint="eastAsia"/>
                <w:sz w:val="26"/>
                <w:szCs w:val="26"/>
              </w:rPr>
              <w:t>競品聲</w:t>
            </w:r>
            <w:proofErr w:type="gramEnd"/>
            <w:r w:rsidRPr="000A0A99">
              <w:rPr>
                <w:rFonts w:ascii="Arial" w:eastAsia="標楷體" w:hAnsi="Arial" w:cs="Arial" w:hint="eastAsia"/>
                <w:sz w:val="26"/>
                <w:szCs w:val="26"/>
              </w:rPr>
              <w:t>量統計概況，擬區分運動</w:t>
            </w:r>
            <w:r w:rsidRPr="000A0A99">
              <w:rPr>
                <w:rFonts w:ascii="Arial" w:eastAsia="標楷體" w:hAnsi="Arial" w:cs="Arial" w:hint="eastAsia"/>
                <w:sz w:val="26"/>
                <w:szCs w:val="26"/>
              </w:rPr>
              <w:t>(</w:t>
            </w:r>
            <w:r w:rsidRPr="000A0A99">
              <w:rPr>
                <w:rFonts w:ascii="Arial" w:eastAsia="標楷體" w:hAnsi="Arial" w:cs="Arial" w:hint="eastAsia"/>
                <w:sz w:val="26"/>
                <w:szCs w:val="26"/>
              </w:rPr>
              <w:t>棒籃球</w:t>
            </w:r>
            <w:r w:rsidRPr="000A0A99">
              <w:rPr>
                <w:rFonts w:ascii="Arial" w:eastAsia="標楷體" w:hAnsi="Arial" w:cs="Arial" w:hint="eastAsia"/>
                <w:sz w:val="26"/>
                <w:szCs w:val="26"/>
              </w:rPr>
              <w:t>)</w:t>
            </w:r>
            <w:r w:rsidRPr="000A0A99">
              <w:rPr>
                <w:rFonts w:ascii="Arial" w:eastAsia="標楷體" w:hAnsi="Arial" w:cs="Arial" w:hint="eastAsia"/>
                <w:sz w:val="26"/>
                <w:szCs w:val="26"/>
              </w:rPr>
              <w:t>、美食、藝文、</w:t>
            </w:r>
            <w:proofErr w:type="gramStart"/>
            <w:r w:rsidRPr="000A0A99">
              <w:rPr>
                <w:rFonts w:ascii="Arial" w:eastAsia="標楷體" w:hAnsi="Arial" w:cs="Arial" w:hint="eastAsia"/>
                <w:sz w:val="26"/>
                <w:szCs w:val="26"/>
              </w:rPr>
              <w:t>電競</w:t>
            </w:r>
            <w:r>
              <w:rPr>
                <w:rFonts w:ascii="Arial" w:eastAsia="標楷體" w:hAnsi="Arial" w:cs="Arial" w:hint="eastAsia"/>
                <w:sz w:val="26"/>
                <w:szCs w:val="26"/>
              </w:rPr>
              <w:t>活動</w:t>
            </w:r>
            <w:proofErr w:type="gramEnd"/>
            <w:r>
              <w:rPr>
                <w:rFonts w:ascii="Arial" w:eastAsia="標楷體" w:hAnsi="Arial" w:cs="Arial" w:hint="eastAsia"/>
                <w:sz w:val="26"/>
                <w:szCs w:val="26"/>
              </w:rPr>
              <w:t>等類型進行分析。</w:t>
            </w:r>
            <w:r w:rsidRPr="00C43436">
              <w:rPr>
                <w:rFonts w:ascii="Arial" w:eastAsia="標楷體" w:hAnsi="Arial" w:cs="Arial"/>
                <w:color w:val="000000" w:themeColor="text1"/>
                <w:kern w:val="0"/>
                <w:sz w:val="26"/>
                <w:szCs w:val="26"/>
              </w:rPr>
              <w:t>2/2</w:t>
            </w:r>
            <w:r w:rsidRPr="00C43436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5</w:t>
            </w:r>
            <w:r w:rsidRPr="00C43436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完成第一次調整分析大綱以及資料範圍界定，</w:t>
            </w:r>
            <w:r w:rsidRPr="00C43436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2/27</w:t>
            </w:r>
            <w:r w:rsidRPr="00C43436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針對藝文與籃棒球活動重新進行統計聲量</w:t>
            </w:r>
            <w:r w:rsidRPr="005C2EF0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，</w:t>
            </w:r>
            <w:r w:rsidRPr="005C2EF0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3/6</w:t>
            </w:r>
            <w:r w:rsidRPr="005C2EF0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完成資料範圍確認。分</w:t>
            </w:r>
            <w:r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4</w:t>
            </w:r>
            <w:r w:rsidRPr="005C2EF0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階段提供</w:t>
            </w:r>
            <w:r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報告內容，</w:t>
            </w:r>
            <w:r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4/24</w:t>
            </w:r>
            <w:r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完成全數報告。</w:t>
            </w:r>
          </w:p>
          <w:p w:rsidR="00F4197B" w:rsidRPr="0025699C" w:rsidRDefault="00F4197B" w:rsidP="007C37D7">
            <w:pPr>
              <w:pStyle w:val="a4"/>
              <w:numPr>
                <w:ilvl w:val="0"/>
                <w:numId w:val="19"/>
              </w:numPr>
              <w:tabs>
                <w:tab w:val="left" w:pos="3093"/>
              </w:tabs>
              <w:autoSpaceDE w:val="0"/>
              <w:autoSpaceDN w:val="0"/>
              <w:adjustRightInd w:val="0"/>
              <w:spacing w:line="440" w:lineRule="exact"/>
              <w:ind w:leftChars="0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25699C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結案簡報會議：預定</w:t>
            </w:r>
            <w:r w:rsidRPr="0025699C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6/6</w:t>
            </w:r>
            <w:r w:rsidRPr="0025699C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。</w:t>
            </w:r>
          </w:p>
          <w:p w:rsidR="00F4197B" w:rsidRPr="00EA0647" w:rsidRDefault="00F4197B" w:rsidP="007C37D7">
            <w:pPr>
              <w:pStyle w:val="a4"/>
              <w:numPr>
                <w:ilvl w:val="0"/>
                <w:numId w:val="19"/>
              </w:numPr>
              <w:tabs>
                <w:tab w:val="left" w:pos="3093"/>
              </w:tabs>
              <w:autoSpaceDE w:val="0"/>
              <w:autoSpaceDN w:val="0"/>
              <w:adjustRightInd w:val="0"/>
              <w:spacing w:line="440" w:lineRule="exact"/>
              <w:ind w:leftChars="0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EA0647">
              <w:rPr>
                <w:rFonts w:ascii="Arial" w:eastAsia="標楷體" w:hAnsi="Arial" w:cs="Arial" w:hint="eastAsia"/>
                <w:sz w:val="26"/>
                <w:szCs w:val="26"/>
              </w:rPr>
              <w:t>3/25</w:t>
            </w:r>
            <w:r w:rsidRPr="00EA0647">
              <w:rPr>
                <w:rFonts w:ascii="Arial" w:eastAsia="標楷體" w:hAnsi="Arial" w:cs="Arial" w:hint="eastAsia"/>
                <w:sz w:val="26"/>
                <w:szCs w:val="26"/>
              </w:rPr>
              <w:t>已完成報價</w:t>
            </w:r>
            <w:r w:rsidRPr="00B7453D">
              <w:rPr>
                <w:rFonts w:ascii="Arial" w:eastAsia="標楷體" w:hAnsi="Arial" w:cs="Arial" w:hint="eastAsia"/>
                <w:sz w:val="26"/>
                <w:szCs w:val="26"/>
              </w:rPr>
              <w:t>。</w:t>
            </w:r>
            <w:r w:rsidRPr="00B7453D">
              <w:rPr>
                <w:rFonts w:ascii="Arial" w:eastAsia="標楷體" w:hAnsi="Arial" w:cs="Arial" w:hint="eastAsia"/>
                <w:sz w:val="26"/>
                <w:szCs w:val="26"/>
              </w:rPr>
              <w:t>4/15</w:t>
            </w:r>
            <w:r w:rsidRPr="00B7453D">
              <w:rPr>
                <w:rFonts w:ascii="Arial" w:eastAsia="標楷體" w:hAnsi="Arial" w:cs="Arial" w:hint="eastAsia"/>
                <w:sz w:val="26"/>
                <w:szCs w:val="26"/>
              </w:rPr>
              <w:t>已完成報價單更新。</w:t>
            </w:r>
          </w:p>
          <w:tbl>
            <w:tblPr>
              <w:tblStyle w:val="a3"/>
              <w:tblW w:w="7611" w:type="dxa"/>
              <w:tblInd w:w="900" w:type="dxa"/>
              <w:tblLook w:val="04A0" w:firstRow="1" w:lastRow="0" w:firstColumn="1" w:lastColumn="0" w:noHBand="0" w:noVBand="1"/>
            </w:tblPr>
            <w:tblGrid>
              <w:gridCol w:w="523"/>
              <w:gridCol w:w="2127"/>
              <w:gridCol w:w="992"/>
              <w:gridCol w:w="3969"/>
            </w:tblGrid>
            <w:tr w:rsidR="00F4197B" w:rsidTr="00985073">
              <w:tc>
                <w:tcPr>
                  <w:tcW w:w="523" w:type="dxa"/>
                </w:tcPr>
                <w:p w:rsidR="00F4197B" w:rsidRPr="000E68F1" w:rsidRDefault="00F4197B" w:rsidP="005715E6">
                  <w:pPr>
                    <w:pStyle w:val="a4"/>
                    <w:tabs>
                      <w:tab w:val="left" w:pos="3093"/>
                    </w:tabs>
                    <w:autoSpaceDE w:val="0"/>
                    <w:autoSpaceDN w:val="0"/>
                    <w:adjustRightInd w:val="0"/>
                    <w:spacing w:line="320" w:lineRule="exact"/>
                    <w:ind w:leftChars="0" w:left="0"/>
                    <w:jc w:val="both"/>
                    <w:rPr>
                      <w:rFonts w:ascii="Arial" w:eastAsia="標楷體" w:hAnsi="Arial" w:cs="Arial"/>
                      <w:color w:val="000000" w:themeColor="text1"/>
                      <w:kern w:val="0"/>
                      <w:sz w:val="26"/>
                      <w:szCs w:val="26"/>
                    </w:rPr>
                  </w:pPr>
                  <w:r w:rsidRPr="000E68F1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＃</w:t>
                  </w:r>
                </w:p>
              </w:tc>
              <w:tc>
                <w:tcPr>
                  <w:tcW w:w="2127" w:type="dxa"/>
                </w:tcPr>
                <w:p w:rsidR="00F4197B" w:rsidRPr="000E68F1" w:rsidRDefault="00F4197B" w:rsidP="005715E6">
                  <w:pPr>
                    <w:pStyle w:val="a4"/>
                    <w:tabs>
                      <w:tab w:val="left" w:pos="3093"/>
                    </w:tabs>
                    <w:autoSpaceDE w:val="0"/>
                    <w:autoSpaceDN w:val="0"/>
                    <w:adjustRightInd w:val="0"/>
                    <w:spacing w:line="320" w:lineRule="exact"/>
                    <w:ind w:leftChars="0" w:left="0"/>
                    <w:jc w:val="both"/>
                    <w:rPr>
                      <w:rFonts w:ascii="Arial" w:eastAsia="標楷體" w:hAnsi="Arial" w:cs="Arial"/>
                      <w:color w:val="000000" w:themeColor="text1"/>
                      <w:kern w:val="0"/>
                      <w:sz w:val="26"/>
                      <w:szCs w:val="26"/>
                    </w:rPr>
                  </w:pPr>
                  <w:r w:rsidRPr="000E68F1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項目</w:t>
                  </w:r>
                </w:p>
              </w:tc>
              <w:tc>
                <w:tcPr>
                  <w:tcW w:w="992" w:type="dxa"/>
                </w:tcPr>
                <w:p w:rsidR="00F4197B" w:rsidRPr="000E68F1" w:rsidRDefault="00F4197B" w:rsidP="005715E6">
                  <w:pPr>
                    <w:pStyle w:val="a4"/>
                    <w:tabs>
                      <w:tab w:val="left" w:pos="3093"/>
                    </w:tabs>
                    <w:autoSpaceDE w:val="0"/>
                    <w:autoSpaceDN w:val="0"/>
                    <w:adjustRightInd w:val="0"/>
                    <w:spacing w:line="320" w:lineRule="exact"/>
                    <w:ind w:leftChars="0" w:left="0"/>
                    <w:jc w:val="both"/>
                    <w:rPr>
                      <w:rFonts w:ascii="Arial" w:eastAsia="標楷體" w:hAnsi="Arial" w:cs="Arial"/>
                      <w:color w:val="000000" w:themeColor="text1"/>
                      <w:kern w:val="0"/>
                      <w:sz w:val="26"/>
                      <w:szCs w:val="26"/>
                    </w:rPr>
                  </w:pPr>
                  <w:r w:rsidRPr="000E68F1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時程</w:t>
                  </w:r>
                </w:p>
              </w:tc>
              <w:tc>
                <w:tcPr>
                  <w:tcW w:w="3969" w:type="dxa"/>
                </w:tcPr>
                <w:p w:rsidR="00F4197B" w:rsidRPr="000E68F1" w:rsidRDefault="00F4197B" w:rsidP="005715E6">
                  <w:pPr>
                    <w:pStyle w:val="a4"/>
                    <w:tabs>
                      <w:tab w:val="left" w:pos="3093"/>
                    </w:tabs>
                    <w:autoSpaceDE w:val="0"/>
                    <w:autoSpaceDN w:val="0"/>
                    <w:adjustRightInd w:val="0"/>
                    <w:spacing w:line="320" w:lineRule="exact"/>
                    <w:ind w:leftChars="0" w:left="0"/>
                    <w:jc w:val="both"/>
                    <w:rPr>
                      <w:rFonts w:ascii="Arial" w:eastAsia="標楷體" w:hAnsi="Arial" w:cs="Arial"/>
                      <w:color w:val="000000" w:themeColor="text1"/>
                      <w:kern w:val="0"/>
                      <w:sz w:val="26"/>
                      <w:szCs w:val="26"/>
                    </w:rPr>
                  </w:pPr>
                  <w:r w:rsidRPr="000E68F1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說明</w:t>
                  </w:r>
                </w:p>
              </w:tc>
            </w:tr>
            <w:tr w:rsidR="00F4197B" w:rsidTr="00985073">
              <w:tc>
                <w:tcPr>
                  <w:tcW w:w="523" w:type="dxa"/>
                </w:tcPr>
                <w:p w:rsidR="00F4197B" w:rsidRPr="000E68F1" w:rsidRDefault="00F4197B" w:rsidP="005715E6">
                  <w:pPr>
                    <w:pStyle w:val="a4"/>
                    <w:tabs>
                      <w:tab w:val="left" w:pos="3093"/>
                    </w:tabs>
                    <w:autoSpaceDE w:val="0"/>
                    <w:autoSpaceDN w:val="0"/>
                    <w:adjustRightInd w:val="0"/>
                    <w:spacing w:line="320" w:lineRule="exact"/>
                    <w:ind w:leftChars="0" w:left="0"/>
                    <w:jc w:val="both"/>
                    <w:rPr>
                      <w:rFonts w:ascii="Arial" w:eastAsia="標楷體" w:hAnsi="Arial" w:cs="Arial"/>
                      <w:color w:val="000000" w:themeColor="text1"/>
                      <w:kern w:val="0"/>
                      <w:sz w:val="26"/>
                      <w:szCs w:val="26"/>
                    </w:rPr>
                  </w:pPr>
                  <w:r w:rsidRPr="000E68F1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2127" w:type="dxa"/>
                </w:tcPr>
                <w:p w:rsidR="00F4197B" w:rsidRPr="000E68F1" w:rsidRDefault="00F4197B" w:rsidP="005715E6">
                  <w:pPr>
                    <w:pStyle w:val="a4"/>
                    <w:tabs>
                      <w:tab w:val="left" w:pos="3093"/>
                    </w:tabs>
                    <w:autoSpaceDE w:val="0"/>
                    <w:autoSpaceDN w:val="0"/>
                    <w:adjustRightInd w:val="0"/>
                    <w:spacing w:line="320" w:lineRule="exact"/>
                    <w:ind w:leftChars="0" w:left="0"/>
                    <w:jc w:val="both"/>
                    <w:rPr>
                      <w:rFonts w:ascii="Arial" w:eastAsia="標楷體" w:hAnsi="Arial" w:cs="Arial"/>
                      <w:color w:val="000000" w:themeColor="text1"/>
                      <w:kern w:val="0"/>
                      <w:sz w:val="26"/>
                      <w:szCs w:val="26"/>
                    </w:rPr>
                  </w:pPr>
                  <w:r w:rsidRPr="000E68F1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聲量概況</w:t>
                  </w:r>
                </w:p>
              </w:tc>
              <w:tc>
                <w:tcPr>
                  <w:tcW w:w="992" w:type="dxa"/>
                </w:tcPr>
                <w:p w:rsidR="00F4197B" w:rsidRPr="000E68F1" w:rsidRDefault="00F4197B" w:rsidP="005715E6">
                  <w:pPr>
                    <w:pStyle w:val="a4"/>
                    <w:tabs>
                      <w:tab w:val="left" w:pos="3093"/>
                    </w:tabs>
                    <w:autoSpaceDE w:val="0"/>
                    <w:autoSpaceDN w:val="0"/>
                    <w:adjustRightInd w:val="0"/>
                    <w:spacing w:line="320" w:lineRule="exact"/>
                    <w:ind w:leftChars="0" w:left="0"/>
                    <w:jc w:val="both"/>
                    <w:rPr>
                      <w:rFonts w:ascii="Arial" w:eastAsia="標楷體" w:hAnsi="Arial" w:cs="Arial"/>
                      <w:color w:val="000000" w:themeColor="text1"/>
                      <w:kern w:val="0"/>
                      <w:sz w:val="26"/>
                      <w:szCs w:val="26"/>
                    </w:rPr>
                  </w:pPr>
                  <w:r w:rsidRPr="000E68F1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3/22</w:t>
                  </w:r>
                </w:p>
              </w:tc>
              <w:tc>
                <w:tcPr>
                  <w:tcW w:w="3969" w:type="dxa"/>
                </w:tcPr>
                <w:p w:rsidR="00F4197B" w:rsidRPr="000E68F1" w:rsidRDefault="00F4197B" w:rsidP="006F73E2">
                  <w:pPr>
                    <w:tabs>
                      <w:tab w:val="left" w:pos="3093"/>
                    </w:tabs>
                    <w:autoSpaceDE w:val="0"/>
                    <w:autoSpaceDN w:val="0"/>
                    <w:adjustRightInd w:val="0"/>
                    <w:spacing w:line="320" w:lineRule="exact"/>
                    <w:jc w:val="both"/>
                    <w:rPr>
                      <w:rFonts w:ascii="Arial" w:eastAsia="標楷體" w:hAnsi="Arial" w:cs="Arial"/>
                      <w:color w:val="000000" w:themeColor="text1"/>
                      <w:kern w:val="0"/>
                      <w:sz w:val="26"/>
                      <w:szCs w:val="26"/>
                    </w:rPr>
                  </w:pPr>
                  <w:r w:rsidRPr="000E68F1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3/27</w:t>
                  </w:r>
                  <w:r w:rsidRPr="000E68F1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彙整回饋供後續分析調整</w:t>
                  </w:r>
                </w:p>
                <w:p w:rsidR="00F4197B" w:rsidRPr="000E68F1" w:rsidRDefault="00F4197B" w:rsidP="006F73E2">
                  <w:pPr>
                    <w:tabs>
                      <w:tab w:val="left" w:pos="3093"/>
                    </w:tabs>
                    <w:autoSpaceDE w:val="0"/>
                    <w:autoSpaceDN w:val="0"/>
                    <w:adjustRightInd w:val="0"/>
                    <w:spacing w:line="320" w:lineRule="exact"/>
                    <w:jc w:val="both"/>
                    <w:rPr>
                      <w:rFonts w:ascii="Arial" w:eastAsia="標楷體" w:hAnsi="Arial" w:cs="Arial"/>
                      <w:color w:val="000000" w:themeColor="text1"/>
                      <w:kern w:val="0"/>
                      <w:sz w:val="26"/>
                      <w:szCs w:val="26"/>
                    </w:rPr>
                  </w:pPr>
                  <w:r w:rsidRPr="000E68F1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：籃球活動分析項目調整</w:t>
                  </w:r>
                </w:p>
              </w:tc>
            </w:tr>
            <w:tr w:rsidR="00F4197B" w:rsidTr="00985073">
              <w:tc>
                <w:tcPr>
                  <w:tcW w:w="523" w:type="dxa"/>
                </w:tcPr>
                <w:p w:rsidR="00F4197B" w:rsidRPr="00EA0647" w:rsidRDefault="00F4197B" w:rsidP="005715E6">
                  <w:pPr>
                    <w:pStyle w:val="a4"/>
                    <w:tabs>
                      <w:tab w:val="left" w:pos="3093"/>
                    </w:tabs>
                    <w:autoSpaceDE w:val="0"/>
                    <w:autoSpaceDN w:val="0"/>
                    <w:adjustRightInd w:val="0"/>
                    <w:spacing w:line="320" w:lineRule="exact"/>
                    <w:ind w:leftChars="0" w:left="0"/>
                    <w:jc w:val="both"/>
                    <w:rPr>
                      <w:rFonts w:ascii="Arial" w:eastAsia="標楷體" w:hAnsi="Arial" w:cs="Arial"/>
                      <w:kern w:val="0"/>
                      <w:sz w:val="26"/>
                      <w:szCs w:val="26"/>
                    </w:rPr>
                  </w:pPr>
                  <w:r w:rsidRPr="00EA0647">
                    <w:rPr>
                      <w:rFonts w:ascii="Arial" w:eastAsia="標楷體" w:hAnsi="Arial" w:cs="Arial" w:hint="eastAsia"/>
                      <w:kern w:val="0"/>
                      <w:sz w:val="26"/>
                      <w:szCs w:val="26"/>
                    </w:rPr>
                    <w:t>2</w:t>
                  </w:r>
                </w:p>
              </w:tc>
              <w:tc>
                <w:tcPr>
                  <w:tcW w:w="2127" w:type="dxa"/>
                </w:tcPr>
                <w:p w:rsidR="00F4197B" w:rsidRPr="00EA0647" w:rsidRDefault="00F4197B" w:rsidP="005715E6">
                  <w:pPr>
                    <w:pStyle w:val="a4"/>
                    <w:tabs>
                      <w:tab w:val="left" w:pos="3093"/>
                    </w:tabs>
                    <w:autoSpaceDE w:val="0"/>
                    <w:autoSpaceDN w:val="0"/>
                    <w:adjustRightInd w:val="0"/>
                    <w:spacing w:line="320" w:lineRule="exact"/>
                    <w:ind w:leftChars="0" w:left="0"/>
                    <w:jc w:val="both"/>
                    <w:rPr>
                      <w:rFonts w:ascii="Arial" w:eastAsia="標楷體" w:hAnsi="Arial" w:cs="Arial"/>
                      <w:kern w:val="0"/>
                      <w:sz w:val="26"/>
                      <w:szCs w:val="26"/>
                    </w:rPr>
                  </w:pPr>
                  <w:r w:rsidRPr="00EA0647">
                    <w:rPr>
                      <w:rFonts w:ascii="Arial" w:eastAsia="標楷體" w:hAnsi="Arial" w:cs="Arial" w:hint="eastAsia"/>
                      <w:kern w:val="0"/>
                      <w:sz w:val="26"/>
                      <w:szCs w:val="26"/>
                    </w:rPr>
                    <w:t>籃球活動</w:t>
                  </w:r>
                </w:p>
              </w:tc>
              <w:tc>
                <w:tcPr>
                  <w:tcW w:w="992" w:type="dxa"/>
                </w:tcPr>
                <w:p w:rsidR="00F4197B" w:rsidRPr="00EA0647" w:rsidRDefault="00F4197B" w:rsidP="005715E6">
                  <w:pPr>
                    <w:pStyle w:val="a4"/>
                    <w:tabs>
                      <w:tab w:val="left" w:pos="3093"/>
                    </w:tabs>
                    <w:autoSpaceDE w:val="0"/>
                    <w:autoSpaceDN w:val="0"/>
                    <w:adjustRightInd w:val="0"/>
                    <w:spacing w:line="320" w:lineRule="exact"/>
                    <w:ind w:leftChars="0" w:left="0"/>
                    <w:jc w:val="both"/>
                    <w:rPr>
                      <w:rFonts w:ascii="Arial" w:eastAsia="標楷體" w:hAnsi="Arial" w:cs="Arial"/>
                      <w:kern w:val="0"/>
                      <w:sz w:val="26"/>
                      <w:szCs w:val="26"/>
                    </w:rPr>
                  </w:pPr>
                  <w:r w:rsidRPr="00EA0647">
                    <w:rPr>
                      <w:rFonts w:ascii="Arial" w:eastAsia="標楷體" w:hAnsi="Arial" w:cs="Arial" w:hint="eastAsia"/>
                      <w:kern w:val="0"/>
                      <w:sz w:val="26"/>
                      <w:szCs w:val="26"/>
                    </w:rPr>
                    <w:t>4/9</w:t>
                  </w:r>
                </w:p>
              </w:tc>
              <w:tc>
                <w:tcPr>
                  <w:tcW w:w="3969" w:type="dxa"/>
                </w:tcPr>
                <w:p w:rsidR="00F4197B" w:rsidRPr="00EA0647" w:rsidRDefault="00F4197B" w:rsidP="005715E6">
                  <w:pPr>
                    <w:pStyle w:val="a4"/>
                    <w:tabs>
                      <w:tab w:val="left" w:pos="3093"/>
                    </w:tabs>
                    <w:autoSpaceDE w:val="0"/>
                    <w:autoSpaceDN w:val="0"/>
                    <w:adjustRightInd w:val="0"/>
                    <w:spacing w:line="320" w:lineRule="exact"/>
                    <w:ind w:leftChars="0" w:left="0"/>
                    <w:jc w:val="both"/>
                    <w:rPr>
                      <w:rFonts w:ascii="Arial" w:eastAsia="標楷體" w:hAnsi="Arial" w:cs="Arial"/>
                      <w:kern w:val="0"/>
                      <w:sz w:val="26"/>
                      <w:szCs w:val="26"/>
                    </w:rPr>
                  </w:pPr>
                  <w:r w:rsidRPr="00EB0134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已於</w:t>
                  </w:r>
                  <w:r w:rsidRPr="00EB0134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4/10</w:t>
                  </w:r>
                  <w:r w:rsidRPr="00EB0134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提供報告檢視</w:t>
                  </w:r>
                </w:p>
              </w:tc>
            </w:tr>
            <w:tr w:rsidR="00F4197B" w:rsidTr="00985073">
              <w:tc>
                <w:tcPr>
                  <w:tcW w:w="523" w:type="dxa"/>
                </w:tcPr>
                <w:p w:rsidR="00F4197B" w:rsidRPr="00EA0647" w:rsidRDefault="00F4197B" w:rsidP="005715E6">
                  <w:pPr>
                    <w:pStyle w:val="a4"/>
                    <w:tabs>
                      <w:tab w:val="left" w:pos="3093"/>
                    </w:tabs>
                    <w:autoSpaceDE w:val="0"/>
                    <w:autoSpaceDN w:val="0"/>
                    <w:adjustRightInd w:val="0"/>
                    <w:spacing w:line="320" w:lineRule="exact"/>
                    <w:ind w:leftChars="0" w:left="0"/>
                    <w:jc w:val="both"/>
                    <w:rPr>
                      <w:rFonts w:ascii="Arial" w:eastAsia="標楷體" w:hAnsi="Arial" w:cs="Arial"/>
                      <w:kern w:val="0"/>
                      <w:sz w:val="26"/>
                      <w:szCs w:val="26"/>
                    </w:rPr>
                  </w:pPr>
                  <w:r w:rsidRPr="00EA0647">
                    <w:rPr>
                      <w:rFonts w:ascii="Arial" w:eastAsia="標楷體" w:hAnsi="Arial" w:cs="Arial" w:hint="eastAsia"/>
                      <w:kern w:val="0"/>
                      <w:sz w:val="26"/>
                      <w:szCs w:val="26"/>
                    </w:rPr>
                    <w:t>3</w:t>
                  </w:r>
                </w:p>
              </w:tc>
              <w:tc>
                <w:tcPr>
                  <w:tcW w:w="2127" w:type="dxa"/>
                </w:tcPr>
                <w:p w:rsidR="00F4197B" w:rsidRPr="00EA0647" w:rsidRDefault="00F4197B" w:rsidP="005715E6">
                  <w:pPr>
                    <w:pStyle w:val="a4"/>
                    <w:tabs>
                      <w:tab w:val="left" w:pos="3093"/>
                    </w:tabs>
                    <w:autoSpaceDE w:val="0"/>
                    <w:autoSpaceDN w:val="0"/>
                    <w:adjustRightInd w:val="0"/>
                    <w:spacing w:line="320" w:lineRule="exact"/>
                    <w:ind w:leftChars="0" w:left="0"/>
                    <w:jc w:val="both"/>
                    <w:rPr>
                      <w:rFonts w:ascii="Arial" w:eastAsia="標楷體" w:hAnsi="Arial" w:cs="Arial"/>
                      <w:kern w:val="0"/>
                      <w:sz w:val="26"/>
                      <w:szCs w:val="26"/>
                    </w:rPr>
                  </w:pPr>
                  <w:r w:rsidRPr="00EA0647">
                    <w:rPr>
                      <w:rFonts w:ascii="Arial" w:eastAsia="標楷體" w:hAnsi="Arial" w:cs="Arial" w:hint="eastAsia"/>
                      <w:kern w:val="0"/>
                      <w:sz w:val="26"/>
                      <w:szCs w:val="26"/>
                    </w:rPr>
                    <w:t>棒球、美食活動</w:t>
                  </w:r>
                </w:p>
              </w:tc>
              <w:tc>
                <w:tcPr>
                  <w:tcW w:w="992" w:type="dxa"/>
                </w:tcPr>
                <w:p w:rsidR="00F4197B" w:rsidRPr="00EA0647" w:rsidRDefault="00F4197B" w:rsidP="005715E6">
                  <w:pPr>
                    <w:pStyle w:val="a4"/>
                    <w:tabs>
                      <w:tab w:val="left" w:pos="3093"/>
                    </w:tabs>
                    <w:autoSpaceDE w:val="0"/>
                    <w:autoSpaceDN w:val="0"/>
                    <w:adjustRightInd w:val="0"/>
                    <w:spacing w:line="320" w:lineRule="exact"/>
                    <w:ind w:leftChars="0" w:left="0"/>
                    <w:jc w:val="both"/>
                    <w:rPr>
                      <w:rFonts w:ascii="Arial" w:eastAsia="標楷體" w:hAnsi="Arial" w:cs="Arial"/>
                      <w:kern w:val="0"/>
                      <w:sz w:val="26"/>
                      <w:szCs w:val="26"/>
                    </w:rPr>
                  </w:pPr>
                  <w:r w:rsidRPr="00EA0647">
                    <w:rPr>
                      <w:rFonts w:ascii="Arial" w:eastAsia="標楷體" w:hAnsi="Arial" w:cs="Arial" w:hint="eastAsia"/>
                      <w:kern w:val="0"/>
                      <w:sz w:val="26"/>
                      <w:szCs w:val="26"/>
                    </w:rPr>
                    <w:t>4/15</w:t>
                  </w:r>
                </w:p>
              </w:tc>
              <w:tc>
                <w:tcPr>
                  <w:tcW w:w="3969" w:type="dxa"/>
                </w:tcPr>
                <w:p w:rsidR="00F4197B" w:rsidRPr="00EA0647" w:rsidRDefault="00F4197B" w:rsidP="005715E6">
                  <w:pPr>
                    <w:pStyle w:val="a4"/>
                    <w:tabs>
                      <w:tab w:val="left" w:pos="3093"/>
                    </w:tabs>
                    <w:autoSpaceDE w:val="0"/>
                    <w:autoSpaceDN w:val="0"/>
                    <w:adjustRightInd w:val="0"/>
                    <w:spacing w:line="320" w:lineRule="exact"/>
                    <w:ind w:leftChars="0" w:left="0"/>
                    <w:jc w:val="both"/>
                    <w:rPr>
                      <w:rFonts w:ascii="Arial" w:eastAsia="標楷體" w:hAnsi="Arial" w:cs="Arial"/>
                      <w:kern w:val="0"/>
                      <w:sz w:val="26"/>
                      <w:szCs w:val="26"/>
                    </w:rPr>
                  </w:pPr>
                  <w:r w:rsidRPr="00B7453D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已於</w:t>
                  </w:r>
                  <w:r w:rsidRPr="00B7453D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4/17</w:t>
                  </w:r>
                  <w:r w:rsidRPr="00B7453D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提供報告檢視</w:t>
                  </w:r>
                </w:p>
              </w:tc>
            </w:tr>
            <w:tr w:rsidR="00F4197B" w:rsidTr="00985073">
              <w:tc>
                <w:tcPr>
                  <w:tcW w:w="523" w:type="dxa"/>
                </w:tcPr>
                <w:p w:rsidR="00F4197B" w:rsidRPr="00EA0647" w:rsidRDefault="00F4197B" w:rsidP="005715E6">
                  <w:pPr>
                    <w:pStyle w:val="a4"/>
                    <w:tabs>
                      <w:tab w:val="left" w:pos="3093"/>
                    </w:tabs>
                    <w:autoSpaceDE w:val="0"/>
                    <w:autoSpaceDN w:val="0"/>
                    <w:adjustRightInd w:val="0"/>
                    <w:spacing w:line="320" w:lineRule="exact"/>
                    <w:ind w:leftChars="0" w:left="0"/>
                    <w:jc w:val="both"/>
                    <w:rPr>
                      <w:rFonts w:ascii="Arial" w:eastAsia="標楷體" w:hAnsi="Arial" w:cs="Arial"/>
                      <w:kern w:val="0"/>
                      <w:sz w:val="26"/>
                      <w:szCs w:val="26"/>
                    </w:rPr>
                  </w:pPr>
                  <w:r w:rsidRPr="00EA0647">
                    <w:rPr>
                      <w:rFonts w:ascii="Arial" w:eastAsia="標楷體" w:hAnsi="Arial" w:cs="Arial" w:hint="eastAsia"/>
                      <w:kern w:val="0"/>
                      <w:sz w:val="26"/>
                      <w:szCs w:val="26"/>
                    </w:rPr>
                    <w:t>4</w:t>
                  </w:r>
                </w:p>
              </w:tc>
              <w:tc>
                <w:tcPr>
                  <w:tcW w:w="2127" w:type="dxa"/>
                </w:tcPr>
                <w:p w:rsidR="00F4197B" w:rsidRPr="00EA0647" w:rsidRDefault="00F4197B" w:rsidP="005715E6">
                  <w:pPr>
                    <w:pStyle w:val="a4"/>
                    <w:tabs>
                      <w:tab w:val="left" w:pos="3093"/>
                    </w:tabs>
                    <w:autoSpaceDE w:val="0"/>
                    <w:autoSpaceDN w:val="0"/>
                    <w:adjustRightInd w:val="0"/>
                    <w:spacing w:line="320" w:lineRule="exact"/>
                    <w:ind w:leftChars="0" w:left="0"/>
                    <w:jc w:val="both"/>
                    <w:rPr>
                      <w:rFonts w:ascii="Arial" w:eastAsia="標楷體" w:hAnsi="Arial" w:cs="Arial"/>
                      <w:kern w:val="0"/>
                      <w:sz w:val="26"/>
                      <w:szCs w:val="26"/>
                    </w:rPr>
                  </w:pPr>
                  <w:r w:rsidRPr="00EA0647">
                    <w:rPr>
                      <w:rFonts w:ascii="Arial" w:eastAsia="標楷體" w:hAnsi="Arial" w:cs="Arial" w:hint="eastAsia"/>
                      <w:kern w:val="0"/>
                      <w:sz w:val="26"/>
                      <w:szCs w:val="26"/>
                    </w:rPr>
                    <w:t>藝文活動與總結</w:t>
                  </w:r>
                </w:p>
              </w:tc>
              <w:tc>
                <w:tcPr>
                  <w:tcW w:w="992" w:type="dxa"/>
                </w:tcPr>
                <w:p w:rsidR="00F4197B" w:rsidRPr="00FE4204" w:rsidRDefault="00F4197B" w:rsidP="005715E6">
                  <w:pPr>
                    <w:pStyle w:val="a4"/>
                    <w:tabs>
                      <w:tab w:val="left" w:pos="3093"/>
                    </w:tabs>
                    <w:autoSpaceDE w:val="0"/>
                    <w:autoSpaceDN w:val="0"/>
                    <w:adjustRightInd w:val="0"/>
                    <w:spacing w:line="320" w:lineRule="exact"/>
                    <w:ind w:leftChars="0" w:left="0"/>
                    <w:jc w:val="both"/>
                    <w:rPr>
                      <w:rFonts w:ascii="Arial" w:eastAsia="標楷體" w:hAnsi="Arial" w:cs="Arial"/>
                      <w:kern w:val="0"/>
                      <w:sz w:val="26"/>
                      <w:szCs w:val="26"/>
                    </w:rPr>
                  </w:pPr>
                  <w:r w:rsidRPr="00FE4204">
                    <w:rPr>
                      <w:rFonts w:ascii="Arial" w:eastAsia="標楷體" w:hAnsi="Arial" w:cs="Arial" w:hint="eastAsia"/>
                      <w:kern w:val="0"/>
                      <w:sz w:val="26"/>
                      <w:szCs w:val="26"/>
                    </w:rPr>
                    <w:t>4/24</w:t>
                  </w:r>
                </w:p>
              </w:tc>
              <w:tc>
                <w:tcPr>
                  <w:tcW w:w="3969" w:type="dxa"/>
                </w:tcPr>
                <w:p w:rsidR="00F4197B" w:rsidRPr="00FE4204" w:rsidRDefault="00F4197B" w:rsidP="005715E6">
                  <w:pPr>
                    <w:pStyle w:val="a4"/>
                    <w:tabs>
                      <w:tab w:val="left" w:pos="3093"/>
                    </w:tabs>
                    <w:autoSpaceDE w:val="0"/>
                    <w:autoSpaceDN w:val="0"/>
                    <w:adjustRightInd w:val="0"/>
                    <w:spacing w:line="320" w:lineRule="exact"/>
                    <w:ind w:leftChars="0" w:left="0"/>
                    <w:jc w:val="both"/>
                    <w:rPr>
                      <w:rFonts w:ascii="Arial" w:eastAsia="標楷體" w:hAnsi="Arial" w:cs="Arial"/>
                      <w:kern w:val="0"/>
                      <w:sz w:val="26"/>
                      <w:szCs w:val="26"/>
                    </w:rPr>
                  </w:pPr>
                  <w:r w:rsidRPr="00FE4204">
                    <w:rPr>
                      <w:rFonts w:ascii="Arial" w:eastAsia="標楷體" w:hAnsi="Arial" w:cs="Arial" w:hint="eastAsia"/>
                      <w:kern w:val="0"/>
                      <w:sz w:val="26"/>
                      <w:szCs w:val="26"/>
                    </w:rPr>
                    <w:t>4/26</w:t>
                  </w:r>
                  <w:r w:rsidRPr="00FE4204">
                    <w:rPr>
                      <w:rFonts w:ascii="Arial" w:eastAsia="標楷體" w:hAnsi="Arial" w:cs="Arial" w:hint="eastAsia"/>
                      <w:kern w:val="0"/>
                      <w:sz w:val="26"/>
                      <w:szCs w:val="26"/>
                    </w:rPr>
                    <w:t>提供彙整報告</w:t>
                  </w:r>
                </w:p>
              </w:tc>
            </w:tr>
          </w:tbl>
          <w:p w:rsidR="00F4197B" w:rsidRPr="0028498E" w:rsidRDefault="00F4197B" w:rsidP="007C37D7">
            <w:pPr>
              <w:pStyle w:val="a4"/>
              <w:numPr>
                <w:ilvl w:val="0"/>
                <w:numId w:val="19"/>
              </w:numPr>
              <w:tabs>
                <w:tab w:val="left" w:pos="3093"/>
              </w:tabs>
              <w:autoSpaceDE w:val="0"/>
              <w:autoSpaceDN w:val="0"/>
              <w:adjustRightInd w:val="0"/>
              <w:spacing w:line="440" w:lineRule="exact"/>
              <w:ind w:leftChars="0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28498E">
              <w:rPr>
                <w:rFonts w:ascii="Arial" w:eastAsia="標楷體" w:hAnsi="Arial" w:cs="Arial" w:hint="eastAsia"/>
                <w:sz w:val="26"/>
                <w:szCs w:val="26"/>
              </w:rPr>
              <w:t>7/26</w:t>
            </w:r>
            <w:r w:rsidRPr="0028498E">
              <w:rPr>
                <w:rFonts w:ascii="Arial" w:eastAsia="標楷體" w:hAnsi="Arial" w:cs="Arial" w:hint="eastAsia"/>
                <w:sz w:val="26"/>
                <w:szCs w:val="26"/>
              </w:rPr>
              <w:t>與</w:t>
            </w:r>
            <w:r w:rsidRPr="0028498E">
              <w:rPr>
                <w:rFonts w:ascii="Arial" w:eastAsia="標楷體" w:hAnsi="Arial" w:cs="Arial" w:hint="eastAsia"/>
                <w:sz w:val="26"/>
                <w:szCs w:val="26"/>
              </w:rPr>
              <w:t>Amy</w:t>
            </w:r>
            <w:r w:rsidRPr="0028498E">
              <w:rPr>
                <w:rFonts w:ascii="Arial" w:eastAsia="標楷體" w:hAnsi="Arial" w:cs="Arial" w:hint="eastAsia"/>
                <w:sz w:val="26"/>
                <w:szCs w:val="26"/>
              </w:rPr>
              <w:t>協理討論，經確認分析目的，</w:t>
            </w:r>
            <w:r w:rsidRPr="0028498E">
              <w:rPr>
                <w:rFonts w:ascii="Arial" w:eastAsia="標楷體" w:hAnsi="Arial" w:cs="Arial" w:hint="eastAsia"/>
                <w:sz w:val="26"/>
                <w:szCs w:val="26"/>
              </w:rPr>
              <w:t>7/29</w:t>
            </w:r>
            <w:r w:rsidRPr="0028498E">
              <w:rPr>
                <w:rFonts w:ascii="Arial" w:eastAsia="標楷體" w:hAnsi="Arial" w:cs="Arial" w:hint="eastAsia"/>
                <w:sz w:val="26"/>
                <w:szCs w:val="26"/>
              </w:rPr>
              <w:t>依需求另行提供各品牌籃球聲量與好感度數字供參。</w:t>
            </w:r>
          </w:p>
          <w:p w:rsidR="00F4197B" w:rsidRPr="00053D7D" w:rsidRDefault="00F4197B" w:rsidP="007C37D7">
            <w:pPr>
              <w:pStyle w:val="a4"/>
              <w:widowControl/>
              <w:numPr>
                <w:ilvl w:val="0"/>
                <w:numId w:val="18"/>
              </w:numPr>
              <w:spacing w:line="400" w:lineRule="exact"/>
              <w:ind w:leftChars="0" w:rightChars="50" w:right="120"/>
              <w:rPr>
                <w:rFonts w:ascii="Arial" w:eastAsia="標楷體" w:hAnsi="Arial" w:cs="Arial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sz w:val="26"/>
                <w:szCs w:val="26"/>
              </w:rPr>
              <w:t>長期評估指標：</w:t>
            </w:r>
            <w:r w:rsidRPr="00713A7B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 xml:space="preserve"> </w:t>
            </w:r>
            <w:r w:rsidRPr="00053D7D">
              <w:rPr>
                <w:rFonts w:ascii="Arial" w:eastAsia="標楷體" w:hAnsi="Arial" w:cs="Arial" w:hint="eastAsia"/>
                <w:sz w:val="26"/>
                <w:szCs w:val="26"/>
              </w:rPr>
              <w:t>PwC(</w:t>
            </w:r>
            <w:r w:rsidRPr="00053D7D">
              <w:rPr>
                <w:rFonts w:ascii="Arial" w:eastAsia="標楷體" w:hAnsi="Arial" w:cs="Arial" w:hint="eastAsia"/>
                <w:sz w:val="26"/>
                <w:szCs w:val="26"/>
              </w:rPr>
              <w:t>資誠</w:t>
            </w:r>
            <w:r w:rsidRPr="00053D7D">
              <w:rPr>
                <w:rFonts w:ascii="Arial" w:eastAsia="標楷體" w:hAnsi="Arial" w:cs="Arial" w:hint="eastAsia"/>
                <w:sz w:val="26"/>
                <w:szCs w:val="26"/>
              </w:rPr>
              <w:t>)</w:t>
            </w:r>
            <w:r w:rsidRPr="00053D7D">
              <w:rPr>
                <w:rFonts w:ascii="Arial" w:eastAsia="標楷體" w:hAnsi="Arial" w:cs="Arial" w:hint="eastAsia"/>
                <w:sz w:val="26"/>
                <w:szCs w:val="26"/>
              </w:rPr>
              <w:t>已於</w:t>
            </w:r>
            <w:r w:rsidRPr="00053D7D">
              <w:rPr>
                <w:rFonts w:ascii="Arial" w:eastAsia="標楷體" w:hAnsi="Arial" w:cs="Arial" w:hint="eastAsia"/>
                <w:sz w:val="26"/>
                <w:szCs w:val="26"/>
              </w:rPr>
              <w:t>3/11</w:t>
            </w:r>
            <w:r w:rsidRPr="00053D7D">
              <w:rPr>
                <w:rFonts w:ascii="Arial" w:eastAsia="標楷體" w:hAnsi="Arial" w:cs="Arial" w:hint="eastAsia"/>
                <w:sz w:val="26"/>
                <w:szCs w:val="26"/>
              </w:rPr>
              <w:t>正式提案，惟考量成本效益，將</w:t>
            </w:r>
            <w:proofErr w:type="gramStart"/>
            <w:r w:rsidRPr="00053D7D">
              <w:rPr>
                <w:rFonts w:ascii="Arial" w:eastAsia="標楷體" w:hAnsi="Arial" w:cs="Arial" w:hint="eastAsia"/>
                <w:sz w:val="26"/>
                <w:szCs w:val="26"/>
              </w:rPr>
              <w:t>另找市調</w:t>
            </w:r>
            <w:proofErr w:type="gramEnd"/>
            <w:r w:rsidRPr="00053D7D">
              <w:rPr>
                <w:rFonts w:ascii="Arial" w:eastAsia="標楷體" w:hAnsi="Arial" w:cs="Arial" w:hint="eastAsia"/>
                <w:sz w:val="26"/>
                <w:szCs w:val="26"/>
              </w:rPr>
              <w:t>公司協助提案。</w:t>
            </w:r>
          </w:p>
          <w:p w:rsidR="00F4197B" w:rsidRPr="00825D8D" w:rsidRDefault="00F4197B" w:rsidP="007C29DC">
            <w:pPr>
              <w:pStyle w:val="a4"/>
              <w:widowControl/>
              <w:numPr>
                <w:ilvl w:val="0"/>
                <w:numId w:val="16"/>
              </w:numPr>
              <w:spacing w:line="400" w:lineRule="exact"/>
              <w:ind w:leftChars="0" w:rightChars="50" w:right="120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 w:rsidRPr="00822D68">
              <w:rPr>
                <w:rFonts w:ascii="Arial" w:eastAsia="標楷體" w:hAnsi="Arial" w:cs="Arial" w:hint="eastAsia"/>
                <w:sz w:val="26"/>
                <w:szCs w:val="26"/>
              </w:rPr>
              <w:t>市調進度：</w:t>
            </w:r>
            <w:r w:rsidRPr="009928CF">
              <w:rPr>
                <w:rFonts w:ascii="Arial" w:eastAsia="標楷體" w:hAnsi="Arial" w:cs="Arial" w:hint="eastAsia"/>
                <w:sz w:val="26"/>
                <w:szCs w:val="26"/>
              </w:rPr>
              <w:t>尼爾森已於</w:t>
            </w:r>
            <w:r w:rsidRPr="009928CF">
              <w:rPr>
                <w:rFonts w:ascii="Arial" w:eastAsia="標楷體" w:hAnsi="Arial" w:cs="Arial" w:hint="eastAsia"/>
                <w:sz w:val="26"/>
                <w:szCs w:val="26"/>
              </w:rPr>
              <w:t>8/7</w:t>
            </w:r>
            <w:r w:rsidRPr="009928CF">
              <w:rPr>
                <w:rFonts w:ascii="Arial" w:eastAsia="標楷體" w:hAnsi="Arial" w:cs="Arial" w:hint="eastAsia"/>
                <w:sz w:val="26"/>
                <w:szCs w:val="26"/>
              </w:rPr>
              <w:t>提供完整報告，預計</w:t>
            </w:r>
            <w:r w:rsidRPr="009928CF">
              <w:rPr>
                <w:rFonts w:ascii="Arial" w:eastAsia="標楷體" w:hAnsi="Arial" w:cs="Arial" w:hint="eastAsia"/>
                <w:sz w:val="26"/>
                <w:szCs w:val="26"/>
              </w:rPr>
              <w:t>8/23</w:t>
            </w:r>
            <w:r w:rsidRPr="009928CF">
              <w:rPr>
                <w:rFonts w:ascii="Arial" w:eastAsia="標楷體" w:hAnsi="Arial" w:cs="Arial" w:hint="eastAsia"/>
                <w:sz w:val="26"/>
                <w:szCs w:val="26"/>
              </w:rPr>
              <w:t>進行結案報告。</w:t>
            </w:r>
          </w:p>
        </w:tc>
      </w:tr>
      <w:tr w:rsidR="00F4197B" w:rsidTr="00985073">
        <w:trPr>
          <w:trHeight w:val="1833"/>
        </w:trPr>
        <w:tc>
          <w:tcPr>
            <w:tcW w:w="510" w:type="dxa"/>
            <w:vAlign w:val="center"/>
          </w:tcPr>
          <w:p w:rsidR="00F4197B" w:rsidRPr="003E453E" w:rsidRDefault="00F4197B" w:rsidP="002C7F1C">
            <w:pPr>
              <w:numPr>
                <w:ilvl w:val="0"/>
                <w:numId w:val="2"/>
              </w:numPr>
              <w:spacing w:line="440" w:lineRule="exact"/>
              <w:ind w:left="426" w:rightChars="-50" w:right="-120" w:hanging="426"/>
              <w:jc w:val="both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1464" w:type="dxa"/>
            <w:vAlign w:val="center"/>
          </w:tcPr>
          <w:p w:rsidR="00F4197B" w:rsidRPr="00233F85" w:rsidRDefault="00F4197B" w:rsidP="006A664B">
            <w:pPr>
              <w:spacing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proofErr w:type="gramStart"/>
            <w:r w:rsidRPr="00233F85"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阜爾通</w:t>
            </w:r>
            <w:proofErr w:type="gramEnd"/>
            <w:r w:rsidRPr="00233F85"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運合作案</w:t>
            </w:r>
          </w:p>
          <w:p w:rsidR="00F4197B" w:rsidRPr="00233F85" w:rsidRDefault="00F4197B" w:rsidP="006A664B">
            <w:pPr>
              <w:spacing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233F85"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【曾芷儀】</w:t>
            </w:r>
          </w:p>
        </w:tc>
        <w:tc>
          <w:tcPr>
            <w:tcW w:w="8766" w:type="dxa"/>
            <w:vAlign w:val="center"/>
          </w:tcPr>
          <w:p w:rsidR="00F4197B" w:rsidRPr="00BB0CE3" w:rsidRDefault="00F4197B" w:rsidP="007C37D7">
            <w:pPr>
              <w:numPr>
                <w:ilvl w:val="0"/>
                <w:numId w:val="15"/>
              </w:numPr>
              <w:snapToGrid w:val="0"/>
              <w:spacing w:line="400" w:lineRule="exact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BB0CE3">
              <w:rPr>
                <w:rFonts w:ascii="Arial" w:eastAsia="標楷體" w:hAnsi="Arial" w:cs="Arial" w:hint="eastAsia"/>
                <w:sz w:val="26"/>
                <w:szCs w:val="26"/>
              </w:rPr>
              <w:t>案由：結合其自動化停車設備相關技術，整合集團資源，擴大合作綜效。</w:t>
            </w:r>
          </w:p>
          <w:p w:rsidR="00F4197B" w:rsidRPr="00D73419" w:rsidRDefault="00F4197B" w:rsidP="007C37D7">
            <w:pPr>
              <w:numPr>
                <w:ilvl w:val="0"/>
                <w:numId w:val="15"/>
              </w:numPr>
              <w:snapToGrid w:val="0"/>
              <w:spacing w:line="400" w:lineRule="exact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BB0CE3">
              <w:rPr>
                <w:rFonts w:ascii="Arial" w:eastAsia="標楷體" w:hAnsi="Arial" w:cs="Arial" w:hint="eastAsia"/>
                <w:sz w:val="26"/>
                <w:szCs w:val="26"/>
              </w:rPr>
              <w:t>進度：</w:t>
            </w:r>
            <w:r w:rsidRPr="00D73419">
              <w:rPr>
                <w:rFonts w:ascii="Arial" w:eastAsia="標楷體" w:hAnsi="Arial" w:cs="Arial" w:hint="eastAsia"/>
                <w:sz w:val="26"/>
                <w:szCs w:val="26"/>
              </w:rPr>
              <w:t>已約訪陳倫基協理，建議場站開發與其他相關應用脫</w:t>
            </w:r>
            <w:proofErr w:type="gramStart"/>
            <w:r w:rsidRPr="00D73419">
              <w:rPr>
                <w:rFonts w:ascii="Arial" w:eastAsia="標楷體" w:hAnsi="Arial" w:cs="Arial" w:hint="eastAsia"/>
                <w:sz w:val="26"/>
                <w:szCs w:val="26"/>
              </w:rPr>
              <w:t>鉤</w:t>
            </w:r>
            <w:proofErr w:type="gramEnd"/>
            <w:r w:rsidRPr="00D73419">
              <w:rPr>
                <w:rFonts w:ascii="Arial" w:eastAsia="標楷體" w:hAnsi="Arial" w:cs="Arial" w:hint="eastAsia"/>
                <w:sz w:val="26"/>
                <w:szCs w:val="26"/>
              </w:rPr>
              <w:t>，並提供其相關誘因，以利後續相關業務推動；另專案投資科表示目前人壽尚在評估與其他停車業者的投資案中，將同步考量是否有效益可推動</w:t>
            </w:r>
            <w:proofErr w:type="gramStart"/>
            <w:r w:rsidRPr="00D73419">
              <w:rPr>
                <w:rFonts w:ascii="Arial" w:eastAsia="標楷體" w:hAnsi="Arial" w:cs="Arial" w:hint="eastAsia"/>
                <w:sz w:val="26"/>
                <w:szCs w:val="26"/>
              </w:rPr>
              <w:t>阜</w:t>
            </w:r>
            <w:proofErr w:type="gramEnd"/>
            <w:r w:rsidRPr="00D73419">
              <w:rPr>
                <w:rFonts w:ascii="Arial" w:eastAsia="標楷體" w:hAnsi="Arial" w:cs="Arial" w:hint="eastAsia"/>
                <w:sz w:val="26"/>
                <w:szCs w:val="26"/>
              </w:rPr>
              <w:t>爾積</w:t>
            </w:r>
            <w:r w:rsidRPr="00D73419">
              <w:rPr>
                <w:rFonts w:ascii="Arial" w:eastAsia="標楷體" w:hAnsi="Arial" w:cs="Arial" w:hint="eastAsia"/>
                <w:sz w:val="26"/>
                <w:szCs w:val="26"/>
              </w:rPr>
              <w:lastRenderedPageBreak/>
              <w:t>極動作。</w:t>
            </w:r>
          </w:p>
          <w:p w:rsidR="00F4197B" w:rsidRPr="00D73419" w:rsidRDefault="00F4197B" w:rsidP="007C37D7">
            <w:pPr>
              <w:pStyle w:val="a4"/>
              <w:numPr>
                <w:ilvl w:val="0"/>
                <w:numId w:val="25"/>
              </w:numPr>
              <w:snapToGrid w:val="0"/>
              <w:spacing w:line="400" w:lineRule="exact"/>
              <w:ind w:leftChars="0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D73419">
              <w:rPr>
                <w:rFonts w:ascii="Arial" w:eastAsia="標楷體" w:hAnsi="Arial" w:cs="Arial" w:hint="eastAsia"/>
                <w:sz w:val="26"/>
                <w:szCs w:val="26"/>
              </w:rPr>
              <w:t>人壽：目前將著重於場站合作，並進行小量的</w:t>
            </w:r>
            <w:r w:rsidRPr="00D73419">
              <w:rPr>
                <w:rFonts w:ascii="Arial" w:eastAsia="標楷體" w:hAnsi="Arial" w:cs="Arial" w:hint="eastAsia"/>
                <w:sz w:val="26"/>
                <w:szCs w:val="26"/>
              </w:rPr>
              <w:t>POC</w:t>
            </w:r>
            <w:r w:rsidRPr="00D73419">
              <w:rPr>
                <w:rFonts w:ascii="Arial" w:eastAsia="標楷體" w:hAnsi="Arial" w:cs="Arial" w:hint="eastAsia"/>
                <w:sz w:val="26"/>
                <w:szCs w:val="26"/>
              </w:rPr>
              <w:t>專案，含</w:t>
            </w:r>
            <w:proofErr w:type="gramStart"/>
            <w:r w:rsidRPr="00D73419">
              <w:rPr>
                <w:rFonts w:ascii="Arial" w:eastAsia="標楷體" w:hAnsi="Arial" w:cs="Arial" w:hint="eastAsia"/>
                <w:sz w:val="26"/>
                <w:szCs w:val="26"/>
              </w:rPr>
              <w:t>括</w:t>
            </w:r>
            <w:proofErr w:type="gramEnd"/>
            <w:r w:rsidRPr="00D73419">
              <w:rPr>
                <w:rFonts w:ascii="Arial" w:eastAsia="標楷體" w:hAnsi="Arial" w:cs="Arial" w:hint="eastAsia"/>
                <w:sz w:val="26"/>
                <w:szCs w:val="26"/>
              </w:rPr>
              <w:t>洗車服務</w:t>
            </w:r>
            <w:r w:rsidRPr="00D73419">
              <w:rPr>
                <w:rFonts w:ascii="Arial" w:eastAsia="標楷體" w:hAnsi="Arial" w:cs="Arial" w:hint="eastAsia"/>
                <w:sz w:val="26"/>
                <w:szCs w:val="26"/>
              </w:rPr>
              <w:t>(</w:t>
            </w:r>
            <w:r w:rsidRPr="00D73419">
              <w:rPr>
                <w:rFonts w:ascii="Arial" w:eastAsia="標楷體" w:hAnsi="Arial" w:cs="Arial" w:hint="eastAsia"/>
                <w:sz w:val="26"/>
                <w:szCs w:val="26"/>
              </w:rPr>
              <w:t>土城</w:t>
            </w:r>
            <w:r w:rsidRPr="00D73419">
              <w:rPr>
                <w:rFonts w:ascii="Arial" w:eastAsia="標楷體" w:hAnsi="Arial" w:cs="Arial" w:hint="eastAsia"/>
                <w:sz w:val="26"/>
                <w:szCs w:val="26"/>
              </w:rPr>
              <w:t>)</w:t>
            </w:r>
            <w:r w:rsidRPr="00D73419">
              <w:rPr>
                <w:rFonts w:ascii="Arial" w:eastAsia="標楷體" w:hAnsi="Arial" w:cs="Arial" w:hint="eastAsia"/>
                <w:sz w:val="26"/>
                <w:szCs w:val="26"/>
              </w:rPr>
              <w:t>、門禁服務，經內部評估後，因希望相關專案測試能統一在一棟大樓，評估由台中忠明大樓執行，細節尚在規劃中，待規劃完畢呈報郭文鍇副總後確認。</w:t>
            </w:r>
          </w:p>
          <w:p w:rsidR="00F4197B" w:rsidRPr="009928CF" w:rsidRDefault="00F4197B" w:rsidP="007C37D7">
            <w:pPr>
              <w:pStyle w:val="a4"/>
              <w:numPr>
                <w:ilvl w:val="0"/>
                <w:numId w:val="25"/>
              </w:numPr>
              <w:snapToGrid w:val="0"/>
              <w:spacing w:line="400" w:lineRule="exact"/>
              <w:ind w:leftChars="0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BB0CE3">
              <w:rPr>
                <w:rFonts w:ascii="Arial" w:eastAsia="標楷體" w:hAnsi="Arial" w:cs="Arial" w:hint="eastAsia"/>
                <w:sz w:val="26"/>
                <w:szCs w:val="26"/>
              </w:rPr>
              <w:t>國泰優惠服務：</w:t>
            </w:r>
            <w:proofErr w:type="gramStart"/>
            <w:r w:rsidRPr="00BB0CE3">
              <w:rPr>
                <w:rFonts w:ascii="Arial" w:eastAsia="標楷體" w:hAnsi="Arial" w:cs="Arial" w:hint="eastAsia"/>
                <w:sz w:val="26"/>
                <w:szCs w:val="26"/>
              </w:rPr>
              <w:t>阜</w:t>
            </w:r>
            <w:proofErr w:type="gramEnd"/>
            <w:r w:rsidRPr="00BB0CE3">
              <w:rPr>
                <w:rFonts w:ascii="Arial" w:eastAsia="標楷體" w:hAnsi="Arial" w:cs="Arial" w:hint="eastAsia"/>
                <w:sz w:val="26"/>
                <w:szCs w:val="26"/>
              </w:rPr>
              <w:t>爾提出可針對案場費率提供</w:t>
            </w:r>
            <w:r w:rsidRPr="00BB0CE3">
              <w:rPr>
                <w:rFonts w:ascii="Arial" w:eastAsia="標楷體" w:hAnsi="Arial" w:cs="Arial" w:hint="eastAsia"/>
                <w:sz w:val="26"/>
                <w:szCs w:val="26"/>
              </w:rPr>
              <w:t>9</w:t>
            </w:r>
            <w:r>
              <w:rPr>
                <w:rFonts w:ascii="Arial" w:eastAsia="標楷體" w:hAnsi="Arial" w:cs="Arial" w:hint="eastAsia"/>
                <w:sz w:val="26"/>
                <w:szCs w:val="26"/>
              </w:rPr>
              <w:t>折優惠，</w:t>
            </w:r>
            <w:r w:rsidRPr="009928CF">
              <w:rPr>
                <w:rFonts w:ascii="Arial" w:eastAsia="標楷體" w:hAnsi="Arial" w:cs="Arial" w:hint="eastAsia"/>
                <w:sz w:val="26"/>
                <w:szCs w:val="26"/>
              </w:rPr>
              <w:t>預計</w:t>
            </w:r>
            <w:r w:rsidRPr="009928CF">
              <w:rPr>
                <w:rFonts w:ascii="Arial" w:eastAsia="標楷體" w:hAnsi="Arial" w:cs="Arial" w:hint="eastAsia"/>
                <w:sz w:val="26"/>
                <w:szCs w:val="26"/>
              </w:rPr>
              <w:t>8/12</w:t>
            </w:r>
            <w:r w:rsidRPr="009928CF">
              <w:rPr>
                <w:rFonts w:ascii="Arial" w:eastAsia="標楷體" w:hAnsi="Arial" w:cs="Arial" w:hint="eastAsia"/>
                <w:sz w:val="26"/>
                <w:szCs w:val="26"/>
              </w:rPr>
              <w:t>與其共同討論後續合作可能性。</w:t>
            </w:r>
          </w:p>
          <w:p w:rsidR="00F4197B" w:rsidRPr="00822D68" w:rsidRDefault="00F4197B" w:rsidP="007C37D7">
            <w:pPr>
              <w:pStyle w:val="a4"/>
              <w:numPr>
                <w:ilvl w:val="0"/>
                <w:numId w:val="25"/>
              </w:numPr>
              <w:snapToGrid w:val="0"/>
              <w:spacing w:line="400" w:lineRule="exact"/>
              <w:ind w:leftChars="0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BB0CE3">
              <w:rPr>
                <w:rFonts w:ascii="Arial" w:eastAsia="標楷體" w:hAnsi="Arial" w:cs="Arial" w:hint="eastAsia"/>
                <w:sz w:val="26"/>
                <w:szCs w:val="26"/>
              </w:rPr>
              <w:t>數數發專案：數數發新型態商業發展科目前正規劃產險轉型專案，</w:t>
            </w:r>
            <w:r>
              <w:rPr>
                <w:rFonts w:ascii="Arial" w:eastAsia="標楷體" w:hAnsi="Arial" w:cs="Arial" w:hint="eastAsia"/>
                <w:sz w:val="26"/>
                <w:szCs w:val="26"/>
              </w:rPr>
              <w:t>其中</w:t>
            </w:r>
            <w:r w:rsidRPr="00A97F0E">
              <w:rPr>
                <w:rFonts w:ascii="Arial" w:eastAsia="標楷體" w:hAnsi="Arial" w:cs="Arial" w:hint="eastAsia"/>
                <w:sz w:val="26"/>
                <w:szCs w:val="26"/>
              </w:rPr>
              <w:t>數位車險專案與國泰集團社區發展專案，將評估與</w:t>
            </w:r>
            <w:proofErr w:type="gramStart"/>
            <w:r w:rsidRPr="00A97F0E">
              <w:rPr>
                <w:rFonts w:ascii="Arial" w:eastAsia="標楷體" w:hAnsi="Arial" w:cs="Arial" w:hint="eastAsia"/>
                <w:sz w:val="26"/>
                <w:szCs w:val="26"/>
              </w:rPr>
              <w:t>阜</w:t>
            </w:r>
            <w:proofErr w:type="gramEnd"/>
            <w:r w:rsidRPr="00A97F0E">
              <w:rPr>
                <w:rFonts w:ascii="Arial" w:eastAsia="標楷體" w:hAnsi="Arial" w:cs="Arial" w:hint="eastAsia"/>
                <w:sz w:val="26"/>
                <w:szCs w:val="26"/>
              </w:rPr>
              <w:t>爾合作</w:t>
            </w:r>
            <w:r w:rsidRPr="00A97F0E">
              <w:rPr>
                <w:rFonts w:ascii="Arial" w:eastAsia="標楷體" w:hAnsi="Arial" w:cs="Arial" w:hint="eastAsia"/>
                <w:sz w:val="26"/>
                <w:szCs w:val="26"/>
              </w:rPr>
              <w:t>POC</w:t>
            </w:r>
            <w:r w:rsidRPr="00A97F0E">
              <w:rPr>
                <w:rFonts w:ascii="Arial" w:eastAsia="標楷體" w:hAnsi="Arial" w:cs="Arial" w:hint="eastAsia"/>
                <w:sz w:val="26"/>
                <w:szCs w:val="26"/>
              </w:rPr>
              <w:t>專案</w:t>
            </w:r>
            <w:r>
              <w:rPr>
                <w:rFonts w:ascii="Arial" w:eastAsia="標楷體" w:hAnsi="Arial" w:cs="Arial" w:hint="eastAsia"/>
                <w:sz w:val="26"/>
                <w:szCs w:val="26"/>
              </w:rPr>
              <w:t>可能性，</w:t>
            </w:r>
            <w:r w:rsidRPr="007C29DC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預計於</w:t>
            </w:r>
            <w:r w:rsidRPr="007C29DC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8/21</w:t>
            </w: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下午</w:t>
            </w:r>
            <w:r w:rsidRPr="007C29DC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召開討論會議。</w:t>
            </w:r>
          </w:p>
        </w:tc>
      </w:tr>
      <w:tr w:rsidR="00F4197B" w:rsidTr="00985073">
        <w:trPr>
          <w:trHeight w:val="848"/>
        </w:trPr>
        <w:tc>
          <w:tcPr>
            <w:tcW w:w="510" w:type="dxa"/>
            <w:vAlign w:val="center"/>
          </w:tcPr>
          <w:p w:rsidR="00F4197B" w:rsidRPr="00C330F0" w:rsidRDefault="00F4197B" w:rsidP="002C7F1C">
            <w:pPr>
              <w:numPr>
                <w:ilvl w:val="0"/>
                <w:numId w:val="2"/>
              </w:numPr>
              <w:spacing w:line="440" w:lineRule="exact"/>
              <w:ind w:left="426" w:rightChars="-50" w:right="-120" w:hanging="426"/>
              <w:jc w:val="both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1464" w:type="dxa"/>
            <w:vAlign w:val="center"/>
          </w:tcPr>
          <w:p w:rsidR="00F4197B" w:rsidRPr="0019368D" w:rsidRDefault="00F4197B" w:rsidP="00CF024D">
            <w:pPr>
              <w:spacing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19368D"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米其林品牌合作案</w:t>
            </w:r>
          </w:p>
          <w:p w:rsidR="00F4197B" w:rsidRDefault="00F4197B" w:rsidP="00BC5D92">
            <w:pPr>
              <w:spacing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19368D"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【曾芷儀】</w:t>
            </w:r>
          </w:p>
          <w:p w:rsidR="00F4197B" w:rsidRPr="0019368D" w:rsidRDefault="00F4197B" w:rsidP="00BC5D92">
            <w:pPr>
              <w:spacing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【</w:t>
            </w:r>
            <w:r>
              <w:rPr>
                <w:rFonts w:ascii="Arial" w:eastAsia="標楷體" w:hAnsi="Arial" w:cs="Arial" w:hint="eastAsia"/>
                <w:b/>
                <w:bCs/>
                <w:color w:val="000000"/>
                <w:sz w:val="26"/>
                <w:szCs w:val="26"/>
              </w:rPr>
              <w:t>洪筱婷</w:t>
            </w: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】</w:t>
            </w:r>
          </w:p>
        </w:tc>
        <w:tc>
          <w:tcPr>
            <w:tcW w:w="8766" w:type="dxa"/>
            <w:vAlign w:val="center"/>
          </w:tcPr>
          <w:p w:rsidR="00F4197B" w:rsidRDefault="00F4197B" w:rsidP="007C37D7">
            <w:pPr>
              <w:numPr>
                <w:ilvl w:val="0"/>
                <w:numId w:val="17"/>
              </w:numPr>
              <w:snapToGrid w:val="0"/>
              <w:spacing w:line="380" w:lineRule="exact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19368D">
              <w:rPr>
                <w:rFonts w:ascii="Arial" w:eastAsia="標楷體" w:hAnsi="Arial" w:cs="Arial" w:hint="eastAsia"/>
                <w:sz w:val="26"/>
                <w:szCs w:val="26"/>
              </w:rPr>
              <w:t>案由：透過品牌合作，規劃系列跨子公司實體及數位行銷活動，持續加強「生活金融」獨特項目，並深耕集團客戶關係。</w:t>
            </w:r>
          </w:p>
          <w:p w:rsidR="00F4197B" w:rsidRDefault="00F4197B" w:rsidP="007C29DC">
            <w:pPr>
              <w:numPr>
                <w:ilvl w:val="0"/>
                <w:numId w:val="17"/>
              </w:numPr>
              <w:snapToGrid w:val="0"/>
              <w:spacing w:line="400" w:lineRule="exact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proofErr w:type="spellStart"/>
            <w:r>
              <w:rPr>
                <w:rFonts w:ascii="Arial" w:eastAsia="標楷體" w:hAnsi="Arial" w:cs="Arial" w:hint="eastAsia"/>
                <w:sz w:val="26"/>
                <w:szCs w:val="26"/>
              </w:rPr>
              <w:t>Gastromonth</w:t>
            </w:r>
            <w:proofErr w:type="spellEnd"/>
            <w:r>
              <w:rPr>
                <w:rFonts w:ascii="Arial" w:eastAsia="標楷體" w:hAnsi="Arial" w:cs="Arial" w:hint="eastAsia"/>
                <w:sz w:val="26"/>
                <w:szCs w:val="26"/>
              </w:rPr>
              <w:t>：</w:t>
            </w:r>
          </w:p>
          <w:p w:rsidR="00F4197B" w:rsidRPr="007C29DC" w:rsidRDefault="00F4197B" w:rsidP="007C29DC">
            <w:pPr>
              <w:pStyle w:val="a4"/>
              <w:numPr>
                <w:ilvl w:val="0"/>
                <w:numId w:val="40"/>
              </w:numPr>
              <w:tabs>
                <w:tab w:val="left" w:pos="720"/>
              </w:tabs>
              <w:snapToGrid w:val="0"/>
              <w:spacing w:line="400" w:lineRule="exact"/>
              <w:ind w:leftChars="0" w:hanging="186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7C29DC">
              <w:rPr>
                <w:rFonts w:ascii="Arial" w:eastAsia="標楷體" w:hAnsi="Arial" w:cs="Arial" w:hint="eastAsia"/>
                <w:sz w:val="26"/>
                <w:szCs w:val="26"/>
              </w:rPr>
              <w:t>米其林月總席次約</w:t>
            </w:r>
            <w:r w:rsidRPr="007C29DC">
              <w:rPr>
                <w:rFonts w:ascii="Arial" w:eastAsia="標楷體" w:hAnsi="Arial" w:cs="Arial" w:hint="eastAsia"/>
                <w:sz w:val="26"/>
                <w:szCs w:val="26"/>
              </w:rPr>
              <w:t>9,000</w:t>
            </w:r>
            <w:r w:rsidRPr="007C29DC">
              <w:rPr>
                <w:rFonts w:ascii="Arial" w:eastAsia="標楷體" w:hAnsi="Arial" w:cs="Arial" w:hint="eastAsia"/>
                <w:sz w:val="26"/>
                <w:szCs w:val="26"/>
              </w:rPr>
              <w:t>席，</w:t>
            </w:r>
            <w:proofErr w:type="spellStart"/>
            <w:r w:rsidRPr="007C29DC">
              <w:rPr>
                <w:rFonts w:ascii="Arial" w:eastAsia="標楷體" w:hAnsi="Arial" w:cs="Arial" w:hint="eastAsia"/>
                <w:sz w:val="26"/>
                <w:szCs w:val="26"/>
              </w:rPr>
              <w:t>FunNow</w:t>
            </w:r>
            <w:proofErr w:type="spellEnd"/>
            <w:r w:rsidRPr="007C29DC">
              <w:rPr>
                <w:rFonts w:ascii="Arial" w:eastAsia="標楷體" w:hAnsi="Arial" w:cs="Arial" w:hint="eastAsia"/>
                <w:sz w:val="26"/>
                <w:szCs w:val="26"/>
              </w:rPr>
              <w:t>統計截至</w:t>
            </w:r>
            <w:r w:rsidRPr="007C29DC">
              <w:rPr>
                <w:rFonts w:ascii="Arial" w:eastAsia="標楷體" w:hAnsi="Arial" w:cs="Arial" w:hint="eastAsia"/>
                <w:sz w:val="26"/>
                <w:szCs w:val="26"/>
              </w:rPr>
              <w:t>7/31</w:t>
            </w:r>
            <w:r w:rsidRPr="007C29DC">
              <w:rPr>
                <w:rFonts w:ascii="Arial" w:eastAsia="標楷體" w:hAnsi="Arial" w:cs="Arial" w:hint="eastAsia"/>
                <w:sz w:val="26"/>
                <w:szCs w:val="26"/>
              </w:rPr>
              <w:t>止，訂位數近</w:t>
            </w:r>
            <w:r w:rsidRPr="007C29DC">
              <w:rPr>
                <w:rFonts w:ascii="Arial" w:eastAsia="標楷體" w:hAnsi="Arial" w:cs="Arial" w:hint="eastAsia"/>
                <w:sz w:val="26"/>
                <w:szCs w:val="26"/>
              </w:rPr>
              <w:t>2,000</w:t>
            </w:r>
            <w:r w:rsidRPr="007C29DC">
              <w:rPr>
                <w:rFonts w:ascii="Arial" w:eastAsia="標楷體" w:hAnsi="Arial" w:cs="Arial" w:hint="eastAsia"/>
                <w:sz w:val="26"/>
                <w:szCs w:val="26"/>
              </w:rPr>
              <w:t>席，訂位率雖不高</w:t>
            </w:r>
            <w:r w:rsidRPr="007C29DC">
              <w:rPr>
                <w:rFonts w:ascii="Arial" w:eastAsia="標楷體" w:hAnsi="Arial" w:cs="Arial" w:hint="eastAsia"/>
                <w:sz w:val="26"/>
                <w:szCs w:val="26"/>
              </w:rPr>
              <w:t>(22.2%)</w:t>
            </w:r>
            <w:r w:rsidRPr="007C29DC">
              <w:rPr>
                <w:rFonts w:ascii="Arial" w:eastAsia="標楷體" w:hAnsi="Arial" w:cs="Arial" w:hint="eastAsia"/>
                <w:sz w:val="26"/>
                <w:szCs w:val="26"/>
              </w:rPr>
              <w:t>，但扣除國泰使用優惠碼客戶，相較去年訂位總數增加，總營業額也較去年高，且經</w:t>
            </w:r>
            <w:proofErr w:type="spellStart"/>
            <w:r w:rsidRPr="007C29DC">
              <w:rPr>
                <w:rFonts w:ascii="Arial" w:eastAsia="標楷體" w:hAnsi="Arial" w:cs="Arial" w:hint="eastAsia"/>
                <w:sz w:val="26"/>
                <w:szCs w:val="26"/>
              </w:rPr>
              <w:t>FunNow</w:t>
            </w:r>
            <w:proofErr w:type="spellEnd"/>
            <w:r w:rsidRPr="007C29DC">
              <w:rPr>
                <w:rFonts w:ascii="Arial" w:eastAsia="標楷體" w:hAnsi="Arial" w:cs="Arial" w:hint="eastAsia"/>
                <w:sz w:val="26"/>
                <w:szCs w:val="26"/>
              </w:rPr>
              <w:t>分析幾乎都</w:t>
            </w:r>
            <w:proofErr w:type="gramStart"/>
            <w:r w:rsidRPr="007C29DC">
              <w:rPr>
                <w:rFonts w:ascii="Arial" w:eastAsia="標楷體" w:hAnsi="Arial" w:cs="Arial" w:hint="eastAsia"/>
                <w:sz w:val="26"/>
                <w:szCs w:val="26"/>
              </w:rPr>
              <w:t>為高端客</w:t>
            </w:r>
            <w:proofErr w:type="gramEnd"/>
            <w:r w:rsidRPr="007C29DC">
              <w:rPr>
                <w:rFonts w:ascii="Arial" w:eastAsia="標楷體" w:hAnsi="Arial" w:cs="Arial" w:hint="eastAsia"/>
                <w:sz w:val="26"/>
                <w:szCs w:val="26"/>
              </w:rPr>
              <w:t>群。</w:t>
            </w:r>
          </w:p>
          <w:p w:rsidR="00F4197B" w:rsidRPr="000E3905" w:rsidRDefault="00F4197B" w:rsidP="007C29DC">
            <w:pPr>
              <w:pStyle w:val="a4"/>
              <w:numPr>
                <w:ilvl w:val="0"/>
                <w:numId w:val="40"/>
              </w:numPr>
              <w:tabs>
                <w:tab w:val="left" w:pos="720"/>
              </w:tabs>
              <w:snapToGrid w:val="0"/>
              <w:spacing w:line="400" w:lineRule="exact"/>
              <w:ind w:leftChars="0" w:hanging="186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855AB8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截至</w:t>
            </w:r>
            <w:r w:rsidRPr="00855AB8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8/</w:t>
            </w: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12</w:t>
            </w:r>
            <w:r w:rsidRPr="00855AB8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止，集團客戶共</w:t>
            </w:r>
            <w:r w:rsidRPr="00855AB8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3</w:t>
            </w: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4</w:t>
            </w:r>
            <w:r w:rsidRPr="00855AB8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筆使用優惠碼</w:t>
            </w:r>
            <w:r w:rsidRPr="000E3905">
              <w:rPr>
                <w:rFonts w:ascii="Arial" w:eastAsia="標楷體" w:hAnsi="Arial" w:cs="Arial" w:hint="eastAsia"/>
                <w:sz w:val="26"/>
                <w:szCs w:val="26"/>
              </w:rPr>
              <w:t>(</w:t>
            </w:r>
            <w:r w:rsidRPr="000E3905">
              <w:rPr>
                <w:rFonts w:ascii="Arial" w:eastAsia="標楷體" w:hAnsi="Arial" w:cs="Arial" w:hint="eastAsia"/>
                <w:sz w:val="26"/>
                <w:szCs w:val="26"/>
              </w:rPr>
              <w:t>優惠碼使用期限至</w:t>
            </w:r>
            <w:r w:rsidRPr="000E3905">
              <w:rPr>
                <w:rFonts w:ascii="Arial" w:eastAsia="標楷體" w:hAnsi="Arial" w:cs="Arial" w:hint="eastAsia"/>
                <w:sz w:val="26"/>
                <w:szCs w:val="26"/>
              </w:rPr>
              <w:t>8/31</w:t>
            </w:r>
            <w:r w:rsidRPr="000E3905">
              <w:rPr>
                <w:rFonts w:ascii="Arial" w:eastAsia="標楷體" w:hAnsi="Arial" w:cs="Arial" w:hint="eastAsia"/>
                <w:sz w:val="26"/>
                <w:szCs w:val="26"/>
              </w:rPr>
              <w:t>止</w:t>
            </w:r>
            <w:r w:rsidRPr="000E3905">
              <w:rPr>
                <w:rFonts w:ascii="Arial" w:eastAsia="標楷體" w:hAnsi="Arial" w:cs="Arial" w:hint="eastAsia"/>
                <w:sz w:val="26"/>
                <w:szCs w:val="26"/>
              </w:rPr>
              <w:t>)</w:t>
            </w:r>
            <w:r>
              <w:rPr>
                <w:rFonts w:ascii="Arial" w:eastAsia="標楷體" w:hAnsi="Arial" w:cs="Arial" w:hint="eastAsia"/>
                <w:sz w:val="26"/>
                <w:szCs w:val="26"/>
              </w:rPr>
              <w:t>，統計如下，國泰優惠除推播外，</w:t>
            </w:r>
            <w:proofErr w:type="gramStart"/>
            <w:r>
              <w:rPr>
                <w:rFonts w:ascii="Arial" w:eastAsia="標楷體" w:hAnsi="Arial" w:cs="Arial" w:hint="eastAsia"/>
                <w:sz w:val="26"/>
                <w:szCs w:val="26"/>
              </w:rPr>
              <w:t>另</w:t>
            </w:r>
            <w:r w:rsidRPr="000E3905">
              <w:rPr>
                <w:rFonts w:ascii="Arial" w:eastAsia="標楷體" w:hAnsi="Arial" w:cs="Arial" w:hint="eastAsia"/>
                <w:sz w:val="26"/>
                <w:szCs w:val="26"/>
              </w:rPr>
              <w:t>逐通電話</w:t>
            </w:r>
            <w:proofErr w:type="gramEnd"/>
            <w:r w:rsidRPr="000E3905">
              <w:rPr>
                <w:rFonts w:ascii="Arial" w:eastAsia="標楷體" w:hAnsi="Arial" w:cs="Arial" w:hint="eastAsia"/>
                <w:sz w:val="26"/>
                <w:szCs w:val="26"/>
              </w:rPr>
              <w:t>通知，提醒客戶兌換。</w:t>
            </w:r>
          </w:p>
          <w:tbl>
            <w:tblPr>
              <w:tblW w:w="7545" w:type="dxa"/>
              <w:tblInd w:w="431" w:type="dxa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473"/>
              <w:gridCol w:w="903"/>
              <w:gridCol w:w="816"/>
              <w:gridCol w:w="1120"/>
              <w:gridCol w:w="1107"/>
              <w:gridCol w:w="1077"/>
              <w:gridCol w:w="1049"/>
            </w:tblGrid>
            <w:tr w:rsidR="00F4197B" w:rsidRPr="00F83FAB" w:rsidTr="007C29DC">
              <w:trPr>
                <w:trHeight w:val="323"/>
              </w:trPr>
              <w:tc>
                <w:tcPr>
                  <w:tcW w:w="1473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F4197B" w:rsidRPr="00F83FAB" w:rsidRDefault="00F4197B" w:rsidP="007C29DC">
                  <w:pPr>
                    <w:widowControl/>
                    <w:spacing w:line="400" w:lineRule="exact"/>
                    <w:jc w:val="center"/>
                    <w:rPr>
                      <w:rFonts w:ascii="Arial" w:eastAsia="標楷體" w:hAnsi="Arial" w:cs="Arial"/>
                      <w:kern w:val="0"/>
                    </w:rPr>
                  </w:pPr>
                </w:p>
              </w:tc>
              <w:tc>
                <w:tcPr>
                  <w:tcW w:w="2839" w:type="dxa"/>
                  <w:gridSpan w:val="3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F4197B" w:rsidRPr="00F83FAB" w:rsidRDefault="00F4197B" w:rsidP="007C29DC">
                  <w:pPr>
                    <w:widowControl/>
                    <w:spacing w:line="400" w:lineRule="exact"/>
                    <w:jc w:val="center"/>
                    <w:rPr>
                      <w:rFonts w:ascii="Arial" w:eastAsia="標楷體" w:hAnsi="Arial" w:cs="Arial"/>
                      <w:kern w:val="0"/>
                    </w:rPr>
                  </w:pPr>
                  <w:r w:rsidRPr="00F83FAB">
                    <w:rPr>
                      <w:rFonts w:ascii="Arial" w:eastAsia="標楷體" w:hAnsi="Arial" w:cs="Arial"/>
                      <w:kern w:val="0"/>
                    </w:rPr>
                    <w:t>雙人免費</w:t>
                  </w:r>
                </w:p>
              </w:tc>
              <w:tc>
                <w:tcPr>
                  <w:tcW w:w="3233" w:type="dxa"/>
                  <w:gridSpan w:val="3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F4197B" w:rsidRPr="00F83FAB" w:rsidRDefault="00F4197B" w:rsidP="007C29DC">
                  <w:pPr>
                    <w:widowControl/>
                    <w:spacing w:line="400" w:lineRule="exact"/>
                    <w:jc w:val="center"/>
                    <w:rPr>
                      <w:rFonts w:ascii="Arial" w:eastAsia="標楷體" w:hAnsi="Arial" w:cs="Arial"/>
                      <w:kern w:val="0"/>
                    </w:rPr>
                  </w:pPr>
                  <w:r w:rsidRPr="00F83FAB">
                    <w:rPr>
                      <w:rFonts w:ascii="Arial" w:eastAsia="標楷體" w:hAnsi="Arial" w:cs="Arial"/>
                      <w:kern w:val="0"/>
                    </w:rPr>
                    <w:t>買一送一</w:t>
                  </w:r>
                </w:p>
              </w:tc>
            </w:tr>
            <w:tr w:rsidR="00F4197B" w:rsidRPr="00F83FAB" w:rsidTr="007C29DC">
              <w:trPr>
                <w:trHeight w:val="646"/>
              </w:trPr>
              <w:tc>
                <w:tcPr>
                  <w:tcW w:w="1473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:rsidR="00F4197B" w:rsidRPr="00F83FAB" w:rsidRDefault="00F4197B" w:rsidP="007C29DC">
                  <w:pPr>
                    <w:widowControl/>
                    <w:spacing w:line="400" w:lineRule="exact"/>
                    <w:rPr>
                      <w:rFonts w:ascii="Arial" w:eastAsia="標楷體" w:hAnsi="Arial" w:cs="Arial"/>
                      <w:kern w:val="0"/>
                    </w:rPr>
                  </w:pPr>
                </w:p>
              </w:tc>
              <w:tc>
                <w:tcPr>
                  <w:tcW w:w="90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F4197B" w:rsidRDefault="00F4197B" w:rsidP="007C29DC">
                  <w:pPr>
                    <w:widowControl/>
                    <w:spacing w:line="400" w:lineRule="exact"/>
                    <w:jc w:val="center"/>
                    <w:rPr>
                      <w:rFonts w:ascii="Arial" w:eastAsia="標楷體" w:hAnsi="Arial" w:cs="Arial"/>
                      <w:kern w:val="0"/>
                    </w:rPr>
                  </w:pPr>
                  <w:r w:rsidRPr="00F83FAB">
                    <w:rPr>
                      <w:rFonts w:ascii="Arial" w:eastAsia="標楷體" w:hAnsi="Arial" w:cs="Arial"/>
                      <w:kern w:val="0"/>
                    </w:rPr>
                    <w:t>優惠</w:t>
                  </w:r>
                </w:p>
                <w:p w:rsidR="00F4197B" w:rsidRPr="00F83FAB" w:rsidRDefault="00F4197B" w:rsidP="007C29DC">
                  <w:pPr>
                    <w:widowControl/>
                    <w:spacing w:line="400" w:lineRule="exact"/>
                    <w:jc w:val="center"/>
                    <w:rPr>
                      <w:rFonts w:ascii="Arial" w:eastAsia="標楷體" w:hAnsi="Arial" w:cs="Arial"/>
                      <w:kern w:val="0"/>
                    </w:rPr>
                  </w:pPr>
                  <w:r w:rsidRPr="00F83FAB">
                    <w:rPr>
                      <w:rFonts w:ascii="Arial" w:eastAsia="標楷體" w:hAnsi="Arial" w:cs="Arial"/>
                      <w:kern w:val="0"/>
                    </w:rPr>
                    <w:t>組數</w:t>
                  </w:r>
                </w:p>
              </w:tc>
              <w:tc>
                <w:tcPr>
                  <w:tcW w:w="81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F4197B" w:rsidRDefault="00F4197B" w:rsidP="007C29DC">
                  <w:pPr>
                    <w:widowControl/>
                    <w:spacing w:line="400" w:lineRule="exact"/>
                    <w:jc w:val="center"/>
                    <w:rPr>
                      <w:rFonts w:ascii="Arial" w:eastAsia="標楷體" w:hAnsi="Arial" w:cs="Arial"/>
                      <w:kern w:val="0"/>
                    </w:rPr>
                  </w:pPr>
                  <w:r w:rsidRPr="00F83FAB">
                    <w:rPr>
                      <w:rFonts w:ascii="Arial" w:eastAsia="標楷體" w:hAnsi="Arial" w:cs="Arial"/>
                      <w:kern w:val="0"/>
                    </w:rPr>
                    <w:t>訂位</w:t>
                  </w:r>
                </w:p>
                <w:p w:rsidR="00F4197B" w:rsidRPr="00F83FAB" w:rsidRDefault="00F4197B" w:rsidP="007C29DC">
                  <w:pPr>
                    <w:widowControl/>
                    <w:spacing w:line="400" w:lineRule="exact"/>
                    <w:jc w:val="center"/>
                    <w:rPr>
                      <w:rFonts w:ascii="Arial" w:eastAsia="標楷體" w:hAnsi="Arial" w:cs="Arial"/>
                      <w:kern w:val="0"/>
                    </w:rPr>
                  </w:pPr>
                  <w:r w:rsidRPr="00F83FAB">
                    <w:rPr>
                      <w:rFonts w:ascii="Arial" w:eastAsia="標楷體" w:hAnsi="Arial" w:cs="Arial"/>
                      <w:kern w:val="0"/>
                    </w:rPr>
                    <w:t>組數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F4197B" w:rsidRPr="00F83FAB" w:rsidRDefault="00F4197B" w:rsidP="007C29DC">
                  <w:pPr>
                    <w:widowControl/>
                    <w:spacing w:line="400" w:lineRule="exact"/>
                    <w:jc w:val="center"/>
                    <w:rPr>
                      <w:rFonts w:ascii="Arial" w:eastAsia="標楷體" w:hAnsi="Arial" w:cs="Arial"/>
                      <w:kern w:val="0"/>
                    </w:rPr>
                  </w:pPr>
                  <w:r w:rsidRPr="00F83FAB">
                    <w:rPr>
                      <w:rFonts w:ascii="Arial" w:eastAsia="標楷體" w:hAnsi="Arial" w:cs="Arial"/>
                      <w:kern w:val="0"/>
                    </w:rPr>
                    <w:t>訂位率</w:t>
                  </w:r>
                </w:p>
              </w:tc>
              <w:tc>
                <w:tcPr>
                  <w:tcW w:w="110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F4197B" w:rsidRPr="00F83FAB" w:rsidRDefault="00F4197B" w:rsidP="007C29DC">
                  <w:pPr>
                    <w:widowControl/>
                    <w:spacing w:line="400" w:lineRule="exact"/>
                    <w:jc w:val="center"/>
                    <w:rPr>
                      <w:rFonts w:ascii="Arial" w:eastAsia="標楷體" w:hAnsi="Arial" w:cs="Arial"/>
                      <w:kern w:val="0"/>
                    </w:rPr>
                  </w:pPr>
                  <w:r w:rsidRPr="00F83FAB">
                    <w:rPr>
                      <w:rFonts w:ascii="Arial" w:eastAsia="標楷體" w:hAnsi="Arial" w:cs="Arial"/>
                      <w:kern w:val="0"/>
                    </w:rPr>
                    <w:t>優惠</w:t>
                  </w:r>
                </w:p>
                <w:p w:rsidR="00F4197B" w:rsidRPr="00F83FAB" w:rsidRDefault="00F4197B" w:rsidP="007C29DC">
                  <w:pPr>
                    <w:widowControl/>
                    <w:spacing w:line="400" w:lineRule="exact"/>
                    <w:jc w:val="center"/>
                    <w:rPr>
                      <w:rFonts w:ascii="Arial" w:eastAsia="標楷體" w:hAnsi="Arial" w:cs="Arial"/>
                      <w:kern w:val="0"/>
                    </w:rPr>
                  </w:pPr>
                  <w:r w:rsidRPr="00F83FAB">
                    <w:rPr>
                      <w:rFonts w:ascii="Arial" w:eastAsia="標楷體" w:hAnsi="Arial" w:cs="Arial"/>
                      <w:kern w:val="0"/>
                    </w:rPr>
                    <w:t>組數</w:t>
                  </w:r>
                </w:p>
              </w:tc>
              <w:tc>
                <w:tcPr>
                  <w:tcW w:w="107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F4197B" w:rsidRPr="00F83FAB" w:rsidRDefault="00F4197B" w:rsidP="007C29DC">
                  <w:pPr>
                    <w:widowControl/>
                    <w:spacing w:line="400" w:lineRule="exact"/>
                    <w:jc w:val="center"/>
                    <w:rPr>
                      <w:rFonts w:ascii="Arial" w:eastAsia="標楷體" w:hAnsi="Arial" w:cs="Arial"/>
                      <w:kern w:val="0"/>
                    </w:rPr>
                  </w:pPr>
                  <w:r w:rsidRPr="00F83FAB">
                    <w:rPr>
                      <w:rFonts w:ascii="Arial" w:eastAsia="標楷體" w:hAnsi="Arial" w:cs="Arial"/>
                      <w:kern w:val="0"/>
                    </w:rPr>
                    <w:t>訂位</w:t>
                  </w:r>
                </w:p>
                <w:p w:rsidR="00F4197B" w:rsidRPr="00F83FAB" w:rsidRDefault="00F4197B" w:rsidP="007C29DC">
                  <w:pPr>
                    <w:widowControl/>
                    <w:spacing w:line="400" w:lineRule="exact"/>
                    <w:jc w:val="center"/>
                    <w:rPr>
                      <w:rFonts w:ascii="Arial" w:eastAsia="標楷體" w:hAnsi="Arial" w:cs="Arial"/>
                      <w:kern w:val="0"/>
                    </w:rPr>
                  </w:pPr>
                  <w:r w:rsidRPr="00F83FAB">
                    <w:rPr>
                      <w:rFonts w:ascii="Arial" w:eastAsia="標楷體" w:hAnsi="Arial" w:cs="Arial"/>
                      <w:kern w:val="0"/>
                    </w:rPr>
                    <w:t>組數</w:t>
                  </w:r>
                </w:p>
              </w:tc>
              <w:tc>
                <w:tcPr>
                  <w:tcW w:w="10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F4197B" w:rsidRPr="00F83FAB" w:rsidRDefault="00F4197B" w:rsidP="007C29DC">
                  <w:pPr>
                    <w:widowControl/>
                    <w:spacing w:line="400" w:lineRule="exact"/>
                    <w:jc w:val="center"/>
                    <w:rPr>
                      <w:rFonts w:ascii="Arial" w:eastAsia="標楷體" w:hAnsi="Arial" w:cs="Arial"/>
                      <w:kern w:val="0"/>
                    </w:rPr>
                  </w:pPr>
                  <w:r w:rsidRPr="00F83FAB">
                    <w:rPr>
                      <w:rFonts w:ascii="Arial" w:eastAsia="標楷體" w:hAnsi="Arial" w:cs="Arial"/>
                      <w:kern w:val="0"/>
                    </w:rPr>
                    <w:t>訂位率</w:t>
                  </w:r>
                </w:p>
              </w:tc>
            </w:tr>
            <w:tr w:rsidR="00F4197B" w:rsidRPr="00F83FAB" w:rsidTr="007C29DC">
              <w:trPr>
                <w:trHeight w:val="323"/>
              </w:trPr>
              <w:tc>
                <w:tcPr>
                  <w:tcW w:w="147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F4197B" w:rsidRPr="00F83FAB" w:rsidRDefault="00F4197B" w:rsidP="007C29DC">
                  <w:pPr>
                    <w:widowControl/>
                    <w:spacing w:line="400" w:lineRule="exact"/>
                    <w:jc w:val="center"/>
                    <w:rPr>
                      <w:rFonts w:ascii="Arial" w:eastAsia="標楷體" w:hAnsi="Arial" w:cs="Arial"/>
                      <w:kern w:val="0"/>
                    </w:rPr>
                  </w:pPr>
                  <w:r w:rsidRPr="00F83FAB">
                    <w:rPr>
                      <w:rFonts w:ascii="Arial" w:eastAsia="標楷體" w:hAnsi="Arial" w:cs="Arial"/>
                      <w:kern w:val="0"/>
                    </w:rPr>
                    <w:t>國泰優惠</w:t>
                  </w:r>
                </w:p>
              </w:tc>
              <w:tc>
                <w:tcPr>
                  <w:tcW w:w="90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4197B" w:rsidRPr="00F83FAB" w:rsidRDefault="00F4197B" w:rsidP="007C29DC">
                  <w:pPr>
                    <w:widowControl/>
                    <w:spacing w:line="400" w:lineRule="exact"/>
                    <w:jc w:val="center"/>
                    <w:rPr>
                      <w:rFonts w:ascii="Arial" w:eastAsia="標楷體" w:hAnsi="Arial" w:cs="Arial"/>
                      <w:kern w:val="0"/>
                    </w:rPr>
                  </w:pPr>
                  <w:r w:rsidRPr="00F83FAB">
                    <w:rPr>
                      <w:rFonts w:ascii="Arial" w:eastAsia="標楷體" w:hAnsi="Arial" w:cs="Arial"/>
                      <w:kern w:val="0"/>
                    </w:rPr>
                    <w:t>10</w:t>
                  </w:r>
                </w:p>
              </w:tc>
              <w:tc>
                <w:tcPr>
                  <w:tcW w:w="81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4197B" w:rsidRPr="00F83FAB" w:rsidRDefault="00F4197B" w:rsidP="007C29DC">
                  <w:pPr>
                    <w:widowControl/>
                    <w:spacing w:line="400" w:lineRule="exact"/>
                    <w:jc w:val="center"/>
                    <w:rPr>
                      <w:rFonts w:ascii="Arial" w:eastAsia="標楷體" w:hAnsi="Arial" w:cs="Arial"/>
                      <w:kern w:val="0"/>
                    </w:rPr>
                  </w:pPr>
                  <w:r w:rsidRPr="00F83FAB">
                    <w:rPr>
                      <w:rFonts w:ascii="Arial" w:eastAsia="標楷體" w:hAnsi="Arial" w:cs="Arial"/>
                      <w:kern w:val="0"/>
                    </w:rPr>
                    <w:t>7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4197B" w:rsidRPr="00F83FAB" w:rsidRDefault="00F4197B" w:rsidP="007C29DC">
                  <w:pPr>
                    <w:widowControl/>
                    <w:spacing w:line="400" w:lineRule="exact"/>
                    <w:jc w:val="center"/>
                    <w:rPr>
                      <w:rFonts w:ascii="Arial" w:eastAsia="標楷體" w:hAnsi="Arial" w:cs="Arial"/>
                      <w:kern w:val="0"/>
                    </w:rPr>
                  </w:pPr>
                  <w:r w:rsidRPr="00F83FAB">
                    <w:rPr>
                      <w:rFonts w:ascii="Arial" w:eastAsia="標楷體" w:hAnsi="Arial" w:cs="Arial"/>
                      <w:kern w:val="0"/>
                    </w:rPr>
                    <w:t>70.0%</w:t>
                  </w:r>
                </w:p>
              </w:tc>
              <w:tc>
                <w:tcPr>
                  <w:tcW w:w="110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4197B" w:rsidRPr="00190619" w:rsidRDefault="00F4197B" w:rsidP="007C29DC">
                  <w:pPr>
                    <w:widowControl/>
                    <w:spacing w:line="400" w:lineRule="exact"/>
                    <w:jc w:val="center"/>
                    <w:rPr>
                      <w:rFonts w:ascii="Arial" w:eastAsia="標楷體" w:hAnsi="Arial" w:cs="Arial"/>
                      <w:color w:val="FF0000"/>
                      <w:kern w:val="0"/>
                    </w:rPr>
                  </w:pPr>
                  <w:r w:rsidRPr="00190619">
                    <w:rPr>
                      <w:rFonts w:ascii="Arial" w:eastAsia="標楷體" w:hAnsi="Arial" w:cs="Arial"/>
                      <w:color w:val="FF0000"/>
                      <w:kern w:val="0"/>
                    </w:rPr>
                    <w:t>25</w:t>
                  </w:r>
                </w:p>
              </w:tc>
              <w:tc>
                <w:tcPr>
                  <w:tcW w:w="107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4197B" w:rsidRPr="00190619" w:rsidRDefault="00F4197B" w:rsidP="007C29DC">
                  <w:pPr>
                    <w:widowControl/>
                    <w:spacing w:line="400" w:lineRule="exact"/>
                    <w:jc w:val="center"/>
                    <w:rPr>
                      <w:rFonts w:ascii="Arial" w:eastAsia="標楷體" w:hAnsi="Arial" w:cs="Arial"/>
                      <w:color w:val="FF0000"/>
                      <w:kern w:val="0"/>
                    </w:rPr>
                  </w:pPr>
                  <w:r w:rsidRPr="00190619">
                    <w:rPr>
                      <w:rFonts w:ascii="Arial" w:eastAsia="標楷體" w:hAnsi="Arial" w:cs="Arial" w:hint="eastAsia"/>
                      <w:color w:val="FF0000"/>
                      <w:kern w:val="0"/>
                    </w:rPr>
                    <w:t>3</w:t>
                  </w:r>
                </w:p>
              </w:tc>
              <w:tc>
                <w:tcPr>
                  <w:tcW w:w="10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4197B" w:rsidRPr="00190619" w:rsidRDefault="00F4197B" w:rsidP="007C29DC">
                  <w:pPr>
                    <w:widowControl/>
                    <w:spacing w:line="400" w:lineRule="exact"/>
                    <w:jc w:val="center"/>
                    <w:rPr>
                      <w:rFonts w:ascii="Arial" w:eastAsia="標楷體" w:hAnsi="Arial" w:cs="Arial"/>
                      <w:color w:val="FF0000"/>
                      <w:kern w:val="0"/>
                    </w:rPr>
                  </w:pPr>
                  <w:r w:rsidRPr="00190619">
                    <w:rPr>
                      <w:rFonts w:ascii="Arial" w:eastAsia="標楷體" w:hAnsi="Arial" w:cs="Arial" w:hint="eastAsia"/>
                      <w:color w:val="FF0000"/>
                      <w:kern w:val="0"/>
                    </w:rPr>
                    <w:t>12</w:t>
                  </w:r>
                  <w:r w:rsidRPr="00190619">
                    <w:rPr>
                      <w:rFonts w:ascii="Arial" w:eastAsia="標楷體" w:hAnsi="Arial" w:cs="Arial"/>
                      <w:color w:val="FF0000"/>
                      <w:kern w:val="0"/>
                    </w:rPr>
                    <w:t>.0%</w:t>
                  </w:r>
                </w:p>
              </w:tc>
            </w:tr>
            <w:tr w:rsidR="00F4197B" w:rsidRPr="00F83FAB" w:rsidTr="007C29DC">
              <w:trPr>
                <w:trHeight w:val="323"/>
              </w:trPr>
              <w:tc>
                <w:tcPr>
                  <w:tcW w:w="147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F4197B" w:rsidRPr="00F83FAB" w:rsidRDefault="00F4197B" w:rsidP="007C29DC">
                  <w:pPr>
                    <w:widowControl/>
                    <w:spacing w:line="400" w:lineRule="exact"/>
                    <w:jc w:val="center"/>
                    <w:rPr>
                      <w:rFonts w:ascii="Arial" w:eastAsia="標楷體" w:hAnsi="Arial" w:cs="Arial"/>
                      <w:kern w:val="0"/>
                    </w:rPr>
                  </w:pPr>
                  <w:r w:rsidRPr="00F83FAB">
                    <w:rPr>
                      <w:rFonts w:ascii="Arial" w:eastAsia="標楷體" w:hAnsi="Arial" w:cs="Arial"/>
                      <w:kern w:val="0"/>
                    </w:rPr>
                    <w:t>國泰投信</w:t>
                  </w:r>
                </w:p>
              </w:tc>
              <w:tc>
                <w:tcPr>
                  <w:tcW w:w="90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4197B" w:rsidRPr="00F83FAB" w:rsidRDefault="00F4197B" w:rsidP="007C29DC">
                  <w:pPr>
                    <w:widowControl/>
                    <w:spacing w:line="400" w:lineRule="exact"/>
                    <w:jc w:val="center"/>
                    <w:rPr>
                      <w:rFonts w:ascii="Arial" w:eastAsia="標楷體" w:hAnsi="Arial" w:cs="Arial"/>
                      <w:kern w:val="0"/>
                    </w:rPr>
                  </w:pPr>
                  <w:r w:rsidRPr="00F83FAB">
                    <w:rPr>
                      <w:rFonts w:ascii="Arial" w:eastAsia="標楷體" w:hAnsi="Arial" w:cs="Arial"/>
                      <w:kern w:val="0"/>
                    </w:rPr>
                    <w:t>20</w:t>
                  </w:r>
                </w:p>
              </w:tc>
              <w:tc>
                <w:tcPr>
                  <w:tcW w:w="81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4197B" w:rsidRPr="00F83FAB" w:rsidRDefault="00F4197B" w:rsidP="007C29DC">
                  <w:pPr>
                    <w:widowControl/>
                    <w:spacing w:line="400" w:lineRule="exact"/>
                    <w:jc w:val="center"/>
                    <w:rPr>
                      <w:rFonts w:ascii="Arial" w:eastAsia="標楷體" w:hAnsi="Arial" w:cs="Arial"/>
                      <w:kern w:val="0"/>
                    </w:rPr>
                  </w:pPr>
                  <w:r>
                    <w:rPr>
                      <w:rFonts w:ascii="Arial" w:eastAsia="標楷體" w:hAnsi="Arial" w:cs="Arial" w:hint="eastAsia"/>
                      <w:kern w:val="0"/>
                    </w:rPr>
                    <w:t>20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4197B" w:rsidRPr="00F83FAB" w:rsidRDefault="00F4197B" w:rsidP="007C29DC">
                  <w:pPr>
                    <w:widowControl/>
                    <w:spacing w:line="400" w:lineRule="exact"/>
                    <w:jc w:val="center"/>
                    <w:rPr>
                      <w:rFonts w:ascii="Arial" w:eastAsia="標楷體" w:hAnsi="Arial" w:cs="Arial"/>
                      <w:kern w:val="0"/>
                    </w:rPr>
                  </w:pPr>
                  <w:r>
                    <w:rPr>
                      <w:rFonts w:ascii="Arial" w:eastAsia="標楷體" w:hAnsi="Arial" w:cs="Arial" w:hint="eastAsia"/>
                      <w:kern w:val="0"/>
                    </w:rPr>
                    <w:t>100</w:t>
                  </w:r>
                  <w:r w:rsidRPr="00F83FAB">
                    <w:rPr>
                      <w:rFonts w:ascii="Arial" w:eastAsia="標楷體" w:hAnsi="Arial" w:cs="Arial"/>
                      <w:kern w:val="0"/>
                    </w:rPr>
                    <w:t>.0%</w:t>
                  </w:r>
                </w:p>
              </w:tc>
              <w:tc>
                <w:tcPr>
                  <w:tcW w:w="110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4197B" w:rsidRPr="00F83FAB" w:rsidRDefault="00F4197B" w:rsidP="007C29DC">
                  <w:pPr>
                    <w:widowControl/>
                    <w:spacing w:line="400" w:lineRule="exact"/>
                    <w:jc w:val="center"/>
                    <w:rPr>
                      <w:rFonts w:ascii="Arial" w:eastAsia="標楷體" w:hAnsi="Arial" w:cs="Arial"/>
                      <w:kern w:val="0"/>
                    </w:rPr>
                  </w:pPr>
                  <w:r w:rsidRPr="00F83FAB">
                    <w:rPr>
                      <w:rFonts w:ascii="Arial" w:eastAsia="標楷體" w:hAnsi="Arial" w:cs="Arial"/>
                      <w:kern w:val="0"/>
                    </w:rPr>
                    <w:t>---</w:t>
                  </w:r>
                </w:p>
              </w:tc>
              <w:tc>
                <w:tcPr>
                  <w:tcW w:w="107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4197B" w:rsidRPr="00F83FAB" w:rsidRDefault="00F4197B" w:rsidP="007C29DC">
                  <w:pPr>
                    <w:widowControl/>
                    <w:spacing w:line="400" w:lineRule="exact"/>
                    <w:jc w:val="center"/>
                    <w:rPr>
                      <w:rFonts w:ascii="Arial" w:eastAsia="標楷體" w:hAnsi="Arial" w:cs="Arial"/>
                      <w:kern w:val="0"/>
                    </w:rPr>
                  </w:pPr>
                  <w:r w:rsidRPr="00F83FAB">
                    <w:rPr>
                      <w:rFonts w:ascii="Arial" w:eastAsia="標楷體" w:hAnsi="Arial" w:cs="Arial"/>
                      <w:kern w:val="0"/>
                    </w:rPr>
                    <w:t>---</w:t>
                  </w:r>
                </w:p>
              </w:tc>
              <w:tc>
                <w:tcPr>
                  <w:tcW w:w="10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4197B" w:rsidRPr="00F83FAB" w:rsidRDefault="00F4197B" w:rsidP="007C29DC">
                  <w:pPr>
                    <w:widowControl/>
                    <w:spacing w:line="400" w:lineRule="exact"/>
                    <w:jc w:val="center"/>
                    <w:rPr>
                      <w:rFonts w:ascii="Arial" w:eastAsia="標楷體" w:hAnsi="Arial" w:cs="Arial"/>
                      <w:kern w:val="0"/>
                    </w:rPr>
                  </w:pPr>
                  <w:r w:rsidRPr="00F83FAB">
                    <w:rPr>
                      <w:rFonts w:ascii="Arial" w:eastAsia="標楷體" w:hAnsi="Arial" w:cs="Arial"/>
                      <w:kern w:val="0"/>
                    </w:rPr>
                    <w:t>---</w:t>
                  </w:r>
                </w:p>
              </w:tc>
            </w:tr>
            <w:tr w:rsidR="00F4197B" w:rsidRPr="00F83FAB" w:rsidTr="007C29DC">
              <w:trPr>
                <w:trHeight w:val="323"/>
              </w:trPr>
              <w:tc>
                <w:tcPr>
                  <w:tcW w:w="147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F4197B" w:rsidRPr="00F83FAB" w:rsidRDefault="00F4197B" w:rsidP="007C29DC">
                  <w:pPr>
                    <w:widowControl/>
                    <w:spacing w:line="400" w:lineRule="exact"/>
                    <w:jc w:val="center"/>
                    <w:rPr>
                      <w:rFonts w:ascii="Arial" w:eastAsia="標楷體" w:hAnsi="Arial" w:cs="Arial"/>
                      <w:kern w:val="0"/>
                    </w:rPr>
                  </w:pPr>
                  <w:r w:rsidRPr="00F83FAB">
                    <w:rPr>
                      <w:rFonts w:ascii="Arial" w:eastAsia="標楷體" w:hAnsi="Arial" w:cs="Arial"/>
                      <w:kern w:val="0"/>
                    </w:rPr>
                    <w:t>國泰人壽</w:t>
                  </w:r>
                </w:p>
              </w:tc>
              <w:tc>
                <w:tcPr>
                  <w:tcW w:w="90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4197B" w:rsidRPr="00190619" w:rsidRDefault="00F4197B" w:rsidP="007C29DC">
                  <w:pPr>
                    <w:widowControl/>
                    <w:spacing w:line="400" w:lineRule="exact"/>
                    <w:jc w:val="center"/>
                    <w:rPr>
                      <w:rFonts w:ascii="Arial" w:eastAsia="標楷體" w:hAnsi="Arial" w:cs="Arial"/>
                      <w:kern w:val="0"/>
                    </w:rPr>
                  </w:pPr>
                  <w:r w:rsidRPr="00190619">
                    <w:rPr>
                      <w:rFonts w:ascii="Arial" w:eastAsia="標楷體" w:hAnsi="Arial" w:cs="Arial"/>
                      <w:kern w:val="0"/>
                    </w:rPr>
                    <w:t>5</w:t>
                  </w:r>
                </w:p>
              </w:tc>
              <w:tc>
                <w:tcPr>
                  <w:tcW w:w="81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4197B" w:rsidRPr="00190619" w:rsidRDefault="00F4197B" w:rsidP="007C29DC">
                  <w:pPr>
                    <w:widowControl/>
                    <w:spacing w:line="400" w:lineRule="exact"/>
                    <w:jc w:val="center"/>
                    <w:rPr>
                      <w:rFonts w:ascii="Arial" w:eastAsia="標楷體" w:hAnsi="Arial" w:cs="Arial"/>
                      <w:kern w:val="0"/>
                    </w:rPr>
                  </w:pPr>
                  <w:r w:rsidRPr="00190619">
                    <w:rPr>
                      <w:rFonts w:ascii="Arial" w:eastAsia="標楷體" w:hAnsi="Arial" w:cs="Arial" w:hint="eastAsia"/>
                      <w:kern w:val="0"/>
                    </w:rPr>
                    <w:t>4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4197B" w:rsidRPr="00190619" w:rsidRDefault="00F4197B" w:rsidP="007C29DC">
                  <w:pPr>
                    <w:widowControl/>
                    <w:spacing w:line="400" w:lineRule="exact"/>
                    <w:jc w:val="center"/>
                    <w:rPr>
                      <w:rFonts w:ascii="Arial" w:eastAsia="標楷體" w:hAnsi="Arial" w:cs="Arial"/>
                      <w:kern w:val="0"/>
                    </w:rPr>
                  </w:pPr>
                  <w:r w:rsidRPr="00190619">
                    <w:rPr>
                      <w:rFonts w:ascii="Arial" w:eastAsia="標楷體" w:hAnsi="Arial" w:cs="Arial" w:hint="eastAsia"/>
                      <w:kern w:val="0"/>
                    </w:rPr>
                    <w:t>80</w:t>
                  </w:r>
                  <w:r w:rsidRPr="00190619">
                    <w:rPr>
                      <w:rFonts w:ascii="Arial" w:eastAsia="標楷體" w:hAnsi="Arial" w:cs="Arial"/>
                      <w:kern w:val="0"/>
                    </w:rPr>
                    <w:t>.0%</w:t>
                  </w:r>
                </w:p>
              </w:tc>
              <w:tc>
                <w:tcPr>
                  <w:tcW w:w="110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4197B" w:rsidRPr="00964DDD" w:rsidRDefault="00F4197B" w:rsidP="007C29DC">
                  <w:pPr>
                    <w:widowControl/>
                    <w:spacing w:line="400" w:lineRule="exact"/>
                    <w:jc w:val="center"/>
                    <w:rPr>
                      <w:rFonts w:ascii="Arial" w:eastAsia="標楷體" w:hAnsi="Arial" w:cs="Arial"/>
                      <w:kern w:val="0"/>
                    </w:rPr>
                  </w:pPr>
                  <w:r w:rsidRPr="00964DDD">
                    <w:rPr>
                      <w:rFonts w:ascii="Arial" w:eastAsia="標楷體" w:hAnsi="Arial" w:cs="Arial"/>
                      <w:kern w:val="0"/>
                    </w:rPr>
                    <w:t>---</w:t>
                  </w:r>
                </w:p>
              </w:tc>
              <w:tc>
                <w:tcPr>
                  <w:tcW w:w="107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4197B" w:rsidRPr="00964DDD" w:rsidRDefault="00F4197B" w:rsidP="007C29DC">
                  <w:pPr>
                    <w:widowControl/>
                    <w:spacing w:line="400" w:lineRule="exact"/>
                    <w:jc w:val="center"/>
                    <w:rPr>
                      <w:rFonts w:ascii="Arial" w:eastAsia="標楷體" w:hAnsi="Arial" w:cs="Arial"/>
                      <w:kern w:val="0"/>
                    </w:rPr>
                  </w:pPr>
                  <w:r w:rsidRPr="00964DDD">
                    <w:rPr>
                      <w:rFonts w:ascii="Arial" w:eastAsia="標楷體" w:hAnsi="Arial" w:cs="Arial"/>
                      <w:kern w:val="0"/>
                    </w:rPr>
                    <w:t>---</w:t>
                  </w:r>
                </w:p>
              </w:tc>
              <w:tc>
                <w:tcPr>
                  <w:tcW w:w="10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4197B" w:rsidRPr="00964DDD" w:rsidRDefault="00F4197B" w:rsidP="007C29DC">
                  <w:pPr>
                    <w:widowControl/>
                    <w:spacing w:line="400" w:lineRule="exact"/>
                    <w:jc w:val="center"/>
                    <w:rPr>
                      <w:rFonts w:ascii="Arial" w:eastAsia="標楷體" w:hAnsi="Arial" w:cs="Arial"/>
                      <w:kern w:val="0"/>
                    </w:rPr>
                  </w:pPr>
                  <w:r w:rsidRPr="00964DDD">
                    <w:rPr>
                      <w:rFonts w:ascii="Arial" w:eastAsia="標楷體" w:hAnsi="Arial" w:cs="Arial"/>
                      <w:kern w:val="0"/>
                    </w:rPr>
                    <w:t>---</w:t>
                  </w:r>
                </w:p>
              </w:tc>
            </w:tr>
            <w:tr w:rsidR="00F4197B" w:rsidRPr="00F83FAB" w:rsidTr="007C29DC">
              <w:trPr>
                <w:trHeight w:val="323"/>
              </w:trPr>
              <w:tc>
                <w:tcPr>
                  <w:tcW w:w="147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F4197B" w:rsidRPr="00F83FAB" w:rsidRDefault="00F4197B" w:rsidP="007C29DC">
                  <w:pPr>
                    <w:widowControl/>
                    <w:spacing w:line="400" w:lineRule="exact"/>
                    <w:jc w:val="center"/>
                    <w:rPr>
                      <w:rFonts w:ascii="Arial" w:eastAsia="標楷體" w:hAnsi="Arial" w:cs="Arial"/>
                      <w:kern w:val="0"/>
                    </w:rPr>
                  </w:pPr>
                  <w:r w:rsidRPr="00F83FAB">
                    <w:rPr>
                      <w:rFonts w:ascii="Arial" w:eastAsia="標楷體" w:hAnsi="Arial" w:cs="Arial"/>
                      <w:kern w:val="0"/>
                    </w:rPr>
                    <w:t>總計</w:t>
                  </w:r>
                </w:p>
              </w:tc>
              <w:tc>
                <w:tcPr>
                  <w:tcW w:w="90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4197B" w:rsidRPr="00F83FAB" w:rsidRDefault="00F4197B" w:rsidP="007C29DC">
                  <w:pPr>
                    <w:widowControl/>
                    <w:spacing w:line="400" w:lineRule="exact"/>
                    <w:jc w:val="center"/>
                    <w:rPr>
                      <w:rFonts w:ascii="Arial" w:eastAsia="標楷體" w:hAnsi="Arial" w:cs="Arial"/>
                      <w:kern w:val="0"/>
                    </w:rPr>
                  </w:pPr>
                  <w:r w:rsidRPr="00F83FAB">
                    <w:rPr>
                      <w:rFonts w:ascii="Arial" w:eastAsia="標楷體" w:hAnsi="Arial" w:cs="Arial"/>
                      <w:kern w:val="0"/>
                    </w:rPr>
                    <w:t>3</w:t>
                  </w:r>
                  <w:r>
                    <w:rPr>
                      <w:rFonts w:ascii="Arial" w:eastAsia="標楷體" w:hAnsi="Arial" w:cs="Arial" w:hint="eastAsia"/>
                      <w:kern w:val="0"/>
                    </w:rPr>
                    <w:t>5</w:t>
                  </w:r>
                </w:p>
              </w:tc>
              <w:tc>
                <w:tcPr>
                  <w:tcW w:w="81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4197B" w:rsidRPr="00F83FAB" w:rsidRDefault="00F4197B" w:rsidP="007C29DC">
                  <w:pPr>
                    <w:widowControl/>
                    <w:spacing w:line="400" w:lineRule="exact"/>
                    <w:jc w:val="center"/>
                    <w:rPr>
                      <w:rFonts w:ascii="Arial" w:eastAsia="標楷體" w:hAnsi="Arial" w:cs="Arial"/>
                      <w:kern w:val="0"/>
                    </w:rPr>
                  </w:pPr>
                  <w:r>
                    <w:rPr>
                      <w:rFonts w:ascii="Arial" w:eastAsia="標楷體" w:hAnsi="Arial" w:cs="Arial" w:hint="eastAsia"/>
                      <w:kern w:val="0"/>
                    </w:rPr>
                    <w:t>31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4197B" w:rsidRPr="00F83FAB" w:rsidRDefault="00F4197B" w:rsidP="007C29DC">
                  <w:pPr>
                    <w:widowControl/>
                    <w:spacing w:line="400" w:lineRule="exact"/>
                    <w:jc w:val="center"/>
                    <w:rPr>
                      <w:rFonts w:ascii="Arial" w:eastAsia="標楷體" w:hAnsi="Arial" w:cs="Arial"/>
                      <w:kern w:val="0"/>
                    </w:rPr>
                  </w:pPr>
                  <w:r>
                    <w:rPr>
                      <w:rFonts w:ascii="Arial" w:eastAsia="標楷體" w:hAnsi="Arial" w:cs="Arial" w:hint="eastAsia"/>
                      <w:kern w:val="0"/>
                    </w:rPr>
                    <w:t>88.6</w:t>
                  </w:r>
                  <w:r w:rsidRPr="00F83FAB">
                    <w:rPr>
                      <w:rFonts w:ascii="Arial" w:eastAsia="標楷體" w:hAnsi="Arial" w:cs="Arial"/>
                      <w:kern w:val="0"/>
                    </w:rPr>
                    <w:t>%</w:t>
                  </w:r>
                </w:p>
              </w:tc>
              <w:tc>
                <w:tcPr>
                  <w:tcW w:w="110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4197B" w:rsidRPr="00F83FAB" w:rsidRDefault="00F4197B" w:rsidP="007C29DC">
                  <w:pPr>
                    <w:widowControl/>
                    <w:spacing w:line="400" w:lineRule="exact"/>
                    <w:jc w:val="center"/>
                    <w:rPr>
                      <w:rFonts w:ascii="Arial" w:eastAsia="標楷體" w:hAnsi="Arial" w:cs="Arial"/>
                      <w:kern w:val="0"/>
                    </w:rPr>
                  </w:pPr>
                  <w:r w:rsidRPr="00F83FAB">
                    <w:rPr>
                      <w:rFonts w:ascii="Arial" w:eastAsia="標楷體" w:hAnsi="Arial" w:cs="Arial"/>
                      <w:kern w:val="0"/>
                    </w:rPr>
                    <w:t>25</w:t>
                  </w:r>
                </w:p>
              </w:tc>
              <w:tc>
                <w:tcPr>
                  <w:tcW w:w="107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4197B" w:rsidRPr="00F83FAB" w:rsidRDefault="00F4197B" w:rsidP="007C29DC">
                  <w:pPr>
                    <w:widowControl/>
                    <w:spacing w:line="400" w:lineRule="exact"/>
                    <w:jc w:val="center"/>
                    <w:rPr>
                      <w:rFonts w:ascii="Arial" w:eastAsia="標楷體" w:hAnsi="Arial" w:cs="Arial"/>
                      <w:kern w:val="0"/>
                    </w:rPr>
                  </w:pPr>
                  <w:r>
                    <w:rPr>
                      <w:rFonts w:ascii="Arial" w:eastAsia="標楷體" w:hAnsi="Arial" w:cs="Arial" w:hint="eastAsia"/>
                      <w:kern w:val="0"/>
                    </w:rPr>
                    <w:t>3</w:t>
                  </w:r>
                </w:p>
              </w:tc>
              <w:tc>
                <w:tcPr>
                  <w:tcW w:w="10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4197B" w:rsidRPr="00F83FAB" w:rsidRDefault="00F4197B" w:rsidP="007C29DC">
                  <w:pPr>
                    <w:widowControl/>
                    <w:spacing w:line="400" w:lineRule="exact"/>
                    <w:jc w:val="center"/>
                    <w:rPr>
                      <w:rFonts w:ascii="Arial" w:eastAsia="標楷體" w:hAnsi="Arial" w:cs="Arial"/>
                      <w:kern w:val="0"/>
                    </w:rPr>
                  </w:pPr>
                  <w:r>
                    <w:rPr>
                      <w:rFonts w:ascii="Arial" w:eastAsia="標楷體" w:hAnsi="Arial" w:cs="Arial" w:hint="eastAsia"/>
                      <w:kern w:val="0"/>
                    </w:rPr>
                    <w:t>12</w:t>
                  </w:r>
                  <w:r w:rsidRPr="00F83FAB">
                    <w:rPr>
                      <w:rFonts w:ascii="Arial" w:eastAsia="標楷體" w:hAnsi="Arial" w:cs="Arial"/>
                      <w:kern w:val="0"/>
                    </w:rPr>
                    <w:t>.0%</w:t>
                  </w:r>
                </w:p>
              </w:tc>
            </w:tr>
          </w:tbl>
          <w:p w:rsidR="00F4197B" w:rsidRPr="00EB1D86" w:rsidRDefault="00F4197B" w:rsidP="007C37D7">
            <w:pPr>
              <w:numPr>
                <w:ilvl w:val="0"/>
                <w:numId w:val="17"/>
              </w:numPr>
              <w:snapToGrid w:val="0"/>
              <w:spacing w:line="380" w:lineRule="exact"/>
              <w:jc w:val="both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 w:rsidRPr="001E3A78">
              <w:rPr>
                <w:rFonts w:ascii="Arial" w:eastAsia="標楷體" w:hAnsi="Arial" w:cs="Arial" w:hint="eastAsia"/>
                <w:sz w:val="26"/>
                <w:szCs w:val="26"/>
              </w:rPr>
              <w:t>Mini Gala</w:t>
            </w:r>
            <w:r w:rsidRPr="001E3A78">
              <w:rPr>
                <w:rFonts w:ascii="Arial" w:eastAsia="標楷體" w:hAnsi="Arial" w:cs="Arial" w:hint="eastAsia"/>
                <w:sz w:val="26"/>
                <w:szCs w:val="26"/>
              </w:rPr>
              <w:t>：</w:t>
            </w:r>
            <w:r w:rsidRPr="00190619">
              <w:rPr>
                <w:rFonts w:ascii="Arial" w:eastAsia="標楷體" w:hAnsi="Arial" w:cs="Arial" w:hint="eastAsia"/>
                <w:sz w:val="26"/>
                <w:szCs w:val="26"/>
              </w:rPr>
              <w:t>因考量客戶時程安排及</w:t>
            </w:r>
            <w:r w:rsidRPr="00190619">
              <w:rPr>
                <w:rFonts w:ascii="Arial" w:eastAsia="標楷體" w:hAnsi="Arial" w:cs="Arial" w:hint="eastAsia"/>
                <w:sz w:val="26"/>
                <w:szCs w:val="26"/>
              </w:rPr>
              <w:t>10</w:t>
            </w:r>
            <w:r w:rsidRPr="00190619">
              <w:rPr>
                <w:rFonts w:ascii="Arial" w:eastAsia="標楷體" w:hAnsi="Arial" w:cs="Arial" w:hint="eastAsia"/>
                <w:sz w:val="26"/>
                <w:szCs w:val="26"/>
              </w:rPr>
              <w:t>月恰逢銀行</w:t>
            </w:r>
            <w:proofErr w:type="gramStart"/>
            <w:r w:rsidRPr="00190619">
              <w:rPr>
                <w:rFonts w:ascii="Arial" w:eastAsia="標楷體" w:hAnsi="Arial" w:cs="Arial" w:hint="eastAsia"/>
                <w:sz w:val="26"/>
                <w:szCs w:val="26"/>
              </w:rPr>
              <w:t>理專績</w:t>
            </w:r>
            <w:proofErr w:type="gramEnd"/>
            <w:r w:rsidRPr="00190619">
              <w:rPr>
                <w:rFonts w:ascii="Arial" w:eastAsia="標楷體" w:hAnsi="Arial" w:cs="Arial" w:hint="eastAsia"/>
                <w:sz w:val="26"/>
                <w:szCs w:val="26"/>
              </w:rPr>
              <w:t>優出國，故銀行及證券預計</w:t>
            </w:r>
            <w:r w:rsidRPr="00190619">
              <w:rPr>
                <w:rFonts w:ascii="Arial" w:eastAsia="標楷體" w:hAnsi="Arial" w:cs="Arial" w:hint="eastAsia"/>
                <w:sz w:val="26"/>
                <w:szCs w:val="26"/>
              </w:rPr>
              <w:t>9</w:t>
            </w:r>
            <w:r w:rsidRPr="00190619">
              <w:rPr>
                <w:rFonts w:ascii="Arial" w:eastAsia="標楷體" w:hAnsi="Arial" w:cs="Arial" w:hint="eastAsia"/>
                <w:sz w:val="26"/>
                <w:szCs w:val="26"/>
              </w:rPr>
              <w:t>月中旬開始邀請客戶，</w:t>
            </w: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預計於</w:t>
            </w: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8/15</w:t>
            </w:r>
            <w:r w:rsidRPr="00EB1D86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與公關公司</w:t>
            </w: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即</w:t>
            </w: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WA</w:t>
            </w:r>
            <w:r w:rsidRPr="00EB1D86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共同討論</w:t>
            </w: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，</w:t>
            </w: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WA</w:t>
            </w: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預計</w:t>
            </w: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8/13</w:t>
            </w: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提供簡報檔案以利會議討論。</w:t>
            </w:r>
          </w:p>
          <w:tbl>
            <w:tblPr>
              <w:tblW w:w="7556" w:type="dxa"/>
              <w:tblInd w:w="55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27"/>
              <w:gridCol w:w="6129"/>
            </w:tblGrid>
            <w:tr w:rsidR="00F4197B" w:rsidRPr="001E3A78" w:rsidTr="00985073">
              <w:trPr>
                <w:trHeight w:val="340"/>
              </w:trPr>
              <w:tc>
                <w:tcPr>
                  <w:tcW w:w="1427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4197B" w:rsidRPr="001E3A78" w:rsidRDefault="00F4197B" w:rsidP="00880555">
                  <w:pPr>
                    <w:spacing w:before="100" w:beforeAutospacing="1" w:after="100" w:afterAutospacing="1" w:line="360" w:lineRule="exact"/>
                    <w:jc w:val="center"/>
                    <w:rPr>
                      <w:rFonts w:ascii="Arial" w:eastAsia="標楷體" w:hAnsi="Arial" w:cs="Arial"/>
                      <w:b/>
                      <w:sz w:val="26"/>
                      <w:szCs w:val="26"/>
                    </w:rPr>
                  </w:pPr>
                  <w:r w:rsidRPr="001E3A78">
                    <w:rPr>
                      <w:rFonts w:ascii="Arial" w:eastAsia="標楷體" w:hAnsi="Arial" w:cs="Arial"/>
                      <w:b/>
                      <w:sz w:val="26"/>
                      <w:szCs w:val="26"/>
                    </w:rPr>
                    <w:t>項目</w:t>
                  </w:r>
                </w:p>
              </w:tc>
              <w:tc>
                <w:tcPr>
                  <w:tcW w:w="6129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4197B" w:rsidRPr="001E3A78" w:rsidRDefault="00F4197B" w:rsidP="00880555">
                  <w:pPr>
                    <w:spacing w:before="100" w:beforeAutospacing="1" w:after="100" w:afterAutospacing="1" w:line="360" w:lineRule="exact"/>
                    <w:jc w:val="center"/>
                    <w:rPr>
                      <w:rFonts w:ascii="Arial" w:eastAsia="標楷體" w:hAnsi="Arial" w:cs="Arial"/>
                      <w:b/>
                      <w:sz w:val="26"/>
                      <w:szCs w:val="26"/>
                    </w:rPr>
                  </w:pPr>
                  <w:r w:rsidRPr="001E3A78">
                    <w:rPr>
                      <w:rFonts w:ascii="Arial" w:eastAsia="標楷體" w:hAnsi="Arial" w:cs="Arial"/>
                      <w:b/>
                      <w:sz w:val="26"/>
                      <w:szCs w:val="26"/>
                    </w:rPr>
                    <w:t>決議</w:t>
                  </w:r>
                </w:p>
              </w:tc>
            </w:tr>
            <w:tr w:rsidR="00F4197B" w:rsidRPr="001E3A78" w:rsidTr="00985073">
              <w:trPr>
                <w:trHeight w:val="340"/>
              </w:trPr>
              <w:tc>
                <w:tcPr>
                  <w:tcW w:w="1427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4197B" w:rsidRPr="001E3A78" w:rsidRDefault="00F4197B" w:rsidP="00880555">
                  <w:pPr>
                    <w:spacing w:before="100" w:beforeAutospacing="1" w:after="100" w:afterAutospacing="1" w:line="360" w:lineRule="exact"/>
                    <w:jc w:val="center"/>
                    <w:rPr>
                      <w:rFonts w:ascii="Arial" w:eastAsia="標楷體" w:hAnsi="Arial" w:cs="Arial"/>
                      <w:sz w:val="26"/>
                      <w:szCs w:val="26"/>
                    </w:rPr>
                  </w:pPr>
                  <w:r w:rsidRPr="001E3A78">
                    <w:rPr>
                      <w:rFonts w:ascii="Arial" w:eastAsia="標楷體" w:hAnsi="Arial" w:cs="Arial"/>
                      <w:sz w:val="26"/>
                      <w:szCs w:val="26"/>
                    </w:rPr>
                    <w:t>日期</w:t>
                  </w:r>
                </w:p>
              </w:tc>
              <w:tc>
                <w:tcPr>
                  <w:tcW w:w="612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F4197B" w:rsidRPr="001E3A78" w:rsidRDefault="00F4197B" w:rsidP="00880555">
                  <w:pPr>
                    <w:spacing w:before="100" w:beforeAutospacing="1" w:after="100" w:afterAutospacing="1" w:line="360" w:lineRule="exact"/>
                    <w:rPr>
                      <w:rFonts w:ascii="Arial" w:eastAsia="標楷體" w:hAnsi="Arial" w:cs="Arial"/>
                      <w:sz w:val="26"/>
                      <w:szCs w:val="26"/>
                    </w:rPr>
                  </w:pPr>
                  <w:r w:rsidRPr="001E3A78">
                    <w:rPr>
                      <w:rFonts w:ascii="Arial" w:eastAsia="標楷體" w:hAnsi="Arial" w:cs="Arial"/>
                      <w:sz w:val="26"/>
                      <w:szCs w:val="26"/>
                    </w:rPr>
                    <w:t>11</w:t>
                  </w:r>
                  <w:r w:rsidRPr="001E3A78">
                    <w:rPr>
                      <w:rFonts w:ascii="Arial" w:eastAsia="標楷體" w:hAnsi="Arial" w:cs="Arial"/>
                      <w:sz w:val="26"/>
                      <w:szCs w:val="26"/>
                    </w:rPr>
                    <w:t>月</w:t>
                  </w:r>
                  <w:r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15</w:t>
                  </w:r>
                  <w:r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日</w:t>
                  </w:r>
                </w:p>
              </w:tc>
            </w:tr>
            <w:tr w:rsidR="00F4197B" w:rsidRPr="001E3A78" w:rsidTr="00985073">
              <w:trPr>
                <w:trHeight w:val="340"/>
              </w:trPr>
              <w:tc>
                <w:tcPr>
                  <w:tcW w:w="1427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4197B" w:rsidRPr="001E3A78" w:rsidRDefault="00F4197B" w:rsidP="00880555">
                  <w:pPr>
                    <w:spacing w:before="100" w:beforeAutospacing="1" w:after="100" w:afterAutospacing="1" w:line="360" w:lineRule="exact"/>
                    <w:jc w:val="center"/>
                    <w:rPr>
                      <w:rFonts w:ascii="Arial" w:eastAsia="標楷體" w:hAnsi="Arial" w:cs="Arial"/>
                      <w:sz w:val="26"/>
                      <w:szCs w:val="26"/>
                    </w:rPr>
                  </w:pPr>
                  <w:r w:rsidRPr="001E3A78">
                    <w:rPr>
                      <w:rFonts w:ascii="Arial" w:eastAsia="標楷體" w:hAnsi="Arial" w:cs="Arial"/>
                      <w:sz w:val="26"/>
                      <w:szCs w:val="26"/>
                    </w:rPr>
                    <w:t>主軸</w:t>
                  </w:r>
                </w:p>
              </w:tc>
              <w:tc>
                <w:tcPr>
                  <w:tcW w:w="612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F4197B" w:rsidRPr="001E3A78" w:rsidRDefault="00F4197B" w:rsidP="00880555">
                  <w:pPr>
                    <w:spacing w:before="100" w:beforeAutospacing="1" w:after="100" w:afterAutospacing="1" w:line="360" w:lineRule="exact"/>
                    <w:rPr>
                      <w:rFonts w:ascii="Arial" w:eastAsia="標楷體" w:hAnsi="Arial" w:cs="Arial"/>
                      <w:sz w:val="26"/>
                      <w:szCs w:val="26"/>
                    </w:rPr>
                  </w:pPr>
                  <w:r w:rsidRPr="001E3A78">
                    <w:rPr>
                      <w:rFonts w:ascii="Arial" w:eastAsia="標楷體" w:hAnsi="Arial" w:cs="Arial"/>
                      <w:sz w:val="26"/>
                      <w:szCs w:val="26"/>
                    </w:rPr>
                    <w:t>開創</w:t>
                  </w:r>
                </w:p>
              </w:tc>
            </w:tr>
            <w:tr w:rsidR="00F4197B" w:rsidRPr="001E3A78" w:rsidTr="00985073">
              <w:trPr>
                <w:trHeight w:val="340"/>
              </w:trPr>
              <w:tc>
                <w:tcPr>
                  <w:tcW w:w="1427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4197B" w:rsidRPr="001E3A78" w:rsidRDefault="00F4197B" w:rsidP="00880555">
                  <w:pPr>
                    <w:spacing w:before="100" w:beforeAutospacing="1" w:after="100" w:afterAutospacing="1" w:line="360" w:lineRule="exact"/>
                    <w:jc w:val="center"/>
                    <w:rPr>
                      <w:rFonts w:ascii="Arial" w:eastAsia="標楷體" w:hAnsi="Arial" w:cs="Arial"/>
                      <w:sz w:val="26"/>
                      <w:szCs w:val="26"/>
                    </w:rPr>
                  </w:pPr>
                  <w:r w:rsidRPr="001E3A78">
                    <w:rPr>
                      <w:rFonts w:ascii="Arial" w:eastAsia="標楷體" w:hAnsi="Arial" w:cs="Arial"/>
                      <w:sz w:val="26"/>
                      <w:szCs w:val="26"/>
                    </w:rPr>
                    <w:t>場地</w:t>
                  </w:r>
                </w:p>
              </w:tc>
              <w:tc>
                <w:tcPr>
                  <w:tcW w:w="612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F4197B" w:rsidRPr="00624EB4" w:rsidRDefault="00F4197B" w:rsidP="00880555">
                  <w:pPr>
                    <w:spacing w:before="100" w:beforeAutospacing="1" w:after="100" w:afterAutospacing="1" w:line="360" w:lineRule="exact"/>
                    <w:rPr>
                      <w:rFonts w:ascii="Arial" w:eastAsia="標楷體" w:hAnsi="Arial" w:cs="Arial"/>
                      <w:sz w:val="26"/>
                      <w:szCs w:val="26"/>
                    </w:rPr>
                  </w:pPr>
                  <w:r w:rsidRPr="00624EB4">
                    <w:rPr>
                      <w:rFonts w:ascii="Arial" w:eastAsia="標楷體" w:hAnsi="Arial" w:cs="Arial"/>
                      <w:sz w:val="26"/>
                      <w:szCs w:val="26"/>
                    </w:rPr>
                    <w:t>東方文華</w:t>
                  </w:r>
                </w:p>
              </w:tc>
            </w:tr>
            <w:tr w:rsidR="00F4197B" w:rsidRPr="001E3A78" w:rsidTr="00985073">
              <w:trPr>
                <w:trHeight w:val="340"/>
              </w:trPr>
              <w:tc>
                <w:tcPr>
                  <w:tcW w:w="1427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4197B" w:rsidRPr="001E3A78" w:rsidRDefault="00F4197B" w:rsidP="00880555">
                  <w:pPr>
                    <w:spacing w:before="100" w:beforeAutospacing="1" w:after="100" w:afterAutospacing="1" w:line="360" w:lineRule="exact"/>
                    <w:jc w:val="center"/>
                    <w:rPr>
                      <w:rFonts w:ascii="Arial" w:eastAsia="標楷體" w:hAnsi="Arial" w:cs="Arial"/>
                      <w:sz w:val="26"/>
                      <w:szCs w:val="26"/>
                    </w:rPr>
                  </w:pPr>
                  <w:r w:rsidRPr="001E3A78">
                    <w:rPr>
                      <w:rFonts w:ascii="Arial" w:eastAsia="標楷體" w:hAnsi="Arial" w:cs="Arial"/>
                      <w:sz w:val="26"/>
                      <w:szCs w:val="26"/>
                    </w:rPr>
                    <w:t>表演</w:t>
                  </w:r>
                </w:p>
              </w:tc>
              <w:tc>
                <w:tcPr>
                  <w:tcW w:w="612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F4197B" w:rsidRPr="00624EB4" w:rsidRDefault="00F4197B" w:rsidP="00880555">
                  <w:pPr>
                    <w:spacing w:before="100" w:beforeAutospacing="1" w:after="100" w:afterAutospacing="1" w:line="360" w:lineRule="exact"/>
                    <w:rPr>
                      <w:rFonts w:ascii="Arial" w:eastAsia="標楷體" w:hAnsi="Arial" w:cs="Arial"/>
                      <w:sz w:val="26"/>
                      <w:szCs w:val="26"/>
                    </w:rPr>
                  </w:pPr>
                  <w:r w:rsidRPr="00190619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WA</w:t>
                  </w:r>
                  <w:r w:rsidRPr="00190619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共提供</w:t>
                  </w:r>
                  <w:r w:rsidRPr="00190619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5</w:t>
                  </w:r>
                  <w:r w:rsidRPr="00190619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個選項，部份表演需加費台幣</w:t>
                  </w:r>
                  <w:r w:rsidRPr="00190619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15~18</w:t>
                  </w:r>
                  <w:r w:rsidRPr="00190619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萬不等，銀行與證券另提銀行長期贊助之希望合唱團及藝人</w:t>
                  </w:r>
                  <w:r w:rsidRPr="00190619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Janet</w:t>
                  </w:r>
                  <w:r w:rsidRPr="00190619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小提琴表演，</w:t>
                  </w:r>
                  <w:r w:rsidRPr="00190619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WA</w:t>
                  </w:r>
                  <w:r w:rsidRPr="00190619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評估中。</w:t>
                  </w:r>
                </w:p>
              </w:tc>
            </w:tr>
            <w:tr w:rsidR="00F4197B" w:rsidRPr="001E3A78" w:rsidTr="00985073">
              <w:trPr>
                <w:trHeight w:val="340"/>
              </w:trPr>
              <w:tc>
                <w:tcPr>
                  <w:tcW w:w="1427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4197B" w:rsidRPr="001E3A78" w:rsidRDefault="00F4197B" w:rsidP="00880555">
                  <w:pPr>
                    <w:spacing w:before="100" w:beforeAutospacing="1" w:after="100" w:afterAutospacing="1" w:line="360" w:lineRule="exact"/>
                    <w:jc w:val="center"/>
                    <w:rPr>
                      <w:rFonts w:ascii="Arial" w:eastAsia="標楷體" w:hAnsi="Arial" w:cs="Arial"/>
                      <w:sz w:val="26"/>
                      <w:szCs w:val="26"/>
                    </w:rPr>
                  </w:pPr>
                  <w:r w:rsidRPr="001E3A78">
                    <w:rPr>
                      <w:rFonts w:ascii="Arial" w:eastAsia="標楷體" w:hAnsi="Arial" w:cs="Arial"/>
                      <w:sz w:val="26"/>
                      <w:szCs w:val="26"/>
                    </w:rPr>
                    <w:t>主持人</w:t>
                  </w:r>
                </w:p>
              </w:tc>
              <w:tc>
                <w:tcPr>
                  <w:tcW w:w="612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F4197B" w:rsidRPr="00624EB4" w:rsidRDefault="00F4197B" w:rsidP="00880555">
                  <w:pPr>
                    <w:spacing w:before="100" w:beforeAutospacing="1" w:after="100" w:afterAutospacing="1" w:line="360" w:lineRule="exact"/>
                    <w:rPr>
                      <w:rFonts w:ascii="Arial" w:eastAsia="標楷體" w:hAnsi="Arial" w:cs="Arial"/>
                      <w:sz w:val="26"/>
                      <w:szCs w:val="26"/>
                    </w:rPr>
                  </w:pPr>
                  <w:proofErr w:type="gramStart"/>
                  <w:r w:rsidRPr="00624EB4">
                    <w:rPr>
                      <w:rFonts w:ascii="Arial" w:eastAsia="標楷體" w:hAnsi="Arial" w:cs="Arial"/>
                      <w:sz w:val="26"/>
                      <w:szCs w:val="26"/>
                    </w:rPr>
                    <w:t>羅曉群</w:t>
                  </w:r>
                  <w:proofErr w:type="gramEnd"/>
                  <w:r w:rsidRPr="00624EB4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(</w:t>
                  </w:r>
                  <w:r w:rsidRPr="00624EB4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首屆台北米其林摘星記者會主持人</w:t>
                  </w:r>
                  <w:r w:rsidRPr="00624EB4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)</w:t>
                  </w:r>
                </w:p>
              </w:tc>
            </w:tr>
            <w:tr w:rsidR="00F4197B" w:rsidRPr="001E3A78" w:rsidTr="00985073">
              <w:trPr>
                <w:trHeight w:val="561"/>
              </w:trPr>
              <w:tc>
                <w:tcPr>
                  <w:tcW w:w="1427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4197B" w:rsidRPr="001E3A78" w:rsidRDefault="00F4197B" w:rsidP="00880555">
                  <w:pPr>
                    <w:spacing w:before="100" w:beforeAutospacing="1" w:after="100" w:afterAutospacing="1" w:line="360" w:lineRule="exact"/>
                    <w:jc w:val="center"/>
                    <w:rPr>
                      <w:rFonts w:ascii="Arial" w:eastAsia="標楷體" w:hAnsi="Arial" w:cs="Arial"/>
                      <w:sz w:val="26"/>
                      <w:szCs w:val="26"/>
                    </w:rPr>
                  </w:pPr>
                  <w:r w:rsidRPr="001E3A78">
                    <w:rPr>
                      <w:rFonts w:ascii="Arial" w:eastAsia="標楷體" w:hAnsi="Arial" w:cs="Arial"/>
                      <w:sz w:val="26"/>
                      <w:szCs w:val="26"/>
                    </w:rPr>
                    <w:t>廚師</w:t>
                  </w:r>
                </w:p>
              </w:tc>
              <w:tc>
                <w:tcPr>
                  <w:tcW w:w="612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F4197B" w:rsidRPr="00624EB4" w:rsidRDefault="00F4197B" w:rsidP="00880555">
                  <w:pPr>
                    <w:rPr>
                      <w:rFonts w:ascii="Arial" w:eastAsia="標楷體" w:hAnsi="Arial" w:cs="Arial"/>
                      <w:sz w:val="26"/>
                      <w:szCs w:val="26"/>
                      <w:lang w:val="en-SG"/>
                    </w:rPr>
                  </w:pPr>
                  <w:r w:rsidRPr="00624EB4">
                    <w:rPr>
                      <w:rFonts w:ascii="Arial" w:eastAsia="標楷體" w:hAnsi="Arial" w:cs="Arial" w:hint="eastAsia"/>
                      <w:sz w:val="26"/>
                      <w:szCs w:val="26"/>
                      <w:lang w:val="en-SG"/>
                    </w:rPr>
                    <w:t>海外：</w:t>
                  </w:r>
                  <w:r w:rsidRPr="00624EB4">
                    <w:rPr>
                      <w:rFonts w:ascii="Arial" w:eastAsia="標楷體" w:hAnsi="Arial" w:cs="Arial"/>
                      <w:sz w:val="26"/>
                      <w:szCs w:val="26"/>
                      <w:lang w:val="en-SG"/>
                    </w:rPr>
                    <w:t>ERIC RÄTY ARBOR</w:t>
                  </w:r>
                  <w:r w:rsidRPr="00624EB4">
                    <w:rPr>
                      <w:rFonts w:ascii="Arial" w:eastAsia="標楷體" w:hAnsi="Arial" w:cs="Arial" w:hint="eastAsia"/>
                      <w:sz w:val="26"/>
                      <w:szCs w:val="26"/>
                      <w:lang w:val="en-SG"/>
                    </w:rPr>
                    <w:t>(</w:t>
                  </w:r>
                  <w:r w:rsidRPr="00624EB4">
                    <w:rPr>
                      <w:rFonts w:ascii="Arial" w:eastAsia="標楷體" w:hAnsi="Arial" w:cs="Arial" w:hint="eastAsia"/>
                      <w:sz w:val="26"/>
                      <w:szCs w:val="26"/>
                      <w:lang w:val="en-SG"/>
                    </w:rPr>
                    <w:t>香港</w:t>
                  </w:r>
                  <w:r w:rsidRPr="00624EB4">
                    <w:rPr>
                      <w:rFonts w:ascii="Arial" w:eastAsia="標楷體" w:hAnsi="Arial" w:cs="Arial" w:hint="eastAsia"/>
                      <w:sz w:val="26"/>
                      <w:szCs w:val="26"/>
                      <w:lang w:val="en-SG"/>
                    </w:rPr>
                    <w:t>/</w:t>
                  </w:r>
                  <w:r w:rsidRPr="00624EB4">
                    <w:rPr>
                      <w:rFonts w:ascii="Arial" w:eastAsia="標楷體" w:hAnsi="Arial" w:cs="Arial" w:hint="eastAsia"/>
                      <w:sz w:val="26"/>
                      <w:szCs w:val="26"/>
                      <w:lang w:val="en-SG"/>
                    </w:rPr>
                    <w:t>法式料理</w:t>
                  </w:r>
                  <w:r w:rsidRPr="00624EB4">
                    <w:rPr>
                      <w:rFonts w:ascii="Arial" w:eastAsia="標楷體" w:hAnsi="Arial" w:cs="Arial" w:hint="eastAsia"/>
                      <w:sz w:val="26"/>
                      <w:szCs w:val="26"/>
                      <w:lang w:val="en-SG"/>
                    </w:rPr>
                    <w:t>)</w:t>
                  </w:r>
                </w:p>
                <w:p w:rsidR="00F4197B" w:rsidRPr="00624EB4" w:rsidRDefault="00F4197B" w:rsidP="00F83FAB">
                  <w:pPr>
                    <w:rPr>
                      <w:rFonts w:ascii="Arial" w:eastAsia="標楷體" w:hAnsi="Arial" w:cs="Arial"/>
                      <w:sz w:val="26"/>
                      <w:szCs w:val="26"/>
                    </w:rPr>
                  </w:pPr>
                  <w:r w:rsidRPr="00624EB4">
                    <w:rPr>
                      <w:rFonts w:ascii="Arial" w:eastAsia="標楷體" w:hAnsi="Arial" w:cs="Arial" w:hint="eastAsia"/>
                      <w:sz w:val="26"/>
                      <w:szCs w:val="26"/>
                      <w:lang w:val="en-SG"/>
                    </w:rPr>
                    <w:t>台灣：</w:t>
                  </w:r>
                  <w:r w:rsidRPr="00624EB4">
                    <w:rPr>
                      <w:rFonts w:ascii="Arial" w:eastAsia="標楷體" w:hAnsi="Arial" w:cs="Arial"/>
                      <w:sz w:val="26"/>
                      <w:szCs w:val="26"/>
                    </w:rPr>
                    <w:t>態</w:t>
                  </w:r>
                  <w:proofErr w:type="gramStart"/>
                  <w:r w:rsidRPr="00624EB4">
                    <w:rPr>
                      <w:rFonts w:ascii="Arial" w:eastAsia="標楷體" w:hAnsi="Arial" w:cs="Arial"/>
                      <w:sz w:val="26"/>
                      <w:szCs w:val="26"/>
                    </w:rPr>
                    <w:t>芮</w:t>
                  </w:r>
                  <w:proofErr w:type="spellStart"/>
                  <w:proofErr w:type="gramEnd"/>
                  <w:r w:rsidRPr="00624EB4">
                    <w:rPr>
                      <w:rFonts w:ascii="Arial" w:eastAsia="標楷體" w:hAnsi="Arial" w:cs="Arial"/>
                      <w:sz w:val="26"/>
                      <w:szCs w:val="26"/>
                      <w:lang w:val="en-SG"/>
                    </w:rPr>
                    <w:t>Tairroir</w:t>
                  </w:r>
                  <w:proofErr w:type="spellEnd"/>
                </w:p>
              </w:tc>
            </w:tr>
            <w:tr w:rsidR="00F4197B" w:rsidRPr="001E3A78" w:rsidTr="00985073">
              <w:trPr>
                <w:trHeight w:val="515"/>
              </w:trPr>
              <w:tc>
                <w:tcPr>
                  <w:tcW w:w="1427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4197B" w:rsidRPr="001E3A78" w:rsidRDefault="00F4197B" w:rsidP="00880555">
                  <w:pPr>
                    <w:spacing w:before="100" w:beforeAutospacing="1" w:after="100" w:afterAutospacing="1" w:line="360" w:lineRule="exact"/>
                    <w:jc w:val="center"/>
                    <w:rPr>
                      <w:rFonts w:ascii="Arial" w:eastAsia="標楷體" w:hAnsi="Arial" w:cs="Arial"/>
                      <w:sz w:val="26"/>
                      <w:szCs w:val="26"/>
                    </w:rPr>
                  </w:pPr>
                  <w:r w:rsidRPr="001E3A78">
                    <w:rPr>
                      <w:rFonts w:ascii="Arial" w:eastAsia="標楷體" w:hAnsi="Arial" w:cs="Arial"/>
                      <w:sz w:val="26"/>
                      <w:szCs w:val="26"/>
                    </w:rPr>
                    <w:lastRenderedPageBreak/>
                    <w:t>主視覺</w:t>
                  </w:r>
                </w:p>
              </w:tc>
              <w:tc>
                <w:tcPr>
                  <w:tcW w:w="612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F4197B" w:rsidRPr="001E3A78" w:rsidRDefault="00F4197B" w:rsidP="00880555">
                  <w:pPr>
                    <w:spacing w:line="360" w:lineRule="exact"/>
                    <w:rPr>
                      <w:rFonts w:ascii="Arial" w:eastAsia="標楷體" w:hAnsi="Arial" w:cs="Arial"/>
                      <w:sz w:val="26"/>
                      <w:szCs w:val="26"/>
                      <w:lang w:val="en-SG"/>
                    </w:rPr>
                  </w:pPr>
                  <w:r>
                    <w:rPr>
                      <w:rFonts w:ascii="Arial" w:eastAsia="標楷體" w:hAnsi="Arial" w:cs="Arial" w:hint="eastAsia"/>
                      <w:sz w:val="26"/>
                      <w:szCs w:val="26"/>
                      <w:lang w:val="en-SG"/>
                    </w:rPr>
                    <w:t>已提供調整後版本，將依新版本規劃場</w:t>
                  </w:r>
                  <w:proofErr w:type="gramStart"/>
                  <w:r>
                    <w:rPr>
                      <w:rFonts w:ascii="Arial" w:eastAsia="標楷體" w:hAnsi="Arial" w:cs="Arial" w:hint="eastAsia"/>
                      <w:sz w:val="26"/>
                      <w:szCs w:val="26"/>
                      <w:lang w:val="en-SG"/>
                    </w:rPr>
                    <w:t>佈</w:t>
                  </w:r>
                  <w:proofErr w:type="gramEnd"/>
                  <w:r w:rsidRPr="001E3A78">
                    <w:rPr>
                      <w:rFonts w:ascii="Arial" w:eastAsia="標楷體" w:hAnsi="Arial" w:cs="Arial" w:hint="eastAsia"/>
                      <w:sz w:val="26"/>
                      <w:szCs w:val="26"/>
                      <w:lang w:val="en-SG"/>
                    </w:rPr>
                    <w:t>。</w:t>
                  </w:r>
                </w:p>
              </w:tc>
            </w:tr>
          </w:tbl>
          <w:p w:rsidR="00F4197B" w:rsidRPr="007856DD" w:rsidRDefault="00F4197B" w:rsidP="007C37D7">
            <w:pPr>
              <w:numPr>
                <w:ilvl w:val="0"/>
                <w:numId w:val="17"/>
              </w:numPr>
              <w:snapToGrid w:val="0"/>
              <w:spacing w:line="380" w:lineRule="exact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F6190E">
              <w:rPr>
                <w:rFonts w:ascii="Arial" w:eastAsia="標楷體" w:hAnsi="Arial" w:cs="Arial" w:hint="eastAsia"/>
                <w:sz w:val="26"/>
                <w:szCs w:val="26"/>
              </w:rPr>
              <w:t>費用分攤：已將發票寄給各</w:t>
            </w:r>
            <w:r w:rsidRPr="00F6190E">
              <w:rPr>
                <w:rFonts w:ascii="Arial" w:eastAsia="標楷體" w:hAnsi="Arial" w:cs="Arial" w:hint="eastAsia"/>
                <w:sz w:val="26"/>
                <w:szCs w:val="26"/>
              </w:rPr>
              <w:t>BU</w:t>
            </w:r>
            <w:r w:rsidRPr="00F6190E">
              <w:rPr>
                <w:rFonts w:ascii="Arial" w:eastAsia="標楷體" w:hAnsi="Arial" w:cs="Arial" w:hint="eastAsia"/>
                <w:sz w:val="26"/>
                <w:szCs w:val="26"/>
              </w:rPr>
              <w:t>，請其協助核銷，惟銀行私人銀行部考量客戶屬性及人數</w:t>
            </w:r>
            <w:r w:rsidRPr="00F6190E">
              <w:rPr>
                <w:rFonts w:ascii="Arial" w:eastAsia="標楷體" w:hAnsi="Arial" w:cs="Arial" w:hint="eastAsia"/>
                <w:sz w:val="26"/>
                <w:szCs w:val="26"/>
              </w:rPr>
              <w:t>(10</w:t>
            </w:r>
            <w:r w:rsidRPr="00F6190E">
              <w:rPr>
                <w:rFonts w:ascii="Arial" w:eastAsia="標楷體" w:hAnsi="Arial" w:cs="Arial" w:hint="eastAsia"/>
                <w:sz w:val="26"/>
                <w:szCs w:val="26"/>
              </w:rPr>
              <w:t>人</w:t>
            </w:r>
            <w:r w:rsidRPr="00F6190E">
              <w:rPr>
                <w:rFonts w:ascii="Arial" w:eastAsia="標楷體" w:hAnsi="Arial" w:cs="Arial" w:hint="eastAsia"/>
                <w:sz w:val="26"/>
                <w:szCs w:val="26"/>
              </w:rPr>
              <w:t>)</w:t>
            </w:r>
            <w:r w:rsidRPr="00F6190E">
              <w:rPr>
                <w:rFonts w:ascii="Arial" w:eastAsia="標楷體" w:hAnsi="Arial" w:cs="Arial" w:hint="eastAsia"/>
                <w:sz w:val="26"/>
                <w:szCs w:val="26"/>
              </w:rPr>
              <w:t>，希望轉由其他</w:t>
            </w:r>
            <w:r w:rsidRPr="00F6190E">
              <w:rPr>
                <w:rFonts w:ascii="Arial" w:eastAsia="標楷體" w:hAnsi="Arial" w:cs="Arial" w:hint="eastAsia"/>
                <w:sz w:val="26"/>
                <w:szCs w:val="26"/>
              </w:rPr>
              <w:t>BU</w:t>
            </w:r>
            <w:r w:rsidRPr="00F6190E">
              <w:rPr>
                <w:rFonts w:ascii="Arial" w:eastAsia="標楷體" w:hAnsi="Arial" w:cs="Arial" w:hint="eastAsia"/>
                <w:sz w:val="26"/>
                <w:szCs w:val="26"/>
              </w:rPr>
              <w:t>承接名額，惟考量預算限制，將待</w:t>
            </w:r>
            <w:r w:rsidRPr="00F6190E">
              <w:rPr>
                <w:rFonts w:ascii="Arial" w:eastAsia="標楷體" w:hAnsi="Arial" w:cs="Arial" w:hint="eastAsia"/>
                <w:sz w:val="26"/>
                <w:szCs w:val="26"/>
              </w:rPr>
              <w:t>WA</w:t>
            </w:r>
            <w:r w:rsidRPr="00F6190E">
              <w:rPr>
                <w:rFonts w:ascii="Arial" w:eastAsia="標楷體" w:hAnsi="Arial" w:cs="Arial" w:hint="eastAsia"/>
                <w:sz w:val="26"/>
                <w:szCs w:val="26"/>
              </w:rPr>
              <w:t>提供</w:t>
            </w:r>
            <w:r w:rsidRPr="00F6190E">
              <w:rPr>
                <w:rFonts w:ascii="Arial" w:eastAsia="標楷體" w:hAnsi="Arial" w:cs="Arial" w:hint="eastAsia"/>
                <w:sz w:val="26"/>
                <w:szCs w:val="26"/>
              </w:rPr>
              <w:t>Mini Gala Final</w:t>
            </w:r>
            <w:r w:rsidRPr="00F6190E">
              <w:rPr>
                <w:rFonts w:ascii="Arial" w:eastAsia="標楷體" w:hAnsi="Arial" w:cs="Arial" w:hint="eastAsia"/>
                <w:sz w:val="26"/>
                <w:szCs w:val="26"/>
              </w:rPr>
              <w:t>規劃後，再行決定由哪</w:t>
            </w:r>
            <w:proofErr w:type="gramStart"/>
            <w:r w:rsidRPr="00F6190E">
              <w:rPr>
                <w:rFonts w:ascii="Arial" w:eastAsia="標楷體" w:hAnsi="Arial" w:cs="Arial" w:hint="eastAsia"/>
                <w:sz w:val="26"/>
                <w:szCs w:val="26"/>
              </w:rPr>
              <w:t>個</w:t>
            </w:r>
            <w:proofErr w:type="gramEnd"/>
            <w:r w:rsidRPr="00F6190E">
              <w:rPr>
                <w:rFonts w:ascii="Arial" w:eastAsia="標楷體" w:hAnsi="Arial" w:cs="Arial" w:hint="eastAsia"/>
                <w:sz w:val="26"/>
                <w:szCs w:val="26"/>
              </w:rPr>
              <w:t>部門分攤。</w:t>
            </w:r>
          </w:p>
        </w:tc>
      </w:tr>
      <w:tr w:rsidR="00F4197B" w:rsidTr="00985073">
        <w:trPr>
          <w:trHeight w:val="557"/>
        </w:trPr>
        <w:tc>
          <w:tcPr>
            <w:tcW w:w="510" w:type="dxa"/>
            <w:vAlign w:val="center"/>
          </w:tcPr>
          <w:p w:rsidR="00F4197B" w:rsidRPr="003E453E" w:rsidRDefault="00F4197B" w:rsidP="002C7F1C">
            <w:pPr>
              <w:numPr>
                <w:ilvl w:val="0"/>
                <w:numId w:val="2"/>
              </w:numPr>
              <w:spacing w:line="440" w:lineRule="exact"/>
              <w:ind w:left="426" w:rightChars="-50" w:right="-120" w:hanging="426"/>
              <w:jc w:val="both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1464" w:type="dxa"/>
            <w:vAlign w:val="center"/>
          </w:tcPr>
          <w:p w:rsidR="00F4197B" w:rsidRDefault="00F4197B" w:rsidP="00405863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電競</w:t>
            </w:r>
          </w:p>
          <w:p w:rsidR="00F4197B" w:rsidRDefault="00F4197B" w:rsidP="00405863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行銷廣宣</w:t>
            </w:r>
          </w:p>
          <w:p w:rsidR="00F4197B" w:rsidRDefault="00F4197B" w:rsidP="00405863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【張婷雅】</w:t>
            </w:r>
          </w:p>
          <w:p w:rsidR="00F4197B" w:rsidRDefault="00F4197B" w:rsidP="00405863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【鄭晏羽】</w:t>
            </w:r>
          </w:p>
          <w:p w:rsidR="00F4197B" w:rsidRDefault="00F4197B" w:rsidP="00405863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【張峻銘】</w:t>
            </w:r>
          </w:p>
          <w:p w:rsidR="00F4197B" w:rsidRDefault="00F4197B" w:rsidP="00405863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1261FB"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t>【</w:t>
            </w:r>
            <w:r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林辰</w:t>
            </w:r>
            <w:r w:rsidRPr="001261FB"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t>】</w:t>
            </w:r>
          </w:p>
        </w:tc>
        <w:tc>
          <w:tcPr>
            <w:tcW w:w="8766" w:type="dxa"/>
          </w:tcPr>
          <w:p w:rsidR="00F4197B" w:rsidRPr="00F46352" w:rsidRDefault="00F4197B" w:rsidP="007C37D7">
            <w:pPr>
              <w:pStyle w:val="a4"/>
              <w:widowControl/>
              <w:numPr>
                <w:ilvl w:val="0"/>
                <w:numId w:val="22"/>
              </w:numPr>
              <w:spacing w:line="440" w:lineRule="exact"/>
              <w:ind w:leftChars="0" w:right="120"/>
              <w:rPr>
                <w:rFonts w:ascii="Arial" w:eastAsia="標楷體" w:hAnsi="Arial" w:cs="Arial"/>
                <w:color w:val="000000" w:themeColor="text1"/>
              </w:rPr>
            </w:pPr>
            <w:r w:rsidRPr="00F46352">
              <w:rPr>
                <w:rFonts w:ascii="Arial" w:eastAsia="標楷體" w:hAnsi="Arial" w:cs="Arial"/>
                <w:color w:val="000000" w:themeColor="text1"/>
              </w:rPr>
              <w:t>社群方向：增加</w:t>
            </w:r>
            <w:proofErr w:type="gramStart"/>
            <w:r w:rsidRPr="00F46352">
              <w:rPr>
                <w:rFonts w:ascii="Arial" w:eastAsia="標楷體" w:hAnsi="Arial" w:cs="Arial"/>
                <w:color w:val="000000" w:themeColor="text1"/>
              </w:rPr>
              <w:t>電競類</w:t>
            </w:r>
            <w:proofErr w:type="gramEnd"/>
            <w:r w:rsidRPr="00F46352">
              <w:rPr>
                <w:rFonts w:ascii="Arial" w:eastAsia="標楷體" w:hAnsi="Arial" w:cs="Arial"/>
                <w:color w:val="000000" w:themeColor="text1"/>
              </w:rPr>
              <w:t>議題，提升戰隊專業形象，</w:t>
            </w:r>
            <w:proofErr w:type="gramStart"/>
            <w:r w:rsidRPr="00F46352">
              <w:rPr>
                <w:rFonts w:ascii="Arial" w:eastAsia="標楷體" w:hAnsi="Arial" w:cs="Arial"/>
                <w:color w:val="000000" w:themeColor="text1"/>
              </w:rPr>
              <w:t>配合投廣觸及</w:t>
            </w:r>
            <w:proofErr w:type="gramEnd"/>
            <w:r w:rsidRPr="00F46352">
              <w:rPr>
                <w:rFonts w:ascii="Arial" w:eastAsia="標楷體" w:hAnsi="Arial" w:cs="Arial"/>
                <w:color w:val="000000" w:themeColor="text1"/>
              </w:rPr>
              <w:t>非傳說對決</w:t>
            </w:r>
            <w:r w:rsidRPr="00F46352">
              <w:rPr>
                <w:rFonts w:ascii="Arial" w:eastAsia="標楷體" w:hAnsi="Arial" w:cs="Arial"/>
                <w:color w:val="000000" w:themeColor="text1"/>
              </w:rPr>
              <w:t>TA</w:t>
            </w:r>
            <w:r w:rsidRPr="00F46352">
              <w:rPr>
                <w:rFonts w:ascii="Arial" w:eastAsia="標楷體" w:hAnsi="Arial" w:cs="Arial"/>
                <w:color w:val="000000" w:themeColor="text1"/>
              </w:rPr>
              <w:t>。</w:t>
            </w:r>
          </w:p>
          <w:p w:rsidR="00F4197B" w:rsidRDefault="00F4197B" w:rsidP="0072410A">
            <w:pPr>
              <w:pStyle w:val="a4"/>
              <w:widowControl/>
              <w:numPr>
                <w:ilvl w:val="0"/>
                <w:numId w:val="22"/>
              </w:numPr>
              <w:spacing w:line="440" w:lineRule="exact"/>
              <w:ind w:leftChars="0" w:right="120"/>
              <w:rPr>
                <w:rFonts w:ascii="Arial" w:eastAsia="標楷體" w:hAnsi="Arial" w:cs="Arial"/>
                <w:color w:val="000000" w:themeColor="text1"/>
                <w:kern w:val="0"/>
                <w:sz w:val="26"/>
                <w:szCs w:val="26"/>
              </w:rPr>
            </w:pPr>
            <w:r w:rsidRPr="00F46352">
              <w:rPr>
                <w:rFonts w:ascii="Arial" w:eastAsia="標楷體" w:hAnsi="Arial" w:cs="Arial"/>
                <w:color w:val="000000" w:themeColor="text1"/>
                <w:kern w:val="0"/>
                <w:sz w:val="26"/>
                <w:szCs w:val="26"/>
              </w:rPr>
              <w:t>年度目標進展率：</w:t>
            </w:r>
            <w:r w:rsidRPr="00F46352">
              <w:rPr>
                <w:rFonts w:ascii="Arial" w:eastAsia="標楷體" w:hAnsi="Arial" w:cs="Arial"/>
                <w:color w:val="000000" w:themeColor="text1"/>
                <w:kern w:val="0"/>
                <w:sz w:val="26"/>
                <w:szCs w:val="26"/>
              </w:rPr>
              <w:t xml:space="preserve">     </w:t>
            </w:r>
          </w:p>
          <w:tbl>
            <w:tblPr>
              <w:tblW w:w="8300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640"/>
              <w:gridCol w:w="814"/>
              <w:gridCol w:w="1559"/>
              <w:gridCol w:w="2327"/>
              <w:gridCol w:w="1660"/>
              <w:gridCol w:w="1300"/>
            </w:tblGrid>
            <w:tr w:rsidR="00F4197B" w:rsidRPr="00F46352" w:rsidTr="00190619">
              <w:trPr>
                <w:trHeight w:val="630"/>
                <w:jc w:val="center"/>
              </w:trPr>
              <w:tc>
                <w:tcPr>
                  <w:tcW w:w="640" w:type="dxa"/>
                  <w:shd w:val="clear" w:color="auto" w:fill="auto"/>
                  <w:noWrap/>
                  <w:vAlign w:val="center"/>
                  <w:hideMark/>
                </w:tcPr>
                <w:p w:rsidR="00F4197B" w:rsidRPr="00F46352" w:rsidRDefault="00F4197B" w:rsidP="0072410A">
                  <w:pPr>
                    <w:widowControl/>
                    <w:jc w:val="center"/>
                    <w:rPr>
                      <w:rFonts w:ascii="Arial" w:eastAsia="標楷體" w:hAnsi="Arial" w:cs="Arial"/>
                      <w:color w:val="000000" w:themeColor="text1"/>
                      <w:kern w:val="0"/>
                      <w:sz w:val="22"/>
                      <w:szCs w:val="22"/>
                    </w:rPr>
                  </w:pPr>
                  <w:r w:rsidRPr="00F46352">
                    <w:rPr>
                      <w:rFonts w:ascii="Arial" w:eastAsia="標楷體" w:hAnsi="Arial" w:cs="Arial"/>
                      <w:color w:val="000000" w:themeColor="text1"/>
                      <w:kern w:val="0"/>
                      <w:sz w:val="22"/>
                      <w:szCs w:val="22"/>
                    </w:rPr>
                    <w:t>月份</w:t>
                  </w:r>
                </w:p>
              </w:tc>
              <w:tc>
                <w:tcPr>
                  <w:tcW w:w="814" w:type="dxa"/>
                  <w:shd w:val="clear" w:color="auto" w:fill="auto"/>
                  <w:noWrap/>
                  <w:vAlign w:val="center"/>
                  <w:hideMark/>
                </w:tcPr>
                <w:p w:rsidR="00F4197B" w:rsidRPr="00F46352" w:rsidRDefault="00F4197B" w:rsidP="0072410A">
                  <w:pPr>
                    <w:widowControl/>
                    <w:jc w:val="center"/>
                    <w:rPr>
                      <w:rFonts w:ascii="Arial" w:eastAsia="標楷體" w:hAnsi="Arial" w:cs="Arial"/>
                      <w:color w:val="000000" w:themeColor="text1"/>
                      <w:kern w:val="0"/>
                      <w:sz w:val="22"/>
                      <w:szCs w:val="22"/>
                    </w:rPr>
                  </w:pPr>
                  <w:proofErr w:type="gramStart"/>
                  <w:r w:rsidRPr="00F46352">
                    <w:rPr>
                      <w:rFonts w:ascii="Arial" w:eastAsia="標楷體" w:hAnsi="Arial" w:cs="Arial"/>
                      <w:color w:val="000000" w:themeColor="text1"/>
                      <w:kern w:val="0"/>
                      <w:sz w:val="22"/>
                      <w:szCs w:val="22"/>
                    </w:rPr>
                    <w:t>週</w:t>
                  </w:r>
                  <w:proofErr w:type="gramEnd"/>
                </w:p>
              </w:tc>
              <w:tc>
                <w:tcPr>
                  <w:tcW w:w="1559" w:type="dxa"/>
                  <w:shd w:val="clear" w:color="auto" w:fill="auto"/>
                  <w:noWrap/>
                  <w:vAlign w:val="center"/>
                  <w:hideMark/>
                </w:tcPr>
                <w:p w:rsidR="00F4197B" w:rsidRPr="00F46352" w:rsidRDefault="00F4197B" w:rsidP="0072410A">
                  <w:pPr>
                    <w:widowControl/>
                    <w:jc w:val="center"/>
                    <w:rPr>
                      <w:rFonts w:ascii="Arial" w:eastAsia="標楷體" w:hAnsi="Arial" w:cs="Arial"/>
                      <w:color w:val="000000" w:themeColor="text1"/>
                      <w:kern w:val="0"/>
                      <w:sz w:val="22"/>
                      <w:szCs w:val="22"/>
                    </w:rPr>
                  </w:pPr>
                  <w:r w:rsidRPr="00F46352">
                    <w:rPr>
                      <w:rFonts w:ascii="Arial" w:eastAsia="標楷體" w:hAnsi="Arial" w:cs="Arial"/>
                      <w:color w:val="000000" w:themeColor="text1"/>
                      <w:kern w:val="0"/>
                      <w:sz w:val="22"/>
                      <w:szCs w:val="22"/>
                    </w:rPr>
                    <w:t>總粉絲數</w:t>
                  </w:r>
                </w:p>
              </w:tc>
              <w:tc>
                <w:tcPr>
                  <w:tcW w:w="2327" w:type="dxa"/>
                  <w:shd w:val="clear" w:color="auto" w:fill="auto"/>
                  <w:vAlign w:val="center"/>
                  <w:hideMark/>
                </w:tcPr>
                <w:p w:rsidR="00F4197B" w:rsidRPr="00F46352" w:rsidRDefault="00F4197B" w:rsidP="0072410A">
                  <w:pPr>
                    <w:widowControl/>
                    <w:jc w:val="center"/>
                    <w:rPr>
                      <w:rFonts w:ascii="Arial" w:eastAsia="標楷體" w:hAnsi="Arial" w:cs="Arial"/>
                      <w:color w:val="000000" w:themeColor="text1"/>
                      <w:kern w:val="0"/>
                      <w:sz w:val="22"/>
                      <w:szCs w:val="22"/>
                    </w:rPr>
                  </w:pPr>
                  <w:proofErr w:type="spellStart"/>
                  <w:r w:rsidRPr="00F46352">
                    <w:rPr>
                      <w:rFonts w:ascii="Arial" w:eastAsia="標楷體" w:hAnsi="Arial" w:cs="Arial"/>
                      <w:color w:val="000000" w:themeColor="text1"/>
                      <w:kern w:val="0"/>
                      <w:sz w:val="22"/>
                      <w:szCs w:val="22"/>
                    </w:rPr>
                    <w:t>WoW</w:t>
                  </w:r>
                  <w:proofErr w:type="spellEnd"/>
                  <w:r w:rsidRPr="00F46352">
                    <w:rPr>
                      <w:rFonts w:ascii="Arial" w:eastAsia="標楷體" w:hAnsi="Arial" w:cs="Arial"/>
                      <w:color w:val="000000" w:themeColor="text1"/>
                      <w:kern w:val="0"/>
                      <w:sz w:val="22"/>
                      <w:szCs w:val="22"/>
                    </w:rPr>
                    <w:br/>
                    <w:t>(</w:t>
                  </w:r>
                  <w:r w:rsidRPr="00F46352">
                    <w:rPr>
                      <w:rFonts w:ascii="Arial" w:eastAsia="標楷體" w:hAnsi="Arial" w:cs="Arial"/>
                      <w:color w:val="000000" w:themeColor="text1"/>
                      <w:kern w:val="0"/>
                      <w:sz w:val="22"/>
                      <w:szCs w:val="22"/>
                    </w:rPr>
                    <w:t>與前期比較</w:t>
                  </w:r>
                  <w:r w:rsidRPr="00F46352">
                    <w:rPr>
                      <w:rFonts w:ascii="Arial" w:eastAsia="標楷體" w:hAnsi="Arial" w:cs="Arial"/>
                      <w:color w:val="000000" w:themeColor="text1"/>
                      <w:kern w:val="0"/>
                      <w:sz w:val="22"/>
                      <w:szCs w:val="22"/>
                    </w:rPr>
                    <w:t>)</w:t>
                  </w:r>
                </w:p>
              </w:tc>
              <w:tc>
                <w:tcPr>
                  <w:tcW w:w="1660" w:type="dxa"/>
                  <w:shd w:val="clear" w:color="auto" w:fill="auto"/>
                  <w:vAlign w:val="center"/>
                  <w:hideMark/>
                </w:tcPr>
                <w:p w:rsidR="00F4197B" w:rsidRPr="00F46352" w:rsidRDefault="00F4197B" w:rsidP="0072410A">
                  <w:pPr>
                    <w:widowControl/>
                    <w:jc w:val="center"/>
                    <w:rPr>
                      <w:rFonts w:ascii="Arial" w:eastAsia="標楷體" w:hAnsi="Arial" w:cs="Arial"/>
                      <w:color w:val="000000" w:themeColor="text1"/>
                      <w:kern w:val="0"/>
                      <w:sz w:val="22"/>
                      <w:szCs w:val="22"/>
                    </w:rPr>
                  </w:pPr>
                  <w:r w:rsidRPr="00F46352">
                    <w:rPr>
                      <w:rFonts w:ascii="Arial" w:eastAsia="標楷體" w:hAnsi="Arial" w:cs="Arial"/>
                      <w:color w:val="000000" w:themeColor="text1"/>
                      <w:kern w:val="0"/>
                      <w:sz w:val="22"/>
                      <w:szCs w:val="22"/>
                    </w:rPr>
                    <w:t>年度進展率</w:t>
                  </w:r>
                  <w:r w:rsidRPr="00F46352">
                    <w:rPr>
                      <w:rFonts w:ascii="Arial" w:eastAsia="標楷體" w:hAnsi="Arial" w:cs="Arial"/>
                      <w:color w:val="000000" w:themeColor="text1"/>
                      <w:kern w:val="0"/>
                      <w:sz w:val="22"/>
                      <w:szCs w:val="22"/>
                    </w:rPr>
                    <w:br/>
                    <w:t>(+24,520)</w:t>
                  </w:r>
                </w:p>
              </w:tc>
              <w:tc>
                <w:tcPr>
                  <w:tcW w:w="1300" w:type="dxa"/>
                  <w:shd w:val="clear" w:color="auto" w:fill="auto"/>
                  <w:noWrap/>
                  <w:vAlign w:val="center"/>
                  <w:hideMark/>
                </w:tcPr>
                <w:p w:rsidR="00F4197B" w:rsidRPr="00F46352" w:rsidRDefault="00F4197B" w:rsidP="0072410A">
                  <w:pPr>
                    <w:widowControl/>
                    <w:jc w:val="center"/>
                    <w:rPr>
                      <w:rFonts w:ascii="Arial" w:eastAsia="標楷體" w:hAnsi="Arial" w:cs="Arial"/>
                      <w:color w:val="000000" w:themeColor="text1"/>
                      <w:kern w:val="0"/>
                      <w:sz w:val="22"/>
                      <w:szCs w:val="22"/>
                    </w:rPr>
                  </w:pPr>
                  <w:r w:rsidRPr="00F46352">
                    <w:rPr>
                      <w:rFonts w:ascii="Arial" w:eastAsia="標楷體" w:hAnsi="Arial" w:cs="Arial"/>
                      <w:color w:val="000000" w:themeColor="text1"/>
                      <w:kern w:val="0"/>
                      <w:sz w:val="22"/>
                      <w:szCs w:val="22"/>
                    </w:rPr>
                    <w:t>互動率</w:t>
                  </w:r>
                </w:p>
              </w:tc>
            </w:tr>
            <w:tr w:rsidR="00F4197B" w:rsidRPr="00F46352" w:rsidTr="00190619">
              <w:trPr>
                <w:trHeight w:val="330"/>
                <w:jc w:val="center"/>
              </w:trPr>
              <w:tc>
                <w:tcPr>
                  <w:tcW w:w="640" w:type="dxa"/>
                  <w:vMerge w:val="restart"/>
                  <w:vAlign w:val="center"/>
                </w:tcPr>
                <w:p w:rsidR="00F4197B" w:rsidRPr="00AD18B8" w:rsidRDefault="00F4197B" w:rsidP="0072410A">
                  <w:pPr>
                    <w:jc w:val="center"/>
                    <w:rPr>
                      <w:rFonts w:ascii="Arial" w:eastAsia="標楷體" w:hAnsi="Arial" w:cs="Arial"/>
                      <w:color w:val="000000" w:themeColor="text1"/>
                      <w:kern w:val="0"/>
                    </w:rPr>
                  </w:pPr>
                  <w:r>
                    <w:rPr>
                      <w:rFonts w:ascii="Arial" w:eastAsia="標楷體" w:hAnsi="Arial" w:cs="Arial" w:hint="eastAsia"/>
                      <w:color w:val="FF0000"/>
                      <w:kern w:val="0"/>
                    </w:rPr>
                    <w:t>AUG</w:t>
                  </w:r>
                </w:p>
              </w:tc>
              <w:tc>
                <w:tcPr>
                  <w:tcW w:w="814" w:type="dxa"/>
                  <w:shd w:val="clear" w:color="auto" w:fill="auto"/>
                  <w:noWrap/>
                  <w:vAlign w:val="center"/>
                </w:tcPr>
                <w:p w:rsidR="00F4197B" w:rsidRPr="00AD18B8" w:rsidRDefault="00F4197B" w:rsidP="0072410A">
                  <w:pPr>
                    <w:widowControl/>
                    <w:jc w:val="center"/>
                    <w:rPr>
                      <w:rFonts w:ascii="Arial" w:eastAsia="標楷體" w:hAnsi="Arial" w:cs="Arial"/>
                      <w:color w:val="000000" w:themeColor="text1"/>
                      <w:kern w:val="0"/>
                    </w:rPr>
                  </w:pPr>
                  <w:r w:rsidRPr="00AD18B8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</w:rPr>
                    <w:t>W1</w:t>
                  </w:r>
                </w:p>
              </w:tc>
              <w:tc>
                <w:tcPr>
                  <w:tcW w:w="1559" w:type="dxa"/>
                  <w:shd w:val="clear" w:color="auto" w:fill="auto"/>
                  <w:noWrap/>
                  <w:vAlign w:val="center"/>
                </w:tcPr>
                <w:p w:rsidR="00F4197B" w:rsidRPr="00AD18B8" w:rsidRDefault="00F4197B" w:rsidP="0072410A">
                  <w:pPr>
                    <w:widowControl/>
                    <w:jc w:val="center"/>
                    <w:rPr>
                      <w:rFonts w:ascii="Arial" w:eastAsia="標楷體" w:hAnsi="Arial" w:cs="Arial"/>
                      <w:color w:val="000000" w:themeColor="text1"/>
                      <w:kern w:val="0"/>
                    </w:rPr>
                  </w:pPr>
                  <w:r w:rsidRPr="00AD18B8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</w:rPr>
                    <w:t>29,444</w:t>
                  </w:r>
                </w:p>
              </w:tc>
              <w:tc>
                <w:tcPr>
                  <w:tcW w:w="2327" w:type="dxa"/>
                  <w:shd w:val="clear" w:color="auto" w:fill="auto"/>
                  <w:noWrap/>
                  <w:vAlign w:val="center"/>
                </w:tcPr>
                <w:p w:rsidR="00F4197B" w:rsidRPr="00AD18B8" w:rsidRDefault="00F4197B" w:rsidP="0072410A">
                  <w:pPr>
                    <w:widowControl/>
                    <w:jc w:val="center"/>
                    <w:rPr>
                      <w:rFonts w:ascii="Arial" w:eastAsia="標楷體" w:hAnsi="Arial" w:cs="Arial"/>
                      <w:color w:val="000000" w:themeColor="text1"/>
                      <w:kern w:val="0"/>
                    </w:rPr>
                  </w:pPr>
                  <w:r w:rsidRPr="00AD18B8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</w:rPr>
                    <w:t>83(207</w:t>
                  </w:r>
                  <w:r w:rsidRPr="00AD18B8">
                    <w:rPr>
                      <w:rFonts w:ascii="Arial" w:eastAsia="標楷體" w:hAnsi="Arial" w:cs="Arial"/>
                      <w:color w:val="000000" w:themeColor="text1"/>
                      <w:kern w:val="0"/>
                    </w:rPr>
                    <w:t>.41%)</w:t>
                  </w:r>
                </w:p>
              </w:tc>
              <w:tc>
                <w:tcPr>
                  <w:tcW w:w="1660" w:type="dxa"/>
                  <w:shd w:val="clear" w:color="auto" w:fill="auto"/>
                  <w:noWrap/>
                  <w:vAlign w:val="center"/>
                </w:tcPr>
                <w:p w:rsidR="00F4197B" w:rsidRPr="00AD18B8" w:rsidRDefault="00F4197B" w:rsidP="0072410A">
                  <w:pPr>
                    <w:widowControl/>
                    <w:jc w:val="center"/>
                    <w:rPr>
                      <w:rFonts w:ascii="Arial" w:eastAsia="標楷體" w:hAnsi="Arial" w:cs="Arial"/>
                      <w:color w:val="000000" w:themeColor="text1"/>
                      <w:kern w:val="0"/>
                    </w:rPr>
                  </w:pPr>
                  <w:r w:rsidRPr="00AD18B8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</w:rPr>
                    <w:t>56.30%</w:t>
                  </w:r>
                </w:p>
              </w:tc>
              <w:tc>
                <w:tcPr>
                  <w:tcW w:w="1300" w:type="dxa"/>
                  <w:shd w:val="clear" w:color="auto" w:fill="auto"/>
                  <w:noWrap/>
                  <w:vAlign w:val="center"/>
                </w:tcPr>
                <w:p w:rsidR="00F4197B" w:rsidRPr="00AD18B8" w:rsidRDefault="00F4197B" w:rsidP="0072410A">
                  <w:pPr>
                    <w:widowControl/>
                    <w:jc w:val="center"/>
                    <w:rPr>
                      <w:rFonts w:ascii="Arial" w:eastAsia="標楷體" w:hAnsi="Arial" w:cs="Arial"/>
                      <w:color w:val="000000" w:themeColor="text1"/>
                      <w:kern w:val="0"/>
                    </w:rPr>
                  </w:pPr>
                  <w:r w:rsidRPr="00AD18B8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</w:rPr>
                    <w:t>20.88%</w:t>
                  </w:r>
                </w:p>
              </w:tc>
            </w:tr>
            <w:tr w:rsidR="00F4197B" w:rsidRPr="00F46352" w:rsidTr="00190619">
              <w:trPr>
                <w:trHeight w:val="330"/>
                <w:jc w:val="center"/>
              </w:trPr>
              <w:tc>
                <w:tcPr>
                  <w:tcW w:w="640" w:type="dxa"/>
                  <w:vMerge/>
                  <w:vAlign w:val="center"/>
                </w:tcPr>
                <w:p w:rsidR="00F4197B" w:rsidRPr="00EE0986" w:rsidRDefault="00F4197B" w:rsidP="0072410A">
                  <w:pPr>
                    <w:widowControl/>
                    <w:jc w:val="center"/>
                    <w:rPr>
                      <w:rFonts w:ascii="Arial" w:eastAsia="標楷體" w:hAnsi="Arial" w:cs="Arial"/>
                      <w:color w:val="FF0000"/>
                      <w:kern w:val="0"/>
                    </w:rPr>
                  </w:pPr>
                </w:p>
              </w:tc>
              <w:tc>
                <w:tcPr>
                  <w:tcW w:w="814" w:type="dxa"/>
                  <w:shd w:val="clear" w:color="auto" w:fill="auto"/>
                  <w:noWrap/>
                  <w:vAlign w:val="center"/>
                </w:tcPr>
                <w:p w:rsidR="00F4197B" w:rsidRPr="00EE0986" w:rsidRDefault="00F4197B" w:rsidP="0072410A">
                  <w:pPr>
                    <w:widowControl/>
                    <w:jc w:val="center"/>
                    <w:rPr>
                      <w:rFonts w:ascii="Arial" w:eastAsia="標楷體" w:hAnsi="Arial" w:cs="Arial"/>
                      <w:color w:val="FF0000"/>
                      <w:kern w:val="0"/>
                    </w:rPr>
                  </w:pPr>
                  <w:r>
                    <w:rPr>
                      <w:rFonts w:ascii="Arial" w:eastAsia="標楷體" w:hAnsi="Arial" w:cs="Arial" w:hint="eastAsia"/>
                      <w:color w:val="FF0000"/>
                      <w:kern w:val="0"/>
                    </w:rPr>
                    <w:t>W2</w:t>
                  </w:r>
                </w:p>
              </w:tc>
              <w:tc>
                <w:tcPr>
                  <w:tcW w:w="1559" w:type="dxa"/>
                  <w:shd w:val="clear" w:color="auto" w:fill="auto"/>
                  <w:noWrap/>
                  <w:vAlign w:val="center"/>
                </w:tcPr>
                <w:p w:rsidR="00F4197B" w:rsidRPr="00EE0986" w:rsidRDefault="00F4197B" w:rsidP="0072410A">
                  <w:pPr>
                    <w:widowControl/>
                    <w:jc w:val="center"/>
                    <w:rPr>
                      <w:rFonts w:ascii="Arial" w:eastAsia="標楷體" w:hAnsi="Arial" w:cs="Arial"/>
                      <w:color w:val="FF0000"/>
                      <w:kern w:val="0"/>
                    </w:rPr>
                  </w:pPr>
                  <w:r>
                    <w:rPr>
                      <w:rFonts w:ascii="Arial" w:eastAsia="標楷體" w:hAnsi="Arial" w:cs="Arial" w:hint="eastAsia"/>
                      <w:color w:val="FF0000"/>
                      <w:kern w:val="0"/>
                    </w:rPr>
                    <w:t>29,523</w:t>
                  </w:r>
                </w:p>
              </w:tc>
              <w:tc>
                <w:tcPr>
                  <w:tcW w:w="2327" w:type="dxa"/>
                  <w:shd w:val="clear" w:color="auto" w:fill="auto"/>
                  <w:noWrap/>
                  <w:vAlign w:val="center"/>
                </w:tcPr>
                <w:p w:rsidR="00F4197B" w:rsidRPr="00EE0986" w:rsidRDefault="00F4197B" w:rsidP="0072410A">
                  <w:pPr>
                    <w:widowControl/>
                    <w:jc w:val="center"/>
                    <w:rPr>
                      <w:rFonts w:ascii="Arial" w:eastAsia="標楷體" w:hAnsi="Arial" w:cs="Arial"/>
                      <w:color w:val="FF0000"/>
                      <w:kern w:val="0"/>
                    </w:rPr>
                  </w:pPr>
                  <w:r>
                    <w:rPr>
                      <w:rFonts w:ascii="Arial" w:eastAsia="標楷體" w:hAnsi="Arial" w:cs="Arial" w:hint="eastAsia"/>
                      <w:color w:val="FF0000"/>
                      <w:kern w:val="0"/>
                    </w:rPr>
                    <w:t>79(-4.82</w:t>
                  </w:r>
                  <w:r>
                    <w:rPr>
                      <w:rFonts w:ascii="Arial" w:eastAsia="標楷體" w:hAnsi="Arial" w:cs="Arial"/>
                      <w:color w:val="FF0000"/>
                      <w:kern w:val="0"/>
                    </w:rPr>
                    <w:t>%)</w:t>
                  </w:r>
                </w:p>
              </w:tc>
              <w:tc>
                <w:tcPr>
                  <w:tcW w:w="1660" w:type="dxa"/>
                  <w:shd w:val="clear" w:color="auto" w:fill="auto"/>
                  <w:noWrap/>
                  <w:vAlign w:val="center"/>
                </w:tcPr>
                <w:p w:rsidR="00F4197B" w:rsidRPr="00EE0986" w:rsidRDefault="00F4197B" w:rsidP="0072410A">
                  <w:pPr>
                    <w:widowControl/>
                    <w:jc w:val="center"/>
                    <w:rPr>
                      <w:rFonts w:ascii="Arial" w:eastAsia="標楷體" w:hAnsi="Arial" w:cs="Arial"/>
                      <w:color w:val="FF0000"/>
                      <w:kern w:val="0"/>
                    </w:rPr>
                  </w:pPr>
                  <w:r>
                    <w:rPr>
                      <w:rFonts w:ascii="Arial" w:eastAsia="標楷體" w:hAnsi="Arial" w:cs="Arial" w:hint="eastAsia"/>
                      <w:color w:val="FF0000"/>
                      <w:kern w:val="0"/>
                    </w:rPr>
                    <w:t>56.62%</w:t>
                  </w:r>
                </w:p>
              </w:tc>
              <w:tc>
                <w:tcPr>
                  <w:tcW w:w="1300" w:type="dxa"/>
                  <w:shd w:val="clear" w:color="auto" w:fill="auto"/>
                  <w:noWrap/>
                  <w:vAlign w:val="center"/>
                </w:tcPr>
                <w:p w:rsidR="00F4197B" w:rsidRPr="00EE0986" w:rsidRDefault="00F4197B" w:rsidP="0072410A">
                  <w:pPr>
                    <w:widowControl/>
                    <w:jc w:val="center"/>
                    <w:rPr>
                      <w:rFonts w:ascii="Arial" w:eastAsia="標楷體" w:hAnsi="Arial" w:cs="Arial"/>
                      <w:color w:val="FF0000"/>
                      <w:kern w:val="0"/>
                    </w:rPr>
                  </w:pPr>
                  <w:r>
                    <w:rPr>
                      <w:rFonts w:ascii="Arial" w:eastAsia="標楷體" w:hAnsi="Arial" w:cs="Arial" w:hint="eastAsia"/>
                      <w:color w:val="FF0000"/>
                      <w:kern w:val="0"/>
                    </w:rPr>
                    <w:t>16.5%</w:t>
                  </w:r>
                </w:p>
              </w:tc>
            </w:tr>
          </w:tbl>
          <w:p w:rsidR="00F4197B" w:rsidRPr="00F46352" w:rsidRDefault="00F4197B" w:rsidP="0072410A">
            <w:pPr>
              <w:pStyle w:val="a4"/>
              <w:widowControl/>
              <w:numPr>
                <w:ilvl w:val="0"/>
                <w:numId w:val="22"/>
              </w:numPr>
              <w:spacing w:line="440" w:lineRule="exact"/>
              <w:ind w:leftChars="0" w:right="120"/>
              <w:rPr>
                <w:rFonts w:ascii="Arial" w:eastAsia="標楷體" w:hAnsi="Arial" w:cs="Arial"/>
                <w:color w:val="000000" w:themeColor="text1"/>
                <w:kern w:val="0"/>
                <w:sz w:val="26"/>
                <w:szCs w:val="26"/>
              </w:rPr>
            </w:pPr>
            <w:r w:rsidRPr="00F46352">
              <w:rPr>
                <w:rFonts w:ascii="Arial" w:eastAsia="標楷體" w:hAnsi="Arial" w:cs="Arial"/>
                <w:color w:val="000000" w:themeColor="text1"/>
                <w:kern w:val="0"/>
                <w:sz w:val="26"/>
                <w:szCs w:val="26"/>
              </w:rPr>
              <w:t>社群活動進度：</w:t>
            </w:r>
          </w:p>
          <w:p w:rsidR="00F4197B" w:rsidRPr="00DA006B" w:rsidRDefault="00F4197B" w:rsidP="0072410A">
            <w:pPr>
              <w:pStyle w:val="a4"/>
              <w:numPr>
                <w:ilvl w:val="0"/>
                <w:numId w:val="24"/>
              </w:numPr>
              <w:ind w:leftChars="0"/>
              <w:rPr>
                <w:rFonts w:ascii="Arial" w:eastAsia="標楷體" w:hAnsi="Arial" w:cs="Arial"/>
                <w:color w:val="FF0000"/>
                <w:kern w:val="0"/>
                <w:sz w:val="26"/>
                <w:szCs w:val="26"/>
              </w:rPr>
            </w:pPr>
            <w:r w:rsidRPr="00DA006B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官方資訊：</w:t>
            </w:r>
          </w:p>
          <w:p w:rsidR="00F4197B" w:rsidRPr="00DA006B" w:rsidRDefault="00F4197B" w:rsidP="0072410A">
            <w:pPr>
              <w:pStyle w:val="a4"/>
              <w:ind w:leftChars="0" w:left="960"/>
              <w:rPr>
                <w:rFonts w:ascii="Arial" w:eastAsia="標楷體" w:hAnsi="Arial" w:cs="Arial"/>
                <w:color w:val="FF0000"/>
                <w:kern w:val="0"/>
                <w:sz w:val="26"/>
                <w:szCs w:val="26"/>
              </w:rPr>
            </w:pPr>
            <w:r w:rsidRPr="00DA006B">
              <w:rPr>
                <w:rFonts w:ascii="Arial" w:eastAsia="標楷體" w:hAnsi="Arial" w:cs="Arial"/>
                <w:color w:val="FF0000"/>
                <w:kern w:val="0"/>
                <w:sz w:val="26"/>
                <w:szCs w:val="26"/>
              </w:rPr>
              <w:t>8/13</w:t>
            </w:r>
            <w:r w:rsidRPr="00DA006B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錄製選手英雄教學</w:t>
            </w:r>
            <w:r w:rsidRPr="00DA006B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(</w:t>
            </w:r>
            <w:r w:rsidRPr="00DA006B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圖拉</w:t>
            </w:r>
            <w:r w:rsidRPr="00DA006B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)</w:t>
            </w:r>
          </w:p>
          <w:p w:rsidR="00F4197B" w:rsidRPr="00DA006B" w:rsidRDefault="00F4197B" w:rsidP="0072410A">
            <w:pPr>
              <w:pStyle w:val="a4"/>
              <w:numPr>
                <w:ilvl w:val="0"/>
                <w:numId w:val="24"/>
              </w:numPr>
              <w:ind w:leftChars="0"/>
              <w:rPr>
                <w:rFonts w:ascii="Arial" w:eastAsia="標楷體" w:hAnsi="Arial" w:cs="Arial"/>
                <w:color w:val="FF0000"/>
                <w:kern w:val="0"/>
                <w:sz w:val="26"/>
                <w:szCs w:val="26"/>
              </w:rPr>
            </w:pPr>
            <w:r w:rsidRPr="00DA006B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直播規劃：</w:t>
            </w:r>
          </w:p>
          <w:p w:rsidR="00F4197B" w:rsidRPr="00DA006B" w:rsidRDefault="00F4197B" w:rsidP="0072410A">
            <w:pPr>
              <w:pStyle w:val="a4"/>
              <w:ind w:leftChars="0" w:left="960"/>
              <w:rPr>
                <w:rFonts w:ascii="Arial" w:eastAsia="標楷體" w:hAnsi="Arial" w:cs="Arial"/>
                <w:color w:val="FF0000"/>
                <w:kern w:val="0"/>
                <w:sz w:val="26"/>
                <w:szCs w:val="26"/>
              </w:rPr>
            </w:pPr>
            <w:r w:rsidRPr="00DA006B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8/</w:t>
            </w:r>
            <w:r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12</w:t>
            </w:r>
            <w:r w:rsidRPr="00DA006B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腳本</w:t>
            </w:r>
            <w:r w:rsidRPr="00DA006B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V</w:t>
            </w:r>
            <w:r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2</w:t>
            </w:r>
            <w:r w:rsidRPr="00DA006B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調整中</w:t>
            </w:r>
          </w:p>
          <w:p w:rsidR="00F4197B" w:rsidRPr="00DA006B" w:rsidRDefault="00F4197B" w:rsidP="0072410A">
            <w:pPr>
              <w:pStyle w:val="a4"/>
              <w:ind w:leftChars="0" w:left="960"/>
              <w:rPr>
                <w:rFonts w:ascii="Arial" w:eastAsia="標楷體" w:hAnsi="Arial" w:cs="Arial"/>
                <w:color w:val="FF0000"/>
                <w:kern w:val="0"/>
                <w:sz w:val="26"/>
                <w:szCs w:val="26"/>
              </w:rPr>
            </w:pPr>
            <w:r w:rsidRPr="00DA006B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8/12~8/18</w:t>
            </w:r>
            <w:r w:rsidRPr="00DA006B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平面素材製作</w:t>
            </w:r>
          </w:p>
          <w:p w:rsidR="00F4197B" w:rsidRPr="00DA006B" w:rsidRDefault="00F4197B" w:rsidP="0072410A">
            <w:pPr>
              <w:pStyle w:val="a4"/>
              <w:ind w:leftChars="0" w:left="960"/>
              <w:rPr>
                <w:rFonts w:ascii="Arial" w:eastAsia="標楷體" w:hAnsi="Arial" w:cs="Arial"/>
                <w:color w:val="FF0000"/>
                <w:kern w:val="0"/>
                <w:sz w:val="26"/>
                <w:szCs w:val="26"/>
              </w:rPr>
            </w:pPr>
            <w:r w:rsidRPr="00DA006B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8/16~8/18</w:t>
            </w:r>
            <w:r w:rsidRPr="00DA006B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測試</w:t>
            </w:r>
          </w:p>
          <w:p w:rsidR="00F4197B" w:rsidRPr="00DA006B" w:rsidRDefault="00F4197B" w:rsidP="0072410A">
            <w:pPr>
              <w:pStyle w:val="a4"/>
              <w:ind w:leftChars="0" w:left="960"/>
              <w:rPr>
                <w:rFonts w:ascii="Arial" w:eastAsia="標楷體" w:hAnsi="Arial" w:cs="Arial"/>
                <w:color w:val="FF0000"/>
                <w:kern w:val="0"/>
                <w:sz w:val="26"/>
                <w:szCs w:val="26"/>
              </w:rPr>
            </w:pPr>
            <w:r w:rsidRPr="00DA006B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8/1</w:t>
            </w:r>
            <w:r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5</w:t>
            </w:r>
            <w:r w:rsidRPr="00DA006B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事前</w:t>
            </w:r>
            <w:r w:rsidRPr="00DA006B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re</w:t>
            </w:r>
            <w:r w:rsidRPr="00DA006B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稿</w:t>
            </w:r>
            <w:r w:rsidRPr="00DA006B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(8/20</w:t>
            </w:r>
            <w:r w:rsidRPr="00DA006B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第一集</w:t>
            </w:r>
            <w:r w:rsidRPr="00DA006B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)</w:t>
            </w:r>
          </w:p>
          <w:p w:rsidR="00F4197B" w:rsidRPr="00DA006B" w:rsidRDefault="00F4197B" w:rsidP="007C37D7">
            <w:pPr>
              <w:pStyle w:val="a4"/>
              <w:numPr>
                <w:ilvl w:val="0"/>
                <w:numId w:val="38"/>
              </w:numPr>
              <w:ind w:leftChars="0"/>
              <w:rPr>
                <w:rFonts w:ascii="Arial" w:eastAsia="標楷體" w:hAnsi="Arial" w:cs="Arial"/>
                <w:color w:val="000000" w:themeColor="text1"/>
                <w:kern w:val="0"/>
                <w:sz w:val="26"/>
                <w:szCs w:val="26"/>
              </w:rPr>
            </w:pPr>
            <w:r w:rsidRPr="00DA006B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社群行銷月曆：</w:t>
            </w:r>
            <w:hyperlink r:id="rId9" w:history="1">
              <w:r w:rsidRPr="007C37D7">
                <w:rPr>
                  <w:rFonts w:ascii="Arial" w:eastAsia="標楷體" w:hAnsi="Arial" w:cs="Arial"/>
                  <w:color w:val="000000" w:themeColor="text1"/>
                  <w:kern w:val="0"/>
                  <w:sz w:val="26"/>
                  <w:szCs w:val="26"/>
                  <w:u w:val="single"/>
                </w:rPr>
                <w:t>http://bit.ly/2MSMQEW</w:t>
              </w:r>
            </w:hyperlink>
          </w:p>
          <w:p w:rsidR="00F4197B" w:rsidRPr="00DA006B" w:rsidRDefault="00F4197B" w:rsidP="007C37D7">
            <w:pPr>
              <w:pStyle w:val="a4"/>
              <w:numPr>
                <w:ilvl w:val="0"/>
                <w:numId w:val="38"/>
              </w:numPr>
              <w:ind w:leftChars="0"/>
              <w:rPr>
                <w:rFonts w:ascii="Arial" w:eastAsia="標楷體" w:hAnsi="Arial" w:cs="Arial"/>
                <w:color w:val="000000" w:themeColor="text1"/>
                <w:kern w:val="0"/>
                <w:sz w:val="26"/>
                <w:szCs w:val="26"/>
              </w:rPr>
            </w:pPr>
            <w:r w:rsidRPr="00DA006B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社群每周重點事件：</w:t>
            </w:r>
            <w:hyperlink r:id="rId10" w:history="1">
              <w:r w:rsidRPr="007C37D7">
                <w:rPr>
                  <w:rFonts w:ascii="Arial" w:eastAsia="標楷體" w:hAnsi="Arial" w:cs="Arial"/>
                  <w:color w:val="000000" w:themeColor="text1"/>
                  <w:kern w:val="0"/>
                  <w:sz w:val="26"/>
                  <w:szCs w:val="26"/>
                  <w:u w:val="single"/>
                </w:rPr>
                <w:t>http://bit.ly/33g7dlz</w:t>
              </w:r>
            </w:hyperlink>
          </w:p>
          <w:p w:rsidR="00F4197B" w:rsidRPr="00DA006B" w:rsidRDefault="00F4197B" w:rsidP="007C37D7">
            <w:pPr>
              <w:pStyle w:val="a4"/>
              <w:numPr>
                <w:ilvl w:val="0"/>
                <w:numId w:val="38"/>
              </w:numPr>
              <w:ind w:leftChars="0"/>
              <w:rPr>
                <w:rFonts w:ascii="Arial" w:eastAsia="標楷體" w:hAnsi="Arial" w:cs="Arial"/>
                <w:color w:val="000000" w:themeColor="text1"/>
                <w:kern w:val="0"/>
                <w:sz w:val="26"/>
                <w:szCs w:val="26"/>
              </w:rPr>
            </w:pPr>
            <w:r w:rsidRPr="00DA006B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社群</w:t>
            </w:r>
            <w:proofErr w:type="gramStart"/>
            <w:r w:rsidRPr="00DA006B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每日排文</w:t>
            </w:r>
            <w:proofErr w:type="gramEnd"/>
            <w:r w:rsidRPr="00DA006B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：</w:t>
            </w:r>
            <w:hyperlink r:id="rId11" w:history="1">
              <w:r w:rsidRPr="007C37D7">
                <w:rPr>
                  <w:rFonts w:ascii="Arial" w:eastAsia="標楷體" w:hAnsi="Arial" w:cs="Arial"/>
                  <w:color w:val="000000" w:themeColor="text1"/>
                  <w:kern w:val="0"/>
                  <w:sz w:val="26"/>
                  <w:szCs w:val="26"/>
                  <w:u w:val="single"/>
                </w:rPr>
                <w:t>http://bit.ly/2yWX27z</w:t>
              </w:r>
            </w:hyperlink>
          </w:p>
          <w:p w:rsidR="00F4197B" w:rsidRDefault="00F4197B" w:rsidP="007C37D7">
            <w:pPr>
              <w:pStyle w:val="a4"/>
              <w:numPr>
                <w:ilvl w:val="0"/>
                <w:numId w:val="38"/>
              </w:numPr>
              <w:ind w:leftChars="0"/>
            </w:pPr>
            <w:r w:rsidRPr="00DA006B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廣告投放總表：</w:t>
            </w:r>
            <w:hyperlink r:id="rId12" w:history="1">
              <w:r w:rsidRPr="007C37D7">
                <w:rPr>
                  <w:rFonts w:ascii="Arial" w:eastAsia="標楷體" w:hAnsi="Arial" w:cs="Arial"/>
                  <w:color w:val="000000" w:themeColor="text1"/>
                  <w:kern w:val="0"/>
                  <w:sz w:val="26"/>
                  <w:szCs w:val="26"/>
                  <w:u w:val="single"/>
                </w:rPr>
                <w:t>http://bit.ly/2ZMWvRq</w:t>
              </w:r>
            </w:hyperlink>
          </w:p>
          <w:p w:rsidR="00F4197B" w:rsidRPr="00DA006B" w:rsidRDefault="00F4197B" w:rsidP="00420913">
            <w:pPr>
              <w:pStyle w:val="a4"/>
              <w:ind w:leftChars="0" w:left="960"/>
              <w:rPr>
                <w:rFonts w:ascii="Arial" w:eastAsia="標楷體" w:hAnsi="Arial" w:cs="Arial"/>
                <w:color w:val="000000" w:themeColor="text1"/>
                <w:kern w:val="0"/>
                <w:sz w:val="26"/>
                <w:szCs w:val="26"/>
              </w:rPr>
            </w:pPr>
          </w:p>
          <w:p w:rsidR="00F4197B" w:rsidRPr="00F36700" w:rsidRDefault="00F4197B" w:rsidP="007C37D7">
            <w:pPr>
              <w:pStyle w:val="a4"/>
              <w:numPr>
                <w:ilvl w:val="0"/>
                <w:numId w:val="24"/>
              </w:numPr>
              <w:ind w:leftChars="0"/>
              <w:rPr>
                <w:rFonts w:ascii="Arial" w:eastAsia="標楷體" w:hAnsi="Arial" w:cs="Arial"/>
                <w:color w:val="000000" w:themeColor="text1"/>
                <w:kern w:val="0"/>
                <w:sz w:val="26"/>
                <w:szCs w:val="26"/>
              </w:rPr>
            </w:pPr>
            <w:r w:rsidRPr="00F36700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廣告投放</w:t>
            </w:r>
          </w:p>
          <w:tbl>
            <w:tblPr>
              <w:tblStyle w:val="a3"/>
              <w:tblW w:w="7712" w:type="dxa"/>
              <w:tblInd w:w="480" w:type="dxa"/>
              <w:tblLook w:val="04A0" w:firstRow="1" w:lastRow="0" w:firstColumn="1" w:lastColumn="0" w:noHBand="0" w:noVBand="1"/>
            </w:tblPr>
            <w:tblGrid>
              <w:gridCol w:w="1928"/>
              <w:gridCol w:w="1928"/>
              <w:gridCol w:w="1928"/>
              <w:gridCol w:w="1928"/>
            </w:tblGrid>
            <w:tr w:rsidR="00F4197B" w:rsidRPr="00F46352" w:rsidTr="00985073">
              <w:trPr>
                <w:trHeight w:val="20"/>
              </w:trPr>
              <w:tc>
                <w:tcPr>
                  <w:tcW w:w="1928" w:type="dxa"/>
                </w:tcPr>
                <w:p w:rsidR="00F4197B" w:rsidRPr="00F46352" w:rsidRDefault="00F4197B" w:rsidP="00420913">
                  <w:pPr>
                    <w:pStyle w:val="a4"/>
                    <w:widowControl/>
                    <w:spacing w:line="320" w:lineRule="exact"/>
                    <w:ind w:leftChars="0" w:left="0" w:right="119"/>
                    <w:rPr>
                      <w:rFonts w:ascii="Arial" w:eastAsia="標楷體" w:hAnsi="Arial" w:cs="Arial"/>
                      <w:color w:val="000000" w:themeColor="text1"/>
                      <w:kern w:val="0"/>
                      <w:sz w:val="26"/>
                      <w:szCs w:val="26"/>
                    </w:rPr>
                  </w:pPr>
                </w:p>
              </w:tc>
              <w:tc>
                <w:tcPr>
                  <w:tcW w:w="1928" w:type="dxa"/>
                  <w:vAlign w:val="center"/>
                </w:tcPr>
                <w:p w:rsidR="00F4197B" w:rsidRPr="005E23D6" w:rsidRDefault="00F4197B" w:rsidP="00420913">
                  <w:pPr>
                    <w:pStyle w:val="a4"/>
                    <w:widowControl/>
                    <w:spacing w:line="320" w:lineRule="exact"/>
                    <w:ind w:leftChars="0" w:left="0" w:right="119"/>
                    <w:jc w:val="center"/>
                    <w:rPr>
                      <w:rFonts w:ascii="Arial" w:eastAsia="標楷體" w:hAnsi="Arial" w:cs="Arial"/>
                      <w:color w:val="000000" w:themeColor="text1"/>
                      <w:kern w:val="0"/>
                      <w:sz w:val="26"/>
                      <w:szCs w:val="26"/>
                    </w:rPr>
                  </w:pPr>
                  <w:r w:rsidRPr="005E23D6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2019</w:t>
                  </w:r>
                  <w:r w:rsidRPr="005E23D6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年</w:t>
                  </w:r>
                  <w:r w:rsidRPr="005E23D6">
                    <w:rPr>
                      <w:rFonts w:ascii="Arial" w:eastAsia="標楷體" w:hAnsi="Arial" w:cs="Arial"/>
                      <w:color w:val="000000" w:themeColor="text1"/>
                      <w:kern w:val="0"/>
                      <w:sz w:val="26"/>
                      <w:szCs w:val="26"/>
                    </w:rPr>
                    <w:t>4</w:t>
                  </w:r>
                  <w:r w:rsidRPr="005E23D6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月</w:t>
                  </w:r>
                </w:p>
              </w:tc>
              <w:tc>
                <w:tcPr>
                  <w:tcW w:w="1928" w:type="dxa"/>
                  <w:vAlign w:val="center"/>
                </w:tcPr>
                <w:p w:rsidR="00F4197B" w:rsidRPr="00F36700" w:rsidRDefault="00F4197B" w:rsidP="00420913">
                  <w:pPr>
                    <w:pStyle w:val="a4"/>
                    <w:widowControl/>
                    <w:spacing w:line="320" w:lineRule="exact"/>
                    <w:ind w:leftChars="0" w:left="0" w:right="119"/>
                    <w:jc w:val="center"/>
                    <w:rPr>
                      <w:rFonts w:ascii="Arial" w:eastAsia="標楷體" w:hAnsi="Arial" w:cs="Arial"/>
                      <w:color w:val="000000" w:themeColor="text1"/>
                      <w:kern w:val="0"/>
                      <w:sz w:val="26"/>
                      <w:szCs w:val="26"/>
                    </w:rPr>
                  </w:pPr>
                  <w:r w:rsidRPr="00F36700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2019</w:t>
                  </w:r>
                  <w:r w:rsidRPr="00F36700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年</w:t>
                  </w:r>
                  <w:r w:rsidRPr="00F36700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5</w:t>
                  </w:r>
                  <w:r w:rsidRPr="00F36700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月</w:t>
                  </w:r>
                </w:p>
              </w:tc>
              <w:tc>
                <w:tcPr>
                  <w:tcW w:w="1928" w:type="dxa"/>
                  <w:vAlign w:val="center"/>
                </w:tcPr>
                <w:p w:rsidR="00F4197B" w:rsidRPr="00F36700" w:rsidRDefault="00F4197B" w:rsidP="00420913">
                  <w:pPr>
                    <w:pStyle w:val="a4"/>
                    <w:widowControl/>
                    <w:spacing w:line="320" w:lineRule="exact"/>
                    <w:ind w:leftChars="0" w:left="0" w:right="119"/>
                    <w:jc w:val="center"/>
                    <w:rPr>
                      <w:rFonts w:ascii="Arial" w:eastAsia="標楷體" w:hAnsi="Arial" w:cs="Arial"/>
                      <w:color w:val="000000" w:themeColor="text1"/>
                      <w:kern w:val="0"/>
                      <w:sz w:val="26"/>
                      <w:szCs w:val="26"/>
                    </w:rPr>
                  </w:pPr>
                  <w:r w:rsidRPr="00F36700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2019</w:t>
                  </w:r>
                  <w:r w:rsidRPr="00F36700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年</w:t>
                  </w:r>
                  <w:r w:rsidRPr="00F36700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6</w:t>
                  </w:r>
                  <w:r w:rsidRPr="00F36700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月</w:t>
                  </w:r>
                </w:p>
              </w:tc>
            </w:tr>
            <w:tr w:rsidR="00F4197B" w:rsidRPr="00F46352" w:rsidTr="00985073">
              <w:trPr>
                <w:trHeight w:val="20"/>
              </w:trPr>
              <w:tc>
                <w:tcPr>
                  <w:tcW w:w="1928" w:type="dxa"/>
                  <w:vAlign w:val="center"/>
                </w:tcPr>
                <w:p w:rsidR="00F4197B" w:rsidRPr="00F46352" w:rsidRDefault="00F4197B" w:rsidP="00420913">
                  <w:pPr>
                    <w:pStyle w:val="a4"/>
                    <w:widowControl/>
                    <w:spacing w:line="320" w:lineRule="exact"/>
                    <w:ind w:leftChars="0" w:left="0" w:right="119"/>
                    <w:jc w:val="both"/>
                    <w:rPr>
                      <w:rFonts w:ascii="Arial" w:eastAsia="標楷體" w:hAnsi="Arial" w:cs="Arial"/>
                      <w:color w:val="000000" w:themeColor="text1"/>
                      <w:kern w:val="0"/>
                      <w:sz w:val="26"/>
                      <w:szCs w:val="26"/>
                    </w:rPr>
                  </w:pPr>
                  <w:r w:rsidRPr="00F46352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Facebook</w:t>
                  </w:r>
                </w:p>
              </w:tc>
              <w:tc>
                <w:tcPr>
                  <w:tcW w:w="1928" w:type="dxa"/>
                  <w:vAlign w:val="center"/>
                </w:tcPr>
                <w:p w:rsidR="00F4197B" w:rsidRPr="005E23D6" w:rsidRDefault="00F4197B" w:rsidP="00420913">
                  <w:pPr>
                    <w:pStyle w:val="a4"/>
                    <w:widowControl/>
                    <w:spacing w:line="320" w:lineRule="exact"/>
                    <w:ind w:leftChars="0" w:left="0" w:right="119"/>
                    <w:jc w:val="both"/>
                    <w:rPr>
                      <w:rFonts w:ascii="Arial" w:eastAsia="標楷體" w:hAnsi="Arial" w:cs="Arial"/>
                      <w:color w:val="000000" w:themeColor="text1"/>
                      <w:kern w:val="0"/>
                      <w:sz w:val="26"/>
                      <w:szCs w:val="26"/>
                    </w:rPr>
                  </w:pPr>
                  <w:r w:rsidRPr="005E23D6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$1</w:t>
                  </w:r>
                  <w:r w:rsidRPr="005E23D6">
                    <w:rPr>
                      <w:rFonts w:ascii="Arial" w:eastAsia="標楷體" w:hAnsi="Arial" w:cs="Arial"/>
                      <w:color w:val="000000" w:themeColor="text1"/>
                      <w:kern w:val="0"/>
                      <w:sz w:val="26"/>
                      <w:szCs w:val="26"/>
                    </w:rPr>
                    <w:t>02,174</w:t>
                  </w:r>
                </w:p>
                <w:p w:rsidR="00F4197B" w:rsidRPr="005E23D6" w:rsidRDefault="00F4197B" w:rsidP="00420913">
                  <w:pPr>
                    <w:pStyle w:val="a4"/>
                    <w:widowControl/>
                    <w:spacing w:line="320" w:lineRule="exact"/>
                    <w:ind w:leftChars="0" w:left="0" w:right="119"/>
                    <w:jc w:val="both"/>
                    <w:rPr>
                      <w:rFonts w:ascii="Arial" w:eastAsia="標楷體" w:hAnsi="Arial" w:cs="Arial"/>
                      <w:color w:val="000000" w:themeColor="text1"/>
                      <w:kern w:val="0"/>
                      <w:sz w:val="26"/>
                      <w:szCs w:val="26"/>
                    </w:rPr>
                  </w:pPr>
                  <w:r w:rsidRPr="005E23D6">
                    <w:rPr>
                      <w:rFonts w:ascii="Arial" w:eastAsia="標楷體" w:hAnsi="Arial" w:cs="Arial"/>
                      <w:color w:val="000000" w:themeColor="text1"/>
                      <w:kern w:val="0"/>
                      <w:sz w:val="26"/>
                      <w:szCs w:val="26"/>
                    </w:rPr>
                    <w:t>CPM $</w:t>
                  </w:r>
                  <w:r w:rsidRPr="005E23D6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8</w:t>
                  </w:r>
                  <w:r w:rsidRPr="005E23D6">
                    <w:rPr>
                      <w:rFonts w:ascii="Arial" w:eastAsia="標楷體" w:hAnsi="Arial" w:cs="Arial"/>
                      <w:color w:val="000000" w:themeColor="text1"/>
                      <w:kern w:val="0"/>
                      <w:sz w:val="26"/>
                      <w:szCs w:val="26"/>
                    </w:rPr>
                    <w:t>8</w:t>
                  </w:r>
                </w:p>
                <w:p w:rsidR="00F4197B" w:rsidRPr="005E23D6" w:rsidRDefault="00F4197B" w:rsidP="00420913">
                  <w:pPr>
                    <w:pStyle w:val="a4"/>
                    <w:widowControl/>
                    <w:spacing w:line="320" w:lineRule="exact"/>
                    <w:ind w:leftChars="0" w:left="0" w:right="119"/>
                    <w:jc w:val="both"/>
                    <w:rPr>
                      <w:rFonts w:ascii="Arial" w:eastAsia="標楷體" w:hAnsi="Arial" w:cs="Arial"/>
                      <w:color w:val="000000" w:themeColor="text1"/>
                      <w:kern w:val="0"/>
                      <w:sz w:val="26"/>
                      <w:szCs w:val="26"/>
                    </w:rPr>
                  </w:pPr>
                  <w:r w:rsidRPr="005E23D6">
                    <w:rPr>
                      <w:rFonts w:ascii="Arial" w:eastAsia="標楷體" w:hAnsi="Arial" w:cs="Arial"/>
                      <w:color w:val="000000" w:themeColor="text1"/>
                      <w:kern w:val="0"/>
                      <w:sz w:val="26"/>
                      <w:szCs w:val="26"/>
                    </w:rPr>
                    <w:t>CPV $0.1</w:t>
                  </w:r>
                </w:p>
              </w:tc>
              <w:tc>
                <w:tcPr>
                  <w:tcW w:w="1928" w:type="dxa"/>
                  <w:vAlign w:val="center"/>
                </w:tcPr>
                <w:p w:rsidR="00F4197B" w:rsidRPr="00F36700" w:rsidRDefault="00F4197B" w:rsidP="00420913">
                  <w:pPr>
                    <w:pStyle w:val="a4"/>
                    <w:widowControl/>
                    <w:spacing w:line="320" w:lineRule="exact"/>
                    <w:ind w:leftChars="0" w:left="0" w:right="119"/>
                    <w:jc w:val="both"/>
                    <w:rPr>
                      <w:rFonts w:ascii="Arial" w:eastAsia="標楷體" w:hAnsi="Arial" w:cs="Arial"/>
                      <w:color w:val="000000" w:themeColor="text1"/>
                      <w:kern w:val="0"/>
                      <w:sz w:val="26"/>
                      <w:szCs w:val="26"/>
                    </w:rPr>
                  </w:pPr>
                  <w:r w:rsidRPr="00F36700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$241,244</w:t>
                  </w:r>
                </w:p>
                <w:p w:rsidR="00F4197B" w:rsidRPr="00F36700" w:rsidRDefault="00F4197B" w:rsidP="00420913">
                  <w:pPr>
                    <w:pStyle w:val="a4"/>
                    <w:widowControl/>
                    <w:spacing w:line="320" w:lineRule="exact"/>
                    <w:ind w:leftChars="0" w:left="0" w:right="119"/>
                    <w:jc w:val="both"/>
                    <w:rPr>
                      <w:rFonts w:ascii="Arial" w:eastAsia="標楷體" w:hAnsi="Arial" w:cs="Arial"/>
                      <w:color w:val="000000" w:themeColor="text1"/>
                      <w:kern w:val="0"/>
                      <w:sz w:val="26"/>
                      <w:szCs w:val="26"/>
                    </w:rPr>
                  </w:pPr>
                  <w:r w:rsidRPr="00F36700">
                    <w:rPr>
                      <w:rFonts w:ascii="Arial" w:eastAsia="標楷體" w:hAnsi="Arial" w:cs="Arial"/>
                      <w:color w:val="000000" w:themeColor="text1"/>
                      <w:kern w:val="0"/>
                      <w:sz w:val="26"/>
                      <w:szCs w:val="26"/>
                    </w:rPr>
                    <w:t>CPM $</w:t>
                  </w:r>
                  <w:r w:rsidRPr="00F36700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111</w:t>
                  </w:r>
                </w:p>
                <w:p w:rsidR="00F4197B" w:rsidRPr="00F36700" w:rsidRDefault="00F4197B" w:rsidP="00420913">
                  <w:pPr>
                    <w:pStyle w:val="a4"/>
                    <w:widowControl/>
                    <w:spacing w:line="320" w:lineRule="exact"/>
                    <w:ind w:leftChars="0" w:left="0" w:right="119"/>
                    <w:jc w:val="both"/>
                    <w:rPr>
                      <w:rFonts w:ascii="Arial" w:eastAsia="標楷體" w:hAnsi="Arial" w:cs="Arial"/>
                      <w:color w:val="000000" w:themeColor="text1"/>
                      <w:kern w:val="0"/>
                      <w:sz w:val="26"/>
                      <w:szCs w:val="26"/>
                    </w:rPr>
                  </w:pPr>
                  <w:r w:rsidRPr="00F36700">
                    <w:rPr>
                      <w:rFonts w:ascii="Arial" w:eastAsia="標楷體" w:hAnsi="Arial" w:cs="Arial"/>
                      <w:color w:val="000000" w:themeColor="text1"/>
                      <w:kern w:val="0"/>
                      <w:sz w:val="26"/>
                      <w:szCs w:val="26"/>
                    </w:rPr>
                    <w:t>CPV $0.</w:t>
                  </w:r>
                  <w:r w:rsidRPr="00F36700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3</w:t>
                  </w:r>
                </w:p>
              </w:tc>
              <w:tc>
                <w:tcPr>
                  <w:tcW w:w="1928" w:type="dxa"/>
                  <w:vAlign w:val="center"/>
                </w:tcPr>
                <w:p w:rsidR="00F4197B" w:rsidRPr="00F36700" w:rsidRDefault="00F4197B" w:rsidP="00420913">
                  <w:pPr>
                    <w:pStyle w:val="a4"/>
                    <w:widowControl/>
                    <w:spacing w:line="320" w:lineRule="exact"/>
                    <w:ind w:leftChars="0" w:left="0" w:right="119"/>
                    <w:jc w:val="both"/>
                    <w:rPr>
                      <w:rFonts w:ascii="Arial" w:eastAsia="標楷體" w:hAnsi="Arial" w:cs="Arial"/>
                      <w:color w:val="000000" w:themeColor="text1"/>
                      <w:kern w:val="0"/>
                      <w:sz w:val="26"/>
                      <w:szCs w:val="26"/>
                    </w:rPr>
                  </w:pPr>
                  <w:r w:rsidRPr="00F36700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$146</w:t>
                  </w:r>
                  <w:r w:rsidRPr="00F36700">
                    <w:rPr>
                      <w:rFonts w:ascii="Arial" w:eastAsia="標楷體" w:hAnsi="Arial" w:cs="Arial"/>
                      <w:color w:val="000000" w:themeColor="text1"/>
                      <w:kern w:val="0"/>
                      <w:sz w:val="26"/>
                      <w:szCs w:val="26"/>
                    </w:rPr>
                    <w:t>,646</w:t>
                  </w:r>
                </w:p>
                <w:p w:rsidR="00F4197B" w:rsidRPr="00F36700" w:rsidRDefault="00F4197B" w:rsidP="00420913">
                  <w:pPr>
                    <w:pStyle w:val="a4"/>
                    <w:widowControl/>
                    <w:spacing w:line="320" w:lineRule="exact"/>
                    <w:ind w:leftChars="0" w:left="0" w:right="119"/>
                    <w:jc w:val="both"/>
                    <w:rPr>
                      <w:rFonts w:ascii="Arial" w:eastAsia="標楷體" w:hAnsi="Arial" w:cs="Arial"/>
                      <w:color w:val="000000" w:themeColor="text1"/>
                      <w:kern w:val="0"/>
                      <w:sz w:val="26"/>
                      <w:szCs w:val="26"/>
                    </w:rPr>
                  </w:pPr>
                  <w:r w:rsidRPr="00F36700">
                    <w:rPr>
                      <w:rFonts w:ascii="Arial" w:eastAsia="標楷體" w:hAnsi="Arial" w:cs="Arial"/>
                      <w:color w:val="000000" w:themeColor="text1"/>
                      <w:kern w:val="0"/>
                      <w:sz w:val="26"/>
                      <w:szCs w:val="26"/>
                    </w:rPr>
                    <w:t>CPM $</w:t>
                  </w:r>
                  <w:r w:rsidRPr="00F36700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57</w:t>
                  </w:r>
                </w:p>
                <w:p w:rsidR="00F4197B" w:rsidRPr="00F36700" w:rsidRDefault="00F4197B" w:rsidP="00420913">
                  <w:pPr>
                    <w:pStyle w:val="a4"/>
                    <w:widowControl/>
                    <w:spacing w:line="320" w:lineRule="exact"/>
                    <w:ind w:leftChars="0" w:left="0" w:right="119"/>
                    <w:jc w:val="both"/>
                    <w:rPr>
                      <w:rFonts w:ascii="Arial" w:eastAsia="標楷體" w:hAnsi="Arial" w:cs="Arial"/>
                      <w:color w:val="000000" w:themeColor="text1"/>
                      <w:kern w:val="0"/>
                      <w:sz w:val="26"/>
                      <w:szCs w:val="26"/>
                    </w:rPr>
                  </w:pPr>
                  <w:r w:rsidRPr="00F36700">
                    <w:rPr>
                      <w:rFonts w:ascii="Arial" w:eastAsia="標楷體" w:hAnsi="Arial" w:cs="Arial"/>
                      <w:color w:val="000000" w:themeColor="text1"/>
                      <w:kern w:val="0"/>
                      <w:sz w:val="26"/>
                      <w:szCs w:val="26"/>
                    </w:rPr>
                    <w:t>CPV $0.</w:t>
                  </w:r>
                  <w:r w:rsidRPr="00F36700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1</w:t>
                  </w:r>
                </w:p>
              </w:tc>
            </w:tr>
          </w:tbl>
          <w:p w:rsidR="00F4197B" w:rsidRPr="002A0D77" w:rsidRDefault="00F4197B" w:rsidP="00420913">
            <w:pPr>
              <w:rPr>
                <w:color w:val="1F497D"/>
              </w:rPr>
            </w:pPr>
          </w:p>
        </w:tc>
      </w:tr>
      <w:tr w:rsidR="00F4197B" w:rsidTr="00985073">
        <w:trPr>
          <w:trHeight w:val="2407"/>
        </w:trPr>
        <w:tc>
          <w:tcPr>
            <w:tcW w:w="510" w:type="dxa"/>
            <w:vAlign w:val="center"/>
          </w:tcPr>
          <w:p w:rsidR="00F4197B" w:rsidRPr="003E453E" w:rsidRDefault="00F4197B" w:rsidP="002C7F1C">
            <w:pPr>
              <w:numPr>
                <w:ilvl w:val="0"/>
                <w:numId w:val="2"/>
              </w:numPr>
              <w:spacing w:line="440" w:lineRule="exact"/>
              <w:ind w:left="426" w:rightChars="-50" w:right="-120" w:hanging="426"/>
              <w:jc w:val="both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1464" w:type="dxa"/>
            <w:vAlign w:val="center"/>
          </w:tcPr>
          <w:p w:rsidR="00F4197B" w:rsidRPr="003E453E" w:rsidRDefault="00F4197B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t>國泰優惠</w:t>
            </w:r>
          </w:p>
          <w:p w:rsidR="00F4197B" w:rsidRPr="003E453E" w:rsidRDefault="00F4197B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t>通路推廣</w:t>
            </w:r>
          </w:p>
          <w:p w:rsidR="00F4197B" w:rsidRPr="0053541C" w:rsidRDefault="00F4197B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t>(</w:t>
            </w:r>
            <w:r w:rsidRPr="003E453E"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t>會員統計</w:t>
            </w:r>
            <w:r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t>)</w:t>
            </w:r>
          </w:p>
          <w:p w:rsidR="00F4197B" w:rsidRPr="003E453E" w:rsidRDefault="00F4197B" w:rsidP="006A664B">
            <w:pPr>
              <w:spacing w:beforeLines="20" w:before="72" w:afterLines="20" w:after="72" w:line="440" w:lineRule="exact"/>
              <w:ind w:leftChars="-39" w:left="-94" w:rightChars="-45" w:right="-108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【林</w:t>
            </w:r>
            <w:r>
              <w:rPr>
                <w:rFonts w:ascii="Arial" w:eastAsia="標楷體" w:hAnsi="Arial" w:cs="Arial" w:hint="eastAsia"/>
                <w:b/>
                <w:bCs/>
                <w:color w:val="000000"/>
                <w:sz w:val="26"/>
                <w:szCs w:val="26"/>
              </w:rPr>
              <w:t>昱宏</w:t>
            </w: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】</w:t>
            </w:r>
          </w:p>
          <w:p w:rsidR="00F4197B" w:rsidRPr="003E453E" w:rsidRDefault="00F4197B" w:rsidP="00204D78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【林</w:t>
            </w:r>
            <w:r>
              <w:rPr>
                <w:rFonts w:ascii="Arial" w:eastAsia="標楷體" w:hAnsi="Arial" w:cs="Arial" w:hint="eastAsia"/>
                <w:b/>
                <w:bCs/>
                <w:color w:val="000000"/>
                <w:sz w:val="26"/>
                <w:szCs w:val="26"/>
              </w:rPr>
              <w:t>芝萱</w:t>
            </w: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】</w:t>
            </w:r>
          </w:p>
        </w:tc>
        <w:tc>
          <w:tcPr>
            <w:tcW w:w="8766" w:type="dxa"/>
            <w:vAlign w:val="center"/>
          </w:tcPr>
          <w:p w:rsidR="00F4197B" w:rsidRPr="00CB63B8" w:rsidRDefault="00F4197B" w:rsidP="007A1D9A">
            <w:pPr>
              <w:pStyle w:val="a4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Lines="50" w:after="180" w:line="440" w:lineRule="exact"/>
              <w:ind w:leftChars="0" w:left="482" w:hanging="482"/>
              <w:rPr>
                <w:rFonts w:ascii="Arial" w:eastAsia="標楷體" w:hAnsi="Arial" w:cs="Arial"/>
                <w:kern w:val="0"/>
                <w:sz w:val="26"/>
                <w:szCs w:val="26"/>
              </w:rPr>
            </w:pPr>
            <w:r w:rsidRPr="00CB63B8">
              <w:rPr>
                <w:rFonts w:ascii="Arial" w:eastAsia="標楷體" w:hAnsi="Arial" w:cs="Arial"/>
                <w:kern w:val="0"/>
                <w:sz w:val="26"/>
                <w:szCs w:val="26"/>
              </w:rPr>
              <w:t>會員人數：</w:t>
            </w:r>
            <w:r w:rsidRPr="00CB63B8">
              <w:rPr>
                <w:rFonts w:ascii="Arial" w:eastAsia="標楷體" w:hAnsi="Arial" w:cs="Arial"/>
                <w:color w:val="FF0000"/>
                <w:kern w:val="0"/>
                <w:sz w:val="26"/>
                <w:szCs w:val="26"/>
              </w:rPr>
              <w:t>至</w:t>
            </w:r>
            <w:r w:rsidRPr="00CB63B8">
              <w:rPr>
                <w:rFonts w:ascii="Arial" w:eastAsia="標楷體" w:hAnsi="Arial" w:cs="Arial"/>
                <w:color w:val="FF0000"/>
                <w:kern w:val="0"/>
                <w:sz w:val="26"/>
                <w:szCs w:val="26"/>
              </w:rPr>
              <w:t>2019</w:t>
            </w:r>
            <w:r w:rsidRPr="00CB63B8">
              <w:rPr>
                <w:rFonts w:ascii="Arial" w:eastAsia="標楷體" w:hAnsi="Arial" w:cs="Arial"/>
                <w:color w:val="FF0000"/>
                <w:kern w:val="0"/>
                <w:sz w:val="26"/>
                <w:szCs w:val="26"/>
              </w:rPr>
              <w:t>年</w:t>
            </w:r>
            <w:r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8</w:t>
            </w:r>
            <w:r>
              <w:rPr>
                <w:rFonts w:ascii="Arial" w:eastAsia="標楷體" w:hAnsi="Arial" w:cs="Arial"/>
                <w:color w:val="FF0000"/>
                <w:kern w:val="0"/>
                <w:sz w:val="26"/>
                <w:szCs w:val="26"/>
              </w:rPr>
              <w:t>/</w:t>
            </w:r>
            <w:r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13</w:t>
            </w:r>
            <w:r w:rsidRPr="00CB63B8">
              <w:rPr>
                <w:rFonts w:ascii="Arial" w:eastAsia="標楷體" w:hAnsi="Arial" w:cs="Arial"/>
                <w:color w:val="FF0000"/>
                <w:kern w:val="0"/>
                <w:sz w:val="26"/>
                <w:szCs w:val="26"/>
              </w:rPr>
              <w:t>會員累計如下表：</w:t>
            </w:r>
            <w:r w:rsidRPr="00CB63B8">
              <w:rPr>
                <w:rFonts w:ascii="Arial" w:eastAsia="標楷體" w:hAnsi="Arial" w:cs="Arial"/>
                <w:sz w:val="26"/>
                <w:szCs w:val="26"/>
              </w:rPr>
              <w:t xml:space="preserve"> </w:t>
            </w:r>
          </w:p>
          <w:tbl>
            <w:tblPr>
              <w:tblStyle w:val="a3"/>
              <w:tblW w:w="0" w:type="auto"/>
              <w:tblInd w:w="573" w:type="dxa"/>
              <w:tblLook w:val="04A0" w:firstRow="1" w:lastRow="0" w:firstColumn="1" w:lastColumn="0" w:noHBand="0" w:noVBand="1"/>
            </w:tblPr>
            <w:tblGrid>
              <w:gridCol w:w="2031"/>
              <w:gridCol w:w="2031"/>
            </w:tblGrid>
            <w:tr w:rsidR="00F4197B" w:rsidRPr="00CB63B8" w:rsidTr="00985073">
              <w:tc>
                <w:tcPr>
                  <w:tcW w:w="2031" w:type="dxa"/>
                  <w:shd w:val="clear" w:color="auto" w:fill="D9D9D9" w:themeFill="background1" w:themeFillShade="D9"/>
                </w:tcPr>
                <w:p w:rsidR="00F4197B" w:rsidRPr="00CB63B8" w:rsidRDefault="00F4197B" w:rsidP="00E6786B">
                  <w:pPr>
                    <w:pStyle w:val="a4"/>
                    <w:autoSpaceDE w:val="0"/>
                    <w:autoSpaceDN w:val="0"/>
                    <w:adjustRightInd w:val="0"/>
                    <w:spacing w:line="440" w:lineRule="exact"/>
                    <w:ind w:leftChars="0" w:left="0"/>
                    <w:jc w:val="center"/>
                    <w:rPr>
                      <w:rFonts w:ascii="Arial" w:eastAsia="標楷體" w:hAnsi="Arial" w:cs="Arial"/>
                      <w:kern w:val="0"/>
                      <w:sz w:val="26"/>
                      <w:szCs w:val="26"/>
                    </w:rPr>
                  </w:pPr>
                </w:p>
              </w:tc>
              <w:tc>
                <w:tcPr>
                  <w:tcW w:w="2031" w:type="dxa"/>
                  <w:shd w:val="clear" w:color="auto" w:fill="D9D9D9" w:themeFill="background1" w:themeFillShade="D9"/>
                </w:tcPr>
                <w:p w:rsidR="00F4197B" w:rsidRPr="00CB63B8" w:rsidRDefault="00F4197B" w:rsidP="00E6786B">
                  <w:pPr>
                    <w:pStyle w:val="a4"/>
                    <w:autoSpaceDE w:val="0"/>
                    <w:autoSpaceDN w:val="0"/>
                    <w:adjustRightInd w:val="0"/>
                    <w:spacing w:line="440" w:lineRule="exact"/>
                    <w:ind w:leftChars="0" w:left="0"/>
                    <w:jc w:val="center"/>
                    <w:rPr>
                      <w:rFonts w:ascii="Arial" w:eastAsia="標楷體" w:hAnsi="Arial" w:cs="Arial"/>
                      <w:kern w:val="0"/>
                      <w:sz w:val="26"/>
                      <w:szCs w:val="26"/>
                    </w:rPr>
                  </w:pPr>
                  <w:r w:rsidRPr="00CB63B8">
                    <w:rPr>
                      <w:rFonts w:ascii="Arial" w:eastAsia="標楷體" w:hAnsi="Arial" w:cs="Arial"/>
                      <w:color w:val="FF0000"/>
                      <w:sz w:val="26"/>
                      <w:szCs w:val="26"/>
                    </w:rPr>
                    <w:t>Total</w:t>
                  </w:r>
                </w:p>
              </w:tc>
            </w:tr>
            <w:tr w:rsidR="00F4197B" w:rsidRPr="00CB63B8" w:rsidTr="00985073">
              <w:tc>
                <w:tcPr>
                  <w:tcW w:w="2031" w:type="dxa"/>
                </w:tcPr>
                <w:p w:rsidR="00F4197B" w:rsidRPr="00CB63B8" w:rsidRDefault="00F4197B" w:rsidP="00E6786B">
                  <w:pPr>
                    <w:pStyle w:val="a4"/>
                    <w:autoSpaceDE w:val="0"/>
                    <w:autoSpaceDN w:val="0"/>
                    <w:adjustRightInd w:val="0"/>
                    <w:spacing w:line="440" w:lineRule="exact"/>
                    <w:ind w:leftChars="0" w:left="0"/>
                    <w:jc w:val="center"/>
                    <w:rPr>
                      <w:rFonts w:ascii="Arial" w:eastAsia="標楷體" w:hAnsi="Arial" w:cs="Arial"/>
                      <w:kern w:val="0"/>
                      <w:sz w:val="26"/>
                      <w:szCs w:val="26"/>
                    </w:rPr>
                  </w:pPr>
                  <w:r w:rsidRPr="00CB63B8">
                    <w:rPr>
                      <w:rFonts w:ascii="Arial" w:eastAsia="標楷體" w:hAnsi="Arial" w:cs="Arial"/>
                      <w:color w:val="FF0000"/>
                      <w:sz w:val="26"/>
                      <w:szCs w:val="26"/>
                    </w:rPr>
                    <w:t>累計人數</w:t>
                  </w:r>
                </w:p>
              </w:tc>
              <w:tc>
                <w:tcPr>
                  <w:tcW w:w="2031" w:type="dxa"/>
                </w:tcPr>
                <w:p w:rsidR="00F4197B" w:rsidRPr="00CB63B8" w:rsidRDefault="00F4197B" w:rsidP="00E54CB0">
                  <w:pPr>
                    <w:pStyle w:val="a4"/>
                    <w:autoSpaceDE w:val="0"/>
                    <w:autoSpaceDN w:val="0"/>
                    <w:adjustRightInd w:val="0"/>
                    <w:spacing w:line="440" w:lineRule="exact"/>
                    <w:ind w:leftChars="0" w:left="0"/>
                    <w:jc w:val="center"/>
                    <w:rPr>
                      <w:rFonts w:ascii="Arial" w:eastAsia="標楷體" w:hAnsi="Arial" w:cs="Arial"/>
                      <w:color w:val="FF0000"/>
                      <w:kern w:val="0"/>
                      <w:sz w:val="26"/>
                      <w:szCs w:val="26"/>
                    </w:rPr>
                  </w:pPr>
                  <w:r w:rsidRPr="00CB63B8">
                    <w:rPr>
                      <w:rFonts w:ascii="Arial" w:eastAsia="標楷體" w:hAnsi="Arial" w:cs="Arial"/>
                      <w:color w:val="FF0000"/>
                      <w:kern w:val="0"/>
                      <w:sz w:val="26"/>
                      <w:szCs w:val="26"/>
                    </w:rPr>
                    <w:t>1</w:t>
                  </w:r>
                  <w:r>
                    <w:rPr>
                      <w:rFonts w:ascii="Arial" w:eastAsia="標楷體" w:hAnsi="Arial" w:cs="Arial"/>
                      <w:color w:val="FF0000"/>
                      <w:kern w:val="0"/>
                      <w:sz w:val="26"/>
                      <w:szCs w:val="26"/>
                    </w:rPr>
                    <w:t>,</w:t>
                  </w:r>
                  <w:r>
                    <w:rPr>
                      <w:rFonts w:ascii="Arial" w:eastAsia="標楷體" w:hAnsi="Arial" w:cs="Arial" w:hint="eastAsia"/>
                      <w:color w:val="FF0000"/>
                      <w:kern w:val="0"/>
                      <w:sz w:val="26"/>
                      <w:szCs w:val="26"/>
                    </w:rPr>
                    <w:t>825,064</w:t>
                  </w:r>
                </w:p>
              </w:tc>
            </w:tr>
            <w:tr w:rsidR="00F4197B" w:rsidRPr="00CB63B8" w:rsidTr="00985073">
              <w:tc>
                <w:tcPr>
                  <w:tcW w:w="2031" w:type="dxa"/>
                </w:tcPr>
                <w:p w:rsidR="00F4197B" w:rsidRPr="00CB63B8" w:rsidRDefault="00F4197B" w:rsidP="00E6786B">
                  <w:pPr>
                    <w:pStyle w:val="a4"/>
                    <w:autoSpaceDE w:val="0"/>
                    <w:autoSpaceDN w:val="0"/>
                    <w:adjustRightInd w:val="0"/>
                    <w:spacing w:line="440" w:lineRule="exact"/>
                    <w:ind w:leftChars="0" w:left="0"/>
                    <w:jc w:val="center"/>
                    <w:rPr>
                      <w:rFonts w:ascii="Arial" w:eastAsia="標楷體" w:hAnsi="Arial" w:cs="Arial"/>
                      <w:kern w:val="0"/>
                      <w:sz w:val="26"/>
                      <w:szCs w:val="26"/>
                    </w:rPr>
                  </w:pPr>
                  <w:r w:rsidRPr="00CB63B8">
                    <w:rPr>
                      <w:rFonts w:ascii="Arial" w:eastAsia="標楷體" w:hAnsi="Arial" w:cs="Arial"/>
                      <w:color w:val="FF0000"/>
                      <w:sz w:val="26"/>
                      <w:szCs w:val="26"/>
                    </w:rPr>
                    <w:t>全新會員</w:t>
                  </w:r>
                </w:p>
              </w:tc>
              <w:tc>
                <w:tcPr>
                  <w:tcW w:w="2031" w:type="dxa"/>
                </w:tcPr>
                <w:p w:rsidR="00F4197B" w:rsidRPr="00CB63B8" w:rsidRDefault="00F4197B" w:rsidP="00E54CB0">
                  <w:pPr>
                    <w:pStyle w:val="a4"/>
                    <w:autoSpaceDE w:val="0"/>
                    <w:autoSpaceDN w:val="0"/>
                    <w:adjustRightInd w:val="0"/>
                    <w:spacing w:line="440" w:lineRule="exact"/>
                    <w:ind w:leftChars="0" w:left="0"/>
                    <w:jc w:val="center"/>
                    <w:rPr>
                      <w:rFonts w:ascii="Arial" w:eastAsia="標楷體" w:hAnsi="Arial" w:cs="Arial"/>
                      <w:color w:val="FF0000"/>
                      <w:kern w:val="0"/>
                      <w:sz w:val="26"/>
                      <w:szCs w:val="26"/>
                    </w:rPr>
                  </w:pPr>
                  <w:r w:rsidRPr="00CB63B8">
                    <w:rPr>
                      <w:rFonts w:ascii="Arial" w:eastAsia="標楷體" w:hAnsi="Arial" w:cs="Arial"/>
                      <w:color w:val="FF0000"/>
                      <w:kern w:val="0"/>
                      <w:sz w:val="26"/>
                      <w:szCs w:val="26"/>
                    </w:rPr>
                    <w:t>1,</w:t>
                  </w:r>
                  <w:r>
                    <w:rPr>
                      <w:rFonts w:ascii="Arial" w:eastAsia="標楷體" w:hAnsi="Arial" w:cs="Arial"/>
                      <w:color w:val="FF0000"/>
                      <w:kern w:val="0"/>
                      <w:sz w:val="26"/>
                      <w:szCs w:val="26"/>
                    </w:rPr>
                    <w:t>7</w:t>
                  </w:r>
                  <w:r>
                    <w:rPr>
                      <w:rFonts w:ascii="Arial" w:eastAsia="標楷體" w:hAnsi="Arial" w:cs="Arial" w:hint="eastAsia"/>
                      <w:color w:val="FF0000"/>
                      <w:kern w:val="0"/>
                      <w:sz w:val="26"/>
                      <w:szCs w:val="26"/>
                    </w:rPr>
                    <w:t>74,310</w:t>
                  </w:r>
                </w:p>
              </w:tc>
            </w:tr>
          </w:tbl>
          <w:p w:rsidR="00F4197B" w:rsidRDefault="00F4197B" w:rsidP="007A1D9A">
            <w:pPr>
              <w:numPr>
                <w:ilvl w:val="0"/>
                <w:numId w:val="8"/>
              </w:numPr>
              <w:spacing w:beforeLines="50" w:before="180" w:line="520" w:lineRule="exact"/>
              <w:ind w:left="482" w:hanging="482"/>
              <w:rPr>
                <w:rFonts w:ascii="Arial" w:eastAsia="標楷體" w:hAnsi="Arial" w:cs="Arial"/>
                <w:sz w:val="26"/>
                <w:szCs w:val="26"/>
              </w:rPr>
            </w:pPr>
            <w:r w:rsidRPr="00CB63B8">
              <w:rPr>
                <w:rFonts w:ascii="Arial" w:eastAsia="標楷體" w:hAnsi="Arial" w:cs="Arial"/>
                <w:sz w:val="26"/>
                <w:szCs w:val="26"/>
              </w:rPr>
              <w:t>2018</w:t>
            </w:r>
            <w:r w:rsidRPr="00CB63B8">
              <w:rPr>
                <w:rFonts w:ascii="Arial" w:eastAsia="標楷體" w:hAnsi="Arial" w:cs="Arial"/>
                <w:sz w:val="26"/>
                <w:szCs w:val="26"/>
              </w:rPr>
              <w:t>通路推廣</w:t>
            </w:r>
          </w:p>
          <w:tbl>
            <w:tblPr>
              <w:tblpPr w:leftFromText="180" w:rightFromText="180" w:vertAnchor="text" w:horzAnchor="margin" w:tblpXSpec="center" w:tblpY="77"/>
              <w:tblOverlap w:val="never"/>
              <w:tblW w:w="854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741"/>
              <w:gridCol w:w="1237"/>
              <w:gridCol w:w="1365"/>
              <w:gridCol w:w="1239"/>
              <w:gridCol w:w="1535"/>
              <w:gridCol w:w="1254"/>
              <w:gridCol w:w="1169"/>
            </w:tblGrid>
            <w:tr w:rsidR="00F4197B" w:rsidRPr="009B3257" w:rsidTr="00394E18">
              <w:trPr>
                <w:trHeight w:val="236"/>
              </w:trPr>
              <w:tc>
                <w:tcPr>
                  <w:tcW w:w="741" w:type="dxa"/>
                  <w:shd w:val="clear" w:color="auto" w:fill="D9D9D9"/>
                  <w:vAlign w:val="center"/>
                </w:tcPr>
                <w:p w:rsidR="00F4197B" w:rsidRPr="009B3257" w:rsidRDefault="00F4197B" w:rsidP="00B42445">
                  <w:pPr>
                    <w:spacing w:line="276" w:lineRule="auto"/>
                    <w:jc w:val="center"/>
                    <w:rPr>
                      <w:rFonts w:ascii="Arial" w:eastAsia="標楷體" w:hAnsi="Arial" w:cs="Arial"/>
                      <w:szCs w:val="22"/>
                    </w:rPr>
                  </w:pPr>
                  <w:r w:rsidRPr="009B3257">
                    <w:rPr>
                      <w:rFonts w:ascii="Arial" w:eastAsia="標楷體" w:hAnsi="Arial" w:cs="Arial"/>
                      <w:szCs w:val="22"/>
                    </w:rPr>
                    <w:t>通路</w:t>
                  </w:r>
                </w:p>
              </w:tc>
              <w:tc>
                <w:tcPr>
                  <w:tcW w:w="1237" w:type="dxa"/>
                  <w:shd w:val="clear" w:color="auto" w:fill="D9D9D9"/>
                </w:tcPr>
                <w:p w:rsidR="00F4197B" w:rsidRPr="00E653CF" w:rsidRDefault="00F4197B" w:rsidP="00B42445">
                  <w:pPr>
                    <w:spacing w:line="276" w:lineRule="auto"/>
                    <w:jc w:val="center"/>
                    <w:rPr>
                      <w:rFonts w:ascii="Arial" w:eastAsia="標楷體" w:hAnsi="Arial" w:cs="Arial"/>
                      <w:szCs w:val="22"/>
                    </w:rPr>
                  </w:pPr>
                  <w:r w:rsidRPr="00E653CF">
                    <w:rPr>
                      <w:rFonts w:ascii="Arial" w:eastAsia="標楷體" w:hAnsi="Arial" w:cs="Arial" w:hint="eastAsia"/>
                      <w:szCs w:val="22"/>
                    </w:rPr>
                    <w:t>6</w:t>
                  </w:r>
                  <w:r w:rsidRPr="00E653CF">
                    <w:rPr>
                      <w:rFonts w:ascii="Arial" w:eastAsia="標楷體" w:hAnsi="Arial" w:cs="Arial" w:hint="eastAsia"/>
                      <w:szCs w:val="22"/>
                    </w:rPr>
                    <w:t>月</w:t>
                  </w:r>
                </w:p>
                <w:p w:rsidR="00F4197B" w:rsidRPr="00E653CF" w:rsidRDefault="00F4197B" w:rsidP="00B42445">
                  <w:pPr>
                    <w:spacing w:line="276" w:lineRule="auto"/>
                    <w:jc w:val="center"/>
                    <w:rPr>
                      <w:rFonts w:ascii="Arial" w:eastAsia="標楷體" w:hAnsi="Arial" w:cs="Arial"/>
                      <w:szCs w:val="22"/>
                    </w:rPr>
                  </w:pPr>
                  <w:r w:rsidRPr="00E653CF">
                    <w:rPr>
                      <w:rFonts w:ascii="Arial" w:hAnsi="Arial" w:cs="Arial" w:hint="eastAsia"/>
                      <w:szCs w:val="22"/>
                    </w:rPr>
                    <w:t>(6</w:t>
                  </w:r>
                  <w:r w:rsidRPr="00E653CF">
                    <w:rPr>
                      <w:rFonts w:ascii="Arial" w:hAnsi="Arial" w:cs="Arial"/>
                      <w:szCs w:val="22"/>
                    </w:rPr>
                    <w:t>/1-30</w:t>
                  </w:r>
                  <w:r w:rsidRPr="00E653CF">
                    <w:rPr>
                      <w:rFonts w:ascii="Arial" w:hAnsi="Arial" w:cs="Arial" w:hint="eastAsia"/>
                      <w:szCs w:val="22"/>
                    </w:rPr>
                    <w:t>)</w:t>
                  </w:r>
                </w:p>
              </w:tc>
              <w:tc>
                <w:tcPr>
                  <w:tcW w:w="1365" w:type="dxa"/>
                  <w:shd w:val="clear" w:color="auto" w:fill="D9D9D9"/>
                </w:tcPr>
                <w:p w:rsidR="00F4197B" w:rsidRPr="008A008B" w:rsidRDefault="00F4197B" w:rsidP="00B42445">
                  <w:pPr>
                    <w:spacing w:line="276" w:lineRule="auto"/>
                    <w:jc w:val="center"/>
                    <w:rPr>
                      <w:rFonts w:ascii="Arial" w:eastAsia="標楷體" w:hAnsi="Arial" w:cs="Arial"/>
                      <w:color w:val="FF0000"/>
                      <w:szCs w:val="22"/>
                    </w:rPr>
                  </w:pPr>
                  <w:r w:rsidRPr="008A008B">
                    <w:rPr>
                      <w:rFonts w:ascii="Arial" w:eastAsia="標楷體" w:hAnsi="Arial" w:cs="Arial" w:hint="eastAsia"/>
                      <w:color w:val="FF0000"/>
                      <w:szCs w:val="22"/>
                    </w:rPr>
                    <w:t>7</w:t>
                  </w:r>
                  <w:r w:rsidRPr="008A008B">
                    <w:rPr>
                      <w:rFonts w:ascii="Arial" w:eastAsia="標楷體" w:hAnsi="Arial" w:cs="Arial" w:hint="eastAsia"/>
                      <w:color w:val="FF0000"/>
                      <w:szCs w:val="22"/>
                    </w:rPr>
                    <w:t>月</w:t>
                  </w:r>
                </w:p>
                <w:p w:rsidR="00F4197B" w:rsidRPr="008A008B" w:rsidRDefault="00F4197B" w:rsidP="00B42445">
                  <w:pPr>
                    <w:spacing w:line="276" w:lineRule="auto"/>
                    <w:jc w:val="center"/>
                    <w:rPr>
                      <w:rFonts w:ascii="Arial" w:eastAsia="標楷體" w:hAnsi="Arial" w:cs="Arial"/>
                      <w:color w:val="FF0000"/>
                      <w:szCs w:val="22"/>
                    </w:rPr>
                  </w:pPr>
                  <w:r w:rsidRPr="008A008B">
                    <w:rPr>
                      <w:rFonts w:ascii="Arial" w:hAnsi="Arial" w:cs="Arial" w:hint="eastAsia"/>
                      <w:color w:val="FF0000"/>
                      <w:szCs w:val="22"/>
                    </w:rPr>
                    <w:t>(7</w:t>
                  </w:r>
                  <w:r w:rsidRPr="008A008B">
                    <w:rPr>
                      <w:rFonts w:ascii="Arial" w:hAnsi="Arial" w:cs="Arial"/>
                      <w:color w:val="FF0000"/>
                      <w:szCs w:val="22"/>
                    </w:rPr>
                    <w:t>/1-</w:t>
                  </w:r>
                  <w:r w:rsidRPr="008A008B">
                    <w:rPr>
                      <w:rFonts w:ascii="Arial" w:hAnsi="Arial" w:cs="Arial" w:hint="eastAsia"/>
                      <w:color w:val="FF0000"/>
                      <w:szCs w:val="22"/>
                    </w:rPr>
                    <w:t>7</w:t>
                  </w:r>
                  <w:r w:rsidRPr="008A008B">
                    <w:rPr>
                      <w:rFonts w:ascii="Arial" w:hAnsi="Arial" w:cs="Arial"/>
                      <w:color w:val="FF0000"/>
                      <w:szCs w:val="22"/>
                    </w:rPr>
                    <w:t>/</w:t>
                  </w:r>
                  <w:r>
                    <w:rPr>
                      <w:rFonts w:ascii="Arial" w:hAnsi="Arial" w:cs="Arial" w:hint="eastAsia"/>
                      <w:color w:val="FF0000"/>
                      <w:szCs w:val="22"/>
                    </w:rPr>
                    <w:t>31</w:t>
                  </w:r>
                  <w:r w:rsidRPr="008A008B">
                    <w:rPr>
                      <w:rFonts w:ascii="Arial" w:hAnsi="Arial" w:cs="Arial" w:hint="eastAsia"/>
                      <w:color w:val="FF0000"/>
                      <w:szCs w:val="22"/>
                    </w:rPr>
                    <w:t>)</w:t>
                  </w:r>
                </w:p>
              </w:tc>
              <w:tc>
                <w:tcPr>
                  <w:tcW w:w="1239" w:type="dxa"/>
                  <w:shd w:val="clear" w:color="auto" w:fill="D9D9D9"/>
                </w:tcPr>
                <w:p w:rsidR="00F4197B" w:rsidRPr="008A008B" w:rsidRDefault="00F4197B" w:rsidP="00394E18">
                  <w:pPr>
                    <w:spacing w:line="276" w:lineRule="auto"/>
                    <w:jc w:val="center"/>
                    <w:rPr>
                      <w:rFonts w:ascii="Arial" w:eastAsia="標楷體" w:hAnsi="Arial" w:cs="Arial"/>
                      <w:color w:val="FF0000"/>
                      <w:szCs w:val="22"/>
                    </w:rPr>
                  </w:pPr>
                  <w:r>
                    <w:rPr>
                      <w:rFonts w:ascii="Arial" w:eastAsia="標楷體" w:hAnsi="Arial" w:cs="Arial" w:hint="eastAsia"/>
                      <w:color w:val="FF0000"/>
                      <w:szCs w:val="22"/>
                    </w:rPr>
                    <w:t>8</w:t>
                  </w:r>
                  <w:r w:rsidRPr="008A008B">
                    <w:rPr>
                      <w:rFonts w:ascii="Arial" w:eastAsia="標楷體" w:hAnsi="Arial" w:cs="Arial" w:hint="eastAsia"/>
                      <w:color w:val="FF0000"/>
                      <w:szCs w:val="22"/>
                    </w:rPr>
                    <w:t>月</w:t>
                  </w:r>
                </w:p>
                <w:p w:rsidR="00F4197B" w:rsidRPr="000042E3" w:rsidRDefault="00F4197B" w:rsidP="00394E18">
                  <w:pPr>
                    <w:spacing w:line="276" w:lineRule="auto"/>
                    <w:jc w:val="center"/>
                    <w:rPr>
                      <w:rFonts w:ascii="Arial" w:eastAsia="標楷體" w:hAnsi="Arial" w:cs="Arial"/>
                      <w:color w:val="FF0000"/>
                      <w:szCs w:val="22"/>
                    </w:rPr>
                  </w:pPr>
                  <w:r w:rsidRPr="008A008B">
                    <w:rPr>
                      <w:rFonts w:ascii="Arial" w:hAnsi="Arial" w:cs="Arial" w:hint="eastAsia"/>
                      <w:color w:val="FF0000"/>
                      <w:szCs w:val="22"/>
                    </w:rPr>
                    <w:t>(7</w:t>
                  </w:r>
                  <w:r w:rsidRPr="008A008B">
                    <w:rPr>
                      <w:rFonts w:ascii="Arial" w:hAnsi="Arial" w:cs="Arial"/>
                      <w:color w:val="FF0000"/>
                      <w:szCs w:val="22"/>
                    </w:rPr>
                    <w:t>/1-</w:t>
                  </w:r>
                  <w:r>
                    <w:rPr>
                      <w:rFonts w:ascii="Arial" w:hAnsi="Arial" w:cs="Arial" w:hint="eastAsia"/>
                      <w:color w:val="FF0000"/>
                      <w:szCs w:val="22"/>
                    </w:rPr>
                    <w:t>8</w:t>
                  </w:r>
                  <w:r w:rsidRPr="008A008B">
                    <w:rPr>
                      <w:rFonts w:ascii="Arial" w:hAnsi="Arial" w:cs="Arial"/>
                      <w:color w:val="FF0000"/>
                      <w:szCs w:val="22"/>
                    </w:rPr>
                    <w:t>/</w:t>
                  </w:r>
                  <w:r>
                    <w:rPr>
                      <w:rFonts w:ascii="Arial" w:hAnsi="Arial" w:cs="Arial" w:hint="eastAsia"/>
                      <w:color w:val="FF0000"/>
                      <w:szCs w:val="22"/>
                    </w:rPr>
                    <w:t>11</w:t>
                  </w:r>
                  <w:r w:rsidRPr="008A008B">
                    <w:rPr>
                      <w:rFonts w:ascii="Arial" w:hAnsi="Arial" w:cs="Arial" w:hint="eastAsia"/>
                      <w:color w:val="FF0000"/>
                      <w:szCs w:val="22"/>
                    </w:rPr>
                    <w:t>)</w:t>
                  </w:r>
                </w:p>
              </w:tc>
              <w:tc>
                <w:tcPr>
                  <w:tcW w:w="1535" w:type="dxa"/>
                  <w:shd w:val="clear" w:color="auto" w:fill="D9D9D9"/>
                  <w:vAlign w:val="center"/>
                </w:tcPr>
                <w:p w:rsidR="00F4197B" w:rsidRPr="000042E3" w:rsidRDefault="00F4197B" w:rsidP="00B42445">
                  <w:pPr>
                    <w:spacing w:line="276" w:lineRule="auto"/>
                    <w:jc w:val="center"/>
                    <w:rPr>
                      <w:rFonts w:ascii="Arial" w:eastAsia="標楷體" w:hAnsi="Arial" w:cs="Arial"/>
                      <w:color w:val="FF0000"/>
                      <w:szCs w:val="22"/>
                    </w:rPr>
                  </w:pPr>
                  <w:r w:rsidRPr="000042E3">
                    <w:rPr>
                      <w:rFonts w:ascii="Arial" w:eastAsia="標楷體" w:hAnsi="Arial" w:cs="Arial"/>
                      <w:color w:val="FF0000"/>
                      <w:szCs w:val="22"/>
                    </w:rPr>
                    <w:t>全年度</w:t>
                  </w:r>
                </w:p>
                <w:p w:rsidR="00F4197B" w:rsidRPr="009B3257" w:rsidRDefault="00F4197B" w:rsidP="00B42445">
                  <w:pPr>
                    <w:spacing w:line="276" w:lineRule="auto"/>
                    <w:jc w:val="center"/>
                    <w:rPr>
                      <w:rFonts w:ascii="Arial" w:hAnsi="Arial" w:cs="Arial"/>
                      <w:szCs w:val="22"/>
                    </w:rPr>
                  </w:pPr>
                  <w:r w:rsidRPr="000042E3">
                    <w:rPr>
                      <w:rFonts w:ascii="Arial" w:hAnsi="Arial" w:cs="Arial"/>
                      <w:color w:val="FF0000"/>
                      <w:sz w:val="20"/>
                      <w:szCs w:val="22"/>
                    </w:rPr>
                    <w:t>(2017/12-</w:t>
                  </w:r>
                  <w:r>
                    <w:rPr>
                      <w:rFonts w:ascii="Arial" w:hAnsi="Arial" w:cs="Arial" w:hint="eastAsia"/>
                      <w:color w:val="FF0000"/>
                      <w:sz w:val="20"/>
                      <w:szCs w:val="22"/>
                    </w:rPr>
                    <w:t>8/11</w:t>
                  </w:r>
                  <w:r w:rsidRPr="000042E3">
                    <w:rPr>
                      <w:rFonts w:ascii="Arial" w:hAnsi="Arial" w:cs="Arial"/>
                      <w:color w:val="FF0000"/>
                      <w:sz w:val="20"/>
                      <w:szCs w:val="22"/>
                    </w:rPr>
                    <w:t>)</w:t>
                  </w:r>
                </w:p>
              </w:tc>
              <w:tc>
                <w:tcPr>
                  <w:tcW w:w="1254" w:type="dxa"/>
                  <w:shd w:val="clear" w:color="auto" w:fill="D9D9D9"/>
                  <w:vAlign w:val="center"/>
                </w:tcPr>
                <w:p w:rsidR="00F4197B" w:rsidRPr="009B3257" w:rsidRDefault="00F4197B" w:rsidP="00B42445">
                  <w:pPr>
                    <w:spacing w:line="276" w:lineRule="auto"/>
                    <w:jc w:val="center"/>
                    <w:rPr>
                      <w:rFonts w:ascii="Arial" w:hAnsi="Arial" w:cs="Arial"/>
                      <w:szCs w:val="22"/>
                    </w:rPr>
                  </w:pPr>
                  <w:r w:rsidRPr="009B3257">
                    <w:rPr>
                      <w:rFonts w:ascii="Arial" w:hAnsi="Arial" w:cs="Arial"/>
                      <w:szCs w:val="22"/>
                    </w:rPr>
                    <w:t>2019</w:t>
                  </w:r>
                </w:p>
                <w:p w:rsidR="00F4197B" w:rsidRPr="009B3257" w:rsidRDefault="00F4197B" w:rsidP="00B42445">
                  <w:pPr>
                    <w:spacing w:line="276" w:lineRule="auto"/>
                    <w:jc w:val="center"/>
                    <w:rPr>
                      <w:rFonts w:ascii="Arial" w:eastAsia="標楷體" w:hAnsi="Arial" w:cs="Arial"/>
                      <w:szCs w:val="22"/>
                    </w:rPr>
                  </w:pPr>
                  <w:r w:rsidRPr="009B3257">
                    <w:rPr>
                      <w:rFonts w:ascii="Arial" w:eastAsia="標楷體" w:hAnsi="Arial" w:cs="Arial"/>
                      <w:szCs w:val="22"/>
                    </w:rPr>
                    <w:t>年度目標</w:t>
                  </w:r>
                </w:p>
              </w:tc>
              <w:tc>
                <w:tcPr>
                  <w:tcW w:w="1169" w:type="dxa"/>
                  <w:shd w:val="clear" w:color="auto" w:fill="D9D9D9"/>
                  <w:vAlign w:val="center"/>
                </w:tcPr>
                <w:p w:rsidR="00F4197B" w:rsidRPr="009B3257" w:rsidRDefault="00F4197B" w:rsidP="00B42445">
                  <w:pPr>
                    <w:spacing w:line="276" w:lineRule="auto"/>
                    <w:jc w:val="center"/>
                    <w:rPr>
                      <w:rFonts w:ascii="Arial" w:eastAsia="標楷體" w:hAnsi="Arial" w:cs="Arial"/>
                      <w:b/>
                      <w:szCs w:val="22"/>
                    </w:rPr>
                  </w:pPr>
                  <w:r w:rsidRPr="009B3257">
                    <w:rPr>
                      <w:rFonts w:ascii="Arial" w:eastAsia="標楷體" w:hAnsi="Arial" w:cs="Arial"/>
                      <w:szCs w:val="22"/>
                    </w:rPr>
                    <w:t>進展率</w:t>
                  </w:r>
                </w:p>
              </w:tc>
            </w:tr>
            <w:tr w:rsidR="00F4197B" w:rsidRPr="009B3257" w:rsidTr="00394E18">
              <w:trPr>
                <w:trHeight w:val="243"/>
              </w:trPr>
              <w:tc>
                <w:tcPr>
                  <w:tcW w:w="741" w:type="dxa"/>
                  <w:shd w:val="clear" w:color="auto" w:fill="auto"/>
                  <w:vAlign w:val="center"/>
                </w:tcPr>
                <w:p w:rsidR="00F4197B" w:rsidRPr="009B3257" w:rsidRDefault="00F4197B" w:rsidP="00394E18">
                  <w:pPr>
                    <w:spacing w:line="276" w:lineRule="auto"/>
                    <w:jc w:val="center"/>
                    <w:rPr>
                      <w:rFonts w:ascii="Arial" w:eastAsia="標楷體" w:hAnsi="Arial" w:cs="Arial"/>
                      <w:szCs w:val="22"/>
                    </w:rPr>
                  </w:pPr>
                  <w:r w:rsidRPr="009B3257">
                    <w:rPr>
                      <w:rFonts w:ascii="Arial" w:eastAsia="標楷體" w:hAnsi="Arial" w:cs="Arial"/>
                      <w:szCs w:val="22"/>
                    </w:rPr>
                    <w:t>分行</w:t>
                  </w:r>
                </w:p>
              </w:tc>
              <w:tc>
                <w:tcPr>
                  <w:tcW w:w="1237" w:type="dxa"/>
                </w:tcPr>
                <w:p w:rsidR="00F4197B" w:rsidRPr="00E653CF" w:rsidRDefault="00F4197B" w:rsidP="00394E18">
                  <w:pPr>
                    <w:jc w:val="center"/>
                    <w:rPr>
                      <w:rFonts w:ascii="Arial" w:hAnsi="Arial" w:cs="Arial"/>
                    </w:rPr>
                  </w:pPr>
                  <w:r w:rsidRPr="00E653CF">
                    <w:rPr>
                      <w:rFonts w:ascii="Arial" w:hAnsi="Arial" w:cs="Arial" w:hint="eastAsia"/>
                    </w:rPr>
                    <w:t>7,</w:t>
                  </w:r>
                  <w:r w:rsidRPr="00E653CF">
                    <w:rPr>
                      <w:rFonts w:ascii="Arial" w:hAnsi="Arial" w:cs="Arial"/>
                    </w:rPr>
                    <w:t>904</w:t>
                  </w:r>
                </w:p>
              </w:tc>
              <w:tc>
                <w:tcPr>
                  <w:tcW w:w="1365" w:type="dxa"/>
                </w:tcPr>
                <w:p w:rsidR="00F4197B" w:rsidRDefault="00F4197B" w:rsidP="00394E18">
                  <w:pPr>
                    <w:jc w:val="center"/>
                    <w:rPr>
                      <w:rFonts w:ascii="Arial" w:hAnsi="Arial" w:cs="Arial"/>
                      <w:color w:val="FF0000"/>
                    </w:rPr>
                  </w:pPr>
                  <w:r>
                    <w:rPr>
                      <w:rFonts w:ascii="Arial" w:hAnsi="Arial" w:cs="Arial"/>
                      <w:color w:val="FF0000"/>
                    </w:rPr>
                    <w:t>9,503</w:t>
                  </w:r>
                </w:p>
              </w:tc>
              <w:tc>
                <w:tcPr>
                  <w:tcW w:w="1239" w:type="dxa"/>
                </w:tcPr>
                <w:p w:rsidR="00F4197B" w:rsidRDefault="00F4197B" w:rsidP="00394E18">
                  <w:pPr>
                    <w:jc w:val="center"/>
                    <w:rPr>
                      <w:rFonts w:ascii="Arial" w:hAnsi="Arial" w:cs="Arial"/>
                      <w:color w:val="FF0000"/>
                    </w:rPr>
                  </w:pPr>
                  <w:r>
                    <w:rPr>
                      <w:rFonts w:ascii="Arial" w:hAnsi="Arial" w:cs="Arial"/>
                      <w:color w:val="FF0000"/>
                    </w:rPr>
                    <w:t>2,555</w:t>
                  </w:r>
                </w:p>
              </w:tc>
              <w:tc>
                <w:tcPr>
                  <w:tcW w:w="1535" w:type="dxa"/>
                  <w:vAlign w:val="center"/>
                </w:tcPr>
                <w:p w:rsidR="00F4197B" w:rsidRPr="0008262C" w:rsidRDefault="00F4197B" w:rsidP="00394E18">
                  <w:pPr>
                    <w:jc w:val="center"/>
                    <w:rPr>
                      <w:rFonts w:ascii="Arial" w:hAnsi="Arial" w:cs="Arial"/>
                      <w:color w:val="FF0000"/>
                    </w:rPr>
                  </w:pPr>
                  <w:r>
                    <w:rPr>
                      <w:rFonts w:ascii="Arial" w:hAnsi="Arial" w:cs="Arial" w:hint="eastAsia"/>
                      <w:color w:val="FF0000"/>
                    </w:rPr>
                    <w:t>68,862</w:t>
                  </w:r>
                </w:p>
              </w:tc>
              <w:tc>
                <w:tcPr>
                  <w:tcW w:w="1254" w:type="dxa"/>
                  <w:vAlign w:val="center"/>
                </w:tcPr>
                <w:p w:rsidR="00F4197B" w:rsidRPr="009B3257" w:rsidRDefault="00F4197B" w:rsidP="00394E18">
                  <w:pPr>
                    <w:jc w:val="center"/>
                    <w:rPr>
                      <w:rFonts w:ascii="Arial" w:hAnsi="Arial" w:cs="Arial"/>
                    </w:rPr>
                  </w:pPr>
                  <w:r w:rsidRPr="009B3257">
                    <w:rPr>
                      <w:rFonts w:ascii="Arial" w:hAnsi="Arial" w:cs="Arial"/>
                    </w:rPr>
                    <w:t>70,000</w:t>
                  </w:r>
                </w:p>
              </w:tc>
              <w:tc>
                <w:tcPr>
                  <w:tcW w:w="1169" w:type="dxa"/>
                  <w:vAlign w:val="center"/>
                </w:tcPr>
                <w:p w:rsidR="00F4197B" w:rsidRPr="0008262C" w:rsidRDefault="00F4197B" w:rsidP="00394E18">
                  <w:pPr>
                    <w:widowControl/>
                    <w:jc w:val="center"/>
                    <w:rPr>
                      <w:rFonts w:ascii="Arial" w:hAnsi="Arial" w:cs="Arial"/>
                      <w:color w:val="FF0000"/>
                    </w:rPr>
                  </w:pPr>
                  <w:r>
                    <w:rPr>
                      <w:rFonts w:ascii="Arial" w:hAnsi="Arial" w:cs="Arial" w:hint="eastAsia"/>
                      <w:color w:val="FF0000"/>
                    </w:rPr>
                    <w:t>98.37</w:t>
                  </w:r>
                  <w:r w:rsidRPr="0008262C">
                    <w:rPr>
                      <w:rFonts w:ascii="Arial" w:hAnsi="Arial" w:cs="Arial"/>
                      <w:color w:val="FF0000"/>
                    </w:rPr>
                    <w:t>%</w:t>
                  </w:r>
                </w:p>
              </w:tc>
            </w:tr>
            <w:tr w:rsidR="00F4197B" w:rsidRPr="009B3257" w:rsidTr="00394E18">
              <w:trPr>
                <w:trHeight w:val="236"/>
              </w:trPr>
              <w:tc>
                <w:tcPr>
                  <w:tcW w:w="741" w:type="dxa"/>
                  <w:shd w:val="clear" w:color="auto" w:fill="auto"/>
                  <w:vAlign w:val="center"/>
                </w:tcPr>
                <w:p w:rsidR="00F4197B" w:rsidRPr="009B3257" w:rsidRDefault="00F4197B" w:rsidP="00394E18">
                  <w:pPr>
                    <w:spacing w:line="276" w:lineRule="auto"/>
                    <w:jc w:val="center"/>
                    <w:rPr>
                      <w:rFonts w:ascii="Arial" w:eastAsia="標楷體" w:hAnsi="Arial" w:cs="Arial"/>
                      <w:szCs w:val="22"/>
                    </w:rPr>
                  </w:pPr>
                  <w:r w:rsidRPr="009B3257">
                    <w:rPr>
                      <w:rFonts w:ascii="Arial" w:eastAsia="標楷體" w:hAnsi="Arial" w:cs="Arial"/>
                      <w:szCs w:val="22"/>
                    </w:rPr>
                    <w:t>DS</w:t>
                  </w:r>
                </w:p>
              </w:tc>
              <w:tc>
                <w:tcPr>
                  <w:tcW w:w="1237" w:type="dxa"/>
                </w:tcPr>
                <w:p w:rsidR="00F4197B" w:rsidRPr="00E653CF" w:rsidRDefault="00F4197B" w:rsidP="00394E18">
                  <w:pPr>
                    <w:jc w:val="center"/>
                    <w:rPr>
                      <w:rFonts w:ascii="Arial" w:hAnsi="Arial" w:cs="Arial"/>
                    </w:rPr>
                  </w:pPr>
                  <w:r w:rsidRPr="00E653CF">
                    <w:rPr>
                      <w:rFonts w:ascii="Arial" w:hAnsi="Arial" w:cs="Arial" w:hint="eastAsia"/>
                    </w:rPr>
                    <w:t>272</w:t>
                  </w:r>
                </w:p>
              </w:tc>
              <w:tc>
                <w:tcPr>
                  <w:tcW w:w="1365" w:type="dxa"/>
                </w:tcPr>
                <w:p w:rsidR="00F4197B" w:rsidRDefault="00F4197B" w:rsidP="00394E18">
                  <w:pPr>
                    <w:jc w:val="center"/>
                    <w:rPr>
                      <w:rFonts w:ascii="Arial" w:hAnsi="Arial" w:cs="Arial"/>
                      <w:color w:val="FF0000"/>
                    </w:rPr>
                  </w:pPr>
                  <w:r>
                    <w:rPr>
                      <w:rFonts w:ascii="Arial" w:hAnsi="Arial" w:cs="Arial"/>
                      <w:color w:val="FF0000"/>
                    </w:rPr>
                    <w:t>1,123</w:t>
                  </w:r>
                </w:p>
              </w:tc>
              <w:tc>
                <w:tcPr>
                  <w:tcW w:w="1239" w:type="dxa"/>
                </w:tcPr>
                <w:p w:rsidR="00F4197B" w:rsidRDefault="00F4197B" w:rsidP="00394E18">
                  <w:pPr>
                    <w:jc w:val="center"/>
                    <w:rPr>
                      <w:rFonts w:ascii="Arial" w:hAnsi="Arial" w:cs="Arial"/>
                      <w:color w:val="FF0000"/>
                    </w:rPr>
                  </w:pPr>
                  <w:r>
                    <w:rPr>
                      <w:rFonts w:ascii="Arial" w:hAnsi="Arial" w:cs="Arial"/>
                      <w:color w:val="FF0000"/>
                    </w:rPr>
                    <w:t>104</w:t>
                  </w:r>
                </w:p>
              </w:tc>
              <w:tc>
                <w:tcPr>
                  <w:tcW w:w="1535" w:type="dxa"/>
                  <w:vAlign w:val="center"/>
                </w:tcPr>
                <w:p w:rsidR="00F4197B" w:rsidRPr="0008262C" w:rsidRDefault="00F4197B" w:rsidP="00394E18">
                  <w:pPr>
                    <w:jc w:val="center"/>
                    <w:rPr>
                      <w:rFonts w:ascii="Arial" w:hAnsi="Arial" w:cs="Arial"/>
                      <w:color w:val="FF0000"/>
                    </w:rPr>
                  </w:pPr>
                  <w:r>
                    <w:rPr>
                      <w:rFonts w:ascii="Arial" w:hAnsi="Arial" w:cs="Arial" w:hint="eastAsia"/>
                      <w:color w:val="FF0000"/>
                    </w:rPr>
                    <w:t>5,742</w:t>
                  </w:r>
                </w:p>
              </w:tc>
              <w:tc>
                <w:tcPr>
                  <w:tcW w:w="1254" w:type="dxa"/>
                  <w:vAlign w:val="center"/>
                </w:tcPr>
                <w:p w:rsidR="00F4197B" w:rsidRPr="009B3257" w:rsidRDefault="00F4197B" w:rsidP="00394E18">
                  <w:pPr>
                    <w:jc w:val="center"/>
                    <w:rPr>
                      <w:rFonts w:ascii="Arial" w:hAnsi="Arial" w:cs="Arial"/>
                    </w:rPr>
                  </w:pPr>
                  <w:r w:rsidRPr="009B3257">
                    <w:rPr>
                      <w:rFonts w:ascii="Arial" w:hAnsi="Arial" w:cs="Arial"/>
                    </w:rPr>
                    <w:t>90,000</w:t>
                  </w:r>
                </w:p>
              </w:tc>
              <w:tc>
                <w:tcPr>
                  <w:tcW w:w="1169" w:type="dxa"/>
                  <w:vAlign w:val="center"/>
                </w:tcPr>
                <w:p w:rsidR="00F4197B" w:rsidRPr="0008262C" w:rsidRDefault="00F4197B" w:rsidP="00394E18">
                  <w:pPr>
                    <w:jc w:val="center"/>
                    <w:rPr>
                      <w:rFonts w:ascii="Arial" w:hAnsi="Arial" w:cs="Arial"/>
                      <w:color w:val="FF0000"/>
                    </w:rPr>
                  </w:pPr>
                  <w:r>
                    <w:rPr>
                      <w:rFonts w:ascii="Arial" w:hAnsi="Arial" w:cs="Arial" w:hint="eastAsia"/>
                      <w:color w:val="FF0000"/>
                    </w:rPr>
                    <w:t>6.38</w:t>
                  </w:r>
                  <w:r w:rsidRPr="0008262C">
                    <w:rPr>
                      <w:rFonts w:ascii="Arial" w:hAnsi="Arial" w:cs="Arial"/>
                      <w:color w:val="FF0000"/>
                    </w:rPr>
                    <w:t>%</w:t>
                  </w:r>
                </w:p>
              </w:tc>
            </w:tr>
            <w:tr w:rsidR="00F4197B" w:rsidRPr="009B3257" w:rsidTr="00394E18">
              <w:trPr>
                <w:trHeight w:val="243"/>
              </w:trPr>
              <w:tc>
                <w:tcPr>
                  <w:tcW w:w="741" w:type="dxa"/>
                  <w:shd w:val="clear" w:color="auto" w:fill="auto"/>
                  <w:vAlign w:val="center"/>
                </w:tcPr>
                <w:p w:rsidR="00F4197B" w:rsidRPr="009B3257" w:rsidRDefault="00F4197B" w:rsidP="00394E18">
                  <w:pPr>
                    <w:spacing w:line="276" w:lineRule="auto"/>
                    <w:jc w:val="center"/>
                    <w:rPr>
                      <w:rFonts w:ascii="Arial" w:eastAsia="標楷體" w:hAnsi="Arial" w:cs="Arial"/>
                      <w:szCs w:val="22"/>
                    </w:rPr>
                  </w:pPr>
                  <w:r w:rsidRPr="009B3257">
                    <w:rPr>
                      <w:rFonts w:ascii="Arial" w:eastAsia="標楷體" w:hAnsi="Arial" w:cs="Arial"/>
                      <w:szCs w:val="22"/>
                    </w:rPr>
                    <w:lastRenderedPageBreak/>
                    <w:t>人壽</w:t>
                  </w:r>
                </w:p>
              </w:tc>
              <w:tc>
                <w:tcPr>
                  <w:tcW w:w="1237" w:type="dxa"/>
                </w:tcPr>
                <w:p w:rsidR="00F4197B" w:rsidRPr="00E653CF" w:rsidRDefault="00F4197B" w:rsidP="00394E18">
                  <w:pPr>
                    <w:jc w:val="center"/>
                    <w:rPr>
                      <w:rFonts w:ascii="Arial" w:hAnsi="Arial" w:cs="Arial"/>
                    </w:rPr>
                  </w:pPr>
                  <w:r w:rsidRPr="00E653CF">
                    <w:rPr>
                      <w:rFonts w:ascii="Arial" w:hAnsi="Arial" w:cs="Arial" w:hint="eastAsia"/>
                    </w:rPr>
                    <w:t>1,250</w:t>
                  </w:r>
                </w:p>
              </w:tc>
              <w:tc>
                <w:tcPr>
                  <w:tcW w:w="1365" w:type="dxa"/>
                </w:tcPr>
                <w:p w:rsidR="00F4197B" w:rsidRDefault="00F4197B" w:rsidP="00394E18">
                  <w:pPr>
                    <w:jc w:val="center"/>
                    <w:rPr>
                      <w:rFonts w:ascii="Arial" w:hAnsi="Arial" w:cs="Arial"/>
                      <w:color w:val="FF0000"/>
                    </w:rPr>
                  </w:pPr>
                  <w:r>
                    <w:rPr>
                      <w:rFonts w:ascii="Arial" w:hAnsi="Arial" w:cs="Arial"/>
                      <w:color w:val="FF0000"/>
                    </w:rPr>
                    <w:t>1,044</w:t>
                  </w:r>
                </w:p>
              </w:tc>
              <w:tc>
                <w:tcPr>
                  <w:tcW w:w="1239" w:type="dxa"/>
                </w:tcPr>
                <w:p w:rsidR="00F4197B" w:rsidRDefault="00F4197B" w:rsidP="00394E18">
                  <w:pPr>
                    <w:jc w:val="center"/>
                    <w:rPr>
                      <w:rFonts w:ascii="Arial" w:hAnsi="Arial" w:cs="Arial"/>
                      <w:color w:val="FF0000"/>
                    </w:rPr>
                  </w:pPr>
                  <w:r>
                    <w:rPr>
                      <w:rFonts w:ascii="Arial" w:hAnsi="Arial" w:cs="Arial"/>
                      <w:color w:val="FF0000"/>
                    </w:rPr>
                    <w:t>298</w:t>
                  </w:r>
                </w:p>
              </w:tc>
              <w:tc>
                <w:tcPr>
                  <w:tcW w:w="1535" w:type="dxa"/>
                  <w:vAlign w:val="center"/>
                </w:tcPr>
                <w:p w:rsidR="00F4197B" w:rsidRPr="0008262C" w:rsidRDefault="00F4197B" w:rsidP="00394E18">
                  <w:pPr>
                    <w:jc w:val="center"/>
                    <w:rPr>
                      <w:rFonts w:ascii="Arial" w:hAnsi="Arial" w:cs="Arial"/>
                      <w:color w:val="FF0000"/>
                    </w:rPr>
                  </w:pPr>
                  <w:r>
                    <w:rPr>
                      <w:rFonts w:ascii="Arial" w:hAnsi="Arial" w:cs="Arial" w:hint="eastAsia"/>
                      <w:color w:val="FF0000"/>
                    </w:rPr>
                    <w:t>13,481</w:t>
                  </w:r>
                </w:p>
              </w:tc>
              <w:tc>
                <w:tcPr>
                  <w:tcW w:w="1254" w:type="dxa"/>
                  <w:vAlign w:val="center"/>
                </w:tcPr>
                <w:p w:rsidR="00F4197B" w:rsidRPr="009B3257" w:rsidRDefault="00F4197B" w:rsidP="00394E18">
                  <w:pPr>
                    <w:jc w:val="center"/>
                    <w:rPr>
                      <w:rFonts w:ascii="Arial" w:hAnsi="Arial" w:cs="Arial"/>
                    </w:rPr>
                  </w:pPr>
                  <w:r w:rsidRPr="009B3257">
                    <w:rPr>
                      <w:rFonts w:ascii="Arial" w:hAnsi="Arial" w:cs="Arial"/>
                    </w:rPr>
                    <w:t>28,000</w:t>
                  </w:r>
                </w:p>
              </w:tc>
              <w:tc>
                <w:tcPr>
                  <w:tcW w:w="1169" w:type="dxa"/>
                  <w:vAlign w:val="center"/>
                </w:tcPr>
                <w:p w:rsidR="00F4197B" w:rsidRPr="0008262C" w:rsidRDefault="00F4197B" w:rsidP="00394E18">
                  <w:pPr>
                    <w:jc w:val="center"/>
                    <w:rPr>
                      <w:rFonts w:ascii="Arial" w:hAnsi="Arial" w:cs="Arial"/>
                      <w:color w:val="FF0000"/>
                    </w:rPr>
                  </w:pPr>
                  <w:r>
                    <w:rPr>
                      <w:rFonts w:ascii="Arial" w:hAnsi="Arial" w:cs="Arial" w:hint="eastAsia"/>
                      <w:color w:val="FF0000"/>
                    </w:rPr>
                    <w:t>48.15</w:t>
                  </w:r>
                  <w:r w:rsidRPr="0008262C">
                    <w:rPr>
                      <w:rFonts w:ascii="Arial" w:hAnsi="Arial" w:cs="Arial"/>
                      <w:color w:val="FF0000"/>
                    </w:rPr>
                    <w:t>%</w:t>
                  </w:r>
                </w:p>
              </w:tc>
            </w:tr>
            <w:tr w:rsidR="00F4197B" w:rsidRPr="009B3257" w:rsidTr="00394E18">
              <w:trPr>
                <w:trHeight w:val="243"/>
              </w:trPr>
              <w:tc>
                <w:tcPr>
                  <w:tcW w:w="741" w:type="dxa"/>
                  <w:shd w:val="clear" w:color="auto" w:fill="F2F2F2"/>
                  <w:vAlign w:val="center"/>
                </w:tcPr>
                <w:p w:rsidR="00F4197B" w:rsidRPr="009B3257" w:rsidRDefault="00F4197B" w:rsidP="00394E18">
                  <w:pPr>
                    <w:spacing w:line="276" w:lineRule="auto"/>
                    <w:jc w:val="center"/>
                    <w:rPr>
                      <w:rFonts w:ascii="Arial" w:eastAsia="標楷體" w:hAnsi="Arial" w:cs="Arial"/>
                      <w:szCs w:val="22"/>
                    </w:rPr>
                  </w:pPr>
                  <w:r w:rsidRPr="009B3257">
                    <w:rPr>
                      <w:rFonts w:ascii="Arial" w:eastAsia="標楷體" w:hAnsi="Arial" w:cs="Arial"/>
                      <w:szCs w:val="22"/>
                    </w:rPr>
                    <w:t>Total</w:t>
                  </w:r>
                </w:p>
              </w:tc>
              <w:tc>
                <w:tcPr>
                  <w:tcW w:w="1237" w:type="dxa"/>
                  <w:shd w:val="clear" w:color="auto" w:fill="F2F2F2"/>
                </w:tcPr>
                <w:p w:rsidR="00F4197B" w:rsidRPr="00E653CF" w:rsidRDefault="00F4197B" w:rsidP="00394E18">
                  <w:pPr>
                    <w:jc w:val="center"/>
                    <w:rPr>
                      <w:rFonts w:ascii="Arial" w:hAnsi="Arial" w:cs="Arial"/>
                    </w:rPr>
                  </w:pPr>
                  <w:r w:rsidRPr="00E653CF">
                    <w:rPr>
                      <w:rFonts w:ascii="Arial" w:hAnsi="Arial" w:cs="Arial" w:hint="eastAsia"/>
                    </w:rPr>
                    <w:t>9,426</w:t>
                  </w:r>
                </w:p>
              </w:tc>
              <w:tc>
                <w:tcPr>
                  <w:tcW w:w="1365" w:type="dxa"/>
                  <w:shd w:val="clear" w:color="auto" w:fill="F2F2F2"/>
                </w:tcPr>
                <w:p w:rsidR="00F4197B" w:rsidRDefault="00F4197B" w:rsidP="00394E18">
                  <w:pPr>
                    <w:jc w:val="center"/>
                    <w:rPr>
                      <w:rFonts w:ascii="Arial" w:hAnsi="Arial" w:cs="Arial"/>
                      <w:color w:val="FF0000"/>
                    </w:rPr>
                  </w:pPr>
                  <w:r>
                    <w:rPr>
                      <w:rFonts w:ascii="Arial" w:hAnsi="Arial" w:cs="Arial"/>
                      <w:color w:val="FF0000"/>
                    </w:rPr>
                    <w:t>11,670</w:t>
                  </w:r>
                </w:p>
              </w:tc>
              <w:tc>
                <w:tcPr>
                  <w:tcW w:w="1239" w:type="dxa"/>
                  <w:shd w:val="clear" w:color="auto" w:fill="F2F2F2"/>
                </w:tcPr>
                <w:p w:rsidR="00F4197B" w:rsidRDefault="00F4197B" w:rsidP="00394E18">
                  <w:pPr>
                    <w:jc w:val="center"/>
                    <w:rPr>
                      <w:rFonts w:ascii="Arial" w:hAnsi="Arial" w:cs="Arial"/>
                      <w:color w:val="FF0000"/>
                    </w:rPr>
                  </w:pPr>
                  <w:r>
                    <w:rPr>
                      <w:rFonts w:ascii="Arial" w:hAnsi="Arial" w:cs="Arial"/>
                      <w:color w:val="FF0000"/>
                    </w:rPr>
                    <w:t>2,957</w:t>
                  </w:r>
                </w:p>
              </w:tc>
              <w:tc>
                <w:tcPr>
                  <w:tcW w:w="1535" w:type="dxa"/>
                  <w:shd w:val="clear" w:color="auto" w:fill="F2F2F2"/>
                  <w:vAlign w:val="center"/>
                </w:tcPr>
                <w:p w:rsidR="00F4197B" w:rsidRPr="0008262C" w:rsidRDefault="00F4197B" w:rsidP="00394E18">
                  <w:pPr>
                    <w:jc w:val="center"/>
                    <w:rPr>
                      <w:rFonts w:ascii="Arial" w:hAnsi="Arial" w:cs="Arial"/>
                      <w:color w:val="FF0000"/>
                    </w:rPr>
                  </w:pPr>
                  <w:r>
                    <w:rPr>
                      <w:rFonts w:ascii="Arial" w:hAnsi="Arial" w:cs="Arial" w:hint="eastAsia"/>
                      <w:color w:val="FF0000"/>
                    </w:rPr>
                    <w:t>88,085</w:t>
                  </w:r>
                </w:p>
              </w:tc>
              <w:tc>
                <w:tcPr>
                  <w:tcW w:w="1254" w:type="dxa"/>
                  <w:shd w:val="clear" w:color="auto" w:fill="F2F2F2"/>
                  <w:vAlign w:val="center"/>
                </w:tcPr>
                <w:p w:rsidR="00F4197B" w:rsidRPr="009B3257" w:rsidRDefault="00F4197B" w:rsidP="00394E18">
                  <w:pPr>
                    <w:jc w:val="center"/>
                    <w:rPr>
                      <w:rFonts w:ascii="Arial" w:hAnsi="Arial" w:cs="Arial"/>
                    </w:rPr>
                  </w:pPr>
                  <w:r w:rsidRPr="009B3257">
                    <w:rPr>
                      <w:rFonts w:ascii="Arial" w:hAnsi="Arial" w:cs="Arial"/>
                    </w:rPr>
                    <w:t>188,000</w:t>
                  </w:r>
                </w:p>
              </w:tc>
              <w:tc>
                <w:tcPr>
                  <w:tcW w:w="1169" w:type="dxa"/>
                  <w:shd w:val="clear" w:color="auto" w:fill="F2F2F2"/>
                  <w:vAlign w:val="center"/>
                </w:tcPr>
                <w:p w:rsidR="00F4197B" w:rsidRPr="0008262C" w:rsidRDefault="00F4197B" w:rsidP="00394E18">
                  <w:pPr>
                    <w:jc w:val="center"/>
                    <w:rPr>
                      <w:rFonts w:ascii="Arial" w:hAnsi="Arial" w:cs="Arial"/>
                      <w:color w:val="FF0000"/>
                    </w:rPr>
                  </w:pPr>
                  <w:r>
                    <w:rPr>
                      <w:rFonts w:ascii="Arial" w:hAnsi="Arial" w:cs="Arial" w:hint="eastAsia"/>
                      <w:color w:val="FF0000"/>
                    </w:rPr>
                    <w:t>46</w:t>
                  </w:r>
                  <w:r>
                    <w:rPr>
                      <w:rFonts w:ascii="Arial" w:hAnsi="Arial" w:cs="Arial"/>
                      <w:color w:val="FF0000"/>
                    </w:rPr>
                    <w:t>.</w:t>
                  </w:r>
                  <w:r>
                    <w:rPr>
                      <w:rFonts w:ascii="Arial" w:hAnsi="Arial" w:cs="Arial" w:hint="eastAsia"/>
                      <w:color w:val="FF0000"/>
                    </w:rPr>
                    <w:t>85</w:t>
                  </w:r>
                  <w:r>
                    <w:rPr>
                      <w:rFonts w:ascii="Arial" w:hAnsi="Arial" w:cs="Arial"/>
                      <w:color w:val="FF0000"/>
                    </w:rPr>
                    <w:t>%</w:t>
                  </w:r>
                </w:p>
              </w:tc>
            </w:tr>
          </w:tbl>
          <w:p w:rsidR="00F4197B" w:rsidRPr="00394E18" w:rsidRDefault="00F4197B" w:rsidP="007C37D7">
            <w:pPr>
              <w:pStyle w:val="a4"/>
              <w:numPr>
                <w:ilvl w:val="0"/>
                <w:numId w:val="26"/>
              </w:numPr>
              <w:snapToGrid w:val="0"/>
              <w:spacing w:line="440" w:lineRule="exact"/>
              <w:ind w:leftChars="0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394E18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DS</w:t>
            </w:r>
            <w:r w:rsidRPr="00394E18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為配合</w:t>
            </w:r>
            <w:r w:rsidRPr="00394E18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Q4</w:t>
            </w:r>
            <w:r w:rsidRPr="00394E18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銀行加強</w:t>
            </w:r>
            <w:proofErr w:type="gramStart"/>
            <w:r w:rsidRPr="00394E18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推動網銀</w:t>
            </w:r>
            <w:proofErr w:type="gramEnd"/>
            <w:r w:rsidRPr="00394E18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，</w:t>
            </w: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將不推廣國泰優惠。</w:t>
            </w:r>
          </w:p>
          <w:p w:rsidR="00F4197B" w:rsidRPr="002E4CF0" w:rsidRDefault="00F4197B" w:rsidP="007C37D7">
            <w:pPr>
              <w:pStyle w:val="a4"/>
              <w:numPr>
                <w:ilvl w:val="0"/>
                <w:numId w:val="26"/>
              </w:numPr>
              <w:snapToGrid w:val="0"/>
              <w:spacing w:line="440" w:lineRule="exact"/>
              <w:ind w:leftChars="0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明年度</w:t>
            </w:r>
            <w:r w:rsidRPr="00394E18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配合國泰優惠產品發展進程，</w:t>
            </w: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通路推廣將著重於</w:t>
            </w: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2020</w:t>
            </w: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年下半年度，詳細目標待討論。</w:t>
            </w:r>
          </w:p>
        </w:tc>
      </w:tr>
      <w:tr w:rsidR="00F4197B" w:rsidTr="00985073">
        <w:trPr>
          <w:trHeight w:val="2967"/>
        </w:trPr>
        <w:tc>
          <w:tcPr>
            <w:tcW w:w="510" w:type="dxa"/>
            <w:vAlign w:val="center"/>
          </w:tcPr>
          <w:p w:rsidR="00F4197B" w:rsidRPr="003E453E" w:rsidRDefault="00F4197B" w:rsidP="002C7F1C">
            <w:pPr>
              <w:numPr>
                <w:ilvl w:val="0"/>
                <w:numId w:val="2"/>
              </w:numPr>
              <w:spacing w:line="440" w:lineRule="exact"/>
              <w:ind w:left="426" w:rightChars="-50" w:right="-120" w:hanging="426"/>
              <w:jc w:val="both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1464" w:type="dxa"/>
            <w:vAlign w:val="center"/>
          </w:tcPr>
          <w:p w:rsidR="00F4197B" w:rsidRPr="00915458" w:rsidRDefault="00F4197B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915458">
              <w:rPr>
                <w:rFonts w:ascii="Arial" w:eastAsia="標楷體" w:hAnsi="Arial" w:cs="Arial" w:hint="eastAsia"/>
                <w:b/>
                <w:bCs/>
                <w:color w:val="000000"/>
                <w:sz w:val="26"/>
                <w:szCs w:val="26"/>
              </w:rPr>
              <w:t>NBA</w:t>
            </w:r>
          </w:p>
          <w:p w:rsidR="00F4197B" w:rsidRPr="00915458" w:rsidRDefault="00F4197B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915458">
              <w:rPr>
                <w:rFonts w:ascii="Arial" w:eastAsia="標楷體" w:hAnsi="Arial" w:cs="Arial" w:hint="eastAsia"/>
                <w:b/>
                <w:bCs/>
                <w:color w:val="000000"/>
                <w:sz w:val="26"/>
                <w:szCs w:val="26"/>
              </w:rPr>
              <w:t>品牌合作</w:t>
            </w:r>
          </w:p>
          <w:p w:rsidR="00F4197B" w:rsidRDefault="00F4197B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915458">
              <w:rPr>
                <w:rFonts w:ascii="Arial" w:eastAsia="標楷體" w:hAnsi="Arial" w:cs="Arial" w:hint="eastAsia"/>
                <w:b/>
                <w:bCs/>
                <w:color w:val="000000"/>
                <w:sz w:val="26"/>
                <w:szCs w:val="26"/>
              </w:rPr>
              <w:t>專案</w:t>
            </w:r>
          </w:p>
          <w:p w:rsidR="00F4197B" w:rsidRPr="00915458" w:rsidRDefault="00F4197B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【林</w:t>
            </w:r>
            <w:r>
              <w:rPr>
                <w:rFonts w:ascii="Arial" w:eastAsia="標楷體" w:hAnsi="Arial" w:cs="Arial" w:hint="eastAsia"/>
                <w:b/>
                <w:bCs/>
                <w:color w:val="000000"/>
                <w:sz w:val="26"/>
                <w:szCs w:val="26"/>
              </w:rPr>
              <w:t>昱宏</w:t>
            </w: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】</w:t>
            </w:r>
          </w:p>
          <w:p w:rsidR="00F4197B" w:rsidRPr="00915458" w:rsidRDefault="00F4197B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915458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【</w:t>
            </w:r>
            <w:r w:rsidRPr="00915458">
              <w:rPr>
                <w:rFonts w:ascii="Arial" w:eastAsia="標楷體" w:hAnsi="Arial" w:cs="Arial" w:hint="eastAsia"/>
                <w:b/>
                <w:bCs/>
                <w:color w:val="000000"/>
                <w:sz w:val="26"/>
                <w:szCs w:val="26"/>
              </w:rPr>
              <w:t>林芝萱</w:t>
            </w:r>
            <w:r w:rsidRPr="00915458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】</w:t>
            </w:r>
          </w:p>
          <w:p w:rsidR="00F4197B" w:rsidRPr="00915458" w:rsidRDefault="00F4197B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915458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【</w:t>
            </w:r>
            <w:r w:rsidRPr="00915458">
              <w:rPr>
                <w:rFonts w:ascii="Arial" w:eastAsia="標楷體" w:hAnsi="Arial" w:cs="Arial" w:hint="eastAsia"/>
                <w:b/>
                <w:bCs/>
                <w:color w:val="000000"/>
                <w:sz w:val="26"/>
                <w:szCs w:val="26"/>
              </w:rPr>
              <w:t>鄭陳澤</w:t>
            </w:r>
            <w:r w:rsidRPr="00915458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】</w:t>
            </w:r>
          </w:p>
          <w:p w:rsidR="00F4197B" w:rsidRPr="00A24066" w:rsidRDefault="00F4197B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8766" w:type="dxa"/>
            <w:vAlign w:val="center"/>
          </w:tcPr>
          <w:p w:rsidR="00F4197B" w:rsidRPr="00BB2F17" w:rsidRDefault="00F4197B" w:rsidP="006A664B">
            <w:pPr>
              <w:snapToGrid w:val="0"/>
              <w:spacing w:line="440" w:lineRule="exact"/>
              <w:ind w:left="480"/>
              <w:jc w:val="both"/>
              <w:rPr>
                <w:rFonts w:ascii="Arial" w:eastAsia="標楷體" w:hAnsi="Arial" w:cs="Arial"/>
                <w:color w:val="000000"/>
                <w:sz w:val="26"/>
                <w:szCs w:val="26"/>
              </w:rPr>
            </w:pPr>
            <w:r w:rsidRPr="00BB2F17">
              <w:rPr>
                <w:rFonts w:ascii="Arial" w:eastAsia="標楷體" w:hAnsi="Arial" w:cs="Arial" w:hint="eastAsia"/>
                <w:color w:val="000000"/>
                <w:sz w:val="26"/>
                <w:szCs w:val="26"/>
              </w:rPr>
              <w:t>案由：</w:t>
            </w:r>
            <w:r w:rsidRPr="00BB2F17">
              <w:rPr>
                <w:rFonts w:ascii="Arial" w:eastAsia="標楷體" w:hAnsi="Arial" w:cs="Arial"/>
                <w:color w:val="000000"/>
                <w:sz w:val="26"/>
                <w:szCs w:val="26"/>
              </w:rPr>
              <w:t>基於</w:t>
            </w:r>
            <w:r w:rsidRPr="00BB2F17">
              <w:rPr>
                <w:rFonts w:ascii="Arial" w:eastAsia="標楷體" w:hAnsi="Arial" w:cs="Arial" w:hint="eastAsia"/>
                <w:color w:val="000000"/>
                <w:sz w:val="26"/>
                <w:szCs w:val="26"/>
              </w:rPr>
              <w:t>與</w:t>
            </w:r>
            <w:r w:rsidRPr="00BB2F17">
              <w:rPr>
                <w:rFonts w:ascii="Arial" w:eastAsia="標楷體" w:hAnsi="Arial" w:cs="Arial"/>
                <w:color w:val="000000"/>
                <w:sz w:val="26"/>
                <w:szCs w:val="26"/>
              </w:rPr>
              <w:t>NBA</w:t>
            </w:r>
            <w:r w:rsidRPr="00BB2F17">
              <w:rPr>
                <w:rFonts w:ascii="Arial" w:eastAsia="標楷體" w:hAnsi="Arial" w:cs="Arial"/>
                <w:color w:val="000000"/>
                <w:sz w:val="26"/>
                <w:szCs w:val="26"/>
              </w:rPr>
              <w:t>官方合作關係，結合賽</w:t>
            </w:r>
            <w:r w:rsidRPr="00BB2F17">
              <w:rPr>
                <w:rFonts w:ascii="Arial" w:eastAsia="標楷體" w:hAnsi="Arial" w:cs="Arial" w:hint="eastAsia"/>
                <w:color w:val="000000"/>
                <w:sz w:val="26"/>
                <w:szCs w:val="26"/>
              </w:rPr>
              <w:t>事</w:t>
            </w:r>
            <w:r w:rsidRPr="00BB2F17">
              <w:rPr>
                <w:rFonts w:ascii="Arial" w:eastAsia="標楷體" w:hAnsi="Arial" w:cs="Arial"/>
                <w:color w:val="000000"/>
                <w:sz w:val="26"/>
                <w:szCs w:val="26"/>
              </w:rPr>
              <w:t>熱度</w:t>
            </w:r>
            <w:r w:rsidRPr="00BB2F17">
              <w:rPr>
                <w:rFonts w:ascii="Arial" w:eastAsia="標楷體" w:hAnsi="Arial" w:cs="Arial" w:hint="eastAsia"/>
                <w:color w:val="000000"/>
                <w:sz w:val="26"/>
                <w:szCs w:val="26"/>
              </w:rPr>
              <w:t>及相關資源</w:t>
            </w:r>
            <w:r w:rsidRPr="00BB2F17">
              <w:rPr>
                <w:rFonts w:ascii="Arial" w:eastAsia="標楷體" w:hAnsi="Arial" w:cs="Arial"/>
                <w:color w:val="000000"/>
                <w:sz w:val="26"/>
                <w:szCs w:val="26"/>
              </w:rPr>
              <w:t>設計</w:t>
            </w:r>
            <w:r w:rsidRPr="00BB2F17">
              <w:rPr>
                <w:rFonts w:ascii="Arial" w:eastAsia="標楷體" w:hAnsi="Arial" w:cs="Arial" w:hint="eastAsia"/>
                <w:color w:val="000000"/>
                <w:sz w:val="26"/>
                <w:szCs w:val="26"/>
              </w:rPr>
              <w:t>主題</w:t>
            </w:r>
            <w:r w:rsidRPr="00BB2F17">
              <w:rPr>
                <w:rFonts w:ascii="Arial" w:eastAsia="標楷體" w:hAnsi="Arial" w:cs="Arial"/>
                <w:color w:val="000000"/>
                <w:sz w:val="26"/>
                <w:szCs w:val="26"/>
              </w:rPr>
              <w:t>活動</w:t>
            </w:r>
            <w:r w:rsidRPr="00BB2F17">
              <w:rPr>
                <w:rFonts w:ascii="Arial" w:eastAsia="標楷體" w:hAnsi="Arial" w:cs="Arial" w:hint="eastAsia"/>
                <w:color w:val="000000"/>
                <w:sz w:val="26"/>
                <w:szCs w:val="26"/>
              </w:rPr>
              <w:t>，以加乘</w:t>
            </w:r>
            <w:r w:rsidRPr="00BB2F17">
              <w:rPr>
                <w:rFonts w:ascii="Arial" w:eastAsia="標楷體" w:hAnsi="Arial" w:cs="Arial"/>
                <w:color w:val="000000"/>
                <w:sz w:val="26"/>
                <w:szCs w:val="26"/>
              </w:rPr>
              <w:t>品牌贊助效益，增加與集團</w:t>
            </w:r>
            <w:r w:rsidRPr="00BB2F17">
              <w:rPr>
                <w:rFonts w:ascii="Arial" w:eastAsia="標楷體" w:hAnsi="Arial" w:cs="Arial" w:hint="eastAsia"/>
                <w:color w:val="000000"/>
                <w:sz w:val="26"/>
                <w:szCs w:val="26"/>
              </w:rPr>
              <w:t>客戶之</w:t>
            </w:r>
            <w:r w:rsidRPr="00BB2F17">
              <w:rPr>
                <w:rFonts w:ascii="Arial" w:eastAsia="標楷體" w:hAnsi="Arial" w:cs="Arial"/>
                <w:color w:val="000000"/>
                <w:sz w:val="26"/>
                <w:szCs w:val="26"/>
              </w:rPr>
              <w:t>互動頻次。</w:t>
            </w:r>
          </w:p>
          <w:p w:rsidR="00F4197B" w:rsidRDefault="00F4197B" w:rsidP="007A1D9A">
            <w:pPr>
              <w:numPr>
                <w:ilvl w:val="0"/>
                <w:numId w:val="9"/>
              </w:numPr>
              <w:snapToGrid w:val="0"/>
              <w:spacing w:line="440" w:lineRule="exact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BB2F17">
              <w:rPr>
                <w:rFonts w:ascii="Arial" w:eastAsia="標楷體" w:hAnsi="Arial" w:cs="Arial" w:hint="eastAsia"/>
                <w:color w:val="000000"/>
                <w:sz w:val="26"/>
                <w:szCs w:val="26"/>
              </w:rPr>
              <w:t>長期品牌合作應用規劃：</w:t>
            </w:r>
            <w:r w:rsidRPr="00BB2F17">
              <w:rPr>
                <w:rFonts w:ascii="Arial" w:eastAsia="標楷體" w:hAnsi="Arial" w:cs="Arial" w:hint="eastAsia"/>
                <w:sz w:val="26"/>
                <w:szCs w:val="26"/>
              </w:rPr>
              <w:t xml:space="preserve"> NBA</w:t>
            </w:r>
            <w:r w:rsidRPr="00BB2F17">
              <w:rPr>
                <w:rFonts w:ascii="Arial" w:eastAsia="標楷體" w:hAnsi="Arial" w:cs="Arial" w:hint="eastAsia"/>
                <w:sz w:val="26"/>
                <w:szCs w:val="26"/>
              </w:rPr>
              <w:t>建議若要從</w:t>
            </w:r>
            <w:r w:rsidRPr="00BB2F17">
              <w:rPr>
                <w:rFonts w:ascii="Arial" w:eastAsia="標楷體" w:hAnsi="Arial" w:cs="Arial" w:hint="eastAsia"/>
                <w:sz w:val="26"/>
                <w:szCs w:val="26"/>
              </w:rPr>
              <w:t>2</w:t>
            </w:r>
            <w:r w:rsidRPr="00BB2F17">
              <w:rPr>
                <w:rFonts w:ascii="Arial" w:eastAsia="標楷體" w:hAnsi="Arial" w:cs="Arial" w:hint="eastAsia"/>
                <w:sz w:val="26"/>
                <w:szCs w:val="26"/>
              </w:rPr>
              <w:t>月中</w:t>
            </w:r>
            <w:r w:rsidRPr="00BB2F17">
              <w:rPr>
                <w:rFonts w:ascii="Arial" w:eastAsia="標楷體" w:hAnsi="Arial" w:cs="Arial" w:hint="eastAsia"/>
                <w:sz w:val="26"/>
                <w:szCs w:val="26"/>
              </w:rPr>
              <w:t>(</w:t>
            </w:r>
            <w:r w:rsidRPr="00BB2F17">
              <w:rPr>
                <w:rFonts w:ascii="Arial" w:eastAsia="標楷體" w:hAnsi="Arial" w:cs="Arial" w:hint="eastAsia"/>
                <w:sz w:val="26"/>
                <w:szCs w:val="26"/>
              </w:rPr>
              <w:t>明星賽起</w:t>
            </w:r>
            <w:r w:rsidRPr="00BB2F17">
              <w:rPr>
                <w:rFonts w:ascii="Arial" w:eastAsia="標楷體" w:hAnsi="Arial" w:cs="Arial" w:hint="eastAsia"/>
                <w:sz w:val="26"/>
                <w:szCs w:val="26"/>
              </w:rPr>
              <w:t>)</w:t>
            </w:r>
            <w:r w:rsidRPr="00BB2F17">
              <w:rPr>
                <w:rFonts w:ascii="Arial" w:eastAsia="標楷體" w:hAnsi="Arial" w:cs="Arial" w:hint="eastAsia"/>
                <w:sz w:val="26"/>
                <w:szCs w:val="26"/>
              </w:rPr>
              <w:t>開始預測，網站應配合明星賽消息公布</w:t>
            </w:r>
            <w:r w:rsidRPr="00BB2F17">
              <w:rPr>
                <w:rFonts w:ascii="Arial" w:eastAsia="標楷體" w:hAnsi="Arial" w:cs="Arial" w:hint="eastAsia"/>
                <w:sz w:val="26"/>
                <w:szCs w:val="26"/>
              </w:rPr>
              <w:t>(1/1)</w:t>
            </w:r>
            <w:r w:rsidRPr="00BB2F17">
              <w:rPr>
                <w:rFonts w:ascii="Arial" w:eastAsia="標楷體" w:hAnsi="Arial" w:cs="Arial" w:hint="eastAsia"/>
                <w:sz w:val="26"/>
                <w:szCs w:val="26"/>
              </w:rPr>
              <w:t>一同露出較佳，</w:t>
            </w:r>
            <w:r w:rsidRPr="00BB2F17">
              <w:rPr>
                <w:rFonts w:ascii="Arial" w:eastAsia="標楷體" w:hAnsi="Arial" w:cs="Arial" w:hint="eastAsia"/>
                <w:sz w:val="26"/>
                <w:szCs w:val="26"/>
              </w:rPr>
              <w:t>UDN</w:t>
            </w:r>
            <w:r w:rsidRPr="00BB2F17">
              <w:rPr>
                <w:rFonts w:ascii="Arial" w:eastAsia="標楷體" w:hAnsi="Arial" w:cs="Arial" w:hint="eastAsia"/>
                <w:sz w:val="26"/>
                <w:szCs w:val="26"/>
              </w:rPr>
              <w:t>製作網頁時間約需</w:t>
            </w:r>
            <w:r w:rsidRPr="00BB2F17">
              <w:rPr>
                <w:rFonts w:ascii="Arial" w:eastAsia="標楷體" w:hAnsi="Arial" w:cs="Arial" w:hint="eastAsia"/>
                <w:sz w:val="26"/>
                <w:szCs w:val="26"/>
              </w:rPr>
              <w:t>1.5-2</w:t>
            </w:r>
            <w:r w:rsidRPr="00BB2F17">
              <w:rPr>
                <w:rFonts w:ascii="Arial" w:eastAsia="標楷體" w:hAnsi="Arial" w:cs="Arial" w:hint="eastAsia"/>
                <w:sz w:val="26"/>
                <w:szCs w:val="26"/>
              </w:rPr>
              <w:t>個月。</w:t>
            </w:r>
            <w:r w:rsidRPr="00971594">
              <w:rPr>
                <w:rFonts w:ascii="Arial" w:eastAsia="標楷體" w:hAnsi="Arial" w:cs="Arial" w:hint="eastAsia"/>
                <w:sz w:val="26"/>
                <w:szCs w:val="26"/>
              </w:rPr>
              <w:t>上線時間定為明星賽</w:t>
            </w:r>
            <w:r w:rsidRPr="00971594">
              <w:rPr>
                <w:rFonts w:ascii="Arial" w:eastAsia="標楷體" w:hAnsi="Arial" w:cs="Arial" w:hint="eastAsia"/>
                <w:sz w:val="26"/>
                <w:szCs w:val="26"/>
              </w:rPr>
              <w:t>(2/15)</w:t>
            </w:r>
            <w:r w:rsidRPr="00971594">
              <w:rPr>
                <w:rFonts w:ascii="Arial" w:eastAsia="標楷體" w:hAnsi="Arial" w:cs="Arial" w:hint="eastAsia"/>
                <w:sz w:val="26"/>
                <w:szCs w:val="26"/>
              </w:rPr>
              <w:t>前。</w:t>
            </w:r>
          </w:p>
          <w:p w:rsidR="00F4197B" w:rsidRDefault="00F4197B" w:rsidP="00A72A51">
            <w:pPr>
              <w:snapToGrid w:val="0"/>
              <w:spacing w:line="440" w:lineRule="exact"/>
              <w:ind w:left="480"/>
              <w:jc w:val="both"/>
              <w:rPr>
                <w:rStyle w:val="ae"/>
                <w:rFonts w:ascii="Arial" w:eastAsia="標楷體" w:hAnsi="Arial" w:cs="Arial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sz w:val="26"/>
                <w:szCs w:val="26"/>
              </w:rPr>
              <w:t>網站：</w:t>
            </w:r>
            <w:hyperlink r:id="rId13" w:history="1">
              <w:r w:rsidRPr="00A65EFD">
                <w:rPr>
                  <w:rStyle w:val="ae"/>
                  <w:rFonts w:ascii="Arial" w:eastAsia="標楷體" w:hAnsi="Arial" w:cs="Arial"/>
                  <w:sz w:val="26"/>
                  <w:szCs w:val="26"/>
                </w:rPr>
                <w:t>https://nba.udn.com/Cathay_gameoftheday/</w:t>
              </w:r>
            </w:hyperlink>
          </w:p>
          <w:p w:rsidR="00F4197B" w:rsidRDefault="00F4197B" w:rsidP="00394E18">
            <w:pPr>
              <w:pStyle w:val="a4"/>
              <w:numPr>
                <w:ilvl w:val="0"/>
                <w:numId w:val="9"/>
              </w:numPr>
              <w:snapToGrid w:val="0"/>
              <w:spacing w:line="440" w:lineRule="exact"/>
              <w:ind w:leftChars="0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sz w:val="26"/>
                <w:szCs w:val="26"/>
              </w:rPr>
              <w:t>成效：</w:t>
            </w:r>
            <w:hyperlink r:id="rId14" w:history="1">
              <w:r w:rsidRPr="00FD313B">
                <w:rPr>
                  <w:rStyle w:val="ae"/>
                </w:rPr>
                <w:t>https://reurl.cc/8qrog</w:t>
              </w:r>
            </w:hyperlink>
          </w:p>
          <w:p w:rsidR="00F4197B" w:rsidRDefault="00F4197B" w:rsidP="00394E18">
            <w:pPr>
              <w:pStyle w:val="a4"/>
              <w:numPr>
                <w:ilvl w:val="0"/>
                <w:numId w:val="9"/>
              </w:numPr>
              <w:snapToGrid w:val="0"/>
              <w:spacing w:line="440" w:lineRule="exact"/>
              <w:ind w:leftChars="0"/>
              <w:jc w:val="both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 w:rsidRPr="00394E18">
              <w:rPr>
                <w:rFonts w:ascii="Arial" w:eastAsia="標楷體" w:hAnsi="Arial" w:cs="Arial" w:hint="eastAsia"/>
                <w:sz w:val="26"/>
                <w:szCs w:val="26"/>
              </w:rPr>
              <w:t>進度：</w:t>
            </w:r>
            <w:r w:rsidRPr="00103025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希望以盡量不增加費用的方向，調整下半球季的網頁。</w:t>
            </w: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詳細待</w:t>
            </w: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UDN</w:t>
            </w: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確認可行性及費用。</w:t>
            </w:r>
          </w:p>
          <w:tbl>
            <w:tblPr>
              <w:tblStyle w:val="a3"/>
              <w:tblW w:w="0" w:type="auto"/>
              <w:tblInd w:w="480" w:type="dxa"/>
              <w:tblLook w:val="04A0" w:firstRow="1" w:lastRow="0" w:firstColumn="1" w:lastColumn="0" w:noHBand="0" w:noVBand="1"/>
            </w:tblPr>
            <w:tblGrid>
              <w:gridCol w:w="1518"/>
              <w:gridCol w:w="6542"/>
            </w:tblGrid>
            <w:tr w:rsidR="00F4197B" w:rsidRPr="00103025" w:rsidTr="00103025">
              <w:tc>
                <w:tcPr>
                  <w:tcW w:w="1518" w:type="dxa"/>
                </w:tcPr>
                <w:p w:rsidR="00F4197B" w:rsidRPr="00103025" w:rsidRDefault="00F4197B" w:rsidP="00103025">
                  <w:pPr>
                    <w:pStyle w:val="a4"/>
                    <w:snapToGrid w:val="0"/>
                    <w:spacing w:line="440" w:lineRule="exact"/>
                    <w:ind w:leftChars="0" w:left="0"/>
                    <w:jc w:val="both"/>
                    <w:rPr>
                      <w:rFonts w:ascii="Arial" w:eastAsia="標楷體" w:hAnsi="Arial" w:cs="Arial"/>
                      <w:color w:val="FF0000"/>
                      <w:sz w:val="26"/>
                      <w:szCs w:val="26"/>
                    </w:rPr>
                  </w:pPr>
                  <w:r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調整</w:t>
                  </w:r>
                </w:p>
              </w:tc>
              <w:tc>
                <w:tcPr>
                  <w:tcW w:w="6542" w:type="dxa"/>
                </w:tcPr>
                <w:p w:rsidR="00F4197B" w:rsidRPr="00103025" w:rsidRDefault="00F4197B" w:rsidP="00103025">
                  <w:pPr>
                    <w:pStyle w:val="a4"/>
                    <w:snapToGrid w:val="0"/>
                    <w:spacing w:line="440" w:lineRule="exact"/>
                    <w:ind w:leftChars="0" w:left="0"/>
                    <w:jc w:val="both"/>
                    <w:rPr>
                      <w:rFonts w:ascii="Arial" w:eastAsia="標楷體" w:hAnsi="Arial" w:cs="Arial"/>
                      <w:color w:val="FF0000"/>
                      <w:sz w:val="26"/>
                      <w:szCs w:val="26"/>
                    </w:rPr>
                  </w:pPr>
                  <w:r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內容</w:t>
                  </w:r>
                </w:p>
              </w:tc>
            </w:tr>
            <w:tr w:rsidR="00F4197B" w:rsidRPr="00103025" w:rsidTr="00103025">
              <w:tc>
                <w:tcPr>
                  <w:tcW w:w="1518" w:type="dxa"/>
                </w:tcPr>
                <w:p w:rsidR="00F4197B" w:rsidRPr="00103025" w:rsidRDefault="00F4197B" w:rsidP="00103025">
                  <w:pPr>
                    <w:pStyle w:val="a4"/>
                    <w:snapToGrid w:val="0"/>
                    <w:spacing w:line="440" w:lineRule="exact"/>
                    <w:ind w:leftChars="0" w:left="0"/>
                    <w:jc w:val="both"/>
                    <w:rPr>
                      <w:rFonts w:ascii="Arial" w:eastAsia="標楷體" w:hAnsi="Arial" w:cs="Arial"/>
                      <w:color w:val="FF0000"/>
                      <w:sz w:val="26"/>
                      <w:szCs w:val="26"/>
                    </w:rPr>
                  </w:pPr>
                  <w:r w:rsidRPr="00103025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主視覺</w:t>
                  </w:r>
                </w:p>
              </w:tc>
              <w:tc>
                <w:tcPr>
                  <w:tcW w:w="6542" w:type="dxa"/>
                </w:tcPr>
                <w:p w:rsidR="00F4197B" w:rsidRPr="00103025" w:rsidRDefault="00F4197B" w:rsidP="00103025">
                  <w:pPr>
                    <w:pStyle w:val="a4"/>
                    <w:snapToGrid w:val="0"/>
                    <w:spacing w:line="440" w:lineRule="exact"/>
                    <w:ind w:leftChars="0" w:left="0"/>
                    <w:jc w:val="both"/>
                    <w:rPr>
                      <w:rFonts w:ascii="Arial" w:eastAsia="標楷體" w:hAnsi="Arial" w:cs="Arial"/>
                      <w:color w:val="FF0000"/>
                      <w:sz w:val="26"/>
                      <w:szCs w:val="26"/>
                    </w:rPr>
                  </w:pPr>
                  <w:r w:rsidRPr="00103025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經投票以「跳球」為調整視覺方向。</w:t>
                  </w:r>
                </w:p>
              </w:tc>
            </w:tr>
            <w:tr w:rsidR="00F4197B" w:rsidRPr="00103025" w:rsidTr="00103025">
              <w:tc>
                <w:tcPr>
                  <w:tcW w:w="1518" w:type="dxa"/>
                </w:tcPr>
                <w:p w:rsidR="00F4197B" w:rsidRPr="00103025" w:rsidRDefault="00F4197B" w:rsidP="00103025">
                  <w:pPr>
                    <w:pStyle w:val="a4"/>
                    <w:snapToGrid w:val="0"/>
                    <w:spacing w:line="440" w:lineRule="exact"/>
                    <w:ind w:leftChars="0" w:left="0"/>
                    <w:jc w:val="both"/>
                    <w:rPr>
                      <w:rFonts w:ascii="Arial" w:eastAsia="標楷體" w:hAnsi="Arial" w:cs="Arial"/>
                      <w:color w:val="FF0000"/>
                      <w:sz w:val="26"/>
                      <w:szCs w:val="26"/>
                    </w:rPr>
                  </w:pPr>
                  <w:r w:rsidRPr="00103025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內容</w:t>
                  </w:r>
                </w:p>
              </w:tc>
              <w:tc>
                <w:tcPr>
                  <w:tcW w:w="6542" w:type="dxa"/>
                </w:tcPr>
                <w:p w:rsidR="00F4197B" w:rsidRPr="00103025" w:rsidRDefault="00F4197B" w:rsidP="00103025">
                  <w:pPr>
                    <w:pStyle w:val="a4"/>
                    <w:snapToGrid w:val="0"/>
                    <w:spacing w:line="440" w:lineRule="exact"/>
                    <w:ind w:leftChars="0" w:left="0"/>
                    <w:jc w:val="both"/>
                    <w:rPr>
                      <w:rFonts w:ascii="Arial" w:eastAsia="標楷體" w:hAnsi="Arial" w:cs="Arial"/>
                      <w:color w:val="FF0000"/>
                      <w:sz w:val="26"/>
                      <w:szCs w:val="26"/>
                    </w:rPr>
                  </w:pPr>
                  <w:r w:rsidRPr="00103025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因文章及影片的</w:t>
                  </w:r>
                  <w:proofErr w:type="gramStart"/>
                  <w:r w:rsidRPr="00103025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點擊低</w:t>
                  </w:r>
                  <w:proofErr w:type="gramEnd"/>
                  <w:r w:rsidRPr="00103025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，改</w:t>
                  </w:r>
                  <w:proofErr w:type="gramStart"/>
                  <w:r w:rsidRPr="00103025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為不串文章</w:t>
                  </w:r>
                  <w:proofErr w:type="gramEnd"/>
                  <w:r w:rsidRPr="00103025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及影片只留一支。</w:t>
                  </w:r>
                </w:p>
              </w:tc>
            </w:tr>
            <w:tr w:rsidR="00F4197B" w:rsidRPr="00103025" w:rsidTr="00103025">
              <w:tc>
                <w:tcPr>
                  <w:tcW w:w="1518" w:type="dxa"/>
                </w:tcPr>
                <w:p w:rsidR="00F4197B" w:rsidRPr="00103025" w:rsidRDefault="00F4197B" w:rsidP="00103025">
                  <w:pPr>
                    <w:pStyle w:val="a4"/>
                    <w:snapToGrid w:val="0"/>
                    <w:spacing w:line="440" w:lineRule="exact"/>
                    <w:ind w:leftChars="0" w:left="0"/>
                    <w:jc w:val="both"/>
                    <w:rPr>
                      <w:rFonts w:ascii="Arial" w:eastAsia="標楷體" w:hAnsi="Arial" w:cs="Arial"/>
                      <w:color w:val="FF0000"/>
                      <w:sz w:val="26"/>
                      <w:szCs w:val="26"/>
                    </w:rPr>
                  </w:pPr>
                  <w:r w:rsidRPr="00103025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獎勵機制</w:t>
                  </w:r>
                </w:p>
              </w:tc>
              <w:tc>
                <w:tcPr>
                  <w:tcW w:w="6542" w:type="dxa"/>
                </w:tcPr>
                <w:p w:rsidR="00F4197B" w:rsidRPr="00103025" w:rsidRDefault="00F4197B" w:rsidP="00103025">
                  <w:pPr>
                    <w:pStyle w:val="a4"/>
                    <w:snapToGrid w:val="0"/>
                    <w:spacing w:line="440" w:lineRule="exact"/>
                    <w:ind w:leftChars="0" w:left="0"/>
                    <w:jc w:val="both"/>
                    <w:rPr>
                      <w:rFonts w:ascii="Arial" w:eastAsia="標楷體" w:hAnsi="Arial" w:cs="Arial"/>
                      <w:color w:val="FF0000"/>
                      <w:sz w:val="26"/>
                      <w:szCs w:val="26"/>
                    </w:rPr>
                  </w:pPr>
                  <w:r w:rsidRPr="00103025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以</w:t>
                  </w:r>
                  <w:proofErr w:type="gramStart"/>
                  <w:r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週</w:t>
                  </w:r>
                  <w:proofErr w:type="gramEnd"/>
                  <w:r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及</w:t>
                  </w:r>
                  <w:r w:rsidRPr="00103025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月結獎勵</w:t>
                  </w:r>
                  <w:r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為主</w:t>
                  </w:r>
                  <w:r w:rsidRPr="00103025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，</w:t>
                  </w:r>
                  <w:r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並新增每月排名獎，</w:t>
                  </w:r>
                  <w:r w:rsidRPr="00103025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增加得獎頻次。</w:t>
                  </w:r>
                </w:p>
              </w:tc>
            </w:tr>
            <w:tr w:rsidR="00F4197B" w:rsidRPr="00103025" w:rsidTr="00103025">
              <w:tc>
                <w:tcPr>
                  <w:tcW w:w="1518" w:type="dxa"/>
                </w:tcPr>
                <w:p w:rsidR="00F4197B" w:rsidRPr="00103025" w:rsidRDefault="00F4197B" w:rsidP="00103025">
                  <w:pPr>
                    <w:pStyle w:val="a4"/>
                    <w:snapToGrid w:val="0"/>
                    <w:spacing w:line="440" w:lineRule="exact"/>
                    <w:ind w:leftChars="0" w:left="0"/>
                    <w:jc w:val="both"/>
                    <w:rPr>
                      <w:rFonts w:ascii="Arial" w:eastAsia="標楷體" w:hAnsi="Arial" w:cs="Arial"/>
                      <w:color w:val="FF0000"/>
                      <w:sz w:val="26"/>
                      <w:szCs w:val="26"/>
                    </w:rPr>
                  </w:pPr>
                  <w:r w:rsidRPr="00103025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登入方式</w:t>
                  </w:r>
                </w:p>
              </w:tc>
              <w:tc>
                <w:tcPr>
                  <w:tcW w:w="6542" w:type="dxa"/>
                </w:tcPr>
                <w:p w:rsidR="00F4197B" w:rsidRPr="00103025" w:rsidRDefault="00F4197B" w:rsidP="00103025">
                  <w:pPr>
                    <w:pStyle w:val="a4"/>
                    <w:snapToGrid w:val="0"/>
                    <w:spacing w:line="440" w:lineRule="exact"/>
                    <w:ind w:leftChars="0" w:left="0"/>
                    <w:jc w:val="both"/>
                    <w:rPr>
                      <w:rFonts w:ascii="Arial" w:eastAsia="標楷體" w:hAnsi="Arial" w:cs="Arial"/>
                      <w:color w:val="FF0000"/>
                      <w:sz w:val="26"/>
                      <w:szCs w:val="26"/>
                    </w:rPr>
                  </w:pPr>
                  <w:r w:rsidRPr="00103025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先登入</w:t>
                  </w:r>
                  <w:r w:rsidRPr="00103025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 xml:space="preserve"> FB </w:t>
                  </w:r>
                  <w:r w:rsidRPr="00103025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後可直接預測，預測完後再出現輸入國泰優惠</w:t>
                  </w:r>
                  <w:r w:rsidRPr="00103025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 xml:space="preserve"> APP </w:t>
                  </w:r>
                  <w:r w:rsidRPr="00103025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會員編碼；若是已授權身分證字號或會員編號者則不需重複輸入。</w:t>
                  </w:r>
                </w:p>
              </w:tc>
            </w:tr>
            <w:tr w:rsidR="00F4197B" w:rsidRPr="00103025" w:rsidTr="00103025">
              <w:tc>
                <w:tcPr>
                  <w:tcW w:w="1518" w:type="dxa"/>
                </w:tcPr>
                <w:p w:rsidR="00F4197B" w:rsidRPr="00103025" w:rsidRDefault="00F4197B" w:rsidP="00103025">
                  <w:pPr>
                    <w:pStyle w:val="a4"/>
                    <w:snapToGrid w:val="0"/>
                    <w:spacing w:line="440" w:lineRule="exact"/>
                    <w:ind w:leftChars="0" w:left="0"/>
                    <w:jc w:val="both"/>
                    <w:rPr>
                      <w:rFonts w:ascii="Arial" w:eastAsia="標楷體" w:hAnsi="Arial" w:cs="Arial"/>
                      <w:color w:val="FF0000"/>
                      <w:sz w:val="26"/>
                      <w:szCs w:val="26"/>
                    </w:rPr>
                  </w:pPr>
                  <w:r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通知</w:t>
                  </w:r>
                </w:p>
              </w:tc>
              <w:tc>
                <w:tcPr>
                  <w:tcW w:w="6542" w:type="dxa"/>
                </w:tcPr>
                <w:p w:rsidR="00F4197B" w:rsidRPr="00103025" w:rsidRDefault="00F4197B" w:rsidP="00103025">
                  <w:pPr>
                    <w:pStyle w:val="a4"/>
                    <w:snapToGrid w:val="0"/>
                    <w:spacing w:line="440" w:lineRule="exact"/>
                    <w:ind w:leftChars="0" w:left="0"/>
                    <w:jc w:val="both"/>
                    <w:rPr>
                      <w:rFonts w:ascii="Arial" w:eastAsia="標楷體" w:hAnsi="Arial" w:cs="Arial"/>
                      <w:color w:val="FF0000"/>
                      <w:sz w:val="26"/>
                      <w:szCs w:val="26"/>
                    </w:rPr>
                  </w:pPr>
                  <w:r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確認網頁推播的可行性。</w:t>
                  </w:r>
                </w:p>
              </w:tc>
            </w:tr>
          </w:tbl>
          <w:p w:rsidR="00F4197B" w:rsidRPr="00A869D0" w:rsidRDefault="00F4197B" w:rsidP="00A869D0">
            <w:pPr>
              <w:pStyle w:val="a4"/>
              <w:numPr>
                <w:ilvl w:val="0"/>
                <w:numId w:val="9"/>
              </w:numPr>
              <w:snapToGrid w:val="0"/>
              <w:spacing w:line="440" w:lineRule="exact"/>
              <w:ind w:leftChars="0"/>
              <w:jc w:val="both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 w:rsidRPr="00A548E3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NBA</w:t>
            </w:r>
            <w:r w:rsidRPr="00A548E3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預熱活動：於下半年開季前為預測活動做</w:t>
            </w: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預熱，以蒐集「</w:t>
            </w: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NBA</w:t>
            </w: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球隊</w:t>
            </w:r>
            <w:proofErr w:type="gramStart"/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隊</w:t>
            </w:r>
            <w:proofErr w:type="gramEnd"/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徽」為主題，搭配抽獎活動，</w:t>
            </w:r>
            <w:r w:rsidRPr="00A548E3">
              <w:rPr>
                <w:rFonts w:ascii="Arial" w:eastAsia="標楷體" w:hAnsi="Arial" w:cs="Arial"/>
                <w:color w:val="FF0000"/>
                <w:sz w:val="26"/>
                <w:szCs w:val="26"/>
              </w:rPr>
              <w:t xml:space="preserve"> </w:t>
            </w: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吸引會員參與。</w:t>
            </w:r>
          </w:p>
        </w:tc>
      </w:tr>
      <w:tr w:rsidR="00F4197B" w:rsidTr="00985073">
        <w:tc>
          <w:tcPr>
            <w:tcW w:w="510" w:type="dxa"/>
            <w:vAlign w:val="center"/>
          </w:tcPr>
          <w:p w:rsidR="00F4197B" w:rsidRPr="00D947D1" w:rsidRDefault="00F4197B" w:rsidP="002C7F1C">
            <w:pPr>
              <w:numPr>
                <w:ilvl w:val="0"/>
                <w:numId w:val="2"/>
              </w:numPr>
              <w:spacing w:line="440" w:lineRule="exact"/>
              <w:ind w:left="426" w:rightChars="-50" w:right="-120" w:hanging="426"/>
              <w:jc w:val="both"/>
              <w:rPr>
                <w:rFonts w:ascii="Arial" w:eastAsia="標楷體" w:hAnsi="Arial" w:cs="Arial"/>
                <w:b/>
                <w:bCs/>
                <w:color w:val="FF0000"/>
                <w:sz w:val="26"/>
                <w:szCs w:val="26"/>
              </w:rPr>
            </w:pPr>
          </w:p>
        </w:tc>
        <w:tc>
          <w:tcPr>
            <w:tcW w:w="1464" w:type="dxa"/>
            <w:vAlign w:val="center"/>
          </w:tcPr>
          <w:p w:rsidR="00F4197B" w:rsidRPr="003E453E" w:rsidRDefault="00F4197B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BD</w:t>
            </w:r>
          </w:p>
          <w:p w:rsidR="00F4197B" w:rsidRPr="003E453E" w:rsidRDefault="00F4197B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國泰優惠</w:t>
            </w:r>
          </w:p>
          <w:p w:rsidR="00F4197B" w:rsidRPr="003E453E" w:rsidRDefault="00F4197B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異業</w:t>
            </w: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/</w:t>
            </w: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子公司</w:t>
            </w:r>
          </w:p>
          <w:p w:rsidR="00F4197B" w:rsidRPr="003E453E" w:rsidRDefault="00F4197B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業務合作</w:t>
            </w:r>
          </w:p>
          <w:p w:rsidR="00F4197B" w:rsidRDefault="00F4197B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拓展</w:t>
            </w:r>
          </w:p>
          <w:p w:rsidR="00F4197B" w:rsidRPr="003E453E" w:rsidRDefault="00F4197B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【林</w:t>
            </w:r>
            <w:r>
              <w:rPr>
                <w:rFonts w:ascii="Arial" w:eastAsia="標楷體" w:hAnsi="Arial" w:cs="Arial" w:hint="eastAsia"/>
                <w:b/>
                <w:bCs/>
                <w:color w:val="000000"/>
                <w:sz w:val="26"/>
                <w:szCs w:val="26"/>
              </w:rPr>
              <w:t>昱宏</w:t>
            </w: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】</w:t>
            </w:r>
          </w:p>
          <w:p w:rsidR="00F4197B" w:rsidRPr="00915458" w:rsidRDefault="00F4197B" w:rsidP="006A664B">
            <w:pPr>
              <w:spacing w:beforeLines="20" w:before="72" w:afterLines="20" w:after="72" w:line="440" w:lineRule="exact"/>
              <w:ind w:leftChars="-39" w:left="-94" w:rightChars="-45" w:right="-108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【林</w:t>
            </w:r>
            <w:r>
              <w:rPr>
                <w:rFonts w:ascii="Arial" w:eastAsia="標楷體" w:hAnsi="Arial" w:cs="Arial" w:hint="eastAsia"/>
                <w:b/>
                <w:bCs/>
                <w:color w:val="000000"/>
                <w:sz w:val="26"/>
                <w:szCs w:val="26"/>
              </w:rPr>
              <w:t>芝萱</w:t>
            </w: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】</w:t>
            </w:r>
          </w:p>
        </w:tc>
        <w:tc>
          <w:tcPr>
            <w:tcW w:w="8766" w:type="dxa"/>
            <w:vAlign w:val="center"/>
          </w:tcPr>
          <w:p w:rsidR="00F4197B" w:rsidRDefault="00F4197B" w:rsidP="006A664B">
            <w:pPr>
              <w:snapToGrid w:val="0"/>
              <w:spacing w:line="440" w:lineRule="exact"/>
              <w:ind w:left="480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057845">
              <w:rPr>
                <w:rFonts w:ascii="Arial" w:eastAsia="標楷體" w:hAnsi="Arial" w:cs="Arial"/>
                <w:sz w:val="26"/>
                <w:szCs w:val="26"/>
              </w:rPr>
              <w:t>目的：與異業洽談合作，除取得國泰優惠獨家優惠，以達到會員行銷以及分群經營之目的，另也思考如何建立創新的商業獲利模式；同時與子公司</w:t>
            </w:r>
            <w:r w:rsidRPr="00057845">
              <w:rPr>
                <w:rFonts w:ascii="Arial" w:eastAsia="標楷體" w:hAnsi="Arial" w:cs="Arial"/>
                <w:sz w:val="26"/>
                <w:szCs w:val="26"/>
              </w:rPr>
              <w:t>/</w:t>
            </w:r>
            <w:r w:rsidRPr="00057845">
              <w:rPr>
                <w:rFonts w:ascii="Arial" w:eastAsia="標楷體" w:hAnsi="Arial" w:cs="Arial"/>
                <w:sz w:val="26"/>
                <w:szCs w:val="26"/>
              </w:rPr>
              <w:t>關係企業則進行業務合</w:t>
            </w:r>
            <w:r w:rsidRPr="00DF10CC">
              <w:rPr>
                <w:rFonts w:ascii="Arial" w:eastAsia="標楷體" w:hAnsi="Arial" w:cs="Arial"/>
                <w:sz w:val="26"/>
                <w:szCs w:val="26"/>
              </w:rPr>
              <w:t>作或</w:t>
            </w:r>
            <w:proofErr w:type="gramStart"/>
            <w:r w:rsidRPr="00DF10CC">
              <w:rPr>
                <w:rFonts w:ascii="Arial" w:eastAsia="標楷體" w:hAnsi="Arial" w:cs="Arial"/>
                <w:sz w:val="26"/>
                <w:szCs w:val="26"/>
              </w:rPr>
              <w:t>商品輔售</w:t>
            </w:r>
            <w:proofErr w:type="gramEnd"/>
            <w:r w:rsidRPr="00DF10CC">
              <w:rPr>
                <w:rFonts w:ascii="Arial" w:eastAsia="標楷體" w:hAnsi="Arial" w:cs="Arial"/>
                <w:sz w:val="26"/>
                <w:szCs w:val="26"/>
              </w:rPr>
              <w:t>。</w:t>
            </w:r>
          </w:p>
          <w:p w:rsidR="00F4197B" w:rsidRPr="00DF10CC" w:rsidRDefault="00F4197B" w:rsidP="00E653CF">
            <w:pPr>
              <w:snapToGrid w:val="0"/>
              <w:spacing w:line="440" w:lineRule="exact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</w:p>
          <w:p w:rsidR="00F4197B" w:rsidRPr="00596E38" w:rsidRDefault="00F4197B" w:rsidP="007A1D9A">
            <w:pPr>
              <w:numPr>
                <w:ilvl w:val="0"/>
                <w:numId w:val="11"/>
              </w:numPr>
              <w:snapToGrid w:val="0"/>
              <w:spacing w:line="440" w:lineRule="exact"/>
              <w:jc w:val="both"/>
              <w:rPr>
                <w:rFonts w:ascii="Arial" w:eastAsia="標楷體" w:hAnsi="Arial" w:cs="Arial"/>
                <w:b/>
                <w:sz w:val="26"/>
                <w:szCs w:val="26"/>
              </w:rPr>
            </w:pPr>
            <w:r w:rsidRPr="00583D15">
              <w:rPr>
                <w:rFonts w:ascii="Arial" w:eastAsia="標楷體" w:hAnsi="Arial" w:cs="Arial" w:hint="eastAsia"/>
                <w:b/>
                <w:sz w:val="26"/>
                <w:szCs w:val="26"/>
              </w:rPr>
              <w:t>第三方應用：</w:t>
            </w:r>
          </w:p>
          <w:p w:rsidR="00F4197B" w:rsidRPr="00B61EE6" w:rsidRDefault="00F4197B" w:rsidP="007A1D9A">
            <w:pPr>
              <w:numPr>
                <w:ilvl w:val="0"/>
                <w:numId w:val="12"/>
              </w:numPr>
              <w:spacing w:line="440" w:lineRule="exact"/>
              <w:ind w:left="944" w:hanging="426"/>
              <w:rPr>
                <w:rFonts w:ascii="Arial" w:eastAsia="標楷體" w:hAnsi="Arial" w:cs="Arial"/>
                <w:kern w:val="0"/>
                <w:sz w:val="26"/>
                <w:szCs w:val="26"/>
              </w:rPr>
            </w:pPr>
            <w:r w:rsidRPr="00B61EE6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第三方票</w:t>
            </w:r>
            <w:proofErr w:type="gramStart"/>
            <w:r w:rsidRPr="00B61EE6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券</w:t>
            </w:r>
            <w:proofErr w:type="gramEnd"/>
            <w:r w:rsidRPr="00B61EE6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合作</w:t>
            </w:r>
            <w:r w:rsidRPr="00B61EE6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(</w:t>
            </w:r>
            <w:proofErr w:type="gramStart"/>
            <w:r w:rsidRPr="00B61EE6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藍新科技</w:t>
            </w:r>
            <w:proofErr w:type="gramEnd"/>
            <w:r w:rsidRPr="00B61EE6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 xml:space="preserve">) / </w:t>
            </w:r>
            <w:proofErr w:type="gramStart"/>
            <w:r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祐</w:t>
            </w:r>
            <w:proofErr w:type="gramEnd"/>
            <w:r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任、芝</w:t>
            </w:r>
            <w:proofErr w:type="gramStart"/>
            <w:r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萱</w:t>
            </w:r>
            <w:proofErr w:type="gramEnd"/>
          </w:p>
          <w:p w:rsidR="00F4197B" w:rsidRPr="00225906" w:rsidRDefault="00F4197B" w:rsidP="007A1D9A">
            <w:pPr>
              <w:numPr>
                <w:ilvl w:val="0"/>
                <w:numId w:val="10"/>
              </w:numPr>
              <w:spacing w:line="440" w:lineRule="exact"/>
              <w:ind w:left="1085" w:hanging="283"/>
              <w:rPr>
                <w:rFonts w:ascii="Arial" w:eastAsia="標楷體" w:hAnsi="Arial" w:cs="Arial"/>
                <w:kern w:val="0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持續追藍新進度</w:t>
            </w:r>
            <w:r w:rsidRPr="00225906">
              <w:rPr>
                <w:rFonts w:ascii="Arial" w:eastAsia="標楷體" w:hAnsi="Arial" w:cs="Arial"/>
                <w:kern w:val="0"/>
                <w:sz w:val="26"/>
                <w:szCs w:val="26"/>
              </w:rPr>
              <w:t xml:space="preserve"> </w:t>
            </w:r>
          </w:p>
          <w:p w:rsidR="00F4197B" w:rsidRPr="009964C0" w:rsidRDefault="00F4197B" w:rsidP="007A1D9A">
            <w:pPr>
              <w:numPr>
                <w:ilvl w:val="0"/>
                <w:numId w:val="11"/>
              </w:numPr>
              <w:snapToGrid w:val="0"/>
              <w:spacing w:line="440" w:lineRule="exact"/>
              <w:jc w:val="both"/>
              <w:rPr>
                <w:rFonts w:ascii="Arial" w:eastAsia="標楷體" w:hAnsi="Arial" w:cs="Arial"/>
                <w:b/>
                <w:sz w:val="26"/>
                <w:szCs w:val="26"/>
              </w:rPr>
            </w:pPr>
            <w:r w:rsidRPr="00583D15">
              <w:rPr>
                <w:rFonts w:ascii="Arial" w:eastAsia="標楷體" w:hAnsi="Arial" w:cs="Arial" w:hint="eastAsia"/>
                <w:b/>
                <w:sz w:val="26"/>
                <w:szCs w:val="26"/>
              </w:rPr>
              <w:t>行銷優惠合作</w:t>
            </w:r>
          </w:p>
          <w:p w:rsidR="00F4197B" w:rsidRDefault="00F4197B" w:rsidP="004D6D5B">
            <w:pPr>
              <w:snapToGrid w:val="0"/>
              <w:spacing w:line="440" w:lineRule="exact"/>
              <w:ind w:left="480"/>
              <w:jc w:val="both"/>
              <w:rPr>
                <w:rFonts w:ascii="Arial" w:eastAsia="標楷體" w:hAnsi="Arial" w:cs="Arial"/>
                <w:color w:val="FF0000"/>
                <w:kern w:val="0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八</w:t>
            </w:r>
            <w:r w:rsidRPr="00524D2D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月上線行銷優惠合作：詳見表單</w:t>
            </w:r>
            <w:r w:rsidRPr="00524D2D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(</w:t>
            </w:r>
            <w:hyperlink r:id="rId15" w:history="1">
              <w:r w:rsidRPr="00524D2D">
                <w:rPr>
                  <w:rStyle w:val="ae"/>
                  <w:rFonts w:ascii="Arial" w:eastAsia="標楷體" w:hAnsi="Arial" w:cs="Arial"/>
                  <w:kern w:val="0"/>
                  <w:sz w:val="26"/>
                  <w:szCs w:val="26"/>
                </w:rPr>
                <w:t>https://goo.gl/EGs5uL</w:t>
              </w:r>
            </w:hyperlink>
            <w:r w:rsidRPr="00524D2D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)</w:t>
            </w:r>
          </w:p>
          <w:p w:rsidR="00F4197B" w:rsidRPr="00F15FA5" w:rsidRDefault="00F4197B" w:rsidP="00003F84">
            <w:pPr>
              <w:pStyle w:val="a4"/>
              <w:snapToGrid w:val="0"/>
              <w:spacing w:line="440" w:lineRule="exact"/>
              <w:ind w:leftChars="0"/>
              <w:jc w:val="both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 w:rsidRPr="00E012C5">
              <w:rPr>
                <w:rFonts w:ascii="Arial" w:eastAsia="標楷體" w:hAnsi="Arial" w:cs="Arial" w:hint="eastAsia"/>
                <w:sz w:val="26"/>
                <w:szCs w:val="26"/>
              </w:rPr>
              <w:lastRenderedPageBreak/>
              <w:t>林</w:t>
            </w:r>
            <w:proofErr w:type="gramStart"/>
            <w:r w:rsidRPr="00E012C5">
              <w:rPr>
                <w:rFonts w:ascii="Arial" w:eastAsia="標楷體" w:hAnsi="Arial" w:cs="Arial" w:hint="eastAsia"/>
                <w:sz w:val="26"/>
                <w:szCs w:val="26"/>
              </w:rPr>
              <w:t>宥</w:t>
            </w:r>
            <w:proofErr w:type="gramEnd"/>
            <w:r w:rsidRPr="00E012C5">
              <w:rPr>
                <w:rFonts w:ascii="Arial" w:eastAsia="標楷體" w:hAnsi="Arial" w:cs="Arial" w:hint="eastAsia"/>
                <w:sz w:val="26"/>
                <w:szCs w:val="26"/>
              </w:rPr>
              <w:t>嘉演唱會被其他銀行贊助，將無法購買。</w:t>
            </w:r>
          </w:p>
        </w:tc>
      </w:tr>
      <w:tr w:rsidR="00F4197B" w:rsidTr="00985073">
        <w:tc>
          <w:tcPr>
            <w:tcW w:w="510" w:type="dxa"/>
            <w:vAlign w:val="center"/>
          </w:tcPr>
          <w:p w:rsidR="00F4197B" w:rsidRPr="003E453E" w:rsidRDefault="00F4197B" w:rsidP="002C7F1C">
            <w:pPr>
              <w:numPr>
                <w:ilvl w:val="0"/>
                <w:numId w:val="2"/>
              </w:numPr>
              <w:spacing w:line="440" w:lineRule="exact"/>
              <w:ind w:left="426" w:rightChars="-50" w:right="-120" w:hanging="426"/>
              <w:jc w:val="both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1464" w:type="dxa"/>
            <w:vAlign w:val="center"/>
          </w:tcPr>
          <w:p w:rsidR="00F4197B" w:rsidRDefault="00F4197B" w:rsidP="008C3110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b/>
                <w:bCs/>
                <w:color w:val="000000"/>
                <w:sz w:val="26"/>
                <w:szCs w:val="26"/>
              </w:rPr>
              <w:t>音樂</w:t>
            </w:r>
          </w:p>
          <w:p w:rsidR="00F4197B" w:rsidRDefault="00F4197B" w:rsidP="008C3110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b/>
                <w:bCs/>
                <w:color w:val="000000"/>
                <w:sz w:val="26"/>
                <w:szCs w:val="26"/>
              </w:rPr>
              <w:t>異業合作</w:t>
            </w:r>
          </w:p>
          <w:p w:rsidR="00F4197B" w:rsidRPr="003E453E" w:rsidRDefault="00F4197B" w:rsidP="008C3110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【林</w:t>
            </w:r>
            <w:r>
              <w:rPr>
                <w:rFonts w:ascii="Arial" w:eastAsia="標楷體" w:hAnsi="Arial" w:cs="Arial" w:hint="eastAsia"/>
                <w:b/>
                <w:bCs/>
                <w:color w:val="000000"/>
                <w:sz w:val="26"/>
                <w:szCs w:val="26"/>
              </w:rPr>
              <w:t>昱宏</w:t>
            </w: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】</w:t>
            </w:r>
          </w:p>
          <w:p w:rsidR="00F4197B" w:rsidRPr="003E453E" w:rsidRDefault="00F4197B" w:rsidP="00467152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8766" w:type="dxa"/>
          </w:tcPr>
          <w:p w:rsidR="00F4197B" w:rsidRPr="004D6D5B" w:rsidRDefault="00F4197B" w:rsidP="00A77447">
            <w:pPr>
              <w:snapToGrid w:val="0"/>
              <w:spacing w:line="440" w:lineRule="exact"/>
              <w:jc w:val="both"/>
              <w:rPr>
                <w:rFonts w:ascii="Arial" w:eastAsia="標楷體" w:hAnsi="Arial" w:cs="Arial"/>
                <w:color w:val="FF0000"/>
                <w:kern w:val="0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 xml:space="preserve">1. </w:t>
            </w:r>
            <w:r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將請</w:t>
            </w:r>
            <w:r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CIP</w:t>
            </w:r>
            <w:r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實習生協助研究台灣音樂產業贊助機會與評估，預計於</w:t>
            </w:r>
            <w:r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8</w:t>
            </w:r>
            <w:r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月中產出，包含目前已來提之</w:t>
            </w:r>
            <w:r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KKBOX</w:t>
            </w:r>
            <w:r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風雲榜演唱會贊助案。</w:t>
            </w:r>
          </w:p>
        </w:tc>
      </w:tr>
      <w:tr w:rsidR="00F4197B" w:rsidTr="00985073">
        <w:tc>
          <w:tcPr>
            <w:tcW w:w="510" w:type="dxa"/>
            <w:vAlign w:val="center"/>
          </w:tcPr>
          <w:p w:rsidR="00F4197B" w:rsidRPr="003E453E" w:rsidRDefault="00F4197B" w:rsidP="00D47054">
            <w:pPr>
              <w:numPr>
                <w:ilvl w:val="0"/>
                <w:numId w:val="2"/>
              </w:numPr>
              <w:spacing w:line="440" w:lineRule="exact"/>
              <w:ind w:left="426" w:rightChars="-50" w:right="-120" w:hanging="426"/>
              <w:jc w:val="both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1464" w:type="dxa"/>
            <w:vAlign w:val="center"/>
          </w:tcPr>
          <w:p w:rsidR="00F4197B" w:rsidRPr="007B0628" w:rsidRDefault="00F4197B" w:rsidP="00D47054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7B0628"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國泰優惠</w:t>
            </w:r>
          </w:p>
          <w:p w:rsidR="00F4197B" w:rsidRPr="007B0628" w:rsidRDefault="00F4197B" w:rsidP="00D47054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7B0628"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推廣</w:t>
            </w:r>
          </w:p>
          <w:p w:rsidR="00F4197B" w:rsidRPr="007B0628" w:rsidRDefault="00F4197B" w:rsidP="00D47054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7B0628"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雲門公演</w:t>
            </w:r>
          </w:p>
          <w:p w:rsidR="00F4197B" w:rsidRPr="007B0628" w:rsidRDefault="00F4197B" w:rsidP="00D47054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7B0628"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t>【</w:t>
            </w:r>
            <w:r w:rsidRPr="007B0628"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林芝萱</w:t>
            </w:r>
            <w:r w:rsidRPr="007B0628"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t>】</w:t>
            </w:r>
          </w:p>
          <w:p w:rsidR="00F4197B" w:rsidRPr="007B0628" w:rsidRDefault="00F4197B" w:rsidP="00D47054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7B0628"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t>【</w:t>
            </w:r>
            <w:r w:rsidRPr="007B0628"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林昱宏</w:t>
            </w:r>
            <w:r w:rsidRPr="007B0628"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t>】</w:t>
            </w:r>
          </w:p>
          <w:p w:rsidR="00F4197B" w:rsidRPr="007B0628" w:rsidRDefault="00F4197B" w:rsidP="00D47054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8766" w:type="dxa"/>
          </w:tcPr>
          <w:p w:rsidR="00F4197B" w:rsidRPr="007B0628" w:rsidRDefault="00F4197B" w:rsidP="007C37D7">
            <w:pPr>
              <w:pStyle w:val="a4"/>
              <w:numPr>
                <w:ilvl w:val="0"/>
                <w:numId w:val="31"/>
              </w:numPr>
              <w:snapToGrid w:val="0"/>
              <w:spacing w:line="440" w:lineRule="exact"/>
              <w:ind w:leftChars="0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7B0628">
              <w:rPr>
                <w:rFonts w:ascii="Arial" w:eastAsia="標楷體" w:hAnsi="Arial" w:cs="Arial" w:hint="eastAsia"/>
                <w:sz w:val="26"/>
                <w:szCs w:val="26"/>
              </w:rPr>
              <w:t>目的：藉由雲門公演推廣國泰優惠品牌及提升會員數</w:t>
            </w:r>
          </w:p>
          <w:p w:rsidR="00F4197B" w:rsidRPr="007B0628" w:rsidRDefault="00F4197B" w:rsidP="007C37D7">
            <w:pPr>
              <w:pStyle w:val="a4"/>
              <w:numPr>
                <w:ilvl w:val="0"/>
                <w:numId w:val="31"/>
              </w:numPr>
              <w:snapToGrid w:val="0"/>
              <w:spacing w:line="440" w:lineRule="exact"/>
              <w:ind w:leftChars="0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7B0628">
              <w:rPr>
                <w:rFonts w:ascii="Arial" w:eastAsia="標楷體" w:hAnsi="Arial" w:cs="Arial" w:hint="eastAsia"/>
                <w:sz w:val="26"/>
                <w:szCs w:val="26"/>
              </w:rPr>
              <w:t>方式：</w:t>
            </w:r>
            <w:proofErr w:type="gramStart"/>
            <w:r w:rsidRPr="007B0628">
              <w:rPr>
                <w:rFonts w:ascii="Arial" w:eastAsia="標楷體" w:hAnsi="Arial" w:cs="Arial" w:hint="eastAsia"/>
                <w:sz w:val="26"/>
                <w:szCs w:val="26"/>
              </w:rPr>
              <w:t>結合線上活動</w:t>
            </w:r>
            <w:proofErr w:type="gramEnd"/>
            <w:r w:rsidRPr="007B0628">
              <w:rPr>
                <w:rFonts w:ascii="Arial" w:eastAsia="標楷體" w:hAnsi="Arial" w:cs="Arial" w:hint="eastAsia"/>
                <w:sz w:val="26"/>
                <w:szCs w:val="26"/>
              </w:rPr>
              <w:t>及線下攤位增加與會員互動場景</w:t>
            </w:r>
          </w:p>
          <w:p w:rsidR="00F4197B" w:rsidRPr="00E1011A" w:rsidRDefault="00F4197B" w:rsidP="007C37D7">
            <w:pPr>
              <w:pStyle w:val="a4"/>
              <w:numPr>
                <w:ilvl w:val="0"/>
                <w:numId w:val="31"/>
              </w:numPr>
              <w:snapToGrid w:val="0"/>
              <w:spacing w:line="440" w:lineRule="exact"/>
              <w:ind w:leftChars="0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E1011A">
              <w:rPr>
                <w:rFonts w:ascii="Arial" w:eastAsia="標楷體" w:hAnsi="Arial" w:cs="Arial" w:hint="eastAsia"/>
                <w:sz w:val="26"/>
                <w:szCs w:val="26"/>
              </w:rPr>
              <w:t>時間</w:t>
            </w:r>
            <w:r w:rsidRPr="00E1011A">
              <w:rPr>
                <w:rFonts w:ascii="Arial" w:eastAsia="標楷體" w:hAnsi="Arial" w:cs="Arial"/>
                <w:sz w:val="26"/>
                <w:szCs w:val="26"/>
              </w:rPr>
              <w:t>：</w:t>
            </w:r>
            <w:r w:rsidRPr="00E1011A">
              <w:rPr>
                <w:rFonts w:ascii="Arial" w:eastAsia="標楷體" w:hAnsi="Arial" w:cs="Arial" w:hint="eastAsia"/>
                <w:sz w:val="26"/>
                <w:szCs w:val="26"/>
              </w:rPr>
              <w:t>7</w:t>
            </w:r>
            <w:r w:rsidRPr="00E1011A">
              <w:rPr>
                <w:rFonts w:ascii="Arial" w:eastAsia="標楷體" w:hAnsi="Arial" w:cs="Arial" w:hint="eastAsia"/>
                <w:sz w:val="26"/>
                <w:szCs w:val="26"/>
              </w:rPr>
              <w:t>月</w:t>
            </w:r>
            <w:r w:rsidRPr="00E1011A">
              <w:rPr>
                <w:rFonts w:ascii="Arial" w:eastAsia="標楷體" w:hAnsi="Arial" w:cs="Arial" w:hint="eastAsia"/>
                <w:sz w:val="26"/>
                <w:szCs w:val="26"/>
              </w:rPr>
              <w:t>26</w:t>
            </w:r>
            <w:r w:rsidRPr="00E1011A">
              <w:rPr>
                <w:rFonts w:ascii="Arial" w:eastAsia="標楷體" w:hAnsi="Arial" w:cs="Arial" w:hint="eastAsia"/>
                <w:sz w:val="26"/>
                <w:szCs w:val="26"/>
              </w:rPr>
              <w:t>日、</w:t>
            </w:r>
            <w:r w:rsidRPr="00E1011A">
              <w:rPr>
                <w:rFonts w:ascii="Arial" w:eastAsia="標楷體" w:hAnsi="Arial" w:cs="Arial" w:hint="eastAsia"/>
                <w:sz w:val="26"/>
                <w:szCs w:val="26"/>
              </w:rPr>
              <w:t>7</w:t>
            </w:r>
            <w:r w:rsidRPr="00E1011A">
              <w:rPr>
                <w:rFonts w:ascii="Arial" w:eastAsia="標楷體" w:hAnsi="Arial" w:cs="Arial" w:hint="eastAsia"/>
                <w:sz w:val="26"/>
                <w:szCs w:val="26"/>
              </w:rPr>
              <w:t>月</w:t>
            </w:r>
            <w:r w:rsidRPr="00E1011A">
              <w:rPr>
                <w:rFonts w:ascii="Arial" w:eastAsia="標楷體" w:hAnsi="Arial" w:cs="Arial" w:hint="eastAsia"/>
                <w:sz w:val="26"/>
                <w:szCs w:val="26"/>
              </w:rPr>
              <w:t>27</w:t>
            </w:r>
            <w:r w:rsidRPr="00E1011A">
              <w:rPr>
                <w:rFonts w:ascii="Arial" w:eastAsia="標楷體" w:hAnsi="Arial" w:cs="Arial" w:hint="eastAsia"/>
                <w:sz w:val="26"/>
                <w:szCs w:val="26"/>
              </w:rPr>
              <w:t>日</w:t>
            </w:r>
            <w:r w:rsidRPr="00E1011A">
              <w:rPr>
                <w:rFonts w:ascii="Arial" w:eastAsia="標楷體" w:hAnsi="Arial" w:cs="Arial"/>
                <w:sz w:val="26"/>
                <w:szCs w:val="26"/>
              </w:rPr>
              <w:br/>
            </w:r>
            <w:r w:rsidRPr="00E1011A">
              <w:rPr>
                <w:rFonts w:ascii="Arial" w:eastAsia="標楷體" w:hAnsi="Arial" w:cs="Arial" w:hint="eastAsia"/>
                <w:sz w:val="26"/>
                <w:szCs w:val="26"/>
              </w:rPr>
              <w:t>地點：兩廳院廣場</w:t>
            </w:r>
          </w:p>
          <w:p w:rsidR="00F4197B" w:rsidRPr="00E1011A" w:rsidRDefault="00F4197B" w:rsidP="007C37D7">
            <w:pPr>
              <w:pStyle w:val="a4"/>
              <w:numPr>
                <w:ilvl w:val="0"/>
                <w:numId w:val="31"/>
              </w:numPr>
              <w:snapToGrid w:val="0"/>
              <w:spacing w:line="440" w:lineRule="exact"/>
              <w:ind w:leftChars="0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sz w:val="26"/>
                <w:szCs w:val="26"/>
              </w:rPr>
              <w:t>活動</w:t>
            </w:r>
            <w:r w:rsidRPr="00E1011A">
              <w:rPr>
                <w:rFonts w:ascii="Arial" w:eastAsia="標楷體" w:hAnsi="Arial" w:cs="Arial" w:hint="eastAsia"/>
                <w:sz w:val="26"/>
                <w:szCs w:val="26"/>
              </w:rPr>
              <w:t>方式：</w:t>
            </w:r>
            <w:r>
              <w:rPr>
                <w:rFonts w:ascii="Arial" w:eastAsia="標楷體" w:hAnsi="Arial" w:cs="Arial"/>
                <w:sz w:val="26"/>
                <w:szCs w:val="26"/>
              </w:rPr>
              <w:br/>
            </w:r>
            <w:proofErr w:type="gramStart"/>
            <w:r w:rsidRPr="00E653CF">
              <w:rPr>
                <w:rFonts w:ascii="Arial" w:eastAsia="標楷體" w:hAnsi="Arial" w:cs="Arial" w:hint="eastAsia"/>
                <w:sz w:val="26"/>
                <w:szCs w:val="26"/>
              </w:rPr>
              <w:t>線上</w:t>
            </w:r>
            <w:proofErr w:type="gramEnd"/>
            <w:r w:rsidRPr="00E653CF">
              <w:rPr>
                <w:rFonts w:ascii="Arial" w:eastAsia="標楷體" w:hAnsi="Arial" w:cs="Arial" w:hint="eastAsia"/>
                <w:sz w:val="26"/>
                <w:szCs w:val="26"/>
              </w:rPr>
              <w:t>：填表抽獎</w:t>
            </w:r>
            <w:r w:rsidRPr="00E653CF">
              <w:rPr>
                <w:rFonts w:ascii="Arial" w:eastAsia="標楷體" w:hAnsi="Arial" w:cs="Arial" w:hint="eastAsia"/>
                <w:sz w:val="26"/>
                <w:szCs w:val="26"/>
              </w:rPr>
              <w:t>(7/15-7/28)</w:t>
            </w:r>
            <w:r w:rsidRPr="00E653CF">
              <w:rPr>
                <w:rFonts w:ascii="Arial" w:eastAsia="標楷體" w:hAnsi="Arial" w:cs="Arial"/>
                <w:sz w:val="26"/>
                <w:szCs w:val="26"/>
              </w:rPr>
              <w:br/>
            </w:r>
            <w:r w:rsidRPr="00E653CF">
              <w:rPr>
                <w:rFonts w:ascii="Arial" w:eastAsia="標楷體" w:hAnsi="Arial" w:cs="Arial" w:hint="eastAsia"/>
                <w:sz w:val="26"/>
                <w:szCs w:val="26"/>
              </w:rPr>
              <w:t>線下：以轉盤活動集客，新舊用戶可獲得飲料</w:t>
            </w:r>
            <w:r w:rsidRPr="00E653CF">
              <w:rPr>
                <w:rFonts w:ascii="Arial" w:eastAsia="標楷體" w:hAnsi="Arial" w:cs="Arial" w:hint="eastAsia"/>
                <w:sz w:val="26"/>
                <w:szCs w:val="26"/>
              </w:rPr>
              <w:t>1</w:t>
            </w:r>
            <w:r w:rsidRPr="00E653CF">
              <w:rPr>
                <w:rFonts w:ascii="Arial" w:eastAsia="標楷體" w:hAnsi="Arial" w:cs="Arial" w:hint="eastAsia"/>
                <w:sz w:val="26"/>
                <w:szCs w:val="26"/>
              </w:rPr>
              <w:t>罐及轉盤機會</w:t>
            </w:r>
            <w:r w:rsidRPr="00E653CF">
              <w:rPr>
                <w:rFonts w:ascii="Arial" w:eastAsia="標楷體" w:hAnsi="Arial" w:cs="Arial" w:hint="eastAsia"/>
                <w:sz w:val="26"/>
                <w:szCs w:val="26"/>
              </w:rPr>
              <w:t>1</w:t>
            </w:r>
            <w:r w:rsidRPr="00E653CF">
              <w:rPr>
                <w:rFonts w:ascii="Arial" w:eastAsia="標楷體" w:hAnsi="Arial" w:cs="Arial" w:hint="eastAsia"/>
                <w:sz w:val="26"/>
                <w:szCs w:val="26"/>
              </w:rPr>
              <w:t>次。</w:t>
            </w:r>
          </w:p>
          <w:p w:rsidR="00F4197B" w:rsidRDefault="00F4197B" w:rsidP="007C37D7">
            <w:pPr>
              <w:pStyle w:val="a4"/>
              <w:numPr>
                <w:ilvl w:val="0"/>
                <w:numId w:val="31"/>
              </w:numPr>
              <w:snapToGrid w:val="0"/>
              <w:spacing w:line="440" w:lineRule="exact"/>
              <w:ind w:leftChars="0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E1011A">
              <w:rPr>
                <w:rFonts w:ascii="Arial" w:eastAsia="標楷體" w:hAnsi="Arial" w:cs="Arial" w:hint="eastAsia"/>
                <w:sz w:val="26"/>
                <w:szCs w:val="26"/>
              </w:rPr>
              <w:t>活動贈品：</w:t>
            </w:r>
            <w:r w:rsidRPr="007B0628">
              <w:rPr>
                <w:rFonts w:ascii="Arial" w:eastAsia="標楷體" w:hAnsi="Arial" w:cs="Arial"/>
                <w:sz w:val="26"/>
                <w:szCs w:val="26"/>
              </w:rPr>
              <w:br/>
            </w:r>
            <w:r w:rsidRPr="007B0628">
              <w:rPr>
                <w:rFonts w:ascii="Arial" w:eastAsia="標楷體" w:hAnsi="Arial" w:cs="Arial" w:hint="eastAsia"/>
                <w:sz w:val="26"/>
                <w:szCs w:val="26"/>
              </w:rPr>
              <w:t>(1) 50</w:t>
            </w:r>
            <w:r w:rsidRPr="007B0628">
              <w:rPr>
                <w:rFonts w:ascii="Arial" w:eastAsia="標楷體" w:hAnsi="Arial" w:cs="Arial" w:hint="eastAsia"/>
                <w:sz w:val="26"/>
                <w:szCs w:val="26"/>
              </w:rPr>
              <w:t>份簽名書</w:t>
            </w:r>
            <w:r w:rsidRPr="007B0628">
              <w:rPr>
                <w:rFonts w:ascii="Arial" w:eastAsia="標楷體" w:hAnsi="Arial" w:cs="Arial" w:hint="eastAsia"/>
                <w:sz w:val="26"/>
                <w:szCs w:val="26"/>
              </w:rPr>
              <w:t>+CD</w:t>
            </w:r>
            <w:r>
              <w:rPr>
                <w:rFonts w:ascii="Arial" w:eastAsia="標楷體" w:hAnsi="Arial" w:cs="Arial"/>
                <w:sz w:val="26"/>
                <w:szCs w:val="26"/>
              </w:rPr>
              <w:t xml:space="preserve"> (</w:t>
            </w:r>
            <w:r>
              <w:rPr>
                <w:rFonts w:ascii="Arial" w:eastAsia="標楷體" w:hAnsi="Arial" w:cs="Arial" w:hint="eastAsia"/>
                <w:sz w:val="26"/>
                <w:szCs w:val="26"/>
              </w:rPr>
              <w:t>價值</w:t>
            </w:r>
            <w:r>
              <w:rPr>
                <w:rFonts w:ascii="Arial" w:eastAsia="標楷體" w:hAnsi="Arial" w:cs="Arial" w:hint="eastAsia"/>
                <w:sz w:val="26"/>
                <w:szCs w:val="26"/>
              </w:rPr>
              <w:t>1</w:t>
            </w:r>
            <w:r>
              <w:rPr>
                <w:rFonts w:ascii="Arial" w:eastAsia="標楷體" w:hAnsi="Arial" w:cs="Arial"/>
                <w:sz w:val="26"/>
                <w:szCs w:val="26"/>
              </w:rPr>
              <w:t>,000</w:t>
            </w:r>
            <w:r>
              <w:rPr>
                <w:rFonts w:ascii="Arial" w:eastAsia="標楷體" w:hAnsi="Arial" w:cs="Arial" w:hint="eastAsia"/>
                <w:sz w:val="26"/>
                <w:szCs w:val="26"/>
              </w:rPr>
              <w:t>元，組合贈送</w:t>
            </w:r>
            <w:r>
              <w:rPr>
                <w:rFonts w:ascii="Arial" w:eastAsia="標楷體" w:hAnsi="Arial" w:cs="Arial"/>
                <w:sz w:val="26"/>
                <w:szCs w:val="26"/>
              </w:rPr>
              <w:t>)</w:t>
            </w:r>
            <w:r w:rsidRPr="007B0628">
              <w:rPr>
                <w:rFonts w:ascii="Arial" w:eastAsia="標楷體" w:hAnsi="Arial" w:cs="Arial"/>
                <w:sz w:val="26"/>
                <w:szCs w:val="26"/>
              </w:rPr>
              <w:br/>
            </w:r>
            <w:r>
              <w:rPr>
                <w:rFonts w:ascii="Arial" w:eastAsia="標楷體" w:hAnsi="Arial" w:cs="Arial" w:hint="eastAsia"/>
                <w:sz w:val="26"/>
                <w:szCs w:val="26"/>
              </w:rPr>
              <w:t>(2</w:t>
            </w:r>
            <w:r w:rsidRPr="007B0628">
              <w:rPr>
                <w:rFonts w:ascii="Arial" w:eastAsia="標楷體" w:hAnsi="Arial" w:cs="Arial" w:hint="eastAsia"/>
                <w:sz w:val="26"/>
                <w:szCs w:val="26"/>
              </w:rPr>
              <w:t>)</w:t>
            </w:r>
            <w:r w:rsidRPr="007B0628">
              <w:rPr>
                <w:rFonts w:ascii="Arial" w:eastAsia="標楷體" w:hAnsi="Arial" w:cs="Arial"/>
                <w:sz w:val="26"/>
                <w:szCs w:val="26"/>
              </w:rPr>
              <w:t xml:space="preserve"> </w:t>
            </w:r>
            <w:r w:rsidRPr="007B0628">
              <w:rPr>
                <w:rFonts w:ascii="Arial" w:eastAsia="標楷體" w:hAnsi="Arial" w:cs="Arial" w:hint="eastAsia"/>
                <w:sz w:val="26"/>
                <w:szCs w:val="26"/>
              </w:rPr>
              <w:t>1000</w:t>
            </w:r>
            <w:r w:rsidRPr="007B0628">
              <w:rPr>
                <w:rFonts w:ascii="Arial" w:eastAsia="標楷體" w:hAnsi="Arial" w:cs="Arial" w:hint="eastAsia"/>
                <w:sz w:val="26"/>
                <w:szCs w:val="26"/>
              </w:rPr>
              <w:t>份</w:t>
            </w:r>
            <w:r>
              <w:rPr>
                <w:rFonts w:ascii="Arial" w:eastAsia="標楷體" w:hAnsi="Arial" w:cs="Arial" w:hint="eastAsia"/>
                <w:sz w:val="26"/>
                <w:szCs w:val="26"/>
              </w:rPr>
              <w:t>10-</w:t>
            </w:r>
            <w:proofErr w:type="gramStart"/>
            <w:r>
              <w:rPr>
                <w:rFonts w:ascii="Arial" w:eastAsia="標楷體" w:hAnsi="Arial" w:cs="Arial" w:hint="eastAsia"/>
                <w:sz w:val="26"/>
                <w:szCs w:val="26"/>
              </w:rPr>
              <w:t>15</w:t>
            </w:r>
            <w:r>
              <w:rPr>
                <w:rFonts w:ascii="Arial" w:eastAsia="標楷體" w:hAnsi="Arial" w:cs="Arial" w:hint="eastAsia"/>
                <w:sz w:val="26"/>
                <w:szCs w:val="26"/>
              </w:rPr>
              <w:t>元飲</w:t>
            </w:r>
            <w:proofErr w:type="gramEnd"/>
            <w:r>
              <w:rPr>
                <w:rFonts w:ascii="Arial" w:eastAsia="標楷體" w:hAnsi="Arial" w:cs="Arial" w:hint="eastAsia"/>
                <w:sz w:val="26"/>
                <w:szCs w:val="26"/>
              </w:rPr>
              <w:t>品</w:t>
            </w:r>
            <w:r>
              <w:rPr>
                <w:rFonts w:ascii="Arial" w:eastAsia="標楷體" w:hAnsi="Arial" w:cs="Arial" w:hint="eastAsia"/>
                <w:sz w:val="26"/>
                <w:szCs w:val="26"/>
              </w:rPr>
              <w:t>(</w:t>
            </w:r>
            <w:r>
              <w:rPr>
                <w:rFonts w:ascii="Arial" w:eastAsia="標楷體" w:hAnsi="Arial" w:cs="Arial" w:hint="eastAsia"/>
                <w:sz w:val="26"/>
                <w:szCs w:val="26"/>
              </w:rPr>
              <w:t>可樂</w:t>
            </w:r>
            <w:r>
              <w:rPr>
                <w:rFonts w:ascii="Arial" w:eastAsia="標楷體" w:hAnsi="Arial" w:cs="Arial" w:hint="eastAsia"/>
                <w:sz w:val="26"/>
                <w:szCs w:val="26"/>
              </w:rPr>
              <w:t>+</w:t>
            </w:r>
            <w:r>
              <w:rPr>
                <w:rFonts w:ascii="Arial" w:eastAsia="標楷體" w:hAnsi="Arial" w:cs="Arial" w:hint="eastAsia"/>
                <w:sz w:val="26"/>
                <w:szCs w:val="26"/>
              </w:rPr>
              <w:t>舒跑</w:t>
            </w:r>
            <w:r>
              <w:rPr>
                <w:rFonts w:ascii="Arial" w:eastAsia="標楷體" w:hAnsi="Arial" w:cs="Arial" w:hint="eastAsia"/>
                <w:sz w:val="26"/>
                <w:szCs w:val="26"/>
              </w:rPr>
              <w:t>)</w:t>
            </w:r>
            <w:r>
              <w:rPr>
                <w:rFonts w:ascii="Arial" w:eastAsia="標楷體" w:hAnsi="Arial" w:cs="Arial"/>
                <w:sz w:val="26"/>
                <w:szCs w:val="26"/>
              </w:rPr>
              <w:br/>
            </w:r>
            <w:r>
              <w:rPr>
                <w:rFonts w:ascii="Arial" w:eastAsia="標楷體" w:hAnsi="Arial" w:cs="Arial" w:hint="eastAsia"/>
                <w:sz w:val="26"/>
                <w:szCs w:val="26"/>
              </w:rPr>
              <w:t>(3) 800</w:t>
            </w:r>
            <w:r w:rsidRPr="007B0628">
              <w:rPr>
                <w:rFonts w:ascii="Arial" w:eastAsia="標楷體" w:hAnsi="Arial" w:cs="Arial" w:hint="eastAsia"/>
                <w:sz w:val="26"/>
                <w:szCs w:val="26"/>
              </w:rPr>
              <w:t>份</w:t>
            </w:r>
            <w:r>
              <w:rPr>
                <w:rFonts w:ascii="Arial" w:eastAsia="標楷體" w:hAnsi="Arial" w:cs="Arial" w:hint="eastAsia"/>
                <w:sz w:val="26"/>
                <w:szCs w:val="26"/>
              </w:rPr>
              <w:t>印製</w:t>
            </w:r>
            <w:r>
              <w:rPr>
                <w:rFonts w:ascii="Arial" w:eastAsia="標楷體" w:hAnsi="Arial" w:cs="Arial" w:hint="eastAsia"/>
                <w:sz w:val="26"/>
                <w:szCs w:val="26"/>
              </w:rPr>
              <w:t>logo</w:t>
            </w:r>
            <w:r>
              <w:rPr>
                <w:rFonts w:ascii="Arial" w:eastAsia="標楷體" w:hAnsi="Arial" w:cs="Arial" w:hint="eastAsia"/>
                <w:sz w:val="26"/>
                <w:szCs w:val="26"/>
              </w:rPr>
              <w:t>手壓風扇</w:t>
            </w:r>
            <w:r>
              <w:rPr>
                <w:rFonts w:ascii="Arial" w:eastAsia="標楷體" w:hAnsi="Arial" w:cs="Arial" w:hint="eastAsia"/>
                <w:sz w:val="26"/>
                <w:szCs w:val="26"/>
              </w:rPr>
              <w:t>(</w:t>
            </w:r>
            <w:r>
              <w:rPr>
                <w:rFonts w:ascii="Arial" w:eastAsia="標楷體" w:hAnsi="Arial" w:cs="Arial" w:hint="eastAsia"/>
                <w:sz w:val="26"/>
                <w:szCs w:val="26"/>
              </w:rPr>
              <w:t>單價</w:t>
            </w:r>
            <w:r>
              <w:rPr>
                <w:rFonts w:ascii="Arial" w:eastAsia="標楷體" w:hAnsi="Arial" w:cs="Arial" w:hint="eastAsia"/>
                <w:sz w:val="26"/>
                <w:szCs w:val="26"/>
              </w:rPr>
              <w:t>44</w:t>
            </w:r>
            <w:r>
              <w:rPr>
                <w:rFonts w:ascii="Arial" w:eastAsia="標楷體" w:hAnsi="Arial" w:cs="Arial" w:hint="eastAsia"/>
                <w:sz w:val="26"/>
                <w:szCs w:val="26"/>
              </w:rPr>
              <w:t>元</w:t>
            </w:r>
            <w:r>
              <w:rPr>
                <w:rFonts w:ascii="Arial" w:eastAsia="標楷體" w:hAnsi="Arial" w:cs="Arial" w:hint="eastAsia"/>
                <w:sz w:val="26"/>
                <w:szCs w:val="26"/>
              </w:rPr>
              <w:t>)</w:t>
            </w:r>
          </w:p>
          <w:p w:rsidR="00F4197B" w:rsidRPr="00394E18" w:rsidRDefault="00F4197B" w:rsidP="007C37D7">
            <w:pPr>
              <w:pStyle w:val="a4"/>
              <w:numPr>
                <w:ilvl w:val="0"/>
                <w:numId w:val="31"/>
              </w:numPr>
              <w:snapToGrid w:val="0"/>
              <w:spacing w:line="440" w:lineRule="exact"/>
              <w:ind w:leftChars="0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394E18">
              <w:rPr>
                <w:rFonts w:ascii="Arial" w:eastAsia="標楷體" w:hAnsi="Arial" w:cs="Arial" w:hint="eastAsia"/>
                <w:sz w:val="26"/>
                <w:szCs w:val="26"/>
              </w:rPr>
              <w:t>成效：</w:t>
            </w:r>
          </w:p>
          <w:p w:rsidR="00F4197B" w:rsidRPr="00394E18" w:rsidRDefault="00F4197B" w:rsidP="007C37D7">
            <w:pPr>
              <w:pStyle w:val="a4"/>
              <w:numPr>
                <w:ilvl w:val="0"/>
                <w:numId w:val="33"/>
              </w:numPr>
              <w:snapToGrid w:val="0"/>
              <w:spacing w:line="440" w:lineRule="exact"/>
              <w:ind w:leftChars="0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394E18">
              <w:rPr>
                <w:rFonts w:ascii="Arial" w:eastAsia="標楷體" w:hAnsi="Arial" w:cs="Arial" w:hint="eastAsia"/>
                <w:sz w:val="26"/>
                <w:szCs w:val="26"/>
              </w:rPr>
              <w:t>線下：</w:t>
            </w:r>
            <w:r w:rsidRPr="00394E18">
              <w:rPr>
                <w:rFonts w:ascii="Arial" w:eastAsia="標楷體" w:hAnsi="Arial" w:cs="Arial" w:hint="eastAsia"/>
                <w:sz w:val="26"/>
                <w:szCs w:val="26"/>
              </w:rPr>
              <w:t>7</w:t>
            </w:r>
            <w:r w:rsidRPr="00394E18">
              <w:rPr>
                <w:rFonts w:ascii="Arial" w:eastAsia="標楷體" w:hAnsi="Arial" w:cs="Arial" w:hint="eastAsia"/>
                <w:sz w:val="26"/>
                <w:szCs w:val="26"/>
              </w:rPr>
              <w:t>位</w:t>
            </w:r>
            <w:r w:rsidRPr="00394E18">
              <w:rPr>
                <w:rFonts w:ascii="Arial" w:eastAsia="標楷體" w:hAnsi="Arial" w:cs="Arial" w:hint="eastAsia"/>
                <w:sz w:val="26"/>
                <w:szCs w:val="26"/>
              </w:rPr>
              <w:t>DS</w:t>
            </w:r>
            <w:r w:rsidRPr="00394E18">
              <w:rPr>
                <w:rFonts w:ascii="Arial" w:eastAsia="標楷體" w:hAnsi="Arial" w:cs="Arial" w:hint="eastAsia"/>
                <w:sz w:val="26"/>
                <w:szCs w:val="26"/>
              </w:rPr>
              <w:t>同仁共帶進</w:t>
            </w:r>
            <w:r w:rsidRPr="00394E18">
              <w:rPr>
                <w:rFonts w:ascii="Arial" w:eastAsia="標楷體" w:hAnsi="Arial" w:cs="Arial" w:hint="eastAsia"/>
                <w:sz w:val="26"/>
                <w:szCs w:val="26"/>
              </w:rPr>
              <w:t>349</w:t>
            </w:r>
            <w:r w:rsidRPr="00394E18">
              <w:rPr>
                <w:rFonts w:ascii="Arial" w:eastAsia="標楷體" w:hAnsi="Arial" w:cs="Arial" w:hint="eastAsia"/>
                <w:sz w:val="26"/>
                <w:szCs w:val="26"/>
              </w:rPr>
              <w:t>位新戶</w:t>
            </w:r>
          </w:p>
          <w:p w:rsidR="00F4197B" w:rsidRPr="00F2798B" w:rsidRDefault="00F4197B" w:rsidP="007C37D7">
            <w:pPr>
              <w:pStyle w:val="a4"/>
              <w:numPr>
                <w:ilvl w:val="0"/>
                <w:numId w:val="33"/>
              </w:numPr>
              <w:snapToGrid w:val="0"/>
              <w:spacing w:line="440" w:lineRule="exact"/>
              <w:ind w:leftChars="0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proofErr w:type="gramStart"/>
            <w:r w:rsidRPr="00394E18">
              <w:rPr>
                <w:rFonts w:ascii="Arial" w:eastAsia="標楷體" w:hAnsi="Arial" w:cs="Arial" w:hint="eastAsia"/>
                <w:sz w:val="26"/>
                <w:szCs w:val="26"/>
              </w:rPr>
              <w:t>線上</w:t>
            </w:r>
            <w:proofErr w:type="gramEnd"/>
            <w:r w:rsidRPr="00394E18">
              <w:rPr>
                <w:rFonts w:ascii="Arial" w:eastAsia="標楷體" w:hAnsi="Arial" w:cs="Arial" w:hint="eastAsia"/>
                <w:sz w:val="26"/>
                <w:szCs w:val="26"/>
              </w:rPr>
              <w:t>：共</w:t>
            </w:r>
            <w:r w:rsidRPr="00394E18">
              <w:rPr>
                <w:rFonts w:ascii="Arial" w:eastAsia="標楷體" w:hAnsi="Arial" w:cs="Arial" w:hint="eastAsia"/>
                <w:sz w:val="26"/>
                <w:szCs w:val="26"/>
              </w:rPr>
              <w:t>241</w:t>
            </w:r>
            <w:r w:rsidRPr="00394E18">
              <w:rPr>
                <w:rFonts w:ascii="Arial" w:eastAsia="標楷體" w:hAnsi="Arial" w:cs="Arial" w:hint="eastAsia"/>
                <w:sz w:val="26"/>
                <w:szCs w:val="26"/>
              </w:rPr>
              <w:t>筆留言回覆</w:t>
            </w:r>
          </w:p>
        </w:tc>
      </w:tr>
    </w:tbl>
    <w:p w:rsidR="001557FE" w:rsidRDefault="001557FE" w:rsidP="002E4309">
      <w:pPr>
        <w:widowControl/>
      </w:pPr>
      <w:bookmarkStart w:id="0" w:name="_GoBack"/>
      <w:bookmarkEnd w:id="0"/>
    </w:p>
    <w:p w:rsidR="0094180F" w:rsidRPr="00E54CB0" w:rsidRDefault="0094180F" w:rsidP="002E4309"/>
    <w:sectPr w:rsidR="0094180F" w:rsidRPr="00E54CB0" w:rsidSect="001557FE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0619" w:rsidRDefault="00190619" w:rsidP="009F1F0B">
      <w:r>
        <w:separator/>
      </w:r>
    </w:p>
  </w:endnote>
  <w:endnote w:type="continuationSeparator" w:id="0">
    <w:p w:rsidR="00190619" w:rsidRDefault="00190619" w:rsidP="009F1F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KaiTi_GB2312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0619" w:rsidRDefault="00190619" w:rsidP="009F1F0B">
      <w:r>
        <w:separator/>
      </w:r>
    </w:p>
  </w:footnote>
  <w:footnote w:type="continuationSeparator" w:id="0">
    <w:p w:rsidR="00190619" w:rsidRDefault="00190619" w:rsidP="009F1F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F6CE8"/>
    <w:multiLevelType w:val="hybridMultilevel"/>
    <w:tmpl w:val="39142C0E"/>
    <w:lvl w:ilvl="0" w:tplc="04090009">
      <w:start w:val="1"/>
      <w:numFmt w:val="bullet"/>
      <w:lvlText w:val=""/>
      <w:lvlJc w:val="left"/>
      <w:pPr>
        <w:ind w:left="1394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87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54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83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1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9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7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5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34" w:hanging="480"/>
      </w:pPr>
      <w:rPr>
        <w:rFonts w:ascii="Wingdings" w:hAnsi="Wingdings" w:hint="default"/>
      </w:rPr>
    </w:lvl>
  </w:abstractNum>
  <w:abstractNum w:abstractNumId="1">
    <w:nsid w:val="070464D6"/>
    <w:multiLevelType w:val="hybridMultilevel"/>
    <w:tmpl w:val="CAFA708E"/>
    <w:lvl w:ilvl="0" w:tplc="5DA26450">
      <w:start w:val="1"/>
      <w:numFmt w:val="decimal"/>
      <w:lvlText w:val="(%1)"/>
      <w:lvlJc w:val="left"/>
      <w:pPr>
        <w:ind w:left="960" w:hanging="480"/>
      </w:pPr>
      <w:rPr>
        <w:rFonts w:hint="eastAsia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0AA805E1"/>
    <w:multiLevelType w:val="hybridMultilevel"/>
    <w:tmpl w:val="7ECE2C78"/>
    <w:lvl w:ilvl="0" w:tplc="8882425E">
      <w:start w:val="1"/>
      <w:numFmt w:val="decimal"/>
      <w:lvlText w:val="(%1)"/>
      <w:lvlJc w:val="left"/>
      <w:pPr>
        <w:ind w:left="1394" w:hanging="480"/>
      </w:pPr>
      <w:rPr>
        <w:rFonts w:hint="eastAsia"/>
        <w:b w:val="0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87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54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83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1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9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7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5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34" w:hanging="480"/>
      </w:pPr>
      <w:rPr>
        <w:rFonts w:ascii="Wingdings" w:hAnsi="Wingdings" w:hint="default"/>
      </w:rPr>
    </w:lvl>
  </w:abstractNum>
  <w:abstractNum w:abstractNumId="3">
    <w:nsid w:val="0AB45820"/>
    <w:multiLevelType w:val="hybridMultilevel"/>
    <w:tmpl w:val="3366456C"/>
    <w:lvl w:ilvl="0" w:tplc="16E246A2">
      <w:start w:val="1"/>
      <w:numFmt w:val="decimal"/>
      <w:lvlText w:val="%1."/>
      <w:lvlJc w:val="left"/>
      <w:pPr>
        <w:ind w:left="480" w:hanging="480"/>
      </w:pPr>
      <w:rPr>
        <w:rFonts w:hint="eastAsia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3CA68C3"/>
    <w:multiLevelType w:val="hybridMultilevel"/>
    <w:tmpl w:val="8C5AEA4C"/>
    <w:lvl w:ilvl="0" w:tplc="BD3A04F0">
      <w:start w:val="1"/>
      <w:numFmt w:val="decimal"/>
      <w:suff w:val="nothing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5108A80">
      <w:start w:val="1"/>
      <w:numFmt w:val="decimal"/>
      <w:lvlText w:val="(%2)"/>
      <w:lvlJc w:val="left"/>
      <w:pPr>
        <w:tabs>
          <w:tab w:val="num" w:pos="960"/>
        </w:tabs>
        <w:ind w:left="960" w:hanging="480"/>
      </w:pPr>
      <w:rPr>
        <w:rFonts w:hint="eastAsia"/>
        <w:color w:val="FF0000"/>
      </w:rPr>
    </w:lvl>
    <w:lvl w:ilvl="2" w:tplc="25DCCC5E">
      <w:start w:val="1"/>
      <w:numFmt w:val="lowerLetter"/>
      <w:lvlText w:val="%3、"/>
      <w:lvlJc w:val="left"/>
      <w:pPr>
        <w:tabs>
          <w:tab w:val="num" w:pos="1440"/>
        </w:tabs>
        <w:ind w:left="1440" w:hanging="48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>
    <w:nsid w:val="19371052"/>
    <w:multiLevelType w:val="hybridMultilevel"/>
    <w:tmpl w:val="A68CDB86"/>
    <w:lvl w:ilvl="0" w:tplc="1062BDC8">
      <w:start w:val="1"/>
      <w:numFmt w:val="decimal"/>
      <w:lvlText w:val="%1."/>
      <w:lvlJc w:val="left"/>
      <w:pPr>
        <w:ind w:left="480" w:hanging="480"/>
      </w:pPr>
      <w:rPr>
        <w:rFonts w:hint="eastAsia"/>
        <w:color w:val="auto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F0F4375"/>
    <w:multiLevelType w:val="hybridMultilevel"/>
    <w:tmpl w:val="4C941E74"/>
    <w:lvl w:ilvl="0" w:tplc="7E5054C4">
      <w:start w:val="1"/>
      <w:numFmt w:val="decimal"/>
      <w:lvlText w:val="%1."/>
      <w:lvlJc w:val="left"/>
      <w:pPr>
        <w:ind w:left="480" w:hanging="480"/>
      </w:pPr>
      <w:rPr>
        <w:rFonts w:hint="eastAsia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1FE844A0"/>
    <w:multiLevelType w:val="hybridMultilevel"/>
    <w:tmpl w:val="FF9E17A4"/>
    <w:lvl w:ilvl="0" w:tplc="6958E052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234E173B"/>
    <w:multiLevelType w:val="hybridMultilevel"/>
    <w:tmpl w:val="F0AEEE32"/>
    <w:lvl w:ilvl="0" w:tplc="74C083AE">
      <w:start w:val="1"/>
      <w:numFmt w:val="decimal"/>
      <w:lvlText w:val="%1."/>
      <w:lvlJc w:val="left"/>
      <w:pPr>
        <w:ind w:left="480" w:hanging="480"/>
      </w:pPr>
      <w:rPr>
        <w:rFonts w:hint="eastAsia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26B76EFD"/>
    <w:multiLevelType w:val="hybridMultilevel"/>
    <w:tmpl w:val="4C444E4A"/>
    <w:lvl w:ilvl="0" w:tplc="CF604696">
      <w:start w:val="1"/>
      <w:numFmt w:val="decimal"/>
      <w:lvlText w:val="%1."/>
      <w:lvlJc w:val="left"/>
      <w:pPr>
        <w:ind w:left="480" w:hanging="480"/>
      </w:pPr>
      <w:rPr>
        <w:rFonts w:hint="eastAsia"/>
        <w:color w:val="auto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288D532F"/>
    <w:multiLevelType w:val="hybridMultilevel"/>
    <w:tmpl w:val="D23E29EC"/>
    <w:lvl w:ilvl="0" w:tplc="24EE1C94">
      <w:start w:val="1"/>
      <w:numFmt w:val="decimal"/>
      <w:lvlText w:val="%1."/>
      <w:lvlJc w:val="left"/>
      <w:pPr>
        <w:ind w:left="480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2D974745"/>
    <w:multiLevelType w:val="hybridMultilevel"/>
    <w:tmpl w:val="7DDAA400"/>
    <w:lvl w:ilvl="0" w:tplc="44FE2808">
      <w:start w:val="1"/>
      <w:numFmt w:val="upperLetter"/>
      <w:lvlText w:val="(%1)"/>
      <w:lvlJc w:val="left"/>
      <w:pPr>
        <w:ind w:left="900" w:hanging="42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>
    <w:nsid w:val="2F417DA8"/>
    <w:multiLevelType w:val="hybridMultilevel"/>
    <w:tmpl w:val="616859E2"/>
    <w:lvl w:ilvl="0" w:tplc="B1604F10">
      <w:start w:val="1"/>
      <w:numFmt w:val="decimal"/>
      <w:lvlText w:val="%1."/>
      <w:lvlJc w:val="left"/>
      <w:pPr>
        <w:ind w:left="960" w:hanging="480"/>
      </w:pPr>
      <w:rPr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>
    <w:nsid w:val="318D33A0"/>
    <w:multiLevelType w:val="hybridMultilevel"/>
    <w:tmpl w:val="4D3C75EE"/>
    <w:lvl w:ilvl="0" w:tplc="6C9032B2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67A0ECF6">
      <w:start w:val="1"/>
      <w:numFmt w:val="decimal"/>
      <w:lvlText w:val="(%2)"/>
      <w:lvlJc w:val="left"/>
      <w:pPr>
        <w:ind w:left="960" w:hanging="480"/>
      </w:pPr>
      <w:rPr>
        <w:rFonts w:hint="eastAsia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339C33E7"/>
    <w:multiLevelType w:val="hybridMultilevel"/>
    <w:tmpl w:val="B0B6CAE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35925B99"/>
    <w:multiLevelType w:val="hybridMultilevel"/>
    <w:tmpl w:val="11F41C68"/>
    <w:lvl w:ilvl="0" w:tplc="2BBAEF6C">
      <w:start w:val="1"/>
      <w:numFmt w:val="upperLetter"/>
      <w:lvlText w:val="%1."/>
      <w:lvlJc w:val="left"/>
      <w:pPr>
        <w:ind w:left="960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">
    <w:nsid w:val="376C7303"/>
    <w:multiLevelType w:val="hybridMultilevel"/>
    <w:tmpl w:val="1BFAAAB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67A0ECF6">
      <w:start w:val="1"/>
      <w:numFmt w:val="decimal"/>
      <w:lvlText w:val="(%2)"/>
      <w:lvlJc w:val="left"/>
      <w:pPr>
        <w:ind w:left="960" w:hanging="480"/>
      </w:pPr>
      <w:rPr>
        <w:rFonts w:hint="eastAsia"/>
        <w:color w:val="auto"/>
      </w:rPr>
    </w:lvl>
    <w:lvl w:ilvl="2" w:tplc="896A447E">
      <w:start w:val="1"/>
      <w:numFmt w:val="lowerLetter"/>
      <w:lvlText w:val="%3."/>
      <w:lvlJc w:val="left"/>
      <w:pPr>
        <w:ind w:left="1440" w:hanging="48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38B715F5"/>
    <w:multiLevelType w:val="hybridMultilevel"/>
    <w:tmpl w:val="ED708C6C"/>
    <w:lvl w:ilvl="0" w:tplc="D7708014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3F97561D"/>
    <w:multiLevelType w:val="hybridMultilevel"/>
    <w:tmpl w:val="8A6E1096"/>
    <w:lvl w:ilvl="0" w:tplc="0409000F">
      <w:start w:val="1"/>
      <w:numFmt w:val="decimal"/>
      <w:lvlText w:val="%1."/>
      <w:lvlJc w:val="left"/>
      <w:pPr>
        <w:tabs>
          <w:tab w:val="num" w:pos="3360"/>
        </w:tabs>
        <w:ind w:left="3360" w:hanging="480"/>
      </w:pPr>
    </w:lvl>
    <w:lvl w:ilvl="1" w:tplc="D14E4438">
      <w:start w:val="1"/>
      <w:numFmt w:val="decimal"/>
      <w:lvlText w:val="%2."/>
      <w:lvlJc w:val="left"/>
      <w:pPr>
        <w:ind w:left="3840" w:hanging="480"/>
      </w:pPr>
      <w:rPr>
        <w:rFonts w:hint="default"/>
        <w:b w:val="0"/>
      </w:rPr>
    </w:lvl>
    <w:lvl w:ilvl="2" w:tplc="C494FB6A">
      <w:start w:val="1"/>
      <w:numFmt w:val="decimal"/>
      <w:lvlText w:val="(%3)"/>
      <w:lvlJc w:val="left"/>
      <w:pPr>
        <w:ind w:left="4200" w:hanging="360"/>
      </w:pPr>
      <w:rPr>
        <w:rFonts w:hAnsi="Arial" w:hint="eastAsia"/>
        <w:color w:val="auto"/>
      </w:rPr>
    </w:lvl>
    <w:lvl w:ilvl="3" w:tplc="0409000F">
      <w:start w:val="1"/>
      <w:numFmt w:val="decimal"/>
      <w:lvlText w:val="%4."/>
      <w:lvlJc w:val="left"/>
      <w:pPr>
        <w:tabs>
          <w:tab w:val="num" w:pos="4800"/>
        </w:tabs>
        <w:ind w:left="4800" w:hanging="480"/>
      </w:pPr>
    </w:lvl>
    <w:lvl w:ilvl="4" w:tplc="02A2708E">
      <w:start w:val="1"/>
      <w:numFmt w:val="upperLetter"/>
      <w:lvlText w:val="%5."/>
      <w:lvlJc w:val="left"/>
      <w:pPr>
        <w:ind w:left="5160" w:hanging="360"/>
      </w:pPr>
      <w:rPr>
        <w:rFonts w:hint="default"/>
        <w:color w:val="auto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240"/>
        </w:tabs>
        <w:ind w:left="62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6720"/>
        </w:tabs>
        <w:ind w:left="67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480"/>
      </w:pPr>
    </w:lvl>
  </w:abstractNum>
  <w:abstractNum w:abstractNumId="19">
    <w:nsid w:val="402472BD"/>
    <w:multiLevelType w:val="hybridMultilevel"/>
    <w:tmpl w:val="06FC6AE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302C88DC">
      <w:start w:val="1"/>
      <w:numFmt w:val="decimal"/>
      <w:lvlText w:val="%4."/>
      <w:lvlJc w:val="left"/>
      <w:pPr>
        <w:ind w:left="1920" w:hanging="480"/>
      </w:pPr>
      <w:rPr>
        <w:color w:val="auto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424F2310"/>
    <w:multiLevelType w:val="hybridMultilevel"/>
    <w:tmpl w:val="BF860BB0"/>
    <w:lvl w:ilvl="0" w:tplc="1062BDC8">
      <w:start w:val="1"/>
      <w:numFmt w:val="decimal"/>
      <w:lvlText w:val="%1."/>
      <w:lvlJc w:val="left"/>
      <w:pPr>
        <w:ind w:left="480" w:hanging="480"/>
      </w:pPr>
      <w:rPr>
        <w:rFonts w:hint="eastAsia"/>
        <w:color w:val="auto"/>
      </w:rPr>
    </w:lvl>
    <w:lvl w:ilvl="1" w:tplc="67A0ECF6">
      <w:start w:val="1"/>
      <w:numFmt w:val="decimal"/>
      <w:lvlText w:val="(%2)"/>
      <w:lvlJc w:val="left"/>
      <w:pPr>
        <w:ind w:left="960" w:hanging="480"/>
      </w:pPr>
      <w:rPr>
        <w:rFonts w:hint="eastAsia"/>
        <w:color w:val="auto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43C050AB"/>
    <w:multiLevelType w:val="hybridMultilevel"/>
    <w:tmpl w:val="C03441FC"/>
    <w:lvl w:ilvl="0" w:tplc="BBBCD460">
      <w:start w:val="1"/>
      <w:numFmt w:val="decimal"/>
      <w:suff w:val="nothing"/>
      <w:lvlText w:val="%1."/>
      <w:lvlJc w:val="left"/>
      <w:pPr>
        <w:ind w:left="764" w:hanging="480"/>
      </w:pPr>
      <w:rPr>
        <w:rFonts w:hint="eastAsia"/>
        <w:b/>
        <w:color w:val="000000"/>
        <w:shd w:val="clear" w:color="auto" w:fill="auto"/>
      </w:rPr>
    </w:lvl>
    <w:lvl w:ilvl="1" w:tplc="65DC1286">
      <w:start w:val="1"/>
      <w:numFmt w:val="decimal"/>
      <w:suff w:val="nothing"/>
      <w:lvlText w:val="%2."/>
      <w:lvlJc w:val="left"/>
      <w:pPr>
        <w:ind w:left="480" w:hanging="480"/>
      </w:pPr>
      <w:rPr>
        <w:rFonts w:ascii="Arial" w:hAnsi="Arial" w:cs="Arial" w:hint="default"/>
        <w:color w:val="auto"/>
        <w:shd w:val="clear" w:color="auto" w:fill="auto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1938BF0A">
      <w:start w:val="1"/>
      <w:numFmt w:val="decimal"/>
      <w:lvlText w:val="(%4)"/>
      <w:lvlJc w:val="left"/>
      <w:pPr>
        <w:ind w:left="1920" w:hanging="480"/>
      </w:pPr>
      <w:rPr>
        <w:rFonts w:hint="eastAsia"/>
        <w:b w:val="0"/>
        <w:color w:val="000000"/>
      </w:rPr>
    </w:lvl>
    <w:lvl w:ilvl="4" w:tplc="A948D162">
      <w:start w:val="1"/>
      <w:numFmt w:val="decimal"/>
      <w:lvlText w:val="(%5)"/>
      <w:lvlJc w:val="left"/>
      <w:pPr>
        <w:ind w:left="2280" w:hanging="360"/>
      </w:pPr>
      <w:rPr>
        <w:rFonts w:hint="default"/>
      </w:rPr>
    </w:lvl>
    <w:lvl w:ilvl="5" w:tplc="3D8238E2">
      <w:start w:val="1"/>
      <w:numFmt w:val="upperLetter"/>
      <w:lvlText w:val="%6."/>
      <w:lvlJc w:val="left"/>
      <w:pPr>
        <w:ind w:left="2760" w:hanging="360"/>
      </w:pPr>
      <w:rPr>
        <w:rFonts w:hint="eastAsia"/>
        <w:color w:val="auto"/>
      </w:rPr>
    </w:lvl>
    <w:lvl w:ilvl="6" w:tplc="B31492FE">
      <w:start w:val="1"/>
      <w:numFmt w:val="lowerLetter"/>
      <w:lvlText w:val="(%7)"/>
      <w:lvlJc w:val="left"/>
      <w:pPr>
        <w:ind w:left="3240" w:hanging="360"/>
      </w:pPr>
      <w:rPr>
        <w:rFonts w:cs="標楷體" w:hint="default"/>
        <w:color w:val="auto"/>
        <w:sz w:val="26"/>
      </w:rPr>
    </w:lvl>
    <w:lvl w:ilvl="7" w:tplc="981003CC">
      <w:start w:val="1"/>
      <w:numFmt w:val="lowerLetter"/>
      <w:lvlText w:val="%8."/>
      <w:lvlJc w:val="left"/>
      <w:pPr>
        <w:ind w:left="4995" w:hanging="1635"/>
      </w:pPr>
      <w:rPr>
        <w:rFonts w:hint="default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45924671"/>
    <w:multiLevelType w:val="hybridMultilevel"/>
    <w:tmpl w:val="3044EE7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482E5321"/>
    <w:multiLevelType w:val="hybridMultilevel"/>
    <w:tmpl w:val="DAD22C58"/>
    <w:lvl w:ilvl="0" w:tplc="7BE4556A">
      <w:start w:val="1"/>
      <w:numFmt w:val="decimal"/>
      <w:lvlText w:val="(%1)"/>
      <w:lvlJc w:val="left"/>
      <w:pPr>
        <w:ind w:left="480" w:hanging="480"/>
      </w:pPr>
      <w:rPr>
        <w:rFonts w:hint="eastAsia"/>
        <w:color w:val="auto"/>
      </w:rPr>
    </w:lvl>
    <w:lvl w:ilvl="1" w:tplc="284445D0">
      <w:start w:val="1"/>
      <w:numFmt w:val="decimal"/>
      <w:lvlText w:val="%2."/>
      <w:lvlJc w:val="left"/>
      <w:pPr>
        <w:ind w:left="960" w:hanging="480"/>
      </w:pPr>
      <w:rPr>
        <w:b/>
        <w:color w:val="FF0000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499E7A59"/>
    <w:multiLevelType w:val="hybridMultilevel"/>
    <w:tmpl w:val="F642D94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4C2E4D7E"/>
    <w:multiLevelType w:val="hybridMultilevel"/>
    <w:tmpl w:val="9AC4BBA8"/>
    <w:lvl w:ilvl="0" w:tplc="8788E2A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4D102AF5"/>
    <w:multiLevelType w:val="hybridMultilevel"/>
    <w:tmpl w:val="78442534"/>
    <w:lvl w:ilvl="0" w:tplc="CF604696">
      <w:start w:val="1"/>
      <w:numFmt w:val="decimal"/>
      <w:lvlText w:val="%1."/>
      <w:lvlJc w:val="left"/>
      <w:pPr>
        <w:ind w:left="480" w:hanging="480"/>
      </w:pPr>
      <w:rPr>
        <w:rFonts w:hint="eastAsia"/>
        <w:color w:val="auto"/>
      </w:rPr>
    </w:lvl>
    <w:lvl w:ilvl="1" w:tplc="67A0ECF6">
      <w:start w:val="1"/>
      <w:numFmt w:val="decimal"/>
      <w:lvlText w:val="(%2)"/>
      <w:lvlJc w:val="left"/>
      <w:pPr>
        <w:ind w:left="960" w:hanging="480"/>
      </w:pPr>
      <w:rPr>
        <w:rFonts w:hint="eastAsia"/>
        <w:color w:val="auto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51A27BF7"/>
    <w:multiLevelType w:val="hybridMultilevel"/>
    <w:tmpl w:val="B002BA56"/>
    <w:lvl w:ilvl="0" w:tplc="2996BB04">
      <w:start w:val="1"/>
      <w:numFmt w:val="taiwaneseCountingThousand"/>
      <w:lvlText w:val="%1、"/>
      <w:lvlJc w:val="left"/>
      <w:pPr>
        <w:ind w:left="480" w:hanging="480"/>
      </w:pPr>
      <w:rPr>
        <w:rFonts w:ascii="標楷體" w:eastAsia="標楷體" w:hAnsi="標楷體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521A7D91"/>
    <w:multiLevelType w:val="hybridMultilevel"/>
    <w:tmpl w:val="B4D29454"/>
    <w:lvl w:ilvl="0" w:tplc="4FDAD6E8">
      <w:start w:val="1"/>
      <w:numFmt w:val="decimal"/>
      <w:lvlText w:val="%1."/>
      <w:lvlJc w:val="left"/>
      <w:pPr>
        <w:ind w:left="480" w:hanging="480"/>
      </w:pPr>
      <w:rPr>
        <w:color w:val="auto"/>
      </w:rPr>
    </w:lvl>
    <w:lvl w:ilvl="1" w:tplc="05AE460C">
      <w:start w:val="3"/>
      <w:numFmt w:val="taiwaneseCountingThousand"/>
      <w:lvlText w:val="%2、"/>
      <w:lvlJc w:val="left"/>
      <w:pPr>
        <w:ind w:left="12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570D5438"/>
    <w:multiLevelType w:val="hybridMultilevel"/>
    <w:tmpl w:val="625AAD5A"/>
    <w:lvl w:ilvl="0" w:tplc="EA0A113C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0">
    <w:nsid w:val="60F67F1C"/>
    <w:multiLevelType w:val="hybridMultilevel"/>
    <w:tmpl w:val="76029B7E"/>
    <w:lvl w:ilvl="0" w:tplc="7BF4E630">
      <w:start w:val="2"/>
      <w:numFmt w:val="decimal"/>
      <w:lvlText w:val="(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1">
    <w:nsid w:val="651E7E04"/>
    <w:multiLevelType w:val="hybridMultilevel"/>
    <w:tmpl w:val="4AC01F68"/>
    <w:lvl w:ilvl="0" w:tplc="5D42019E">
      <w:start w:val="1"/>
      <w:numFmt w:val="bullet"/>
      <w:lvlText w:val=""/>
      <w:lvlJc w:val="left"/>
      <w:pPr>
        <w:ind w:left="962" w:hanging="48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44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2" w:hanging="480"/>
      </w:pPr>
      <w:rPr>
        <w:rFonts w:ascii="Wingdings" w:hAnsi="Wingdings" w:hint="default"/>
      </w:rPr>
    </w:lvl>
  </w:abstractNum>
  <w:abstractNum w:abstractNumId="32">
    <w:nsid w:val="69326974"/>
    <w:multiLevelType w:val="hybridMultilevel"/>
    <w:tmpl w:val="A5F417D6"/>
    <w:lvl w:ilvl="0" w:tplc="DDAEF5CC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3">
    <w:nsid w:val="6B753618"/>
    <w:multiLevelType w:val="hybridMultilevel"/>
    <w:tmpl w:val="1A48A638"/>
    <w:lvl w:ilvl="0" w:tplc="44887758">
      <w:start w:val="1"/>
      <w:numFmt w:val="decimal"/>
      <w:lvlText w:val="(%1)"/>
      <w:lvlJc w:val="left"/>
      <w:pPr>
        <w:ind w:left="944" w:hanging="48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424" w:hanging="480"/>
      </w:pPr>
    </w:lvl>
    <w:lvl w:ilvl="2" w:tplc="0409001B" w:tentative="1">
      <w:start w:val="1"/>
      <w:numFmt w:val="lowerRoman"/>
      <w:lvlText w:val="%3."/>
      <w:lvlJc w:val="right"/>
      <w:pPr>
        <w:ind w:left="1904" w:hanging="480"/>
      </w:pPr>
    </w:lvl>
    <w:lvl w:ilvl="3" w:tplc="0409000F">
      <w:start w:val="1"/>
      <w:numFmt w:val="decimal"/>
      <w:lvlText w:val="%4."/>
      <w:lvlJc w:val="left"/>
      <w:pPr>
        <w:ind w:left="238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64" w:hanging="480"/>
      </w:pPr>
    </w:lvl>
    <w:lvl w:ilvl="5" w:tplc="0409001B" w:tentative="1">
      <w:start w:val="1"/>
      <w:numFmt w:val="lowerRoman"/>
      <w:lvlText w:val="%6."/>
      <w:lvlJc w:val="right"/>
      <w:pPr>
        <w:ind w:left="3344" w:hanging="480"/>
      </w:pPr>
    </w:lvl>
    <w:lvl w:ilvl="6" w:tplc="0409000F" w:tentative="1">
      <w:start w:val="1"/>
      <w:numFmt w:val="decimal"/>
      <w:lvlText w:val="%7."/>
      <w:lvlJc w:val="left"/>
      <w:pPr>
        <w:ind w:left="382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04" w:hanging="480"/>
      </w:pPr>
    </w:lvl>
    <w:lvl w:ilvl="8" w:tplc="0409001B" w:tentative="1">
      <w:start w:val="1"/>
      <w:numFmt w:val="lowerRoman"/>
      <w:lvlText w:val="%9."/>
      <w:lvlJc w:val="right"/>
      <w:pPr>
        <w:ind w:left="4784" w:hanging="480"/>
      </w:pPr>
    </w:lvl>
  </w:abstractNum>
  <w:abstractNum w:abstractNumId="34">
    <w:nsid w:val="6E8E066B"/>
    <w:multiLevelType w:val="hybridMultilevel"/>
    <w:tmpl w:val="683AFCB2"/>
    <w:lvl w:ilvl="0" w:tplc="EF1A669A">
      <w:start w:val="1"/>
      <w:numFmt w:val="taiwaneseCountingThousand"/>
      <w:lvlText w:val="(%1)"/>
      <w:lvlJc w:val="left"/>
      <w:pPr>
        <w:ind w:left="1005" w:hanging="480"/>
      </w:pPr>
      <w:rPr>
        <w:rFonts w:ascii="Arial" w:eastAsia="標楷體" w:hAnsi="Arial" w:cs="Arial"/>
      </w:rPr>
    </w:lvl>
    <w:lvl w:ilvl="1" w:tplc="04090019">
      <w:start w:val="1"/>
      <w:numFmt w:val="ideographTraditional"/>
      <w:lvlText w:val="%2、"/>
      <w:lvlJc w:val="left"/>
      <w:pPr>
        <w:ind w:left="1485" w:hanging="480"/>
      </w:pPr>
    </w:lvl>
    <w:lvl w:ilvl="2" w:tplc="0409001B">
      <w:start w:val="1"/>
      <w:numFmt w:val="lowerRoman"/>
      <w:lvlText w:val="%3."/>
      <w:lvlJc w:val="right"/>
      <w:pPr>
        <w:ind w:left="1965" w:hanging="480"/>
      </w:pPr>
    </w:lvl>
    <w:lvl w:ilvl="3" w:tplc="0409000F">
      <w:start w:val="1"/>
      <w:numFmt w:val="decimal"/>
      <w:lvlText w:val="%4."/>
      <w:lvlJc w:val="left"/>
      <w:pPr>
        <w:ind w:left="2445" w:hanging="480"/>
      </w:pPr>
    </w:lvl>
    <w:lvl w:ilvl="4" w:tplc="04090019">
      <w:start w:val="1"/>
      <w:numFmt w:val="ideographTraditional"/>
      <w:lvlText w:val="%5、"/>
      <w:lvlJc w:val="left"/>
      <w:pPr>
        <w:ind w:left="2925" w:hanging="480"/>
      </w:pPr>
    </w:lvl>
    <w:lvl w:ilvl="5" w:tplc="0409001B">
      <w:start w:val="1"/>
      <w:numFmt w:val="lowerRoman"/>
      <w:lvlText w:val="%6."/>
      <w:lvlJc w:val="right"/>
      <w:pPr>
        <w:ind w:left="3405" w:hanging="480"/>
      </w:pPr>
    </w:lvl>
    <w:lvl w:ilvl="6" w:tplc="0409000F">
      <w:start w:val="1"/>
      <w:numFmt w:val="decimal"/>
      <w:lvlText w:val="%7."/>
      <w:lvlJc w:val="left"/>
      <w:pPr>
        <w:ind w:left="3885" w:hanging="480"/>
      </w:pPr>
    </w:lvl>
    <w:lvl w:ilvl="7" w:tplc="04090019">
      <w:start w:val="1"/>
      <w:numFmt w:val="ideographTraditional"/>
      <w:lvlText w:val="%8、"/>
      <w:lvlJc w:val="left"/>
      <w:pPr>
        <w:ind w:left="4365" w:hanging="480"/>
      </w:pPr>
    </w:lvl>
    <w:lvl w:ilvl="8" w:tplc="0409001B">
      <w:start w:val="1"/>
      <w:numFmt w:val="lowerRoman"/>
      <w:lvlText w:val="%9."/>
      <w:lvlJc w:val="right"/>
      <w:pPr>
        <w:ind w:left="4845" w:hanging="480"/>
      </w:pPr>
    </w:lvl>
  </w:abstractNum>
  <w:abstractNum w:abstractNumId="35">
    <w:nsid w:val="6EBD281A"/>
    <w:multiLevelType w:val="hybridMultilevel"/>
    <w:tmpl w:val="A404CD2E"/>
    <w:lvl w:ilvl="0" w:tplc="4FA28958">
      <w:start w:val="1"/>
      <w:numFmt w:val="decimal"/>
      <w:lvlText w:val="%1."/>
      <w:lvlJc w:val="left"/>
      <w:pPr>
        <w:ind w:left="3360" w:hanging="480"/>
      </w:pPr>
      <w:rPr>
        <w:rFonts w:hint="eastAsia"/>
        <w:b w:val="0"/>
        <w:color w:val="auto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E6805D0A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 w:tplc="EE70DDB0">
      <w:start w:val="1"/>
      <w:numFmt w:val="decimal"/>
      <w:lvlText w:val="%5)"/>
      <w:lvlJc w:val="left"/>
      <w:pPr>
        <w:ind w:left="2280" w:hanging="360"/>
      </w:pPr>
      <w:rPr>
        <w:rFonts w:ascii="Arial" w:hAnsi="Arial" w:cs="Arial" w:hint="default"/>
        <w:color w:val="000000" w:themeColor="text1"/>
        <w:sz w:val="24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>
    <w:nsid w:val="6ECD71FA"/>
    <w:multiLevelType w:val="hybridMultilevel"/>
    <w:tmpl w:val="F4588C40"/>
    <w:lvl w:ilvl="0" w:tplc="6DB4258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37">
    <w:nsid w:val="71482183"/>
    <w:multiLevelType w:val="hybridMultilevel"/>
    <w:tmpl w:val="3F1C75D8"/>
    <w:lvl w:ilvl="0" w:tplc="B9F0C5D6">
      <w:start w:val="1"/>
      <w:numFmt w:val="upperLetter"/>
      <w:lvlText w:val="%1."/>
      <w:lvlJc w:val="left"/>
      <w:pPr>
        <w:ind w:left="1304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04" w:hanging="480"/>
      </w:pPr>
    </w:lvl>
    <w:lvl w:ilvl="2" w:tplc="0409001B" w:tentative="1">
      <w:start w:val="1"/>
      <w:numFmt w:val="lowerRoman"/>
      <w:lvlText w:val="%3."/>
      <w:lvlJc w:val="right"/>
      <w:pPr>
        <w:ind w:left="2384" w:hanging="480"/>
      </w:pPr>
    </w:lvl>
    <w:lvl w:ilvl="3" w:tplc="0409000F" w:tentative="1">
      <w:start w:val="1"/>
      <w:numFmt w:val="decimal"/>
      <w:lvlText w:val="%4."/>
      <w:lvlJc w:val="left"/>
      <w:pPr>
        <w:ind w:left="286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44" w:hanging="480"/>
      </w:pPr>
    </w:lvl>
    <w:lvl w:ilvl="5" w:tplc="0409001B" w:tentative="1">
      <w:start w:val="1"/>
      <w:numFmt w:val="lowerRoman"/>
      <w:lvlText w:val="%6."/>
      <w:lvlJc w:val="right"/>
      <w:pPr>
        <w:ind w:left="3824" w:hanging="480"/>
      </w:pPr>
    </w:lvl>
    <w:lvl w:ilvl="6" w:tplc="0409000F" w:tentative="1">
      <w:start w:val="1"/>
      <w:numFmt w:val="decimal"/>
      <w:lvlText w:val="%7."/>
      <w:lvlJc w:val="left"/>
      <w:pPr>
        <w:ind w:left="430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84" w:hanging="480"/>
      </w:pPr>
    </w:lvl>
    <w:lvl w:ilvl="8" w:tplc="0409001B" w:tentative="1">
      <w:start w:val="1"/>
      <w:numFmt w:val="lowerRoman"/>
      <w:lvlText w:val="%9."/>
      <w:lvlJc w:val="right"/>
      <w:pPr>
        <w:ind w:left="5264" w:hanging="480"/>
      </w:pPr>
    </w:lvl>
  </w:abstractNum>
  <w:abstractNum w:abstractNumId="38">
    <w:nsid w:val="721F5D54"/>
    <w:multiLevelType w:val="hybridMultilevel"/>
    <w:tmpl w:val="2B56F00E"/>
    <w:lvl w:ilvl="0" w:tplc="BDE23E42">
      <w:start w:val="1"/>
      <w:numFmt w:val="upperLetter"/>
      <w:lvlText w:val="%1."/>
      <w:lvlJc w:val="left"/>
      <w:pPr>
        <w:ind w:left="1440" w:hanging="480"/>
      </w:pPr>
      <w:rPr>
        <w:rFonts w:hint="eastAsia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9">
    <w:nsid w:val="78825A51"/>
    <w:multiLevelType w:val="hybridMultilevel"/>
    <w:tmpl w:val="F0F6C8A6"/>
    <w:lvl w:ilvl="0" w:tplc="08E21A8C">
      <w:start w:val="1"/>
      <w:numFmt w:val="decimal"/>
      <w:lvlText w:val="%1."/>
      <w:lvlJc w:val="left"/>
      <w:pPr>
        <w:ind w:left="480" w:hanging="480"/>
      </w:pPr>
      <w:rPr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40">
    <w:nsid w:val="7FA23F55"/>
    <w:multiLevelType w:val="hybridMultilevel"/>
    <w:tmpl w:val="DA2EB002"/>
    <w:lvl w:ilvl="0" w:tplc="E0FA5ACE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7"/>
  </w:num>
  <w:num w:numId="2">
    <w:abstractNumId w:val="21"/>
  </w:num>
  <w:num w:numId="3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8"/>
  </w:num>
  <w:num w:numId="5">
    <w:abstractNumId w:val="10"/>
  </w:num>
  <w:num w:numId="6">
    <w:abstractNumId w:val="38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2"/>
  </w:num>
  <w:num w:numId="9">
    <w:abstractNumId w:val="24"/>
  </w:num>
  <w:num w:numId="10">
    <w:abstractNumId w:val="0"/>
  </w:num>
  <w:num w:numId="11">
    <w:abstractNumId w:val="39"/>
  </w:num>
  <w:num w:numId="12">
    <w:abstractNumId w:val="2"/>
  </w:num>
  <w:num w:numId="13">
    <w:abstractNumId w:val="19"/>
  </w:num>
  <w:num w:numId="14">
    <w:abstractNumId w:val="1"/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3"/>
  </w:num>
  <w:num w:numId="17">
    <w:abstractNumId w:val="28"/>
  </w:num>
  <w:num w:numId="18">
    <w:abstractNumId w:val="15"/>
  </w:num>
  <w:num w:numId="19">
    <w:abstractNumId w:val="11"/>
  </w:num>
  <w:num w:numId="20">
    <w:abstractNumId w:val="8"/>
  </w:num>
  <w:num w:numId="21">
    <w:abstractNumId w:val="33"/>
  </w:num>
  <w:num w:numId="22">
    <w:abstractNumId w:val="17"/>
  </w:num>
  <w:num w:numId="23">
    <w:abstractNumId w:val="37"/>
  </w:num>
  <w:num w:numId="24">
    <w:abstractNumId w:val="12"/>
  </w:num>
  <w:num w:numId="25">
    <w:abstractNumId w:val="40"/>
  </w:num>
  <w:num w:numId="26">
    <w:abstractNumId w:val="31"/>
  </w:num>
  <w:num w:numId="27">
    <w:abstractNumId w:val="9"/>
  </w:num>
  <w:num w:numId="28">
    <w:abstractNumId w:val="26"/>
  </w:num>
  <w:num w:numId="29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5"/>
  </w:num>
  <w:num w:numId="31">
    <w:abstractNumId w:val="14"/>
  </w:num>
  <w:num w:numId="32">
    <w:abstractNumId w:val="13"/>
  </w:num>
  <w:num w:numId="33">
    <w:abstractNumId w:val="32"/>
  </w:num>
  <w:num w:numId="34">
    <w:abstractNumId w:val="16"/>
  </w:num>
  <w:num w:numId="35">
    <w:abstractNumId w:val="5"/>
  </w:num>
  <w:num w:numId="36">
    <w:abstractNumId w:val="6"/>
  </w:num>
  <w:num w:numId="37">
    <w:abstractNumId w:val="20"/>
  </w:num>
  <w:num w:numId="38">
    <w:abstractNumId w:val="29"/>
  </w:num>
  <w:num w:numId="39">
    <w:abstractNumId w:val="30"/>
  </w:num>
  <w:num w:numId="40">
    <w:abstractNumId w:val="7"/>
  </w:num>
  <w:num w:numId="41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78438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64B"/>
    <w:rsid w:val="00000860"/>
    <w:rsid w:val="00001BFE"/>
    <w:rsid w:val="00002F1D"/>
    <w:rsid w:val="00003F84"/>
    <w:rsid w:val="000042E3"/>
    <w:rsid w:val="00004497"/>
    <w:rsid w:val="00005A65"/>
    <w:rsid w:val="000078D2"/>
    <w:rsid w:val="000079D4"/>
    <w:rsid w:val="00007AD4"/>
    <w:rsid w:val="00015B34"/>
    <w:rsid w:val="0001626F"/>
    <w:rsid w:val="00016701"/>
    <w:rsid w:val="00016E6A"/>
    <w:rsid w:val="000178C7"/>
    <w:rsid w:val="00020B03"/>
    <w:rsid w:val="000224F4"/>
    <w:rsid w:val="00023CDB"/>
    <w:rsid w:val="00024428"/>
    <w:rsid w:val="00027B09"/>
    <w:rsid w:val="000300D1"/>
    <w:rsid w:val="000302E2"/>
    <w:rsid w:val="000313A2"/>
    <w:rsid w:val="00032E3F"/>
    <w:rsid w:val="00033C22"/>
    <w:rsid w:val="00034A0C"/>
    <w:rsid w:val="00035A0D"/>
    <w:rsid w:val="0003765B"/>
    <w:rsid w:val="00043F45"/>
    <w:rsid w:val="0004634D"/>
    <w:rsid w:val="000465F1"/>
    <w:rsid w:val="00052752"/>
    <w:rsid w:val="00053D7D"/>
    <w:rsid w:val="00054C27"/>
    <w:rsid w:val="0005733C"/>
    <w:rsid w:val="00057757"/>
    <w:rsid w:val="00057781"/>
    <w:rsid w:val="00057D30"/>
    <w:rsid w:val="0006027E"/>
    <w:rsid w:val="00061DC7"/>
    <w:rsid w:val="00064C9C"/>
    <w:rsid w:val="000651B1"/>
    <w:rsid w:val="000674B7"/>
    <w:rsid w:val="00067E10"/>
    <w:rsid w:val="0007060F"/>
    <w:rsid w:val="00070ABA"/>
    <w:rsid w:val="00070E61"/>
    <w:rsid w:val="00071555"/>
    <w:rsid w:val="000753C1"/>
    <w:rsid w:val="00077BC2"/>
    <w:rsid w:val="00077C98"/>
    <w:rsid w:val="000806B2"/>
    <w:rsid w:val="0008228C"/>
    <w:rsid w:val="0008262C"/>
    <w:rsid w:val="00083F9B"/>
    <w:rsid w:val="00085D7B"/>
    <w:rsid w:val="0008628D"/>
    <w:rsid w:val="00087494"/>
    <w:rsid w:val="00091EF2"/>
    <w:rsid w:val="00092836"/>
    <w:rsid w:val="00093EA0"/>
    <w:rsid w:val="0009575E"/>
    <w:rsid w:val="00096C36"/>
    <w:rsid w:val="00096FBF"/>
    <w:rsid w:val="000A03C6"/>
    <w:rsid w:val="000A0A99"/>
    <w:rsid w:val="000A2DEC"/>
    <w:rsid w:val="000A4EA3"/>
    <w:rsid w:val="000A4EFC"/>
    <w:rsid w:val="000A5FE2"/>
    <w:rsid w:val="000A6C8D"/>
    <w:rsid w:val="000A774D"/>
    <w:rsid w:val="000A7AD4"/>
    <w:rsid w:val="000B50AA"/>
    <w:rsid w:val="000B581E"/>
    <w:rsid w:val="000B7361"/>
    <w:rsid w:val="000C378A"/>
    <w:rsid w:val="000C3AF7"/>
    <w:rsid w:val="000C609B"/>
    <w:rsid w:val="000C6885"/>
    <w:rsid w:val="000C75FF"/>
    <w:rsid w:val="000D2BA7"/>
    <w:rsid w:val="000D5786"/>
    <w:rsid w:val="000D61BF"/>
    <w:rsid w:val="000D65B5"/>
    <w:rsid w:val="000D6738"/>
    <w:rsid w:val="000E1391"/>
    <w:rsid w:val="000E1533"/>
    <w:rsid w:val="000E299F"/>
    <w:rsid w:val="000E55BE"/>
    <w:rsid w:val="000E5F63"/>
    <w:rsid w:val="000E68F1"/>
    <w:rsid w:val="000E754F"/>
    <w:rsid w:val="000E7C77"/>
    <w:rsid w:val="000F04AF"/>
    <w:rsid w:val="000F2482"/>
    <w:rsid w:val="000F53B8"/>
    <w:rsid w:val="00101407"/>
    <w:rsid w:val="00103025"/>
    <w:rsid w:val="00113A67"/>
    <w:rsid w:val="00116241"/>
    <w:rsid w:val="00117CE8"/>
    <w:rsid w:val="00117EF3"/>
    <w:rsid w:val="00123498"/>
    <w:rsid w:val="00123D6A"/>
    <w:rsid w:val="001275A1"/>
    <w:rsid w:val="00130225"/>
    <w:rsid w:val="00130648"/>
    <w:rsid w:val="00130C15"/>
    <w:rsid w:val="0013223C"/>
    <w:rsid w:val="001354F4"/>
    <w:rsid w:val="00135C59"/>
    <w:rsid w:val="00141D07"/>
    <w:rsid w:val="00143EEF"/>
    <w:rsid w:val="00144D6D"/>
    <w:rsid w:val="00147D95"/>
    <w:rsid w:val="001502F0"/>
    <w:rsid w:val="0015220D"/>
    <w:rsid w:val="001531EF"/>
    <w:rsid w:val="001536F0"/>
    <w:rsid w:val="0015503E"/>
    <w:rsid w:val="001552AA"/>
    <w:rsid w:val="001557FE"/>
    <w:rsid w:val="00156D62"/>
    <w:rsid w:val="00161150"/>
    <w:rsid w:val="00163B03"/>
    <w:rsid w:val="00165E45"/>
    <w:rsid w:val="00167462"/>
    <w:rsid w:val="001675B3"/>
    <w:rsid w:val="00170562"/>
    <w:rsid w:val="001712BF"/>
    <w:rsid w:val="001716B5"/>
    <w:rsid w:val="00171C6E"/>
    <w:rsid w:val="001743D4"/>
    <w:rsid w:val="001749B4"/>
    <w:rsid w:val="00176B81"/>
    <w:rsid w:val="00176EC4"/>
    <w:rsid w:val="00177A76"/>
    <w:rsid w:val="00181A36"/>
    <w:rsid w:val="0018623C"/>
    <w:rsid w:val="00187BD6"/>
    <w:rsid w:val="001901D0"/>
    <w:rsid w:val="00190619"/>
    <w:rsid w:val="00190ECE"/>
    <w:rsid w:val="0019140E"/>
    <w:rsid w:val="001966E5"/>
    <w:rsid w:val="001A1CF9"/>
    <w:rsid w:val="001A2627"/>
    <w:rsid w:val="001A58C4"/>
    <w:rsid w:val="001A7110"/>
    <w:rsid w:val="001A765B"/>
    <w:rsid w:val="001A77B1"/>
    <w:rsid w:val="001B0E69"/>
    <w:rsid w:val="001B11C1"/>
    <w:rsid w:val="001B17CC"/>
    <w:rsid w:val="001B60AC"/>
    <w:rsid w:val="001B6C58"/>
    <w:rsid w:val="001C0DE5"/>
    <w:rsid w:val="001C1818"/>
    <w:rsid w:val="001C2229"/>
    <w:rsid w:val="001C3632"/>
    <w:rsid w:val="001C46E2"/>
    <w:rsid w:val="001C5378"/>
    <w:rsid w:val="001C552C"/>
    <w:rsid w:val="001C5C67"/>
    <w:rsid w:val="001C5EA7"/>
    <w:rsid w:val="001C68A9"/>
    <w:rsid w:val="001C727E"/>
    <w:rsid w:val="001D0EA9"/>
    <w:rsid w:val="001D0EC1"/>
    <w:rsid w:val="001D25DC"/>
    <w:rsid w:val="001D4601"/>
    <w:rsid w:val="001D4B26"/>
    <w:rsid w:val="001D635F"/>
    <w:rsid w:val="001D6BEC"/>
    <w:rsid w:val="001D7B5D"/>
    <w:rsid w:val="001E0B0C"/>
    <w:rsid w:val="001E0C2D"/>
    <w:rsid w:val="001E3A78"/>
    <w:rsid w:val="001E3AF1"/>
    <w:rsid w:val="001E498F"/>
    <w:rsid w:val="001E5B81"/>
    <w:rsid w:val="001E67DC"/>
    <w:rsid w:val="001F1EA2"/>
    <w:rsid w:val="001F417C"/>
    <w:rsid w:val="001F6D47"/>
    <w:rsid w:val="001F7EDE"/>
    <w:rsid w:val="00202718"/>
    <w:rsid w:val="0020334D"/>
    <w:rsid w:val="00204D78"/>
    <w:rsid w:val="0020509D"/>
    <w:rsid w:val="00205550"/>
    <w:rsid w:val="002121C1"/>
    <w:rsid w:val="002133F0"/>
    <w:rsid w:val="00213DDC"/>
    <w:rsid w:val="002141F8"/>
    <w:rsid w:val="00214AD8"/>
    <w:rsid w:val="0021601A"/>
    <w:rsid w:val="00217F6D"/>
    <w:rsid w:val="002206D5"/>
    <w:rsid w:val="002220B8"/>
    <w:rsid w:val="002254C7"/>
    <w:rsid w:val="00225906"/>
    <w:rsid w:val="00226808"/>
    <w:rsid w:val="00226FB2"/>
    <w:rsid w:val="0023107B"/>
    <w:rsid w:val="00231B42"/>
    <w:rsid w:val="00233DE5"/>
    <w:rsid w:val="00234650"/>
    <w:rsid w:val="00236F6E"/>
    <w:rsid w:val="00241332"/>
    <w:rsid w:val="00242427"/>
    <w:rsid w:val="00243596"/>
    <w:rsid w:val="00244F18"/>
    <w:rsid w:val="0024617A"/>
    <w:rsid w:val="002466D9"/>
    <w:rsid w:val="002517DA"/>
    <w:rsid w:val="00251F28"/>
    <w:rsid w:val="002529C3"/>
    <w:rsid w:val="002529F0"/>
    <w:rsid w:val="002543E1"/>
    <w:rsid w:val="0025518F"/>
    <w:rsid w:val="002557FA"/>
    <w:rsid w:val="0025699C"/>
    <w:rsid w:val="00256B53"/>
    <w:rsid w:val="00263521"/>
    <w:rsid w:val="0026357D"/>
    <w:rsid w:val="00265073"/>
    <w:rsid w:val="00266B11"/>
    <w:rsid w:val="00267D3C"/>
    <w:rsid w:val="00270512"/>
    <w:rsid w:val="002709A2"/>
    <w:rsid w:val="00270A51"/>
    <w:rsid w:val="00270CEF"/>
    <w:rsid w:val="00271391"/>
    <w:rsid w:val="002737E3"/>
    <w:rsid w:val="0027436A"/>
    <w:rsid w:val="00274519"/>
    <w:rsid w:val="00274CB8"/>
    <w:rsid w:val="002774C8"/>
    <w:rsid w:val="00277F03"/>
    <w:rsid w:val="002808FC"/>
    <w:rsid w:val="00281260"/>
    <w:rsid w:val="00282B60"/>
    <w:rsid w:val="00284901"/>
    <w:rsid w:val="0028498E"/>
    <w:rsid w:val="0029067C"/>
    <w:rsid w:val="00290F4D"/>
    <w:rsid w:val="0029132F"/>
    <w:rsid w:val="00293C13"/>
    <w:rsid w:val="00294BC8"/>
    <w:rsid w:val="00294C2F"/>
    <w:rsid w:val="0029572F"/>
    <w:rsid w:val="0029700C"/>
    <w:rsid w:val="002A0D77"/>
    <w:rsid w:val="002A1468"/>
    <w:rsid w:val="002A3D59"/>
    <w:rsid w:val="002A6DF2"/>
    <w:rsid w:val="002A73C5"/>
    <w:rsid w:val="002B0ECD"/>
    <w:rsid w:val="002B2B8D"/>
    <w:rsid w:val="002B3E68"/>
    <w:rsid w:val="002B48EF"/>
    <w:rsid w:val="002B50FD"/>
    <w:rsid w:val="002B7475"/>
    <w:rsid w:val="002B7567"/>
    <w:rsid w:val="002B7816"/>
    <w:rsid w:val="002C0893"/>
    <w:rsid w:val="002C0BA5"/>
    <w:rsid w:val="002C1D0A"/>
    <w:rsid w:val="002C307C"/>
    <w:rsid w:val="002C3D28"/>
    <w:rsid w:val="002C50B0"/>
    <w:rsid w:val="002C5FCC"/>
    <w:rsid w:val="002C74D3"/>
    <w:rsid w:val="002C776C"/>
    <w:rsid w:val="002C7F1C"/>
    <w:rsid w:val="002D0428"/>
    <w:rsid w:val="002D065F"/>
    <w:rsid w:val="002D1564"/>
    <w:rsid w:val="002D306F"/>
    <w:rsid w:val="002D58C2"/>
    <w:rsid w:val="002D5C27"/>
    <w:rsid w:val="002E297F"/>
    <w:rsid w:val="002E3D44"/>
    <w:rsid w:val="002E3E1F"/>
    <w:rsid w:val="002E4309"/>
    <w:rsid w:val="002E4CF0"/>
    <w:rsid w:val="002E5812"/>
    <w:rsid w:val="002E5EF3"/>
    <w:rsid w:val="002E633E"/>
    <w:rsid w:val="002E7578"/>
    <w:rsid w:val="002F0664"/>
    <w:rsid w:val="002F0ED6"/>
    <w:rsid w:val="002F2C44"/>
    <w:rsid w:val="002F4157"/>
    <w:rsid w:val="002F6768"/>
    <w:rsid w:val="003004F0"/>
    <w:rsid w:val="00300FF8"/>
    <w:rsid w:val="00301DB3"/>
    <w:rsid w:val="003042DB"/>
    <w:rsid w:val="003046B8"/>
    <w:rsid w:val="00304F2D"/>
    <w:rsid w:val="00306A4E"/>
    <w:rsid w:val="00307FC7"/>
    <w:rsid w:val="00310002"/>
    <w:rsid w:val="00310DDE"/>
    <w:rsid w:val="003117EA"/>
    <w:rsid w:val="00312A11"/>
    <w:rsid w:val="00312C4F"/>
    <w:rsid w:val="00314015"/>
    <w:rsid w:val="00315ECF"/>
    <w:rsid w:val="0031680A"/>
    <w:rsid w:val="00322292"/>
    <w:rsid w:val="00324307"/>
    <w:rsid w:val="0032600B"/>
    <w:rsid w:val="00327075"/>
    <w:rsid w:val="0033092E"/>
    <w:rsid w:val="00330A08"/>
    <w:rsid w:val="00335908"/>
    <w:rsid w:val="003377B6"/>
    <w:rsid w:val="0033783A"/>
    <w:rsid w:val="003400B0"/>
    <w:rsid w:val="00340AC1"/>
    <w:rsid w:val="00342244"/>
    <w:rsid w:val="00347704"/>
    <w:rsid w:val="0035017F"/>
    <w:rsid w:val="003518C7"/>
    <w:rsid w:val="00353875"/>
    <w:rsid w:val="0036142D"/>
    <w:rsid w:val="00364A07"/>
    <w:rsid w:val="00364CE4"/>
    <w:rsid w:val="00365503"/>
    <w:rsid w:val="00365F04"/>
    <w:rsid w:val="00367CEC"/>
    <w:rsid w:val="00373368"/>
    <w:rsid w:val="00374941"/>
    <w:rsid w:val="00376CB8"/>
    <w:rsid w:val="00381CFD"/>
    <w:rsid w:val="00381DED"/>
    <w:rsid w:val="00383271"/>
    <w:rsid w:val="003838A2"/>
    <w:rsid w:val="00384287"/>
    <w:rsid w:val="0038522D"/>
    <w:rsid w:val="00385758"/>
    <w:rsid w:val="00390335"/>
    <w:rsid w:val="003909CA"/>
    <w:rsid w:val="00390B2C"/>
    <w:rsid w:val="00390F79"/>
    <w:rsid w:val="00391C99"/>
    <w:rsid w:val="003922C6"/>
    <w:rsid w:val="00392BEB"/>
    <w:rsid w:val="00394E18"/>
    <w:rsid w:val="00395418"/>
    <w:rsid w:val="003963F3"/>
    <w:rsid w:val="0039763C"/>
    <w:rsid w:val="003A0313"/>
    <w:rsid w:val="003A283E"/>
    <w:rsid w:val="003A3C6D"/>
    <w:rsid w:val="003A4FBC"/>
    <w:rsid w:val="003A524D"/>
    <w:rsid w:val="003B01D4"/>
    <w:rsid w:val="003B0C76"/>
    <w:rsid w:val="003B1C7C"/>
    <w:rsid w:val="003B1F82"/>
    <w:rsid w:val="003B5AB9"/>
    <w:rsid w:val="003B5F26"/>
    <w:rsid w:val="003B5F65"/>
    <w:rsid w:val="003B652B"/>
    <w:rsid w:val="003B7B45"/>
    <w:rsid w:val="003C06BE"/>
    <w:rsid w:val="003C16EA"/>
    <w:rsid w:val="003C4235"/>
    <w:rsid w:val="003C6869"/>
    <w:rsid w:val="003C6CE4"/>
    <w:rsid w:val="003C6FC9"/>
    <w:rsid w:val="003C77D8"/>
    <w:rsid w:val="003D01E7"/>
    <w:rsid w:val="003D02C1"/>
    <w:rsid w:val="003D14DB"/>
    <w:rsid w:val="003D262A"/>
    <w:rsid w:val="003D39A6"/>
    <w:rsid w:val="003D430E"/>
    <w:rsid w:val="003D5346"/>
    <w:rsid w:val="003D68AF"/>
    <w:rsid w:val="003E0624"/>
    <w:rsid w:val="003E2CE4"/>
    <w:rsid w:val="003E3597"/>
    <w:rsid w:val="003E4451"/>
    <w:rsid w:val="003F09FC"/>
    <w:rsid w:val="003F2213"/>
    <w:rsid w:val="003F4ECE"/>
    <w:rsid w:val="003F62AB"/>
    <w:rsid w:val="0040076E"/>
    <w:rsid w:val="00402642"/>
    <w:rsid w:val="00403D29"/>
    <w:rsid w:val="00404301"/>
    <w:rsid w:val="004045F2"/>
    <w:rsid w:val="00405132"/>
    <w:rsid w:val="00405863"/>
    <w:rsid w:val="004062F0"/>
    <w:rsid w:val="00406699"/>
    <w:rsid w:val="00407476"/>
    <w:rsid w:val="00410043"/>
    <w:rsid w:val="00410B5D"/>
    <w:rsid w:val="004113CA"/>
    <w:rsid w:val="004126C5"/>
    <w:rsid w:val="00416D1E"/>
    <w:rsid w:val="0041730A"/>
    <w:rsid w:val="00417A7E"/>
    <w:rsid w:val="00420913"/>
    <w:rsid w:val="00421E2E"/>
    <w:rsid w:val="004239A9"/>
    <w:rsid w:val="00424215"/>
    <w:rsid w:val="00430D14"/>
    <w:rsid w:val="004322A7"/>
    <w:rsid w:val="00434244"/>
    <w:rsid w:val="00440259"/>
    <w:rsid w:val="00440628"/>
    <w:rsid w:val="0044197C"/>
    <w:rsid w:val="00442411"/>
    <w:rsid w:val="00447AD1"/>
    <w:rsid w:val="00453DC2"/>
    <w:rsid w:val="00455D13"/>
    <w:rsid w:val="00457B03"/>
    <w:rsid w:val="004608DC"/>
    <w:rsid w:val="00460BDB"/>
    <w:rsid w:val="004615E3"/>
    <w:rsid w:val="00461723"/>
    <w:rsid w:val="00462BF3"/>
    <w:rsid w:val="0046466A"/>
    <w:rsid w:val="00466C82"/>
    <w:rsid w:val="00467152"/>
    <w:rsid w:val="00467EF2"/>
    <w:rsid w:val="00470309"/>
    <w:rsid w:val="00472276"/>
    <w:rsid w:val="00472F00"/>
    <w:rsid w:val="004731B1"/>
    <w:rsid w:val="0047364C"/>
    <w:rsid w:val="0047395E"/>
    <w:rsid w:val="004740BE"/>
    <w:rsid w:val="00475F0E"/>
    <w:rsid w:val="00476B61"/>
    <w:rsid w:val="00480151"/>
    <w:rsid w:val="00482C82"/>
    <w:rsid w:val="004850AA"/>
    <w:rsid w:val="004871EF"/>
    <w:rsid w:val="00487954"/>
    <w:rsid w:val="00487FD2"/>
    <w:rsid w:val="004A1670"/>
    <w:rsid w:val="004A52F4"/>
    <w:rsid w:val="004A5529"/>
    <w:rsid w:val="004A5769"/>
    <w:rsid w:val="004A63BE"/>
    <w:rsid w:val="004A7367"/>
    <w:rsid w:val="004B2D91"/>
    <w:rsid w:val="004B3BDB"/>
    <w:rsid w:val="004B45C4"/>
    <w:rsid w:val="004B48FB"/>
    <w:rsid w:val="004B6C52"/>
    <w:rsid w:val="004C1CB3"/>
    <w:rsid w:val="004C41B3"/>
    <w:rsid w:val="004C7F9C"/>
    <w:rsid w:val="004D0170"/>
    <w:rsid w:val="004D20AC"/>
    <w:rsid w:val="004D27A2"/>
    <w:rsid w:val="004D3739"/>
    <w:rsid w:val="004D3A98"/>
    <w:rsid w:val="004D4921"/>
    <w:rsid w:val="004D52B4"/>
    <w:rsid w:val="004D69D7"/>
    <w:rsid w:val="004D6D5B"/>
    <w:rsid w:val="004D6F97"/>
    <w:rsid w:val="004D72F2"/>
    <w:rsid w:val="004E1BE5"/>
    <w:rsid w:val="004E2DED"/>
    <w:rsid w:val="004E42C8"/>
    <w:rsid w:val="004E4F27"/>
    <w:rsid w:val="004F1473"/>
    <w:rsid w:val="004F2F3C"/>
    <w:rsid w:val="004F3EEF"/>
    <w:rsid w:val="004F4704"/>
    <w:rsid w:val="004F52BA"/>
    <w:rsid w:val="004F6EB5"/>
    <w:rsid w:val="004F73EC"/>
    <w:rsid w:val="00500CBA"/>
    <w:rsid w:val="0050261E"/>
    <w:rsid w:val="0050495C"/>
    <w:rsid w:val="00506A8F"/>
    <w:rsid w:val="005106B7"/>
    <w:rsid w:val="00510F22"/>
    <w:rsid w:val="00512A36"/>
    <w:rsid w:val="00512FDC"/>
    <w:rsid w:val="00514797"/>
    <w:rsid w:val="005166F5"/>
    <w:rsid w:val="00516A9C"/>
    <w:rsid w:val="00520029"/>
    <w:rsid w:val="00521B52"/>
    <w:rsid w:val="00522885"/>
    <w:rsid w:val="0052303D"/>
    <w:rsid w:val="00523462"/>
    <w:rsid w:val="00524D2D"/>
    <w:rsid w:val="00526611"/>
    <w:rsid w:val="00526E01"/>
    <w:rsid w:val="005319A3"/>
    <w:rsid w:val="00533555"/>
    <w:rsid w:val="0053753B"/>
    <w:rsid w:val="00542E5B"/>
    <w:rsid w:val="00542E68"/>
    <w:rsid w:val="00545C7D"/>
    <w:rsid w:val="00547AF3"/>
    <w:rsid w:val="00551BC5"/>
    <w:rsid w:val="00551BF5"/>
    <w:rsid w:val="005523CE"/>
    <w:rsid w:val="00554263"/>
    <w:rsid w:val="00554EC0"/>
    <w:rsid w:val="00557104"/>
    <w:rsid w:val="00557B82"/>
    <w:rsid w:val="005601A3"/>
    <w:rsid w:val="00563CC8"/>
    <w:rsid w:val="00564700"/>
    <w:rsid w:val="00565273"/>
    <w:rsid w:val="00565456"/>
    <w:rsid w:val="00565C80"/>
    <w:rsid w:val="005660BE"/>
    <w:rsid w:val="00567531"/>
    <w:rsid w:val="005679C2"/>
    <w:rsid w:val="005715E6"/>
    <w:rsid w:val="00571FF3"/>
    <w:rsid w:val="0057470A"/>
    <w:rsid w:val="00574FF6"/>
    <w:rsid w:val="00577A0D"/>
    <w:rsid w:val="005819CE"/>
    <w:rsid w:val="0058554F"/>
    <w:rsid w:val="005863C7"/>
    <w:rsid w:val="005867CF"/>
    <w:rsid w:val="00586A16"/>
    <w:rsid w:val="005871A7"/>
    <w:rsid w:val="0059115D"/>
    <w:rsid w:val="00591C5D"/>
    <w:rsid w:val="00593E0E"/>
    <w:rsid w:val="005954F0"/>
    <w:rsid w:val="00596E38"/>
    <w:rsid w:val="00597066"/>
    <w:rsid w:val="0059765F"/>
    <w:rsid w:val="00597B81"/>
    <w:rsid w:val="005A1A80"/>
    <w:rsid w:val="005A2FAB"/>
    <w:rsid w:val="005A4DCD"/>
    <w:rsid w:val="005A600C"/>
    <w:rsid w:val="005A7E7F"/>
    <w:rsid w:val="005A7EE5"/>
    <w:rsid w:val="005B0655"/>
    <w:rsid w:val="005B3A87"/>
    <w:rsid w:val="005B3D6F"/>
    <w:rsid w:val="005B56C0"/>
    <w:rsid w:val="005B7553"/>
    <w:rsid w:val="005C09CD"/>
    <w:rsid w:val="005C1FEF"/>
    <w:rsid w:val="005C2EF0"/>
    <w:rsid w:val="005C69CA"/>
    <w:rsid w:val="005D2FC8"/>
    <w:rsid w:val="005D3444"/>
    <w:rsid w:val="005D38E6"/>
    <w:rsid w:val="005D3E8B"/>
    <w:rsid w:val="005D4144"/>
    <w:rsid w:val="005D465B"/>
    <w:rsid w:val="005D5B7A"/>
    <w:rsid w:val="005D6519"/>
    <w:rsid w:val="005D690F"/>
    <w:rsid w:val="005E1134"/>
    <w:rsid w:val="005E23D6"/>
    <w:rsid w:val="005E29EA"/>
    <w:rsid w:val="005E3FE8"/>
    <w:rsid w:val="005E43D3"/>
    <w:rsid w:val="005E5973"/>
    <w:rsid w:val="005E66D4"/>
    <w:rsid w:val="005F01A1"/>
    <w:rsid w:val="005F0A0C"/>
    <w:rsid w:val="005F4181"/>
    <w:rsid w:val="005F552C"/>
    <w:rsid w:val="005F7B9D"/>
    <w:rsid w:val="00600AE3"/>
    <w:rsid w:val="00600DFF"/>
    <w:rsid w:val="00600EA6"/>
    <w:rsid w:val="00602046"/>
    <w:rsid w:val="00602129"/>
    <w:rsid w:val="0060468C"/>
    <w:rsid w:val="006068C5"/>
    <w:rsid w:val="0061287B"/>
    <w:rsid w:val="00612E92"/>
    <w:rsid w:val="00615C8E"/>
    <w:rsid w:val="00615DAE"/>
    <w:rsid w:val="006161FB"/>
    <w:rsid w:val="00620684"/>
    <w:rsid w:val="00620F08"/>
    <w:rsid w:val="00621031"/>
    <w:rsid w:val="006227DC"/>
    <w:rsid w:val="0062338E"/>
    <w:rsid w:val="00623ED3"/>
    <w:rsid w:val="00624EB4"/>
    <w:rsid w:val="00625DE7"/>
    <w:rsid w:val="006265E9"/>
    <w:rsid w:val="00626835"/>
    <w:rsid w:val="006276CE"/>
    <w:rsid w:val="00627CD7"/>
    <w:rsid w:val="00630595"/>
    <w:rsid w:val="0063604C"/>
    <w:rsid w:val="00637064"/>
    <w:rsid w:val="006405DE"/>
    <w:rsid w:val="00640F64"/>
    <w:rsid w:val="00643961"/>
    <w:rsid w:val="00643C1C"/>
    <w:rsid w:val="006449A8"/>
    <w:rsid w:val="006455F2"/>
    <w:rsid w:val="00650ECB"/>
    <w:rsid w:val="00651079"/>
    <w:rsid w:val="00651A2E"/>
    <w:rsid w:val="006554C4"/>
    <w:rsid w:val="0065657F"/>
    <w:rsid w:val="00657ADC"/>
    <w:rsid w:val="00662F95"/>
    <w:rsid w:val="006634C8"/>
    <w:rsid w:val="00664F17"/>
    <w:rsid w:val="00665AFC"/>
    <w:rsid w:val="006660E4"/>
    <w:rsid w:val="00667663"/>
    <w:rsid w:val="00667B3E"/>
    <w:rsid w:val="00667E1F"/>
    <w:rsid w:val="00667F3B"/>
    <w:rsid w:val="00671617"/>
    <w:rsid w:val="00671631"/>
    <w:rsid w:val="00671A13"/>
    <w:rsid w:val="00680048"/>
    <w:rsid w:val="006816A6"/>
    <w:rsid w:val="00683C14"/>
    <w:rsid w:val="00684140"/>
    <w:rsid w:val="00684DE9"/>
    <w:rsid w:val="00685412"/>
    <w:rsid w:val="00685441"/>
    <w:rsid w:val="00687737"/>
    <w:rsid w:val="00687E7C"/>
    <w:rsid w:val="006903E1"/>
    <w:rsid w:val="00693BF9"/>
    <w:rsid w:val="006951DD"/>
    <w:rsid w:val="00696466"/>
    <w:rsid w:val="00696AF5"/>
    <w:rsid w:val="00696C3E"/>
    <w:rsid w:val="00696EF4"/>
    <w:rsid w:val="00697AC9"/>
    <w:rsid w:val="006A0495"/>
    <w:rsid w:val="006A0DE5"/>
    <w:rsid w:val="006A4722"/>
    <w:rsid w:val="006A664B"/>
    <w:rsid w:val="006A7D7C"/>
    <w:rsid w:val="006B045D"/>
    <w:rsid w:val="006B2144"/>
    <w:rsid w:val="006B220A"/>
    <w:rsid w:val="006B2CBF"/>
    <w:rsid w:val="006B2E63"/>
    <w:rsid w:val="006B4597"/>
    <w:rsid w:val="006B46F9"/>
    <w:rsid w:val="006B5B71"/>
    <w:rsid w:val="006C0E3E"/>
    <w:rsid w:val="006C1142"/>
    <w:rsid w:val="006C13BF"/>
    <w:rsid w:val="006C187A"/>
    <w:rsid w:val="006C20F4"/>
    <w:rsid w:val="006C3307"/>
    <w:rsid w:val="006C3F9F"/>
    <w:rsid w:val="006C47BA"/>
    <w:rsid w:val="006C5226"/>
    <w:rsid w:val="006C609C"/>
    <w:rsid w:val="006C73F7"/>
    <w:rsid w:val="006C7A15"/>
    <w:rsid w:val="006D2FF4"/>
    <w:rsid w:val="006D5185"/>
    <w:rsid w:val="006D5AB4"/>
    <w:rsid w:val="006D6082"/>
    <w:rsid w:val="006D64EC"/>
    <w:rsid w:val="006D727C"/>
    <w:rsid w:val="006E0235"/>
    <w:rsid w:val="006E1895"/>
    <w:rsid w:val="006E3675"/>
    <w:rsid w:val="006E5176"/>
    <w:rsid w:val="006F0D7E"/>
    <w:rsid w:val="006F11E5"/>
    <w:rsid w:val="006F2A51"/>
    <w:rsid w:val="006F32A7"/>
    <w:rsid w:val="006F3309"/>
    <w:rsid w:val="006F3FB6"/>
    <w:rsid w:val="006F4908"/>
    <w:rsid w:val="006F4D19"/>
    <w:rsid w:val="006F54B1"/>
    <w:rsid w:val="006F5C89"/>
    <w:rsid w:val="006F73E2"/>
    <w:rsid w:val="00700546"/>
    <w:rsid w:val="00702541"/>
    <w:rsid w:val="00702F32"/>
    <w:rsid w:val="00703299"/>
    <w:rsid w:val="007051A2"/>
    <w:rsid w:val="00705C96"/>
    <w:rsid w:val="00706A85"/>
    <w:rsid w:val="00710091"/>
    <w:rsid w:val="007109C7"/>
    <w:rsid w:val="007139F5"/>
    <w:rsid w:val="00713A7B"/>
    <w:rsid w:val="00713BC3"/>
    <w:rsid w:val="0071561B"/>
    <w:rsid w:val="00715B06"/>
    <w:rsid w:val="00716A44"/>
    <w:rsid w:val="00720246"/>
    <w:rsid w:val="00721178"/>
    <w:rsid w:val="00721E43"/>
    <w:rsid w:val="007221B0"/>
    <w:rsid w:val="0072410A"/>
    <w:rsid w:val="00725852"/>
    <w:rsid w:val="00734ED9"/>
    <w:rsid w:val="00740729"/>
    <w:rsid w:val="007420D7"/>
    <w:rsid w:val="00742431"/>
    <w:rsid w:val="0074280E"/>
    <w:rsid w:val="00742865"/>
    <w:rsid w:val="00743A2F"/>
    <w:rsid w:val="0074626D"/>
    <w:rsid w:val="007465F1"/>
    <w:rsid w:val="0074729D"/>
    <w:rsid w:val="0074738E"/>
    <w:rsid w:val="00747E85"/>
    <w:rsid w:val="00747EDB"/>
    <w:rsid w:val="00750AB5"/>
    <w:rsid w:val="00750C4E"/>
    <w:rsid w:val="00752705"/>
    <w:rsid w:val="00753B79"/>
    <w:rsid w:val="00756F2B"/>
    <w:rsid w:val="00762BE7"/>
    <w:rsid w:val="00763A0F"/>
    <w:rsid w:val="0076482A"/>
    <w:rsid w:val="00764CAE"/>
    <w:rsid w:val="0076561D"/>
    <w:rsid w:val="007735C0"/>
    <w:rsid w:val="0077432E"/>
    <w:rsid w:val="00777B60"/>
    <w:rsid w:val="00780D50"/>
    <w:rsid w:val="007815AF"/>
    <w:rsid w:val="00782937"/>
    <w:rsid w:val="007834C9"/>
    <w:rsid w:val="007837C3"/>
    <w:rsid w:val="007856DD"/>
    <w:rsid w:val="00785C26"/>
    <w:rsid w:val="00785FA3"/>
    <w:rsid w:val="0078647C"/>
    <w:rsid w:val="00787625"/>
    <w:rsid w:val="00790DF2"/>
    <w:rsid w:val="00792282"/>
    <w:rsid w:val="00792957"/>
    <w:rsid w:val="00793500"/>
    <w:rsid w:val="00793618"/>
    <w:rsid w:val="00794363"/>
    <w:rsid w:val="007949BE"/>
    <w:rsid w:val="007A1D9A"/>
    <w:rsid w:val="007A3231"/>
    <w:rsid w:val="007A3EA9"/>
    <w:rsid w:val="007A62D9"/>
    <w:rsid w:val="007A6628"/>
    <w:rsid w:val="007A67ED"/>
    <w:rsid w:val="007A72E9"/>
    <w:rsid w:val="007B0628"/>
    <w:rsid w:val="007B08DA"/>
    <w:rsid w:val="007B1805"/>
    <w:rsid w:val="007B21F1"/>
    <w:rsid w:val="007B2FCB"/>
    <w:rsid w:val="007B4430"/>
    <w:rsid w:val="007B4A24"/>
    <w:rsid w:val="007B5CE4"/>
    <w:rsid w:val="007B63C1"/>
    <w:rsid w:val="007B66C1"/>
    <w:rsid w:val="007B69FF"/>
    <w:rsid w:val="007C11CC"/>
    <w:rsid w:val="007C1FC9"/>
    <w:rsid w:val="007C29DC"/>
    <w:rsid w:val="007C3781"/>
    <w:rsid w:val="007C37D7"/>
    <w:rsid w:val="007C6F91"/>
    <w:rsid w:val="007D05E9"/>
    <w:rsid w:val="007D0C8E"/>
    <w:rsid w:val="007D222E"/>
    <w:rsid w:val="007D2690"/>
    <w:rsid w:val="007D446B"/>
    <w:rsid w:val="007E069F"/>
    <w:rsid w:val="007E10F3"/>
    <w:rsid w:val="007E3152"/>
    <w:rsid w:val="007E5015"/>
    <w:rsid w:val="007E58AC"/>
    <w:rsid w:val="007E5A87"/>
    <w:rsid w:val="007E5C24"/>
    <w:rsid w:val="007F06F6"/>
    <w:rsid w:val="007F1974"/>
    <w:rsid w:val="007F1F11"/>
    <w:rsid w:val="007F329A"/>
    <w:rsid w:val="007F42B3"/>
    <w:rsid w:val="007F57F0"/>
    <w:rsid w:val="007F6099"/>
    <w:rsid w:val="007F6DF7"/>
    <w:rsid w:val="0080327D"/>
    <w:rsid w:val="0080343C"/>
    <w:rsid w:val="00806253"/>
    <w:rsid w:val="00807CAD"/>
    <w:rsid w:val="0081377E"/>
    <w:rsid w:val="00815335"/>
    <w:rsid w:val="00815B2B"/>
    <w:rsid w:val="008164CD"/>
    <w:rsid w:val="008200D3"/>
    <w:rsid w:val="00821557"/>
    <w:rsid w:val="00822D68"/>
    <w:rsid w:val="00823C21"/>
    <w:rsid w:val="0082495A"/>
    <w:rsid w:val="00825443"/>
    <w:rsid w:val="0082572D"/>
    <w:rsid w:val="00825B1D"/>
    <w:rsid w:val="00825D8D"/>
    <w:rsid w:val="0082663A"/>
    <w:rsid w:val="00830355"/>
    <w:rsid w:val="00830C50"/>
    <w:rsid w:val="00830C6D"/>
    <w:rsid w:val="00830C77"/>
    <w:rsid w:val="00831FE4"/>
    <w:rsid w:val="00832C10"/>
    <w:rsid w:val="00833A83"/>
    <w:rsid w:val="00834466"/>
    <w:rsid w:val="008356D2"/>
    <w:rsid w:val="00835CC9"/>
    <w:rsid w:val="008405F6"/>
    <w:rsid w:val="00842FB6"/>
    <w:rsid w:val="00846879"/>
    <w:rsid w:val="008469BC"/>
    <w:rsid w:val="008472BD"/>
    <w:rsid w:val="008517BF"/>
    <w:rsid w:val="0085501E"/>
    <w:rsid w:val="00855AB8"/>
    <w:rsid w:val="00855CFA"/>
    <w:rsid w:val="00857321"/>
    <w:rsid w:val="00860302"/>
    <w:rsid w:val="008606BB"/>
    <w:rsid w:val="008617E0"/>
    <w:rsid w:val="00861F07"/>
    <w:rsid w:val="00862309"/>
    <w:rsid w:val="0086539E"/>
    <w:rsid w:val="00867FC3"/>
    <w:rsid w:val="00870203"/>
    <w:rsid w:val="008708AE"/>
    <w:rsid w:val="00870EB5"/>
    <w:rsid w:val="00871402"/>
    <w:rsid w:val="008725E5"/>
    <w:rsid w:val="00873AB4"/>
    <w:rsid w:val="00873C40"/>
    <w:rsid w:val="008753B9"/>
    <w:rsid w:val="00880555"/>
    <w:rsid w:val="0088069E"/>
    <w:rsid w:val="008806A7"/>
    <w:rsid w:val="00882E99"/>
    <w:rsid w:val="00886534"/>
    <w:rsid w:val="00886586"/>
    <w:rsid w:val="0088725E"/>
    <w:rsid w:val="00890233"/>
    <w:rsid w:val="008911D9"/>
    <w:rsid w:val="00891D19"/>
    <w:rsid w:val="00891FC0"/>
    <w:rsid w:val="00892D2C"/>
    <w:rsid w:val="00895F6A"/>
    <w:rsid w:val="0089602F"/>
    <w:rsid w:val="00896FF8"/>
    <w:rsid w:val="008A008B"/>
    <w:rsid w:val="008A15B2"/>
    <w:rsid w:val="008A1BAB"/>
    <w:rsid w:val="008A2335"/>
    <w:rsid w:val="008A44FB"/>
    <w:rsid w:val="008B0120"/>
    <w:rsid w:val="008B07A5"/>
    <w:rsid w:val="008B3967"/>
    <w:rsid w:val="008B4CF5"/>
    <w:rsid w:val="008B7D9C"/>
    <w:rsid w:val="008C0659"/>
    <w:rsid w:val="008C2B46"/>
    <w:rsid w:val="008C2B9F"/>
    <w:rsid w:val="008C3110"/>
    <w:rsid w:val="008C3F05"/>
    <w:rsid w:val="008D3502"/>
    <w:rsid w:val="008D37F1"/>
    <w:rsid w:val="008E0718"/>
    <w:rsid w:val="008E3711"/>
    <w:rsid w:val="008E415C"/>
    <w:rsid w:val="008E5550"/>
    <w:rsid w:val="008E57C4"/>
    <w:rsid w:val="008F09A3"/>
    <w:rsid w:val="008F0E02"/>
    <w:rsid w:val="008F7985"/>
    <w:rsid w:val="008F7F63"/>
    <w:rsid w:val="00901C09"/>
    <w:rsid w:val="00902899"/>
    <w:rsid w:val="00904BD0"/>
    <w:rsid w:val="00905090"/>
    <w:rsid w:val="0090603B"/>
    <w:rsid w:val="00907757"/>
    <w:rsid w:val="00907A72"/>
    <w:rsid w:val="009103F5"/>
    <w:rsid w:val="00910802"/>
    <w:rsid w:val="00912349"/>
    <w:rsid w:val="009126F1"/>
    <w:rsid w:val="009126F8"/>
    <w:rsid w:val="009142F9"/>
    <w:rsid w:val="00916AEC"/>
    <w:rsid w:val="00916CE0"/>
    <w:rsid w:val="009208A2"/>
    <w:rsid w:val="00920BC6"/>
    <w:rsid w:val="00920CD7"/>
    <w:rsid w:val="00921840"/>
    <w:rsid w:val="009222B8"/>
    <w:rsid w:val="00922579"/>
    <w:rsid w:val="00924C08"/>
    <w:rsid w:val="00925C66"/>
    <w:rsid w:val="0093014D"/>
    <w:rsid w:val="00932445"/>
    <w:rsid w:val="00932839"/>
    <w:rsid w:val="00932C82"/>
    <w:rsid w:val="00933050"/>
    <w:rsid w:val="00934BBD"/>
    <w:rsid w:val="00936144"/>
    <w:rsid w:val="0094180F"/>
    <w:rsid w:val="009421B8"/>
    <w:rsid w:val="00943E6E"/>
    <w:rsid w:val="00946B72"/>
    <w:rsid w:val="0094747F"/>
    <w:rsid w:val="00951327"/>
    <w:rsid w:val="00951937"/>
    <w:rsid w:val="00952849"/>
    <w:rsid w:val="00952EA9"/>
    <w:rsid w:val="00953CA5"/>
    <w:rsid w:val="00953E25"/>
    <w:rsid w:val="0095698C"/>
    <w:rsid w:val="0096009F"/>
    <w:rsid w:val="00960F82"/>
    <w:rsid w:val="009613D6"/>
    <w:rsid w:val="00962C61"/>
    <w:rsid w:val="00963139"/>
    <w:rsid w:val="00964423"/>
    <w:rsid w:val="00964EAC"/>
    <w:rsid w:val="00964F78"/>
    <w:rsid w:val="00967F0B"/>
    <w:rsid w:val="00970100"/>
    <w:rsid w:val="00970B98"/>
    <w:rsid w:val="009713DD"/>
    <w:rsid w:val="00971D30"/>
    <w:rsid w:val="009772DD"/>
    <w:rsid w:val="00980431"/>
    <w:rsid w:val="00980E5D"/>
    <w:rsid w:val="00984450"/>
    <w:rsid w:val="00985073"/>
    <w:rsid w:val="009865FB"/>
    <w:rsid w:val="009900D7"/>
    <w:rsid w:val="00991EE0"/>
    <w:rsid w:val="009928CF"/>
    <w:rsid w:val="00992DFE"/>
    <w:rsid w:val="009939C8"/>
    <w:rsid w:val="009964C0"/>
    <w:rsid w:val="00996CF1"/>
    <w:rsid w:val="00996D17"/>
    <w:rsid w:val="00996EF8"/>
    <w:rsid w:val="009979AA"/>
    <w:rsid w:val="009A0E6A"/>
    <w:rsid w:val="009A215E"/>
    <w:rsid w:val="009A2954"/>
    <w:rsid w:val="009A372E"/>
    <w:rsid w:val="009A40E5"/>
    <w:rsid w:val="009A4A5B"/>
    <w:rsid w:val="009A4BD5"/>
    <w:rsid w:val="009A5477"/>
    <w:rsid w:val="009A56CE"/>
    <w:rsid w:val="009B0F67"/>
    <w:rsid w:val="009B1CE4"/>
    <w:rsid w:val="009B262C"/>
    <w:rsid w:val="009B3257"/>
    <w:rsid w:val="009B45FE"/>
    <w:rsid w:val="009B4FCF"/>
    <w:rsid w:val="009C1133"/>
    <w:rsid w:val="009C12CF"/>
    <w:rsid w:val="009C18DA"/>
    <w:rsid w:val="009C31C9"/>
    <w:rsid w:val="009C3FED"/>
    <w:rsid w:val="009C577A"/>
    <w:rsid w:val="009C75DD"/>
    <w:rsid w:val="009C7BA7"/>
    <w:rsid w:val="009D7080"/>
    <w:rsid w:val="009D731D"/>
    <w:rsid w:val="009D73E4"/>
    <w:rsid w:val="009D73E9"/>
    <w:rsid w:val="009E12AE"/>
    <w:rsid w:val="009E15B3"/>
    <w:rsid w:val="009E221C"/>
    <w:rsid w:val="009E526F"/>
    <w:rsid w:val="009E7A0A"/>
    <w:rsid w:val="009F0791"/>
    <w:rsid w:val="009F16DA"/>
    <w:rsid w:val="009F1F0B"/>
    <w:rsid w:val="009F26F6"/>
    <w:rsid w:val="009F500F"/>
    <w:rsid w:val="009F6CB1"/>
    <w:rsid w:val="009F6F72"/>
    <w:rsid w:val="009F76CD"/>
    <w:rsid w:val="00A0151D"/>
    <w:rsid w:val="00A0456D"/>
    <w:rsid w:val="00A04BCA"/>
    <w:rsid w:val="00A103D2"/>
    <w:rsid w:val="00A1233C"/>
    <w:rsid w:val="00A13EAC"/>
    <w:rsid w:val="00A151C4"/>
    <w:rsid w:val="00A16843"/>
    <w:rsid w:val="00A1686C"/>
    <w:rsid w:val="00A16AB8"/>
    <w:rsid w:val="00A17067"/>
    <w:rsid w:val="00A2080B"/>
    <w:rsid w:val="00A22BC4"/>
    <w:rsid w:val="00A25409"/>
    <w:rsid w:val="00A25AB1"/>
    <w:rsid w:val="00A27B60"/>
    <w:rsid w:val="00A326A7"/>
    <w:rsid w:val="00A3496B"/>
    <w:rsid w:val="00A36C24"/>
    <w:rsid w:val="00A37ED5"/>
    <w:rsid w:val="00A41EA0"/>
    <w:rsid w:val="00A429CF"/>
    <w:rsid w:val="00A44A50"/>
    <w:rsid w:val="00A50443"/>
    <w:rsid w:val="00A50475"/>
    <w:rsid w:val="00A50A54"/>
    <w:rsid w:val="00A50FD3"/>
    <w:rsid w:val="00A51345"/>
    <w:rsid w:val="00A53A07"/>
    <w:rsid w:val="00A54121"/>
    <w:rsid w:val="00A54422"/>
    <w:rsid w:val="00A5449C"/>
    <w:rsid w:val="00A548E3"/>
    <w:rsid w:val="00A5669C"/>
    <w:rsid w:val="00A56EF8"/>
    <w:rsid w:val="00A5798E"/>
    <w:rsid w:val="00A57C02"/>
    <w:rsid w:val="00A60C22"/>
    <w:rsid w:val="00A612D2"/>
    <w:rsid w:val="00A6547A"/>
    <w:rsid w:val="00A671A4"/>
    <w:rsid w:val="00A67AC2"/>
    <w:rsid w:val="00A714F9"/>
    <w:rsid w:val="00A72404"/>
    <w:rsid w:val="00A72A51"/>
    <w:rsid w:val="00A72EDD"/>
    <w:rsid w:val="00A7528C"/>
    <w:rsid w:val="00A7553D"/>
    <w:rsid w:val="00A77447"/>
    <w:rsid w:val="00A778B4"/>
    <w:rsid w:val="00A80892"/>
    <w:rsid w:val="00A80920"/>
    <w:rsid w:val="00A827EA"/>
    <w:rsid w:val="00A869D0"/>
    <w:rsid w:val="00A878D4"/>
    <w:rsid w:val="00A928C1"/>
    <w:rsid w:val="00A92CF5"/>
    <w:rsid w:val="00A93D4F"/>
    <w:rsid w:val="00A93F98"/>
    <w:rsid w:val="00A94EA0"/>
    <w:rsid w:val="00A97B59"/>
    <w:rsid w:val="00A97F0E"/>
    <w:rsid w:val="00A97FFE"/>
    <w:rsid w:val="00AA2BBB"/>
    <w:rsid w:val="00AA47C3"/>
    <w:rsid w:val="00AA73C8"/>
    <w:rsid w:val="00AB0948"/>
    <w:rsid w:val="00AB16B1"/>
    <w:rsid w:val="00AB2F01"/>
    <w:rsid w:val="00AB3459"/>
    <w:rsid w:val="00AB6D4E"/>
    <w:rsid w:val="00AB7FDF"/>
    <w:rsid w:val="00AC08F9"/>
    <w:rsid w:val="00AC157A"/>
    <w:rsid w:val="00AC41FB"/>
    <w:rsid w:val="00AC44C5"/>
    <w:rsid w:val="00AC5041"/>
    <w:rsid w:val="00AC52B7"/>
    <w:rsid w:val="00AC6830"/>
    <w:rsid w:val="00AC727A"/>
    <w:rsid w:val="00AE1593"/>
    <w:rsid w:val="00AE254B"/>
    <w:rsid w:val="00AE4180"/>
    <w:rsid w:val="00AE7980"/>
    <w:rsid w:val="00AF4D30"/>
    <w:rsid w:val="00B00601"/>
    <w:rsid w:val="00B01CB0"/>
    <w:rsid w:val="00B022CD"/>
    <w:rsid w:val="00B02492"/>
    <w:rsid w:val="00B1023A"/>
    <w:rsid w:val="00B11AED"/>
    <w:rsid w:val="00B13704"/>
    <w:rsid w:val="00B140A8"/>
    <w:rsid w:val="00B155A0"/>
    <w:rsid w:val="00B15EFA"/>
    <w:rsid w:val="00B167F7"/>
    <w:rsid w:val="00B20527"/>
    <w:rsid w:val="00B2194A"/>
    <w:rsid w:val="00B22B24"/>
    <w:rsid w:val="00B23A40"/>
    <w:rsid w:val="00B23C38"/>
    <w:rsid w:val="00B25B1A"/>
    <w:rsid w:val="00B25ED4"/>
    <w:rsid w:val="00B269B4"/>
    <w:rsid w:val="00B26FD0"/>
    <w:rsid w:val="00B30912"/>
    <w:rsid w:val="00B30D42"/>
    <w:rsid w:val="00B3332C"/>
    <w:rsid w:val="00B34ABB"/>
    <w:rsid w:val="00B352C0"/>
    <w:rsid w:val="00B408BA"/>
    <w:rsid w:val="00B42445"/>
    <w:rsid w:val="00B42BB9"/>
    <w:rsid w:val="00B45509"/>
    <w:rsid w:val="00B45769"/>
    <w:rsid w:val="00B463C4"/>
    <w:rsid w:val="00B47360"/>
    <w:rsid w:val="00B4752B"/>
    <w:rsid w:val="00B4790B"/>
    <w:rsid w:val="00B47B01"/>
    <w:rsid w:val="00B47DF5"/>
    <w:rsid w:val="00B52983"/>
    <w:rsid w:val="00B52FD8"/>
    <w:rsid w:val="00B5377E"/>
    <w:rsid w:val="00B53C5E"/>
    <w:rsid w:val="00B5406A"/>
    <w:rsid w:val="00B57175"/>
    <w:rsid w:val="00B6077A"/>
    <w:rsid w:val="00B6279A"/>
    <w:rsid w:val="00B6450E"/>
    <w:rsid w:val="00B65349"/>
    <w:rsid w:val="00B6583A"/>
    <w:rsid w:val="00B6619E"/>
    <w:rsid w:val="00B7185A"/>
    <w:rsid w:val="00B72651"/>
    <w:rsid w:val="00B7297E"/>
    <w:rsid w:val="00B7453D"/>
    <w:rsid w:val="00B77238"/>
    <w:rsid w:val="00B77CAB"/>
    <w:rsid w:val="00B803CC"/>
    <w:rsid w:val="00B806B6"/>
    <w:rsid w:val="00B84AD9"/>
    <w:rsid w:val="00B878BE"/>
    <w:rsid w:val="00B910EE"/>
    <w:rsid w:val="00B93721"/>
    <w:rsid w:val="00B943FF"/>
    <w:rsid w:val="00B958CE"/>
    <w:rsid w:val="00B95F9E"/>
    <w:rsid w:val="00B96422"/>
    <w:rsid w:val="00B964FD"/>
    <w:rsid w:val="00B96506"/>
    <w:rsid w:val="00B96F90"/>
    <w:rsid w:val="00B97308"/>
    <w:rsid w:val="00B978BF"/>
    <w:rsid w:val="00B97A75"/>
    <w:rsid w:val="00B97B64"/>
    <w:rsid w:val="00BA4761"/>
    <w:rsid w:val="00BA4FE9"/>
    <w:rsid w:val="00BA6585"/>
    <w:rsid w:val="00BA6DB4"/>
    <w:rsid w:val="00BA7C37"/>
    <w:rsid w:val="00BB02D1"/>
    <w:rsid w:val="00BB0CE3"/>
    <w:rsid w:val="00BB1A32"/>
    <w:rsid w:val="00BB20C3"/>
    <w:rsid w:val="00BB27BA"/>
    <w:rsid w:val="00BB2DA5"/>
    <w:rsid w:val="00BB34BC"/>
    <w:rsid w:val="00BB38EA"/>
    <w:rsid w:val="00BB4074"/>
    <w:rsid w:val="00BB42FE"/>
    <w:rsid w:val="00BB441F"/>
    <w:rsid w:val="00BB7370"/>
    <w:rsid w:val="00BC1239"/>
    <w:rsid w:val="00BC1B76"/>
    <w:rsid w:val="00BC2227"/>
    <w:rsid w:val="00BC2CFA"/>
    <w:rsid w:val="00BC37EA"/>
    <w:rsid w:val="00BC4839"/>
    <w:rsid w:val="00BC5300"/>
    <w:rsid w:val="00BC5D92"/>
    <w:rsid w:val="00BC6709"/>
    <w:rsid w:val="00BD0148"/>
    <w:rsid w:val="00BD0787"/>
    <w:rsid w:val="00BD10E7"/>
    <w:rsid w:val="00BD1D61"/>
    <w:rsid w:val="00BD54B7"/>
    <w:rsid w:val="00BD602C"/>
    <w:rsid w:val="00BD6CAF"/>
    <w:rsid w:val="00BE1963"/>
    <w:rsid w:val="00BE3017"/>
    <w:rsid w:val="00BE3598"/>
    <w:rsid w:val="00BE3A23"/>
    <w:rsid w:val="00BF3D9A"/>
    <w:rsid w:val="00BF4E00"/>
    <w:rsid w:val="00BF6BB4"/>
    <w:rsid w:val="00BF7ABF"/>
    <w:rsid w:val="00C0004F"/>
    <w:rsid w:val="00C001B3"/>
    <w:rsid w:val="00C009DA"/>
    <w:rsid w:val="00C01B67"/>
    <w:rsid w:val="00C03E8A"/>
    <w:rsid w:val="00C03F8C"/>
    <w:rsid w:val="00C0445E"/>
    <w:rsid w:val="00C04691"/>
    <w:rsid w:val="00C04E5C"/>
    <w:rsid w:val="00C06014"/>
    <w:rsid w:val="00C10AA1"/>
    <w:rsid w:val="00C119B3"/>
    <w:rsid w:val="00C12A6B"/>
    <w:rsid w:val="00C1402A"/>
    <w:rsid w:val="00C14A0E"/>
    <w:rsid w:val="00C16C22"/>
    <w:rsid w:val="00C21FEC"/>
    <w:rsid w:val="00C261EA"/>
    <w:rsid w:val="00C308A1"/>
    <w:rsid w:val="00C34EB1"/>
    <w:rsid w:val="00C35AB0"/>
    <w:rsid w:val="00C370B2"/>
    <w:rsid w:val="00C40309"/>
    <w:rsid w:val="00C40C6A"/>
    <w:rsid w:val="00C42437"/>
    <w:rsid w:val="00C43436"/>
    <w:rsid w:val="00C4497B"/>
    <w:rsid w:val="00C4645C"/>
    <w:rsid w:val="00C46A03"/>
    <w:rsid w:val="00C507C9"/>
    <w:rsid w:val="00C50B66"/>
    <w:rsid w:val="00C5112D"/>
    <w:rsid w:val="00C53926"/>
    <w:rsid w:val="00C54D78"/>
    <w:rsid w:val="00C5757D"/>
    <w:rsid w:val="00C60E53"/>
    <w:rsid w:val="00C619FE"/>
    <w:rsid w:val="00C62F4D"/>
    <w:rsid w:val="00C63270"/>
    <w:rsid w:val="00C6349A"/>
    <w:rsid w:val="00C638A2"/>
    <w:rsid w:val="00C64A4E"/>
    <w:rsid w:val="00C6758C"/>
    <w:rsid w:val="00C714D4"/>
    <w:rsid w:val="00C72F66"/>
    <w:rsid w:val="00C7449F"/>
    <w:rsid w:val="00C747A0"/>
    <w:rsid w:val="00C76AB9"/>
    <w:rsid w:val="00C77466"/>
    <w:rsid w:val="00C800CC"/>
    <w:rsid w:val="00C84674"/>
    <w:rsid w:val="00C85EB5"/>
    <w:rsid w:val="00C85EC8"/>
    <w:rsid w:val="00C87743"/>
    <w:rsid w:val="00C87910"/>
    <w:rsid w:val="00C90C16"/>
    <w:rsid w:val="00C9133C"/>
    <w:rsid w:val="00C92841"/>
    <w:rsid w:val="00C92BFF"/>
    <w:rsid w:val="00C949F0"/>
    <w:rsid w:val="00C953CC"/>
    <w:rsid w:val="00C95847"/>
    <w:rsid w:val="00C960B5"/>
    <w:rsid w:val="00CA1239"/>
    <w:rsid w:val="00CA19E1"/>
    <w:rsid w:val="00CA2D5E"/>
    <w:rsid w:val="00CA2FD1"/>
    <w:rsid w:val="00CA60E1"/>
    <w:rsid w:val="00CA6401"/>
    <w:rsid w:val="00CA6FB9"/>
    <w:rsid w:val="00CB0492"/>
    <w:rsid w:val="00CB0941"/>
    <w:rsid w:val="00CB0AB2"/>
    <w:rsid w:val="00CB1AF6"/>
    <w:rsid w:val="00CB4996"/>
    <w:rsid w:val="00CB49CD"/>
    <w:rsid w:val="00CB63B8"/>
    <w:rsid w:val="00CB7807"/>
    <w:rsid w:val="00CC121B"/>
    <w:rsid w:val="00CC265B"/>
    <w:rsid w:val="00CC2803"/>
    <w:rsid w:val="00CC358A"/>
    <w:rsid w:val="00CC4EEC"/>
    <w:rsid w:val="00CD0A11"/>
    <w:rsid w:val="00CD1351"/>
    <w:rsid w:val="00CD1B9C"/>
    <w:rsid w:val="00CD1F92"/>
    <w:rsid w:val="00CD2792"/>
    <w:rsid w:val="00CD7895"/>
    <w:rsid w:val="00CE191B"/>
    <w:rsid w:val="00CE2717"/>
    <w:rsid w:val="00CE31E3"/>
    <w:rsid w:val="00CE458A"/>
    <w:rsid w:val="00CE499F"/>
    <w:rsid w:val="00CE6791"/>
    <w:rsid w:val="00CF024D"/>
    <w:rsid w:val="00CF02DC"/>
    <w:rsid w:val="00CF27FD"/>
    <w:rsid w:val="00CF30CA"/>
    <w:rsid w:val="00CF35F9"/>
    <w:rsid w:val="00CF57D7"/>
    <w:rsid w:val="00CF6459"/>
    <w:rsid w:val="00CF6E5F"/>
    <w:rsid w:val="00D01947"/>
    <w:rsid w:val="00D0284A"/>
    <w:rsid w:val="00D1184E"/>
    <w:rsid w:val="00D12037"/>
    <w:rsid w:val="00D12B6B"/>
    <w:rsid w:val="00D13E1B"/>
    <w:rsid w:val="00D15F0C"/>
    <w:rsid w:val="00D17D4A"/>
    <w:rsid w:val="00D225C9"/>
    <w:rsid w:val="00D23133"/>
    <w:rsid w:val="00D27691"/>
    <w:rsid w:val="00D318B7"/>
    <w:rsid w:val="00D322E4"/>
    <w:rsid w:val="00D32B81"/>
    <w:rsid w:val="00D32BC8"/>
    <w:rsid w:val="00D33498"/>
    <w:rsid w:val="00D3376A"/>
    <w:rsid w:val="00D36EB6"/>
    <w:rsid w:val="00D41907"/>
    <w:rsid w:val="00D42C56"/>
    <w:rsid w:val="00D43F07"/>
    <w:rsid w:val="00D45BFA"/>
    <w:rsid w:val="00D46038"/>
    <w:rsid w:val="00D4629C"/>
    <w:rsid w:val="00D47054"/>
    <w:rsid w:val="00D50340"/>
    <w:rsid w:val="00D50B62"/>
    <w:rsid w:val="00D51EFC"/>
    <w:rsid w:val="00D525FC"/>
    <w:rsid w:val="00D537BD"/>
    <w:rsid w:val="00D563AC"/>
    <w:rsid w:val="00D56DC3"/>
    <w:rsid w:val="00D60EB5"/>
    <w:rsid w:val="00D638A0"/>
    <w:rsid w:val="00D64714"/>
    <w:rsid w:val="00D7016E"/>
    <w:rsid w:val="00D70FC9"/>
    <w:rsid w:val="00D71589"/>
    <w:rsid w:val="00D71B01"/>
    <w:rsid w:val="00D71DCA"/>
    <w:rsid w:val="00D7306F"/>
    <w:rsid w:val="00D73419"/>
    <w:rsid w:val="00D73719"/>
    <w:rsid w:val="00D7550C"/>
    <w:rsid w:val="00D77093"/>
    <w:rsid w:val="00D84768"/>
    <w:rsid w:val="00D90D65"/>
    <w:rsid w:val="00D90E4D"/>
    <w:rsid w:val="00D90F32"/>
    <w:rsid w:val="00D94BD5"/>
    <w:rsid w:val="00D95ADC"/>
    <w:rsid w:val="00D95C09"/>
    <w:rsid w:val="00D961A9"/>
    <w:rsid w:val="00DA006B"/>
    <w:rsid w:val="00DA5580"/>
    <w:rsid w:val="00DB1D0E"/>
    <w:rsid w:val="00DB4030"/>
    <w:rsid w:val="00DB441D"/>
    <w:rsid w:val="00DB489E"/>
    <w:rsid w:val="00DB60E3"/>
    <w:rsid w:val="00DB6C50"/>
    <w:rsid w:val="00DC0384"/>
    <w:rsid w:val="00DC316B"/>
    <w:rsid w:val="00DC33EF"/>
    <w:rsid w:val="00DC748D"/>
    <w:rsid w:val="00DD0121"/>
    <w:rsid w:val="00DD1967"/>
    <w:rsid w:val="00DD20F6"/>
    <w:rsid w:val="00DD28F6"/>
    <w:rsid w:val="00DD33A3"/>
    <w:rsid w:val="00DD7F16"/>
    <w:rsid w:val="00DE00AF"/>
    <w:rsid w:val="00DE02E2"/>
    <w:rsid w:val="00DE0AF5"/>
    <w:rsid w:val="00DE46BF"/>
    <w:rsid w:val="00DE599F"/>
    <w:rsid w:val="00DE5CB6"/>
    <w:rsid w:val="00DE60D1"/>
    <w:rsid w:val="00DE6D9B"/>
    <w:rsid w:val="00DF0896"/>
    <w:rsid w:val="00DF0E68"/>
    <w:rsid w:val="00DF13D7"/>
    <w:rsid w:val="00DF78F4"/>
    <w:rsid w:val="00E00F08"/>
    <w:rsid w:val="00E012C5"/>
    <w:rsid w:val="00E02E8F"/>
    <w:rsid w:val="00E03887"/>
    <w:rsid w:val="00E04CF1"/>
    <w:rsid w:val="00E054C2"/>
    <w:rsid w:val="00E0562B"/>
    <w:rsid w:val="00E06026"/>
    <w:rsid w:val="00E06F15"/>
    <w:rsid w:val="00E0769D"/>
    <w:rsid w:val="00E1011A"/>
    <w:rsid w:val="00E1137E"/>
    <w:rsid w:val="00E134C6"/>
    <w:rsid w:val="00E141F3"/>
    <w:rsid w:val="00E20355"/>
    <w:rsid w:val="00E206BD"/>
    <w:rsid w:val="00E20E72"/>
    <w:rsid w:val="00E20E82"/>
    <w:rsid w:val="00E211F7"/>
    <w:rsid w:val="00E22B59"/>
    <w:rsid w:val="00E22CC1"/>
    <w:rsid w:val="00E22F39"/>
    <w:rsid w:val="00E25759"/>
    <w:rsid w:val="00E268C6"/>
    <w:rsid w:val="00E26A91"/>
    <w:rsid w:val="00E2732A"/>
    <w:rsid w:val="00E3038A"/>
    <w:rsid w:val="00E320E6"/>
    <w:rsid w:val="00E326BA"/>
    <w:rsid w:val="00E348FC"/>
    <w:rsid w:val="00E34DE9"/>
    <w:rsid w:val="00E352FE"/>
    <w:rsid w:val="00E35512"/>
    <w:rsid w:val="00E37029"/>
    <w:rsid w:val="00E371FD"/>
    <w:rsid w:val="00E4039D"/>
    <w:rsid w:val="00E4042E"/>
    <w:rsid w:val="00E414B9"/>
    <w:rsid w:val="00E46CE0"/>
    <w:rsid w:val="00E46DA9"/>
    <w:rsid w:val="00E4710F"/>
    <w:rsid w:val="00E51391"/>
    <w:rsid w:val="00E52F2D"/>
    <w:rsid w:val="00E53A2B"/>
    <w:rsid w:val="00E53B44"/>
    <w:rsid w:val="00E53F49"/>
    <w:rsid w:val="00E5446A"/>
    <w:rsid w:val="00E54CB0"/>
    <w:rsid w:val="00E55BBC"/>
    <w:rsid w:val="00E57738"/>
    <w:rsid w:val="00E57F62"/>
    <w:rsid w:val="00E60CBB"/>
    <w:rsid w:val="00E61422"/>
    <w:rsid w:val="00E61E95"/>
    <w:rsid w:val="00E649B1"/>
    <w:rsid w:val="00E653CF"/>
    <w:rsid w:val="00E6786B"/>
    <w:rsid w:val="00E7030D"/>
    <w:rsid w:val="00E71317"/>
    <w:rsid w:val="00E72B86"/>
    <w:rsid w:val="00E74555"/>
    <w:rsid w:val="00E7623C"/>
    <w:rsid w:val="00E76257"/>
    <w:rsid w:val="00E821A0"/>
    <w:rsid w:val="00E82671"/>
    <w:rsid w:val="00E83D40"/>
    <w:rsid w:val="00E8489C"/>
    <w:rsid w:val="00E84E3A"/>
    <w:rsid w:val="00E854F0"/>
    <w:rsid w:val="00E906C3"/>
    <w:rsid w:val="00E90D57"/>
    <w:rsid w:val="00E9344D"/>
    <w:rsid w:val="00E9455B"/>
    <w:rsid w:val="00E9696B"/>
    <w:rsid w:val="00E96EAC"/>
    <w:rsid w:val="00E97263"/>
    <w:rsid w:val="00EA0647"/>
    <w:rsid w:val="00EA070F"/>
    <w:rsid w:val="00EA2150"/>
    <w:rsid w:val="00EA281F"/>
    <w:rsid w:val="00EA3EF4"/>
    <w:rsid w:val="00EA6E7C"/>
    <w:rsid w:val="00EA789C"/>
    <w:rsid w:val="00EB0134"/>
    <w:rsid w:val="00EB0C94"/>
    <w:rsid w:val="00EB13A4"/>
    <w:rsid w:val="00EB1D86"/>
    <w:rsid w:val="00EB3505"/>
    <w:rsid w:val="00EB5527"/>
    <w:rsid w:val="00EB58D0"/>
    <w:rsid w:val="00EC1D5D"/>
    <w:rsid w:val="00EC1F4F"/>
    <w:rsid w:val="00EC32E2"/>
    <w:rsid w:val="00EC3C3D"/>
    <w:rsid w:val="00EC47D7"/>
    <w:rsid w:val="00EC4EF1"/>
    <w:rsid w:val="00EC64CA"/>
    <w:rsid w:val="00EC789C"/>
    <w:rsid w:val="00ED224C"/>
    <w:rsid w:val="00ED24A5"/>
    <w:rsid w:val="00ED30E4"/>
    <w:rsid w:val="00ED5DE9"/>
    <w:rsid w:val="00ED61EB"/>
    <w:rsid w:val="00ED7330"/>
    <w:rsid w:val="00ED7978"/>
    <w:rsid w:val="00ED7FF5"/>
    <w:rsid w:val="00EE5B66"/>
    <w:rsid w:val="00EE6168"/>
    <w:rsid w:val="00EE6BD2"/>
    <w:rsid w:val="00EE7AD6"/>
    <w:rsid w:val="00EF08B7"/>
    <w:rsid w:val="00EF2B89"/>
    <w:rsid w:val="00EF3780"/>
    <w:rsid w:val="00EF3E5F"/>
    <w:rsid w:val="00EF4DC9"/>
    <w:rsid w:val="00EF6F7F"/>
    <w:rsid w:val="00EF73B7"/>
    <w:rsid w:val="00F0123A"/>
    <w:rsid w:val="00F01676"/>
    <w:rsid w:val="00F016AC"/>
    <w:rsid w:val="00F0417A"/>
    <w:rsid w:val="00F058FA"/>
    <w:rsid w:val="00F05C7D"/>
    <w:rsid w:val="00F05DE6"/>
    <w:rsid w:val="00F060C7"/>
    <w:rsid w:val="00F116D3"/>
    <w:rsid w:val="00F14894"/>
    <w:rsid w:val="00F149ED"/>
    <w:rsid w:val="00F15A1B"/>
    <w:rsid w:val="00F15FA5"/>
    <w:rsid w:val="00F17954"/>
    <w:rsid w:val="00F20601"/>
    <w:rsid w:val="00F20D93"/>
    <w:rsid w:val="00F215A3"/>
    <w:rsid w:val="00F23BAD"/>
    <w:rsid w:val="00F24F94"/>
    <w:rsid w:val="00F26C3B"/>
    <w:rsid w:val="00F2798B"/>
    <w:rsid w:val="00F32481"/>
    <w:rsid w:val="00F3268A"/>
    <w:rsid w:val="00F32F26"/>
    <w:rsid w:val="00F32F9D"/>
    <w:rsid w:val="00F33A0F"/>
    <w:rsid w:val="00F33EB1"/>
    <w:rsid w:val="00F37311"/>
    <w:rsid w:val="00F4197B"/>
    <w:rsid w:val="00F4380A"/>
    <w:rsid w:val="00F43E92"/>
    <w:rsid w:val="00F45EC7"/>
    <w:rsid w:val="00F46352"/>
    <w:rsid w:val="00F50288"/>
    <w:rsid w:val="00F50EE6"/>
    <w:rsid w:val="00F5170A"/>
    <w:rsid w:val="00F51FAC"/>
    <w:rsid w:val="00F53A9C"/>
    <w:rsid w:val="00F54E9A"/>
    <w:rsid w:val="00F55354"/>
    <w:rsid w:val="00F579F9"/>
    <w:rsid w:val="00F60152"/>
    <w:rsid w:val="00F606C7"/>
    <w:rsid w:val="00F61108"/>
    <w:rsid w:val="00F6190E"/>
    <w:rsid w:val="00F6251E"/>
    <w:rsid w:val="00F629FC"/>
    <w:rsid w:val="00F62BAE"/>
    <w:rsid w:val="00F6344B"/>
    <w:rsid w:val="00F6772F"/>
    <w:rsid w:val="00F73FD8"/>
    <w:rsid w:val="00F75F8B"/>
    <w:rsid w:val="00F76445"/>
    <w:rsid w:val="00F800D6"/>
    <w:rsid w:val="00F815EA"/>
    <w:rsid w:val="00F83FAB"/>
    <w:rsid w:val="00F85D54"/>
    <w:rsid w:val="00F90B3E"/>
    <w:rsid w:val="00F93A9B"/>
    <w:rsid w:val="00F93DC7"/>
    <w:rsid w:val="00F944D6"/>
    <w:rsid w:val="00F947E3"/>
    <w:rsid w:val="00F97B9B"/>
    <w:rsid w:val="00FA098F"/>
    <w:rsid w:val="00FA351D"/>
    <w:rsid w:val="00FA4ADA"/>
    <w:rsid w:val="00FB03F3"/>
    <w:rsid w:val="00FB51EC"/>
    <w:rsid w:val="00FB5202"/>
    <w:rsid w:val="00FB6F76"/>
    <w:rsid w:val="00FC2497"/>
    <w:rsid w:val="00FC3E25"/>
    <w:rsid w:val="00FD2CDB"/>
    <w:rsid w:val="00FD6E70"/>
    <w:rsid w:val="00FE0153"/>
    <w:rsid w:val="00FE122D"/>
    <w:rsid w:val="00FE1CC1"/>
    <w:rsid w:val="00FE2331"/>
    <w:rsid w:val="00FE4204"/>
    <w:rsid w:val="00FE4B31"/>
    <w:rsid w:val="00FE5094"/>
    <w:rsid w:val="00FE60B9"/>
    <w:rsid w:val="00FE63CD"/>
    <w:rsid w:val="00FE73A0"/>
    <w:rsid w:val="00FE7848"/>
    <w:rsid w:val="00FF0516"/>
    <w:rsid w:val="00FF086A"/>
    <w:rsid w:val="00FF0E38"/>
    <w:rsid w:val="00FF1C96"/>
    <w:rsid w:val="00FF2584"/>
    <w:rsid w:val="00FF31FB"/>
    <w:rsid w:val="00FF41ED"/>
    <w:rsid w:val="00FF48CF"/>
    <w:rsid w:val="00FF5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8438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5B06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A66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l82">
    <w:name w:val="xl82"/>
    <w:basedOn w:val="a"/>
    <w:rsid w:val="006A664B"/>
    <w:pPr>
      <w:widowControl/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KaiTi_GB2312" w:eastAsia="KaiTi_GB2312" w:hAnsi="SimSun" w:cs="KaiTi_GB2312"/>
      <w:kern w:val="0"/>
      <w:lang w:eastAsia="zh-CN"/>
    </w:rPr>
  </w:style>
  <w:style w:type="paragraph" w:styleId="a4">
    <w:name w:val="List Paragraph"/>
    <w:basedOn w:val="a"/>
    <w:link w:val="a5"/>
    <w:uiPriority w:val="34"/>
    <w:qFormat/>
    <w:rsid w:val="006A664B"/>
    <w:pPr>
      <w:ind w:leftChars="200" w:left="480"/>
    </w:pPr>
    <w:rPr>
      <w:rFonts w:ascii="Calibri" w:hAnsi="Calibri"/>
    </w:rPr>
  </w:style>
  <w:style w:type="character" w:customStyle="1" w:styleId="a5">
    <w:name w:val="清單段落 字元"/>
    <w:link w:val="a4"/>
    <w:uiPriority w:val="34"/>
    <w:locked/>
    <w:rsid w:val="006A664B"/>
    <w:rPr>
      <w:rFonts w:ascii="Calibri" w:eastAsia="新細明體" w:hAnsi="Calibri" w:cs="Times New Roman"/>
      <w:szCs w:val="24"/>
    </w:rPr>
  </w:style>
  <w:style w:type="paragraph" w:customStyle="1" w:styleId="Default">
    <w:name w:val="Default"/>
    <w:rsid w:val="006A664B"/>
    <w:pPr>
      <w:widowControl w:val="0"/>
      <w:autoSpaceDE w:val="0"/>
      <w:autoSpaceDN w:val="0"/>
      <w:adjustRightInd w:val="0"/>
    </w:pPr>
    <w:rPr>
      <w:rFonts w:ascii="新細明體" w:eastAsia="新細明體" w:hAnsi="Calibri" w:cs="新細明體"/>
      <w:color w:val="000000"/>
      <w:kern w:val="0"/>
      <w:szCs w:val="24"/>
    </w:rPr>
  </w:style>
  <w:style w:type="paragraph" w:styleId="Web">
    <w:name w:val="Normal (Web)"/>
    <w:basedOn w:val="a"/>
    <w:uiPriority w:val="99"/>
    <w:unhideWhenUsed/>
    <w:rsid w:val="006A664B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styleId="a6">
    <w:name w:val="Subtitle"/>
    <w:basedOn w:val="a"/>
    <w:next w:val="a"/>
    <w:link w:val="a7"/>
    <w:qFormat/>
    <w:rsid w:val="006A664B"/>
    <w:pPr>
      <w:spacing w:after="60"/>
      <w:jc w:val="center"/>
      <w:outlineLvl w:val="1"/>
    </w:pPr>
    <w:rPr>
      <w:rFonts w:ascii="Cambria" w:hAnsi="Cambria"/>
      <w:i/>
      <w:iCs/>
    </w:rPr>
  </w:style>
  <w:style w:type="character" w:customStyle="1" w:styleId="a7">
    <w:name w:val="副標題 字元"/>
    <w:basedOn w:val="a0"/>
    <w:link w:val="a6"/>
    <w:rsid w:val="006A664B"/>
    <w:rPr>
      <w:rFonts w:ascii="Cambria" w:eastAsia="新細明體" w:hAnsi="Cambria" w:cs="Times New Roman"/>
      <w:i/>
      <w:iCs/>
      <w:szCs w:val="24"/>
    </w:rPr>
  </w:style>
  <w:style w:type="paragraph" w:styleId="a8">
    <w:name w:val="header"/>
    <w:basedOn w:val="a"/>
    <w:link w:val="a9"/>
    <w:uiPriority w:val="99"/>
    <w:unhideWhenUsed/>
    <w:rsid w:val="009F1F0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9F1F0B"/>
    <w:rPr>
      <w:rFonts w:ascii="Times New Roman" w:eastAsia="新細明體" w:hAnsi="Times New Roman" w:cs="Times New Roman"/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9F1F0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9F1F0B"/>
    <w:rPr>
      <w:rFonts w:ascii="Times New Roman" w:eastAsia="新細明體" w:hAnsi="Times New Roman" w:cs="Times New Roman"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D64714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uiPriority w:val="99"/>
    <w:semiHidden/>
    <w:rsid w:val="00D64714"/>
    <w:rPr>
      <w:rFonts w:asciiTheme="majorHAnsi" w:eastAsiaTheme="majorEastAsia" w:hAnsiTheme="majorHAnsi" w:cstheme="majorBidi"/>
      <w:sz w:val="18"/>
      <w:szCs w:val="18"/>
    </w:rPr>
  </w:style>
  <w:style w:type="character" w:styleId="ae">
    <w:name w:val="Hyperlink"/>
    <w:basedOn w:val="a0"/>
    <w:uiPriority w:val="99"/>
    <w:unhideWhenUsed/>
    <w:rsid w:val="00932C82"/>
    <w:rPr>
      <w:color w:val="0000FF"/>
      <w:u w:val="single"/>
    </w:rPr>
  </w:style>
  <w:style w:type="character" w:styleId="af">
    <w:name w:val="annotation reference"/>
    <w:basedOn w:val="a0"/>
    <w:uiPriority w:val="99"/>
    <w:semiHidden/>
    <w:unhideWhenUsed/>
    <w:rsid w:val="00113A67"/>
    <w:rPr>
      <w:sz w:val="18"/>
      <w:szCs w:val="18"/>
    </w:rPr>
  </w:style>
  <w:style w:type="paragraph" w:styleId="af0">
    <w:name w:val="annotation text"/>
    <w:basedOn w:val="a"/>
    <w:link w:val="af1"/>
    <w:uiPriority w:val="99"/>
    <w:semiHidden/>
    <w:unhideWhenUsed/>
    <w:rsid w:val="00113A67"/>
  </w:style>
  <w:style w:type="character" w:customStyle="1" w:styleId="af1">
    <w:name w:val="註解文字 字元"/>
    <w:basedOn w:val="a0"/>
    <w:link w:val="af0"/>
    <w:uiPriority w:val="99"/>
    <w:semiHidden/>
    <w:rsid w:val="00113A67"/>
    <w:rPr>
      <w:rFonts w:ascii="Times New Roman" w:eastAsia="新細明體" w:hAnsi="Times New Roman" w:cs="Times New Roman"/>
      <w:szCs w:val="24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113A67"/>
    <w:rPr>
      <w:b/>
      <w:bCs/>
    </w:rPr>
  </w:style>
  <w:style w:type="character" w:customStyle="1" w:styleId="af3">
    <w:name w:val="註解主旨 字元"/>
    <w:basedOn w:val="af1"/>
    <w:link w:val="af2"/>
    <w:uiPriority w:val="99"/>
    <w:semiHidden/>
    <w:rsid w:val="00113A67"/>
    <w:rPr>
      <w:rFonts w:ascii="Times New Roman" w:eastAsia="新細明體" w:hAnsi="Times New Roman" w:cs="Times New Roman"/>
      <w:b/>
      <w:bCs/>
      <w:szCs w:val="24"/>
    </w:rPr>
  </w:style>
  <w:style w:type="character" w:styleId="af4">
    <w:name w:val="FollowedHyperlink"/>
    <w:basedOn w:val="a0"/>
    <w:uiPriority w:val="99"/>
    <w:semiHidden/>
    <w:unhideWhenUsed/>
    <w:rsid w:val="00DE0AF5"/>
    <w:rPr>
      <w:color w:val="800080" w:themeColor="followedHyperlink"/>
      <w:u w:val="single"/>
    </w:rPr>
  </w:style>
  <w:style w:type="paragraph" w:styleId="af5">
    <w:name w:val="Block Text"/>
    <w:basedOn w:val="a"/>
    <w:unhideWhenUsed/>
    <w:rsid w:val="00D42C56"/>
    <w:pPr>
      <w:framePr w:wrap="auto" w:hAnchor="text" w:x="-211"/>
      <w:spacing w:line="440" w:lineRule="exact"/>
      <w:ind w:left="113" w:right="113"/>
      <w:jc w:val="both"/>
    </w:pPr>
    <w:rPr>
      <w:rFonts w:eastAsia="標楷體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5B06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A66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l82">
    <w:name w:val="xl82"/>
    <w:basedOn w:val="a"/>
    <w:rsid w:val="006A664B"/>
    <w:pPr>
      <w:widowControl/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KaiTi_GB2312" w:eastAsia="KaiTi_GB2312" w:hAnsi="SimSun" w:cs="KaiTi_GB2312"/>
      <w:kern w:val="0"/>
      <w:lang w:eastAsia="zh-CN"/>
    </w:rPr>
  </w:style>
  <w:style w:type="paragraph" w:styleId="a4">
    <w:name w:val="List Paragraph"/>
    <w:basedOn w:val="a"/>
    <w:link w:val="a5"/>
    <w:uiPriority w:val="34"/>
    <w:qFormat/>
    <w:rsid w:val="006A664B"/>
    <w:pPr>
      <w:ind w:leftChars="200" w:left="480"/>
    </w:pPr>
    <w:rPr>
      <w:rFonts w:ascii="Calibri" w:hAnsi="Calibri"/>
    </w:rPr>
  </w:style>
  <w:style w:type="character" w:customStyle="1" w:styleId="a5">
    <w:name w:val="清單段落 字元"/>
    <w:link w:val="a4"/>
    <w:uiPriority w:val="34"/>
    <w:locked/>
    <w:rsid w:val="006A664B"/>
    <w:rPr>
      <w:rFonts w:ascii="Calibri" w:eastAsia="新細明體" w:hAnsi="Calibri" w:cs="Times New Roman"/>
      <w:szCs w:val="24"/>
    </w:rPr>
  </w:style>
  <w:style w:type="paragraph" w:customStyle="1" w:styleId="Default">
    <w:name w:val="Default"/>
    <w:rsid w:val="006A664B"/>
    <w:pPr>
      <w:widowControl w:val="0"/>
      <w:autoSpaceDE w:val="0"/>
      <w:autoSpaceDN w:val="0"/>
      <w:adjustRightInd w:val="0"/>
    </w:pPr>
    <w:rPr>
      <w:rFonts w:ascii="新細明體" w:eastAsia="新細明體" w:hAnsi="Calibri" w:cs="新細明體"/>
      <w:color w:val="000000"/>
      <w:kern w:val="0"/>
      <w:szCs w:val="24"/>
    </w:rPr>
  </w:style>
  <w:style w:type="paragraph" w:styleId="Web">
    <w:name w:val="Normal (Web)"/>
    <w:basedOn w:val="a"/>
    <w:uiPriority w:val="99"/>
    <w:unhideWhenUsed/>
    <w:rsid w:val="006A664B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styleId="a6">
    <w:name w:val="Subtitle"/>
    <w:basedOn w:val="a"/>
    <w:next w:val="a"/>
    <w:link w:val="a7"/>
    <w:qFormat/>
    <w:rsid w:val="006A664B"/>
    <w:pPr>
      <w:spacing w:after="60"/>
      <w:jc w:val="center"/>
      <w:outlineLvl w:val="1"/>
    </w:pPr>
    <w:rPr>
      <w:rFonts w:ascii="Cambria" w:hAnsi="Cambria"/>
      <w:i/>
      <w:iCs/>
    </w:rPr>
  </w:style>
  <w:style w:type="character" w:customStyle="1" w:styleId="a7">
    <w:name w:val="副標題 字元"/>
    <w:basedOn w:val="a0"/>
    <w:link w:val="a6"/>
    <w:rsid w:val="006A664B"/>
    <w:rPr>
      <w:rFonts w:ascii="Cambria" w:eastAsia="新細明體" w:hAnsi="Cambria" w:cs="Times New Roman"/>
      <w:i/>
      <w:iCs/>
      <w:szCs w:val="24"/>
    </w:rPr>
  </w:style>
  <w:style w:type="paragraph" w:styleId="a8">
    <w:name w:val="header"/>
    <w:basedOn w:val="a"/>
    <w:link w:val="a9"/>
    <w:uiPriority w:val="99"/>
    <w:unhideWhenUsed/>
    <w:rsid w:val="009F1F0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9F1F0B"/>
    <w:rPr>
      <w:rFonts w:ascii="Times New Roman" w:eastAsia="新細明體" w:hAnsi="Times New Roman" w:cs="Times New Roman"/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9F1F0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9F1F0B"/>
    <w:rPr>
      <w:rFonts w:ascii="Times New Roman" w:eastAsia="新細明體" w:hAnsi="Times New Roman" w:cs="Times New Roman"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D64714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uiPriority w:val="99"/>
    <w:semiHidden/>
    <w:rsid w:val="00D64714"/>
    <w:rPr>
      <w:rFonts w:asciiTheme="majorHAnsi" w:eastAsiaTheme="majorEastAsia" w:hAnsiTheme="majorHAnsi" w:cstheme="majorBidi"/>
      <w:sz w:val="18"/>
      <w:szCs w:val="18"/>
    </w:rPr>
  </w:style>
  <w:style w:type="character" w:styleId="ae">
    <w:name w:val="Hyperlink"/>
    <w:basedOn w:val="a0"/>
    <w:uiPriority w:val="99"/>
    <w:unhideWhenUsed/>
    <w:rsid w:val="00932C82"/>
    <w:rPr>
      <w:color w:val="0000FF"/>
      <w:u w:val="single"/>
    </w:rPr>
  </w:style>
  <w:style w:type="character" w:styleId="af">
    <w:name w:val="annotation reference"/>
    <w:basedOn w:val="a0"/>
    <w:uiPriority w:val="99"/>
    <w:semiHidden/>
    <w:unhideWhenUsed/>
    <w:rsid w:val="00113A67"/>
    <w:rPr>
      <w:sz w:val="18"/>
      <w:szCs w:val="18"/>
    </w:rPr>
  </w:style>
  <w:style w:type="paragraph" w:styleId="af0">
    <w:name w:val="annotation text"/>
    <w:basedOn w:val="a"/>
    <w:link w:val="af1"/>
    <w:uiPriority w:val="99"/>
    <w:semiHidden/>
    <w:unhideWhenUsed/>
    <w:rsid w:val="00113A67"/>
  </w:style>
  <w:style w:type="character" w:customStyle="1" w:styleId="af1">
    <w:name w:val="註解文字 字元"/>
    <w:basedOn w:val="a0"/>
    <w:link w:val="af0"/>
    <w:uiPriority w:val="99"/>
    <w:semiHidden/>
    <w:rsid w:val="00113A67"/>
    <w:rPr>
      <w:rFonts w:ascii="Times New Roman" w:eastAsia="新細明體" w:hAnsi="Times New Roman" w:cs="Times New Roman"/>
      <w:szCs w:val="24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113A67"/>
    <w:rPr>
      <w:b/>
      <w:bCs/>
    </w:rPr>
  </w:style>
  <w:style w:type="character" w:customStyle="1" w:styleId="af3">
    <w:name w:val="註解主旨 字元"/>
    <w:basedOn w:val="af1"/>
    <w:link w:val="af2"/>
    <w:uiPriority w:val="99"/>
    <w:semiHidden/>
    <w:rsid w:val="00113A67"/>
    <w:rPr>
      <w:rFonts w:ascii="Times New Roman" w:eastAsia="新細明體" w:hAnsi="Times New Roman" w:cs="Times New Roman"/>
      <w:b/>
      <w:bCs/>
      <w:szCs w:val="24"/>
    </w:rPr>
  </w:style>
  <w:style w:type="character" w:styleId="af4">
    <w:name w:val="FollowedHyperlink"/>
    <w:basedOn w:val="a0"/>
    <w:uiPriority w:val="99"/>
    <w:semiHidden/>
    <w:unhideWhenUsed/>
    <w:rsid w:val="00DE0AF5"/>
    <w:rPr>
      <w:color w:val="800080" w:themeColor="followedHyperlink"/>
      <w:u w:val="single"/>
    </w:rPr>
  </w:style>
  <w:style w:type="paragraph" w:styleId="af5">
    <w:name w:val="Block Text"/>
    <w:basedOn w:val="a"/>
    <w:unhideWhenUsed/>
    <w:rsid w:val="00D42C56"/>
    <w:pPr>
      <w:framePr w:wrap="auto" w:hAnchor="text" w:x="-211"/>
      <w:spacing w:line="440" w:lineRule="exact"/>
      <w:ind w:left="113" w:right="113"/>
      <w:jc w:val="both"/>
    </w:pPr>
    <w:rPr>
      <w:rFonts w:eastAsia="標楷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0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9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3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3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9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5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29716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59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6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7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7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1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5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nba.udn.com/Cathay_gameoftheday/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bit.ly/2ZMWvRq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bit.ly/2yWX27z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goo.gl/EGs5uL" TargetMode="External"/><Relationship Id="rId10" Type="http://schemas.openxmlformats.org/officeDocument/2006/relationships/hyperlink" Target="http://bit.ly/33g7dlz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bit.ly/2MSMQEW" TargetMode="External"/><Relationship Id="rId14" Type="http://schemas.openxmlformats.org/officeDocument/2006/relationships/hyperlink" Target="https://reurl.cc/8qrog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909BEA-3852-4F53-B0CE-E41F7C5252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6057</TotalTime>
  <Pages>9</Pages>
  <Words>1112</Words>
  <Characters>6342</Characters>
  <Application>Microsoft Office Word</Application>
  <DocSecurity>0</DocSecurity>
  <Lines>52</Lines>
  <Paragraphs>14</Paragraphs>
  <ScaleCrop>false</ScaleCrop>
  <Company/>
  <LinksUpToDate>false</LinksUpToDate>
  <CharactersWithSpaces>7440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FIS</dc:creator>
  <cp:lastModifiedBy>Windows 使用者</cp:lastModifiedBy>
  <cp:revision>1068</cp:revision>
  <cp:lastPrinted>2018-12-20T00:46:00Z</cp:lastPrinted>
  <dcterms:created xsi:type="dcterms:W3CDTF">2019-01-10T03:14:00Z</dcterms:created>
  <dcterms:modified xsi:type="dcterms:W3CDTF">2019-08-13T10:27:00Z</dcterms:modified>
</cp:coreProperties>
</file>