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66DB" w:rsidRDefault="00A03063" w:rsidP="00121666">
      <w:pPr>
        <w:pStyle w:val="a3"/>
        <w:jc w:val="center"/>
      </w:pPr>
      <w:r>
        <w:t>Сообщение на тему: Архитектура вычислительных систем</w:t>
      </w:r>
    </w:p>
    <w:p w:rsidR="00A03063" w:rsidRPr="00A03063" w:rsidRDefault="00A03063" w:rsidP="00A03063"/>
    <w:p w:rsidR="00A03063" w:rsidRDefault="00A03063" w:rsidP="00121666">
      <w:pPr>
        <w:jc w:val="both"/>
        <w:rPr>
          <w:rStyle w:val="a6"/>
          <w:rFonts w:ascii="Times New Roman" w:hAnsi="Times New Roman" w:cs="Times New Roman"/>
          <w:i w:val="0"/>
          <w:sz w:val="28"/>
          <w:szCs w:val="28"/>
        </w:rPr>
      </w:pPr>
      <w:r w:rsidRPr="00A03063">
        <w:rPr>
          <w:rStyle w:val="a6"/>
          <w:rFonts w:ascii="Times New Roman" w:hAnsi="Times New Roman" w:cs="Times New Roman"/>
          <w:b/>
          <w:i w:val="0"/>
          <w:sz w:val="28"/>
          <w:szCs w:val="28"/>
        </w:rPr>
        <w:t>Архитектура вычислительных систем</w:t>
      </w:r>
      <w:r w:rsidRPr="00A03063">
        <w:rPr>
          <w:rStyle w:val="a6"/>
          <w:rFonts w:ascii="Times New Roman" w:hAnsi="Times New Roman" w:cs="Times New Roman"/>
          <w:i w:val="0"/>
          <w:sz w:val="28"/>
          <w:szCs w:val="28"/>
        </w:rPr>
        <w:t> — это комплексное описание организации системы, включающее структурную и функциональную схемы, принципы взаимодействия компонентов и их характеристики. Она определяет набор компонентов (процессоры, память, устройства ввода-вывода), их взаимосвязи, протоколы взаимодействия и принципы функционирования. </w:t>
      </w:r>
    </w:p>
    <w:p w:rsidR="00A03063" w:rsidRDefault="00A03063" w:rsidP="00A03063">
      <w:pPr>
        <w:rPr>
          <w:rStyle w:val="a6"/>
          <w:rFonts w:ascii="Times New Roman" w:hAnsi="Times New Roman" w:cs="Times New Roman"/>
          <w:i w:val="0"/>
          <w:sz w:val="28"/>
          <w:szCs w:val="28"/>
        </w:rPr>
      </w:pPr>
      <w:r>
        <w:rPr>
          <w:rFonts w:ascii="Times New Roman" w:hAnsi="Times New Roman" w:cs="Times New Roman"/>
          <w:iCs/>
          <w:noProof/>
          <w:sz w:val="28"/>
          <w:szCs w:val="28"/>
          <w:lang w:eastAsia="ru-RU"/>
        </w:rPr>
        <w:drawing>
          <wp:inline distT="0" distB="0" distL="0" distR="0">
            <wp:extent cx="5940425" cy="3329940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lide-2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47C2" w:rsidRPr="005447C2" w:rsidRDefault="005447C2" w:rsidP="00121666">
      <w:pPr>
        <w:jc w:val="both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5447C2">
        <w:rPr>
          <w:rFonts w:ascii="Times New Roman" w:hAnsi="Times New Roman" w:cs="Times New Roman"/>
          <w:b/>
          <w:sz w:val="28"/>
          <w:szCs w:val="28"/>
          <w:lang w:eastAsia="ru-RU"/>
        </w:rPr>
        <w:t>Основные компоненты архитектуры</w:t>
      </w:r>
    </w:p>
    <w:p w:rsidR="005447C2" w:rsidRPr="005447C2" w:rsidRDefault="005447C2" w:rsidP="00121666">
      <w:pPr>
        <w:pStyle w:val="a8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447C2">
        <w:rPr>
          <w:rFonts w:ascii="Times New Roman" w:hAnsi="Times New Roman" w:cs="Times New Roman"/>
          <w:b/>
          <w:sz w:val="28"/>
          <w:szCs w:val="28"/>
          <w:lang w:eastAsia="ru-RU"/>
        </w:rPr>
        <w:t>Аппаратный уровень.</w:t>
      </w:r>
      <w:r w:rsidRPr="005447C2">
        <w:rPr>
          <w:rFonts w:ascii="Times New Roman" w:hAnsi="Times New Roman" w:cs="Times New Roman"/>
          <w:sz w:val="28"/>
          <w:szCs w:val="28"/>
          <w:lang w:eastAsia="ru-RU"/>
        </w:rPr>
        <w:t> Организация процессоров, кэшей, памяти, принципы управления.</w:t>
      </w:r>
    </w:p>
    <w:p w:rsidR="005447C2" w:rsidRDefault="005447C2" w:rsidP="00121666">
      <w:pPr>
        <w:pStyle w:val="a8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447C2">
        <w:rPr>
          <w:rFonts w:ascii="Times New Roman" w:hAnsi="Times New Roman" w:cs="Times New Roman"/>
          <w:b/>
          <w:sz w:val="28"/>
          <w:szCs w:val="28"/>
          <w:lang w:eastAsia="ru-RU"/>
        </w:rPr>
        <w:t>Программный уровень.</w:t>
      </w:r>
      <w:r w:rsidRPr="005447C2">
        <w:rPr>
          <w:rFonts w:ascii="Times New Roman" w:hAnsi="Times New Roman" w:cs="Times New Roman"/>
          <w:sz w:val="28"/>
          <w:szCs w:val="28"/>
          <w:lang w:eastAsia="ru-RU"/>
        </w:rPr>
        <w:t> Система команд, способы адресации, механизмы прерываний, операционная система, языки программирования, прикладное ПО.</w:t>
      </w:r>
    </w:p>
    <w:p w:rsidR="005447C2" w:rsidRPr="005447C2" w:rsidRDefault="005447C2" w:rsidP="00121666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5447C2">
        <w:rPr>
          <w:rFonts w:ascii="Times New Roman" w:hAnsi="Times New Roman" w:cs="Times New Roman"/>
          <w:b/>
          <w:sz w:val="28"/>
          <w:szCs w:val="28"/>
        </w:rPr>
        <w:t>Классические принципы</w:t>
      </w:r>
    </w:p>
    <w:p w:rsidR="005447C2" w:rsidRPr="005447C2" w:rsidRDefault="005447C2" w:rsidP="00121666">
      <w:pPr>
        <w:pStyle w:val="a8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447C2">
        <w:rPr>
          <w:rStyle w:val="a5"/>
          <w:rFonts w:ascii="Times New Roman" w:hAnsi="Times New Roman" w:cs="Times New Roman"/>
          <w:sz w:val="28"/>
          <w:szCs w:val="28"/>
        </w:rPr>
        <w:t>Принципы фон Неймана</w:t>
      </w:r>
      <w:r w:rsidRPr="005447C2">
        <w:rPr>
          <w:rFonts w:ascii="Times New Roman" w:hAnsi="Times New Roman" w:cs="Times New Roman"/>
          <w:sz w:val="28"/>
          <w:szCs w:val="28"/>
        </w:rPr>
        <w:t> (сформулированы в 1945 году Джоном фон Нейманом):</w:t>
      </w:r>
    </w:p>
    <w:p w:rsidR="005447C2" w:rsidRPr="005447C2" w:rsidRDefault="005447C2" w:rsidP="00121666">
      <w:pPr>
        <w:pStyle w:val="a8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447C2">
        <w:rPr>
          <w:rStyle w:val="a5"/>
          <w:rFonts w:ascii="Times New Roman" w:hAnsi="Times New Roman" w:cs="Times New Roman"/>
          <w:sz w:val="28"/>
          <w:szCs w:val="28"/>
        </w:rPr>
        <w:t>Однородность памяти.</w:t>
      </w:r>
      <w:r w:rsidRPr="005447C2">
        <w:rPr>
          <w:rFonts w:ascii="Times New Roman" w:hAnsi="Times New Roman" w:cs="Times New Roman"/>
          <w:sz w:val="28"/>
          <w:szCs w:val="28"/>
        </w:rPr>
        <w:t> Программы и данные хранятся в одной и той же памяти, над командами можно выполнять такие же действия, как и над данными.</w:t>
      </w:r>
    </w:p>
    <w:p w:rsidR="005447C2" w:rsidRPr="005447C2" w:rsidRDefault="005447C2" w:rsidP="00121666">
      <w:pPr>
        <w:pStyle w:val="a8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447C2">
        <w:rPr>
          <w:rStyle w:val="a5"/>
          <w:rFonts w:ascii="Times New Roman" w:hAnsi="Times New Roman" w:cs="Times New Roman"/>
          <w:sz w:val="28"/>
          <w:szCs w:val="28"/>
        </w:rPr>
        <w:lastRenderedPageBreak/>
        <w:t>Адресность памяти.</w:t>
      </w:r>
      <w:r w:rsidRPr="005447C2">
        <w:rPr>
          <w:rFonts w:ascii="Times New Roman" w:hAnsi="Times New Roman" w:cs="Times New Roman"/>
          <w:sz w:val="28"/>
          <w:szCs w:val="28"/>
        </w:rPr>
        <w:t> Основная память состоит из пронумерованных ячеек, процессору в произвольный момент времени доступна любая ячейка.</w:t>
      </w:r>
    </w:p>
    <w:p w:rsidR="005447C2" w:rsidRPr="005447C2" w:rsidRDefault="005447C2" w:rsidP="00121666">
      <w:pPr>
        <w:pStyle w:val="a8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447C2">
        <w:rPr>
          <w:rStyle w:val="a5"/>
          <w:rFonts w:ascii="Times New Roman" w:hAnsi="Times New Roman" w:cs="Times New Roman"/>
          <w:sz w:val="28"/>
          <w:szCs w:val="28"/>
        </w:rPr>
        <w:t>Последовательное программное управление.</w:t>
      </w:r>
      <w:r w:rsidRPr="005447C2">
        <w:rPr>
          <w:rFonts w:ascii="Times New Roman" w:hAnsi="Times New Roman" w:cs="Times New Roman"/>
          <w:sz w:val="28"/>
          <w:szCs w:val="28"/>
        </w:rPr>
        <w:t> Программа состоит из набора команд, которые выполняются процессором автоматически друг за другом в определённой последовательности.</w:t>
      </w:r>
    </w:p>
    <w:p w:rsidR="005447C2" w:rsidRDefault="005447C2" w:rsidP="00121666">
      <w:pPr>
        <w:pStyle w:val="a8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447C2">
        <w:rPr>
          <w:rStyle w:val="a5"/>
          <w:rFonts w:ascii="Times New Roman" w:hAnsi="Times New Roman" w:cs="Times New Roman"/>
          <w:sz w:val="28"/>
          <w:szCs w:val="28"/>
        </w:rPr>
        <w:t>Жёсткость архитектуры.</w:t>
      </w:r>
      <w:r w:rsidRPr="005447C2">
        <w:rPr>
          <w:rFonts w:ascii="Times New Roman" w:hAnsi="Times New Roman" w:cs="Times New Roman"/>
          <w:sz w:val="28"/>
          <w:szCs w:val="28"/>
        </w:rPr>
        <w:t> Неизменяемость в процессе работы топологии, архитектуры, списка команд.</w:t>
      </w:r>
    </w:p>
    <w:p w:rsidR="00720D74" w:rsidRPr="00720D74" w:rsidRDefault="00720D74" w:rsidP="00121666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720D74">
        <w:rPr>
          <w:rFonts w:ascii="Times New Roman" w:hAnsi="Times New Roman" w:cs="Times New Roman"/>
          <w:b/>
          <w:sz w:val="28"/>
          <w:szCs w:val="28"/>
        </w:rPr>
        <w:t>Классификации архитектур</w:t>
      </w:r>
    </w:p>
    <w:p w:rsidR="00720D74" w:rsidRPr="00720D74" w:rsidRDefault="00720D74" w:rsidP="00121666">
      <w:pPr>
        <w:jc w:val="both"/>
        <w:rPr>
          <w:rFonts w:ascii="Times New Roman" w:hAnsi="Times New Roman" w:cs="Times New Roman"/>
          <w:sz w:val="28"/>
          <w:szCs w:val="28"/>
        </w:rPr>
      </w:pPr>
      <w:r w:rsidRPr="00720D74">
        <w:rPr>
          <w:rFonts w:ascii="Times New Roman" w:hAnsi="Times New Roman" w:cs="Times New Roman"/>
          <w:sz w:val="28"/>
          <w:szCs w:val="28"/>
        </w:rPr>
        <w:t>Одна из наиболее известных классификаций — по М. </w:t>
      </w:r>
      <w:proofErr w:type="spellStart"/>
      <w:r w:rsidRPr="00720D74">
        <w:rPr>
          <w:rFonts w:ascii="Times New Roman" w:hAnsi="Times New Roman" w:cs="Times New Roman"/>
          <w:sz w:val="28"/>
          <w:szCs w:val="28"/>
        </w:rPr>
        <w:t>Флинну</w:t>
      </w:r>
      <w:proofErr w:type="spellEnd"/>
      <w:r w:rsidRPr="00720D74">
        <w:rPr>
          <w:rFonts w:ascii="Times New Roman" w:hAnsi="Times New Roman" w:cs="Times New Roman"/>
          <w:sz w:val="28"/>
          <w:szCs w:val="28"/>
        </w:rPr>
        <w:t xml:space="preserve"> (1966 год), основанная на понятии «поток» (последовательность команд или данных, обрабатываемая процессором). Она выделяет четыре класса:</w:t>
      </w:r>
    </w:p>
    <w:p w:rsidR="00720D74" w:rsidRPr="00720D74" w:rsidRDefault="00720D74" w:rsidP="00121666">
      <w:pPr>
        <w:jc w:val="both"/>
        <w:rPr>
          <w:rFonts w:ascii="Times New Roman" w:hAnsi="Times New Roman" w:cs="Times New Roman"/>
          <w:sz w:val="28"/>
          <w:szCs w:val="28"/>
        </w:rPr>
      </w:pPr>
      <w:r w:rsidRPr="00720D74">
        <w:rPr>
          <w:rStyle w:val="a5"/>
          <w:rFonts w:ascii="Times New Roman" w:hAnsi="Times New Roman" w:cs="Times New Roman"/>
          <w:sz w:val="28"/>
          <w:szCs w:val="28"/>
        </w:rPr>
        <w:t>1.</w:t>
      </w:r>
      <w:r>
        <w:rPr>
          <w:rStyle w:val="a5"/>
          <w:rFonts w:ascii="Times New Roman" w:hAnsi="Times New Roman" w:cs="Times New Roman"/>
          <w:sz w:val="28"/>
          <w:szCs w:val="28"/>
        </w:rPr>
        <w:t xml:space="preserve"> </w:t>
      </w:r>
      <w:r w:rsidRPr="00720D74">
        <w:rPr>
          <w:rStyle w:val="a5"/>
          <w:rFonts w:ascii="Times New Roman" w:hAnsi="Times New Roman" w:cs="Times New Roman"/>
          <w:sz w:val="28"/>
          <w:szCs w:val="28"/>
        </w:rPr>
        <w:t>SISD (</w:t>
      </w:r>
      <w:proofErr w:type="spellStart"/>
      <w:r w:rsidRPr="00720D74">
        <w:rPr>
          <w:rStyle w:val="a5"/>
          <w:rFonts w:ascii="Times New Roman" w:hAnsi="Times New Roman" w:cs="Times New Roman"/>
          <w:sz w:val="28"/>
          <w:szCs w:val="28"/>
        </w:rPr>
        <w:t>Single</w:t>
      </w:r>
      <w:proofErr w:type="spellEnd"/>
      <w:r w:rsidRPr="00720D74">
        <w:rPr>
          <w:rStyle w:val="a5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0D74">
        <w:rPr>
          <w:rStyle w:val="a5"/>
          <w:rFonts w:ascii="Times New Roman" w:hAnsi="Times New Roman" w:cs="Times New Roman"/>
          <w:sz w:val="28"/>
          <w:szCs w:val="28"/>
        </w:rPr>
        <w:t>Instruction</w:t>
      </w:r>
      <w:proofErr w:type="spellEnd"/>
      <w:r w:rsidRPr="00720D74">
        <w:rPr>
          <w:rStyle w:val="a5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0D74">
        <w:rPr>
          <w:rStyle w:val="a5"/>
          <w:rFonts w:ascii="Times New Roman" w:hAnsi="Times New Roman" w:cs="Times New Roman"/>
          <w:sz w:val="28"/>
          <w:szCs w:val="28"/>
        </w:rPr>
        <w:t>stream</w:t>
      </w:r>
      <w:proofErr w:type="spellEnd"/>
      <w:r w:rsidRPr="00720D74">
        <w:rPr>
          <w:rStyle w:val="a5"/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720D74">
        <w:rPr>
          <w:rStyle w:val="a5"/>
          <w:rFonts w:ascii="Times New Roman" w:hAnsi="Times New Roman" w:cs="Times New Roman"/>
          <w:sz w:val="28"/>
          <w:szCs w:val="28"/>
        </w:rPr>
        <w:t>Single</w:t>
      </w:r>
      <w:proofErr w:type="spellEnd"/>
      <w:r w:rsidRPr="00720D74">
        <w:rPr>
          <w:rStyle w:val="a5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0D74">
        <w:rPr>
          <w:rStyle w:val="a5"/>
          <w:rFonts w:ascii="Times New Roman" w:hAnsi="Times New Roman" w:cs="Times New Roman"/>
          <w:sz w:val="28"/>
          <w:szCs w:val="28"/>
        </w:rPr>
        <w:t>Data</w:t>
      </w:r>
      <w:proofErr w:type="spellEnd"/>
      <w:r w:rsidRPr="00720D74">
        <w:rPr>
          <w:rStyle w:val="a5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0D74">
        <w:rPr>
          <w:rStyle w:val="a5"/>
          <w:rFonts w:ascii="Times New Roman" w:hAnsi="Times New Roman" w:cs="Times New Roman"/>
          <w:sz w:val="28"/>
          <w:szCs w:val="28"/>
        </w:rPr>
        <w:t>stream</w:t>
      </w:r>
      <w:proofErr w:type="spellEnd"/>
      <w:r w:rsidRPr="00720D74">
        <w:rPr>
          <w:rStyle w:val="a5"/>
          <w:rFonts w:ascii="Times New Roman" w:hAnsi="Times New Roman" w:cs="Times New Roman"/>
          <w:sz w:val="28"/>
          <w:szCs w:val="28"/>
        </w:rPr>
        <w:t>)</w:t>
      </w:r>
      <w:r w:rsidRPr="00720D74">
        <w:rPr>
          <w:rFonts w:ascii="Times New Roman" w:hAnsi="Times New Roman" w:cs="Times New Roman"/>
          <w:sz w:val="28"/>
          <w:szCs w:val="28"/>
        </w:rPr>
        <w:t xml:space="preserve"> — одиночный поток команд и одиночный поток данных. К этому классу относятся классические последовательные машины, </w:t>
      </w:r>
      <w:proofErr w:type="gramStart"/>
      <w:r w:rsidRPr="00720D74">
        <w:rPr>
          <w:rFonts w:ascii="Times New Roman" w:hAnsi="Times New Roman" w:cs="Times New Roman"/>
          <w:sz w:val="28"/>
          <w:szCs w:val="28"/>
        </w:rPr>
        <w:t>например</w:t>
      </w:r>
      <w:proofErr w:type="gramEnd"/>
      <w:r w:rsidRPr="00720D74">
        <w:rPr>
          <w:rFonts w:ascii="Times New Roman" w:hAnsi="Times New Roman" w:cs="Times New Roman"/>
          <w:sz w:val="28"/>
          <w:szCs w:val="28"/>
        </w:rPr>
        <w:t xml:space="preserve"> PDP-11 или VAX-11/780. </w:t>
      </w:r>
    </w:p>
    <w:p w:rsidR="00720D74" w:rsidRPr="00720D74" w:rsidRDefault="00720D74" w:rsidP="00121666">
      <w:pPr>
        <w:jc w:val="both"/>
        <w:rPr>
          <w:rFonts w:ascii="Times New Roman" w:hAnsi="Times New Roman" w:cs="Times New Roman"/>
          <w:sz w:val="28"/>
          <w:szCs w:val="28"/>
        </w:rPr>
      </w:pPr>
      <w:r w:rsidRPr="00121666">
        <w:rPr>
          <w:rStyle w:val="a5"/>
          <w:rFonts w:ascii="Times New Roman" w:hAnsi="Times New Roman" w:cs="Times New Roman"/>
          <w:sz w:val="28"/>
          <w:szCs w:val="28"/>
        </w:rPr>
        <w:t>2</w:t>
      </w:r>
      <w:r>
        <w:rPr>
          <w:rStyle w:val="a5"/>
          <w:rFonts w:ascii="Times New Roman" w:hAnsi="Times New Roman" w:cs="Times New Roman"/>
          <w:sz w:val="28"/>
          <w:szCs w:val="28"/>
        </w:rPr>
        <w:t xml:space="preserve">. </w:t>
      </w:r>
      <w:r w:rsidRPr="00720D74">
        <w:rPr>
          <w:rStyle w:val="a5"/>
          <w:rFonts w:ascii="Times New Roman" w:hAnsi="Times New Roman" w:cs="Times New Roman"/>
          <w:sz w:val="28"/>
          <w:szCs w:val="28"/>
        </w:rPr>
        <w:t>SIMD (</w:t>
      </w:r>
      <w:proofErr w:type="spellStart"/>
      <w:r w:rsidRPr="00720D74">
        <w:rPr>
          <w:rStyle w:val="a5"/>
          <w:rFonts w:ascii="Times New Roman" w:hAnsi="Times New Roman" w:cs="Times New Roman"/>
          <w:sz w:val="28"/>
          <w:szCs w:val="28"/>
        </w:rPr>
        <w:t>Single</w:t>
      </w:r>
      <w:proofErr w:type="spellEnd"/>
      <w:r w:rsidRPr="00720D74">
        <w:rPr>
          <w:rStyle w:val="a5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0D74">
        <w:rPr>
          <w:rStyle w:val="a5"/>
          <w:rFonts w:ascii="Times New Roman" w:hAnsi="Times New Roman" w:cs="Times New Roman"/>
          <w:sz w:val="28"/>
          <w:szCs w:val="28"/>
        </w:rPr>
        <w:t>Instruction</w:t>
      </w:r>
      <w:proofErr w:type="spellEnd"/>
      <w:r w:rsidRPr="00720D74">
        <w:rPr>
          <w:rStyle w:val="a5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0D74">
        <w:rPr>
          <w:rStyle w:val="a5"/>
          <w:rFonts w:ascii="Times New Roman" w:hAnsi="Times New Roman" w:cs="Times New Roman"/>
          <w:sz w:val="28"/>
          <w:szCs w:val="28"/>
        </w:rPr>
        <w:t>stream</w:t>
      </w:r>
      <w:proofErr w:type="spellEnd"/>
      <w:r w:rsidRPr="00720D74">
        <w:rPr>
          <w:rStyle w:val="a5"/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720D74">
        <w:rPr>
          <w:rStyle w:val="a5"/>
          <w:rFonts w:ascii="Times New Roman" w:hAnsi="Times New Roman" w:cs="Times New Roman"/>
          <w:sz w:val="28"/>
          <w:szCs w:val="28"/>
        </w:rPr>
        <w:t>Multiple</w:t>
      </w:r>
      <w:proofErr w:type="spellEnd"/>
      <w:r w:rsidRPr="00720D74">
        <w:rPr>
          <w:rStyle w:val="a5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0D74">
        <w:rPr>
          <w:rStyle w:val="a5"/>
          <w:rFonts w:ascii="Times New Roman" w:hAnsi="Times New Roman" w:cs="Times New Roman"/>
          <w:sz w:val="28"/>
          <w:szCs w:val="28"/>
        </w:rPr>
        <w:t>Data</w:t>
      </w:r>
      <w:proofErr w:type="spellEnd"/>
      <w:r w:rsidRPr="00720D74">
        <w:rPr>
          <w:rStyle w:val="a5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0D74">
        <w:rPr>
          <w:rStyle w:val="a5"/>
          <w:rFonts w:ascii="Times New Roman" w:hAnsi="Times New Roman" w:cs="Times New Roman"/>
          <w:sz w:val="28"/>
          <w:szCs w:val="28"/>
        </w:rPr>
        <w:t>stream</w:t>
      </w:r>
      <w:proofErr w:type="spellEnd"/>
      <w:r w:rsidRPr="00720D74">
        <w:rPr>
          <w:rStyle w:val="a5"/>
          <w:rFonts w:ascii="Times New Roman" w:hAnsi="Times New Roman" w:cs="Times New Roman"/>
          <w:sz w:val="28"/>
          <w:szCs w:val="28"/>
        </w:rPr>
        <w:t>)</w:t>
      </w:r>
      <w:r w:rsidRPr="00720D74">
        <w:rPr>
          <w:rFonts w:ascii="Times New Roman" w:hAnsi="Times New Roman" w:cs="Times New Roman"/>
          <w:sz w:val="28"/>
          <w:szCs w:val="28"/>
        </w:rPr>
        <w:t> — одиночный поток команд и множественный поток данных. Позволяет выполнять одну арифметическую операцию сразу над многими данными (например, над элементами вектора). Используется в графических процессорах (GPU), цифровой обработке сигналов и машинном обучении. </w:t>
      </w:r>
    </w:p>
    <w:p w:rsidR="00720D74" w:rsidRPr="00720D74" w:rsidRDefault="00720D74" w:rsidP="0012166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a5"/>
          <w:rFonts w:ascii="Times New Roman" w:hAnsi="Times New Roman" w:cs="Times New Roman"/>
          <w:sz w:val="28"/>
          <w:szCs w:val="28"/>
        </w:rPr>
        <w:t xml:space="preserve">3. </w:t>
      </w:r>
      <w:r w:rsidRPr="00720D74">
        <w:rPr>
          <w:rStyle w:val="a5"/>
          <w:rFonts w:ascii="Times New Roman" w:hAnsi="Times New Roman" w:cs="Times New Roman"/>
          <w:sz w:val="28"/>
          <w:szCs w:val="28"/>
        </w:rPr>
        <w:t>MISD (</w:t>
      </w:r>
      <w:proofErr w:type="spellStart"/>
      <w:r w:rsidRPr="00720D74">
        <w:rPr>
          <w:rStyle w:val="a5"/>
          <w:rFonts w:ascii="Times New Roman" w:hAnsi="Times New Roman" w:cs="Times New Roman"/>
          <w:sz w:val="28"/>
          <w:szCs w:val="28"/>
        </w:rPr>
        <w:t>Multiple</w:t>
      </w:r>
      <w:proofErr w:type="spellEnd"/>
      <w:r w:rsidRPr="00720D74">
        <w:rPr>
          <w:rStyle w:val="a5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0D74">
        <w:rPr>
          <w:rStyle w:val="a5"/>
          <w:rFonts w:ascii="Times New Roman" w:hAnsi="Times New Roman" w:cs="Times New Roman"/>
          <w:sz w:val="28"/>
          <w:szCs w:val="28"/>
        </w:rPr>
        <w:t>Instruction</w:t>
      </w:r>
      <w:proofErr w:type="spellEnd"/>
      <w:r w:rsidRPr="00720D74">
        <w:rPr>
          <w:rStyle w:val="a5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0D74">
        <w:rPr>
          <w:rStyle w:val="a5"/>
          <w:rFonts w:ascii="Times New Roman" w:hAnsi="Times New Roman" w:cs="Times New Roman"/>
          <w:sz w:val="28"/>
          <w:szCs w:val="28"/>
        </w:rPr>
        <w:t>stream</w:t>
      </w:r>
      <w:proofErr w:type="spellEnd"/>
      <w:r w:rsidRPr="00720D74">
        <w:rPr>
          <w:rStyle w:val="a5"/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720D74">
        <w:rPr>
          <w:rStyle w:val="a5"/>
          <w:rFonts w:ascii="Times New Roman" w:hAnsi="Times New Roman" w:cs="Times New Roman"/>
          <w:sz w:val="28"/>
          <w:szCs w:val="28"/>
        </w:rPr>
        <w:t>Single</w:t>
      </w:r>
      <w:proofErr w:type="spellEnd"/>
      <w:r w:rsidRPr="00720D74">
        <w:rPr>
          <w:rStyle w:val="a5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0D74">
        <w:rPr>
          <w:rStyle w:val="a5"/>
          <w:rFonts w:ascii="Times New Roman" w:hAnsi="Times New Roman" w:cs="Times New Roman"/>
          <w:sz w:val="28"/>
          <w:szCs w:val="28"/>
        </w:rPr>
        <w:t>Data</w:t>
      </w:r>
      <w:proofErr w:type="spellEnd"/>
      <w:r w:rsidRPr="00720D74">
        <w:rPr>
          <w:rStyle w:val="a5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0D74">
        <w:rPr>
          <w:rStyle w:val="a5"/>
          <w:rFonts w:ascii="Times New Roman" w:hAnsi="Times New Roman" w:cs="Times New Roman"/>
          <w:sz w:val="28"/>
          <w:szCs w:val="28"/>
        </w:rPr>
        <w:t>stream</w:t>
      </w:r>
      <w:proofErr w:type="spellEnd"/>
      <w:r w:rsidRPr="00720D74">
        <w:rPr>
          <w:rStyle w:val="a5"/>
          <w:rFonts w:ascii="Times New Roman" w:hAnsi="Times New Roman" w:cs="Times New Roman"/>
          <w:sz w:val="28"/>
          <w:szCs w:val="28"/>
        </w:rPr>
        <w:t>)</w:t>
      </w:r>
      <w:r w:rsidRPr="00720D74">
        <w:rPr>
          <w:rFonts w:ascii="Times New Roman" w:hAnsi="Times New Roman" w:cs="Times New Roman"/>
          <w:sz w:val="28"/>
          <w:szCs w:val="28"/>
        </w:rPr>
        <w:t xml:space="preserve"> — множественный поток команд и одиночный поток данных. Предполагает наличие множества процессоров, обрабатывающих один и тот же поток данных. К этому классу можно отнести многоядерные системы и </w:t>
      </w:r>
      <w:proofErr w:type="spellStart"/>
      <w:r w:rsidRPr="00720D74">
        <w:rPr>
          <w:rFonts w:ascii="Times New Roman" w:hAnsi="Times New Roman" w:cs="Times New Roman"/>
          <w:sz w:val="28"/>
          <w:szCs w:val="28"/>
        </w:rPr>
        <w:t>суперскалярные</w:t>
      </w:r>
      <w:proofErr w:type="spellEnd"/>
      <w:r w:rsidRPr="00720D74">
        <w:rPr>
          <w:rFonts w:ascii="Times New Roman" w:hAnsi="Times New Roman" w:cs="Times New Roman"/>
          <w:sz w:val="28"/>
          <w:szCs w:val="28"/>
        </w:rPr>
        <w:t xml:space="preserve"> процессоры. </w:t>
      </w:r>
    </w:p>
    <w:p w:rsidR="00720D74" w:rsidRDefault="00720D74" w:rsidP="00121666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Style w:val="a5"/>
          <w:rFonts w:ascii="Times New Roman" w:hAnsi="Times New Roman" w:cs="Times New Roman"/>
          <w:sz w:val="28"/>
          <w:szCs w:val="28"/>
        </w:rPr>
        <w:t>4 .</w:t>
      </w:r>
      <w:proofErr w:type="gramEnd"/>
      <w:r>
        <w:rPr>
          <w:rStyle w:val="a5"/>
          <w:rFonts w:ascii="Times New Roman" w:hAnsi="Times New Roman" w:cs="Times New Roman"/>
          <w:sz w:val="28"/>
          <w:szCs w:val="28"/>
        </w:rPr>
        <w:t xml:space="preserve"> </w:t>
      </w:r>
      <w:r w:rsidRPr="00720D74">
        <w:rPr>
          <w:rStyle w:val="a5"/>
          <w:rFonts w:ascii="Times New Roman" w:hAnsi="Times New Roman" w:cs="Times New Roman"/>
          <w:sz w:val="28"/>
          <w:szCs w:val="28"/>
        </w:rPr>
        <w:t>MIMD (</w:t>
      </w:r>
      <w:proofErr w:type="spellStart"/>
      <w:r w:rsidRPr="00720D74">
        <w:rPr>
          <w:rStyle w:val="a5"/>
          <w:rFonts w:ascii="Times New Roman" w:hAnsi="Times New Roman" w:cs="Times New Roman"/>
          <w:sz w:val="28"/>
          <w:szCs w:val="28"/>
        </w:rPr>
        <w:t>Multiple</w:t>
      </w:r>
      <w:proofErr w:type="spellEnd"/>
      <w:r w:rsidRPr="00720D74">
        <w:rPr>
          <w:rStyle w:val="a5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0D74">
        <w:rPr>
          <w:rStyle w:val="a5"/>
          <w:rFonts w:ascii="Times New Roman" w:hAnsi="Times New Roman" w:cs="Times New Roman"/>
          <w:sz w:val="28"/>
          <w:szCs w:val="28"/>
        </w:rPr>
        <w:t>Instruction</w:t>
      </w:r>
      <w:proofErr w:type="spellEnd"/>
      <w:r w:rsidRPr="00720D74">
        <w:rPr>
          <w:rStyle w:val="a5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0D74">
        <w:rPr>
          <w:rStyle w:val="a5"/>
          <w:rFonts w:ascii="Times New Roman" w:hAnsi="Times New Roman" w:cs="Times New Roman"/>
          <w:sz w:val="28"/>
          <w:szCs w:val="28"/>
        </w:rPr>
        <w:t>stream</w:t>
      </w:r>
      <w:proofErr w:type="spellEnd"/>
      <w:r w:rsidRPr="00720D74">
        <w:rPr>
          <w:rStyle w:val="a5"/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720D74">
        <w:rPr>
          <w:rStyle w:val="a5"/>
          <w:rFonts w:ascii="Times New Roman" w:hAnsi="Times New Roman" w:cs="Times New Roman"/>
          <w:sz w:val="28"/>
          <w:szCs w:val="28"/>
        </w:rPr>
        <w:t>Multiple</w:t>
      </w:r>
      <w:proofErr w:type="spellEnd"/>
      <w:r w:rsidRPr="00720D74">
        <w:rPr>
          <w:rStyle w:val="a5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0D74">
        <w:rPr>
          <w:rStyle w:val="a5"/>
          <w:rFonts w:ascii="Times New Roman" w:hAnsi="Times New Roman" w:cs="Times New Roman"/>
          <w:sz w:val="28"/>
          <w:szCs w:val="28"/>
        </w:rPr>
        <w:t>Data</w:t>
      </w:r>
      <w:proofErr w:type="spellEnd"/>
      <w:r w:rsidRPr="00720D74">
        <w:rPr>
          <w:rStyle w:val="a5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0D74">
        <w:rPr>
          <w:rStyle w:val="a5"/>
          <w:rFonts w:ascii="Times New Roman" w:hAnsi="Times New Roman" w:cs="Times New Roman"/>
          <w:sz w:val="28"/>
          <w:szCs w:val="28"/>
        </w:rPr>
        <w:t>stream</w:t>
      </w:r>
      <w:proofErr w:type="spellEnd"/>
      <w:r w:rsidRPr="00720D74">
        <w:rPr>
          <w:rStyle w:val="a5"/>
          <w:rFonts w:ascii="Times New Roman" w:hAnsi="Times New Roman" w:cs="Times New Roman"/>
          <w:sz w:val="28"/>
          <w:szCs w:val="28"/>
        </w:rPr>
        <w:t>)</w:t>
      </w:r>
      <w:r w:rsidRPr="00720D74">
        <w:rPr>
          <w:rFonts w:ascii="Times New Roman" w:hAnsi="Times New Roman" w:cs="Times New Roman"/>
          <w:sz w:val="28"/>
          <w:szCs w:val="28"/>
        </w:rPr>
        <w:t xml:space="preserve"> — множественный поток команд и множественный поток данных. Наиболее распространённая сегодня модель, включающая многопроцессорные и распределённые системы.  </w:t>
      </w:r>
    </w:p>
    <w:p w:rsidR="00720D74" w:rsidRPr="00720D74" w:rsidRDefault="00720D74" w:rsidP="00121666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720D74">
        <w:rPr>
          <w:rFonts w:ascii="Times New Roman" w:hAnsi="Times New Roman" w:cs="Times New Roman"/>
          <w:b/>
          <w:sz w:val="28"/>
          <w:szCs w:val="28"/>
        </w:rPr>
        <w:t>Некоторые типы архитектур</w:t>
      </w:r>
    </w:p>
    <w:p w:rsidR="00720D74" w:rsidRPr="00720D74" w:rsidRDefault="00720D74" w:rsidP="00121666">
      <w:pPr>
        <w:pStyle w:val="a8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20D74">
        <w:rPr>
          <w:rStyle w:val="a5"/>
          <w:rFonts w:ascii="Times New Roman" w:hAnsi="Times New Roman" w:cs="Times New Roman"/>
          <w:sz w:val="28"/>
          <w:szCs w:val="28"/>
        </w:rPr>
        <w:t>Архитектура фон Неймана.</w:t>
      </w:r>
      <w:r w:rsidRPr="00720D74">
        <w:rPr>
          <w:rFonts w:ascii="Times New Roman" w:hAnsi="Times New Roman" w:cs="Times New Roman"/>
          <w:sz w:val="28"/>
          <w:szCs w:val="28"/>
        </w:rPr>
        <w:t> Классическая архитектура, основанная на принципах: однородности памяти (программы и данные хранятся в одной памяти), адресуемости памяти, последовательного программного управления. </w:t>
      </w:r>
    </w:p>
    <w:p w:rsidR="00720D74" w:rsidRPr="00720D74" w:rsidRDefault="00720D74" w:rsidP="00121666">
      <w:pPr>
        <w:pStyle w:val="a8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20D74">
        <w:rPr>
          <w:rStyle w:val="a5"/>
          <w:rFonts w:ascii="Times New Roman" w:hAnsi="Times New Roman" w:cs="Times New Roman"/>
          <w:sz w:val="28"/>
          <w:szCs w:val="28"/>
        </w:rPr>
        <w:t>Гарвардская архитектура.</w:t>
      </w:r>
      <w:r w:rsidRPr="00720D74">
        <w:rPr>
          <w:rFonts w:ascii="Times New Roman" w:hAnsi="Times New Roman" w:cs="Times New Roman"/>
          <w:sz w:val="28"/>
          <w:szCs w:val="28"/>
        </w:rPr>
        <w:t xml:space="preserve"> Хранилище инструкций и хранилище данных —  разные физические устройства, а также разделены канал инструкций и канал данных.  </w:t>
      </w:r>
    </w:p>
    <w:p w:rsidR="00720D74" w:rsidRPr="00720D74" w:rsidRDefault="00720D74" w:rsidP="00121666">
      <w:pPr>
        <w:pStyle w:val="a8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20D74">
        <w:rPr>
          <w:rStyle w:val="a5"/>
          <w:rFonts w:ascii="Times New Roman" w:hAnsi="Times New Roman" w:cs="Times New Roman"/>
          <w:sz w:val="28"/>
          <w:szCs w:val="28"/>
        </w:rPr>
        <w:lastRenderedPageBreak/>
        <w:t>Многопроцессорные системы.</w:t>
      </w:r>
      <w:r w:rsidRPr="00720D74">
        <w:rPr>
          <w:rFonts w:ascii="Times New Roman" w:hAnsi="Times New Roman" w:cs="Times New Roman"/>
          <w:sz w:val="28"/>
          <w:szCs w:val="28"/>
        </w:rPr>
        <w:t xml:space="preserve"> Несколько процессоров позволяют параллельно обрабатывать несколько потоков данных и команд. Могут иметь общую или локальную память.  </w:t>
      </w:r>
    </w:p>
    <w:p w:rsidR="00720D74" w:rsidRDefault="00720D74" w:rsidP="00121666">
      <w:pPr>
        <w:pStyle w:val="a8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20D74">
        <w:rPr>
          <w:rStyle w:val="a5"/>
          <w:rFonts w:ascii="Times New Roman" w:hAnsi="Times New Roman" w:cs="Times New Roman"/>
          <w:sz w:val="28"/>
          <w:szCs w:val="28"/>
        </w:rPr>
        <w:t>Кластерные и облачные архитектуры.</w:t>
      </w:r>
      <w:r w:rsidRPr="00720D74">
        <w:rPr>
          <w:rFonts w:ascii="Times New Roman" w:hAnsi="Times New Roman" w:cs="Times New Roman"/>
          <w:sz w:val="28"/>
          <w:szCs w:val="28"/>
        </w:rPr>
        <w:t> Объединяют несколько физических или виртуальных машин в единый вычислительный ресурс под управлением общего оркестратора.</w:t>
      </w:r>
    </w:p>
    <w:p w:rsidR="00720D74" w:rsidRPr="00214D7D" w:rsidRDefault="00720D74" w:rsidP="00121666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214D7D">
        <w:rPr>
          <w:rFonts w:ascii="Times New Roman" w:hAnsi="Times New Roman" w:cs="Times New Roman"/>
          <w:b/>
          <w:sz w:val="28"/>
          <w:szCs w:val="28"/>
        </w:rPr>
        <w:t>Принципы построения вычислительных систем</w:t>
      </w:r>
    </w:p>
    <w:p w:rsidR="00720D74" w:rsidRPr="00214D7D" w:rsidRDefault="00720D74" w:rsidP="00121666">
      <w:pPr>
        <w:pStyle w:val="a8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14D7D">
        <w:rPr>
          <w:rStyle w:val="a5"/>
          <w:rFonts w:ascii="Times New Roman" w:hAnsi="Times New Roman" w:cs="Times New Roman"/>
          <w:sz w:val="28"/>
          <w:szCs w:val="28"/>
        </w:rPr>
        <w:t>Программное управление</w:t>
      </w:r>
      <w:r w:rsidRPr="00214D7D">
        <w:rPr>
          <w:rFonts w:ascii="Times New Roman" w:hAnsi="Times New Roman" w:cs="Times New Roman"/>
          <w:sz w:val="28"/>
          <w:szCs w:val="28"/>
        </w:rPr>
        <w:t> — представление алгоритма решения задачи в виде программы вычислений.</w:t>
      </w:r>
    </w:p>
    <w:p w:rsidR="00720D74" w:rsidRPr="00214D7D" w:rsidRDefault="00720D74" w:rsidP="00121666">
      <w:pPr>
        <w:pStyle w:val="a8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14D7D">
        <w:rPr>
          <w:rStyle w:val="a5"/>
          <w:rFonts w:ascii="Times New Roman" w:hAnsi="Times New Roman" w:cs="Times New Roman"/>
          <w:sz w:val="28"/>
          <w:szCs w:val="28"/>
        </w:rPr>
        <w:t>Модульность</w:t>
      </w:r>
      <w:r w:rsidRPr="00214D7D">
        <w:rPr>
          <w:rFonts w:ascii="Times New Roman" w:hAnsi="Times New Roman" w:cs="Times New Roman"/>
          <w:sz w:val="28"/>
          <w:szCs w:val="28"/>
        </w:rPr>
        <w:t> — возможность модернизации и совершенствования системы без радикальных переделок.</w:t>
      </w:r>
    </w:p>
    <w:p w:rsidR="00720D74" w:rsidRPr="00214D7D" w:rsidRDefault="00720D74" w:rsidP="00121666">
      <w:pPr>
        <w:pStyle w:val="a8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14D7D">
        <w:rPr>
          <w:rStyle w:val="a5"/>
          <w:rFonts w:ascii="Times New Roman" w:hAnsi="Times New Roman" w:cs="Times New Roman"/>
          <w:sz w:val="28"/>
          <w:szCs w:val="28"/>
        </w:rPr>
        <w:t>Унификация и стандартизация</w:t>
      </w:r>
      <w:r w:rsidRPr="00214D7D">
        <w:rPr>
          <w:rFonts w:ascii="Times New Roman" w:hAnsi="Times New Roman" w:cs="Times New Roman"/>
          <w:sz w:val="28"/>
          <w:szCs w:val="28"/>
        </w:rPr>
        <w:t> технических и программных решений.</w:t>
      </w:r>
    </w:p>
    <w:p w:rsidR="00121666" w:rsidRDefault="00720D74" w:rsidP="00121666">
      <w:pPr>
        <w:pStyle w:val="a8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14D7D">
        <w:rPr>
          <w:rStyle w:val="a5"/>
          <w:rFonts w:ascii="Times New Roman" w:hAnsi="Times New Roman" w:cs="Times New Roman"/>
          <w:sz w:val="28"/>
          <w:szCs w:val="28"/>
        </w:rPr>
        <w:t>Иерархия в организации управления процессами</w:t>
      </w:r>
      <w:r w:rsidRPr="00214D7D">
        <w:rPr>
          <w:rFonts w:ascii="Times New Roman" w:hAnsi="Times New Roman" w:cs="Times New Roman"/>
          <w:sz w:val="28"/>
          <w:szCs w:val="28"/>
        </w:rPr>
        <w:t>.</w:t>
      </w:r>
    </w:p>
    <w:p w:rsidR="00121666" w:rsidRPr="00121666" w:rsidRDefault="00121666" w:rsidP="00121666">
      <w:pPr>
        <w:pStyle w:val="a8"/>
        <w:jc w:val="both"/>
        <w:rPr>
          <w:rFonts w:ascii="Times New Roman" w:hAnsi="Times New Roman" w:cs="Times New Roman"/>
          <w:sz w:val="28"/>
          <w:szCs w:val="28"/>
        </w:rPr>
      </w:pPr>
    </w:p>
    <w:p w:rsidR="00214D7D" w:rsidRPr="00214D7D" w:rsidRDefault="00214D7D" w:rsidP="00121666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214D7D">
        <w:rPr>
          <w:rFonts w:ascii="Times New Roman" w:hAnsi="Times New Roman" w:cs="Times New Roman"/>
          <w:b/>
          <w:sz w:val="28"/>
          <w:szCs w:val="28"/>
        </w:rPr>
        <w:t>Заключение</w:t>
      </w:r>
    </w:p>
    <w:p w:rsidR="00214D7D" w:rsidRPr="00214D7D" w:rsidRDefault="00214D7D" w:rsidP="00121666">
      <w:pPr>
        <w:jc w:val="both"/>
        <w:rPr>
          <w:rFonts w:ascii="Times New Roman" w:hAnsi="Times New Roman" w:cs="Times New Roman"/>
          <w:sz w:val="28"/>
          <w:szCs w:val="28"/>
        </w:rPr>
      </w:pPr>
      <w:r w:rsidRPr="00214D7D">
        <w:rPr>
          <w:rFonts w:ascii="Times New Roman" w:hAnsi="Times New Roman" w:cs="Times New Roman"/>
          <w:sz w:val="28"/>
          <w:szCs w:val="28"/>
        </w:rPr>
        <w:t xml:space="preserve">Архитектура современных вычислительных систем постоянно развивается и совершенствуется, чтобы соответствовать требованиям современного мира. Выбор оптимальной архитектуры зависит от многих факторов, включая область применения, требования к производительности, стоимости и </w:t>
      </w:r>
      <w:proofErr w:type="spellStart"/>
      <w:r w:rsidRPr="00214D7D">
        <w:rPr>
          <w:rFonts w:ascii="Times New Roman" w:hAnsi="Times New Roman" w:cs="Times New Roman"/>
          <w:sz w:val="28"/>
          <w:szCs w:val="28"/>
        </w:rPr>
        <w:t>энергоэффективности</w:t>
      </w:r>
      <w:proofErr w:type="spellEnd"/>
      <w:r w:rsidRPr="00214D7D">
        <w:rPr>
          <w:rFonts w:ascii="Times New Roman" w:hAnsi="Times New Roman" w:cs="Times New Roman"/>
          <w:sz w:val="28"/>
          <w:szCs w:val="28"/>
        </w:rPr>
        <w:t>. Для создания успешной вычислительной системы необходимо учитывать все аспекты архитектуры аппаратных средств и выбирать оптимальный подход, исходя из поставленных задач.</w:t>
      </w:r>
      <w:bookmarkStart w:id="0" w:name="_GoBack"/>
      <w:bookmarkEnd w:id="0"/>
    </w:p>
    <w:p w:rsidR="00214D7D" w:rsidRPr="00214D7D" w:rsidRDefault="00214D7D" w:rsidP="00214D7D"/>
    <w:p w:rsidR="00720D74" w:rsidRPr="00720D74" w:rsidRDefault="00720D74" w:rsidP="00720D74"/>
    <w:p w:rsidR="00720D74" w:rsidRPr="00720D74" w:rsidRDefault="00720D74" w:rsidP="00720D74">
      <w:pPr>
        <w:rPr>
          <w:rFonts w:ascii="Times New Roman" w:hAnsi="Times New Roman" w:cs="Times New Roman"/>
          <w:sz w:val="28"/>
          <w:szCs w:val="28"/>
        </w:rPr>
      </w:pPr>
    </w:p>
    <w:p w:rsidR="00720D74" w:rsidRPr="005447C2" w:rsidRDefault="00720D74" w:rsidP="00720D74"/>
    <w:p w:rsidR="005447C2" w:rsidRDefault="005447C2" w:rsidP="005447C2">
      <w:pPr>
        <w:rPr>
          <w:lang w:eastAsia="ru-RU"/>
        </w:rPr>
      </w:pPr>
    </w:p>
    <w:p w:rsidR="005447C2" w:rsidRPr="005447C2" w:rsidRDefault="005447C2" w:rsidP="005447C2">
      <w:pPr>
        <w:pStyle w:val="a8"/>
        <w:rPr>
          <w:rFonts w:ascii="Times New Roman" w:hAnsi="Times New Roman" w:cs="Times New Roman"/>
          <w:sz w:val="28"/>
          <w:szCs w:val="28"/>
          <w:lang w:eastAsia="ru-RU"/>
        </w:rPr>
      </w:pPr>
    </w:p>
    <w:p w:rsidR="00A03063" w:rsidRPr="00A03063" w:rsidRDefault="00A03063" w:rsidP="00A03063">
      <w:pPr>
        <w:rPr>
          <w:rStyle w:val="a6"/>
          <w:rFonts w:ascii="Times New Roman" w:hAnsi="Times New Roman" w:cs="Times New Roman"/>
          <w:i w:val="0"/>
          <w:sz w:val="28"/>
          <w:szCs w:val="28"/>
        </w:rPr>
      </w:pPr>
    </w:p>
    <w:sectPr w:rsidR="00A03063" w:rsidRPr="00A030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752CCB"/>
    <w:multiLevelType w:val="hybridMultilevel"/>
    <w:tmpl w:val="3CFC14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AF0470"/>
    <w:multiLevelType w:val="multilevel"/>
    <w:tmpl w:val="E45C3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4E5124"/>
    <w:multiLevelType w:val="multilevel"/>
    <w:tmpl w:val="134C8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CD4542"/>
    <w:multiLevelType w:val="hybridMultilevel"/>
    <w:tmpl w:val="D4402FC2"/>
    <w:lvl w:ilvl="0" w:tplc="2558134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AA5DC8"/>
    <w:multiLevelType w:val="hybridMultilevel"/>
    <w:tmpl w:val="FAE279F6"/>
    <w:lvl w:ilvl="0" w:tplc="2558134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116E64"/>
    <w:multiLevelType w:val="multilevel"/>
    <w:tmpl w:val="7FE63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141AB5"/>
    <w:multiLevelType w:val="hybridMultilevel"/>
    <w:tmpl w:val="FBC44C1C"/>
    <w:lvl w:ilvl="0" w:tplc="2558134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2E22EF"/>
    <w:multiLevelType w:val="multilevel"/>
    <w:tmpl w:val="A2622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8E52D6"/>
    <w:multiLevelType w:val="multilevel"/>
    <w:tmpl w:val="256E4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7"/>
  </w:num>
  <w:num w:numId="4">
    <w:abstractNumId w:val="4"/>
  </w:num>
  <w:num w:numId="5">
    <w:abstractNumId w:val="1"/>
  </w:num>
  <w:num w:numId="6">
    <w:abstractNumId w:val="8"/>
  </w:num>
  <w:num w:numId="7">
    <w:abstractNumId w:val="0"/>
  </w:num>
  <w:num w:numId="8">
    <w:abstractNumId w:val="2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3063"/>
    <w:rsid w:val="00121666"/>
    <w:rsid w:val="00214D7D"/>
    <w:rsid w:val="005447C2"/>
    <w:rsid w:val="00720D74"/>
    <w:rsid w:val="00A03063"/>
    <w:rsid w:val="00B958CB"/>
    <w:rsid w:val="00FD2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CBF3F8"/>
  <w15:chartTrackingRefBased/>
  <w15:docId w15:val="{A7570A32-D956-4F32-A042-C00DCB90F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5447C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A0306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030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5">
    <w:name w:val="Strong"/>
    <w:basedOn w:val="a0"/>
    <w:uiPriority w:val="22"/>
    <w:qFormat/>
    <w:rsid w:val="00A03063"/>
    <w:rPr>
      <w:b/>
      <w:bCs/>
    </w:rPr>
  </w:style>
  <w:style w:type="character" w:styleId="a6">
    <w:name w:val="Emphasis"/>
    <w:basedOn w:val="a0"/>
    <w:uiPriority w:val="20"/>
    <w:qFormat/>
    <w:rsid w:val="00A03063"/>
    <w:rPr>
      <w:i/>
      <w:iCs/>
    </w:rPr>
  </w:style>
  <w:style w:type="character" w:customStyle="1" w:styleId="20">
    <w:name w:val="Заголовок 2 Знак"/>
    <w:basedOn w:val="a0"/>
    <w:link w:val="2"/>
    <w:uiPriority w:val="9"/>
    <w:rsid w:val="005447C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7">
    <w:name w:val="No Spacing"/>
    <w:uiPriority w:val="1"/>
    <w:qFormat/>
    <w:rsid w:val="005447C2"/>
    <w:pPr>
      <w:spacing w:after="0" w:line="240" w:lineRule="auto"/>
    </w:pPr>
  </w:style>
  <w:style w:type="paragraph" w:styleId="a8">
    <w:name w:val="List Paragraph"/>
    <w:basedOn w:val="a"/>
    <w:uiPriority w:val="34"/>
    <w:qFormat/>
    <w:rsid w:val="005447C2"/>
    <w:pPr>
      <w:ind w:left="720"/>
      <w:contextualSpacing/>
    </w:pPr>
  </w:style>
  <w:style w:type="character" w:styleId="a9">
    <w:name w:val="Hyperlink"/>
    <w:basedOn w:val="a0"/>
    <w:uiPriority w:val="99"/>
    <w:semiHidden/>
    <w:unhideWhenUsed/>
    <w:rsid w:val="00720D74"/>
    <w:rPr>
      <w:color w:val="0000FF"/>
      <w:u w:val="single"/>
    </w:rPr>
  </w:style>
  <w:style w:type="paragraph" w:styleId="aa">
    <w:name w:val="Normal (Web)"/>
    <w:basedOn w:val="a"/>
    <w:uiPriority w:val="99"/>
    <w:semiHidden/>
    <w:unhideWhenUsed/>
    <w:rsid w:val="00214D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326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93215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52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8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76860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27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50426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37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53150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72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8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604</Words>
  <Characters>3444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9231 kopr</dc:creator>
  <cp:keywords/>
  <dc:description/>
  <cp:lastModifiedBy>9231 kopr</cp:lastModifiedBy>
  <cp:revision>2</cp:revision>
  <dcterms:created xsi:type="dcterms:W3CDTF">2026-04-30T05:16:00Z</dcterms:created>
  <dcterms:modified xsi:type="dcterms:W3CDTF">2026-04-30T06:21:00Z</dcterms:modified>
</cp:coreProperties>
</file>