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6A11" w:rsidRDefault="000F6A11" w:rsidP="000F6A11">
      <w:pPr>
        <w:pStyle w:val="2"/>
        <w:jc w:val="center"/>
      </w:pPr>
      <w:r>
        <w:t>Сообщение на тему: Способы повышения быстродействия ЭВМ и ВС</w:t>
      </w:r>
    </w:p>
    <w:p w:rsidR="000F6A11" w:rsidRDefault="000F6A11" w:rsidP="00D41BB9">
      <w:pPr>
        <w:jc w:val="both"/>
        <w:rPr>
          <w:rStyle w:val="a4"/>
          <w:rFonts w:ascii="Times New Roman" w:hAnsi="Times New Roman" w:cs="Times New Roman"/>
          <w:i w:val="0"/>
          <w:sz w:val="28"/>
          <w:szCs w:val="28"/>
        </w:rPr>
      </w:pPr>
      <w:r w:rsidRPr="005457CF">
        <w:rPr>
          <w:rStyle w:val="a4"/>
          <w:rFonts w:ascii="Times New Roman" w:hAnsi="Times New Roman" w:cs="Times New Roman"/>
          <w:i w:val="0"/>
          <w:sz w:val="28"/>
          <w:szCs w:val="28"/>
        </w:rPr>
        <w:t>Повышение быстродействия ЭВМ и вычислительных систем (ВС) достигается за счёт комплекса методов, которые можно разделить на аппаратные, архитектурные, алгоритмические и программные.</w:t>
      </w:r>
    </w:p>
    <w:p w:rsidR="000F6A11" w:rsidRPr="0050568A" w:rsidRDefault="000F6A11" w:rsidP="00D41BB9">
      <w:pPr>
        <w:jc w:val="both"/>
        <w:rPr>
          <w:rFonts w:ascii="Times New Roman" w:hAnsi="Times New Roman" w:cs="Times New Roman"/>
          <w:b/>
          <w:sz w:val="28"/>
          <w:szCs w:val="28"/>
        </w:rPr>
      </w:pPr>
      <w:r w:rsidRPr="0050568A">
        <w:rPr>
          <w:rFonts w:ascii="Times New Roman" w:hAnsi="Times New Roman" w:cs="Times New Roman"/>
          <w:b/>
          <w:sz w:val="28"/>
          <w:szCs w:val="28"/>
        </w:rPr>
        <w:t>Аппаратные методы</w:t>
      </w:r>
    </w:p>
    <w:p w:rsidR="000F6A11" w:rsidRPr="0050568A" w:rsidRDefault="000F6A11" w:rsidP="00D41BB9">
      <w:pPr>
        <w:pStyle w:val="a3"/>
        <w:numPr>
          <w:ilvl w:val="0"/>
          <w:numId w:val="1"/>
        </w:numPr>
        <w:jc w:val="both"/>
        <w:rPr>
          <w:rFonts w:ascii="Times New Roman" w:hAnsi="Times New Roman" w:cs="Times New Roman"/>
          <w:sz w:val="28"/>
          <w:szCs w:val="28"/>
          <w:lang w:eastAsia="ru-RU"/>
        </w:rPr>
      </w:pPr>
      <w:r w:rsidRPr="0050568A">
        <w:rPr>
          <w:rFonts w:ascii="Times New Roman" w:hAnsi="Times New Roman" w:cs="Times New Roman"/>
          <w:b/>
          <w:bCs/>
          <w:sz w:val="28"/>
          <w:szCs w:val="28"/>
          <w:lang w:eastAsia="ru-RU"/>
        </w:rPr>
        <w:t>Совершенствование элементной базы.</w:t>
      </w:r>
      <w:r w:rsidRPr="0050568A">
        <w:rPr>
          <w:rFonts w:ascii="Times New Roman" w:hAnsi="Times New Roman" w:cs="Times New Roman"/>
          <w:sz w:val="28"/>
          <w:szCs w:val="28"/>
          <w:lang w:eastAsia="ru-RU"/>
        </w:rPr>
        <w:t> Развитие технологий производства ЭВМ, включая уменьшение геометрических размеров элементов, снижение потребляемой мощности и сокращение времени переключения логических вентилей. Это напрямую влияет на скорость работы. </w:t>
      </w:r>
    </w:p>
    <w:p w:rsidR="000F6A11" w:rsidRPr="0050568A" w:rsidRDefault="000F6A11" w:rsidP="00D41BB9">
      <w:pPr>
        <w:pStyle w:val="a3"/>
        <w:numPr>
          <w:ilvl w:val="0"/>
          <w:numId w:val="1"/>
        </w:numPr>
        <w:jc w:val="both"/>
        <w:rPr>
          <w:rFonts w:ascii="Times New Roman" w:hAnsi="Times New Roman" w:cs="Times New Roman"/>
          <w:sz w:val="28"/>
          <w:szCs w:val="28"/>
          <w:lang w:eastAsia="ru-RU"/>
        </w:rPr>
      </w:pPr>
      <w:r w:rsidRPr="0050568A">
        <w:rPr>
          <w:rFonts w:ascii="Times New Roman" w:hAnsi="Times New Roman" w:cs="Times New Roman"/>
          <w:b/>
          <w:bCs/>
          <w:sz w:val="28"/>
          <w:szCs w:val="28"/>
          <w:lang w:eastAsia="ru-RU"/>
        </w:rPr>
        <w:t>Использование аппаратных ускорителей.</w:t>
      </w:r>
      <w:r w:rsidRPr="0050568A">
        <w:rPr>
          <w:rFonts w:ascii="Times New Roman" w:hAnsi="Times New Roman" w:cs="Times New Roman"/>
          <w:sz w:val="28"/>
          <w:szCs w:val="28"/>
          <w:lang w:eastAsia="ru-RU"/>
        </w:rPr>
        <w:t> Специальные чипы (графические процессоры (GPU), интегральные схемы специального назначения (ASIC), процессоры на базе графических процессоров (FPGA)) выполняют задачи, которые замедляют работу центрального процессора, тем самым ускоряя вычисления. Например, GPU применяются для обработки больших объёмов данных, ИИ и машинного обучения. </w:t>
      </w:r>
    </w:p>
    <w:p w:rsidR="000F6A11" w:rsidRPr="0050568A" w:rsidRDefault="000F6A11" w:rsidP="00D41BB9">
      <w:pPr>
        <w:pStyle w:val="a3"/>
        <w:numPr>
          <w:ilvl w:val="0"/>
          <w:numId w:val="1"/>
        </w:numPr>
        <w:jc w:val="both"/>
        <w:rPr>
          <w:rFonts w:ascii="Times New Roman" w:hAnsi="Times New Roman" w:cs="Times New Roman"/>
          <w:sz w:val="28"/>
          <w:szCs w:val="28"/>
          <w:lang w:eastAsia="ru-RU"/>
        </w:rPr>
      </w:pPr>
      <w:r w:rsidRPr="0050568A">
        <w:rPr>
          <w:rFonts w:ascii="Times New Roman" w:hAnsi="Times New Roman" w:cs="Times New Roman"/>
          <w:b/>
          <w:bCs/>
          <w:sz w:val="28"/>
          <w:szCs w:val="28"/>
          <w:lang w:eastAsia="ru-RU"/>
        </w:rPr>
        <w:t>Многоядерные процессоры.</w:t>
      </w:r>
      <w:r w:rsidRPr="0050568A">
        <w:rPr>
          <w:rFonts w:ascii="Times New Roman" w:hAnsi="Times New Roman" w:cs="Times New Roman"/>
          <w:sz w:val="28"/>
          <w:szCs w:val="28"/>
          <w:lang w:eastAsia="ru-RU"/>
        </w:rPr>
        <w:t> Размещение нескольких процессорных ядер на одном чипе позволяет повысить производительность за счёт одновременного выполнения нескольких задач.</w:t>
      </w:r>
    </w:p>
    <w:p w:rsidR="000F6A11" w:rsidRPr="0050568A" w:rsidRDefault="000F6A11" w:rsidP="00D41BB9">
      <w:pPr>
        <w:pStyle w:val="a3"/>
        <w:numPr>
          <w:ilvl w:val="0"/>
          <w:numId w:val="1"/>
        </w:numPr>
        <w:jc w:val="both"/>
        <w:rPr>
          <w:rFonts w:ascii="Times New Roman" w:hAnsi="Times New Roman" w:cs="Times New Roman"/>
          <w:sz w:val="28"/>
          <w:szCs w:val="28"/>
          <w:lang w:eastAsia="ru-RU"/>
        </w:rPr>
      </w:pPr>
      <w:r w:rsidRPr="0050568A">
        <w:rPr>
          <w:rFonts w:ascii="Times New Roman" w:hAnsi="Times New Roman" w:cs="Times New Roman"/>
          <w:b/>
          <w:bCs/>
          <w:sz w:val="28"/>
          <w:szCs w:val="28"/>
          <w:lang w:eastAsia="ru-RU"/>
        </w:rPr>
        <w:t>Векторные процессоры.</w:t>
      </w:r>
      <w:r w:rsidRPr="0050568A">
        <w:rPr>
          <w:rFonts w:ascii="Times New Roman" w:hAnsi="Times New Roman" w:cs="Times New Roman"/>
          <w:sz w:val="28"/>
          <w:szCs w:val="28"/>
          <w:lang w:eastAsia="ru-RU"/>
        </w:rPr>
        <w:t> Поддерживают на уровне системы команд операции для работы с векторами, что ускоряет выполнение векторных операций.</w:t>
      </w:r>
    </w:p>
    <w:p w:rsidR="000F6A11" w:rsidRDefault="000F6A11" w:rsidP="00D41BB9">
      <w:pPr>
        <w:pStyle w:val="a3"/>
        <w:numPr>
          <w:ilvl w:val="0"/>
          <w:numId w:val="1"/>
        </w:numPr>
        <w:jc w:val="both"/>
        <w:rPr>
          <w:rFonts w:ascii="Times New Roman" w:hAnsi="Times New Roman" w:cs="Times New Roman"/>
          <w:sz w:val="28"/>
          <w:szCs w:val="28"/>
          <w:lang w:eastAsia="ru-RU"/>
        </w:rPr>
      </w:pPr>
      <w:r w:rsidRPr="0050568A">
        <w:rPr>
          <w:rFonts w:ascii="Times New Roman" w:hAnsi="Times New Roman" w:cs="Times New Roman"/>
          <w:b/>
          <w:bCs/>
          <w:sz w:val="28"/>
          <w:szCs w:val="28"/>
          <w:lang w:eastAsia="ru-RU"/>
        </w:rPr>
        <w:t>Оптимизация работы с памятью.</w:t>
      </w:r>
      <w:r w:rsidRPr="0050568A">
        <w:rPr>
          <w:rFonts w:ascii="Times New Roman" w:hAnsi="Times New Roman" w:cs="Times New Roman"/>
          <w:sz w:val="28"/>
          <w:szCs w:val="28"/>
          <w:lang w:eastAsia="ru-RU"/>
        </w:rPr>
        <w:t> Расширение путей доступа к памяти за счёт разбиения на модули, использование кэш-памяти для ускорения доступа к часто используемым данным, увеличение числа внутренних регистров в процессоре.</w:t>
      </w:r>
    </w:p>
    <w:p w:rsidR="000F6A11" w:rsidRDefault="000F6A11" w:rsidP="00D41BB9">
      <w:pPr>
        <w:jc w:val="both"/>
        <w:rPr>
          <w:rFonts w:ascii="Times New Roman" w:hAnsi="Times New Roman" w:cs="Times New Roman"/>
          <w:b/>
          <w:sz w:val="28"/>
          <w:szCs w:val="28"/>
        </w:rPr>
      </w:pPr>
      <w:r w:rsidRPr="0050568A">
        <w:rPr>
          <w:rFonts w:ascii="Times New Roman" w:hAnsi="Times New Roman" w:cs="Times New Roman"/>
          <w:b/>
          <w:sz w:val="28"/>
          <w:szCs w:val="28"/>
        </w:rPr>
        <w:t>Архитектурные и логические методы</w:t>
      </w:r>
    </w:p>
    <w:p w:rsidR="000F6A11" w:rsidRPr="0050568A" w:rsidRDefault="000F6A11" w:rsidP="00D41BB9">
      <w:pPr>
        <w:pStyle w:val="a3"/>
        <w:numPr>
          <w:ilvl w:val="0"/>
          <w:numId w:val="2"/>
        </w:numPr>
        <w:jc w:val="both"/>
        <w:rPr>
          <w:rFonts w:ascii="Times New Roman" w:hAnsi="Times New Roman" w:cs="Times New Roman"/>
          <w:sz w:val="28"/>
          <w:szCs w:val="28"/>
          <w:lang w:eastAsia="ru-RU"/>
        </w:rPr>
      </w:pPr>
      <w:r w:rsidRPr="0050568A">
        <w:rPr>
          <w:rFonts w:ascii="Times New Roman" w:hAnsi="Times New Roman" w:cs="Times New Roman"/>
          <w:b/>
          <w:bCs/>
          <w:sz w:val="28"/>
          <w:szCs w:val="28"/>
          <w:lang w:eastAsia="ru-RU"/>
        </w:rPr>
        <w:t>Распараллеливание вычислений.</w:t>
      </w:r>
      <w:r w:rsidRPr="0050568A">
        <w:rPr>
          <w:rFonts w:ascii="Times New Roman" w:hAnsi="Times New Roman" w:cs="Times New Roman"/>
          <w:sz w:val="28"/>
          <w:szCs w:val="28"/>
          <w:lang w:eastAsia="ru-RU"/>
        </w:rPr>
        <w:t> Использование параллелизма — возможности одновременного выполнения разных математических или служебных операций. В параллельных ВС это достигается за счёт одновременного выполнения разных операций на разных процессорах или обрабатывающих устройствах.</w:t>
      </w:r>
    </w:p>
    <w:p w:rsidR="000F6A11" w:rsidRPr="0050568A" w:rsidRDefault="000F6A11" w:rsidP="00D41BB9">
      <w:pPr>
        <w:pStyle w:val="a3"/>
        <w:numPr>
          <w:ilvl w:val="0"/>
          <w:numId w:val="2"/>
        </w:numPr>
        <w:jc w:val="both"/>
        <w:rPr>
          <w:rFonts w:ascii="Times New Roman" w:hAnsi="Times New Roman" w:cs="Times New Roman"/>
          <w:sz w:val="28"/>
          <w:szCs w:val="28"/>
          <w:lang w:eastAsia="ru-RU"/>
        </w:rPr>
      </w:pPr>
      <w:r w:rsidRPr="0050568A">
        <w:rPr>
          <w:rFonts w:ascii="Times New Roman" w:hAnsi="Times New Roman" w:cs="Times New Roman"/>
          <w:b/>
          <w:bCs/>
          <w:sz w:val="28"/>
          <w:szCs w:val="28"/>
          <w:lang w:eastAsia="ru-RU"/>
        </w:rPr>
        <w:t>Конвейеризация вычислений.</w:t>
      </w:r>
      <w:r w:rsidRPr="0050568A">
        <w:rPr>
          <w:rFonts w:ascii="Times New Roman" w:hAnsi="Times New Roman" w:cs="Times New Roman"/>
          <w:sz w:val="28"/>
          <w:szCs w:val="28"/>
          <w:lang w:eastAsia="ru-RU"/>
        </w:rPr>
        <w:t xml:space="preserve"> Разбиение вычислений на последовательные этапы с реализацией этих этапов на отдельных ступенях конвейера. Это позволяет поддерживать высокую </w:t>
      </w:r>
      <w:bookmarkStart w:id="0" w:name="_GoBack"/>
      <w:r w:rsidRPr="0050568A">
        <w:rPr>
          <w:rFonts w:ascii="Times New Roman" w:hAnsi="Times New Roman" w:cs="Times New Roman"/>
          <w:sz w:val="28"/>
          <w:szCs w:val="28"/>
          <w:lang w:eastAsia="ru-RU"/>
        </w:rPr>
        <w:lastRenderedPageBreak/>
        <w:t>производительность, так как освобождающиеся ступени могут заполняться новыми данными.</w:t>
      </w:r>
    </w:p>
    <w:p w:rsidR="000F6A11" w:rsidRPr="0050568A" w:rsidRDefault="000F6A11" w:rsidP="00D41BB9">
      <w:pPr>
        <w:pStyle w:val="a3"/>
        <w:numPr>
          <w:ilvl w:val="0"/>
          <w:numId w:val="2"/>
        </w:numPr>
        <w:jc w:val="both"/>
        <w:rPr>
          <w:rFonts w:ascii="Times New Roman" w:hAnsi="Times New Roman" w:cs="Times New Roman"/>
          <w:sz w:val="28"/>
          <w:szCs w:val="28"/>
          <w:lang w:eastAsia="ru-RU"/>
        </w:rPr>
      </w:pPr>
      <w:r w:rsidRPr="0050568A">
        <w:rPr>
          <w:rFonts w:ascii="Times New Roman" w:hAnsi="Times New Roman" w:cs="Times New Roman"/>
          <w:b/>
          <w:bCs/>
          <w:sz w:val="28"/>
          <w:szCs w:val="28"/>
          <w:lang w:eastAsia="ru-RU"/>
        </w:rPr>
        <w:t>Специализация вычислений.</w:t>
      </w:r>
      <w:r w:rsidRPr="0050568A">
        <w:rPr>
          <w:rFonts w:ascii="Times New Roman" w:hAnsi="Times New Roman" w:cs="Times New Roman"/>
          <w:sz w:val="28"/>
          <w:szCs w:val="28"/>
          <w:lang w:eastAsia="ru-RU"/>
        </w:rPr>
        <w:t> Аппаратная реализация решения задачи в целом или её сложной части методом программирования аппаратной структуры. Это сокращает расходы на управление и снижает универсальность устройства.</w:t>
      </w:r>
    </w:p>
    <w:p w:rsidR="000F6A11" w:rsidRDefault="000F6A11" w:rsidP="00D41BB9">
      <w:pPr>
        <w:pStyle w:val="a3"/>
        <w:numPr>
          <w:ilvl w:val="0"/>
          <w:numId w:val="2"/>
        </w:numPr>
        <w:jc w:val="both"/>
        <w:rPr>
          <w:rFonts w:ascii="Times New Roman" w:hAnsi="Times New Roman" w:cs="Times New Roman"/>
          <w:sz w:val="28"/>
          <w:szCs w:val="28"/>
          <w:lang w:eastAsia="ru-RU"/>
        </w:rPr>
      </w:pPr>
      <w:r w:rsidRPr="0050568A">
        <w:rPr>
          <w:rFonts w:ascii="Times New Roman" w:hAnsi="Times New Roman" w:cs="Times New Roman"/>
          <w:b/>
          <w:bCs/>
          <w:sz w:val="28"/>
          <w:szCs w:val="28"/>
          <w:lang w:eastAsia="ru-RU"/>
        </w:rPr>
        <w:t xml:space="preserve">Одновременная </w:t>
      </w:r>
      <w:proofErr w:type="spellStart"/>
      <w:r w:rsidRPr="0050568A">
        <w:rPr>
          <w:rFonts w:ascii="Times New Roman" w:hAnsi="Times New Roman" w:cs="Times New Roman"/>
          <w:b/>
          <w:bCs/>
          <w:sz w:val="28"/>
          <w:szCs w:val="28"/>
          <w:lang w:eastAsia="ru-RU"/>
        </w:rPr>
        <w:t>многопоточность</w:t>
      </w:r>
      <w:proofErr w:type="spellEnd"/>
      <w:r w:rsidRPr="0050568A">
        <w:rPr>
          <w:rFonts w:ascii="Times New Roman" w:hAnsi="Times New Roman" w:cs="Times New Roman"/>
          <w:b/>
          <w:bCs/>
          <w:sz w:val="28"/>
          <w:szCs w:val="28"/>
          <w:lang w:eastAsia="ru-RU"/>
        </w:rPr>
        <w:t xml:space="preserve"> (SMT).</w:t>
      </w:r>
      <w:r w:rsidRPr="0050568A">
        <w:rPr>
          <w:rFonts w:ascii="Times New Roman" w:hAnsi="Times New Roman" w:cs="Times New Roman"/>
          <w:sz w:val="28"/>
          <w:szCs w:val="28"/>
          <w:lang w:eastAsia="ru-RU"/>
        </w:rPr>
        <w:t xml:space="preserve"> Технология, позволяющая выполнять инструкции из нескольких потоков выполнения на одном </w:t>
      </w:r>
      <w:proofErr w:type="spellStart"/>
      <w:r w:rsidRPr="0050568A">
        <w:rPr>
          <w:rFonts w:ascii="Times New Roman" w:hAnsi="Times New Roman" w:cs="Times New Roman"/>
          <w:sz w:val="28"/>
          <w:szCs w:val="28"/>
          <w:lang w:eastAsia="ru-RU"/>
        </w:rPr>
        <w:t>суперскалярном</w:t>
      </w:r>
      <w:proofErr w:type="spellEnd"/>
      <w:r w:rsidRPr="0050568A">
        <w:rPr>
          <w:rFonts w:ascii="Times New Roman" w:hAnsi="Times New Roman" w:cs="Times New Roman"/>
          <w:sz w:val="28"/>
          <w:szCs w:val="28"/>
          <w:lang w:eastAsia="ru-RU"/>
        </w:rPr>
        <w:t xml:space="preserve"> конвейере, что повышает эффективность использования модулей процессора.</w:t>
      </w:r>
    </w:p>
    <w:p w:rsidR="000F6A11" w:rsidRDefault="000F6A11" w:rsidP="00D41BB9">
      <w:pPr>
        <w:jc w:val="both"/>
        <w:rPr>
          <w:rFonts w:ascii="Times New Roman" w:hAnsi="Times New Roman" w:cs="Times New Roman"/>
          <w:b/>
          <w:sz w:val="28"/>
          <w:szCs w:val="28"/>
        </w:rPr>
      </w:pPr>
      <w:r w:rsidRPr="0050568A">
        <w:rPr>
          <w:rFonts w:ascii="Times New Roman" w:hAnsi="Times New Roman" w:cs="Times New Roman"/>
          <w:b/>
          <w:sz w:val="28"/>
          <w:szCs w:val="28"/>
        </w:rPr>
        <w:t>Алгоритмические методы</w:t>
      </w:r>
    </w:p>
    <w:p w:rsidR="000F6A11" w:rsidRPr="002861B0" w:rsidRDefault="000F6A11" w:rsidP="00D41BB9">
      <w:pPr>
        <w:pStyle w:val="a3"/>
        <w:numPr>
          <w:ilvl w:val="0"/>
          <w:numId w:val="3"/>
        </w:numPr>
        <w:jc w:val="both"/>
        <w:rPr>
          <w:rFonts w:ascii="Times New Roman" w:hAnsi="Times New Roman" w:cs="Times New Roman"/>
          <w:sz w:val="28"/>
          <w:szCs w:val="28"/>
          <w:lang w:eastAsia="ru-RU"/>
        </w:rPr>
      </w:pPr>
      <w:r w:rsidRPr="002861B0">
        <w:rPr>
          <w:rFonts w:ascii="Times New Roman" w:hAnsi="Times New Roman" w:cs="Times New Roman"/>
          <w:b/>
          <w:bCs/>
          <w:sz w:val="28"/>
          <w:szCs w:val="28"/>
          <w:lang w:eastAsia="ru-RU"/>
        </w:rPr>
        <w:t>Оптимизация алгоритмов.</w:t>
      </w:r>
      <w:r w:rsidRPr="002861B0">
        <w:rPr>
          <w:rFonts w:ascii="Times New Roman" w:hAnsi="Times New Roman" w:cs="Times New Roman"/>
          <w:sz w:val="28"/>
          <w:szCs w:val="28"/>
          <w:lang w:eastAsia="ru-RU"/>
        </w:rPr>
        <w:t> Использование алгоритмов, которые приводят к быстродействующим комбинационным схемам и требуют небольшого числа циклов. Например, алгоритмы для быстрого выполнения арифметических операций (сложение, умножение, деление).</w:t>
      </w:r>
    </w:p>
    <w:p w:rsidR="000F6A11" w:rsidRDefault="000F6A11" w:rsidP="00D41BB9">
      <w:pPr>
        <w:pStyle w:val="a3"/>
        <w:numPr>
          <w:ilvl w:val="0"/>
          <w:numId w:val="3"/>
        </w:numPr>
        <w:jc w:val="both"/>
        <w:rPr>
          <w:rFonts w:ascii="Times New Roman" w:hAnsi="Times New Roman" w:cs="Times New Roman"/>
          <w:sz w:val="28"/>
          <w:szCs w:val="28"/>
          <w:lang w:eastAsia="ru-RU"/>
        </w:rPr>
      </w:pPr>
      <w:r w:rsidRPr="002861B0">
        <w:rPr>
          <w:rFonts w:ascii="Times New Roman" w:hAnsi="Times New Roman" w:cs="Times New Roman"/>
          <w:b/>
          <w:bCs/>
          <w:sz w:val="28"/>
          <w:szCs w:val="28"/>
          <w:lang w:eastAsia="ru-RU"/>
        </w:rPr>
        <w:t>Встроенные сложные команды.</w:t>
      </w:r>
      <w:r w:rsidRPr="002861B0">
        <w:rPr>
          <w:rFonts w:ascii="Times New Roman" w:hAnsi="Times New Roman" w:cs="Times New Roman"/>
          <w:sz w:val="28"/>
          <w:szCs w:val="28"/>
          <w:lang w:eastAsia="ru-RU"/>
        </w:rPr>
        <w:t> Аппаратные или программно-аппаратные средства для выполнения функций, часто встречающихся в вычислениях (например, вычисление корня квадратного, сложение векторов, умножение матриц, быстрое преобразование Фурье). Это сокращает число команд в программах и эффективнее использует машинные ресурсы.</w:t>
      </w:r>
    </w:p>
    <w:p w:rsidR="000F6A11" w:rsidRDefault="000F6A11" w:rsidP="00D41BB9">
      <w:pPr>
        <w:jc w:val="both"/>
        <w:rPr>
          <w:rFonts w:ascii="Times New Roman" w:hAnsi="Times New Roman" w:cs="Times New Roman"/>
          <w:b/>
          <w:sz w:val="28"/>
          <w:szCs w:val="28"/>
        </w:rPr>
      </w:pPr>
      <w:r w:rsidRPr="002861B0">
        <w:rPr>
          <w:rFonts w:ascii="Times New Roman" w:hAnsi="Times New Roman" w:cs="Times New Roman"/>
          <w:b/>
          <w:sz w:val="28"/>
          <w:szCs w:val="28"/>
        </w:rPr>
        <w:t>Программные и организационные методы</w:t>
      </w:r>
    </w:p>
    <w:p w:rsidR="000F6A11" w:rsidRPr="002861B0" w:rsidRDefault="000F6A11" w:rsidP="00D41BB9">
      <w:pPr>
        <w:pStyle w:val="a3"/>
        <w:numPr>
          <w:ilvl w:val="0"/>
          <w:numId w:val="4"/>
        </w:numPr>
        <w:jc w:val="both"/>
        <w:rPr>
          <w:rFonts w:ascii="Times New Roman" w:hAnsi="Times New Roman" w:cs="Times New Roman"/>
          <w:sz w:val="28"/>
          <w:szCs w:val="28"/>
          <w:lang w:eastAsia="ru-RU"/>
        </w:rPr>
      </w:pPr>
      <w:r w:rsidRPr="002861B0">
        <w:rPr>
          <w:rFonts w:ascii="Times New Roman" w:hAnsi="Times New Roman" w:cs="Times New Roman"/>
          <w:b/>
          <w:bCs/>
          <w:sz w:val="28"/>
          <w:szCs w:val="28"/>
          <w:lang w:eastAsia="ru-RU"/>
        </w:rPr>
        <w:t>Оптимизация операционной системы и ПО.</w:t>
      </w:r>
      <w:r w:rsidRPr="002861B0">
        <w:rPr>
          <w:rFonts w:ascii="Times New Roman" w:hAnsi="Times New Roman" w:cs="Times New Roman"/>
          <w:sz w:val="28"/>
          <w:szCs w:val="28"/>
          <w:lang w:eastAsia="ru-RU"/>
        </w:rPr>
        <w:t> Настройка взаимодействия операционной системы с приложениями, оптимизация распределения ресурсов, обновление программного обеспечения для устранения ошибок и повышения производительности.</w:t>
      </w:r>
    </w:p>
    <w:p w:rsidR="000F6A11" w:rsidRPr="002861B0" w:rsidRDefault="000F6A11" w:rsidP="00D41BB9">
      <w:pPr>
        <w:pStyle w:val="a3"/>
        <w:numPr>
          <w:ilvl w:val="0"/>
          <w:numId w:val="4"/>
        </w:numPr>
        <w:jc w:val="both"/>
        <w:rPr>
          <w:rFonts w:ascii="Times New Roman" w:hAnsi="Times New Roman" w:cs="Times New Roman"/>
          <w:sz w:val="28"/>
          <w:szCs w:val="28"/>
          <w:lang w:eastAsia="ru-RU"/>
        </w:rPr>
      </w:pPr>
      <w:r w:rsidRPr="002861B0">
        <w:rPr>
          <w:rFonts w:ascii="Times New Roman" w:hAnsi="Times New Roman" w:cs="Times New Roman"/>
          <w:b/>
          <w:bCs/>
          <w:sz w:val="28"/>
          <w:szCs w:val="28"/>
          <w:lang w:eastAsia="ru-RU"/>
        </w:rPr>
        <w:t>Управление ресурсами.</w:t>
      </w:r>
      <w:r w:rsidRPr="002861B0">
        <w:rPr>
          <w:rFonts w:ascii="Times New Roman" w:hAnsi="Times New Roman" w:cs="Times New Roman"/>
          <w:sz w:val="28"/>
          <w:szCs w:val="28"/>
          <w:lang w:eastAsia="ru-RU"/>
        </w:rPr>
        <w:t> Контроль загрузки процессора, памяти и других компонентов системы, отключение ненужных процессов и служб.</w:t>
      </w:r>
    </w:p>
    <w:p w:rsidR="000F6A11" w:rsidRDefault="000F6A11" w:rsidP="00D41BB9">
      <w:pPr>
        <w:pStyle w:val="a3"/>
        <w:numPr>
          <w:ilvl w:val="0"/>
          <w:numId w:val="4"/>
        </w:numPr>
        <w:jc w:val="both"/>
        <w:rPr>
          <w:rFonts w:ascii="Times New Roman" w:hAnsi="Times New Roman" w:cs="Times New Roman"/>
          <w:sz w:val="28"/>
          <w:szCs w:val="28"/>
          <w:lang w:eastAsia="ru-RU"/>
        </w:rPr>
      </w:pPr>
      <w:r w:rsidRPr="002861B0">
        <w:rPr>
          <w:rFonts w:ascii="Times New Roman" w:hAnsi="Times New Roman" w:cs="Times New Roman"/>
          <w:b/>
          <w:bCs/>
          <w:sz w:val="28"/>
          <w:szCs w:val="28"/>
          <w:lang w:eastAsia="ru-RU"/>
        </w:rPr>
        <w:t>Использование специализированных языков программирования.</w:t>
      </w:r>
      <w:r w:rsidRPr="002861B0">
        <w:rPr>
          <w:rFonts w:ascii="Times New Roman" w:hAnsi="Times New Roman" w:cs="Times New Roman"/>
          <w:sz w:val="28"/>
          <w:szCs w:val="28"/>
          <w:lang w:eastAsia="ru-RU"/>
        </w:rPr>
        <w:t> Некоторые языки предоставляют средства для явного описания параллелизма, что позволяет эффективнее использовать возможности архитектуры.</w:t>
      </w:r>
    </w:p>
    <w:bookmarkEnd w:id="0"/>
    <w:p w:rsidR="009466DB" w:rsidRDefault="00D41BB9"/>
    <w:sectPr w:rsidR="009466D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64D39"/>
    <w:multiLevelType w:val="hybridMultilevel"/>
    <w:tmpl w:val="170A5DF6"/>
    <w:lvl w:ilvl="0" w:tplc="2558134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8C6481A"/>
    <w:multiLevelType w:val="hybridMultilevel"/>
    <w:tmpl w:val="1DCA3EBA"/>
    <w:lvl w:ilvl="0" w:tplc="2558134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502019F2"/>
    <w:multiLevelType w:val="hybridMultilevel"/>
    <w:tmpl w:val="415CC3CC"/>
    <w:lvl w:ilvl="0" w:tplc="2558134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85254E3"/>
    <w:multiLevelType w:val="hybridMultilevel"/>
    <w:tmpl w:val="0B1803F2"/>
    <w:lvl w:ilvl="0" w:tplc="2558134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A11"/>
    <w:rsid w:val="000F6A11"/>
    <w:rsid w:val="00B958CB"/>
    <w:rsid w:val="00D41BB9"/>
    <w:rsid w:val="00FD28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3D161E-2C58-44A9-A3F0-472B19863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F6A11"/>
  </w:style>
  <w:style w:type="paragraph" w:styleId="2">
    <w:name w:val="heading 2"/>
    <w:basedOn w:val="a"/>
    <w:link w:val="20"/>
    <w:uiPriority w:val="9"/>
    <w:qFormat/>
    <w:rsid w:val="000F6A1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F6A11"/>
    <w:rPr>
      <w:rFonts w:ascii="Times New Roman" w:eastAsia="Times New Roman" w:hAnsi="Times New Roman" w:cs="Times New Roman"/>
      <w:b/>
      <w:bCs/>
      <w:sz w:val="36"/>
      <w:szCs w:val="36"/>
      <w:lang w:eastAsia="ru-RU"/>
    </w:rPr>
  </w:style>
  <w:style w:type="paragraph" w:styleId="a3">
    <w:name w:val="List Paragraph"/>
    <w:basedOn w:val="a"/>
    <w:uiPriority w:val="34"/>
    <w:qFormat/>
    <w:rsid w:val="000F6A11"/>
    <w:pPr>
      <w:ind w:left="720"/>
      <w:contextualSpacing/>
    </w:pPr>
  </w:style>
  <w:style w:type="character" w:styleId="a4">
    <w:name w:val="Emphasis"/>
    <w:basedOn w:val="a0"/>
    <w:uiPriority w:val="20"/>
    <w:qFormat/>
    <w:rsid w:val="000F6A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535</Words>
  <Characters>3055</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9231 kopr</dc:creator>
  <cp:keywords/>
  <dc:description/>
  <cp:lastModifiedBy>9231 kopr</cp:lastModifiedBy>
  <cp:revision>2</cp:revision>
  <dcterms:created xsi:type="dcterms:W3CDTF">2026-04-30T05:03:00Z</dcterms:created>
  <dcterms:modified xsi:type="dcterms:W3CDTF">2026-04-30T06:23:00Z</dcterms:modified>
</cp:coreProperties>
</file>