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55+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25-39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&lt;10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40-54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10-24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4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assignment utilizes </w:t>
            </w:r>
            <w:r w:rsidDel="00000000" w:rsidR="00000000" w:rsidRPr="00000000">
              <w:rPr>
                <w:b w:val="1"/>
                <w:rtl w:val="0"/>
              </w:rPr>
              <w:t xml:space="preserve">Flask,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BeautifulSoup,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6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 to complete the challenge. The source code should also be deployed to Github or Gitlab.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Mission To Mars: </w:t>
      </w:r>
      <w:r w:rsidDel="00000000" w:rsidR="00000000" w:rsidRPr="00000000">
        <w:rPr>
          <w:rtl w:val="0"/>
        </w:rPr>
      </w:r>
    </w:p>
    <w:tbl>
      <w:tblPr>
        <w:tblStyle w:val="Table3"/>
        <w:tblW w:w="15081.30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8.8"/>
        <w:gridCol w:w="2985"/>
        <w:gridCol w:w="3086.25"/>
        <w:gridCol w:w="3086.25"/>
        <w:gridCol w:w="3165"/>
        <w:gridCol w:w="1290"/>
        <w:tblGridChange w:id="0">
          <w:tblGrid>
            <w:gridCol w:w="1468.8"/>
            <w:gridCol w:w="2985"/>
            <w:gridCol w:w="3086.25"/>
            <w:gridCol w:w="3086.25"/>
            <w:gridCol w:w="316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Scraping in Jupyter 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Jupyter notebook does all of the following: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most recent NASA news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URL for the featured image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all 4 hemisphere image urls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Mars facts HTML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Jupyter notebook does 3 of the following: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most recent NASA news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URL for the featured image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all 4 hemisphere image urls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Mars facts HTML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Jupyter notebook does 1-2 of the following: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most recent NASA news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URL for the featured image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all 4 hemisphere image urls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Mars facts HTML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Jupyter notebook does 0-1 of the following: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most recent NASA news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URL for the featured image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all 4 hemisphere image urls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Scrapes the Mars facts HTML table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Flask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Flask app does all of the following: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Has Routes for loading the webpage and scraping the content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Connects, fetches, and inserts data to and from a mongoDB without error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returns a rendered template and passes it a variable of the scraped data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Calls scrape method from an external python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Flask app does 3 of the following: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Has Routes for loading the webpage and scraping the content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Connects, fetches, and inserts data to and from a mongoDB without error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returns a rendered template and passes it a variable of the scraped data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Calls scrape method from an external python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Flask app does 2 of the following: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Has Routes for loading the webpage and scraping the content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Connects, fetches, and inserts data to and from a mongoDB without error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returns a rendered template and passes it a variable of the scraped data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Calls scrape method from an external python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Flask app does 0-1 of the following: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Has Routes for loading the webpage and scraping the content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Connects, fetches, and inserts data to and from a mongoDB without error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returns a rendered template and passes it a variable of the scraped data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Calls scrape method from an external python module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Design/Jinja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does all of the following: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Landing page loads even before scraping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index.html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includes a button to the scrape route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jinja to load data from the variable passed by flask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to style the webpage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Facts table renders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does 4 of the following: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Landing page loads even before scraping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index.html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includes a button to the scrape route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jinja to load data from the variable passed by flask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to style the webpage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Facts table renders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does 2-3 of the following: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Landing page loads even before scraping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index.html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includes a button to the scrape route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jinja to load data from the variable passed by flask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to style the webpage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Facts table renders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does 0-1 of the following: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Landing page loads even before scraping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index.html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includes a button to the scrape route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jinja to load data from the variable passed by flask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to style the webpage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Facts table renders correctly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80">
    <w:pPr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12 - Web Scraping Homework - Mission to Mars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