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Kerstin Grevis-James</w:t>
      </w:r>
    </w:p>
    <w:p>
      <w:r>
        <w:t>Registered Teacher - Queensland College of Teachers &amp; Hong Kong</w:t>
      </w:r>
    </w:p>
    <w:p>
      <w:r>
        <w:t>Email: kgrevisjames@gmail.com | Nationality: Australian (with HK P.R.) | Permanent Resident Hong Kong</w:t>
      </w:r>
    </w:p>
    <w:p>
      <w:pPr>
        <w:pStyle w:val="Heading2"/>
      </w:pPr>
      <w:r>
        <w:t>Professional Summary</w:t>
      </w:r>
    </w:p>
    <w:p>
      <w:r>
        <w:t>Experienced educator with extensive background in primary teaching, learning support (SEN &amp; EAL), and leadership roles including Head of Learning Enrichment Centre and Primary Learning Support Coordinator. Skilled in multilingual classroom environments and committed to inclusive education and student wellbeing.</w:t>
      </w:r>
    </w:p>
    <w:p>
      <w:pPr>
        <w:pStyle w:val="Heading2"/>
      </w:pPr>
      <w:r>
        <w:t>Core Competencies</w:t>
      </w:r>
    </w:p>
    <w:p>
      <w:pPr>
        <w:pStyle w:val="ListBullet"/>
      </w:pPr>
      <w:r>
        <w:t>- Primary Education</w:t>
      </w:r>
    </w:p>
    <w:p>
      <w:pPr>
        <w:pStyle w:val="ListBullet"/>
      </w:pPr>
      <w:r>
        <w:t>- Learning Support (SEN &amp; EAL)</w:t>
      </w:r>
    </w:p>
    <w:p>
      <w:pPr>
        <w:pStyle w:val="ListBullet"/>
      </w:pPr>
      <w:r>
        <w:t>- Leadership and Coordination</w:t>
      </w:r>
    </w:p>
    <w:p>
      <w:pPr>
        <w:pStyle w:val="ListBullet"/>
      </w:pPr>
      <w:r>
        <w:t>- Multilingual Classroom Teaching</w:t>
      </w:r>
    </w:p>
    <w:p>
      <w:pPr>
        <w:pStyle w:val="ListBullet"/>
      </w:pPr>
      <w:r>
        <w:t>- Curriculum Development</w:t>
      </w:r>
    </w:p>
    <w:p>
      <w:pPr>
        <w:pStyle w:val="ListBullet"/>
      </w:pPr>
      <w:r>
        <w:t>- Student Wellbeing and Inclusion</w:t>
      </w:r>
    </w:p>
    <w:p>
      <w:pPr>
        <w:pStyle w:val="ListBullet"/>
      </w:pPr>
      <w:r>
        <w:t>- Assessment and Reporting</w:t>
      </w:r>
    </w:p>
    <w:p>
      <w:pPr>
        <w:pStyle w:val="ListBullet"/>
      </w:pPr>
      <w:r>
        <w:t>- Teacher Training and Tutoring</w:t>
      </w:r>
    </w:p>
    <w:p>
      <w:pPr>
        <w:pStyle w:val="Heading2"/>
      </w:pPr>
      <w:r>
        <w:t>Key Achievements &amp; Strengths</w:t>
      </w:r>
    </w:p>
    <w:p>
      <w:pPr>
        <w:pStyle w:val="ListBullet"/>
      </w:pPr>
      <w:r>
        <w:t>- Leadership: Head of Learning Enrichment Centre (2017 – April 2020)</w:t>
      </w:r>
    </w:p>
    <w:p>
      <w:pPr>
        <w:pStyle w:val="ListBullet"/>
      </w:pPr>
      <w:r>
        <w:t>- Coordination: Primary Learning Support Coordinator (2021-2023)</w:t>
      </w:r>
    </w:p>
    <w:p>
      <w:pPr>
        <w:pStyle w:val="ListBullet"/>
      </w:pPr>
      <w:r>
        <w:t>- Accreditation: Accredited ‘User Level B’ from Pearson Clinical Assessments</w:t>
      </w:r>
    </w:p>
    <w:p>
      <w:pPr>
        <w:pStyle w:val="ListBullet"/>
      </w:pPr>
      <w:r>
        <w:t>- Registered Teacher: Queensland College of Teachers &amp; Hong Kong</w:t>
      </w:r>
    </w:p>
    <w:p>
      <w:pPr>
        <w:pStyle w:val="ListBullet"/>
      </w:pPr>
      <w:r>
        <w:t>- Professional Development: Extensive PD in SEN, leadership, and multilingual education</w:t>
      </w:r>
    </w:p>
    <w:p>
      <w:pPr>
        <w:pStyle w:val="Heading2"/>
      </w:pPr>
      <w:r>
        <w:t>Certifications</w:t>
      </w:r>
    </w:p>
    <w:p>
      <w:pPr>
        <w:pStyle w:val="ListBullet"/>
      </w:pPr>
      <w:r>
        <w:t>- Master of Education (Teaching Second Languages) – University of Southern Queensland, 2009</w:t>
      </w:r>
    </w:p>
    <w:p>
      <w:pPr>
        <w:pStyle w:val="ListBullet"/>
      </w:pPr>
      <w:r>
        <w:t>- Post-Graduate Certificate in Teaching Second Languages – University of Southern Queensland, 2008</w:t>
      </w:r>
    </w:p>
    <w:p>
      <w:pPr>
        <w:pStyle w:val="ListBullet"/>
      </w:pPr>
      <w:r>
        <w:t>- Diploma of Teaching (Primary) – University of Southern Queensland, 1990</w:t>
      </w:r>
    </w:p>
    <w:p>
      <w:pPr>
        <w:pStyle w:val="ListBullet"/>
      </w:pPr>
      <w:r>
        <w:t>- Registered Teacher – Queensland College of Teachers (Reg. no. 752729)</w:t>
      </w:r>
    </w:p>
    <w:p>
      <w:pPr>
        <w:pStyle w:val="ListBullet"/>
      </w:pPr>
      <w:r>
        <w:t>- Registered Teacher – Hong Kong (Reg. no. R223370)</w:t>
      </w:r>
    </w:p>
    <w:p>
      <w:pPr>
        <w:pStyle w:val="ListBullet"/>
      </w:pPr>
      <w:r>
        <w:t>- First Aid and CPR – National Safety Council</w:t>
      </w:r>
    </w:p>
    <w:p>
      <w:pPr>
        <w:pStyle w:val="ListBullet"/>
      </w:pPr>
      <w:r>
        <w:t>- Level B Accreditation – Pearson Clinical Assessments</w:t>
      </w:r>
    </w:p>
    <w:p>
      <w:pPr>
        <w:pStyle w:val="Heading2"/>
      </w:pPr>
      <w:r>
        <w:t>Professional Experience</w:t>
      </w:r>
    </w:p>
    <w:p>
      <w:pPr>
        <w:pStyle w:val="ListBullet"/>
      </w:pPr>
      <w:r>
        <w:t>English Teacher - Primary (German International Stream)</w:t>
      </w:r>
    </w:p>
    <w:p>
      <w:r>
        <w:t>Jan 2024 - June 2024, German Swiss International School, Hong Kong</w:t>
      </w:r>
    </w:p>
    <w:p>
      <w:pPr>
        <w:pStyle w:val="ListBullet"/>
      </w:pPr>
      <w:r>
        <w:t>Learning Support (SEN &amp; EAL) Teacher</w:t>
      </w:r>
    </w:p>
    <w:p>
      <w:r>
        <w:t>Jan 2016 – Dec 2023, Australian International School, Hong Kong</w:t>
        <w:br/>
        <w:t>Head of Learning Enrichment Centre (2017 – April 2020); Primary Learning Support Coordinator (2021-2023)</w:t>
      </w:r>
    </w:p>
    <w:p>
      <w:pPr>
        <w:pStyle w:val="ListBullet"/>
      </w:pPr>
      <w:r>
        <w:t>Individual Needs Teacher (SEN &amp; EAL) (Upper Primary)</w:t>
      </w:r>
    </w:p>
    <w:p>
      <w:r>
        <w:t>Aug 2014 – Dec 2015, ESF Clearwater Bay School, Hong Kong</w:t>
      </w:r>
    </w:p>
    <w:p>
      <w:pPr>
        <w:pStyle w:val="ListBullet"/>
      </w:pPr>
      <w:r>
        <w:t>Year 5 Teacher</w:t>
      </w:r>
    </w:p>
    <w:p>
      <w:r>
        <w:t>Aug 2009 – June 2014, ESF Clearwater Bay School, Hong Kong</w:t>
      </w:r>
    </w:p>
    <w:p>
      <w:pPr>
        <w:pStyle w:val="ListBullet"/>
      </w:pPr>
      <w:r>
        <w:t>ESL Study Tour Teacher-Supervisor</w:t>
      </w:r>
    </w:p>
    <w:p>
      <w:r>
        <w:t>Feb 2009, Nudgee International College, Queensland, Australia</w:t>
      </w:r>
    </w:p>
    <w:p>
      <w:pPr>
        <w:pStyle w:val="ListBullet"/>
      </w:pPr>
      <w:r>
        <w:t>Visiting ESL Teacher</w:t>
      </w:r>
    </w:p>
    <w:p>
      <w:r>
        <w:t>Mar – Dec 2008, Sunshine Coast District Queensland Department of Education, Australia</w:t>
      </w:r>
    </w:p>
    <w:p>
      <w:pPr>
        <w:pStyle w:val="ListBullet"/>
      </w:pPr>
      <w:r>
        <w:t>Year Four Teacher and LOTE (German) Teacher</w:t>
      </w:r>
    </w:p>
    <w:p>
      <w:r>
        <w:t>Jan – Dec 2007, St Aidan’s Anglican Girls’ School, Brisbane, Australia</w:t>
      </w:r>
    </w:p>
    <w:p>
      <w:pPr>
        <w:pStyle w:val="ListBullet"/>
      </w:pPr>
      <w:r>
        <w:t>Grade Two Teacher</w:t>
      </w:r>
    </w:p>
    <w:p>
      <w:r>
        <w:t>Jan – July 2006, Clearwater Bay School, Hong Kong</w:t>
      </w:r>
    </w:p>
    <w:p>
      <w:pPr>
        <w:pStyle w:val="ListBullet"/>
      </w:pPr>
      <w:r>
        <w:t>Grade Three &amp; Five Teacher</w:t>
      </w:r>
    </w:p>
    <w:p>
      <w:r>
        <w:t>Aug 2001 – Dec 2005, Australian International School, Hong Kong</w:t>
      </w:r>
    </w:p>
    <w:p>
      <w:pPr>
        <w:pStyle w:val="ListBullet"/>
      </w:pPr>
      <w:r>
        <w:t>Year Two Teacher</w:t>
      </w:r>
    </w:p>
    <w:p>
      <w:r>
        <w:t>Jan 1999 – July 2001, Yew Chung Shanghai International School, Shanghai, China</w:t>
      </w:r>
    </w:p>
    <w:p>
      <w:pPr>
        <w:pStyle w:val="ListBullet"/>
      </w:pPr>
      <w:r>
        <w:t>English as a Foreign Language Teacher</w:t>
      </w:r>
    </w:p>
    <w:p>
      <w:r>
        <w:t>July 1997 – Dec 1998, Teacher Exchange Program, Queensland Department of Education, Shanghai, China</w:t>
      </w:r>
    </w:p>
    <w:p>
      <w:pPr>
        <w:pStyle w:val="ListBullet"/>
      </w:pPr>
      <w:r>
        <w:t>Year 5/6/7 Teacher (composite class)</w:t>
      </w:r>
    </w:p>
    <w:p>
      <w:r>
        <w:t>Jan – June 1997, Eungella State School, Queensland Department of Education, Australia</w:t>
      </w:r>
    </w:p>
    <w:p>
      <w:pPr>
        <w:pStyle w:val="ListBullet"/>
      </w:pPr>
      <w:r>
        <w:t>Year Two Teacher</w:t>
      </w:r>
    </w:p>
    <w:p>
      <w:r>
        <w:t>Sept 1995 – April 1996, Northview Primary School, London, England</w:t>
      </w:r>
    </w:p>
    <w:p>
      <w:pPr>
        <w:pStyle w:val="ListBullet"/>
      </w:pPr>
      <w:r>
        <w:t>Primary Supply Teacher</w:t>
      </w:r>
    </w:p>
    <w:p>
      <w:r>
        <w:t>April 1994 – April 1996, LHR Education – Recruitment Agency, London, England</w:t>
      </w:r>
    </w:p>
    <w:p>
      <w:pPr>
        <w:pStyle w:val="ListBullet"/>
      </w:pPr>
      <w:r>
        <w:t>Primary Teacher (Years 1-4)</w:t>
      </w:r>
    </w:p>
    <w:p>
      <w:r>
        <w:t>June 1990 – Dec 1993, Queensland Department of Education, Australia</w:t>
      </w:r>
    </w:p>
    <w:p>
      <w:pPr>
        <w:pStyle w:val="Heading2"/>
      </w:pPr>
      <w:r>
        <w:t>Education</w:t>
      </w:r>
    </w:p>
    <w:p>
      <w:pPr>
        <w:pStyle w:val="ListBullet"/>
      </w:pPr>
      <w:r>
        <w:t>- Master of Education (Teaching Second Languages), University of Southern Queensland — 2009</w:t>
      </w:r>
    </w:p>
    <w:p>
      <w:pPr>
        <w:pStyle w:val="ListBullet"/>
      </w:pPr>
      <w:r>
        <w:t>- Post-Graduate Certificate in Teaching Second Languages, University of Southern Queensland — 2008</w:t>
      </w:r>
    </w:p>
    <w:p>
      <w:pPr>
        <w:pStyle w:val="ListBullet"/>
      </w:pPr>
      <w:r>
        <w:t>- Diploma of Teaching (Primary), University of Southern Queensland — 1990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