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J. Paulo Ricchio</w:t>
      </w:r>
    </w:p>
    <w:p>
      <w:r>
        <w:t>IB DP Biology SL/HL Teacher</w:t>
      </w:r>
    </w:p>
    <w:p>
      <w:r>
        <w:t>+55 21 96490 9702 | rosaricchio@gmail.com | Italian (EU Passport holder)</w:t>
      </w:r>
    </w:p>
    <w:p>
      <w:r>
        <w:t>Teaching Portfolio | LinkedIn</w:t>
      </w:r>
    </w:p>
    <w:p/>
    <w:p>
      <w:pPr>
        <w:pStyle w:val="Heading1"/>
      </w:pPr>
      <w:r>
        <w:t>Professional Summary</w:t>
      </w:r>
    </w:p>
    <w:p>
      <w:r>
        <w:t>Internationally-minded MYP/DP Biology teacher with 5 years of IB school experience, consistently driving performance 10% above IB world averages with 91.3% pass rate. Expertise in leveraging IB edtech (Questionbank, Kognity, InThinking, ManageBac, Turnitin) to enhance learning, fostering inquiry-driven classrooms that support ESL and SEN students. Committed to continuous professional development and currently applying to become an IB Examiner.</w:t>
      </w:r>
    </w:p>
    <w:p>
      <w:pPr>
        <w:pStyle w:val="Heading1"/>
      </w:pPr>
      <w:r>
        <w:t>Core Competencies</w:t>
      </w:r>
    </w:p>
    <w:p>
      <w:r>
        <w:t>- Experiential Learning</w:t>
        <w:br/>
        <w:t>- Inquiry-Based Learning</w:t>
        <w:br/>
        <w:t>- Educational Technology</w:t>
        <w:br/>
        <w:t>- IB Approaches to Teaching</w:t>
        <w:br/>
        <w:t>- Student-Centered Approach</w:t>
      </w:r>
    </w:p>
    <w:p>
      <w:pPr>
        <w:pStyle w:val="Heading1"/>
      </w:pPr>
      <w:r>
        <w:t>Key Achievements &amp; Strengths</w:t>
      </w:r>
    </w:p>
    <w:p>
      <w:r>
        <w:rPr>
          <w:b/>
        </w:rPr>
        <w:t xml:space="preserve">Performance: </w:t>
      </w:r>
      <w:r>
        <w:t>Consistently driving performance 10% above IB world averages with 91.3% pass rate.</w:t>
      </w:r>
    </w:p>
    <w:p>
      <w:r>
        <w:rPr>
          <w:b/>
        </w:rPr>
        <w:t xml:space="preserve">Curriculum Leadership: </w:t>
      </w:r>
      <w:r>
        <w:t>Lead vertical curriculum alignment (Cambridge IGCSE &gt; DP), strengthening cross-program coherence.</w:t>
      </w:r>
    </w:p>
    <w:p>
      <w:r>
        <w:rPr>
          <w:b/>
        </w:rPr>
        <w:t xml:space="preserve">Differentiated Instruction: </w:t>
      </w:r>
      <w:r>
        <w:t>Implemented differentiated instruction for EAL/SEN learners with ILPs, increasing engagement and learning outcomes.</w:t>
      </w:r>
    </w:p>
    <w:p>
      <w:r>
        <w:rPr>
          <w:b/>
        </w:rPr>
        <w:t xml:space="preserve">STEM Initiatives: </w:t>
      </w:r>
      <w:r>
        <w:t>Led STEM and Robotics initiatives to regional award-winning status.</w:t>
      </w:r>
    </w:p>
    <w:p>
      <w:r>
        <w:rPr>
          <w:b/>
        </w:rPr>
        <w:t xml:space="preserve">Student Support: </w:t>
      </w:r>
      <w:r>
        <w:t>Served as Homeroom Leader, fostering inclusion and well-being in a multicultural community.</w:t>
      </w:r>
    </w:p>
    <w:p>
      <w:pPr>
        <w:pStyle w:val="Heading1"/>
      </w:pPr>
      <w:r>
        <w:t>Certifications</w:t>
      </w:r>
    </w:p>
    <w:p>
      <w:r>
        <w:t>- DP Keys to Success: DP Biology assessment – InThinking, September 2025</w:t>
        <w:br/>
        <w:t>- DP Keys to Success: Teaching Statistics &amp; Data Skills in DP Biology – InThinking, August 2025</w:t>
        <w:br/>
        <w:t>- Biology: A focus on internal assessment (Cat.3) – IBO, November 2024</w:t>
        <w:br/>
        <w:t>- MYP Sciences - Category: 2 – MYP, Ibicus Limited, October 2024</w:t>
        <w:br/>
        <w:t>- Supervising your Biology extended essay (Cat 3) – IBO, December 2023 – February 2024</w:t>
        <w:br/>
        <w:t>- DP Biology (Cat 1) – IBO, August 2023 – September 2023</w:t>
        <w:br/>
        <w:t>- Teaching License/Certification – Federal University of Rio de Janeiro, Dual certification for MYP/IGCSE Science and IB DP Biology</w:t>
      </w:r>
    </w:p>
    <w:p>
      <w:pPr>
        <w:pStyle w:val="Heading1"/>
      </w:pPr>
      <w:r>
        <w:t>Professional Experience</w:t>
      </w:r>
    </w:p>
    <w:p>
      <w:r>
        <w:rPr>
          <w:b/>
        </w:rPr>
        <w:t>IB MYP and DP Biology Teacher</w:t>
      </w:r>
      <w:r>
        <w:br/>
        <w:t>August 2024 — Present</w:t>
        <w:br/>
        <w:t>The American School of Rio de Janeiro (EARJ), Rio de Janeiro</w:t>
      </w:r>
    </w:p>
    <w:p>
      <w:pPr>
        <w:pStyle w:val="ListBullet"/>
      </w:pPr>
      <w:r>
        <w:t>Delivered exam preparation strategies resulting in an average subject grade of 5.18 out of 7 across diverse DP cohorts (91.3% pass rate).</w:t>
      </w:r>
    </w:p>
    <w:p>
      <w:pPr>
        <w:pStyle w:val="ListBullet"/>
      </w:pPr>
      <w:r>
        <w:t>Lead vertical curriculum alignment (Cambridge IGCSE &gt; DP), strengthening cross-program coherence.</w:t>
      </w:r>
    </w:p>
    <w:p>
      <w:pPr>
        <w:pStyle w:val="ListBullet"/>
      </w:pPr>
      <w:r>
        <w:t>Implemented differentiated instruction for EAL/SEN learners with ILPs, increasing engagement and learning outcomes.</w:t>
      </w:r>
    </w:p>
    <w:p>
      <w:pPr>
        <w:pStyle w:val="ListBullet"/>
      </w:pPr>
      <w:r>
        <w:t>Serve as Homeroom Leader, fostering inclusion and well-being in a multicultural community.</w:t>
      </w:r>
    </w:p>
    <w:p>
      <w:r>
        <w:rPr>
          <w:b/>
        </w:rPr>
        <w:t>IB DP Biology SL/HL Tutor</w:t>
      </w:r>
      <w:r>
        <w:br/>
        <w:t>September 2024 — Present</w:t>
        <w:br/>
        <w:t>TutorsPlus (Remote), Genève, Switzerland</w:t>
      </w:r>
    </w:p>
    <w:p>
      <w:pPr>
        <w:pStyle w:val="ListBullet"/>
      </w:pPr>
      <w:r>
        <w:t>Provide tailored 1:1 tutoring for IB DP Biology SL/HL, including IA and EE supervision.</w:t>
      </w:r>
    </w:p>
    <w:p>
      <w:pPr>
        <w:pStyle w:val="ListBullet"/>
      </w:pPr>
      <w:r>
        <w:t>Support European and Asian students in achieving academic gains and exam readiness.</w:t>
      </w:r>
    </w:p>
    <w:p>
      <w:r>
        <w:rPr>
          <w:b/>
        </w:rPr>
        <w:t>IB DP Biology SL/HL Teacher</w:t>
      </w:r>
      <w:r>
        <w:br/>
        <w:t>June 2023 — August 2024</w:t>
        <w:br/>
        <w:t>Escola Eleva (Inspired Education Group), Rio de Janeiro</w:t>
      </w:r>
    </w:p>
    <w:p>
      <w:pPr>
        <w:pStyle w:val="ListBullet"/>
      </w:pPr>
      <w:r>
        <w:t>Achieved Biology SL/HL cohort averages 10% above IB global mean with 100% bilingual diplomas.</w:t>
      </w:r>
    </w:p>
    <w:p>
      <w:pPr>
        <w:pStyle w:val="ListBullet"/>
      </w:pPr>
      <w:r>
        <w:t>Supported students in interdisciplinary connections between TOK and Biology, strengthening engagement with IA topics.</w:t>
      </w:r>
    </w:p>
    <w:p>
      <w:pPr>
        <w:pStyle w:val="ListBullet"/>
      </w:pPr>
      <w:r>
        <w:t>Coached students through the EE and CAS, resulting in multiple outstanding submissions.</w:t>
      </w:r>
    </w:p>
    <w:p>
      <w:pPr>
        <w:pStyle w:val="ListBullet"/>
      </w:pPr>
      <w:r>
        <w:t>Supported safeguarding and duty of care policies, ensuring compliance and student welfare.</w:t>
      </w:r>
    </w:p>
    <w:p>
      <w:r>
        <w:rPr>
          <w:b/>
        </w:rPr>
        <w:t>Science Teacher</w:t>
      </w:r>
      <w:r>
        <w:br/>
        <w:t>January 2021 — June 2023</w:t>
        <w:br/>
        <w:t>Canadian School of Niterói (IB World School), Niterói</w:t>
      </w:r>
    </w:p>
    <w:p>
      <w:pPr>
        <w:pStyle w:val="ListBullet"/>
      </w:pPr>
      <w:r>
        <w:t>Led STEM and Robotics initiatives to regional award-winning status, cultivating student innovation and leadership.</w:t>
      </w:r>
    </w:p>
    <w:p>
      <w:pPr>
        <w:pStyle w:val="ListBullet"/>
      </w:pPr>
      <w:r>
        <w:t>Developed and delivered the Canadian curriculum for middle and high school, earning recognition for teaching innovation in local media.</w:t>
      </w:r>
    </w:p>
    <w:p>
      <w:pPr>
        <w:pStyle w:val="Heading1"/>
      </w:pPr>
      <w:r>
        <w:t>Consulting History</w:t>
      </w:r>
    </w:p>
    <w:p>
      <w:r>
        <w:rPr>
          <w:b/>
        </w:rPr>
        <w:t>International Chapter Advisor</w:t>
      </w:r>
      <w:r>
        <w:br/>
        <w:t>February 2025</w:t>
        <w:br/>
        <w:t>Science National Honor Society (SNHS)</w:t>
      </w:r>
    </w:p>
    <w:p>
      <w:pPr>
        <w:pStyle w:val="ListBullet"/>
      </w:pPr>
      <w:r>
        <w:t>- Designed and executed science outreach programs engaging 30+ students and staff, fostering campus-wide STEM culture.</w:t>
      </w:r>
    </w:p>
    <w:p>
      <w:r>
        <w:rPr>
          <w:b/>
        </w:rPr>
        <w:t>Research Publication</w:t>
      </w:r>
      <w:r>
        <w:br/>
        <w:t>2021</w:t>
        <w:br/>
        <w:t>Basel, Switzerland</w:t>
      </w:r>
    </w:p>
    <w:p>
      <w:pPr>
        <w:pStyle w:val="ListBullet"/>
      </w:pPr>
      <w:r>
        <w:t>- Ricchio, João et al. “New Genes in the Drosophila Y Chromosome: Lessons from D. willistoni.” Genes vol. 12,11 1815. doi:10.3390/genes12111815</w:t>
      </w:r>
    </w:p>
    <w:p>
      <w:pPr>
        <w:pStyle w:val="ListBullet"/>
      </w:pPr>
      <w:r>
        <w:t>- Advanced research skills, enriching IA design support, and EE guidance in IB DP Biology.</w:t>
      </w:r>
    </w:p>
    <w:p>
      <w:pPr>
        <w:pStyle w:val="Heading1"/>
      </w:pPr>
      <w:r>
        <w:t>Education</w:t>
      </w:r>
    </w:p>
    <w:p>
      <w:r>
        <w:t>- Master’s Degree, Federal University of Rio de Janeiro, UFRJ, Rio de Janeiro — Master’s degree in Science and Biology (UFRJ – Top 10 in South America)</w:t>
        <w:br/>
        <w:t>- Teaching License/Certification, Federal University of Rio de Janeiro, Rio de Janeiro — Valid professional teaching license from a national accreditation board. Dual certification for MYP/IGCSE Science (ages 11–16) and IB DP Biology (ages 16–19)</w:t>
        <w:br/>
        <w:t>- Bachelor with Honours Degree, Federal University of Rio de Janeiro, Rio de Janeiro — Bachelor of Science and Biology, Awarded with Cum Laude Honours Degree. Able to teach Physics and Chemistry for ages 11 to 14.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