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24FD0" w14:textId="745CD20E" w:rsidR="008F5009" w:rsidRPr="008F5009" w:rsidRDefault="008F5009" w:rsidP="00380C59">
      <w:pPr>
        <w:rPr>
          <w:rFonts w:cstheme="minorHAnsi"/>
          <w:b/>
          <w:bCs/>
          <w:sz w:val="24"/>
          <w:szCs w:val="24"/>
          <w:lang w:val="en-GB"/>
        </w:rPr>
      </w:pPr>
      <w:r w:rsidRPr="008F5009">
        <w:rPr>
          <w:rFonts w:cstheme="minorHAnsi"/>
          <w:b/>
          <w:bCs/>
          <w:sz w:val="24"/>
          <w:szCs w:val="24"/>
          <w:lang w:val="en-GB"/>
        </w:rPr>
        <w:t>Supplementary Materials:</w:t>
      </w:r>
    </w:p>
    <w:sdt>
      <w:sdtPr>
        <w:rPr>
          <w:rFonts w:asciiTheme="minorHAnsi" w:eastAsiaTheme="minorHAnsi" w:hAnsiTheme="minorHAnsi" w:cstheme="minorHAnsi"/>
          <w:b/>
          <w:bCs/>
          <w:color w:val="000000" w:themeColor="text1"/>
          <w:sz w:val="22"/>
          <w:szCs w:val="22"/>
          <w:lang w:val="en-CH"/>
        </w:rPr>
        <w:id w:val="-1652277739"/>
        <w:docPartObj>
          <w:docPartGallery w:val="Table of Contents"/>
          <w:docPartUnique/>
        </w:docPartObj>
      </w:sdtPr>
      <w:sdtEndPr>
        <w:rPr>
          <w:noProof/>
          <w:color w:val="auto"/>
        </w:rPr>
      </w:sdtEndPr>
      <w:sdtContent>
        <w:p w14:paraId="1E34BED2" w14:textId="214C9AE6" w:rsidR="008F5009" w:rsidRPr="008F5009" w:rsidRDefault="008F5009">
          <w:pPr>
            <w:pStyle w:val="TOCHeading"/>
            <w:rPr>
              <w:rFonts w:asciiTheme="minorHAnsi" w:hAnsiTheme="minorHAnsi" w:cstheme="minorHAnsi"/>
              <w:b/>
              <w:bCs/>
              <w:color w:val="000000" w:themeColor="text1"/>
            </w:rPr>
          </w:pPr>
          <w:r w:rsidRPr="008F5009">
            <w:rPr>
              <w:rFonts w:asciiTheme="minorHAnsi" w:hAnsiTheme="minorHAnsi" w:cstheme="minorHAnsi"/>
              <w:b/>
              <w:bCs/>
              <w:color w:val="000000" w:themeColor="text1"/>
            </w:rPr>
            <w:t>Contents</w:t>
          </w:r>
        </w:p>
        <w:p w14:paraId="18632E14" w14:textId="489F080E" w:rsidR="00926AA8" w:rsidRDefault="008F5009">
          <w:pPr>
            <w:pStyle w:val="TOC2"/>
            <w:tabs>
              <w:tab w:val="left" w:pos="660"/>
              <w:tab w:val="right" w:leader="dot" w:pos="9016"/>
            </w:tabs>
            <w:rPr>
              <w:rFonts w:eastAsiaTheme="minorEastAsia"/>
              <w:noProof/>
              <w:lang w:eastAsia="en-CH"/>
            </w:rPr>
          </w:pPr>
          <w:r w:rsidRPr="008F5009">
            <w:rPr>
              <w:rFonts w:cstheme="minorHAnsi"/>
            </w:rPr>
            <w:fldChar w:fldCharType="begin"/>
          </w:r>
          <w:r w:rsidRPr="008F5009">
            <w:rPr>
              <w:rFonts w:cstheme="minorHAnsi"/>
            </w:rPr>
            <w:instrText xml:space="preserve"> TOC \o "1-3" \h \z \u </w:instrText>
          </w:r>
          <w:r w:rsidRPr="008F5009">
            <w:rPr>
              <w:rFonts w:cstheme="minorHAnsi"/>
            </w:rPr>
            <w:fldChar w:fldCharType="separate"/>
          </w:r>
          <w:hyperlink w:anchor="_Toc61876499" w:history="1">
            <w:r w:rsidR="00926AA8" w:rsidRPr="008B50A0">
              <w:rPr>
                <w:rStyle w:val="Hyperlink"/>
                <w:rFonts w:cstheme="minorHAnsi"/>
                <w:b/>
                <w:bCs/>
                <w:noProof/>
                <w:lang w:val="en-GB"/>
              </w:rPr>
              <w:t>1.</w:t>
            </w:r>
            <w:r w:rsidR="00926AA8">
              <w:rPr>
                <w:rFonts w:eastAsiaTheme="minorEastAsia"/>
                <w:noProof/>
                <w:lang w:eastAsia="en-CH"/>
              </w:rPr>
              <w:tab/>
            </w:r>
            <w:r w:rsidR="00926AA8" w:rsidRPr="008B50A0">
              <w:rPr>
                <w:rStyle w:val="Hyperlink"/>
                <w:rFonts w:cstheme="minorHAnsi"/>
                <w:b/>
                <w:bCs/>
                <w:noProof/>
                <w:lang w:val="en-GB"/>
              </w:rPr>
              <w:t>Data structure:</w:t>
            </w:r>
            <w:r w:rsidR="00926AA8">
              <w:rPr>
                <w:noProof/>
                <w:webHidden/>
              </w:rPr>
              <w:tab/>
            </w:r>
            <w:r w:rsidR="00926AA8">
              <w:rPr>
                <w:noProof/>
                <w:webHidden/>
              </w:rPr>
              <w:fldChar w:fldCharType="begin"/>
            </w:r>
            <w:r w:rsidR="00926AA8">
              <w:rPr>
                <w:noProof/>
                <w:webHidden/>
              </w:rPr>
              <w:instrText xml:space="preserve"> PAGEREF _Toc61876499 \h </w:instrText>
            </w:r>
            <w:r w:rsidR="00926AA8">
              <w:rPr>
                <w:noProof/>
                <w:webHidden/>
              </w:rPr>
            </w:r>
            <w:r w:rsidR="00926AA8">
              <w:rPr>
                <w:noProof/>
                <w:webHidden/>
              </w:rPr>
              <w:fldChar w:fldCharType="separate"/>
            </w:r>
            <w:r w:rsidR="00926AA8">
              <w:rPr>
                <w:noProof/>
                <w:webHidden/>
              </w:rPr>
              <w:t>1</w:t>
            </w:r>
            <w:r w:rsidR="00926AA8">
              <w:rPr>
                <w:noProof/>
                <w:webHidden/>
              </w:rPr>
              <w:fldChar w:fldCharType="end"/>
            </w:r>
          </w:hyperlink>
        </w:p>
        <w:p w14:paraId="2FEB861D" w14:textId="6387CFB0" w:rsidR="00926AA8" w:rsidRDefault="00926AA8">
          <w:pPr>
            <w:pStyle w:val="TOC2"/>
            <w:tabs>
              <w:tab w:val="left" w:pos="660"/>
              <w:tab w:val="right" w:leader="dot" w:pos="9016"/>
            </w:tabs>
            <w:rPr>
              <w:rFonts w:eastAsiaTheme="minorEastAsia"/>
              <w:noProof/>
              <w:lang w:eastAsia="en-CH"/>
            </w:rPr>
          </w:pPr>
          <w:hyperlink w:anchor="_Toc61876500" w:history="1">
            <w:r w:rsidRPr="008B50A0">
              <w:rPr>
                <w:rStyle w:val="Hyperlink"/>
                <w:rFonts w:cstheme="minorHAnsi"/>
                <w:b/>
                <w:bCs/>
                <w:noProof/>
                <w:lang w:val="en-GB"/>
              </w:rPr>
              <w:t>2.</w:t>
            </w:r>
            <w:r>
              <w:rPr>
                <w:rFonts w:eastAsiaTheme="minorEastAsia"/>
                <w:noProof/>
                <w:lang w:eastAsia="en-CH"/>
              </w:rPr>
              <w:tab/>
            </w:r>
            <w:r w:rsidRPr="008B50A0">
              <w:rPr>
                <w:rStyle w:val="Hyperlink"/>
                <w:rFonts w:cstheme="minorHAnsi"/>
                <w:b/>
                <w:bCs/>
                <w:noProof/>
                <w:lang w:val="en-GB"/>
              </w:rPr>
              <w:t>Task instructions and Training:</w:t>
            </w:r>
            <w:r>
              <w:rPr>
                <w:noProof/>
                <w:webHidden/>
              </w:rPr>
              <w:tab/>
            </w:r>
            <w:r>
              <w:rPr>
                <w:noProof/>
                <w:webHidden/>
              </w:rPr>
              <w:fldChar w:fldCharType="begin"/>
            </w:r>
            <w:r>
              <w:rPr>
                <w:noProof/>
                <w:webHidden/>
              </w:rPr>
              <w:instrText xml:space="preserve"> PAGEREF _Toc61876500 \h </w:instrText>
            </w:r>
            <w:r>
              <w:rPr>
                <w:noProof/>
                <w:webHidden/>
              </w:rPr>
            </w:r>
            <w:r>
              <w:rPr>
                <w:noProof/>
                <w:webHidden/>
              </w:rPr>
              <w:fldChar w:fldCharType="separate"/>
            </w:r>
            <w:r>
              <w:rPr>
                <w:noProof/>
                <w:webHidden/>
              </w:rPr>
              <w:t>1</w:t>
            </w:r>
            <w:r>
              <w:rPr>
                <w:noProof/>
                <w:webHidden/>
              </w:rPr>
              <w:fldChar w:fldCharType="end"/>
            </w:r>
          </w:hyperlink>
        </w:p>
        <w:p w14:paraId="7984DFFF" w14:textId="3FF191CD" w:rsidR="00926AA8" w:rsidRDefault="00926AA8">
          <w:pPr>
            <w:pStyle w:val="TOC2"/>
            <w:tabs>
              <w:tab w:val="left" w:pos="660"/>
              <w:tab w:val="right" w:leader="dot" w:pos="9016"/>
            </w:tabs>
            <w:rPr>
              <w:rFonts w:eastAsiaTheme="minorEastAsia"/>
              <w:noProof/>
              <w:lang w:eastAsia="en-CH"/>
            </w:rPr>
          </w:pPr>
          <w:hyperlink w:anchor="_Toc61876501" w:history="1">
            <w:r w:rsidRPr="008B50A0">
              <w:rPr>
                <w:rStyle w:val="Hyperlink"/>
                <w:rFonts w:cstheme="minorHAnsi"/>
                <w:b/>
                <w:bCs/>
                <w:noProof/>
                <w:lang w:val="en-GB"/>
              </w:rPr>
              <w:t>3.</w:t>
            </w:r>
            <w:r>
              <w:rPr>
                <w:rFonts w:eastAsiaTheme="minorEastAsia"/>
                <w:noProof/>
                <w:lang w:eastAsia="en-CH"/>
              </w:rPr>
              <w:tab/>
            </w:r>
            <w:r w:rsidRPr="008B50A0">
              <w:rPr>
                <w:rStyle w:val="Hyperlink"/>
                <w:rFonts w:cstheme="minorHAnsi"/>
                <w:b/>
                <w:bCs/>
                <w:noProof/>
                <w:lang w:val="en-GB"/>
              </w:rPr>
              <w:t>Code availability:</w:t>
            </w:r>
            <w:r>
              <w:rPr>
                <w:noProof/>
                <w:webHidden/>
              </w:rPr>
              <w:tab/>
            </w:r>
            <w:r>
              <w:rPr>
                <w:noProof/>
                <w:webHidden/>
              </w:rPr>
              <w:fldChar w:fldCharType="begin"/>
            </w:r>
            <w:r>
              <w:rPr>
                <w:noProof/>
                <w:webHidden/>
              </w:rPr>
              <w:instrText xml:space="preserve"> PAGEREF _Toc61876501 \h </w:instrText>
            </w:r>
            <w:r>
              <w:rPr>
                <w:noProof/>
                <w:webHidden/>
              </w:rPr>
            </w:r>
            <w:r>
              <w:rPr>
                <w:noProof/>
                <w:webHidden/>
              </w:rPr>
              <w:fldChar w:fldCharType="separate"/>
            </w:r>
            <w:r>
              <w:rPr>
                <w:noProof/>
                <w:webHidden/>
              </w:rPr>
              <w:t>1</w:t>
            </w:r>
            <w:r>
              <w:rPr>
                <w:noProof/>
                <w:webHidden/>
              </w:rPr>
              <w:fldChar w:fldCharType="end"/>
            </w:r>
          </w:hyperlink>
        </w:p>
        <w:p w14:paraId="79923531" w14:textId="61E4DE7D" w:rsidR="00926AA8" w:rsidRDefault="00926AA8">
          <w:pPr>
            <w:pStyle w:val="TOC2"/>
            <w:tabs>
              <w:tab w:val="left" w:pos="660"/>
              <w:tab w:val="right" w:leader="dot" w:pos="9016"/>
            </w:tabs>
            <w:rPr>
              <w:rFonts w:eastAsiaTheme="minorEastAsia"/>
              <w:noProof/>
              <w:lang w:eastAsia="en-CH"/>
            </w:rPr>
          </w:pPr>
          <w:hyperlink w:anchor="_Toc61876502" w:history="1">
            <w:r w:rsidRPr="008B50A0">
              <w:rPr>
                <w:rStyle w:val="Hyperlink"/>
                <w:rFonts w:cstheme="minorHAnsi"/>
                <w:b/>
                <w:bCs/>
                <w:noProof/>
                <w:lang w:val="en-GB"/>
              </w:rPr>
              <w:t>4.</w:t>
            </w:r>
            <w:r>
              <w:rPr>
                <w:rFonts w:eastAsiaTheme="minorEastAsia"/>
                <w:noProof/>
                <w:lang w:eastAsia="en-CH"/>
              </w:rPr>
              <w:tab/>
            </w:r>
            <w:r w:rsidRPr="008B50A0">
              <w:rPr>
                <w:rStyle w:val="Hyperlink"/>
                <w:rFonts w:cstheme="minorHAnsi"/>
                <w:b/>
                <w:bCs/>
                <w:noProof/>
                <w:lang w:val="en-GB"/>
              </w:rPr>
              <w:t>Additional Data</w:t>
            </w:r>
            <w:r>
              <w:rPr>
                <w:noProof/>
                <w:webHidden/>
              </w:rPr>
              <w:tab/>
            </w:r>
            <w:r>
              <w:rPr>
                <w:noProof/>
                <w:webHidden/>
              </w:rPr>
              <w:fldChar w:fldCharType="begin"/>
            </w:r>
            <w:r>
              <w:rPr>
                <w:noProof/>
                <w:webHidden/>
              </w:rPr>
              <w:instrText xml:space="preserve"> PAGEREF _Toc61876502 \h </w:instrText>
            </w:r>
            <w:r>
              <w:rPr>
                <w:noProof/>
                <w:webHidden/>
              </w:rPr>
            </w:r>
            <w:r>
              <w:rPr>
                <w:noProof/>
                <w:webHidden/>
              </w:rPr>
              <w:fldChar w:fldCharType="separate"/>
            </w:r>
            <w:r>
              <w:rPr>
                <w:noProof/>
                <w:webHidden/>
              </w:rPr>
              <w:t>2</w:t>
            </w:r>
            <w:r>
              <w:rPr>
                <w:noProof/>
                <w:webHidden/>
              </w:rPr>
              <w:fldChar w:fldCharType="end"/>
            </w:r>
          </w:hyperlink>
        </w:p>
        <w:p w14:paraId="790F86DE" w14:textId="06694DB2" w:rsidR="00926AA8" w:rsidRDefault="00926AA8">
          <w:pPr>
            <w:pStyle w:val="TOC2"/>
            <w:tabs>
              <w:tab w:val="left" w:pos="660"/>
              <w:tab w:val="right" w:leader="dot" w:pos="9016"/>
            </w:tabs>
            <w:rPr>
              <w:rFonts w:eastAsiaTheme="minorEastAsia"/>
              <w:noProof/>
              <w:lang w:eastAsia="en-CH"/>
            </w:rPr>
          </w:pPr>
          <w:hyperlink w:anchor="_Toc61876503" w:history="1">
            <w:r w:rsidRPr="008B50A0">
              <w:rPr>
                <w:rStyle w:val="Hyperlink"/>
                <w:rFonts w:cstheme="minorHAnsi"/>
                <w:b/>
                <w:bCs/>
                <w:noProof/>
                <w:lang w:val="en-GB"/>
              </w:rPr>
              <w:t>5.</w:t>
            </w:r>
            <w:r>
              <w:rPr>
                <w:rFonts w:eastAsiaTheme="minorEastAsia"/>
                <w:noProof/>
                <w:lang w:eastAsia="en-CH"/>
              </w:rPr>
              <w:tab/>
            </w:r>
            <w:r w:rsidRPr="008B50A0">
              <w:rPr>
                <w:rStyle w:val="Hyperlink"/>
                <w:rFonts w:cstheme="minorHAnsi"/>
                <w:b/>
                <w:bCs/>
                <w:noProof/>
                <w:lang w:val="en-GB"/>
              </w:rPr>
              <w:t>Discussion of effect sizes:</w:t>
            </w:r>
            <w:r>
              <w:rPr>
                <w:noProof/>
                <w:webHidden/>
              </w:rPr>
              <w:tab/>
            </w:r>
            <w:r>
              <w:rPr>
                <w:noProof/>
                <w:webHidden/>
              </w:rPr>
              <w:fldChar w:fldCharType="begin"/>
            </w:r>
            <w:r>
              <w:rPr>
                <w:noProof/>
                <w:webHidden/>
              </w:rPr>
              <w:instrText xml:space="preserve"> PAGEREF _Toc61876503 \h </w:instrText>
            </w:r>
            <w:r>
              <w:rPr>
                <w:noProof/>
                <w:webHidden/>
              </w:rPr>
            </w:r>
            <w:r>
              <w:rPr>
                <w:noProof/>
                <w:webHidden/>
              </w:rPr>
              <w:fldChar w:fldCharType="separate"/>
            </w:r>
            <w:r>
              <w:rPr>
                <w:noProof/>
                <w:webHidden/>
              </w:rPr>
              <w:t>2</w:t>
            </w:r>
            <w:r>
              <w:rPr>
                <w:noProof/>
                <w:webHidden/>
              </w:rPr>
              <w:fldChar w:fldCharType="end"/>
            </w:r>
          </w:hyperlink>
        </w:p>
        <w:p w14:paraId="63B5EC68" w14:textId="31A08D1A" w:rsidR="00926AA8" w:rsidRDefault="00926AA8">
          <w:pPr>
            <w:pStyle w:val="TOC2"/>
            <w:tabs>
              <w:tab w:val="left" w:pos="660"/>
              <w:tab w:val="right" w:leader="dot" w:pos="9016"/>
            </w:tabs>
            <w:rPr>
              <w:rFonts w:eastAsiaTheme="minorEastAsia"/>
              <w:noProof/>
              <w:lang w:eastAsia="en-CH"/>
            </w:rPr>
          </w:pPr>
          <w:hyperlink w:anchor="_Toc61876504" w:history="1">
            <w:r w:rsidRPr="008B50A0">
              <w:rPr>
                <w:rStyle w:val="Hyperlink"/>
                <w:rFonts w:cstheme="minorHAnsi"/>
                <w:b/>
                <w:bCs/>
                <w:noProof/>
                <w:lang w:val="en-GB"/>
              </w:rPr>
              <w:t>6.</w:t>
            </w:r>
            <w:r>
              <w:rPr>
                <w:rFonts w:eastAsiaTheme="minorEastAsia"/>
                <w:noProof/>
                <w:lang w:eastAsia="en-CH"/>
              </w:rPr>
              <w:tab/>
            </w:r>
            <w:r w:rsidRPr="008B50A0">
              <w:rPr>
                <w:rStyle w:val="Hyperlink"/>
                <w:rFonts w:cstheme="minorHAnsi"/>
                <w:b/>
                <w:bCs/>
                <w:noProof/>
                <w:lang w:val="en-GB"/>
              </w:rPr>
              <w:t>Supplementary Figures and Tables</w:t>
            </w:r>
            <w:r>
              <w:rPr>
                <w:noProof/>
                <w:webHidden/>
              </w:rPr>
              <w:tab/>
            </w:r>
            <w:r>
              <w:rPr>
                <w:noProof/>
                <w:webHidden/>
              </w:rPr>
              <w:fldChar w:fldCharType="begin"/>
            </w:r>
            <w:r>
              <w:rPr>
                <w:noProof/>
                <w:webHidden/>
              </w:rPr>
              <w:instrText xml:space="preserve"> PAGEREF _Toc61876504 \h </w:instrText>
            </w:r>
            <w:r>
              <w:rPr>
                <w:noProof/>
                <w:webHidden/>
              </w:rPr>
            </w:r>
            <w:r>
              <w:rPr>
                <w:noProof/>
                <w:webHidden/>
              </w:rPr>
              <w:fldChar w:fldCharType="separate"/>
            </w:r>
            <w:r>
              <w:rPr>
                <w:noProof/>
                <w:webHidden/>
              </w:rPr>
              <w:t>4</w:t>
            </w:r>
            <w:r>
              <w:rPr>
                <w:noProof/>
                <w:webHidden/>
              </w:rPr>
              <w:fldChar w:fldCharType="end"/>
            </w:r>
          </w:hyperlink>
        </w:p>
        <w:p w14:paraId="553B3210" w14:textId="0891684A" w:rsidR="00926AA8" w:rsidRDefault="00926AA8">
          <w:pPr>
            <w:pStyle w:val="TOC2"/>
            <w:tabs>
              <w:tab w:val="left" w:pos="660"/>
              <w:tab w:val="right" w:leader="dot" w:pos="9016"/>
            </w:tabs>
            <w:rPr>
              <w:rFonts w:eastAsiaTheme="minorEastAsia"/>
              <w:noProof/>
              <w:lang w:eastAsia="en-CH"/>
            </w:rPr>
          </w:pPr>
          <w:hyperlink w:anchor="_Toc61876505" w:history="1">
            <w:r w:rsidRPr="008B50A0">
              <w:rPr>
                <w:rStyle w:val="Hyperlink"/>
                <w:rFonts w:cstheme="minorHAnsi"/>
                <w:b/>
                <w:bCs/>
                <w:noProof/>
                <w:lang w:val="en-GB"/>
              </w:rPr>
              <w:t>7.</w:t>
            </w:r>
            <w:r>
              <w:rPr>
                <w:rFonts w:eastAsiaTheme="minorEastAsia"/>
                <w:noProof/>
                <w:lang w:eastAsia="en-CH"/>
              </w:rPr>
              <w:tab/>
            </w:r>
            <w:r w:rsidRPr="008B50A0">
              <w:rPr>
                <w:rStyle w:val="Hyperlink"/>
                <w:rFonts w:cstheme="minorHAnsi"/>
                <w:b/>
                <w:bCs/>
                <w:noProof/>
                <w:lang w:val="en-GB"/>
              </w:rPr>
              <w:t>Supplementary References</w:t>
            </w:r>
            <w:r>
              <w:rPr>
                <w:noProof/>
                <w:webHidden/>
              </w:rPr>
              <w:tab/>
            </w:r>
            <w:r>
              <w:rPr>
                <w:noProof/>
                <w:webHidden/>
              </w:rPr>
              <w:fldChar w:fldCharType="begin"/>
            </w:r>
            <w:r>
              <w:rPr>
                <w:noProof/>
                <w:webHidden/>
              </w:rPr>
              <w:instrText xml:space="preserve"> PAGEREF _Toc61876505 \h </w:instrText>
            </w:r>
            <w:r>
              <w:rPr>
                <w:noProof/>
                <w:webHidden/>
              </w:rPr>
            </w:r>
            <w:r>
              <w:rPr>
                <w:noProof/>
                <w:webHidden/>
              </w:rPr>
              <w:fldChar w:fldCharType="separate"/>
            </w:r>
            <w:r>
              <w:rPr>
                <w:noProof/>
                <w:webHidden/>
              </w:rPr>
              <w:t>6</w:t>
            </w:r>
            <w:r>
              <w:rPr>
                <w:noProof/>
                <w:webHidden/>
              </w:rPr>
              <w:fldChar w:fldCharType="end"/>
            </w:r>
          </w:hyperlink>
        </w:p>
        <w:p w14:paraId="68893762" w14:textId="5AFC794F" w:rsidR="008F5009" w:rsidRPr="008F5009" w:rsidRDefault="008F5009">
          <w:pPr>
            <w:rPr>
              <w:rFonts w:cstheme="minorHAnsi"/>
            </w:rPr>
          </w:pPr>
          <w:r w:rsidRPr="008F5009">
            <w:rPr>
              <w:rFonts w:cstheme="minorHAnsi"/>
              <w:b/>
              <w:bCs/>
              <w:noProof/>
            </w:rPr>
            <w:fldChar w:fldCharType="end"/>
          </w:r>
        </w:p>
      </w:sdtContent>
    </w:sdt>
    <w:p w14:paraId="5E40DFB0" w14:textId="55C2D792" w:rsidR="005E3BFE" w:rsidRPr="008F5009" w:rsidRDefault="005E3BFE" w:rsidP="008F5009">
      <w:pPr>
        <w:pStyle w:val="Heading2"/>
        <w:numPr>
          <w:ilvl w:val="0"/>
          <w:numId w:val="2"/>
        </w:numPr>
        <w:rPr>
          <w:rFonts w:asciiTheme="minorHAnsi" w:hAnsiTheme="minorHAnsi" w:cstheme="minorHAnsi"/>
          <w:b/>
          <w:bCs/>
          <w:color w:val="000000" w:themeColor="text1"/>
          <w:lang w:val="en-GB"/>
        </w:rPr>
      </w:pPr>
      <w:bookmarkStart w:id="0" w:name="_Toc61876499"/>
      <w:r w:rsidRPr="008F5009">
        <w:rPr>
          <w:rFonts w:asciiTheme="minorHAnsi" w:hAnsiTheme="minorHAnsi" w:cstheme="minorHAnsi"/>
          <w:b/>
          <w:bCs/>
          <w:color w:val="000000" w:themeColor="text1"/>
          <w:lang w:val="en-GB"/>
        </w:rPr>
        <w:t>Data structure:</w:t>
      </w:r>
      <w:bookmarkEnd w:id="0"/>
    </w:p>
    <w:p w14:paraId="1EAAD243" w14:textId="4CACCAED" w:rsidR="00466223" w:rsidRPr="008F5009" w:rsidRDefault="008921E3" w:rsidP="00380C59">
      <w:pPr>
        <w:rPr>
          <w:rFonts w:cstheme="minorHAnsi"/>
          <w:lang w:val="en-GB"/>
        </w:rPr>
      </w:pPr>
      <w:r w:rsidRPr="008F5009">
        <w:rPr>
          <w:rFonts w:cstheme="minorHAnsi"/>
          <w:lang w:val="en-GB"/>
        </w:rPr>
        <w:t>Kolmogorov-Smirnov tests as implemented in MATLAB 2017 did not indicate for any variable in either dataset that it was different from normal distribution.</w:t>
      </w:r>
      <w:r w:rsidR="00E95FB2" w:rsidRPr="008F5009">
        <w:rPr>
          <w:rFonts w:cstheme="minorHAnsi"/>
          <w:lang w:val="en-GB"/>
        </w:rPr>
        <w:t xml:space="preserve"> Means and distributions of the </w:t>
      </w:r>
      <w:r w:rsidR="00764D5D" w:rsidRPr="008F5009">
        <w:rPr>
          <w:rFonts w:cstheme="minorHAnsi"/>
          <w:lang w:val="en-GB"/>
        </w:rPr>
        <w:t xml:space="preserve">resting state functional connectivity (RSFC) </w:t>
      </w:r>
      <w:r w:rsidR="00E95FB2" w:rsidRPr="008F5009">
        <w:rPr>
          <w:rFonts w:cstheme="minorHAnsi"/>
          <w:lang w:val="en-GB"/>
        </w:rPr>
        <w:t>variables are described in supplementary table 1.</w:t>
      </w:r>
    </w:p>
    <w:p w14:paraId="3FAA9D26" w14:textId="7E772C1D" w:rsidR="009C4291" w:rsidRPr="008F5009" w:rsidRDefault="00C26384" w:rsidP="008F5009">
      <w:pPr>
        <w:pStyle w:val="Heading2"/>
        <w:numPr>
          <w:ilvl w:val="0"/>
          <w:numId w:val="2"/>
        </w:numPr>
        <w:rPr>
          <w:rFonts w:asciiTheme="minorHAnsi" w:hAnsiTheme="minorHAnsi" w:cstheme="minorHAnsi"/>
          <w:b/>
          <w:bCs/>
          <w:color w:val="000000" w:themeColor="text1"/>
          <w:lang w:val="en-GB"/>
        </w:rPr>
      </w:pPr>
      <w:bookmarkStart w:id="1" w:name="_Toc61876500"/>
      <w:r w:rsidRPr="008F5009">
        <w:rPr>
          <w:rFonts w:asciiTheme="minorHAnsi" w:hAnsiTheme="minorHAnsi" w:cstheme="minorHAnsi"/>
          <w:b/>
          <w:bCs/>
          <w:color w:val="000000" w:themeColor="text1"/>
          <w:lang w:val="en-GB"/>
        </w:rPr>
        <w:t>Task instructions and Training:</w:t>
      </w:r>
      <w:bookmarkEnd w:id="1"/>
    </w:p>
    <w:p w14:paraId="535FAFA1" w14:textId="5E61BB0F" w:rsidR="00C26384" w:rsidRPr="008F5009" w:rsidRDefault="00C26384" w:rsidP="00C26384">
      <w:pPr>
        <w:rPr>
          <w:rFonts w:cstheme="minorHAnsi"/>
          <w:lang w:val="en-GB"/>
        </w:rPr>
      </w:pPr>
      <w:r w:rsidRPr="008F5009">
        <w:rPr>
          <w:rFonts w:cstheme="minorHAnsi"/>
          <w:lang w:val="en-GB"/>
        </w:rPr>
        <w:t xml:space="preserve">The instructions were </w:t>
      </w:r>
      <w:proofErr w:type="gramStart"/>
      <w:r w:rsidRPr="008F5009">
        <w:rPr>
          <w:rFonts w:cstheme="minorHAnsi"/>
          <w:lang w:val="en-GB"/>
        </w:rPr>
        <w:t>self-explanatory</w:t>
      </w:r>
      <w:proofErr w:type="gramEnd"/>
      <w:r w:rsidRPr="008F5009">
        <w:rPr>
          <w:rFonts w:cstheme="minorHAnsi"/>
          <w:lang w:val="en-GB"/>
        </w:rPr>
        <w:t xml:space="preserve"> and the participants could go through the instructions at their own pace. When participants reached the end of the instructions, they were asked in writing (as part of the instructions) whether they understood everything and could proceed with 2 examples or whether they needed to go back to the beginning of the instructions. At the end of the 2 example trials, they were verbally asked if they had any questions regarding the task. The experimental task could not start until this phase was completed. None of the participants went back to the instructions and none had any questions. </w:t>
      </w:r>
    </w:p>
    <w:p w14:paraId="4AABE88C" w14:textId="77777777" w:rsidR="00417ADE" w:rsidRPr="008F5009" w:rsidRDefault="00417ADE" w:rsidP="00417ADE">
      <w:pPr>
        <w:rPr>
          <w:rFonts w:cstheme="minorHAnsi"/>
          <w:lang w:val="en-GB"/>
        </w:rPr>
      </w:pPr>
      <w:r w:rsidRPr="008F5009">
        <w:rPr>
          <w:rFonts w:cstheme="minorHAnsi"/>
          <w:lang w:val="en-GB"/>
        </w:rPr>
        <w:t>All instructions were embedded inside the E-Prime experiment program and were presented in writing at the beginning of the experiment. The e-Prime experiment was programmed and delivered on a 1024 x 768 display. The content of each trial was as follows: Fixation cross = jittered 1500-3000ms; Prime (target character) = 2000ms; VAS screen (which showed the image and the decision scale) = 10s</w:t>
      </w:r>
    </w:p>
    <w:p w14:paraId="098108F4" w14:textId="1A932B83" w:rsidR="00205BE2" w:rsidRPr="008F5009" w:rsidRDefault="00205BE2" w:rsidP="008F5009">
      <w:pPr>
        <w:pStyle w:val="Heading2"/>
        <w:numPr>
          <w:ilvl w:val="0"/>
          <w:numId w:val="2"/>
        </w:numPr>
        <w:rPr>
          <w:rFonts w:asciiTheme="minorHAnsi" w:hAnsiTheme="minorHAnsi" w:cstheme="minorHAnsi"/>
          <w:b/>
          <w:bCs/>
          <w:color w:val="000000" w:themeColor="text1"/>
          <w:lang w:val="en-GB"/>
        </w:rPr>
      </w:pPr>
      <w:bookmarkStart w:id="2" w:name="_Toc61876501"/>
      <w:r w:rsidRPr="008F5009">
        <w:rPr>
          <w:rFonts w:asciiTheme="minorHAnsi" w:hAnsiTheme="minorHAnsi" w:cstheme="minorHAnsi"/>
          <w:b/>
          <w:bCs/>
          <w:color w:val="000000" w:themeColor="text1"/>
          <w:lang w:val="en-GB"/>
        </w:rPr>
        <w:t>Code availability:</w:t>
      </w:r>
      <w:bookmarkEnd w:id="2"/>
    </w:p>
    <w:p w14:paraId="5935087D" w14:textId="6121F0C7" w:rsidR="006A4029" w:rsidRPr="008F5009" w:rsidRDefault="006A4029" w:rsidP="00380C59">
      <w:pPr>
        <w:rPr>
          <w:rFonts w:cstheme="minorHAnsi"/>
          <w:lang w:val="en-GB"/>
        </w:rPr>
      </w:pPr>
      <w:r w:rsidRPr="008F5009">
        <w:rPr>
          <w:rFonts w:cstheme="minorHAnsi"/>
          <w:lang w:val="en-GB"/>
        </w:rPr>
        <w:t>T</w:t>
      </w:r>
      <w:r w:rsidR="001C4BE1" w:rsidRPr="008F5009">
        <w:rPr>
          <w:rFonts w:cstheme="minorHAnsi"/>
          <w:lang w:val="en-GB"/>
        </w:rPr>
        <w:t>w</w:t>
      </w:r>
      <w:r w:rsidRPr="008F5009">
        <w:rPr>
          <w:rFonts w:cstheme="minorHAnsi"/>
          <w:lang w:val="en-GB"/>
        </w:rPr>
        <w:t xml:space="preserve">o-view </w:t>
      </w:r>
      <w:proofErr w:type="spellStart"/>
      <w:r w:rsidRPr="008F5009">
        <w:rPr>
          <w:rFonts w:cstheme="minorHAnsi"/>
          <w:lang w:val="en-GB"/>
        </w:rPr>
        <w:t>sCCA</w:t>
      </w:r>
      <w:proofErr w:type="spellEnd"/>
      <w:r w:rsidRPr="008F5009">
        <w:rPr>
          <w:rFonts w:cstheme="minorHAnsi"/>
          <w:lang w:val="en-GB"/>
        </w:rPr>
        <w:t xml:space="preserve"> for MATLAB used in accordance with </w:t>
      </w:r>
      <w:r w:rsidRPr="008F5009">
        <w:rPr>
          <w:rFonts w:cstheme="minorHAnsi"/>
          <w:lang w:val="en-GB"/>
        </w:rPr>
        <w:fldChar w:fldCharType="begin">
          <w:fldData xml:space="preserve">PEVuZE5vdGU+PENpdGU+PEF1dGhvcj5Jbmc8L0F1dGhvcj48WWVhcj4yMDE5PC9ZZWFyPjxSZWNO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</w:fldData>
        </w:fldChar>
      </w:r>
      <w:r w:rsidR="00C61404" w:rsidRPr="008F5009">
        <w:rPr>
          <w:rFonts w:cstheme="minorHAnsi"/>
          <w:lang w:val="en-GB"/>
        </w:rPr>
        <w:instrText xml:space="preserve"> ADDIN EN.CITE </w:instrText>
      </w:r>
      <w:r w:rsidR="00C61404" w:rsidRPr="008F5009">
        <w:rPr>
          <w:rFonts w:cstheme="minorHAnsi"/>
          <w:lang w:val="en-GB"/>
        </w:rPr>
        <w:fldChar w:fldCharType="begin">
          <w:fldData xml:space="preserve">PEVuZE5vdGU+PENpdGU+PEF1dGhvcj5Jbmc8L0F1dGhvcj48WWVhcj4yMDE5PC9ZZWFyPjxSZWNO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</w:fldData>
        </w:fldChar>
      </w:r>
      <w:r w:rsidR="00C61404" w:rsidRPr="008F5009">
        <w:rPr>
          <w:rFonts w:cstheme="minorHAnsi"/>
          <w:lang w:val="en-GB"/>
        </w:rPr>
        <w:instrText xml:space="preserve"> ADDIN EN.CITE.DATA </w:instrText>
      </w:r>
      <w:r w:rsidR="00C61404" w:rsidRPr="008F5009">
        <w:rPr>
          <w:rFonts w:cstheme="minorHAnsi"/>
          <w:lang w:val="en-GB"/>
        </w:rPr>
      </w:r>
      <w:r w:rsidR="00C61404" w:rsidRPr="008F5009">
        <w:rPr>
          <w:rFonts w:cstheme="minorHAnsi"/>
          <w:lang w:val="en-GB"/>
        </w:rPr>
        <w:fldChar w:fldCharType="end"/>
      </w:r>
      <w:r w:rsidRPr="008F5009">
        <w:rPr>
          <w:rFonts w:cstheme="minorHAnsi"/>
          <w:lang w:val="en-GB"/>
        </w:rPr>
      </w:r>
      <w:r w:rsidRPr="008F5009">
        <w:rPr>
          <w:rFonts w:cstheme="minorHAnsi"/>
          <w:lang w:val="en-GB"/>
        </w:rPr>
        <w:fldChar w:fldCharType="separate"/>
      </w:r>
      <w:r w:rsidRPr="008F5009">
        <w:rPr>
          <w:rFonts w:cstheme="minorHAnsi"/>
          <w:noProof/>
          <w:lang w:val="en-GB"/>
        </w:rPr>
        <w:t>(Ing et al., 2019)</w:t>
      </w:r>
      <w:r w:rsidRPr="008F5009">
        <w:rPr>
          <w:rFonts w:cstheme="minorHAnsi"/>
          <w:lang w:val="en-GB"/>
        </w:rPr>
        <w:fldChar w:fldCharType="end"/>
      </w:r>
      <w:r w:rsidRPr="008F5009">
        <w:rPr>
          <w:rFonts w:cstheme="minorHAnsi"/>
          <w:lang w:val="en-GB"/>
        </w:rPr>
        <w:t xml:space="preserve"> is available at </w:t>
      </w:r>
      <w:proofErr w:type="spellStart"/>
      <w:r w:rsidRPr="008F5009">
        <w:rPr>
          <w:rFonts w:cstheme="minorHAnsi"/>
          <w:lang w:val="en-GB"/>
        </w:rPr>
        <w:t>github</w:t>
      </w:r>
      <w:proofErr w:type="spellEnd"/>
      <w:r w:rsidRPr="008F5009">
        <w:rPr>
          <w:rFonts w:cstheme="minorHAnsi"/>
          <w:lang w:val="en-GB"/>
        </w:rPr>
        <w:t xml:space="preserve"> </w:t>
      </w:r>
      <w:r w:rsidRPr="008F5009">
        <w:rPr>
          <w:rFonts w:cstheme="minorHAnsi"/>
        </w:rPr>
        <w:t xml:space="preserve">(at </w:t>
      </w:r>
      <w:hyperlink r:id="rId6" w:history="1">
        <w:r w:rsidRPr="008F5009">
          <w:rPr>
            <w:rStyle w:val="Hyperlink"/>
            <w:rFonts w:cstheme="minorHAnsi"/>
          </w:rPr>
          <w:t>https://github.com/alexjamesing/mscca-regression-code/blob/master/SCCA</w:t>
        </w:r>
        <w:r w:rsidR="001C4079" w:rsidRPr="008F5009">
          <w:rPr>
            <w:rStyle w:val="Hyperlink"/>
            <w:rFonts w:cstheme="minorHAnsi"/>
          </w:rPr>
          <w:t xml:space="preserve"> </w:t>
        </w:r>
        <w:proofErr w:type="spellStart"/>
        <w:r w:rsidRPr="008F5009">
          <w:rPr>
            <w:rStyle w:val="Hyperlink"/>
            <w:rFonts w:cstheme="minorHAnsi"/>
          </w:rPr>
          <w:t>SCCA.m</w:t>
        </w:r>
        <w:proofErr w:type="spellEnd"/>
      </w:hyperlink>
      <w:r w:rsidRPr="008F5009">
        <w:rPr>
          <w:rFonts w:cstheme="minorHAnsi"/>
        </w:rPr>
        <w:t>)</w:t>
      </w:r>
      <w:r w:rsidRPr="008F5009">
        <w:rPr>
          <w:rFonts w:cstheme="minorHAnsi"/>
          <w:lang w:val="en-GB"/>
        </w:rPr>
        <w:t xml:space="preserve"> </w:t>
      </w:r>
    </w:p>
    <w:p w14:paraId="0C3329DB" w14:textId="678A9B58" w:rsidR="00380C59" w:rsidRPr="008F5009" w:rsidRDefault="00380C59" w:rsidP="00380C59">
      <w:pPr>
        <w:rPr>
          <w:rFonts w:cstheme="minorHAnsi"/>
          <w:lang w:val="en-GB"/>
        </w:rPr>
      </w:pPr>
      <w:r w:rsidRPr="008F5009">
        <w:rPr>
          <w:rFonts w:cstheme="minorHAnsi"/>
          <w:lang w:val="en-GB"/>
        </w:rPr>
        <w:t xml:space="preserve">Permutations for significance testing and reliability analyses were performed using the PALM toolbox </w:t>
      </w:r>
      <w:hyperlink r:id="rId7" w:history="1">
        <w:r w:rsidRPr="008F5009">
          <w:rPr>
            <w:rStyle w:val="Hyperlink"/>
            <w:rFonts w:cstheme="minorHAnsi"/>
            <w:lang w:val="en-GB"/>
          </w:rPr>
          <w:t>https://fsl.fmrib.ox.ac.uk/fsl/fslwiki/PALM</w:t>
        </w:r>
      </w:hyperlink>
      <w:r w:rsidRPr="008F5009">
        <w:rPr>
          <w:rFonts w:cstheme="minorHAnsi"/>
          <w:lang w:val="en-GB"/>
        </w:rPr>
        <w:t xml:space="preserve"> </w:t>
      </w:r>
      <w:r w:rsidRPr="008F5009">
        <w:rPr>
          <w:rFonts w:cstheme="minorHAnsi"/>
          <w:lang w:val="en-GB"/>
        </w:rPr>
        <w:fldChar w:fldCharType="begin">
          <w:fldData xml:space="preserve">PEVuZE5vdGU+PENpdGU+PEF1dGhvcj5XaW5rbGVyPC9BdXRob3I+PFllYXI+MjAxNDwvWWVhcj48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</w:fldData>
        </w:fldChar>
      </w:r>
      <w:r w:rsidRPr="008F5009">
        <w:rPr>
          <w:rFonts w:cstheme="minorHAnsi"/>
          <w:lang w:val="en-GB"/>
        </w:rPr>
        <w:instrText xml:space="preserve"> ADDIN EN.CITE </w:instrText>
      </w:r>
      <w:r w:rsidRPr="008F5009">
        <w:rPr>
          <w:rFonts w:cstheme="minorHAnsi"/>
          <w:lang w:val="en-GB"/>
        </w:rPr>
        <w:fldChar w:fldCharType="begin">
          <w:fldData xml:space="preserve">PEVuZE5vdGU+PENpdGU+PEF1dGhvcj5XaW5rbGVyPC9BdXRob3I+PFllYXI+MjAxNDwvWWVhcj48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</w:fldData>
        </w:fldChar>
      </w:r>
      <w:r w:rsidRPr="008F5009">
        <w:rPr>
          <w:rFonts w:cstheme="minorHAnsi"/>
          <w:lang w:val="en-GB"/>
        </w:rPr>
        <w:instrText xml:space="preserve"> ADDIN EN.CITE.DATA </w:instrText>
      </w:r>
      <w:r w:rsidRPr="008F5009">
        <w:rPr>
          <w:rFonts w:cstheme="minorHAnsi"/>
          <w:lang w:val="en-GB"/>
        </w:rPr>
      </w:r>
      <w:r w:rsidRPr="008F5009">
        <w:rPr>
          <w:rFonts w:cstheme="minorHAnsi"/>
          <w:lang w:val="en-GB"/>
        </w:rPr>
        <w:fldChar w:fldCharType="end"/>
      </w:r>
      <w:r w:rsidRPr="008F5009">
        <w:rPr>
          <w:rFonts w:cstheme="minorHAnsi"/>
          <w:lang w:val="en-GB"/>
        </w:rPr>
      </w:r>
      <w:r w:rsidRPr="008F5009">
        <w:rPr>
          <w:rFonts w:cstheme="minorHAnsi"/>
          <w:lang w:val="en-GB"/>
        </w:rPr>
        <w:fldChar w:fldCharType="separate"/>
      </w:r>
      <w:r w:rsidRPr="008F5009">
        <w:rPr>
          <w:rFonts w:cstheme="minorHAnsi"/>
          <w:noProof/>
          <w:lang w:val="en-GB"/>
        </w:rPr>
        <w:t>(Winkler, Ridgway, Webster, Smith, &amp; Nichols, 2014)</w:t>
      </w:r>
      <w:r w:rsidRPr="008F5009">
        <w:rPr>
          <w:rFonts w:cstheme="minorHAnsi"/>
          <w:lang w:val="en-GB"/>
        </w:rPr>
        <w:fldChar w:fldCharType="end"/>
      </w:r>
    </w:p>
    <w:p w14:paraId="20E17FD1" w14:textId="0B2DE676" w:rsidR="00C978C6" w:rsidRPr="008F5009" w:rsidRDefault="00BF634D">
      <w:pPr>
        <w:rPr>
          <w:rFonts w:cstheme="minorHAnsi"/>
          <w:lang w:val="en-GB"/>
        </w:rPr>
      </w:pPr>
      <w:r w:rsidRPr="008F5009">
        <w:rPr>
          <w:rFonts w:cstheme="minorHAnsi"/>
          <w:lang w:val="en-GB"/>
        </w:rPr>
        <w:t>C</w:t>
      </w:r>
      <w:r w:rsidR="00C978C6" w:rsidRPr="008F5009">
        <w:rPr>
          <w:rFonts w:cstheme="minorHAnsi"/>
          <w:lang w:val="en-GB"/>
        </w:rPr>
        <w:t>ode</w:t>
      </w:r>
      <w:r w:rsidRPr="008F5009">
        <w:rPr>
          <w:rFonts w:cstheme="minorHAnsi"/>
          <w:lang w:val="en-GB"/>
        </w:rPr>
        <w:t xml:space="preserve"> for </w:t>
      </w:r>
      <w:r w:rsidR="00660E8E" w:rsidRPr="008F5009">
        <w:rPr>
          <w:rFonts w:cstheme="minorHAnsi"/>
          <w:lang w:val="en-GB"/>
        </w:rPr>
        <w:t>Moser’s</w:t>
      </w:r>
      <w:r w:rsidRPr="008F5009">
        <w:rPr>
          <w:rFonts w:cstheme="minorHAnsi"/>
          <w:lang w:val="en-GB"/>
        </w:rPr>
        <w:t xml:space="preserve"> RR-score</w:t>
      </w:r>
      <w:r w:rsidR="00C978C6" w:rsidRPr="008F5009">
        <w:rPr>
          <w:rFonts w:cstheme="minorHAnsi"/>
          <w:lang w:val="en-GB"/>
        </w:rPr>
        <w:t xml:space="preserve"> </w:t>
      </w:r>
      <w:r w:rsidR="00FF14DA" w:rsidRPr="008F5009">
        <w:rPr>
          <w:rFonts w:cstheme="minorHAnsi"/>
          <w:lang w:val="en-GB"/>
        </w:rPr>
        <w:fldChar w:fldCharType="begin"/>
      </w:r>
      <w:r w:rsidR="00C61404" w:rsidRPr="008F5009">
        <w:rPr>
          <w:rFonts w:cstheme="minorHAnsi"/>
          <w:lang w:val="en-GB"/>
        </w:rPr>
        <w:instrText xml:space="preserve"> ADDIN EN.CITE &lt;EndNote&gt;&lt;Cite&gt;&lt;Author&gt;Moser&lt;/Author&gt;&lt;Year&gt;2018&lt;/Year&gt;&lt;RecNum&gt;4&lt;/RecNum&gt;&lt;DisplayText&gt;(Moser et al., 2018)&lt;/DisplayText&gt;&lt;record&gt;&lt;rec-number&gt;4&lt;/rec-number&gt;&lt;foreign-keys&gt;&lt;key app="EN" db-id="zxxszdtzhae5s1eer265v5sgatf9f5ef2zdf" timestamp="1551440969"&gt;4&lt;/key&gt;&lt;/foreign-keys&gt;&lt;ref-type name="Journal Article"&gt;17&lt;/ref-type&gt;&lt;contributors&gt;&lt;authors&gt;&lt;author&gt;Moser, D. A.&lt;/author&gt;&lt;author&gt;Doucet, G. E.&lt;/author&gt;&lt;author&gt;Lee, W. H.&lt;/author&gt;&lt;author&gt;Rasgon, A.&lt;/author&gt;&lt;author&gt;Krinsky, H.&lt;/author&gt;&lt;author&gt;Leibu, E.&lt;/author&gt;&lt;author&gt;Ing, A.&lt;/author&gt;&lt;author&gt;Schumann, G.&lt;/author&gt;&lt;author&gt;Rasgon, N.&lt;/author&gt;&lt;author&gt;Frangou, S.&lt;/author&gt;&lt;/authors&gt;&lt;/contributors&gt;&lt;auth-address&gt;Department of Psychiatry, Icahn School of Medicine at Mount Sinai, New York, New York.&amp;#xD;Social, Genetic &amp;amp; Developmental Psychiatry Centre, Institute of Psychiatry, Psychology &amp;amp; Neuroscience, King&amp;apos;s College London, London, United Kingdom.&amp;#xD;Department of Psychiatry and Behavioral Sciences, Stanford University, Palo Alto, California.&amp;#xD;Center for Neuroscience in Women&amp;apos;s Health, Stanford University, Palo Alto, California.&lt;/auth-address&gt;&lt;titles&gt;&lt;title&gt;Multivariate Associations Among Behavioral, Clinical, and Multimodal Imaging Phenotypes in Patients With Psychosis&lt;/title&gt;&lt;secondary-title&gt;JAMA Psychiatry&lt;/secondary-title&gt;&lt;/titles&gt;&lt;periodical&gt;&lt;full-title&gt;JAMA Psychiatry&lt;/full-title&gt;&lt;/periodical&gt;&lt;pages&gt;386-395&lt;/pages&gt;&lt;volume&gt;75&lt;/volume&gt;&lt;number&gt;4&lt;/number&gt;&lt;dates&gt;&lt;year&gt;2018&lt;/year&gt;&lt;pub-dates&gt;&lt;date&gt;Apr 1&lt;/date&gt;&lt;/pub-dates&gt;&lt;/dates&gt;&lt;isbn&gt;2168-6238 (Electronic)&amp;#xD;2168-622X (Linking)&lt;/isbn&gt;&lt;accession-num&gt;29516092&lt;/accession-num&gt;&lt;urls&gt;&lt;related-urls&gt;&lt;url&gt;https://www.ncbi.nlm.nih.gov/pubmed/29516092&lt;/url&gt;&lt;/related-urls&gt;&lt;/urls&gt;&lt;custom2&gt;PMC5875357&lt;/custom2&gt;&lt;electronic-resource-num&gt;10.1001/jamapsychiatry.2017.4741&lt;/electronic-resource-num&gt;&lt;/record&gt;&lt;/Cite&gt;&lt;/EndNote&gt;</w:instrText>
      </w:r>
      <w:r w:rsidR="00FF14DA" w:rsidRPr="008F5009">
        <w:rPr>
          <w:rFonts w:cstheme="minorHAnsi"/>
          <w:lang w:val="en-GB"/>
        </w:rPr>
        <w:fldChar w:fldCharType="separate"/>
      </w:r>
      <w:r w:rsidR="00FF14DA" w:rsidRPr="008F5009">
        <w:rPr>
          <w:rFonts w:cstheme="minorHAnsi"/>
          <w:noProof/>
          <w:lang w:val="en-GB"/>
        </w:rPr>
        <w:t>(Moser et al., 2018)</w:t>
      </w:r>
      <w:r w:rsidR="00FF14DA" w:rsidRPr="008F5009">
        <w:rPr>
          <w:rFonts w:cstheme="minorHAnsi"/>
          <w:lang w:val="en-GB"/>
        </w:rPr>
        <w:fldChar w:fldCharType="end"/>
      </w:r>
      <w:r w:rsidR="00FF14DA" w:rsidRPr="008F5009">
        <w:rPr>
          <w:rFonts w:cstheme="minorHAnsi"/>
          <w:lang w:val="en-GB"/>
        </w:rPr>
        <w:t xml:space="preserve"> </w:t>
      </w:r>
      <w:r w:rsidR="00C978C6" w:rsidRPr="008F5009">
        <w:rPr>
          <w:rFonts w:cstheme="minorHAnsi"/>
          <w:lang w:val="en-GB"/>
        </w:rPr>
        <w:t xml:space="preserve">is available </w:t>
      </w:r>
      <w:r w:rsidR="004B58E7" w:rsidRPr="008F5009">
        <w:rPr>
          <w:rFonts w:cstheme="minorHAnsi"/>
          <w:lang w:val="en-GB"/>
        </w:rPr>
        <w:t>at</w:t>
      </w:r>
      <w:r w:rsidR="00C978C6" w:rsidRPr="008F5009">
        <w:rPr>
          <w:rFonts w:cstheme="minorHAnsi"/>
          <w:lang w:val="en-GB"/>
        </w:rPr>
        <w:t>:</w:t>
      </w:r>
    </w:p>
    <w:p w14:paraId="05E96800" w14:textId="1EA4BFDA" w:rsidR="00DC1945" w:rsidRPr="008F5009" w:rsidRDefault="00926AA8">
      <w:pPr>
        <w:rPr>
          <w:rStyle w:val="Hyperlink"/>
          <w:rFonts w:cstheme="minorHAnsi"/>
          <w:lang w:val="en-GB"/>
        </w:rPr>
      </w:pPr>
      <w:hyperlink r:id="rId8" w:history="1">
        <w:r w:rsidR="00CC454D" w:rsidRPr="008F5009">
          <w:rPr>
            <w:rStyle w:val="Hyperlink"/>
            <w:rFonts w:cstheme="minorHAnsi"/>
            <w:lang w:val="en-GB"/>
          </w:rPr>
          <w:t>https://github.com/domamo/Matlab-code-and-example-to-calculate-RR-score-as-related-to-Moser-et-al-2018</w:t>
        </w:r>
      </w:hyperlink>
    </w:p>
    <w:p w14:paraId="7956A59F" w14:textId="4B7663BF" w:rsidR="00131579" w:rsidRPr="008F5009" w:rsidRDefault="00131579" w:rsidP="00131579">
      <w:pPr>
        <w:rPr>
          <w:rFonts w:cstheme="minorHAnsi"/>
          <w:lang w:val="en-GB"/>
        </w:rPr>
      </w:pPr>
      <w:r w:rsidRPr="008F5009">
        <w:rPr>
          <w:rFonts w:cstheme="minorHAnsi"/>
          <w:lang w:val="en-GB"/>
        </w:rPr>
        <w:t xml:space="preserve">Code for calculation of </w:t>
      </w:r>
      <w:r w:rsidR="00FF14DA" w:rsidRPr="008F5009">
        <w:rPr>
          <w:rFonts w:cstheme="minorHAnsi"/>
          <w:lang w:val="en-GB"/>
        </w:rPr>
        <w:t xml:space="preserve">CCA related explained variance was </w:t>
      </w:r>
      <w:r w:rsidR="004B58E7" w:rsidRPr="008F5009">
        <w:rPr>
          <w:rFonts w:cstheme="minorHAnsi"/>
          <w:lang w:val="en-GB"/>
        </w:rPr>
        <w:t xml:space="preserve">newly </w:t>
      </w:r>
      <w:r w:rsidR="00FF14DA" w:rsidRPr="008F5009">
        <w:rPr>
          <w:rFonts w:cstheme="minorHAnsi"/>
          <w:lang w:val="en-GB"/>
        </w:rPr>
        <w:t xml:space="preserve">created for the present publication and </w:t>
      </w:r>
      <w:r w:rsidRPr="008F5009">
        <w:rPr>
          <w:rFonts w:cstheme="minorHAnsi"/>
          <w:lang w:val="en-GB"/>
        </w:rPr>
        <w:t xml:space="preserve">is </w:t>
      </w:r>
      <w:r w:rsidR="00FF14DA" w:rsidRPr="008F5009">
        <w:rPr>
          <w:rFonts w:cstheme="minorHAnsi"/>
          <w:lang w:val="en-GB"/>
        </w:rPr>
        <w:t xml:space="preserve">also </w:t>
      </w:r>
      <w:r w:rsidRPr="008F5009">
        <w:rPr>
          <w:rFonts w:cstheme="minorHAnsi"/>
          <w:lang w:val="en-GB"/>
        </w:rPr>
        <w:t>available at:</w:t>
      </w:r>
    </w:p>
    <w:p w14:paraId="1BA3D3A9" w14:textId="77777777" w:rsidR="00FF14DA" w:rsidRPr="008F5009" w:rsidRDefault="00926AA8" w:rsidP="00FF14DA">
      <w:pPr>
        <w:rPr>
          <w:rStyle w:val="Hyperlink"/>
          <w:rFonts w:cstheme="minorHAnsi"/>
          <w:lang w:val="en-GB"/>
        </w:rPr>
      </w:pPr>
      <w:hyperlink r:id="rId9" w:history="1">
        <w:r w:rsidR="00FF14DA" w:rsidRPr="008F5009">
          <w:rPr>
            <w:rStyle w:val="Hyperlink"/>
            <w:rFonts w:cstheme="minorHAnsi"/>
            <w:lang w:val="en-GB"/>
          </w:rPr>
          <w:t>https://github.com/domamo/Matlab-code-and-example-to-calculate-RR-score-as-related-to-Moser-et-al-2018</w:t>
        </w:r>
      </w:hyperlink>
    </w:p>
    <w:p w14:paraId="5E30B650" w14:textId="77777777" w:rsidR="00DC1945" w:rsidRPr="008F5009" w:rsidRDefault="00DC1945">
      <w:pPr>
        <w:rPr>
          <w:rFonts w:cstheme="minorHAnsi"/>
          <w:lang w:val="en-GB"/>
        </w:rPr>
      </w:pPr>
    </w:p>
    <w:p w14:paraId="299C57CA" w14:textId="11C8BDC6" w:rsidR="005E1B3D" w:rsidRDefault="005E1B3D" w:rsidP="008F5009">
      <w:pPr>
        <w:pStyle w:val="Heading2"/>
        <w:numPr>
          <w:ilvl w:val="0"/>
          <w:numId w:val="2"/>
        </w:numPr>
        <w:rPr>
          <w:rFonts w:asciiTheme="minorHAnsi" w:hAnsiTheme="minorHAnsi" w:cstheme="minorHAnsi"/>
          <w:b/>
          <w:bCs/>
          <w:color w:val="000000" w:themeColor="text1"/>
          <w:lang w:val="en-GB"/>
        </w:rPr>
      </w:pPr>
      <w:bookmarkStart w:id="3" w:name="_Toc61876502"/>
      <w:r>
        <w:rPr>
          <w:rFonts w:asciiTheme="minorHAnsi" w:hAnsiTheme="minorHAnsi" w:cstheme="minorHAnsi"/>
          <w:b/>
          <w:bCs/>
          <w:color w:val="000000" w:themeColor="text1"/>
          <w:lang w:val="en-GB"/>
        </w:rPr>
        <w:t>Additional Data</w:t>
      </w:r>
      <w:bookmarkEnd w:id="3"/>
    </w:p>
    <w:p w14:paraId="5D250D33" w14:textId="4D0622DE" w:rsidR="005E1B3D" w:rsidRDefault="005E1B3D" w:rsidP="005E1B3D">
      <w:pPr>
        <w:rPr>
          <w:lang w:val="en-GB"/>
        </w:rPr>
      </w:pPr>
      <w:r>
        <w:rPr>
          <w:lang w:val="en-GB"/>
        </w:rPr>
        <w:t xml:space="preserve">Underlying data, including the datasets as they were entered into </w:t>
      </w:r>
      <w:proofErr w:type="spellStart"/>
      <w:r>
        <w:rPr>
          <w:lang w:val="en-GB"/>
        </w:rPr>
        <w:t>sCCA</w:t>
      </w:r>
      <w:proofErr w:type="spellEnd"/>
      <w:r>
        <w:rPr>
          <w:lang w:val="en-GB"/>
        </w:rPr>
        <w:t xml:space="preserve">, full weights of all </w:t>
      </w:r>
      <w:proofErr w:type="spellStart"/>
      <w:r>
        <w:rPr>
          <w:lang w:val="en-GB"/>
        </w:rPr>
        <w:t>sCCAs</w:t>
      </w:r>
      <w:proofErr w:type="spellEnd"/>
      <w:r>
        <w:rPr>
          <w:lang w:val="en-GB"/>
        </w:rPr>
        <w:t xml:space="preserve">, result of RR-scores and univariate correlations can be found in an excel file placed at </w:t>
      </w:r>
    </w:p>
    <w:p w14:paraId="7F748A51" w14:textId="39658B31" w:rsidR="005E1B3D" w:rsidRPr="005E1B3D" w:rsidRDefault="005E1B3D" w:rsidP="005E1B3D">
      <w:pPr>
        <w:rPr>
          <w:lang w:val="en-GB"/>
        </w:rPr>
      </w:pPr>
      <w:hyperlink r:id="rId10" w:history="1">
        <w:r w:rsidRPr="00AF00B9">
          <w:rPr>
            <w:rStyle w:val="Hyperlink"/>
            <w:lang w:val="en-GB"/>
          </w:rPr>
          <w:t>https://github.com/domamo/Social_optimims_bias_resting_state</w:t>
        </w:r>
      </w:hyperlink>
      <w:r>
        <w:rPr>
          <w:lang w:val="en-GB"/>
        </w:rPr>
        <w:t xml:space="preserve"> </w:t>
      </w:r>
    </w:p>
    <w:p w14:paraId="0EA766DB" w14:textId="4D6EAAD4" w:rsidR="002C1365" w:rsidRPr="008F5009" w:rsidRDefault="002C1365" w:rsidP="008F5009">
      <w:pPr>
        <w:pStyle w:val="Heading2"/>
        <w:numPr>
          <w:ilvl w:val="0"/>
          <w:numId w:val="2"/>
        </w:numPr>
        <w:rPr>
          <w:rFonts w:asciiTheme="minorHAnsi" w:hAnsiTheme="minorHAnsi" w:cstheme="minorHAnsi"/>
          <w:b/>
          <w:bCs/>
          <w:color w:val="000000" w:themeColor="text1"/>
          <w:lang w:val="en-GB"/>
        </w:rPr>
      </w:pPr>
      <w:bookmarkStart w:id="4" w:name="_Toc61876503"/>
      <w:r w:rsidRPr="008F5009">
        <w:rPr>
          <w:rFonts w:asciiTheme="minorHAnsi" w:hAnsiTheme="minorHAnsi" w:cstheme="minorHAnsi"/>
          <w:b/>
          <w:bCs/>
          <w:color w:val="000000" w:themeColor="text1"/>
          <w:lang w:val="en-GB"/>
        </w:rPr>
        <w:t>Discussion of effect sizes:</w:t>
      </w:r>
      <w:bookmarkEnd w:id="4"/>
    </w:p>
    <w:p w14:paraId="47218EEA" w14:textId="77777777" w:rsidR="002C1365" w:rsidRPr="008F5009" w:rsidRDefault="002C1365" w:rsidP="002C1365">
      <w:pPr>
        <w:rPr>
          <w:rFonts w:cstheme="minorHAnsi"/>
          <w:lang w:val="en-GB"/>
        </w:rPr>
      </w:pPr>
      <w:proofErr w:type="gramStart"/>
      <w:r w:rsidRPr="008F5009">
        <w:rPr>
          <w:rFonts w:cstheme="minorHAnsi"/>
          <w:lang w:val="en-GB"/>
        </w:rPr>
        <w:t>In order to</w:t>
      </w:r>
      <w:proofErr w:type="gramEnd"/>
      <w:r w:rsidRPr="008F5009">
        <w:rPr>
          <w:rFonts w:cstheme="minorHAnsi"/>
          <w:lang w:val="en-GB"/>
        </w:rPr>
        <w:t xml:space="preserve"> allow readers and reviewers a quick overview of what effect sizes would have arisen in a bivariate framework, supplementary figure 2 depicts a Manhattan plot of correlation and (uncorrected) p-values. This plot shows that there were numerous correlations in the r&gt;0.3 to r&lt;0.5 range. Nominally highest correlations were found among the WNFC correlations with task-determined social optimism bias and questionnaire pessimism measures. Bivariate correlation coefficients for the association of the psychological measures with BNFC measures were more equally distributed across optimism dataset measures. Previous papers reported bivariate correlation coefficients of questionnaire-assessed personal optimism with specific RSFC and regional homogeneity measures to be in the range of r&gt;0.2 to r&lt;0.6 </w:t>
      </w:r>
      <w:r w:rsidRPr="008F5009">
        <w:rPr>
          <w:rFonts w:cstheme="minorHAnsi"/>
          <w:lang w:val="en-GB"/>
        </w:rPr>
        <w:fldChar w:fldCharType="begin">
          <w:fldData xml:space="preserve">PEVuZE5vdGU+PENpdGU+PEF1dGhvcj5XdTwvQXV0aG9yPjxZZWFyPjIwMTU8L1llYXI+PFJlY051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=
</w:fldData>
        </w:fldChar>
      </w:r>
      <w:r w:rsidRPr="008F5009">
        <w:rPr>
          <w:rFonts w:cstheme="minorHAnsi"/>
          <w:lang w:val="en-GB"/>
        </w:rPr>
        <w:instrText xml:space="preserve"> ADDIN EN.CITE </w:instrText>
      </w:r>
      <w:r w:rsidRPr="008F5009">
        <w:rPr>
          <w:rFonts w:cstheme="minorHAnsi"/>
          <w:lang w:val="en-GB"/>
        </w:rPr>
        <w:fldChar w:fldCharType="begin">
          <w:fldData xml:space="preserve">PEVuZE5vdGU+PENpdGU+PEF1dGhvcj5XdTwvQXV0aG9yPjxZZWFyPjIwMTU8L1llYXI+PFJlY051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=
</w:fldData>
        </w:fldChar>
      </w:r>
      <w:r w:rsidRPr="008F5009">
        <w:rPr>
          <w:rFonts w:cstheme="minorHAnsi"/>
          <w:lang w:val="en-GB"/>
        </w:rPr>
        <w:instrText xml:space="preserve"> ADDIN EN.CITE.DATA </w:instrText>
      </w:r>
      <w:r w:rsidRPr="008F5009">
        <w:rPr>
          <w:rFonts w:cstheme="minorHAnsi"/>
          <w:lang w:val="en-GB"/>
        </w:rPr>
      </w:r>
      <w:r w:rsidRPr="008F5009">
        <w:rPr>
          <w:rFonts w:cstheme="minorHAnsi"/>
          <w:lang w:val="en-GB"/>
        </w:rPr>
        <w:fldChar w:fldCharType="end"/>
      </w:r>
      <w:r w:rsidRPr="008F5009">
        <w:rPr>
          <w:rFonts w:cstheme="minorHAnsi"/>
          <w:lang w:val="en-GB"/>
        </w:rPr>
      </w:r>
      <w:r w:rsidRPr="008F5009">
        <w:rPr>
          <w:rFonts w:cstheme="minorHAnsi"/>
          <w:lang w:val="en-GB"/>
        </w:rPr>
        <w:fldChar w:fldCharType="separate"/>
      </w:r>
      <w:r w:rsidRPr="008F5009">
        <w:rPr>
          <w:rFonts w:cstheme="minorHAnsi"/>
          <w:noProof/>
          <w:lang w:val="en-GB"/>
        </w:rPr>
        <w:t>(Ran et al., 2017; Wang et al., 2018; Wu et al., 2015)</w:t>
      </w:r>
      <w:r w:rsidRPr="008F5009">
        <w:rPr>
          <w:rFonts w:cstheme="minorHAnsi"/>
          <w:lang w:val="en-GB"/>
        </w:rPr>
        <w:fldChar w:fldCharType="end"/>
      </w:r>
      <w:r w:rsidRPr="008F5009">
        <w:rPr>
          <w:rFonts w:cstheme="minorHAnsi"/>
          <w:lang w:val="en-GB"/>
        </w:rPr>
        <w:t xml:space="preserve">. The present study’s findings hence are </w:t>
      </w:r>
      <w:proofErr w:type="gramStart"/>
      <w:r w:rsidRPr="008F5009">
        <w:rPr>
          <w:rFonts w:cstheme="minorHAnsi"/>
          <w:lang w:val="en-GB"/>
        </w:rPr>
        <w:t>similar to</w:t>
      </w:r>
      <w:proofErr w:type="gramEnd"/>
      <w:r w:rsidRPr="008F5009">
        <w:rPr>
          <w:rFonts w:cstheme="minorHAnsi"/>
          <w:lang w:val="en-GB"/>
        </w:rPr>
        <w:t xml:space="preserve"> previous literature in terms of effect size.</w:t>
      </w:r>
    </w:p>
    <w:p w14:paraId="6D74790D" w14:textId="77777777" w:rsidR="002C1365" w:rsidRPr="008F5009" w:rsidRDefault="002C1365" w:rsidP="002C1365">
      <w:pPr>
        <w:rPr>
          <w:rFonts w:cstheme="minorHAnsi"/>
          <w:lang w:val="en-GB"/>
        </w:rPr>
      </w:pPr>
      <w:r w:rsidRPr="008F5009">
        <w:rPr>
          <w:rFonts w:cstheme="minorHAnsi"/>
          <w:lang w:val="en-GB"/>
        </w:rPr>
        <w:t xml:space="preserve">However, it is important to state that the present paper expressly aims to outpace univariate measures and, instead, use a more overarching data analysis. In our case, therefore, it is generally more informative to determine the extent of variance explained in each analysis performed. </w:t>
      </w:r>
    </w:p>
    <w:p w14:paraId="2854E3F5" w14:textId="2C16BE57" w:rsidR="002C1365" w:rsidRPr="008F5009" w:rsidRDefault="002C1365" w:rsidP="002C1365">
      <w:pPr>
        <w:rPr>
          <w:rFonts w:cstheme="minorHAnsi"/>
          <w:lang w:val="en-GB"/>
        </w:rPr>
      </w:pPr>
      <w:r w:rsidRPr="008F5009">
        <w:rPr>
          <w:rFonts w:cstheme="minorHAnsi"/>
          <w:lang w:val="en-GB"/>
        </w:rPr>
        <w:t xml:space="preserve">Previous approaches of ours that assessed explained variance in an </w:t>
      </w:r>
      <w:proofErr w:type="spellStart"/>
      <w:r w:rsidRPr="008F5009">
        <w:rPr>
          <w:rFonts w:cstheme="minorHAnsi"/>
          <w:lang w:val="en-GB"/>
        </w:rPr>
        <w:t>sCCA</w:t>
      </w:r>
      <w:proofErr w:type="spellEnd"/>
      <w:r w:rsidRPr="008F5009">
        <w:rPr>
          <w:rFonts w:cstheme="minorHAnsi"/>
          <w:lang w:val="en-GB"/>
        </w:rPr>
        <w:t xml:space="preserve"> of ours were based on the conception that variates are representants of the entire dataset. Therefore, R</w:t>
      </w:r>
      <w:r w:rsidRPr="008F5009">
        <w:rPr>
          <w:rFonts w:cstheme="minorHAnsi"/>
          <w:vertAlign w:val="superscript"/>
          <w:lang w:val="en-GB"/>
        </w:rPr>
        <w:t>2</w:t>
      </w:r>
      <w:r w:rsidRPr="008F5009">
        <w:rPr>
          <w:rFonts w:cstheme="minorHAnsi"/>
          <w:lang w:val="en-GB"/>
        </w:rPr>
        <w:t xml:space="preserve"> for the two variates (psychological and biological) should be the measure of choice if one wants to calculate the amount of variance explained. For the determination of explained variance for modes 2 and subsequent modes, the obtained values additionally need to be multiplied with the percentage of variance not explained by prior modes. Following this strategy, we observed the following pattern of explained variance for the different </w:t>
      </w:r>
      <w:proofErr w:type="spellStart"/>
      <w:r w:rsidRPr="008F5009">
        <w:rPr>
          <w:rFonts w:cstheme="minorHAnsi"/>
          <w:lang w:val="en-GB"/>
        </w:rPr>
        <w:t>sCCAs</w:t>
      </w:r>
      <w:proofErr w:type="spellEnd"/>
      <w:r w:rsidRPr="008F5009">
        <w:rPr>
          <w:rFonts w:cstheme="minorHAnsi"/>
          <w:lang w:val="en-GB"/>
        </w:rPr>
        <w:t xml:space="preserve">: overall RSFC mode 1: 66.4%; BNFC mode 1: 64.7%, WNFC mode 1: 48.3%, and WNFC mode 3: 19.7%. These numbers compare to the 53% (mode 1) of variance explained by an qualitatively different optimism dataset on brain structure in a previous study of ours (and 27.4% for mode 2) </w:t>
      </w:r>
      <w:r w:rsidRPr="008F5009">
        <w:rPr>
          <w:rFonts w:cstheme="minorHAnsi"/>
          <w:lang w:val="en-GB"/>
        </w:rPr>
        <w:fldChar w:fldCharType="begin"/>
      </w:r>
      <w:r w:rsidRPr="008F5009">
        <w:rPr>
          <w:rFonts w:cstheme="minorHAnsi"/>
          <w:lang w:val="en-GB"/>
        </w:rPr>
        <w:instrText xml:space="preserve"> ADDIN EN.CITE &lt;EndNote&gt;&lt;Cite&gt;&lt;Author&gt;Moser&lt;/Author&gt;&lt;Year&gt;2020&lt;/Year&gt;&lt;RecNum&gt;1179&lt;/RecNum&gt;&lt;DisplayText&gt;(Moser, Dricu, Wiest, Schupbach, &amp;amp; Aue, 2020)&lt;/DisplayText&gt;&lt;record&gt;&lt;rec-number&gt;1179&lt;/rec-number&gt;&lt;foreign-keys&gt;&lt;key app="EN" db-id="zxxszdtzhae5s1eer265v5sgatf9f5ef2zdf" timestamp="1599052860"&gt;1179&lt;/key&gt;&lt;/foreign-keys&gt;&lt;ref-type name="Journal Article"&gt;17&lt;/ref-type&gt;&lt;contributors&gt;&lt;authors&gt;&lt;author&gt;Moser, D. A.&lt;/author&gt;&lt;author&gt;Dricu, M.&lt;/author&gt;&lt;author&gt;Wiest, R.&lt;/author&gt;&lt;author&gt;Schupbach, L.&lt;/author&gt;&lt;author&gt;Aue, T.&lt;/author&gt;&lt;/authors&gt;&lt;/contributors&gt;&lt;auth-address&gt;University of Bern, Institute of Psychology, Bern, Switzerland.&amp;#xD;Institute of Diagnostic and Interventional Neuroradiology, Inselspital Bern, Bern, Switzerland.&lt;/auth-address&gt;&lt;titles&gt;&lt;title&gt;Social optimism biases are associated with cortical thickness&lt;/title&gt;&lt;secondary-title&gt;Soc Cogn Affect Neurosci&lt;/secondary-title&gt;&lt;/titles&gt;&lt;periodical&gt;&lt;full-title&gt;Soc Cogn Affect Neurosci&lt;/full-title&gt;&lt;/periodical&gt;&lt;keywords&gt;&lt;keyword&gt;Mri&lt;/keyword&gt;&lt;keyword&gt;cortical thickness&lt;/keyword&gt;&lt;keyword&gt;gray matter&lt;/keyword&gt;&lt;keyword&gt;social optimism bias&lt;/keyword&gt;&lt;keyword&gt;stereotyping&lt;/keyword&gt;&lt;/keywords&gt;&lt;dates&gt;&lt;year&gt;2020&lt;/year&gt;&lt;pub-dates&gt;&lt;date&gt;Jul 18&lt;/date&gt;&lt;/pub-dates&gt;&lt;/dates&gt;&lt;isbn&gt;1749-5024 (Electronic)&amp;#xD;1749-5016 (Linking)&lt;/isbn&gt;&lt;accession-num&gt;32685967&lt;/accession-num&gt;&lt;urls&gt;&lt;related-urls&gt;&lt;url&gt;https://www.ncbi.nlm.nih.gov/pubmed/32685967&lt;/url&gt;&lt;/related-urls&gt;&lt;/urls&gt;&lt;electronic-resource-num&gt;10.1093/scan/nsaa095&lt;/electronic-resource-num&gt;&lt;/record&gt;&lt;/Cite&gt;&lt;/EndNote&gt;</w:instrText>
      </w:r>
      <w:r w:rsidRPr="008F5009">
        <w:rPr>
          <w:rFonts w:cstheme="minorHAnsi"/>
          <w:lang w:val="en-GB"/>
        </w:rPr>
        <w:fldChar w:fldCharType="separate"/>
      </w:r>
      <w:r w:rsidRPr="008F5009">
        <w:rPr>
          <w:rFonts w:cstheme="minorHAnsi"/>
          <w:lang w:val="en-GB"/>
        </w:rPr>
        <w:t>(Moser, Dricu, Wiest, Schupbach, &amp; Aue, 2020)</w:t>
      </w:r>
      <w:r w:rsidRPr="008F5009">
        <w:rPr>
          <w:rFonts w:cstheme="minorHAnsi"/>
          <w:lang w:val="en-GB"/>
        </w:rPr>
        <w:fldChar w:fldCharType="end"/>
      </w:r>
      <w:r w:rsidRPr="008F5009">
        <w:rPr>
          <w:rFonts w:cstheme="minorHAnsi"/>
          <w:lang w:val="en-GB"/>
        </w:rPr>
        <w:t xml:space="preserve">. </w:t>
      </w:r>
    </w:p>
    <w:p w14:paraId="5BB9E7C6" w14:textId="77777777" w:rsidR="002C1365" w:rsidRPr="008F5009" w:rsidRDefault="002C1365" w:rsidP="002C1365">
      <w:pPr>
        <w:rPr>
          <w:rFonts w:cstheme="minorHAnsi"/>
          <w:lang w:val="en-GB"/>
        </w:rPr>
      </w:pPr>
      <w:r w:rsidRPr="008F5009">
        <w:rPr>
          <w:rFonts w:cstheme="minorHAnsi"/>
          <w:lang w:val="en-GB"/>
        </w:rPr>
        <w:t xml:space="preserve">This conception may however not be what all readers intuitively understand under explained variance because it does not </w:t>
      </w:r>
      <w:proofErr w:type="gramStart"/>
      <w:r w:rsidRPr="008F5009">
        <w:rPr>
          <w:rFonts w:cstheme="minorHAnsi"/>
          <w:lang w:val="en-GB"/>
        </w:rPr>
        <w:t>take into account</w:t>
      </w:r>
      <w:proofErr w:type="gramEnd"/>
      <w:r w:rsidRPr="008F5009">
        <w:rPr>
          <w:rFonts w:cstheme="minorHAnsi"/>
          <w:lang w:val="en-GB"/>
        </w:rPr>
        <w:t xml:space="preserve"> the variables that were put to zero due to sparsity or contributed little weight. In this sense, our conception of explained variance may overstate effect size and be somewhat vulnerable to overfitting. We therefore also formulated an alternative method to estimate explained variance. In this method, each variate was correlated with each measure of the opposing dataset and R2 of these correlations was then averaged and stated for each dataset. This conception, however, may provoke the inverse effect of the first method: i.e. understate explained variance, as variables with weights put to zero are given equal weight to important ones. Hence, application of this second method runs counter the reasons of why one may be using </w:t>
      </w:r>
      <w:proofErr w:type="spellStart"/>
      <w:r w:rsidRPr="008F5009">
        <w:rPr>
          <w:rFonts w:cstheme="minorHAnsi"/>
          <w:lang w:val="en-GB"/>
        </w:rPr>
        <w:t>sCCA</w:t>
      </w:r>
      <w:proofErr w:type="spellEnd"/>
      <w:r w:rsidRPr="008F5009">
        <w:rPr>
          <w:rFonts w:cstheme="minorHAnsi"/>
          <w:lang w:val="en-GB"/>
        </w:rPr>
        <w:t xml:space="preserve"> rather than other analyses in the first place (i.e., to separate and focus analysis on important and reliable measures and discard unreliable, unconnected and aberrant ones).</w:t>
      </w:r>
    </w:p>
    <w:p w14:paraId="05FD727F" w14:textId="77777777" w:rsidR="002C1365" w:rsidRPr="008F5009" w:rsidRDefault="002C1365" w:rsidP="002C1365">
      <w:pPr>
        <w:rPr>
          <w:rFonts w:cstheme="minorHAnsi"/>
          <w:lang w:val="en-GB"/>
        </w:rPr>
      </w:pPr>
      <w:r w:rsidRPr="008F5009">
        <w:rPr>
          <w:rFonts w:cstheme="minorHAnsi"/>
          <w:lang w:val="en-GB"/>
        </w:rPr>
        <w:lastRenderedPageBreak/>
        <w:t>In the present study, the average percentage of variance of the individual optimism dataset measures being explained by the RSFC variates was: 16.3% for the overall RSFC variate, 16.0% for the BNFC variate and 7.7% for the WNFC variate (with an additional 4.3% for the third WNFC mode).</w:t>
      </w:r>
    </w:p>
    <w:p w14:paraId="671E2443" w14:textId="77777777" w:rsidR="002C1365" w:rsidRPr="008F5009" w:rsidRDefault="002C1365" w:rsidP="002C1365">
      <w:pPr>
        <w:rPr>
          <w:rFonts w:cstheme="minorHAnsi"/>
          <w:lang w:val="en-GB"/>
        </w:rPr>
      </w:pPr>
      <w:r w:rsidRPr="008F5009">
        <w:rPr>
          <w:rFonts w:cstheme="minorHAnsi"/>
          <w:lang w:val="en-GB"/>
        </w:rPr>
        <w:t xml:space="preserve">Conversely, the average percentage of variance of the RSFC dataset measures being explained by the optimism dataset variate was: 4.2% in the overall RSFC dataset, 4.0% in the BNFC dataset and 10.3% in the WNFC dataset (with an additional 3.7% for the third WNFC mode). </w:t>
      </w:r>
    </w:p>
    <w:p w14:paraId="0A620C0A" w14:textId="77777777" w:rsidR="002C1365" w:rsidRPr="008F5009" w:rsidRDefault="002C1365" w:rsidP="002C1365">
      <w:pPr>
        <w:rPr>
          <w:rFonts w:cstheme="minorHAnsi"/>
          <w:lang w:val="en-GB"/>
        </w:rPr>
      </w:pPr>
      <w:r w:rsidRPr="008F5009">
        <w:rPr>
          <w:rFonts w:cstheme="minorHAnsi"/>
          <w:lang w:val="en-GB"/>
        </w:rPr>
        <w:t xml:space="preserve">If one were to transform these values back into correlation coefficients, the effect size would be </w:t>
      </w:r>
      <w:proofErr w:type="gramStart"/>
      <w:r w:rsidRPr="008F5009">
        <w:rPr>
          <w:rFonts w:cstheme="minorHAnsi"/>
          <w:lang w:val="en-GB"/>
        </w:rPr>
        <w:t>similar to</w:t>
      </w:r>
      <w:proofErr w:type="gramEnd"/>
      <w:r w:rsidRPr="008F5009">
        <w:rPr>
          <w:rFonts w:cstheme="minorHAnsi"/>
          <w:lang w:val="en-GB"/>
        </w:rPr>
        <w:t xml:space="preserve"> that of a correlation of about r=0.4 for the RSFC variate to average optimism measures and r=0.2 for optimism variate to the average RSFC measures. Consequently, our findings would comply to the range of the correlation coefficients described in previous papers on dispositional optimism and connectivity measures </w:t>
      </w:r>
      <w:r w:rsidRPr="008F5009">
        <w:rPr>
          <w:rFonts w:cstheme="minorHAnsi"/>
          <w:lang w:val="en-GB"/>
        </w:rPr>
        <w:fldChar w:fldCharType="begin">
          <w:fldData xml:space="preserve">PEVuZE5vdGU+PENpdGU+PEF1dGhvcj5XdTwvQXV0aG9yPjxZZWFyPjIwMTU8L1llYXI+PFJlY051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=
</w:fldData>
        </w:fldChar>
      </w:r>
      <w:r w:rsidRPr="008F5009">
        <w:rPr>
          <w:rFonts w:cstheme="minorHAnsi"/>
          <w:lang w:val="en-GB"/>
        </w:rPr>
        <w:instrText xml:space="preserve"> ADDIN EN.CITE </w:instrText>
      </w:r>
      <w:r w:rsidRPr="008F5009">
        <w:rPr>
          <w:rFonts w:cstheme="minorHAnsi"/>
          <w:lang w:val="en-GB"/>
        </w:rPr>
        <w:fldChar w:fldCharType="begin">
          <w:fldData xml:space="preserve">PEVuZE5vdGU+PENpdGU+PEF1dGhvcj5XdTwvQXV0aG9yPjxZZWFyPjIwMTU8L1llYXI+PFJlY051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=
</w:fldData>
        </w:fldChar>
      </w:r>
      <w:r w:rsidRPr="008F5009">
        <w:rPr>
          <w:rFonts w:cstheme="minorHAnsi"/>
          <w:lang w:val="en-GB"/>
        </w:rPr>
        <w:instrText xml:space="preserve"> ADDIN EN.CITE.DATA </w:instrText>
      </w:r>
      <w:r w:rsidRPr="008F5009">
        <w:rPr>
          <w:rFonts w:cstheme="minorHAnsi"/>
          <w:lang w:val="en-GB"/>
        </w:rPr>
      </w:r>
      <w:r w:rsidRPr="008F5009">
        <w:rPr>
          <w:rFonts w:cstheme="minorHAnsi"/>
          <w:lang w:val="en-GB"/>
        </w:rPr>
        <w:fldChar w:fldCharType="end"/>
      </w:r>
      <w:r w:rsidRPr="008F5009">
        <w:rPr>
          <w:rFonts w:cstheme="minorHAnsi"/>
          <w:lang w:val="en-GB"/>
        </w:rPr>
      </w:r>
      <w:r w:rsidRPr="008F5009">
        <w:rPr>
          <w:rFonts w:cstheme="minorHAnsi"/>
          <w:lang w:val="en-GB"/>
        </w:rPr>
        <w:fldChar w:fldCharType="separate"/>
      </w:r>
      <w:r w:rsidRPr="008F5009">
        <w:rPr>
          <w:rFonts w:cstheme="minorHAnsi"/>
          <w:noProof/>
          <w:lang w:val="en-GB"/>
        </w:rPr>
        <w:t>(Ran et al., 2017; Wang et al., 2018; Wu et al., 2015)</w:t>
      </w:r>
      <w:r w:rsidRPr="008F5009">
        <w:rPr>
          <w:rFonts w:cstheme="minorHAnsi"/>
          <w:lang w:val="en-GB"/>
        </w:rPr>
        <w:fldChar w:fldCharType="end"/>
      </w:r>
      <w:r w:rsidRPr="008F5009">
        <w:rPr>
          <w:rFonts w:cstheme="minorHAnsi"/>
          <w:lang w:val="en-GB"/>
        </w:rPr>
        <w:t>.</w:t>
      </w:r>
    </w:p>
    <w:p w14:paraId="6E748C1C" w14:textId="77777777" w:rsidR="002C1365" w:rsidRPr="008F5009" w:rsidRDefault="002C1365" w:rsidP="002C1365">
      <w:pPr>
        <w:rPr>
          <w:rFonts w:cstheme="minorHAnsi"/>
          <w:lang w:val="en-GB"/>
        </w:rPr>
      </w:pPr>
      <w:r w:rsidRPr="008F5009">
        <w:rPr>
          <w:rFonts w:cstheme="minorHAnsi"/>
          <w:lang w:val="en-GB"/>
        </w:rPr>
        <w:t xml:space="preserve">The present findings of up to 16% explained variance compares, among others, to a prior paper of ours that used </w:t>
      </w:r>
      <w:proofErr w:type="spellStart"/>
      <w:r w:rsidRPr="008F5009">
        <w:rPr>
          <w:rFonts w:cstheme="minorHAnsi"/>
          <w:lang w:val="en-GB"/>
        </w:rPr>
        <w:t>sCCA</w:t>
      </w:r>
      <w:proofErr w:type="spellEnd"/>
      <w:r w:rsidRPr="008F5009">
        <w:rPr>
          <w:rFonts w:cstheme="minorHAnsi"/>
          <w:lang w:val="en-GB"/>
        </w:rPr>
        <w:t xml:space="preserve"> to associate a qualitatively different optimism dataset with a dataset on cortical thickness </w:t>
      </w:r>
      <w:r w:rsidRPr="008F5009">
        <w:rPr>
          <w:rFonts w:cstheme="minorHAnsi"/>
          <w:lang w:val="en-GB"/>
        </w:rPr>
        <w:fldChar w:fldCharType="begin"/>
      </w:r>
      <w:r w:rsidRPr="008F5009">
        <w:rPr>
          <w:rFonts w:cstheme="minorHAnsi"/>
          <w:lang w:val="en-GB"/>
        </w:rPr>
        <w:instrText xml:space="preserve"> ADDIN EN.CITE &lt;EndNote&gt;&lt;Cite&gt;&lt;Author&gt;Moser&lt;/Author&gt;&lt;Year&gt;2020&lt;/Year&gt;&lt;RecNum&gt;1179&lt;/RecNum&gt;&lt;DisplayText&gt;(Moser et al., 2020)&lt;/DisplayText&gt;&lt;record&gt;&lt;rec-number&gt;1179&lt;/rec-number&gt;&lt;foreign-keys&gt;&lt;key app="EN" db-id="zxxszdtzhae5s1eer265v5sgatf9f5ef2zdf" timestamp="1599052860"&gt;1179&lt;/key&gt;&lt;/foreign-keys&gt;&lt;ref-type name="Journal Article"&gt;17&lt;/ref-type&gt;&lt;contributors&gt;&lt;authors&gt;&lt;author&gt;Moser, D. A.&lt;/author&gt;&lt;author&gt;Dricu, M.&lt;/author&gt;&lt;author&gt;Wiest, R.&lt;/author&gt;&lt;author&gt;Schupbach, L.&lt;/author&gt;&lt;author&gt;Aue, T.&lt;/author&gt;&lt;/authors&gt;&lt;/contributors&gt;&lt;auth-address&gt;University of Bern, Institute of Psychology, Bern, Switzerland.&amp;#xD;Institute of Diagnostic and Interventional Neuroradiology, Inselspital Bern, Bern, Switzerland.&lt;/auth-address&gt;&lt;titles&gt;&lt;title&gt;Social optimism biases are associated with cortical thickness&lt;/title&gt;&lt;secondary-title&gt;Soc Cogn Affect Neurosci&lt;/secondary-title&gt;&lt;/titles&gt;&lt;periodical&gt;&lt;full-title&gt;Soc Cogn Affect Neurosci&lt;/full-title&gt;&lt;/periodical&gt;&lt;keywords&gt;&lt;keyword&gt;Mri&lt;/keyword&gt;&lt;keyword&gt;cortical thickness&lt;/keyword&gt;&lt;keyword&gt;gray matter&lt;/keyword&gt;&lt;keyword&gt;social optimism bias&lt;/keyword&gt;&lt;keyword&gt;stereotyping&lt;/keyword&gt;&lt;/keywords&gt;&lt;dates&gt;&lt;year&gt;2020&lt;/year&gt;&lt;pub-dates&gt;&lt;date&gt;Jul 18&lt;/date&gt;&lt;/pub-dates&gt;&lt;/dates&gt;&lt;isbn&gt;1749-5024 (Electronic)&amp;#xD;1749-5016 (Linking)&lt;/isbn&gt;&lt;accession-num&gt;32685967&lt;/accession-num&gt;&lt;urls&gt;&lt;related-urls&gt;&lt;url&gt;https://www.ncbi.nlm.nih.gov/pubmed/32685967&lt;/url&gt;&lt;/related-urls&gt;&lt;/urls&gt;&lt;electronic-resource-num&gt;10.1093/scan/nsaa095&lt;/electronic-resource-num&gt;&lt;/record&gt;&lt;/Cite&gt;&lt;/EndNote&gt;</w:instrText>
      </w:r>
      <w:r w:rsidRPr="008F5009">
        <w:rPr>
          <w:rFonts w:cstheme="minorHAnsi"/>
          <w:lang w:val="en-GB"/>
        </w:rPr>
        <w:fldChar w:fldCharType="separate"/>
      </w:r>
      <w:r w:rsidRPr="008F5009">
        <w:rPr>
          <w:rFonts w:cstheme="minorHAnsi"/>
          <w:noProof/>
          <w:lang w:val="en-GB"/>
        </w:rPr>
        <w:t>(Moser et al., 2020)</w:t>
      </w:r>
      <w:r w:rsidRPr="008F5009">
        <w:rPr>
          <w:rFonts w:cstheme="minorHAnsi"/>
          <w:lang w:val="en-GB"/>
        </w:rPr>
        <w:fldChar w:fldCharType="end"/>
      </w:r>
      <w:r w:rsidRPr="008F5009">
        <w:rPr>
          <w:rFonts w:cstheme="minorHAnsi"/>
          <w:lang w:val="en-GB"/>
        </w:rPr>
        <w:t xml:space="preserve">. In that paper brain structure variance was explained by the optimism variate at an average of 10.4% for mode 1 and 3.9% for mode 2. Inversely, the optimism dataset measures were explained by the cortical thickness variate on average at 7.1% for mode 1 and at 2.6% for mode 2. </w:t>
      </w:r>
    </w:p>
    <w:p w14:paraId="082FFC05" w14:textId="70FD3E43" w:rsidR="002C1365" w:rsidRPr="008F5009" w:rsidRDefault="002C1365" w:rsidP="002C1365">
      <w:pPr>
        <w:rPr>
          <w:rFonts w:cstheme="minorHAnsi"/>
          <w:lang w:val="en-GB"/>
        </w:rPr>
      </w:pPr>
      <w:r w:rsidRPr="008F5009">
        <w:rPr>
          <w:rFonts w:cstheme="minorHAnsi"/>
          <w:lang w:val="en-GB"/>
        </w:rPr>
        <w:t xml:space="preserve">Thus, it appears </w:t>
      </w:r>
      <w:r w:rsidR="00F33E07" w:rsidRPr="008F5009">
        <w:rPr>
          <w:rFonts w:cstheme="minorHAnsi"/>
          <w:lang w:val="en-GB"/>
        </w:rPr>
        <w:t>that the e</w:t>
      </w:r>
      <w:r w:rsidR="00C61404" w:rsidRPr="008F5009">
        <w:rPr>
          <w:rFonts w:cstheme="minorHAnsi"/>
          <w:lang w:val="en-GB"/>
        </w:rPr>
        <w:t xml:space="preserve">ffect sizes for the association between RSFC and the diverse optimism measures appear to be similar or slightly higher than the ones we observed for the association between brain structure and </w:t>
      </w:r>
      <w:r w:rsidR="00F33E07" w:rsidRPr="008F5009">
        <w:rPr>
          <w:rFonts w:cstheme="minorHAnsi"/>
          <w:lang w:val="en-GB"/>
        </w:rPr>
        <w:t>partly</w:t>
      </w:r>
      <w:r w:rsidR="00C61404" w:rsidRPr="008F5009">
        <w:rPr>
          <w:rFonts w:cstheme="minorHAnsi"/>
          <w:lang w:val="en-GB"/>
        </w:rPr>
        <w:t xml:space="preserve"> overlapping optimism measures </w:t>
      </w:r>
      <w:r w:rsidR="00C61404" w:rsidRPr="008F5009">
        <w:rPr>
          <w:rFonts w:cstheme="minorHAnsi"/>
          <w:lang w:val="en-GB"/>
        </w:rPr>
        <w:fldChar w:fldCharType="begin"/>
      </w:r>
      <w:r w:rsidR="00C61404" w:rsidRPr="008F5009">
        <w:rPr>
          <w:rFonts w:cstheme="minorHAnsi"/>
          <w:lang w:val="en-GB"/>
        </w:rPr>
        <w:instrText xml:space="preserve"> ADDIN EN.CITE &lt;EndNote&gt;&lt;Cite&gt;&lt;Author&gt;Moser&lt;/Author&gt;&lt;Year&gt;2020&lt;/Year&gt;&lt;RecNum&gt;1179&lt;/RecNum&gt;&lt;DisplayText&gt;(Moser et al., 2020)&lt;/DisplayText&gt;&lt;record&gt;&lt;rec-number&gt;1179&lt;/rec-number&gt;&lt;foreign-keys&gt;&lt;key app="EN" db-id="zxxszdtzhae5s1eer265v5sgatf9f5ef2zdf" timestamp="1599052860"&gt;1179&lt;/key&gt;&lt;/foreign-keys&gt;&lt;ref-type name="Journal Article"&gt;17&lt;/ref-type&gt;&lt;contributors&gt;&lt;authors&gt;&lt;author&gt;Moser, D. A.&lt;/author&gt;&lt;author&gt;Dricu, M.&lt;/author&gt;&lt;author&gt;Wiest, R.&lt;/author&gt;&lt;author&gt;Schupbach, L.&lt;/author&gt;&lt;author&gt;Aue, T.&lt;/author&gt;&lt;/authors&gt;&lt;/contributors&gt;&lt;auth-address&gt;University of Bern, Institute of Psychology, Bern, Switzerland.&amp;#xD;Institute of Diagnostic and Interventional Neuroradiology, Inselspital Bern, Bern, Switzerland.&lt;/auth-address&gt;&lt;titles&gt;&lt;title&gt;Social optimism biases are associated with cortical thickness&lt;/title&gt;&lt;secondary-title&gt;Soc Cogn Affect Neurosci&lt;/secondary-title&gt;&lt;/titles&gt;&lt;periodical&gt;&lt;full-title&gt;Soc Cogn Affect Neurosci&lt;/full-title&gt;&lt;/periodical&gt;&lt;keywords&gt;&lt;keyword&gt;Mri&lt;/keyword&gt;&lt;keyword&gt;cortical thickness&lt;/keyword&gt;&lt;keyword&gt;gray matter&lt;/keyword&gt;&lt;keyword&gt;social optimism bias&lt;/keyword&gt;&lt;keyword&gt;stereotyping&lt;/keyword&gt;&lt;/keywords&gt;&lt;dates&gt;&lt;year&gt;2020&lt;/year&gt;&lt;pub-dates&gt;&lt;date&gt;Jul 18&lt;/date&gt;&lt;/pub-dates&gt;&lt;/dates&gt;&lt;isbn&gt;1749-5024 (Electronic)&amp;#xD;1749-5016 (Linking)&lt;/isbn&gt;&lt;accession-num&gt;32685967&lt;/accession-num&gt;&lt;urls&gt;&lt;related-urls&gt;&lt;url&gt;https://www.ncbi.nlm.nih.gov/pubmed/32685967&lt;/url&gt;&lt;/related-urls&gt;&lt;/urls&gt;&lt;electronic-resource-num&gt;10.1093/scan/nsaa095&lt;/electronic-resource-num&gt;&lt;/record&gt;&lt;/Cite&gt;&lt;/EndNote&gt;</w:instrText>
      </w:r>
      <w:r w:rsidR="00C61404" w:rsidRPr="008F5009">
        <w:rPr>
          <w:rFonts w:cstheme="minorHAnsi"/>
          <w:lang w:val="en-GB"/>
        </w:rPr>
        <w:fldChar w:fldCharType="separate"/>
      </w:r>
      <w:r w:rsidR="00C61404" w:rsidRPr="008F5009">
        <w:rPr>
          <w:rFonts w:cstheme="minorHAnsi"/>
          <w:noProof/>
          <w:lang w:val="en-GB"/>
        </w:rPr>
        <w:t>(Moser et al., 2020)</w:t>
      </w:r>
      <w:r w:rsidR="00C61404" w:rsidRPr="008F5009">
        <w:rPr>
          <w:rFonts w:cstheme="minorHAnsi"/>
          <w:lang w:val="en-GB"/>
        </w:rPr>
        <w:fldChar w:fldCharType="end"/>
      </w:r>
      <w:r w:rsidR="00F33E07" w:rsidRPr="008F5009">
        <w:rPr>
          <w:rFonts w:cstheme="minorHAnsi"/>
          <w:lang w:val="en-GB"/>
        </w:rPr>
        <w:t>.</w:t>
      </w:r>
      <w:r w:rsidRPr="008F5009">
        <w:rPr>
          <w:rFonts w:cstheme="minorHAnsi"/>
          <w:lang w:val="en-GB"/>
        </w:rPr>
        <w:t xml:space="preserve"> </w:t>
      </w:r>
      <w:r w:rsidR="00C61404" w:rsidRPr="008F5009">
        <w:rPr>
          <w:rFonts w:cstheme="minorHAnsi"/>
          <w:lang w:val="en-GB"/>
        </w:rPr>
        <w:t>Correspondingly</w:t>
      </w:r>
      <w:r w:rsidRPr="008F5009">
        <w:rPr>
          <w:rFonts w:cstheme="minorHAnsi"/>
          <w:lang w:val="en-GB"/>
        </w:rPr>
        <w:t>, one might hypothesize that brain structure and function interact with optimistic tendencies and each other to create and perpetuate these associations.</w:t>
      </w:r>
    </w:p>
    <w:p w14:paraId="57E3B019" w14:textId="77777777" w:rsidR="00DC1945" w:rsidRPr="008F5009" w:rsidRDefault="00DC1945">
      <w:pPr>
        <w:rPr>
          <w:rFonts w:cstheme="minorHAnsi"/>
          <w:lang w:val="en-GB"/>
        </w:rPr>
      </w:pPr>
    </w:p>
    <w:p w14:paraId="453A4FDD" w14:textId="77777777" w:rsidR="00E95FB2" w:rsidRPr="008F5009" w:rsidRDefault="00E95FB2">
      <w:pPr>
        <w:rPr>
          <w:rFonts w:cstheme="minorHAnsi"/>
          <w:lang w:val="en-GB"/>
        </w:rPr>
      </w:pPr>
      <w:r w:rsidRPr="008F5009">
        <w:rPr>
          <w:rFonts w:cstheme="minorHAnsi"/>
          <w:lang w:val="en-GB"/>
        </w:rPr>
        <w:br w:type="page"/>
      </w:r>
    </w:p>
    <w:p w14:paraId="5C6B4EA8" w14:textId="5BA64A31" w:rsidR="008F5009" w:rsidRPr="008F5009" w:rsidRDefault="008F5009" w:rsidP="008F5009">
      <w:pPr>
        <w:pStyle w:val="Heading2"/>
        <w:numPr>
          <w:ilvl w:val="0"/>
          <w:numId w:val="2"/>
        </w:numPr>
        <w:rPr>
          <w:rFonts w:asciiTheme="minorHAnsi" w:hAnsiTheme="minorHAnsi" w:cstheme="minorHAnsi"/>
          <w:b/>
          <w:bCs/>
          <w:color w:val="000000" w:themeColor="text1"/>
          <w:lang w:val="en-GB"/>
        </w:rPr>
      </w:pPr>
      <w:bookmarkStart w:id="5" w:name="_Toc61876504"/>
      <w:r w:rsidRPr="008F5009">
        <w:rPr>
          <w:rFonts w:asciiTheme="minorHAnsi" w:hAnsiTheme="minorHAnsi" w:cstheme="minorHAnsi"/>
          <w:b/>
          <w:bCs/>
          <w:color w:val="000000" w:themeColor="text1"/>
          <w:lang w:val="en-GB"/>
        </w:rPr>
        <w:lastRenderedPageBreak/>
        <w:t>Supplementary Figures and Tables</w:t>
      </w:r>
      <w:bookmarkEnd w:id="5"/>
    </w:p>
    <w:p w14:paraId="44FA5185" w14:textId="77777777" w:rsidR="008F5009" w:rsidRPr="008F5009" w:rsidRDefault="008F5009">
      <w:pPr>
        <w:rPr>
          <w:rFonts w:cstheme="minorHAnsi"/>
          <w:b/>
          <w:bCs/>
          <w:lang w:val="en-GB"/>
        </w:rPr>
      </w:pPr>
    </w:p>
    <w:p w14:paraId="4C312E8F" w14:textId="6E7CCE11" w:rsidR="006C46FB" w:rsidRPr="008F5009" w:rsidRDefault="006C46FB">
      <w:pPr>
        <w:rPr>
          <w:rFonts w:cstheme="minorHAnsi"/>
          <w:lang w:val="en-GB"/>
        </w:rPr>
      </w:pPr>
      <w:r w:rsidRPr="008F5009">
        <w:rPr>
          <w:rFonts w:cstheme="minorHAnsi"/>
          <w:b/>
          <w:bCs/>
          <w:lang w:val="en-GB"/>
        </w:rPr>
        <w:t>Supplementary Figure 1.</w:t>
      </w:r>
      <w:r w:rsidRPr="008F5009">
        <w:rPr>
          <w:rFonts w:cstheme="minorHAnsi"/>
          <w:lang w:val="en-GB"/>
        </w:rPr>
        <w:t xml:space="preserve"> </w:t>
      </w:r>
      <w:r w:rsidR="009F2CDA" w:rsidRPr="008F5009">
        <w:rPr>
          <w:rFonts w:cstheme="minorHAnsi"/>
          <w:lang w:val="en-GB"/>
        </w:rPr>
        <w:t>M</w:t>
      </w:r>
      <w:r w:rsidRPr="008F5009">
        <w:rPr>
          <w:rFonts w:cstheme="minorHAnsi"/>
          <w:lang w:val="en-GB"/>
        </w:rPr>
        <w:t xml:space="preserve">ean mode 1 </w:t>
      </w:r>
      <w:proofErr w:type="spellStart"/>
      <w:r w:rsidRPr="008F5009">
        <w:rPr>
          <w:rFonts w:cstheme="minorHAnsi"/>
          <w:lang w:val="en-GB"/>
        </w:rPr>
        <w:t>sCCA</w:t>
      </w:r>
      <w:proofErr w:type="spellEnd"/>
      <w:r w:rsidRPr="008F5009">
        <w:rPr>
          <w:rFonts w:cstheme="minorHAnsi"/>
          <w:lang w:val="en-GB"/>
        </w:rPr>
        <w:t xml:space="preserve"> correlation coefficient of mode 1 in 1000 random sample </w:t>
      </w:r>
      <w:proofErr w:type="spellStart"/>
      <w:r w:rsidRPr="008F5009">
        <w:rPr>
          <w:rFonts w:cstheme="minorHAnsi"/>
          <w:lang w:val="en-GB"/>
        </w:rPr>
        <w:t>redrawings</w:t>
      </w:r>
      <w:proofErr w:type="spellEnd"/>
      <w:r w:rsidRPr="008F5009">
        <w:rPr>
          <w:rFonts w:cstheme="minorHAnsi"/>
          <w:lang w:val="en-GB"/>
        </w:rPr>
        <w:t>.</w:t>
      </w:r>
    </w:p>
    <w:p w14:paraId="38CC0606" w14:textId="77777777" w:rsidR="00CB04FD" w:rsidRPr="008F5009" w:rsidRDefault="006C46FB">
      <w:pPr>
        <w:rPr>
          <w:rFonts w:cstheme="minorHAnsi"/>
          <w:lang w:val="en-GB"/>
        </w:rPr>
      </w:pPr>
      <w:r w:rsidRPr="008F5009">
        <w:rPr>
          <w:rFonts w:cstheme="minorHAnsi"/>
          <w:noProof/>
          <w:lang w:val="de-CH" w:eastAsia="de-CH"/>
        </w:rPr>
        <w:drawing>
          <wp:inline distT="0" distB="0" distL="0" distR="0" wp14:anchorId="618EEB27" wp14:editId="03FB3778">
            <wp:extent cx="5572125" cy="2743200"/>
            <wp:effectExtent l="0" t="0" r="9525" b="0"/>
            <wp:docPr id="1" name="Chart 1">
              <a:extLst xmlns:a="http://schemas.openxmlformats.org/drawingml/2006/main">
                <a:ext uri="{FF2B5EF4-FFF2-40B4-BE49-F238E27FC236}">
                  <a16:creationId xmlns:a16="http://schemas.microsoft.com/office/drawing/2014/main" id="{01E79614-14C5-4602-92B2-DE575D75A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D8219A" w14:textId="77777777" w:rsidR="00BA6C90" w:rsidRPr="008F5009" w:rsidRDefault="00BA6C90">
      <w:pPr>
        <w:rPr>
          <w:rFonts w:cstheme="minorHAnsi"/>
          <w:lang w:val="en-GB"/>
        </w:rPr>
      </w:pPr>
    </w:p>
    <w:p w14:paraId="6221C1F3" w14:textId="77777777" w:rsidR="00BA6C90" w:rsidRPr="008F5009" w:rsidRDefault="00BA6C90">
      <w:pPr>
        <w:rPr>
          <w:rFonts w:cstheme="minorHAnsi"/>
          <w:lang w:val="en-GB"/>
        </w:rPr>
      </w:pPr>
    </w:p>
    <w:p w14:paraId="441A7A98" w14:textId="410F6C1B" w:rsidR="00BA6C90" w:rsidRPr="008F5009" w:rsidRDefault="00BA6C90" w:rsidP="00BA6C90">
      <w:pPr>
        <w:rPr>
          <w:rFonts w:cstheme="minorHAnsi"/>
          <w:lang w:val="en-GB"/>
        </w:rPr>
      </w:pPr>
      <w:r w:rsidRPr="008F5009">
        <w:rPr>
          <w:rFonts w:cstheme="minorHAnsi"/>
          <w:b/>
          <w:bCs/>
          <w:lang w:val="en-GB"/>
        </w:rPr>
        <w:t>Supplementary Figure 2.</w:t>
      </w:r>
      <w:r w:rsidRPr="008F5009">
        <w:rPr>
          <w:rFonts w:cstheme="minorHAnsi"/>
          <w:lang w:val="en-GB"/>
        </w:rPr>
        <w:t xml:space="preserve"> Manhattan plot of </w:t>
      </w:r>
      <w:r w:rsidR="008B7A95" w:rsidRPr="008F5009">
        <w:rPr>
          <w:rFonts w:cstheme="minorHAnsi"/>
          <w:lang w:val="en-GB"/>
        </w:rPr>
        <w:t>bivariate</w:t>
      </w:r>
      <w:r w:rsidRPr="008F5009">
        <w:rPr>
          <w:rFonts w:cstheme="minorHAnsi"/>
          <w:lang w:val="en-GB"/>
        </w:rPr>
        <w:t xml:space="preserve"> correlations of optimism dataset measures and RSFC dataset measures. WNFC measures are to the left of each part, BNFC measures to the right.</w:t>
      </w:r>
    </w:p>
    <w:p w14:paraId="600B5AB1" w14:textId="0D41571E" w:rsidR="00E95FB2" w:rsidRPr="008F5009" w:rsidRDefault="00C045CF">
      <w:pPr>
        <w:rPr>
          <w:rFonts w:cstheme="minorHAnsi"/>
          <w:lang w:val="en-GB"/>
        </w:rPr>
      </w:pPr>
      <w:r w:rsidRPr="008F5009">
        <w:rPr>
          <w:rFonts w:cstheme="minorHAnsi"/>
          <w:noProof/>
          <w:lang w:val="en-GB"/>
        </w:rPr>
        <w:drawing>
          <wp:inline distT="0" distB="0" distL="0" distR="0" wp14:anchorId="1EB7DADD" wp14:editId="31C65D8B">
            <wp:extent cx="5811889" cy="25769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7517" cy="2592743"/>
                    </a:xfrm>
                    <a:prstGeom prst="rect">
                      <a:avLst/>
                    </a:prstGeom>
                    <a:noFill/>
                  </pic:spPr>
                </pic:pic>
              </a:graphicData>
            </a:graphic>
          </wp:inline>
        </w:drawing>
      </w:r>
      <w:r w:rsidR="00E95FB2" w:rsidRPr="008F5009">
        <w:rPr>
          <w:rFonts w:cstheme="minorHAnsi"/>
          <w:lang w:val="en-GB"/>
        </w:rPr>
        <w:br w:type="page"/>
      </w:r>
    </w:p>
    <w:p w14:paraId="06F6690B" w14:textId="2868229A" w:rsidR="00E95FB2" w:rsidRPr="008F5009" w:rsidRDefault="00E95FB2" w:rsidP="00E95FB2">
      <w:pPr>
        <w:rPr>
          <w:rFonts w:cstheme="minorHAnsi"/>
          <w:lang w:val="en-GB"/>
        </w:rPr>
      </w:pPr>
      <w:r w:rsidRPr="008F5009">
        <w:rPr>
          <w:rFonts w:cstheme="minorHAnsi"/>
          <w:b/>
          <w:bCs/>
          <w:lang w:val="en-GB"/>
        </w:rPr>
        <w:lastRenderedPageBreak/>
        <w:t xml:space="preserve">Supplementary Table </w:t>
      </w:r>
      <w:r w:rsidR="00764D5D" w:rsidRPr="008F5009">
        <w:rPr>
          <w:rFonts w:cstheme="minorHAnsi"/>
          <w:b/>
          <w:bCs/>
          <w:lang w:val="en-GB"/>
        </w:rPr>
        <w:t>1</w:t>
      </w:r>
      <w:r w:rsidRPr="008F5009">
        <w:rPr>
          <w:rFonts w:cstheme="minorHAnsi"/>
          <w:b/>
          <w:bCs/>
          <w:lang w:val="en-GB"/>
        </w:rPr>
        <w:t>:</w:t>
      </w:r>
      <w:r w:rsidRPr="008F5009">
        <w:rPr>
          <w:rFonts w:cstheme="minorHAnsi"/>
          <w:lang w:val="en-GB"/>
        </w:rPr>
        <w:t xml:space="preserve"> Means and standard deviations for the overall resting state functional connectivity dataset. Abbreviations: BNFC: Between Network Functional Connectivity, CEN: Central executive Network, DMN: Default Mode Network, SMN: </w:t>
      </w:r>
      <w:proofErr w:type="spellStart"/>
      <w:r w:rsidRPr="008F5009">
        <w:rPr>
          <w:rFonts w:cstheme="minorHAnsi"/>
          <w:lang w:val="en-GB"/>
        </w:rPr>
        <w:t>SensoriMotor</w:t>
      </w:r>
      <w:proofErr w:type="spellEnd"/>
      <w:r w:rsidRPr="008F5009">
        <w:rPr>
          <w:rFonts w:cstheme="minorHAnsi"/>
          <w:lang w:val="en-GB"/>
        </w:rPr>
        <w:t xml:space="preserve"> Network, VIS: Visual Network WNFC: Within Network Functional Connectivity. Specific subnetworks are described in </w:t>
      </w:r>
      <w:r w:rsidR="009F2CDA" w:rsidRPr="008F5009">
        <w:rPr>
          <w:rFonts w:cstheme="minorHAnsi"/>
          <w:lang w:val="en-GB"/>
        </w:rPr>
        <w:t xml:space="preserve">figure 1 in </w:t>
      </w:r>
      <w:r w:rsidRPr="008F5009">
        <w:rPr>
          <w:rFonts w:cstheme="minorHAnsi"/>
          <w:lang w:val="en-GB"/>
        </w:rPr>
        <w:t>the main manuscript.</w:t>
      </w:r>
    </w:p>
    <w:tbl>
      <w:tblPr>
        <w:tblStyle w:val="GridTable4"/>
        <w:tblW w:w="8533" w:type="dxa"/>
        <w:tblLook w:val="04A0" w:firstRow="1" w:lastRow="0" w:firstColumn="1" w:lastColumn="0" w:noHBand="0" w:noVBand="1"/>
      </w:tblPr>
      <w:tblGrid>
        <w:gridCol w:w="2543"/>
        <w:gridCol w:w="1099"/>
        <w:gridCol w:w="1099"/>
        <w:gridCol w:w="2230"/>
        <w:gridCol w:w="789"/>
        <w:gridCol w:w="773"/>
      </w:tblGrid>
      <w:tr w:rsidR="00E95FB2" w:rsidRPr="008F5009" w14:paraId="7ADCEB8D" w14:textId="77777777" w:rsidTr="00CC0B6F">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3628860A" w14:textId="77777777" w:rsidR="00E95FB2" w:rsidRPr="008F5009" w:rsidRDefault="00E95FB2" w:rsidP="00CC0B6F">
            <w:pPr>
              <w:rPr>
                <w:rFonts w:eastAsia="Times New Roman" w:cstheme="minorHAnsi"/>
                <w:sz w:val="24"/>
                <w:szCs w:val="24"/>
              </w:rPr>
            </w:pPr>
            <w:r w:rsidRPr="008F5009">
              <w:rPr>
                <w:rFonts w:eastAsia="Times New Roman" w:cstheme="minorHAnsi"/>
                <w:sz w:val="24"/>
                <w:szCs w:val="24"/>
                <w:lang w:val="en-GB"/>
              </w:rPr>
              <w:t>Measure</w:t>
            </w:r>
          </w:p>
        </w:tc>
        <w:tc>
          <w:tcPr>
            <w:tcW w:w="1099" w:type="dxa"/>
            <w:noWrap/>
            <w:hideMark/>
          </w:tcPr>
          <w:p w14:paraId="4BAB0C91" w14:textId="77777777" w:rsidR="00E95FB2" w:rsidRPr="008F5009" w:rsidRDefault="00E95FB2" w:rsidP="00CC0B6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eastAsia="Times New Roman" w:cstheme="minorHAnsi"/>
              </w:rPr>
              <w:t>mean</w:t>
            </w:r>
          </w:p>
        </w:tc>
        <w:tc>
          <w:tcPr>
            <w:tcW w:w="1099" w:type="dxa"/>
            <w:noWrap/>
            <w:hideMark/>
          </w:tcPr>
          <w:p w14:paraId="7C0DF5D5" w14:textId="77777777" w:rsidR="00E95FB2" w:rsidRPr="008F5009" w:rsidRDefault="00E95FB2" w:rsidP="00CC0B6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eastAsia="Times New Roman" w:cstheme="minorHAnsi"/>
              </w:rPr>
              <w:t>std</w:t>
            </w:r>
          </w:p>
        </w:tc>
        <w:tc>
          <w:tcPr>
            <w:tcW w:w="2230" w:type="dxa"/>
          </w:tcPr>
          <w:p w14:paraId="3E9CE071" w14:textId="77777777" w:rsidR="00E95FB2" w:rsidRPr="008F5009" w:rsidRDefault="00E95FB2" w:rsidP="00CC0B6F">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eastAsia="Times New Roman" w:cstheme="minorHAnsi"/>
                <w:sz w:val="24"/>
                <w:szCs w:val="24"/>
                <w:lang w:val="en-GB"/>
              </w:rPr>
              <w:t>Measure</w:t>
            </w:r>
          </w:p>
        </w:tc>
        <w:tc>
          <w:tcPr>
            <w:tcW w:w="789" w:type="dxa"/>
          </w:tcPr>
          <w:p w14:paraId="235B36D4" w14:textId="77777777" w:rsidR="00E95FB2" w:rsidRPr="008F5009" w:rsidRDefault="00E95FB2" w:rsidP="00CC0B6F">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eastAsia="Times New Roman" w:cstheme="minorHAnsi"/>
              </w:rPr>
              <w:t>mean</w:t>
            </w:r>
          </w:p>
        </w:tc>
        <w:tc>
          <w:tcPr>
            <w:tcW w:w="773" w:type="dxa"/>
          </w:tcPr>
          <w:p w14:paraId="7D532C71" w14:textId="77777777" w:rsidR="00E95FB2" w:rsidRPr="008F5009" w:rsidRDefault="00E95FB2" w:rsidP="00CC0B6F">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eastAsia="Times New Roman" w:cstheme="minorHAnsi"/>
              </w:rPr>
              <w:t>std</w:t>
            </w:r>
          </w:p>
        </w:tc>
      </w:tr>
      <w:tr w:rsidR="00E95FB2" w:rsidRPr="008F5009" w14:paraId="13E23F92"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08456DD9"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VIS1</w:t>
            </w:r>
          </w:p>
        </w:tc>
        <w:tc>
          <w:tcPr>
            <w:tcW w:w="1099" w:type="dxa"/>
            <w:noWrap/>
            <w:vAlign w:val="bottom"/>
            <w:hideMark/>
          </w:tcPr>
          <w:p w14:paraId="6A93C76A"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0.280</w:t>
            </w:r>
          </w:p>
        </w:tc>
        <w:tc>
          <w:tcPr>
            <w:tcW w:w="1099" w:type="dxa"/>
            <w:noWrap/>
            <w:vAlign w:val="bottom"/>
            <w:hideMark/>
          </w:tcPr>
          <w:p w14:paraId="42562671"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0.051</w:t>
            </w:r>
          </w:p>
        </w:tc>
        <w:tc>
          <w:tcPr>
            <w:tcW w:w="2230" w:type="dxa"/>
            <w:vAlign w:val="bottom"/>
          </w:tcPr>
          <w:p w14:paraId="7E0D9D55"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CEN2</w:t>
            </w:r>
            <w:r w:rsidRPr="008F5009">
              <w:rPr>
                <w:rFonts w:cstheme="minorHAnsi"/>
                <w:b/>
                <w:bCs/>
                <w:color w:val="000000"/>
                <w:lang w:val="en-GB"/>
              </w:rPr>
              <w:t>-D</w:t>
            </w:r>
            <w:r w:rsidRPr="008F5009">
              <w:rPr>
                <w:rFonts w:cstheme="minorHAnsi"/>
                <w:b/>
                <w:bCs/>
                <w:color w:val="000000"/>
              </w:rPr>
              <w:t>MN3</w:t>
            </w:r>
          </w:p>
        </w:tc>
        <w:tc>
          <w:tcPr>
            <w:tcW w:w="789" w:type="dxa"/>
            <w:vAlign w:val="bottom"/>
          </w:tcPr>
          <w:p w14:paraId="6B59AF60"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-0.200</w:t>
            </w:r>
          </w:p>
        </w:tc>
        <w:tc>
          <w:tcPr>
            <w:tcW w:w="773" w:type="dxa"/>
            <w:vAlign w:val="bottom"/>
          </w:tcPr>
          <w:p w14:paraId="6AA9EC7C"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0.232</w:t>
            </w:r>
          </w:p>
        </w:tc>
      </w:tr>
      <w:tr w:rsidR="00E95FB2" w:rsidRPr="008F5009" w14:paraId="6E6697B1"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69AD7471"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Salience</w:t>
            </w:r>
          </w:p>
        </w:tc>
        <w:tc>
          <w:tcPr>
            <w:tcW w:w="1099" w:type="dxa"/>
            <w:noWrap/>
            <w:vAlign w:val="bottom"/>
            <w:hideMark/>
          </w:tcPr>
          <w:p w14:paraId="3E58F9EE"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0.208</w:t>
            </w:r>
          </w:p>
        </w:tc>
        <w:tc>
          <w:tcPr>
            <w:tcW w:w="1099" w:type="dxa"/>
            <w:noWrap/>
            <w:vAlign w:val="bottom"/>
            <w:hideMark/>
          </w:tcPr>
          <w:p w14:paraId="7678E1FF"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0.035</w:t>
            </w:r>
          </w:p>
        </w:tc>
        <w:tc>
          <w:tcPr>
            <w:tcW w:w="2230" w:type="dxa"/>
            <w:vAlign w:val="bottom"/>
          </w:tcPr>
          <w:p w14:paraId="1682D8DE"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DMN5</w:t>
            </w:r>
            <w:r w:rsidRPr="008F5009">
              <w:rPr>
                <w:rFonts w:cstheme="minorHAnsi"/>
                <w:b/>
                <w:bCs/>
                <w:color w:val="000000"/>
                <w:lang w:val="en-GB"/>
              </w:rPr>
              <w:t>-</w:t>
            </w:r>
            <w:r w:rsidRPr="008F5009">
              <w:rPr>
                <w:rFonts w:cstheme="minorHAnsi"/>
                <w:b/>
                <w:bCs/>
                <w:color w:val="000000"/>
              </w:rPr>
              <w:t>DMN1</w:t>
            </w:r>
          </w:p>
        </w:tc>
        <w:tc>
          <w:tcPr>
            <w:tcW w:w="789" w:type="dxa"/>
            <w:vAlign w:val="bottom"/>
          </w:tcPr>
          <w:p w14:paraId="34C67F69"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0.188</w:t>
            </w:r>
          </w:p>
        </w:tc>
        <w:tc>
          <w:tcPr>
            <w:tcW w:w="773" w:type="dxa"/>
            <w:vAlign w:val="bottom"/>
          </w:tcPr>
          <w:p w14:paraId="3E12B2EA"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0.181</w:t>
            </w:r>
          </w:p>
        </w:tc>
      </w:tr>
      <w:tr w:rsidR="00E95FB2" w:rsidRPr="008F5009" w14:paraId="454AB06F"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70D65596"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CEN2</w:t>
            </w:r>
          </w:p>
        </w:tc>
        <w:tc>
          <w:tcPr>
            <w:tcW w:w="1099" w:type="dxa"/>
            <w:noWrap/>
            <w:vAlign w:val="bottom"/>
            <w:hideMark/>
          </w:tcPr>
          <w:p w14:paraId="699E5819"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0.248</w:t>
            </w:r>
          </w:p>
        </w:tc>
        <w:tc>
          <w:tcPr>
            <w:tcW w:w="1099" w:type="dxa"/>
            <w:noWrap/>
            <w:vAlign w:val="bottom"/>
            <w:hideMark/>
          </w:tcPr>
          <w:p w14:paraId="7AA6939D"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0.038</w:t>
            </w:r>
          </w:p>
        </w:tc>
        <w:tc>
          <w:tcPr>
            <w:tcW w:w="2230" w:type="dxa"/>
            <w:vAlign w:val="bottom"/>
          </w:tcPr>
          <w:p w14:paraId="6379FAC0"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DMN5</w:t>
            </w:r>
            <w:r w:rsidRPr="008F5009">
              <w:rPr>
                <w:rFonts w:cstheme="minorHAnsi"/>
                <w:b/>
                <w:bCs/>
                <w:color w:val="000000"/>
                <w:lang w:val="en-GB"/>
              </w:rPr>
              <w:t>-</w:t>
            </w:r>
            <w:r w:rsidRPr="008F5009">
              <w:rPr>
                <w:rFonts w:cstheme="minorHAnsi"/>
                <w:b/>
                <w:bCs/>
                <w:color w:val="000000"/>
              </w:rPr>
              <w:t>VIS2</w:t>
            </w:r>
          </w:p>
        </w:tc>
        <w:tc>
          <w:tcPr>
            <w:tcW w:w="789" w:type="dxa"/>
            <w:vAlign w:val="bottom"/>
          </w:tcPr>
          <w:p w14:paraId="59957662"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-0.179</w:t>
            </w:r>
          </w:p>
        </w:tc>
        <w:tc>
          <w:tcPr>
            <w:tcW w:w="773" w:type="dxa"/>
            <w:vAlign w:val="bottom"/>
          </w:tcPr>
          <w:p w14:paraId="55EB7740"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0.253</w:t>
            </w:r>
          </w:p>
        </w:tc>
      </w:tr>
      <w:tr w:rsidR="00E95FB2" w:rsidRPr="008F5009" w14:paraId="503891D5"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5D5F7886"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DMN5</w:t>
            </w:r>
          </w:p>
        </w:tc>
        <w:tc>
          <w:tcPr>
            <w:tcW w:w="1099" w:type="dxa"/>
            <w:noWrap/>
            <w:vAlign w:val="bottom"/>
            <w:hideMark/>
          </w:tcPr>
          <w:p w14:paraId="329FA398"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0.299</w:t>
            </w:r>
          </w:p>
        </w:tc>
        <w:tc>
          <w:tcPr>
            <w:tcW w:w="1099" w:type="dxa"/>
            <w:noWrap/>
            <w:vAlign w:val="bottom"/>
            <w:hideMark/>
          </w:tcPr>
          <w:p w14:paraId="3153BBD0"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0.045</w:t>
            </w:r>
          </w:p>
        </w:tc>
        <w:tc>
          <w:tcPr>
            <w:tcW w:w="2230" w:type="dxa"/>
            <w:vAlign w:val="bottom"/>
          </w:tcPr>
          <w:p w14:paraId="7458D9E0"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DMN5</w:t>
            </w:r>
            <w:r w:rsidRPr="008F5009">
              <w:rPr>
                <w:rFonts w:cstheme="minorHAnsi"/>
                <w:b/>
                <w:bCs/>
                <w:color w:val="000000"/>
                <w:lang w:val="en-GB"/>
              </w:rPr>
              <w:t>-</w:t>
            </w:r>
            <w:r w:rsidRPr="008F5009">
              <w:rPr>
                <w:rFonts w:cstheme="minorHAnsi"/>
                <w:b/>
                <w:bCs/>
                <w:color w:val="000000"/>
              </w:rPr>
              <w:t>DMN2</w:t>
            </w:r>
          </w:p>
        </w:tc>
        <w:tc>
          <w:tcPr>
            <w:tcW w:w="789" w:type="dxa"/>
            <w:vAlign w:val="bottom"/>
          </w:tcPr>
          <w:p w14:paraId="0FAB52E0"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0.253</w:t>
            </w:r>
          </w:p>
        </w:tc>
        <w:tc>
          <w:tcPr>
            <w:tcW w:w="773" w:type="dxa"/>
            <w:vAlign w:val="bottom"/>
          </w:tcPr>
          <w:p w14:paraId="3A970F73"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0.156</w:t>
            </w:r>
          </w:p>
        </w:tc>
      </w:tr>
      <w:tr w:rsidR="00E95FB2" w:rsidRPr="008F5009" w14:paraId="0E4439E9"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253F772A"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DMN1</w:t>
            </w:r>
          </w:p>
        </w:tc>
        <w:tc>
          <w:tcPr>
            <w:tcW w:w="1099" w:type="dxa"/>
            <w:noWrap/>
            <w:vAlign w:val="bottom"/>
            <w:hideMark/>
          </w:tcPr>
          <w:p w14:paraId="0ECB577C"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0.194</w:t>
            </w:r>
          </w:p>
        </w:tc>
        <w:tc>
          <w:tcPr>
            <w:tcW w:w="1099" w:type="dxa"/>
            <w:noWrap/>
            <w:vAlign w:val="bottom"/>
            <w:hideMark/>
          </w:tcPr>
          <w:p w14:paraId="29E7DFA1"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0.034</w:t>
            </w:r>
          </w:p>
        </w:tc>
        <w:tc>
          <w:tcPr>
            <w:tcW w:w="2230" w:type="dxa"/>
            <w:vAlign w:val="bottom"/>
          </w:tcPr>
          <w:p w14:paraId="3F7AE414"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DMN5</w:t>
            </w:r>
            <w:r w:rsidRPr="008F5009">
              <w:rPr>
                <w:rFonts w:cstheme="minorHAnsi"/>
                <w:b/>
                <w:bCs/>
                <w:color w:val="000000"/>
                <w:lang w:val="en-GB"/>
              </w:rPr>
              <w:t>-</w:t>
            </w:r>
            <w:r w:rsidRPr="008F5009">
              <w:rPr>
                <w:rFonts w:cstheme="minorHAnsi"/>
                <w:b/>
                <w:bCs/>
                <w:color w:val="000000"/>
              </w:rPr>
              <w:t>DMN4</w:t>
            </w:r>
          </w:p>
        </w:tc>
        <w:tc>
          <w:tcPr>
            <w:tcW w:w="789" w:type="dxa"/>
            <w:vAlign w:val="bottom"/>
          </w:tcPr>
          <w:p w14:paraId="688C9CC5"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0.186</w:t>
            </w:r>
          </w:p>
        </w:tc>
        <w:tc>
          <w:tcPr>
            <w:tcW w:w="773" w:type="dxa"/>
            <w:vAlign w:val="bottom"/>
          </w:tcPr>
          <w:p w14:paraId="756712AC"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0.128</w:t>
            </w:r>
          </w:p>
        </w:tc>
      </w:tr>
      <w:tr w:rsidR="00E95FB2" w:rsidRPr="008F5009" w14:paraId="7AE8835F"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6A6E68FF"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VIS2</w:t>
            </w:r>
          </w:p>
        </w:tc>
        <w:tc>
          <w:tcPr>
            <w:tcW w:w="1099" w:type="dxa"/>
            <w:noWrap/>
            <w:vAlign w:val="bottom"/>
            <w:hideMark/>
          </w:tcPr>
          <w:p w14:paraId="28BEF82C"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0.330</w:t>
            </w:r>
          </w:p>
        </w:tc>
        <w:tc>
          <w:tcPr>
            <w:tcW w:w="1099" w:type="dxa"/>
            <w:noWrap/>
            <w:vAlign w:val="bottom"/>
            <w:hideMark/>
          </w:tcPr>
          <w:p w14:paraId="41437B4A"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0.044</w:t>
            </w:r>
          </w:p>
        </w:tc>
        <w:tc>
          <w:tcPr>
            <w:tcW w:w="2230" w:type="dxa"/>
            <w:vAlign w:val="bottom"/>
          </w:tcPr>
          <w:p w14:paraId="54DD8E6A"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DMN5</w:t>
            </w:r>
            <w:r w:rsidRPr="008F5009">
              <w:rPr>
                <w:rFonts w:cstheme="minorHAnsi"/>
                <w:b/>
                <w:bCs/>
                <w:color w:val="000000"/>
                <w:lang w:val="en-GB"/>
              </w:rPr>
              <w:t>-</w:t>
            </w:r>
            <w:r w:rsidRPr="008F5009">
              <w:rPr>
                <w:rFonts w:cstheme="minorHAnsi"/>
                <w:b/>
                <w:bCs/>
                <w:color w:val="000000"/>
              </w:rPr>
              <w:t>SMN1</w:t>
            </w:r>
          </w:p>
        </w:tc>
        <w:tc>
          <w:tcPr>
            <w:tcW w:w="789" w:type="dxa"/>
            <w:vAlign w:val="bottom"/>
          </w:tcPr>
          <w:p w14:paraId="52AD4BC1"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-0.142</w:t>
            </w:r>
          </w:p>
        </w:tc>
        <w:tc>
          <w:tcPr>
            <w:tcW w:w="773" w:type="dxa"/>
            <w:vAlign w:val="bottom"/>
          </w:tcPr>
          <w:p w14:paraId="5D3FFD62"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0.195</w:t>
            </w:r>
          </w:p>
        </w:tc>
      </w:tr>
      <w:tr w:rsidR="00E95FB2" w:rsidRPr="008F5009" w14:paraId="3FA9184C"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4504CD7F"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DMN2</w:t>
            </w:r>
          </w:p>
        </w:tc>
        <w:tc>
          <w:tcPr>
            <w:tcW w:w="1099" w:type="dxa"/>
            <w:noWrap/>
            <w:vAlign w:val="bottom"/>
            <w:hideMark/>
          </w:tcPr>
          <w:p w14:paraId="644C4FE2"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0.226</w:t>
            </w:r>
          </w:p>
        </w:tc>
        <w:tc>
          <w:tcPr>
            <w:tcW w:w="1099" w:type="dxa"/>
            <w:noWrap/>
            <w:vAlign w:val="bottom"/>
            <w:hideMark/>
          </w:tcPr>
          <w:p w14:paraId="5EA18DA1"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0.050</w:t>
            </w:r>
          </w:p>
        </w:tc>
        <w:tc>
          <w:tcPr>
            <w:tcW w:w="2230" w:type="dxa"/>
            <w:vAlign w:val="bottom"/>
          </w:tcPr>
          <w:p w14:paraId="76C35557"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DMN5</w:t>
            </w:r>
            <w:r w:rsidRPr="008F5009">
              <w:rPr>
                <w:rFonts w:cstheme="minorHAnsi"/>
                <w:b/>
                <w:bCs/>
                <w:color w:val="000000"/>
                <w:lang w:val="en-GB"/>
              </w:rPr>
              <w:t>-</w:t>
            </w:r>
            <w:r w:rsidRPr="008F5009">
              <w:rPr>
                <w:rFonts w:cstheme="minorHAnsi"/>
                <w:b/>
                <w:bCs/>
                <w:color w:val="000000"/>
              </w:rPr>
              <w:t>CEN3</w:t>
            </w:r>
          </w:p>
        </w:tc>
        <w:tc>
          <w:tcPr>
            <w:tcW w:w="789" w:type="dxa"/>
            <w:vAlign w:val="bottom"/>
          </w:tcPr>
          <w:p w14:paraId="3EADF479"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-0.123</w:t>
            </w:r>
          </w:p>
        </w:tc>
        <w:tc>
          <w:tcPr>
            <w:tcW w:w="773" w:type="dxa"/>
            <w:vAlign w:val="bottom"/>
          </w:tcPr>
          <w:p w14:paraId="3288A830"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0.232</w:t>
            </w:r>
          </w:p>
        </w:tc>
      </w:tr>
      <w:tr w:rsidR="00E95FB2" w:rsidRPr="008F5009" w14:paraId="675BED13"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5515F3CD"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DMN4</w:t>
            </w:r>
          </w:p>
        </w:tc>
        <w:tc>
          <w:tcPr>
            <w:tcW w:w="1099" w:type="dxa"/>
            <w:noWrap/>
            <w:vAlign w:val="bottom"/>
            <w:hideMark/>
          </w:tcPr>
          <w:p w14:paraId="4636D14B"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0.265</w:t>
            </w:r>
          </w:p>
        </w:tc>
        <w:tc>
          <w:tcPr>
            <w:tcW w:w="1099" w:type="dxa"/>
            <w:noWrap/>
            <w:vAlign w:val="bottom"/>
            <w:hideMark/>
          </w:tcPr>
          <w:p w14:paraId="40081193"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0.042</w:t>
            </w:r>
          </w:p>
        </w:tc>
        <w:tc>
          <w:tcPr>
            <w:tcW w:w="2230" w:type="dxa"/>
            <w:vAlign w:val="bottom"/>
          </w:tcPr>
          <w:p w14:paraId="1096FA63"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DMN5</w:t>
            </w:r>
            <w:r w:rsidRPr="008F5009">
              <w:rPr>
                <w:rFonts w:cstheme="minorHAnsi"/>
                <w:b/>
                <w:bCs/>
                <w:color w:val="000000"/>
                <w:lang w:val="en-GB"/>
              </w:rPr>
              <w:t>-</w:t>
            </w:r>
            <w:r w:rsidRPr="008F5009">
              <w:rPr>
                <w:rFonts w:cstheme="minorHAnsi"/>
                <w:b/>
                <w:bCs/>
                <w:color w:val="000000"/>
              </w:rPr>
              <w:t>SMN2</w:t>
            </w:r>
          </w:p>
        </w:tc>
        <w:tc>
          <w:tcPr>
            <w:tcW w:w="789" w:type="dxa"/>
            <w:vAlign w:val="bottom"/>
          </w:tcPr>
          <w:p w14:paraId="0B107478"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0.350</w:t>
            </w:r>
          </w:p>
        </w:tc>
        <w:tc>
          <w:tcPr>
            <w:tcW w:w="773" w:type="dxa"/>
            <w:vAlign w:val="bottom"/>
          </w:tcPr>
          <w:p w14:paraId="1150E488"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0.212</w:t>
            </w:r>
          </w:p>
        </w:tc>
      </w:tr>
      <w:tr w:rsidR="00E95FB2" w:rsidRPr="008F5009" w14:paraId="2E0C4388"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4CA2F088"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SMN1</w:t>
            </w:r>
          </w:p>
        </w:tc>
        <w:tc>
          <w:tcPr>
            <w:tcW w:w="1099" w:type="dxa"/>
            <w:noWrap/>
            <w:vAlign w:val="bottom"/>
            <w:hideMark/>
          </w:tcPr>
          <w:p w14:paraId="21F26A33"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0.243</w:t>
            </w:r>
          </w:p>
        </w:tc>
        <w:tc>
          <w:tcPr>
            <w:tcW w:w="1099" w:type="dxa"/>
            <w:noWrap/>
            <w:vAlign w:val="bottom"/>
            <w:hideMark/>
          </w:tcPr>
          <w:p w14:paraId="6BE0E35E"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0.034</w:t>
            </w:r>
          </w:p>
        </w:tc>
        <w:tc>
          <w:tcPr>
            <w:tcW w:w="2230" w:type="dxa"/>
            <w:vAlign w:val="bottom"/>
          </w:tcPr>
          <w:p w14:paraId="2D7F79DF"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DMN5</w:t>
            </w:r>
            <w:r w:rsidRPr="008F5009">
              <w:rPr>
                <w:rFonts w:cstheme="minorHAnsi"/>
                <w:b/>
                <w:bCs/>
                <w:color w:val="000000"/>
                <w:lang w:val="en-GB"/>
              </w:rPr>
              <w:t>-</w:t>
            </w:r>
            <w:r w:rsidRPr="008F5009">
              <w:rPr>
                <w:rFonts w:cstheme="minorHAnsi"/>
                <w:b/>
                <w:bCs/>
                <w:color w:val="000000"/>
              </w:rPr>
              <w:t>CEN1</w:t>
            </w:r>
          </w:p>
        </w:tc>
        <w:tc>
          <w:tcPr>
            <w:tcW w:w="789" w:type="dxa"/>
            <w:vAlign w:val="bottom"/>
          </w:tcPr>
          <w:p w14:paraId="0E732912"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-0.115</w:t>
            </w:r>
          </w:p>
        </w:tc>
        <w:tc>
          <w:tcPr>
            <w:tcW w:w="773" w:type="dxa"/>
            <w:vAlign w:val="bottom"/>
          </w:tcPr>
          <w:p w14:paraId="72FB4ED5"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0.161</w:t>
            </w:r>
          </w:p>
        </w:tc>
      </w:tr>
      <w:tr w:rsidR="00E95FB2" w:rsidRPr="008F5009" w14:paraId="2B5AD9C9"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27877F84"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CEN3</w:t>
            </w:r>
          </w:p>
        </w:tc>
        <w:tc>
          <w:tcPr>
            <w:tcW w:w="1099" w:type="dxa"/>
            <w:noWrap/>
            <w:vAlign w:val="bottom"/>
            <w:hideMark/>
          </w:tcPr>
          <w:p w14:paraId="1433ACE5"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0.144</w:t>
            </w:r>
          </w:p>
        </w:tc>
        <w:tc>
          <w:tcPr>
            <w:tcW w:w="1099" w:type="dxa"/>
            <w:noWrap/>
            <w:vAlign w:val="bottom"/>
            <w:hideMark/>
          </w:tcPr>
          <w:p w14:paraId="1D7C7AAD"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0.021</w:t>
            </w:r>
          </w:p>
        </w:tc>
        <w:tc>
          <w:tcPr>
            <w:tcW w:w="2230" w:type="dxa"/>
            <w:vAlign w:val="bottom"/>
          </w:tcPr>
          <w:p w14:paraId="4B7AFC23"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DMN5</w:t>
            </w:r>
            <w:r w:rsidRPr="008F5009">
              <w:rPr>
                <w:rFonts w:cstheme="minorHAnsi"/>
                <w:b/>
                <w:bCs/>
                <w:color w:val="000000"/>
                <w:lang w:val="en-GB"/>
              </w:rPr>
              <w:t>-</w:t>
            </w:r>
            <w:r w:rsidRPr="008F5009">
              <w:rPr>
                <w:rFonts w:cstheme="minorHAnsi"/>
                <w:b/>
                <w:bCs/>
                <w:color w:val="000000"/>
              </w:rPr>
              <w:t>DMN3</w:t>
            </w:r>
          </w:p>
        </w:tc>
        <w:tc>
          <w:tcPr>
            <w:tcW w:w="789" w:type="dxa"/>
            <w:vAlign w:val="bottom"/>
          </w:tcPr>
          <w:p w14:paraId="4827BAE2"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-0.050</w:t>
            </w:r>
          </w:p>
        </w:tc>
        <w:tc>
          <w:tcPr>
            <w:tcW w:w="773" w:type="dxa"/>
            <w:vAlign w:val="bottom"/>
          </w:tcPr>
          <w:p w14:paraId="373946B8"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0.133</w:t>
            </w:r>
          </w:p>
        </w:tc>
      </w:tr>
      <w:tr w:rsidR="00E95FB2" w:rsidRPr="008F5009" w14:paraId="39EA6D93"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5761BECC"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SMN2</w:t>
            </w:r>
          </w:p>
        </w:tc>
        <w:tc>
          <w:tcPr>
            <w:tcW w:w="1099" w:type="dxa"/>
            <w:noWrap/>
            <w:vAlign w:val="bottom"/>
            <w:hideMark/>
          </w:tcPr>
          <w:p w14:paraId="5BE17C96"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0.285</w:t>
            </w:r>
          </w:p>
        </w:tc>
        <w:tc>
          <w:tcPr>
            <w:tcW w:w="1099" w:type="dxa"/>
            <w:noWrap/>
            <w:vAlign w:val="bottom"/>
            <w:hideMark/>
          </w:tcPr>
          <w:p w14:paraId="74757695"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0.050</w:t>
            </w:r>
          </w:p>
        </w:tc>
        <w:tc>
          <w:tcPr>
            <w:tcW w:w="2230" w:type="dxa"/>
            <w:vAlign w:val="bottom"/>
          </w:tcPr>
          <w:p w14:paraId="59532824"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DMN1</w:t>
            </w:r>
            <w:r w:rsidRPr="008F5009">
              <w:rPr>
                <w:rFonts w:cstheme="minorHAnsi"/>
                <w:b/>
                <w:bCs/>
                <w:color w:val="000000"/>
                <w:lang w:val="en-GB"/>
              </w:rPr>
              <w:t>-</w:t>
            </w:r>
            <w:r w:rsidRPr="008F5009">
              <w:rPr>
                <w:rFonts w:cstheme="minorHAnsi"/>
                <w:b/>
                <w:bCs/>
                <w:color w:val="000000"/>
              </w:rPr>
              <w:t>VIS2</w:t>
            </w:r>
          </w:p>
        </w:tc>
        <w:tc>
          <w:tcPr>
            <w:tcW w:w="789" w:type="dxa"/>
            <w:vAlign w:val="bottom"/>
          </w:tcPr>
          <w:p w14:paraId="6637CA36"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0.384</w:t>
            </w:r>
          </w:p>
        </w:tc>
        <w:tc>
          <w:tcPr>
            <w:tcW w:w="773" w:type="dxa"/>
            <w:vAlign w:val="bottom"/>
          </w:tcPr>
          <w:p w14:paraId="0555715B"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0.111</w:t>
            </w:r>
          </w:p>
        </w:tc>
      </w:tr>
      <w:tr w:rsidR="00E95FB2" w:rsidRPr="008F5009" w14:paraId="7536F9B5"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717A7F1C"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CEN1</w:t>
            </w:r>
          </w:p>
        </w:tc>
        <w:tc>
          <w:tcPr>
            <w:tcW w:w="1099" w:type="dxa"/>
            <w:noWrap/>
            <w:vAlign w:val="bottom"/>
            <w:hideMark/>
          </w:tcPr>
          <w:p w14:paraId="036B45CB"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0.237</w:t>
            </w:r>
          </w:p>
        </w:tc>
        <w:tc>
          <w:tcPr>
            <w:tcW w:w="1099" w:type="dxa"/>
            <w:noWrap/>
            <w:vAlign w:val="bottom"/>
            <w:hideMark/>
          </w:tcPr>
          <w:p w14:paraId="45613086"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0.036</w:t>
            </w:r>
          </w:p>
        </w:tc>
        <w:tc>
          <w:tcPr>
            <w:tcW w:w="2230" w:type="dxa"/>
            <w:vAlign w:val="bottom"/>
          </w:tcPr>
          <w:p w14:paraId="3C8F4BDD"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DMN1</w:t>
            </w:r>
            <w:r w:rsidRPr="008F5009">
              <w:rPr>
                <w:rFonts w:cstheme="minorHAnsi"/>
                <w:b/>
                <w:bCs/>
                <w:color w:val="000000"/>
                <w:lang w:val="en-GB"/>
              </w:rPr>
              <w:t>-</w:t>
            </w:r>
            <w:r w:rsidRPr="008F5009">
              <w:rPr>
                <w:rFonts w:cstheme="minorHAnsi"/>
                <w:b/>
                <w:bCs/>
                <w:color w:val="000000"/>
              </w:rPr>
              <w:t>DMN2</w:t>
            </w:r>
          </w:p>
        </w:tc>
        <w:tc>
          <w:tcPr>
            <w:tcW w:w="789" w:type="dxa"/>
            <w:vAlign w:val="bottom"/>
          </w:tcPr>
          <w:p w14:paraId="605E2630"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0.012</w:t>
            </w:r>
          </w:p>
        </w:tc>
        <w:tc>
          <w:tcPr>
            <w:tcW w:w="773" w:type="dxa"/>
            <w:vAlign w:val="bottom"/>
          </w:tcPr>
          <w:p w14:paraId="16EBF587"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0.234</w:t>
            </w:r>
          </w:p>
        </w:tc>
      </w:tr>
      <w:tr w:rsidR="00E95FB2" w:rsidRPr="008F5009" w14:paraId="5A458B6E"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59168166"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WNFC DMN3</w:t>
            </w:r>
          </w:p>
        </w:tc>
        <w:tc>
          <w:tcPr>
            <w:tcW w:w="1099" w:type="dxa"/>
            <w:noWrap/>
            <w:vAlign w:val="bottom"/>
            <w:hideMark/>
          </w:tcPr>
          <w:p w14:paraId="4F6F0E94"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0.338</w:t>
            </w:r>
          </w:p>
        </w:tc>
        <w:tc>
          <w:tcPr>
            <w:tcW w:w="1099" w:type="dxa"/>
            <w:noWrap/>
            <w:vAlign w:val="bottom"/>
            <w:hideMark/>
          </w:tcPr>
          <w:p w14:paraId="728F2C83"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0.044</w:t>
            </w:r>
          </w:p>
        </w:tc>
        <w:tc>
          <w:tcPr>
            <w:tcW w:w="2230" w:type="dxa"/>
            <w:vAlign w:val="bottom"/>
          </w:tcPr>
          <w:p w14:paraId="79AB9B3E"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DMN1</w:t>
            </w:r>
            <w:r w:rsidRPr="008F5009">
              <w:rPr>
                <w:rFonts w:cstheme="minorHAnsi"/>
                <w:b/>
                <w:bCs/>
                <w:color w:val="000000"/>
                <w:lang w:val="en-GB"/>
              </w:rPr>
              <w:t>-</w:t>
            </w:r>
            <w:r w:rsidRPr="008F5009">
              <w:rPr>
                <w:rFonts w:cstheme="minorHAnsi"/>
                <w:b/>
                <w:bCs/>
                <w:color w:val="000000"/>
              </w:rPr>
              <w:t>DMN4</w:t>
            </w:r>
          </w:p>
        </w:tc>
        <w:tc>
          <w:tcPr>
            <w:tcW w:w="789" w:type="dxa"/>
            <w:vAlign w:val="bottom"/>
          </w:tcPr>
          <w:p w14:paraId="476F8AE4"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0.222</w:t>
            </w:r>
          </w:p>
        </w:tc>
        <w:tc>
          <w:tcPr>
            <w:tcW w:w="773" w:type="dxa"/>
            <w:vAlign w:val="bottom"/>
          </w:tcPr>
          <w:p w14:paraId="1D301FED"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0.210</w:t>
            </w:r>
          </w:p>
        </w:tc>
      </w:tr>
      <w:tr w:rsidR="00E95FB2" w:rsidRPr="008F5009" w14:paraId="7FC07408"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3902EDFA"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Salience</w:t>
            </w:r>
          </w:p>
        </w:tc>
        <w:tc>
          <w:tcPr>
            <w:tcW w:w="1099" w:type="dxa"/>
            <w:noWrap/>
            <w:vAlign w:val="bottom"/>
            <w:hideMark/>
          </w:tcPr>
          <w:p w14:paraId="407062B1"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0.528</w:t>
            </w:r>
          </w:p>
        </w:tc>
        <w:tc>
          <w:tcPr>
            <w:tcW w:w="1099" w:type="dxa"/>
            <w:noWrap/>
            <w:vAlign w:val="bottom"/>
            <w:hideMark/>
          </w:tcPr>
          <w:p w14:paraId="3286F618"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0.260</w:t>
            </w:r>
          </w:p>
        </w:tc>
        <w:tc>
          <w:tcPr>
            <w:tcW w:w="2230" w:type="dxa"/>
            <w:vAlign w:val="bottom"/>
          </w:tcPr>
          <w:p w14:paraId="7E9BCFBB"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DMN1</w:t>
            </w:r>
            <w:r w:rsidRPr="008F5009">
              <w:rPr>
                <w:rFonts w:cstheme="minorHAnsi"/>
                <w:b/>
                <w:bCs/>
                <w:color w:val="000000"/>
                <w:lang w:val="en-GB"/>
              </w:rPr>
              <w:t>-</w:t>
            </w:r>
            <w:r w:rsidRPr="008F5009">
              <w:rPr>
                <w:rFonts w:cstheme="minorHAnsi"/>
                <w:b/>
                <w:bCs/>
                <w:color w:val="000000"/>
              </w:rPr>
              <w:t>SMN1</w:t>
            </w:r>
          </w:p>
        </w:tc>
        <w:tc>
          <w:tcPr>
            <w:tcW w:w="789" w:type="dxa"/>
            <w:vAlign w:val="bottom"/>
          </w:tcPr>
          <w:p w14:paraId="3A7D310B"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0.018</w:t>
            </w:r>
          </w:p>
        </w:tc>
        <w:tc>
          <w:tcPr>
            <w:tcW w:w="773" w:type="dxa"/>
            <w:vAlign w:val="bottom"/>
          </w:tcPr>
          <w:p w14:paraId="6FCF536D"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0.220</w:t>
            </w:r>
          </w:p>
        </w:tc>
      </w:tr>
      <w:tr w:rsidR="00E95FB2" w:rsidRPr="008F5009" w14:paraId="6DBC08D6"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1530456E"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CEN2</w:t>
            </w:r>
          </w:p>
        </w:tc>
        <w:tc>
          <w:tcPr>
            <w:tcW w:w="1099" w:type="dxa"/>
            <w:noWrap/>
            <w:vAlign w:val="bottom"/>
            <w:hideMark/>
          </w:tcPr>
          <w:p w14:paraId="77E43D70"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-0.187</w:t>
            </w:r>
          </w:p>
        </w:tc>
        <w:tc>
          <w:tcPr>
            <w:tcW w:w="1099" w:type="dxa"/>
            <w:noWrap/>
            <w:vAlign w:val="bottom"/>
            <w:hideMark/>
          </w:tcPr>
          <w:p w14:paraId="0A15DF89"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0.200</w:t>
            </w:r>
          </w:p>
        </w:tc>
        <w:tc>
          <w:tcPr>
            <w:tcW w:w="2230" w:type="dxa"/>
            <w:vAlign w:val="bottom"/>
          </w:tcPr>
          <w:p w14:paraId="042D4957"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DMN1</w:t>
            </w:r>
            <w:r w:rsidRPr="008F5009">
              <w:rPr>
                <w:rFonts w:cstheme="minorHAnsi"/>
                <w:b/>
                <w:bCs/>
                <w:color w:val="000000"/>
                <w:lang w:val="en-GB"/>
              </w:rPr>
              <w:t>-</w:t>
            </w:r>
            <w:r w:rsidRPr="008F5009">
              <w:rPr>
                <w:rFonts w:cstheme="minorHAnsi"/>
                <w:b/>
                <w:bCs/>
                <w:color w:val="000000"/>
              </w:rPr>
              <w:t>CEN3</w:t>
            </w:r>
          </w:p>
        </w:tc>
        <w:tc>
          <w:tcPr>
            <w:tcW w:w="789" w:type="dxa"/>
            <w:vAlign w:val="bottom"/>
          </w:tcPr>
          <w:p w14:paraId="5863356B"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0.087</w:t>
            </w:r>
          </w:p>
        </w:tc>
        <w:tc>
          <w:tcPr>
            <w:tcW w:w="773" w:type="dxa"/>
            <w:vAlign w:val="bottom"/>
          </w:tcPr>
          <w:p w14:paraId="71052727"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0.136</w:t>
            </w:r>
          </w:p>
        </w:tc>
      </w:tr>
      <w:tr w:rsidR="00E95FB2" w:rsidRPr="008F5009" w14:paraId="75C5577D"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61ABFBBE"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DMN5</w:t>
            </w:r>
          </w:p>
        </w:tc>
        <w:tc>
          <w:tcPr>
            <w:tcW w:w="1099" w:type="dxa"/>
            <w:noWrap/>
            <w:vAlign w:val="bottom"/>
            <w:hideMark/>
          </w:tcPr>
          <w:p w14:paraId="1DE5878F"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-0.005</w:t>
            </w:r>
          </w:p>
        </w:tc>
        <w:tc>
          <w:tcPr>
            <w:tcW w:w="1099" w:type="dxa"/>
            <w:noWrap/>
            <w:vAlign w:val="bottom"/>
            <w:hideMark/>
          </w:tcPr>
          <w:p w14:paraId="098E4322"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0.189</w:t>
            </w:r>
          </w:p>
        </w:tc>
        <w:tc>
          <w:tcPr>
            <w:tcW w:w="2230" w:type="dxa"/>
            <w:vAlign w:val="bottom"/>
          </w:tcPr>
          <w:p w14:paraId="31B21C16"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DMN1</w:t>
            </w:r>
            <w:r w:rsidRPr="008F5009">
              <w:rPr>
                <w:rFonts w:cstheme="minorHAnsi"/>
                <w:b/>
                <w:bCs/>
                <w:color w:val="000000"/>
                <w:lang w:val="en-GB"/>
              </w:rPr>
              <w:t>-</w:t>
            </w:r>
            <w:r w:rsidRPr="008F5009">
              <w:rPr>
                <w:rFonts w:cstheme="minorHAnsi"/>
                <w:b/>
                <w:bCs/>
                <w:color w:val="000000"/>
              </w:rPr>
              <w:t>SMN2</w:t>
            </w:r>
          </w:p>
        </w:tc>
        <w:tc>
          <w:tcPr>
            <w:tcW w:w="789" w:type="dxa"/>
            <w:vAlign w:val="bottom"/>
          </w:tcPr>
          <w:p w14:paraId="18EC3C54"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-0.139</w:t>
            </w:r>
          </w:p>
        </w:tc>
        <w:tc>
          <w:tcPr>
            <w:tcW w:w="773" w:type="dxa"/>
            <w:vAlign w:val="bottom"/>
          </w:tcPr>
          <w:p w14:paraId="39D32F2B"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0.206</w:t>
            </w:r>
          </w:p>
        </w:tc>
      </w:tr>
      <w:tr w:rsidR="00E95FB2" w:rsidRPr="008F5009" w14:paraId="0FFBC826"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2EBA5291"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DMN1</w:t>
            </w:r>
          </w:p>
        </w:tc>
        <w:tc>
          <w:tcPr>
            <w:tcW w:w="1099" w:type="dxa"/>
            <w:noWrap/>
            <w:vAlign w:val="bottom"/>
            <w:hideMark/>
          </w:tcPr>
          <w:p w14:paraId="3CFE5DC4"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0.137</w:t>
            </w:r>
          </w:p>
        </w:tc>
        <w:tc>
          <w:tcPr>
            <w:tcW w:w="1099" w:type="dxa"/>
            <w:noWrap/>
            <w:vAlign w:val="bottom"/>
            <w:hideMark/>
          </w:tcPr>
          <w:p w14:paraId="056000EC"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0.116</w:t>
            </w:r>
          </w:p>
        </w:tc>
        <w:tc>
          <w:tcPr>
            <w:tcW w:w="2230" w:type="dxa"/>
            <w:vAlign w:val="bottom"/>
          </w:tcPr>
          <w:p w14:paraId="4F10139B"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DMN1</w:t>
            </w:r>
            <w:r w:rsidRPr="008F5009">
              <w:rPr>
                <w:rFonts w:cstheme="minorHAnsi"/>
                <w:b/>
                <w:bCs/>
                <w:color w:val="000000"/>
                <w:lang w:val="en-GB"/>
              </w:rPr>
              <w:t>-</w:t>
            </w:r>
            <w:r w:rsidRPr="008F5009">
              <w:rPr>
                <w:rFonts w:cstheme="minorHAnsi"/>
                <w:b/>
                <w:bCs/>
                <w:color w:val="000000"/>
              </w:rPr>
              <w:t>CEN1</w:t>
            </w:r>
          </w:p>
        </w:tc>
        <w:tc>
          <w:tcPr>
            <w:tcW w:w="789" w:type="dxa"/>
            <w:vAlign w:val="bottom"/>
          </w:tcPr>
          <w:p w14:paraId="36CD1227"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-0.025</w:t>
            </w:r>
          </w:p>
        </w:tc>
        <w:tc>
          <w:tcPr>
            <w:tcW w:w="773" w:type="dxa"/>
            <w:vAlign w:val="bottom"/>
          </w:tcPr>
          <w:p w14:paraId="743E2AC5"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0.244</w:t>
            </w:r>
          </w:p>
        </w:tc>
      </w:tr>
      <w:tr w:rsidR="00E95FB2" w:rsidRPr="008F5009" w14:paraId="430E9C0D"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493A0197"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VIS2</w:t>
            </w:r>
          </w:p>
        </w:tc>
        <w:tc>
          <w:tcPr>
            <w:tcW w:w="1099" w:type="dxa"/>
            <w:noWrap/>
            <w:vAlign w:val="bottom"/>
            <w:hideMark/>
          </w:tcPr>
          <w:p w14:paraId="515BE901"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-0.069</w:t>
            </w:r>
          </w:p>
        </w:tc>
        <w:tc>
          <w:tcPr>
            <w:tcW w:w="1099" w:type="dxa"/>
            <w:noWrap/>
            <w:vAlign w:val="bottom"/>
            <w:hideMark/>
          </w:tcPr>
          <w:p w14:paraId="4E069B76"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0.245</w:t>
            </w:r>
          </w:p>
        </w:tc>
        <w:tc>
          <w:tcPr>
            <w:tcW w:w="2230" w:type="dxa"/>
            <w:vAlign w:val="bottom"/>
          </w:tcPr>
          <w:p w14:paraId="6E86DE5F"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w:t>
            </w:r>
            <w:r w:rsidRPr="008F5009">
              <w:rPr>
                <w:rFonts w:cstheme="minorHAnsi"/>
                <w:b/>
                <w:bCs/>
                <w:color w:val="000000"/>
                <w:lang w:val="en-GB"/>
              </w:rPr>
              <w:t>N</w:t>
            </w:r>
            <w:r w:rsidRPr="008F5009">
              <w:rPr>
                <w:rFonts w:cstheme="minorHAnsi"/>
                <w:b/>
                <w:bCs/>
                <w:color w:val="000000"/>
              </w:rPr>
              <w:t>1</w:t>
            </w:r>
            <w:r w:rsidRPr="008F5009">
              <w:rPr>
                <w:rFonts w:cstheme="minorHAnsi"/>
                <w:b/>
                <w:bCs/>
                <w:color w:val="000000"/>
                <w:lang w:val="en-GB"/>
              </w:rPr>
              <w:t>-</w:t>
            </w:r>
            <w:r w:rsidRPr="008F5009">
              <w:rPr>
                <w:rFonts w:cstheme="minorHAnsi"/>
                <w:b/>
                <w:bCs/>
                <w:color w:val="000000"/>
              </w:rPr>
              <w:t>DMN3</w:t>
            </w:r>
          </w:p>
        </w:tc>
        <w:tc>
          <w:tcPr>
            <w:tcW w:w="789" w:type="dxa"/>
            <w:vAlign w:val="bottom"/>
          </w:tcPr>
          <w:p w14:paraId="470DE0EA"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0.091</w:t>
            </w:r>
          </w:p>
        </w:tc>
        <w:tc>
          <w:tcPr>
            <w:tcW w:w="773" w:type="dxa"/>
            <w:vAlign w:val="bottom"/>
          </w:tcPr>
          <w:p w14:paraId="7A7A5B54"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0.284</w:t>
            </w:r>
          </w:p>
        </w:tc>
      </w:tr>
      <w:tr w:rsidR="00E95FB2" w:rsidRPr="008F5009" w14:paraId="5B8F0725"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2285865A"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DMN2</w:t>
            </w:r>
          </w:p>
        </w:tc>
        <w:tc>
          <w:tcPr>
            <w:tcW w:w="1099" w:type="dxa"/>
            <w:noWrap/>
            <w:vAlign w:val="bottom"/>
            <w:hideMark/>
          </w:tcPr>
          <w:p w14:paraId="777FE62F"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-0.125</w:t>
            </w:r>
          </w:p>
        </w:tc>
        <w:tc>
          <w:tcPr>
            <w:tcW w:w="1099" w:type="dxa"/>
            <w:noWrap/>
            <w:vAlign w:val="bottom"/>
            <w:hideMark/>
          </w:tcPr>
          <w:p w14:paraId="00AEA1D3"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0.205</w:t>
            </w:r>
          </w:p>
        </w:tc>
        <w:tc>
          <w:tcPr>
            <w:tcW w:w="2230" w:type="dxa"/>
            <w:vAlign w:val="bottom"/>
          </w:tcPr>
          <w:p w14:paraId="4682BBCC"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VIS2</w:t>
            </w:r>
            <w:r w:rsidRPr="008F5009">
              <w:rPr>
                <w:rFonts w:cstheme="minorHAnsi"/>
                <w:b/>
                <w:bCs/>
                <w:color w:val="000000"/>
                <w:lang w:val="en-GB"/>
              </w:rPr>
              <w:t>-</w:t>
            </w:r>
            <w:r w:rsidRPr="008F5009">
              <w:rPr>
                <w:rFonts w:cstheme="minorHAnsi"/>
                <w:b/>
                <w:bCs/>
                <w:color w:val="000000"/>
              </w:rPr>
              <w:t>DMN2</w:t>
            </w:r>
          </w:p>
        </w:tc>
        <w:tc>
          <w:tcPr>
            <w:tcW w:w="789" w:type="dxa"/>
            <w:vAlign w:val="bottom"/>
          </w:tcPr>
          <w:p w14:paraId="206B5808"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-0.145</w:t>
            </w:r>
          </w:p>
        </w:tc>
        <w:tc>
          <w:tcPr>
            <w:tcW w:w="773" w:type="dxa"/>
            <w:vAlign w:val="bottom"/>
          </w:tcPr>
          <w:p w14:paraId="511CDE75"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0.167</w:t>
            </w:r>
          </w:p>
        </w:tc>
      </w:tr>
      <w:tr w:rsidR="00E95FB2" w:rsidRPr="008F5009" w14:paraId="1349F599"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1911EBB6"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DMN4</w:t>
            </w:r>
          </w:p>
        </w:tc>
        <w:tc>
          <w:tcPr>
            <w:tcW w:w="1099" w:type="dxa"/>
            <w:noWrap/>
            <w:vAlign w:val="bottom"/>
            <w:hideMark/>
          </w:tcPr>
          <w:p w14:paraId="5F8C73B7"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0.117</w:t>
            </w:r>
          </w:p>
        </w:tc>
        <w:tc>
          <w:tcPr>
            <w:tcW w:w="1099" w:type="dxa"/>
            <w:noWrap/>
            <w:vAlign w:val="bottom"/>
            <w:hideMark/>
          </w:tcPr>
          <w:p w14:paraId="2A402214"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0.127</w:t>
            </w:r>
          </w:p>
        </w:tc>
        <w:tc>
          <w:tcPr>
            <w:tcW w:w="2230" w:type="dxa"/>
            <w:vAlign w:val="bottom"/>
          </w:tcPr>
          <w:p w14:paraId="796810A2"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VIS2</w:t>
            </w:r>
            <w:r w:rsidRPr="008F5009">
              <w:rPr>
                <w:rFonts w:cstheme="minorHAnsi"/>
                <w:b/>
                <w:bCs/>
                <w:color w:val="000000"/>
                <w:lang w:val="en-GB"/>
              </w:rPr>
              <w:t>-</w:t>
            </w:r>
            <w:r w:rsidRPr="008F5009">
              <w:rPr>
                <w:rFonts w:cstheme="minorHAnsi"/>
                <w:b/>
                <w:bCs/>
                <w:color w:val="000000"/>
              </w:rPr>
              <w:t>DMN4</w:t>
            </w:r>
          </w:p>
        </w:tc>
        <w:tc>
          <w:tcPr>
            <w:tcW w:w="789" w:type="dxa"/>
            <w:vAlign w:val="bottom"/>
          </w:tcPr>
          <w:p w14:paraId="28531FF9"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0.022</w:t>
            </w:r>
          </w:p>
        </w:tc>
        <w:tc>
          <w:tcPr>
            <w:tcW w:w="773" w:type="dxa"/>
            <w:vAlign w:val="bottom"/>
          </w:tcPr>
          <w:p w14:paraId="17FE5685"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0.136</w:t>
            </w:r>
          </w:p>
        </w:tc>
      </w:tr>
      <w:tr w:rsidR="00E95FB2" w:rsidRPr="008F5009" w14:paraId="7660BEAE"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175FBAC9"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SMN1</w:t>
            </w:r>
          </w:p>
        </w:tc>
        <w:tc>
          <w:tcPr>
            <w:tcW w:w="1099" w:type="dxa"/>
            <w:noWrap/>
            <w:vAlign w:val="bottom"/>
            <w:hideMark/>
          </w:tcPr>
          <w:p w14:paraId="4E8D8071"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-0.047</w:t>
            </w:r>
          </w:p>
        </w:tc>
        <w:tc>
          <w:tcPr>
            <w:tcW w:w="1099" w:type="dxa"/>
            <w:noWrap/>
            <w:vAlign w:val="bottom"/>
            <w:hideMark/>
          </w:tcPr>
          <w:p w14:paraId="25855D92"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0.110</w:t>
            </w:r>
          </w:p>
        </w:tc>
        <w:tc>
          <w:tcPr>
            <w:tcW w:w="2230" w:type="dxa"/>
            <w:vAlign w:val="bottom"/>
          </w:tcPr>
          <w:p w14:paraId="086380CF"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VIS2</w:t>
            </w:r>
            <w:r w:rsidRPr="008F5009">
              <w:rPr>
                <w:rFonts w:cstheme="minorHAnsi"/>
                <w:b/>
                <w:bCs/>
                <w:color w:val="000000"/>
                <w:lang w:val="en-GB"/>
              </w:rPr>
              <w:t>-</w:t>
            </w:r>
            <w:r w:rsidRPr="008F5009">
              <w:rPr>
                <w:rFonts w:cstheme="minorHAnsi"/>
                <w:b/>
                <w:bCs/>
                <w:color w:val="000000"/>
              </w:rPr>
              <w:t>SMN1</w:t>
            </w:r>
          </w:p>
        </w:tc>
        <w:tc>
          <w:tcPr>
            <w:tcW w:w="789" w:type="dxa"/>
            <w:vAlign w:val="bottom"/>
          </w:tcPr>
          <w:p w14:paraId="6C5145B6"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-0.081</w:t>
            </w:r>
          </w:p>
        </w:tc>
        <w:tc>
          <w:tcPr>
            <w:tcW w:w="773" w:type="dxa"/>
            <w:vAlign w:val="bottom"/>
          </w:tcPr>
          <w:p w14:paraId="04EC4005"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0.210</w:t>
            </w:r>
          </w:p>
        </w:tc>
      </w:tr>
      <w:tr w:rsidR="00E95FB2" w:rsidRPr="008F5009" w14:paraId="14FBE4D6"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78800242"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CEN3</w:t>
            </w:r>
          </w:p>
        </w:tc>
        <w:tc>
          <w:tcPr>
            <w:tcW w:w="1099" w:type="dxa"/>
            <w:noWrap/>
            <w:vAlign w:val="bottom"/>
            <w:hideMark/>
          </w:tcPr>
          <w:p w14:paraId="61E3914A"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0.213</w:t>
            </w:r>
          </w:p>
        </w:tc>
        <w:tc>
          <w:tcPr>
            <w:tcW w:w="1099" w:type="dxa"/>
            <w:noWrap/>
            <w:vAlign w:val="bottom"/>
            <w:hideMark/>
          </w:tcPr>
          <w:p w14:paraId="7249B2B3"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0.212</w:t>
            </w:r>
          </w:p>
        </w:tc>
        <w:tc>
          <w:tcPr>
            <w:tcW w:w="2230" w:type="dxa"/>
            <w:vAlign w:val="bottom"/>
          </w:tcPr>
          <w:p w14:paraId="10596FAC"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VIS2</w:t>
            </w:r>
            <w:r w:rsidRPr="008F5009">
              <w:rPr>
                <w:rFonts w:cstheme="minorHAnsi"/>
                <w:b/>
                <w:bCs/>
                <w:color w:val="000000"/>
                <w:lang w:val="en-GB"/>
              </w:rPr>
              <w:t>-</w:t>
            </w:r>
            <w:r w:rsidRPr="008F5009">
              <w:rPr>
                <w:rFonts w:cstheme="minorHAnsi"/>
                <w:b/>
                <w:bCs/>
                <w:color w:val="000000"/>
              </w:rPr>
              <w:t>CEN3</w:t>
            </w:r>
          </w:p>
        </w:tc>
        <w:tc>
          <w:tcPr>
            <w:tcW w:w="789" w:type="dxa"/>
            <w:vAlign w:val="bottom"/>
          </w:tcPr>
          <w:p w14:paraId="521DC9AA"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0.239</w:t>
            </w:r>
          </w:p>
        </w:tc>
        <w:tc>
          <w:tcPr>
            <w:tcW w:w="773" w:type="dxa"/>
            <w:vAlign w:val="bottom"/>
          </w:tcPr>
          <w:p w14:paraId="5BCE50BA"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0.235</w:t>
            </w:r>
          </w:p>
        </w:tc>
      </w:tr>
      <w:tr w:rsidR="00E95FB2" w:rsidRPr="008F5009" w14:paraId="1BA853E1"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1E86A37C"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SMN2</w:t>
            </w:r>
          </w:p>
        </w:tc>
        <w:tc>
          <w:tcPr>
            <w:tcW w:w="1099" w:type="dxa"/>
            <w:noWrap/>
            <w:vAlign w:val="bottom"/>
            <w:hideMark/>
          </w:tcPr>
          <w:p w14:paraId="2E3A994D"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-0.034</w:t>
            </w:r>
          </w:p>
        </w:tc>
        <w:tc>
          <w:tcPr>
            <w:tcW w:w="1099" w:type="dxa"/>
            <w:noWrap/>
            <w:vAlign w:val="bottom"/>
            <w:hideMark/>
          </w:tcPr>
          <w:p w14:paraId="1917DCDE"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0.203</w:t>
            </w:r>
          </w:p>
        </w:tc>
        <w:tc>
          <w:tcPr>
            <w:tcW w:w="2230" w:type="dxa"/>
            <w:vAlign w:val="bottom"/>
          </w:tcPr>
          <w:p w14:paraId="4380E579"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VIS2</w:t>
            </w:r>
            <w:r w:rsidRPr="008F5009">
              <w:rPr>
                <w:rFonts w:cstheme="minorHAnsi"/>
                <w:b/>
                <w:bCs/>
                <w:color w:val="000000"/>
                <w:lang w:val="en-GB"/>
              </w:rPr>
              <w:t>-</w:t>
            </w:r>
            <w:r w:rsidRPr="008F5009">
              <w:rPr>
                <w:rFonts w:cstheme="minorHAnsi"/>
                <w:b/>
                <w:bCs/>
                <w:color w:val="000000"/>
              </w:rPr>
              <w:t>SMN2</w:t>
            </w:r>
          </w:p>
        </w:tc>
        <w:tc>
          <w:tcPr>
            <w:tcW w:w="789" w:type="dxa"/>
            <w:vAlign w:val="bottom"/>
          </w:tcPr>
          <w:p w14:paraId="42F02EF8"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0.353</w:t>
            </w:r>
          </w:p>
        </w:tc>
        <w:tc>
          <w:tcPr>
            <w:tcW w:w="773" w:type="dxa"/>
            <w:vAlign w:val="bottom"/>
          </w:tcPr>
          <w:p w14:paraId="1346BC09"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0.163</w:t>
            </w:r>
          </w:p>
        </w:tc>
      </w:tr>
      <w:tr w:rsidR="00E95FB2" w:rsidRPr="008F5009" w14:paraId="79A77E12"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23A69177"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CEN1</w:t>
            </w:r>
          </w:p>
        </w:tc>
        <w:tc>
          <w:tcPr>
            <w:tcW w:w="1099" w:type="dxa"/>
            <w:noWrap/>
            <w:vAlign w:val="bottom"/>
            <w:hideMark/>
          </w:tcPr>
          <w:p w14:paraId="48275AF2"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-0.112</w:t>
            </w:r>
          </w:p>
        </w:tc>
        <w:tc>
          <w:tcPr>
            <w:tcW w:w="1099" w:type="dxa"/>
            <w:noWrap/>
            <w:vAlign w:val="bottom"/>
            <w:hideMark/>
          </w:tcPr>
          <w:p w14:paraId="28D8D227"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0.184</w:t>
            </w:r>
          </w:p>
        </w:tc>
        <w:tc>
          <w:tcPr>
            <w:tcW w:w="2230" w:type="dxa"/>
            <w:vAlign w:val="bottom"/>
          </w:tcPr>
          <w:p w14:paraId="2102ECA6"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VIS2</w:t>
            </w:r>
            <w:r w:rsidRPr="008F5009">
              <w:rPr>
                <w:rFonts w:cstheme="minorHAnsi"/>
                <w:b/>
                <w:bCs/>
                <w:color w:val="000000"/>
                <w:lang w:val="en-GB"/>
              </w:rPr>
              <w:t>-</w:t>
            </w:r>
            <w:r w:rsidRPr="008F5009">
              <w:rPr>
                <w:rFonts w:cstheme="minorHAnsi"/>
                <w:b/>
                <w:bCs/>
                <w:color w:val="000000"/>
              </w:rPr>
              <w:t>CEN1</w:t>
            </w:r>
          </w:p>
        </w:tc>
        <w:tc>
          <w:tcPr>
            <w:tcW w:w="789" w:type="dxa"/>
            <w:vAlign w:val="bottom"/>
          </w:tcPr>
          <w:p w14:paraId="083D64EA"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0.151</w:t>
            </w:r>
          </w:p>
        </w:tc>
        <w:tc>
          <w:tcPr>
            <w:tcW w:w="773" w:type="dxa"/>
            <w:vAlign w:val="bottom"/>
          </w:tcPr>
          <w:p w14:paraId="365518DC"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0.127</w:t>
            </w:r>
          </w:p>
        </w:tc>
      </w:tr>
      <w:tr w:rsidR="00E95FB2" w:rsidRPr="008F5009" w14:paraId="7E896D9D"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299C63B0"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VIS1</w:t>
            </w:r>
            <w:r w:rsidRPr="008F5009">
              <w:rPr>
                <w:rFonts w:eastAsia="Times New Roman" w:cstheme="minorHAnsi"/>
                <w:color w:val="000000"/>
                <w:lang w:val="en-GB"/>
              </w:rPr>
              <w:t>-</w:t>
            </w:r>
            <w:r w:rsidRPr="008F5009">
              <w:rPr>
                <w:rFonts w:eastAsia="Times New Roman" w:cstheme="minorHAnsi"/>
                <w:color w:val="000000"/>
              </w:rPr>
              <w:t>DMN3</w:t>
            </w:r>
          </w:p>
        </w:tc>
        <w:tc>
          <w:tcPr>
            <w:tcW w:w="1099" w:type="dxa"/>
            <w:noWrap/>
            <w:vAlign w:val="bottom"/>
            <w:hideMark/>
          </w:tcPr>
          <w:p w14:paraId="6FA9272F"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0.407</w:t>
            </w:r>
          </w:p>
        </w:tc>
        <w:tc>
          <w:tcPr>
            <w:tcW w:w="1099" w:type="dxa"/>
            <w:noWrap/>
            <w:vAlign w:val="bottom"/>
            <w:hideMark/>
          </w:tcPr>
          <w:p w14:paraId="47512485"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0.167</w:t>
            </w:r>
          </w:p>
        </w:tc>
        <w:tc>
          <w:tcPr>
            <w:tcW w:w="2230" w:type="dxa"/>
            <w:vAlign w:val="bottom"/>
          </w:tcPr>
          <w:p w14:paraId="0EF2D245"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VIS2</w:t>
            </w:r>
            <w:r w:rsidRPr="008F5009">
              <w:rPr>
                <w:rFonts w:cstheme="minorHAnsi"/>
                <w:b/>
                <w:bCs/>
                <w:color w:val="000000"/>
                <w:lang w:val="en-GB"/>
              </w:rPr>
              <w:t>-</w:t>
            </w:r>
            <w:r w:rsidRPr="008F5009">
              <w:rPr>
                <w:rFonts w:cstheme="minorHAnsi"/>
                <w:b/>
                <w:bCs/>
                <w:color w:val="000000"/>
              </w:rPr>
              <w:t>DMN3</w:t>
            </w:r>
          </w:p>
        </w:tc>
        <w:tc>
          <w:tcPr>
            <w:tcW w:w="789" w:type="dxa"/>
            <w:vAlign w:val="bottom"/>
          </w:tcPr>
          <w:p w14:paraId="14794D47"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0.001</w:t>
            </w:r>
          </w:p>
        </w:tc>
        <w:tc>
          <w:tcPr>
            <w:tcW w:w="773" w:type="dxa"/>
            <w:vAlign w:val="bottom"/>
          </w:tcPr>
          <w:p w14:paraId="0C9656B7"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0.197</w:t>
            </w:r>
          </w:p>
        </w:tc>
      </w:tr>
      <w:tr w:rsidR="00E95FB2" w:rsidRPr="008F5009" w14:paraId="6D86C4B5"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793F16A5"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Salience</w:t>
            </w:r>
            <w:r w:rsidRPr="008F5009">
              <w:rPr>
                <w:rFonts w:eastAsia="Times New Roman" w:cstheme="minorHAnsi"/>
                <w:color w:val="000000"/>
                <w:lang w:val="en-GB"/>
              </w:rPr>
              <w:t>-</w:t>
            </w:r>
            <w:r w:rsidRPr="008F5009">
              <w:rPr>
                <w:rFonts w:eastAsia="Times New Roman" w:cstheme="minorHAnsi"/>
                <w:color w:val="000000"/>
              </w:rPr>
              <w:t>CEN2</w:t>
            </w:r>
          </w:p>
        </w:tc>
        <w:tc>
          <w:tcPr>
            <w:tcW w:w="1099" w:type="dxa"/>
            <w:noWrap/>
            <w:vAlign w:val="bottom"/>
            <w:hideMark/>
          </w:tcPr>
          <w:p w14:paraId="0454A677"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0.283</w:t>
            </w:r>
          </w:p>
        </w:tc>
        <w:tc>
          <w:tcPr>
            <w:tcW w:w="1099" w:type="dxa"/>
            <w:noWrap/>
            <w:vAlign w:val="bottom"/>
            <w:hideMark/>
          </w:tcPr>
          <w:p w14:paraId="3E82D3B6"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0.108</w:t>
            </w:r>
          </w:p>
        </w:tc>
        <w:tc>
          <w:tcPr>
            <w:tcW w:w="2230" w:type="dxa"/>
            <w:vAlign w:val="bottom"/>
          </w:tcPr>
          <w:p w14:paraId="3C00B499"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DMN2</w:t>
            </w:r>
            <w:r w:rsidRPr="008F5009">
              <w:rPr>
                <w:rFonts w:cstheme="minorHAnsi"/>
                <w:b/>
                <w:bCs/>
                <w:color w:val="000000"/>
                <w:lang w:val="en-GB"/>
              </w:rPr>
              <w:t>-</w:t>
            </w:r>
            <w:r w:rsidRPr="008F5009">
              <w:rPr>
                <w:rFonts w:cstheme="minorHAnsi"/>
                <w:b/>
                <w:bCs/>
                <w:color w:val="000000"/>
              </w:rPr>
              <w:t>DMN4</w:t>
            </w:r>
          </w:p>
        </w:tc>
        <w:tc>
          <w:tcPr>
            <w:tcW w:w="789" w:type="dxa"/>
            <w:vAlign w:val="bottom"/>
          </w:tcPr>
          <w:p w14:paraId="021D365D"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0.166</w:t>
            </w:r>
          </w:p>
        </w:tc>
        <w:tc>
          <w:tcPr>
            <w:tcW w:w="773" w:type="dxa"/>
            <w:vAlign w:val="bottom"/>
          </w:tcPr>
          <w:p w14:paraId="35BB4D07"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0.179</w:t>
            </w:r>
          </w:p>
        </w:tc>
      </w:tr>
      <w:tr w:rsidR="00E95FB2" w:rsidRPr="008F5009" w14:paraId="586BF825"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66354950"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Salience</w:t>
            </w:r>
            <w:r w:rsidRPr="008F5009">
              <w:rPr>
                <w:rFonts w:eastAsia="Times New Roman" w:cstheme="minorHAnsi"/>
                <w:color w:val="000000"/>
                <w:lang w:val="en-GB"/>
              </w:rPr>
              <w:t>-</w:t>
            </w:r>
            <w:r w:rsidRPr="008F5009">
              <w:rPr>
                <w:rFonts w:eastAsia="Times New Roman" w:cstheme="minorHAnsi"/>
                <w:color w:val="000000"/>
              </w:rPr>
              <w:t>DMN5</w:t>
            </w:r>
          </w:p>
        </w:tc>
        <w:tc>
          <w:tcPr>
            <w:tcW w:w="1099" w:type="dxa"/>
            <w:noWrap/>
            <w:vAlign w:val="bottom"/>
            <w:hideMark/>
          </w:tcPr>
          <w:p w14:paraId="254A821E"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-0.243</w:t>
            </w:r>
          </w:p>
        </w:tc>
        <w:tc>
          <w:tcPr>
            <w:tcW w:w="1099" w:type="dxa"/>
            <w:noWrap/>
            <w:vAlign w:val="bottom"/>
            <w:hideMark/>
          </w:tcPr>
          <w:p w14:paraId="366E7CA2"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0.194</w:t>
            </w:r>
          </w:p>
        </w:tc>
        <w:tc>
          <w:tcPr>
            <w:tcW w:w="2230" w:type="dxa"/>
            <w:vAlign w:val="bottom"/>
          </w:tcPr>
          <w:p w14:paraId="47B0347C"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DMN2</w:t>
            </w:r>
            <w:r w:rsidRPr="008F5009">
              <w:rPr>
                <w:rFonts w:cstheme="minorHAnsi"/>
                <w:b/>
                <w:bCs/>
                <w:color w:val="000000"/>
                <w:lang w:val="en-GB"/>
              </w:rPr>
              <w:t>-</w:t>
            </w:r>
            <w:r w:rsidRPr="008F5009">
              <w:rPr>
                <w:rFonts w:cstheme="minorHAnsi"/>
                <w:b/>
                <w:bCs/>
                <w:color w:val="000000"/>
              </w:rPr>
              <w:t>SMN1</w:t>
            </w:r>
          </w:p>
        </w:tc>
        <w:tc>
          <w:tcPr>
            <w:tcW w:w="789" w:type="dxa"/>
            <w:vAlign w:val="bottom"/>
          </w:tcPr>
          <w:p w14:paraId="4DDA4686"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-0.119</w:t>
            </w:r>
          </w:p>
        </w:tc>
        <w:tc>
          <w:tcPr>
            <w:tcW w:w="773" w:type="dxa"/>
            <w:vAlign w:val="bottom"/>
          </w:tcPr>
          <w:p w14:paraId="49D0557A"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0.202</w:t>
            </w:r>
          </w:p>
        </w:tc>
      </w:tr>
      <w:tr w:rsidR="00E95FB2" w:rsidRPr="008F5009" w14:paraId="7B45CB12"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411B8094"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Salience</w:t>
            </w:r>
            <w:r w:rsidRPr="008F5009">
              <w:rPr>
                <w:rFonts w:eastAsia="Times New Roman" w:cstheme="minorHAnsi"/>
                <w:color w:val="000000"/>
                <w:lang w:val="en-GB"/>
              </w:rPr>
              <w:t>-</w:t>
            </w:r>
            <w:r w:rsidRPr="008F5009">
              <w:rPr>
                <w:rFonts w:eastAsia="Times New Roman" w:cstheme="minorHAnsi"/>
                <w:color w:val="000000"/>
              </w:rPr>
              <w:t>DMN1</w:t>
            </w:r>
          </w:p>
        </w:tc>
        <w:tc>
          <w:tcPr>
            <w:tcW w:w="1099" w:type="dxa"/>
            <w:noWrap/>
            <w:vAlign w:val="bottom"/>
            <w:hideMark/>
          </w:tcPr>
          <w:p w14:paraId="57207F23"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0.048</w:t>
            </w:r>
          </w:p>
        </w:tc>
        <w:tc>
          <w:tcPr>
            <w:tcW w:w="1099" w:type="dxa"/>
            <w:noWrap/>
            <w:vAlign w:val="bottom"/>
            <w:hideMark/>
          </w:tcPr>
          <w:p w14:paraId="14BA4599"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0.167</w:t>
            </w:r>
          </w:p>
        </w:tc>
        <w:tc>
          <w:tcPr>
            <w:tcW w:w="2230" w:type="dxa"/>
            <w:vAlign w:val="bottom"/>
          </w:tcPr>
          <w:p w14:paraId="490CB6EE"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DMN2</w:t>
            </w:r>
            <w:r w:rsidRPr="008F5009">
              <w:rPr>
                <w:rFonts w:cstheme="minorHAnsi"/>
                <w:b/>
                <w:bCs/>
                <w:color w:val="000000"/>
                <w:lang w:val="en-GB"/>
              </w:rPr>
              <w:t>-</w:t>
            </w:r>
            <w:r w:rsidRPr="008F5009">
              <w:rPr>
                <w:rFonts w:cstheme="minorHAnsi"/>
                <w:b/>
                <w:bCs/>
                <w:color w:val="000000"/>
              </w:rPr>
              <w:t>CEN3</w:t>
            </w:r>
          </w:p>
        </w:tc>
        <w:tc>
          <w:tcPr>
            <w:tcW w:w="789" w:type="dxa"/>
            <w:vAlign w:val="bottom"/>
          </w:tcPr>
          <w:p w14:paraId="07D292B8"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0.120</w:t>
            </w:r>
          </w:p>
        </w:tc>
        <w:tc>
          <w:tcPr>
            <w:tcW w:w="773" w:type="dxa"/>
            <w:vAlign w:val="bottom"/>
          </w:tcPr>
          <w:p w14:paraId="3453508C"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0.161</w:t>
            </w:r>
          </w:p>
        </w:tc>
      </w:tr>
      <w:tr w:rsidR="00E95FB2" w:rsidRPr="008F5009" w14:paraId="45CE2977"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3F8C64EE"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Salience</w:t>
            </w:r>
            <w:r w:rsidRPr="008F5009">
              <w:rPr>
                <w:rFonts w:eastAsia="Times New Roman" w:cstheme="minorHAnsi"/>
                <w:color w:val="000000"/>
                <w:lang w:val="en-GB"/>
              </w:rPr>
              <w:t>-</w:t>
            </w:r>
            <w:r w:rsidRPr="008F5009">
              <w:rPr>
                <w:rFonts w:eastAsia="Times New Roman" w:cstheme="minorHAnsi"/>
                <w:color w:val="000000"/>
              </w:rPr>
              <w:t>VIS2</w:t>
            </w:r>
          </w:p>
        </w:tc>
        <w:tc>
          <w:tcPr>
            <w:tcW w:w="1099" w:type="dxa"/>
            <w:noWrap/>
            <w:vAlign w:val="bottom"/>
            <w:hideMark/>
          </w:tcPr>
          <w:p w14:paraId="0808CDD0"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0.190</w:t>
            </w:r>
          </w:p>
        </w:tc>
        <w:tc>
          <w:tcPr>
            <w:tcW w:w="1099" w:type="dxa"/>
            <w:noWrap/>
            <w:vAlign w:val="bottom"/>
            <w:hideMark/>
          </w:tcPr>
          <w:p w14:paraId="54CC65C0"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0.175</w:t>
            </w:r>
          </w:p>
        </w:tc>
        <w:tc>
          <w:tcPr>
            <w:tcW w:w="2230" w:type="dxa"/>
            <w:vAlign w:val="bottom"/>
          </w:tcPr>
          <w:p w14:paraId="406851A3"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DMN2</w:t>
            </w:r>
            <w:r w:rsidRPr="008F5009">
              <w:rPr>
                <w:rFonts w:cstheme="minorHAnsi"/>
                <w:b/>
                <w:bCs/>
                <w:color w:val="000000"/>
                <w:lang w:val="en-GB"/>
              </w:rPr>
              <w:t>-</w:t>
            </w:r>
            <w:r w:rsidRPr="008F5009">
              <w:rPr>
                <w:rFonts w:cstheme="minorHAnsi"/>
                <w:b/>
                <w:bCs/>
                <w:color w:val="000000"/>
              </w:rPr>
              <w:t>SMN2</w:t>
            </w:r>
          </w:p>
        </w:tc>
        <w:tc>
          <w:tcPr>
            <w:tcW w:w="789" w:type="dxa"/>
            <w:vAlign w:val="bottom"/>
          </w:tcPr>
          <w:p w14:paraId="7D10C0B7"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0.214</w:t>
            </w:r>
          </w:p>
        </w:tc>
        <w:tc>
          <w:tcPr>
            <w:tcW w:w="773" w:type="dxa"/>
            <w:vAlign w:val="bottom"/>
          </w:tcPr>
          <w:p w14:paraId="06BE18E8"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0.136</w:t>
            </w:r>
          </w:p>
        </w:tc>
      </w:tr>
      <w:tr w:rsidR="00E95FB2" w:rsidRPr="008F5009" w14:paraId="0677F886"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11198204"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Salience</w:t>
            </w:r>
            <w:r w:rsidRPr="008F5009">
              <w:rPr>
                <w:rFonts w:eastAsia="Times New Roman" w:cstheme="minorHAnsi"/>
                <w:color w:val="000000"/>
                <w:lang w:val="en-GB"/>
              </w:rPr>
              <w:t>-</w:t>
            </w:r>
            <w:r w:rsidRPr="008F5009">
              <w:rPr>
                <w:rFonts w:eastAsia="Times New Roman" w:cstheme="minorHAnsi"/>
                <w:color w:val="000000"/>
              </w:rPr>
              <w:t>DMN2</w:t>
            </w:r>
          </w:p>
        </w:tc>
        <w:tc>
          <w:tcPr>
            <w:tcW w:w="1099" w:type="dxa"/>
            <w:noWrap/>
            <w:vAlign w:val="bottom"/>
            <w:hideMark/>
          </w:tcPr>
          <w:p w14:paraId="1A9D8762"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-0.077</w:t>
            </w:r>
          </w:p>
        </w:tc>
        <w:tc>
          <w:tcPr>
            <w:tcW w:w="1099" w:type="dxa"/>
            <w:noWrap/>
            <w:vAlign w:val="bottom"/>
            <w:hideMark/>
          </w:tcPr>
          <w:p w14:paraId="285F695C"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0.168</w:t>
            </w:r>
          </w:p>
        </w:tc>
        <w:tc>
          <w:tcPr>
            <w:tcW w:w="2230" w:type="dxa"/>
            <w:vAlign w:val="bottom"/>
          </w:tcPr>
          <w:p w14:paraId="6F59AF15"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DMN2</w:t>
            </w:r>
            <w:r w:rsidRPr="008F5009">
              <w:rPr>
                <w:rFonts w:cstheme="minorHAnsi"/>
                <w:b/>
                <w:bCs/>
                <w:color w:val="000000"/>
                <w:lang w:val="en-GB"/>
              </w:rPr>
              <w:t>-</w:t>
            </w:r>
            <w:r w:rsidRPr="008F5009">
              <w:rPr>
                <w:rFonts w:cstheme="minorHAnsi"/>
                <w:b/>
                <w:bCs/>
                <w:color w:val="000000"/>
              </w:rPr>
              <w:t>CEN1</w:t>
            </w:r>
          </w:p>
        </w:tc>
        <w:tc>
          <w:tcPr>
            <w:tcW w:w="789" w:type="dxa"/>
            <w:vAlign w:val="bottom"/>
          </w:tcPr>
          <w:p w14:paraId="5E9EAF77"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-0.182</w:t>
            </w:r>
          </w:p>
        </w:tc>
        <w:tc>
          <w:tcPr>
            <w:tcW w:w="773" w:type="dxa"/>
            <w:vAlign w:val="bottom"/>
          </w:tcPr>
          <w:p w14:paraId="08BE455F"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0.185</w:t>
            </w:r>
          </w:p>
        </w:tc>
      </w:tr>
      <w:tr w:rsidR="00E95FB2" w:rsidRPr="008F5009" w14:paraId="2837D4C8"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4385EA32"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Salience</w:t>
            </w:r>
            <w:r w:rsidRPr="008F5009">
              <w:rPr>
                <w:rFonts w:eastAsia="Times New Roman" w:cstheme="minorHAnsi"/>
                <w:color w:val="000000"/>
                <w:lang w:val="en-GB"/>
              </w:rPr>
              <w:t>-</w:t>
            </w:r>
            <w:r w:rsidRPr="008F5009">
              <w:rPr>
                <w:rFonts w:eastAsia="Times New Roman" w:cstheme="minorHAnsi"/>
                <w:color w:val="000000"/>
              </w:rPr>
              <w:t>DMN4</w:t>
            </w:r>
          </w:p>
        </w:tc>
        <w:tc>
          <w:tcPr>
            <w:tcW w:w="1099" w:type="dxa"/>
            <w:noWrap/>
            <w:vAlign w:val="bottom"/>
            <w:hideMark/>
          </w:tcPr>
          <w:p w14:paraId="03765EE1"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0.093</w:t>
            </w:r>
          </w:p>
        </w:tc>
        <w:tc>
          <w:tcPr>
            <w:tcW w:w="1099" w:type="dxa"/>
            <w:noWrap/>
            <w:vAlign w:val="bottom"/>
            <w:hideMark/>
          </w:tcPr>
          <w:p w14:paraId="6F2281A0"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0.149</w:t>
            </w:r>
          </w:p>
        </w:tc>
        <w:tc>
          <w:tcPr>
            <w:tcW w:w="2230" w:type="dxa"/>
            <w:vAlign w:val="bottom"/>
          </w:tcPr>
          <w:p w14:paraId="19D3D78E"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DMN2</w:t>
            </w:r>
            <w:r w:rsidRPr="008F5009">
              <w:rPr>
                <w:rFonts w:cstheme="minorHAnsi"/>
                <w:b/>
                <w:bCs/>
                <w:color w:val="000000"/>
                <w:lang w:val="en-GB"/>
              </w:rPr>
              <w:t>-</w:t>
            </w:r>
            <w:r w:rsidRPr="008F5009">
              <w:rPr>
                <w:rFonts w:cstheme="minorHAnsi"/>
                <w:b/>
                <w:bCs/>
                <w:color w:val="000000"/>
              </w:rPr>
              <w:t>DMN3</w:t>
            </w:r>
          </w:p>
        </w:tc>
        <w:tc>
          <w:tcPr>
            <w:tcW w:w="789" w:type="dxa"/>
            <w:vAlign w:val="bottom"/>
          </w:tcPr>
          <w:p w14:paraId="6F0122F2"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0.401</w:t>
            </w:r>
          </w:p>
        </w:tc>
        <w:tc>
          <w:tcPr>
            <w:tcW w:w="773" w:type="dxa"/>
            <w:vAlign w:val="bottom"/>
          </w:tcPr>
          <w:p w14:paraId="19A69F3E"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0.142</w:t>
            </w:r>
          </w:p>
        </w:tc>
      </w:tr>
      <w:tr w:rsidR="00E95FB2" w:rsidRPr="008F5009" w14:paraId="3BD84521"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00EACC89"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Salience</w:t>
            </w:r>
            <w:r w:rsidRPr="008F5009">
              <w:rPr>
                <w:rFonts w:eastAsia="Times New Roman" w:cstheme="minorHAnsi"/>
                <w:color w:val="000000"/>
                <w:lang w:val="en-GB"/>
              </w:rPr>
              <w:t>-</w:t>
            </w:r>
            <w:r w:rsidRPr="008F5009">
              <w:rPr>
                <w:rFonts w:eastAsia="Times New Roman" w:cstheme="minorHAnsi"/>
                <w:color w:val="000000"/>
              </w:rPr>
              <w:t>SMN1</w:t>
            </w:r>
          </w:p>
        </w:tc>
        <w:tc>
          <w:tcPr>
            <w:tcW w:w="1099" w:type="dxa"/>
            <w:noWrap/>
            <w:vAlign w:val="bottom"/>
            <w:hideMark/>
          </w:tcPr>
          <w:p w14:paraId="4AB54902"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0.343</w:t>
            </w:r>
          </w:p>
        </w:tc>
        <w:tc>
          <w:tcPr>
            <w:tcW w:w="1099" w:type="dxa"/>
            <w:noWrap/>
            <w:vAlign w:val="bottom"/>
            <w:hideMark/>
          </w:tcPr>
          <w:p w14:paraId="27BEB622"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0.159</w:t>
            </w:r>
          </w:p>
        </w:tc>
        <w:tc>
          <w:tcPr>
            <w:tcW w:w="2230" w:type="dxa"/>
            <w:vAlign w:val="bottom"/>
          </w:tcPr>
          <w:p w14:paraId="5A5E0493"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DMN4</w:t>
            </w:r>
            <w:r w:rsidRPr="008F5009">
              <w:rPr>
                <w:rFonts w:cstheme="minorHAnsi"/>
                <w:b/>
                <w:bCs/>
                <w:color w:val="000000"/>
                <w:lang w:val="en-GB"/>
              </w:rPr>
              <w:t>-</w:t>
            </w:r>
            <w:r w:rsidRPr="008F5009">
              <w:rPr>
                <w:rFonts w:cstheme="minorHAnsi"/>
                <w:b/>
                <w:bCs/>
                <w:color w:val="000000"/>
              </w:rPr>
              <w:t>SMN1</w:t>
            </w:r>
          </w:p>
        </w:tc>
        <w:tc>
          <w:tcPr>
            <w:tcW w:w="789" w:type="dxa"/>
            <w:vAlign w:val="bottom"/>
          </w:tcPr>
          <w:p w14:paraId="63E26D84"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-0.187</w:t>
            </w:r>
          </w:p>
        </w:tc>
        <w:tc>
          <w:tcPr>
            <w:tcW w:w="773" w:type="dxa"/>
            <w:vAlign w:val="bottom"/>
          </w:tcPr>
          <w:p w14:paraId="0090534C"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0.200</w:t>
            </w:r>
          </w:p>
        </w:tc>
      </w:tr>
      <w:tr w:rsidR="00E95FB2" w:rsidRPr="008F5009" w14:paraId="63B58AAA"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72E0D781"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Salience</w:t>
            </w:r>
            <w:r w:rsidRPr="008F5009">
              <w:rPr>
                <w:rFonts w:eastAsia="Times New Roman" w:cstheme="minorHAnsi"/>
                <w:color w:val="000000"/>
                <w:lang w:val="en-GB"/>
              </w:rPr>
              <w:t>-</w:t>
            </w:r>
            <w:r w:rsidRPr="008F5009">
              <w:rPr>
                <w:rFonts w:eastAsia="Times New Roman" w:cstheme="minorHAnsi"/>
                <w:color w:val="000000"/>
              </w:rPr>
              <w:t>CEN3</w:t>
            </w:r>
          </w:p>
        </w:tc>
        <w:tc>
          <w:tcPr>
            <w:tcW w:w="1099" w:type="dxa"/>
            <w:noWrap/>
            <w:vAlign w:val="bottom"/>
            <w:hideMark/>
          </w:tcPr>
          <w:p w14:paraId="36B87756"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0.021</w:t>
            </w:r>
          </w:p>
        </w:tc>
        <w:tc>
          <w:tcPr>
            <w:tcW w:w="1099" w:type="dxa"/>
            <w:noWrap/>
            <w:vAlign w:val="bottom"/>
            <w:hideMark/>
          </w:tcPr>
          <w:p w14:paraId="5DC6E14D"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0.252</w:t>
            </w:r>
          </w:p>
        </w:tc>
        <w:tc>
          <w:tcPr>
            <w:tcW w:w="2230" w:type="dxa"/>
            <w:vAlign w:val="bottom"/>
          </w:tcPr>
          <w:p w14:paraId="31BE369E"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DMN4</w:t>
            </w:r>
            <w:r w:rsidRPr="008F5009">
              <w:rPr>
                <w:rFonts w:cstheme="minorHAnsi"/>
                <w:b/>
                <w:bCs/>
                <w:color w:val="000000"/>
                <w:lang w:val="en-GB"/>
              </w:rPr>
              <w:t>-</w:t>
            </w:r>
            <w:r w:rsidRPr="008F5009">
              <w:rPr>
                <w:rFonts w:cstheme="minorHAnsi"/>
                <w:b/>
                <w:bCs/>
                <w:color w:val="000000"/>
              </w:rPr>
              <w:t>CEN3</w:t>
            </w:r>
          </w:p>
        </w:tc>
        <w:tc>
          <w:tcPr>
            <w:tcW w:w="789" w:type="dxa"/>
            <w:vAlign w:val="bottom"/>
          </w:tcPr>
          <w:p w14:paraId="69421799"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-0.005</w:t>
            </w:r>
          </w:p>
        </w:tc>
        <w:tc>
          <w:tcPr>
            <w:tcW w:w="773" w:type="dxa"/>
            <w:vAlign w:val="bottom"/>
          </w:tcPr>
          <w:p w14:paraId="27903E5F"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0.189</w:t>
            </w:r>
          </w:p>
        </w:tc>
      </w:tr>
      <w:tr w:rsidR="00E95FB2" w:rsidRPr="008F5009" w14:paraId="77A25D02"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469598E3"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Salience</w:t>
            </w:r>
            <w:r w:rsidRPr="008F5009">
              <w:rPr>
                <w:rFonts w:eastAsia="Times New Roman" w:cstheme="minorHAnsi"/>
                <w:color w:val="000000"/>
                <w:lang w:val="en-GB"/>
              </w:rPr>
              <w:t>-</w:t>
            </w:r>
            <w:r w:rsidRPr="008F5009">
              <w:rPr>
                <w:rFonts w:eastAsia="Times New Roman" w:cstheme="minorHAnsi"/>
                <w:color w:val="000000"/>
              </w:rPr>
              <w:t>SMN2</w:t>
            </w:r>
          </w:p>
        </w:tc>
        <w:tc>
          <w:tcPr>
            <w:tcW w:w="1099" w:type="dxa"/>
            <w:noWrap/>
            <w:vAlign w:val="bottom"/>
            <w:hideMark/>
          </w:tcPr>
          <w:p w14:paraId="74172357"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-0.063</w:t>
            </w:r>
          </w:p>
        </w:tc>
        <w:tc>
          <w:tcPr>
            <w:tcW w:w="1099" w:type="dxa"/>
            <w:noWrap/>
            <w:vAlign w:val="bottom"/>
            <w:hideMark/>
          </w:tcPr>
          <w:p w14:paraId="36B3A982"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0.253</w:t>
            </w:r>
          </w:p>
        </w:tc>
        <w:tc>
          <w:tcPr>
            <w:tcW w:w="2230" w:type="dxa"/>
            <w:vAlign w:val="bottom"/>
          </w:tcPr>
          <w:p w14:paraId="257A9F18"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DMN4</w:t>
            </w:r>
            <w:r w:rsidRPr="008F5009">
              <w:rPr>
                <w:rFonts w:cstheme="minorHAnsi"/>
                <w:b/>
                <w:bCs/>
                <w:color w:val="000000"/>
                <w:lang w:val="en-GB"/>
              </w:rPr>
              <w:t>-</w:t>
            </w:r>
            <w:r w:rsidRPr="008F5009">
              <w:rPr>
                <w:rFonts w:cstheme="minorHAnsi"/>
                <w:b/>
                <w:bCs/>
                <w:color w:val="000000"/>
              </w:rPr>
              <w:t>SMN2</w:t>
            </w:r>
          </w:p>
        </w:tc>
        <w:tc>
          <w:tcPr>
            <w:tcW w:w="789" w:type="dxa"/>
            <w:vAlign w:val="bottom"/>
          </w:tcPr>
          <w:p w14:paraId="6C361E67"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0.137</w:t>
            </w:r>
          </w:p>
        </w:tc>
        <w:tc>
          <w:tcPr>
            <w:tcW w:w="773" w:type="dxa"/>
            <w:vAlign w:val="bottom"/>
          </w:tcPr>
          <w:p w14:paraId="73394894"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0.115</w:t>
            </w:r>
          </w:p>
        </w:tc>
      </w:tr>
      <w:tr w:rsidR="00E95FB2" w:rsidRPr="008F5009" w14:paraId="4A0B0453"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2AD710AF"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Salience</w:t>
            </w:r>
            <w:r w:rsidRPr="008F5009">
              <w:rPr>
                <w:rFonts w:eastAsia="Times New Roman" w:cstheme="minorHAnsi"/>
                <w:color w:val="000000"/>
                <w:lang w:val="en-GB"/>
              </w:rPr>
              <w:t>-</w:t>
            </w:r>
            <w:r w:rsidRPr="008F5009">
              <w:rPr>
                <w:rFonts w:eastAsia="Times New Roman" w:cstheme="minorHAnsi"/>
                <w:color w:val="000000"/>
              </w:rPr>
              <w:t>CEN1</w:t>
            </w:r>
          </w:p>
        </w:tc>
        <w:tc>
          <w:tcPr>
            <w:tcW w:w="1099" w:type="dxa"/>
            <w:noWrap/>
            <w:vAlign w:val="bottom"/>
            <w:hideMark/>
          </w:tcPr>
          <w:p w14:paraId="17A7E643"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0.161</w:t>
            </w:r>
          </w:p>
        </w:tc>
        <w:tc>
          <w:tcPr>
            <w:tcW w:w="1099" w:type="dxa"/>
            <w:noWrap/>
            <w:vAlign w:val="bottom"/>
            <w:hideMark/>
          </w:tcPr>
          <w:p w14:paraId="1F396645"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0.139</w:t>
            </w:r>
          </w:p>
        </w:tc>
        <w:tc>
          <w:tcPr>
            <w:tcW w:w="2230" w:type="dxa"/>
            <w:vAlign w:val="bottom"/>
          </w:tcPr>
          <w:p w14:paraId="781514F1"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DMN4</w:t>
            </w:r>
            <w:r w:rsidRPr="008F5009">
              <w:rPr>
                <w:rFonts w:cstheme="minorHAnsi"/>
                <w:b/>
                <w:bCs/>
                <w:color w:val="000000"/>
                <w:lang w:val="en-GB"/>
              </w:rPr>
              <w:t>-</w:t>
            </w:r>
            <w:r w:rsidRPr="008F5009">
              <w:rPr>
                <w:rFonts w:cstheme="minorHAnsi"/>
                <w:b/>
                <w:bCs/>
                <w:color w:val="000000"/>
              </w:rPr>
              <w:t>CEN1</w:t>
            </w:r>
          </w:p>
        </w:tc>
        <w:tc>
          <w:tcPr>
            <w:tcW w:w="789" w:type="dxa"/>
            <w:vAlign w:val="bottom"/>
          </w:tcPr>
          <w:p w14:paraId="5BD16460"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-0.069</w:t>
            </w:r>
          </w:p>
        </w:tc>
        <w:tc>
          <w:tcPr>
            <w:tcW w:w="773" w:type="dxa"/>
            <w:vAlign w:val="bottom"/>
          </w:tcPr>
          <w:p w14:paraId="0B04966A"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0.245</w:t>
            </w:r>
          </w:p>
        </w:tc>
      </w:tr>
      <w:tr w:rsidR="00E95FB2" w:rsidRPr="008F5009" w14:paraId="6D83B85A"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23B1B740"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Salience</w:t>
            </w:r>
            <w:r w:rsidRPr="008F5009">
              <w:rPr>
                <w:rFonts w:eastAsia="Times New Roman" w:cstheme="minorHAnsi"/>
                <w:color w:val="000000"/>
                <w:lang w:val="en-GB"/>
              </w:rPr>
              <w:t>-</w:t>
            </w:r>
            <w:r w:rsidRPr="008F5009">
              <w:rPr>
                <w:rFonts w:eastAsia="Times New Roman" w:cstheme="minorHAnsi"/>
                <w:color w:val="000000"/>
              </w:rPr>
              <w:t>DMN3</w:t>
            </w:r>
          </w:p>
        </w:tc>
        <w:tc>
          <w:tcPr>
            <w:tcW w:w="1099" w:type="dxa"/>
            <w:noWrap/>
            <w:vAlign w:val="bottom"/>
            <w:hideMark/>
          </w:tcPr>
          <w:p w14:paraId="73CFD695"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0.191</w:t>
            </w:r>
          </w:p>
        </w:tc>
        <w:tc>
          <w:tcPr>
            <w:tcW w:w="1099" w:type="dxa"/>
            <w:noWrap/>
            <w:vAlign w:val="bottom"/>
            <w:hideMark/>
          </w:tcPr>
          <w:p w14:paraId="07680526"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0.153</w:t>
            </w:r>
          </w:p>
        </w:tc>
        <w:tc>
          <w:tcPr>
            <w:tcW w:w="2230" w:type="dxa"/>
            <w:vAlign w:val="bottom"/>
          </w:tcPr>
          <w:p w14:paraId="3C9A2F63"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DMN4</w:t>
            </w:r>
            <w:r w:rsidRPr="008F5009">
              <w:rPr>
                <w:rFonts w:cstheme="minorHAnsi"/>
                <w:b/>
                <w:bCs/>
                <w:color w:val="000000"/>
                <w:lang w:val="en-GB"/>
              </w:rPr>
              <w:t>-</w:t>
            </w:r>
            <w:r w:rsidRPr="008F5009">
              <w:rPr>
                <w:rFonts w:cstheme="minorHAnsi"/>
                <w:b/>
                <w:bCs/>
                <w:color w:val="000000"/>
              </w:rPr>
              <w:t>DMN3</w:t>
            </w:r>
          </w:p>
        </w:tc>
        <w:tc>
          <w:tcPr>
            <w:tcW w:w="789" w:type="dxa"/>
            <w:vAlign w:val="bottom"/>
          </w:tcPr>
          <w:p w14:paraId="0218C5BB"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-0.125</w:t>
            </w:r>
          </w:p>
        </w:tc>
        <w:tc>
          <w:tcPr>
            <w:tcW w:w="773" w:type="dxa"/>
            <w:vAlign w:val="bottom"/>
          </w:tcPr>
          <w:p w14:paraId="0B664578"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0.205</w:t>
            </w:r>
          </w:p>
        </w:tc>
      </w:tr>
      <w:tr w:rsidR="00E95FB2" w:rsidRPr="008F5009" w14:paraId="790C78F1"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71444886"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CEN2</w:t>
            </w:r>
            <w:r w:rsidRPr="008F5009">
              <w:rPr>
                <w:rFonts w:eastAsia="Times New Roman" w:cstheme="minorHAnsi"/>
                <w:color w:val="000000"/>
                <w:lang w:val="en-GB"/>
              </w:rPr>
              <w:t>-</w:t>
            </w:r>
            <w:r w:rsidRPr="008F5009">
              <w:rPr>
                <w:rFonts w:eastAsia="Times New Roman" w:cstheme="minorHAnsi"/>
                <w:color w:val="000000"/>
              </w:rPr>
              <w:t>D</w:t>
            </w:r>
            <w:r w:rsidRPr="008F5009">
              <w:rPr>
                <w:rFonts w:eastAsia="Times New Roman" w:cstheme="minorHAnsi"/>
                <w:color w:val="000000"/>
                <w:lang w:val="en-GB"/>
              </w:rPr>
              <w:t>M</w:t>
            </w:r>
            <w:r w:rsidRPr="008F5009">
              <w:rPr>
                <w:rFonts w:eastAsia="Times New Roman" w:cstheme="minorHAnsi"/>
                <w:color w:val="000000"/>
              </w:rPr>
              <w:t>N5</w:t>
            </w:r>
          </w:p>
        </w:tc>
        <w:tc>
          <w:tcPr>
            <w:tcW w:w="1099" w:type="dxa"/>
            <w:noWrap/>
            <w:vAlign w:val="bottom"/>
            <w:hideMark/>
          </w:tcPr>
          <w:p w14:paraId="639F26B4"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0.100</w:t>
            </w:r>
          </w:p>
        </w:tc>
        <w:tc>
          <w:tcPr>
            <w:tcW w:w="1099" w:type="dxa"/>
            <w:noWrap/>
            <w:vAlign w:val="bottom"/>
            <w:hideMark/>
          </w:tcPr>
          <w:p w14:paraId="6B9CA220"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0.229</w:t>
            </w:r>
          </w:p>
        </w:tc>
        <w:tc>
          <w:tcPr>
            <w:tcW w:w="2230" w:type="dxa"/>
            <w:vAlign w:val="bottom"/>
          </w:tcPr>
          <w:p w14:paraId="7304A48D"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SMN1</w:t>
            </w:r>
            <w:r w:rsidRPr="008F5009">
              <w:rPr>
                <w:rFonts w:cstheme="minorHAnsi"/>
                <w:b/>
                <w:bCs/>
                <w:color w:val="000000"/>
                <w:lang w:val="en-GB"/>
              </w:rPr>
              <w:t>-</w:t>
            </w:r>
            <w:r w:rsidRPr="008F5009">
              <w:rPr>
                <w:rFonts w:cstheme="minorHAnsi"/>
                <w:b/>
                <w:bCs/>
                <w:color w:val="000000"/>
              </w:rPr>
              <w:t>CEN3</w:t>
            </w:r>
          </w:p>
        </w:tc>
        <w:tc>
          <w:tcPr>
            <w:tcW w:w="789" w:type="dxa"/>
            <w:vAlign w:val="bottom"/>
          </w:tcPr>
          <w:p w14:paraId="1429AA0A"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0.208</w:t>
            </w:r>
          </w:p>
        </w:tc>
        <w:tc>
          <w:tcPr>
            <w:tcW w:w="773" w:type="dxa"/>
            <w:vAlign w:val="bottom"/>
          </w:tcPr>
          <w:p w14:paraId="1D6CFC01"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0.035</w:t>
            </w:r>
          </w:p>
        </w:tc>
      </w:tr>
      <w:tr w:rsidR="00E95FB2" w:rsidRPr="008F5009" w14:paraId="09863AB7"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6E88B9CC"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CEN2</w:t>
            </w:r>
            <w:r w:rsidRPr="008F5009">
              <w:rPr>
                <w:rFonts w:eastAsia="Times New Roman" w:cstheme="minorHAnsi"/>
                <w:color w:val="000000"/>
                <w:lang w:val="en-GB"/>
              </w:rPr>
              <w:t>-</w:t>
            </w:r>
            <w:r w:rsidRPr="008F5009">
              <w:rPr>
                <w:rFonts w:eastAsia="Times New Roman" w:cstheme="minorHAnsi"/>
                <w:color w:val="000000"/>
              </w:rPr>
              <w:t>DMN1</w:t>
            </w:r>
          </w:p>
        </w:tc>
        <w:tc>
          <w:tcPr>
            <w:tcW w:w="1099" w:type="dxa"/>
            <w:noWrap/>
            <w:vAlign w:val="bottom"/>
            <w:hideMark/>
          </w:tcPr>
          <w:p w14:paraId="0E4CB7E1"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-0.064</w:t>
            </w:r>
          </w:p>
        </w:tc>
        <w:tc>
          <w:tcPr>
            <w:tcW w:w="1099" w:type="dxa"/>
            <w:noWrap/>
            <w:vAlign w:val="bottom"/>
            <w:hideMark/>
          </w:tcPr>
          <w:p w14:paraId="3036F474"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0.252</w:t>
            </w:r>
          </w:p>
        </w:tc>
        <w:tc>
          <w:tcPr>
            <w:tcW w:w="2230" w:type="dxa"/>
            <w:vAlign w:val="bottom"/>
          </w:tcPr>
          <w:p w14:paraId="474CC515"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SMN1</w:t>
            </w:r>
            <w:r w:rsidRPr="008F5009">
              <w:rPr>
                <w:rFonts w:cstheme="minorHAnsi"/>
                <w:b/>
                <w:bCs/>
                <w:color w:val="000000"/>
                <w:lang w:val="en-GB"/>
              </w:rPr>
              <w:t>-</w:t>
            </w:r>
            <w:r w:rsidRPr="008F5009">
              <w:rPr>
                <w:rFonts w:cstheme="minorHAnsi"/>
                <w:b/>
                <w:bCs/>
                <w:color w:val="000000"/>
              </w:rPr>
              <w:t>SMN2</w:t>
            </w:r>
          </w:p>
        </w:tc>
        <w:tc>
          <w:tcPr>
            <w:tcW w:w="789" w:type="dxa"/>
            <w:vAlign w:val="bottom"/>
          </w:tcPr>
          <w:p w14:paraId="67318048"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0.117</w:t>
            </w:r>
          </w:p>
        </w:tc>
        <w:tc>
          <w:tcPr>
            <w:tcW w:w="773" w:type="dxa"/>
            <w:vAlign w:val="bottom"/>
          </w:tcPr>
          <w:p w14:paraId="71133933"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0.127</w:t>
            </w:r>
          </w:p>
        </w:tc>
      </w:tr>
      <w:tr w:rsidR="00E95FB2" w:rsidRPr="008F5009" w14:paraId="7FE158BB"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7D872238"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CEN2</w:t>
            </w:r>
            <w:r w:rsidRPr="008F5009">
              <w:rPr>
                <w:rFonts w:eastAsia="Times New Roman" w:cstheme="minorHAnsi"/>
                <w:color w:val="000000"/>
                <w:lang w:val="en-GB"/>
              </w:rPr>
              <w:t>-</w:t>
            </w:r>
            <w:r w:rsidRPr="008F5009">
              <w:rPr>
                <w:rFonts w:eastAsia="Times New Roman" w:cstheme="minorHAnsi"/>
                <w:color w:val="000000"/>
              </w:rPr>
              <w:t>VIS2</w:t>
            </w:r>
          </w:p>
        </w:tc>
        <w:tc>
          <w:tcPr>
            <w:tcW w:w="1099" w:type="dxa"/>
            <w:noWrap/>
            <w:vAlign w:val="bottom"/>
            <w:hideMark/>
          </w:tcPr>
          <w:p w14:paraId="4438B0D6"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-0.064</w:t>
            </w:r>
          </w:p>
        </w:tc>
        <w:tc>
          <w:tcPr>
            <w:tcW w:w="1099" w:type="dxa"/>
            <w:noWrap/>
            <w:vAlign w:val="bottom"/>
            <w:hideMark/>
          </w:tcPr>
          <w:p w14:paraId="4DE4CA33"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0.168</w:t>
            </w:r>
          </w:p>
        </w:tc>
        <w:tc>
          <w:tcPr>
            <w:tcW w:w="2230" w:type="dxa"/>
            <w:vAlign w:val="bottom"/>
          </w:tcPr>
          <w:p w14:paraId="5D2DD2CE"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SMN1</w:t>
            </w:r>
            <w:r w:rsidRPr="008F5009">
              <w:rPr>
                <w:rFonts w:cstheme="minorHAnsi"/>
                <w:b/>
                <w:bCs/>
                <w:color w:val="000000"/>
                <w:lang w:val="en-GB"/>
              </w:rPr>
              <w:t>-</w:t>
            </w:r>
            <w:r w:rsidRPr="008F5009">
              <w:rPr>
                <w:rFonts w:cstheme="minorHAnsi"/>
                <w:b/>
                <w:bCs/>
                <w:color w:val="000000"/>
              </w:rPr>
              <w:t>CEN1</w:t>
            </w:r>
          </w:p>
        </w:tc>
        <w:tc>
          <w:tcPr>
            <w:tcW w:w="789" w:type="dxa"/>
            <w:vAlign w:val="bottom"/>
          </w:tcPr>
          <w:p w14:paraId="41FCFF3A"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-0.047</w:t>
            </w:r>
          </w:p>
        </w:tc>
        <w:tc>
          <w:tcPr>
            <w:tcW w:w="773" w:type="dxa"/>
            <w:vAlign w:val="bottom"/>
          </w:tcPr>
          <w:p w14:paraId="21D83E78"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0.110</w:t>
            </w:r>
          </w:p>
        </w:tc>
      </w:tr>
      <w:tr w:rsidR="00E95FB2" w:rsidRPr="008F5009" w14:paraId="49D30B6F"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031607A8"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CEN2</w:t>
            </w:r>
            <w:r w:rsidRPr="008F5009">
              <w:rPr>
                <w:rFonts w:eastAsia="Times New Roman" w:cstheme="minorHAnsi"/>
                <w:color w:val="000000"/>
                <w:lang w:val="en-GB"/>
              </w:rPr>
              <w:t>-</w:t>
            </w:r>
            <w:r w:rsidRPr="008F5009">
              <w:rPr>
                <w:rFonts w:eastAsia="Times New Roman" w:cstheme="minorHAnsi"/>
                <w:color w:val="000000"/>
              </w:rPr>
              <w:t>DMN2</w:t>
            </w:r>
          </w:p>
        </w:tc>
        <w:tc>
          <w:tcPr>
            <w:tcW w:w="1099" w:type="dxa"/>
            <w:noWrap/>
            <w:vAlign w:val="bottom"/>
            <w:hideMark/>
          </w:tcPr>
          <w:p w14:paraId="7F30661C"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0.066</w:t>
            </w:r>
          </w:p>
        </w:tc>
        <w:tc>
          <w:tcPr>
            <w:tcW w:w="1099" w:type="dxa"/>
            <w:noWrap/>
            <w:vAlign w:val="bottom"/>
            <w:hideMark/>
          </w:tcPr>
          <w:p w14:paraId="7ECA3535"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0.145</w:t>
            </w:r>
          </w:p>
        </w:tc>
        <w:tc>
          <w:tcPr>
            <w:tcW w:w="2230" w:type="dxa"/>
            <w:vAlign w:val="bottom"/>
          </w:tcPr>
          <w:p w14:paraId="2E683EE5"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SMN1</w:t>
            </w:r>
            <w:r w:rsidRPr="008F5009">
              <w:rPr>
                <w:rFonts w:cstheme="minorHAnsi"/>
                <w:b/>
                <w:bCs/>
                <w:color w:val="000000"/>
                <w:lang w:val="en-GB"/>
              </w:rPr>
              <w:t>-</w:t>
            </w:r>
            <w:r w:rsidRPr="008F5009">
              <w:rPr>
                <w:rFonts w:cstheme="minorHAnsi"/>
                <w:b/>
                <w:bCs/>
                <w:color w:val="000000"/>
              </w:rPr>
              <w:t>DMN3</w:t>
            </w:r>
          </w:p>
        </w:tc>
        <w:tc>
          <w:tcPr>
            <w:tcW w:w="789" w:type="dxa"/>
            <w:vAlign w:val="bottom"/>
          </w:tcPr>
          <w:p w14:paraId="7041AEC8"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0.213</w:t>
            </w:r>
          </w:p>
        </w:tc>
        <w:tc>
          <w:tcPr>
            <w:tcW w:w="773" w:type="dxa"/>
            <w:vAlign w:val="bottom"/>
          </w:tcPr>
          <w:p w14:paraId="22DB1576"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0.212</w:t>
            </w:r>
          </w:p>
        </w:tc>
      </w:tr>
      <w:tr w:rsidR="00E95FB2" w:rsidRPr="008F5009" w14:paraId="74EA4F0F"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406A8AAC" w14:textId="77777777" w:rsidR="00E95FB2" w:rsidRPr="008F5009" w:rsidRDefault="00E95FB2" w:rsidP="00CC0B6F">
            <w:pPr>
              <w:rPr>
                <w:rFonts w:eastAsia="Times New Roman" w:cstheme="minorHAnsi"/>
                <w:color w:val="000000"/>
              </w:rPr>
            </w:pPr>
            <w:r w:rsidRPr="008F5009">
              <w:rPr>
                <w:rFonts w:eastAsia="Times New Roman" w:cstheme="minorHAnsi"/>
                <w:color w:val="000000"/>
              </w:rPr>
              <w:lastRenderedPageBreak/>
              <w:t>BNFC CEN2</w:t>
            </w:r>
            <w:r w:rsidRPr="008F5009">
              <w:rPr>
                <w:rFonts w:eastAsia="Times New Roman" w:cstheme="minorHAnsi"/>
                <w:color w:val="000000"/>
                <w:lang w:val="en-GB"/>
              </w:rPr>
              <w:t>-</w:t>
            </w:r>
            <w:r w:rsidRPr="008F5009">
              <w:rPr>
                <w:rFonts w:eastAsia="Times New Roman" w:cstheme="minorHAnsi"/>
                <w:color w:val="000000"/>
              </w:rPr>
              <w:t>DMN4</w:t>
            </w:r>
          </w:p>
        </w:tc>
        <w:tc>
          <w:tcPr>
            <w:tcW w:w="1099" w:type="dxa"/>
            <w:noWrap/>
            <w:vAlign w:val="bottom"/>
            <w:hideMark/>
          </w:tcPr>
          <w:p w14:paraId="5256D129"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-0.088</w:t>
            </w:r>
          </w:p>
        </w:tc>
        <w:tc>
          <w:tcPr>
            <w:tcW w:w="1099" w:type="dxa"/>
            <w:noWrap/>
            <w:vAlign w:val="bottom"/>
            <w:hideMark/>
          </w:tcPr>
          <w:p w14:paraId="67A2E237"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0.216</w:t>
            </w:r>
          </w:p>
        </w:tc>
        <w:tc>
          <w:tcPr>
            <w:tcW w:w="2230" w:type="dxa"/>
            <w:vAlign w:val="bottom"/>
          </w:tcPr>
          <w:p w14:paraId="6ECD4D64"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CEN3</w:t>
            </w:r>
            <w:r w:rsidRPr="008F5009">
              <w:rPr>
                <w:rFonts w:cstheme="minorHAnsi"/>
                <w:b/>
                <w:bCs/>
                <w:color w:val="000000"/>
                <w:lang w:val="en-GB"/>
              </w:rPr>
              <w:t>-</w:t>
            </w:r>
            <w:r w:rsidRPr="008F5009">
              <w:rPr>
                <w:rFonts w:cstheme="minorHAnsi"/>
                <w:b/>
                <w:bCs/>
                <w:color w:val="000000"/>
              </w:rPr>
              <w:t>SMN2</w:t>
            </w:r>
          </w:p>
        </w:tc>
        <w:tc>
          <w:tcPr>
            <w:tcW w:w="789" w:type="dxa"/>
            <w:vAlign w:val="bottom"/>
          </w:tcPr>
          <w:p w14:paraId="551EE75E"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-0.034</w:t>
            </w:r>
          </w:p>
        </w:tc>
        <w:tc>
          <w:tcPr>
            <w:tcW w:w="773" w:type="dxa"/>
            <w:vAlign w:val="bottom"/>
          </w:tcPr>
          <w:p w14:paraId="1D9EECAC"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0.203</w:t>
            </w:r>
          </w:p>
        </w:tc>
      </w:tr>
      <w:tr w:rsidR="00E95FB2" w:rsidRPr="008F5009" w14:paraId="08FD7AC7"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5BE7E4B7"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CEN2</w:t>
            </w:r>
            <w:r w:rsidRPr="008F5009">
              <w:rPr>
                <w:rFonts w:eastAsia="Times New Roman" w:cstheme="minorHAnsi"/>
                <w:color w:val="000000"/>
                <w:lang w:val="en-GB"/>
              </w:rPr>
              <w:t>-</w:t>
            </w:r>
            <w:r w:rsidRPr="008F5009">
              <w:rPr>
                <w:rFonts w:eastAsia="Times New Roman" w:cstheme="minorHAnsi"/>
                <w:color w:val="000000"/>
              </w:rPr>
              <w:t>SMN1</w:t>
            </w:r>
          </w:p>
        </w:tc>
        <w:tc>
          <w:tcPr>
            <w:tcW w:w="1099" w:type="dxa"/>
            <w:noWrap/>
            <w:vAlign w:val="bottom"/>
            <w:hideMark/>
          </w:tcPr>
          <w:p w14:paraId="6A3E1A78"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0.086</w:t>
            </w:r>
          </w:p>
        </w:tc>
        <w:tc>
          <w:tcPr>
            <w:tcW w:w="1099" w:type="dxa"/>
            <w:noWrap/>
            <w:vAlign w:val="bottom"/>
            <w:hideMark/>
          </w:tcPr>
          <w:p w14:paraId="6B8A4D33"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0.225</w:t>
            </w:r>
          </w:p>
        </w:tc>
        <w:tc>
          <w:tcPr>
            <w:tcW w:w="2230" w:type="dxa"/>
            <w:vAlign w:val="bottom"/>
          </w:tcPr>
          <w:p w14:paraId="33C0950A"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CEN3</w:t>
            </w:r>
            <w:r w:rsidRPr="008F5009">
              <w:rPr>
                <w:rFonts w:cstheme="minorHAnsi"/>
                <w:b/>
                <w:bCs/>
                <w:color w:val="000000"/>
                <w:lang w:val="en-GB"/>
              </w:rPr>
              <w:t>-</w:t>
            </w:r>
            <w:r w:rsidRPr="008F5009">
              <w:rPr>
                <w:rFonts w:cstheme="minorHAnsi"/>
                <w:b/>
                <w:bCs/>
                <w:color w:val="000000"/>
              </w:rPr>
              <w:t>CEN1</w:t>
            </w:r>
          </w:p>
        </w:tc>
        <w:tc>
          <w:tcPr>
            <w:tcW w:w="789" w:type="dxa"/>
            <w:vAlign w:val="bottom"/>
          </w:tcPr>
          <w:p w14:paraId="7E226FAE"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-0.112</w:t>
            </w:r>
          </w:p>
        </w:tc>
        <w:tc>
          <w:tcPr>
            <w:tcW w:w="773" w:type="dxa"/>
            <w:vAlign w:val="bottom"/>
          </w:tcPr>
          <w:p w14:paraId="0A235841"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0.184</w:t>
            </w:r>
          </w:p>
        </w:tc>
      </w:tr>
      <w:tr w:rsidR="00E95FB2" w:rsidRPr="008F5009" w14:paraId="410876B8"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7F5BCA81"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CEN2</w:t>
            </w:r>
            <w:r w:rsidRPr="008F5009">
              <w:rPr>
                <w:rFonts w:eastAsia="Times New Roman" w:cstheme="minorHAnsi"/>
                <w:color w:val="000000"/>
                <w:lang w:val="en-GB"/>
              </w:rPr>
              <w:t>-</w:t>
            </w:r>
            <w:r w:rsidRPr="008F5009">
              <w:rPr>
                <w:rFonts w:eastAsia="Times New Roman" w:cstheme="minorHAnsi"/>
                <w:color w:val="000000"/>
              </w:rPr>
              <w:t>CEN3</w:t>
            </w:r>
          </w:p>
        </w:tc>
        <w:tc>
          <w:tcPr>
            <w:tcW w:w="1099" w:type="dxa"/>
            <w:noWrap/>
            <w:vAlign w:val="bottom"/>
            <w:hideMark/>
          </w:tcPr>
          <w:p w14:paraId="7F74A920"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-0.083</w:t>
            </w:r>
          </w:p>
        </w:tc>
        <w:tc>
          <w:tcPr>
            <w:tcW w:w="1099" w:type="dxa"/>
            <w:noWrap/>
            <w:vAlign w:val="bottom"/>
            <w:hideMark/>
          </w:tcPr>
          <w:p w14:paraId="398930FA"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0.216</w:t>
            </w:r>
          </w:p>
        </w:tc>
        <w:tc>
          <w:tcPr>
            <w:tcW w:w="2230" w:type="dxa"/>
            <w:vAlign w:val="bottom"/>
          </w:tcPr>
          <w:p w14:paraId="5F28C681"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CEN3</w:t>
            </w:r>
            <w:r w:rsidRPr="008F5009">
              <w:rPr>
                <w:rFonts w:cstheme="minorHAnsi"/>
                <w:b/>
                <w:bCs/>
                <w:color w:val="000000"/>
                <w:lang w:val="en-GB"/>
              </w:rPr>
              <w:t>-</w:t>
            </w:r>
            <w:r w:rsidRPr="008F5009">
              <w:rPr>
                <w:rFonts w:cstheme="minorHAnsi"/>
                <w:b/>
                <w:bCs/>
                <w:color w:val="000000"/>
              </w:rPr>
              <w:t>DMN3</w:t>
            </w:r>
          </w:p>
        </w:tc>
        <w:tc>
          <w:tcPr>
            <w:tcW w:w="789" w:type="dxa"/>
            <w:vAlign w:val="bottom"/>
          </w:tcPr>
          <w:p w14:paraId="3A541AFB"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0.354</w:t>
            </w:r>
          </w:p>
        </w:tc>
        <w:tc>
          <w:tcPr>
            <w:tcW w:w="773" w:type="dxa"/>
            <w:vAlign w:val="bottom"/>
          </w:tcPr>
          <w:p w14:paraId="479BDA09"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0.120</w:t>
            </w:r>
          </w:p>
        </w:tc>
      </w:tr>
      <w:tr w:rsidR="00E95FB2" w:rsidRPr="008F5009" w14:paraId="3837E777" w14:textId="77777777" w:rsidTr="00CC0B6F">
        <w:trPr>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7CBF3673"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CEN2</w:t>
            </w:r>
            <w:r w:rsidRPr="008F5009">
              <w:rPr>
                <w:rFonts w:eastAsia="Times New Roman" w:cstheme="minorHAnsi"/>
                <w:color w:val="000000"/>
                <w:lang w:val="en-GB"/>
              </w:rPr>
              <w:t>-</w:t>
            </w:r>
            <w:r w:rsidRPr="008F5009">
              <w:rPr>
                <w:rFonts w:eastAsia="Times New Roman" w:cstheme="minorHAnsi"/>
                <w:color w:val="000000"/>
              </w:rPr>
              <w:t>SMN2</w:t>
            </w:r>
          </w:p>
        </w:tc>
        <w:tc>
          <w:tcPr>
            <w:tcW w:w="1099" w:type="dxa"/>
            <w:noWrap/>
            <w:vAlign w:val="bottom"/>
            <w:hideMark/>
          </w:tcPr>
          <w:p w14:paraId="4E98D02A"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0.393</w:t>
            </w:r>
          </w:p>
        </w:tc>
        <w:tc>
          <w:tcPr>
            <w:tcW w:w="1099" w:type="dxa"/>
            <w:noWrap/>
            <w:vAlign w:val="bottom"/>
            <w:hideMark/>
          </w:tcPr>
          <w:p w14:paraId="5776B4CC" w14:textId="77777777" w:rsidR="00E95FB2" w:rsidRPr="008F5009" w:rsidRDefault="00E95FB2" w:rsidP="00CC0B6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0.158</w:t>
            </w:r>
          </w:p>
        </w:tc>
        <w:tc>
          <w:tcPr>
            <w:tcW w:w="2230" w:type="dxa"/>
            <w:vAlign w:val="bottom"/>
          </w:tcPr>
          <w:p w14:paraId="0002D247" w14:textId="77777777" w:rsidR="00E95FB2" w:rsidRPr="008F5009" w:rsidRDefault="00E95FB2" w:rsidP="00CC0B6F">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SMN2</w:t>
            </w:r>
            <w:r w:rsidRPr="008F5009">
              <w:rPr>
                <w:rFonts w:cstheme="minorHAnsi"/>
                <w:b/>
                <w:bCs/>
                <w:color w:val="000000"/>
                <w:lang w:val="en-GB"/>
              </w:rPr>
              <w:t>-</w:t>
            </w:r>
            <w:r w:rsidRPr="008F5009">
              <w:rPr>
                <w:rFonts w:cstheme="minorHAnsi"/>
                <w:b/>
                <w:bCs/>
                <w:color w:val="000000"/>
              </w:rPr>
              <w:t>CEN1</w:t>
            </w:r>
          </w:p>
        </w:tc>
        <w:tc>
          <w:tcPr>
            <w:tcW w:w="789" w:type="dxa"/>
            <w:vAlign w:val="bottom"/>
          </w:tcPr>
          <w:p w14:paraId="07498AF2"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0.283</w:t>
            </w:r>
          </w:p>
        </w:tc>
        <w:tc>
          <w:tcPr>
            <w:tcW w:w="773" w:type="dxa"/>
            <w:vAlign w:val="bottom"/>
          </w:tcPr>
          <w:p w14:paraId="2B640C48" w14:textId="77777777" w:rsidR="00E95FB2" w:rsidRPr="008F5009" w:rsidRDefault="00E95FB2" w:rsidP="00CC0B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F5009">
              <w:rPr>
                <w:rFonts w:cstheme="minorHAnsi"/>
                <w:color w:val="000000"/>
              </w:rPr>
              <w:t>0.108</w:t>
            </w:r>
          </w:p>
        </w:tc>
      </w:tr>
      <w:tr w:rsidR="00E95FB2" w:rsidRPr="008F5009" w14:paraId="66BFED7E" w14:textId="77777777" w:rsidTr="00CC0B6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43" w:type="dxa"/>
            <w:noWrap/>
            <w:hideMark/>
          </w:tcPr>
          <w:p w14:paraId="53B7A1A3" w14:textId="77777777" w:rsidR="00E95FB2" w:rsidRPr="008F5009" w:rsidRDefault="00E95FB2" w:rsidP="00CC0B6F">
            <w:pPr>
              <w:rPr>
                <w:rFonts w:eastAsia="Times New Roman" w:cstheme="minorHAnsi"/>
                <w:color w:val="000000"/>
              </w:rPr>
            </w:pPr>
            <w:r w:rsidRPr="008F5009">
              <w:rPr>
                <w:rFonts w:eastAsia="Times New Roman" w:cstheme="minorHAnsi"/>
                <w:color w:val="000000"/>
              </w:rPr>
              <w:t>BNFC CEN2</w:t>
            </w:r>
            <w:r w:rsidRPr="008F5009">
              <w:rPr>
                <w:rFonts w:eastAsia="Times New Roman" w:cstheme="minorHAnsi"/>
                <w:color w:val="000000"/>
                <w:lang w:val="en-GB"/>
              </w:rPr>
              <w:t>-</w:t>
            </w:r>
            <w:r w:rsidRPr="008F5009">
              <w:rPr>
                <w:rFonts w:eastAsia="Times New Roman" w:cstheme="minorHAnsi"/>
                <w:color w:val="000000"/>
              </w:rPr>
              <w:t>CEN1</w:t>
            </w:r>
          </w:p>
        </w:tc>
        <w:tc>
          <w:tcPr>
            <w:tcW w:w="1099" w:type="dxa"/>
            <w:noWrap/>
            <w:vAlign w:val="bottom"/>
            <w:hideMark/>
          </w:tcPr>
          <w:p w14:paraId="46C0C926"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0.194</w:t>
            </w:r>
          </w:p>
        </w:tc>
        <w:tc>
          <w:tcPr>
            <w:tcW w:w="1099" w:type="dxa"/>
            <w:noWrap/>
            <w:vAlign w:val="bottom"/>
            <w:hideMark/>
          </w:tcPr>
          <w:p w14:paraId="6CF195F6" w14:textId="77777777" w:rsidR="00E95FB2" w:rsidRPr="008F5009" w:rsidRDefault="00E95FB2" w:rsidP="00CC0B6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0.137</w:t>
            </w:r>
          </w:p>
        </w:tc>
        <w:tc>
          <w:tcPr>
            <w:tcW w:w="2230" w:type="dxa"/>
            <w:vAlign w:val="bottom"/>
          </w:tcPr>
          <w:p w14:paraId="0B12F26F" w14:textId="77777777" w:rsidR="00E95FB2" w:rsidRPr="008F5009" w:rsidRDefault="00E95FB2" w:rsidP="00CC0B6F">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8F5009">
              <w:rPr>
                <w:rFonts w:cstheme="minorHAnsi"/>
                <w:b/>
                <w:bCs/>
                <w:color w:val="000000"/>
              </w:rPr>
              <w:t>BNFC SMN2</w:t>
            </w:r>
            <w:r w:rsidRPr="008F5009">
              <w:rPr>
                <w:rFonts w:cstheme="minorHAnsi"/>
                <w:b/>
                <w:bCs/>
                <w:color w:val="000000"/>
                <w:lang w:val="en-GB"/>
              </w:rPr>
              <w:t>-</w:t>
            </w:r>
            <w:r w:rsidRPr="008F5009">
              <w:rPr>
                <w:rFonts w:cstheme="minorHAnsi"/>
                <w:b/>
                <w:bCs/>
                <w:color w:val="000000"/>
              </w:rPr>
              <w:t>DMN3</w:t>
            </w:r>
          </w:p>
        </w:tc>
        <w:tc>
          <w:tcPr>
            <w:tcW w:w="789" w:type="dxa"/>
            <w:vAlign w:val="bottom"/>
          </w:tcPr>
          <w:p w14:paraId="70EB4DBC"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-0.243</w:t>
            </w:r>
          </w:p>
        </w:tc>
        <w:tc>
          <w:tcPr>
            <w:tcW w:w="773" w:type="dxa"/>
            <w:vAlign w:val="bottom"/>
          </w:tcPr>
          <w:p w14:paraId="0E121518" w14:textId="77777777" w:rsidR="00E95FB2" w:rsidRPr="008F5009" w:rsidRDefault="00E95FB2" w:rsidP="00CC0B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F5009">
              <w:rPr>
                <w:rFonts w:cstheme="minorHAnsi"/>
                <w:color w:val="000000"/>
              </w:rPr>
              <w:t>0.194</w:t>
            </w:r>
          </w:p>
        </w:tc>
      </w:tr>
    </w:tbl>
    <w:p w14:paraId="28DDED83" w14:textId="33B31C54" w:rsidR="00CB04FD" w:rsidRPr="008F5009" w:rsidRDefault="00CB04FD">
      <w:pPr>
        <w:rPr>
          <w:rFonts w:cstheme="minorHAnsi"/>
          <w:lang w:val="en-GB"/>
        </w:rPr>
      </w:pPr>
    </w:p>
    <w:p w14:paraId="795291DD" w14:textId="6FB2B2D5" w:rsidR="008957D0" w:rsidRPr="008F5009" w:rsidRDefault="008957D0">
      <w:pPr>
        <w:rPr>
          <w:rFonts w:cstheme="minorHAnsi"/>
          <w:lang w:val="en-GB"/>
        </w:rPr>
      </w:pPr>
    </w:p>
    <w:p w14:paraId="43265401" w14:textId="3ACC5CAE" w:rsidR="00975180" w:rsidRPr="008F5009" w:rsidRDefault="00975180">
      <w:pPr>
        <w:rPr>
          <w:rFonts w:cstheme="minorHAnsi"/>
          <w:lang w:val="en-GB"/>
        </w:rPr>
      </w:pPr>
    </w:p>
    <w:p w14:paraId="358396C8" w14:textId="33F52C8D" w:rsidR="008957D0" w:rsidRPr="008F5009" w:rsidRDefault="008F5009" w:rsidP="008F5009">
      <w:pPr>
        <w:pStyle w:val="Heading2"/>
        <w:numPr>
          <w:ilvl w:val="0"/>
          <w:numId w:val="2"/>
        </w:numPr>
        <w:rPr>
          <w:rFonts w:asciiTheme="minorHAnsi" w:hAnsiTheme="minorHAnsi" w:cstheme="minorHAnsi"/>
          <w:b/>
          <w:bCs/>
          <w:color w:val="000000" w:themeColor="text1"/>
          <w:lang w:val="en-GB"/>
        </w:rPr>
      </w:pPr>
      <w:bookmarkStart w:id="6" w:name="_Toc61876505"/>
      <w:r w:rsidRPr="008F5009">
        <w:rPr>
          <w:rFonts w:asciiTheme="minorHAnsi" w:hAnsiTheme="minorHAnsi" w:cstheme="minorHAnsi"/>
          <w:b/>
          <w:bCs/>
          <w:color w:val="000000" w:themeColor="text1"/>
          <w:lang w:val="en-GB"/>
        </w:rPr>
        <w:t>Supplementary References</w:t>
      </w:r>
      <w:bookmarkEnd w:id="6"/>
    </w:p>
    <w:p w14:paraId="05FF38EE" w14:textId="77777777" w:rsidR="00C61404" w:rsidRPr="008F5009" w:rsidRDefault="00CB04FD" w:rsidP="00C61404">
      <w:pPr>
        <w:pStyle w:val="EndNoteBibliography"/>
        <w:spacing w:after="0"/>
        <w:ind w:left="720" w:hanging="720"/>
        <w:rPr>
          <w:rFonts w:asciiTheme="minorHAnsi" w:hAnsiTheme="minorHAnsi" w:cstheme="minorHAnsi"/>
        </w:rPr>
      </w:pPr>
      <w:r w:rsidRPr="008F5009">
        <w:rPr>
          <w:rFonts w:asciiTheme="minorHAnsi" w:hAnsiTheme="minorHAnsi" w:cstheme="minorHAnsi"/>
          <w:lang w:val="en-GB"/>
        </w:rPr>
        <w:fldChar w:fldCharType="begin"/>
      </w:r>
      <w:r w:rsidRPr="008F5009">
        <w:rPr>
          <w:rFonts w:asciiTheme="minorHAnsi" w:hAnsiTheme="minorHAnsi" w:cstheme="minorHAnsi"/>
          <w:lang w:val="en-GB"/>
        </w:rPr>
        <w:instrText xml:space="preserve"> ADDIN EN.REFLIST </w:instrText>
      </w:r>
      <w:r w:rsidRPr="008F5009">
        <w:rPr>
          <w:rFonts w:asciiTheme="minorHAnsi" w:hAnsiTheme="minorHAnsi" w:cstheme="minorHAnsi"/>
          <w:lang w:val="en-GB"/>
        </w:rPr>
        <w:fldChar w:fldCharType="separate"/>
      </w:r>
      <w:r w:rsidR="00C61404" w:rsidRPr="008F5009">
        <w:rPr>
          <w:rFonts w:asciiTheme="minorHAnsi" w:hAnsiTheme="minorHAnsi" w:cstheme="minorHAnsi"/>
        </w:rPr>
        <w:t xml:space="preserve">Ing, A., Samann, P. G., Chu, C., Tay, N., Biondo, F., Robert, G., . . . Consortium, I. (2019). Identification of neurobehavioural symptom groups based on shared brain mechanisms. </w:t>
      </w:r>
      <w:r w:rsidR="00C61404" w:rsidRPr="008F5009">
        <w:rPr>
          <w:rFonts w:asciiTheme="minorHAnsi" w:hAnsiTheme="minorHAnsi" w:cstheme="minorHAnsi"/>
          <w:i/>
        </w:rPr>
        <w:t>Nat Hum Behav, 3</w:t>
      </w:r>
      <w:r w:rsidR="00C61404" w:rsidRPr="008F5009">
        <w:rPr>
          <w:rFonts w:asciiTheme="minorHAnsi" w:hAnsiTheme="minorHAnsi" w:cstheme="minorHAnsi"/>
        </w:rPr>
        <w:t>(12), 1306-1318. doi:10.1038/s41562-019-0738-8</w:t>
      </w:r>
    </w:p>
    <w:p w14:paraId="004D7AB6" w14:textId="77777777" w:rsidR="00C61404" w:rsidRPr="008F5009" w:rsidRDefault="00C61404" w:rsidP="00C61404">
      <w:pPr>
        <w:pStyle w:val="EndNoteBibliography"/>
        <w:spacing w:after="0"/>
        <w:ind w:left="720" w:hanging="720"/>
        <w:rPr>
          <w:rFonts w:asciiTheme="minorHAnsi" w:hAnsiTheme="minorHAnsi" w:cstheme="minorHAnsi"/>
        </w:rPr>
      </w:pPr>
      <w:r w:rsidRPr="008F5009">
        <w:rPr>
          <w:rFonts w:asciiTheme="minorHAnsi" w:hAnsiTheme="minorHAnsi" w:cstheme="minorHAnsi"/>
        </w:rPr>
        <w:t xml:space="preserve">Moser, D. A., Doucet, G. E., Lee, W. H., Rasgon, A., Krinsky, H., Leibu, E., . . . Frangou, S. (2018). Multivariate Associations Among Behavioral, Clinical, and Multimodal Imaging Phenotypes in Patients With Psychosis. </w:t>
      </w:r>
      <w:r w:rsidRPr="008F5009">
        <w:rPr>
          <w:rFonts w:asciiTheme="minorHAnsi" w:hAnsiTheme="minorHAnsi" w:cstheme="minorHAnsi"/>
          <w:i/>
        </w:rPr>
        <w:t>JAMA Psychiatry, 75</w:t>
      </w:r>
      <w:r w:rsidRPr="008F5009">
        <w:rPr>
          <w:rFonts w:asciiTheme="minorHAnsi" w:hAnsiTheme="minorHAnsi" w:cstheme="minorHAnsi"/>
        </w:rPr>
        <w:t>(4), 386-395. doi:10.1001/jamapsychiatry.2017.4741</w:t>
      </w:r>
    </w:p>
    <w:p w14:paraId="5D77788A" w14:textId="77777777" w:rsidR="00C61404" w:rsidRPr="008F5009" w:rsidRDefault="00C61404" w:rsidP="00C61404">
      <w:pPr>
        <w:pStyle w:val="EndNoteBibliography"/>
        <w:spacing w:after="0"/>
        <w:ind w:left="720" w:hanging="720"/>
        <w:rPr>
          <w:rFonts w:asciiTheme="minorHAnsi" w:hAnsiTheme="minorHAnsi" w:cstheme="minorHAnsi"/>
        </w:rPr>
      </w:pPr>
      <w:r w:rsidRPr="008F5009">
        <w:rPr>
          <w:rFonts w:asciiTheme="minorHAnsi" w:hAnsiTheme="minorHAnsi" w:cstheme="minorHAnsi"/>
        </w:rPr>
        <w:t xml:space="preserve">Moser, D. A., Dricu, M., Wiest, R., Schupbach, L., &amp; Aue, T. (2020). Social optimism biases are associated with cortical thickness. </w:t>
      </w:r>
      <w:r w:rsidRPr="008F5009">
        <w:rPr>
          <w:rFonts w:asciiTheme="minorHAnsi" w:hAnsiTheme="minorHAnsi" w:cstheme="minorHAnsi"/>
          <w:i/>
        </w:rPr>
        <w:t>Soc Cogn Affect Neurosci</w:t>
      </w:r>
      <w:r w:rsidRPr="008F5009">
        <w:rPr>
          <w:rFonts w:asciiTheme="minorHAnsi" w:hAnsiTheme="minorHAnsi" w:cstheme="minorHAnsi"/>
        </w:rPr>
        <w:t>. doi:10.1093/scan/nsaa095</w:t>
      </w:r>
    </w:p>
    <w:p w14:paraId="4D6063F4" w14:textId="77777777" w:rsidR="00C61404" w:rsidRPr="008F5009" w:rsidRDefault="00C61404" w:rsidP="00C61404">
      <w:pPr>
        <w:pStyle w:val="EndNoteBibliography"/>
        <w:spacing w:after="0"/>
        <w:ind w:left="720" w:hanging="720"/>
        <w:rPr>
          <w:rFonts w:asciiTheme="minorHAnsi" w:hAnsiTheme="minorHAnsi" w:cstheme="minorHAnsi"/>
        </w:rPr>
      </w:pPr>
      <w:r w:rsidRPr="008F5009">
        <w:rPr>
          <w:rFonts w:asciiTheme="minorHAnsi" w:hAnsiTheme="minorHAnsi" w:cstheme="minorHAnsi"/>
          <w:lang w:val="de-DE"/>
        </w:rPr>
        <w:t xml:space="preserve">Ran, Q., Yang, J., Yang, W., Wei, D., Qiu, J., &amp; Zhang, D. (2017). </w:t>
      </w:r>
      <w:r w:rsidRPr="008F5009">
        <w:rPr>
          <w:rFonts w:asciiTheme="minorHAnsi" w:hAnsiTheme="minorHAnsi" w:cstheme="minorHAnsi"/>
        </w:rPr>
        <w:t xml:space="preserve">The association between resting functional connectivity and dispositional optimism. </w:t>
      </w:r>
      <w:r w:rsidRPr="008F5009">
        <w:rPr>
          <w:rFonts w:asciiTheme="minorHAnsi" w:hAnsiTheme="minorHAnsi" w:cstheme="minorHAnsi"/>
          <w:i/>
        </w:rPr>
        <w:t>PLoS One, 12</w:t>
      </w:r>
      <w:r w:rsidRPr="008F5009">
        <w:rPr>
          <w:rFonts w:asciiTheme="minorHAnsi" w:hAnsiTheme="minorHAnsi" w:cstheme="minorHAnsi"/>
        </w:rPr>
        <w:t xml:space="preserve">(7), e0180334. </w:t>
      </w:r>
    </w:p>
    <w:p w14:paraId="5D4B164B" w14:textId="77777777" w:rsidR="00C61404" w:rsidRPr="008F5009" w:rsidRDefault="00C61404" w:rsidP="00C61404">
      <w:pPr>
        <w:pStyle w:val="EndNoteBibliography"/>
        <w:spacing w:after="0"/>
        <w:ind w:left="720" w:hanging="720"/>
        <w:rPr>
          <w:rFonts w:asciiTheme="minorHAnsi" w:hAnsiTheme="minorHAnsi" w:cstheme="minorHAnsi"/>
        </w:rPr>
      </w:pPr>
      <w:r w:rsidRPr="008F5009">
        <w:rPr>
          <w:rFonts w:asciiTheme="minorHAnsi" w:hAnsiTheme="minorHAnsi" w:cstheme="minorHAnsi"/>
          <w:lang w:val="de-DE"/>
        </w:rPr>
        <w:t xml:space="preserve">Wang, S., Zhao, Y., Cheng, B., Wang, X., Yang, X., Chen, T., . . . </w:t>
      </w:r>
      <w:r w:rsidRPr="008F5009">
        <w:rPr>
          <w:rFonts w:asciiTheme="minorHAnsi" w:hAnsiTheme="minorHAnsi" w:cstheme="minorHAnsi"/>
        </w:rPr>
        <w:t xml:space="preserve">Gong, Q. (2018). The optimistic brain: Trait optimism mediates the influence of resting-state brain activity and connectivity on anxiety in late adolescence. </w:t>
      </w:r>
      <w:r w:rsidRPr="008F5009">
        <w:rPr>
          <w:rFonts w:asciiTheme="minorHAnsi" w:hAnsiTheme="minorHAnsi" w:cstheme="minorHAnsi"/>
          <w:i/>
        </w:rPr>
        <w:t>Hum Brain Mapp, 39</w:t>
      </w:r>
      <w:r w:rsidRPr="008F5009">
        <w:rPr>
          <w:rFonts w:asciiTheme="minorHAnsi" w:hAnsiTheme="minorHAnsi" w:cstheme="minorHAnsi"/>
        </w:rPr>
        <w:t>(10), 3943-3955. doi:10.1002/hbm.24222</w:t>
      </w:r>
    </w:p>
    <w:p w14:paraId="15803056" w14:textId="77777777" w:rsidR="00C61404" w:rsidRPr="008F5009" w:rsidRDefault="00C61404" w:rsidP="00C61404">
      <w:pPr>
        <w:pStyle w:val="EndNoteBibliography"/>
        <w:spacing w:after="0"/>
        <w:ind w:left="720" w:hanging="720"/>
        <w:rPr>
          <w:rFonts w:asciiTheme="minorHAnsi" w:hAnsiTheme="minorHAnsi" w:cstheme="minorHAnsi"/>
        </w:rPr>
      </w:pPr>
      <w:r w:rsidRPr="008F5009">
        <w:rPr>
          <w:rFonts w:asciiTheme="minorHAnsi" w:hAnsiTheme="minorHAnsi" w:cstheme="minorHAnsi"/>
        </w:rPr>
        <w:t xml:space="preserve">Winkler, A. M., Ridgway, G. R., Webster, M. A., Smith, S. M., &amp; Nichols, T. E. (2014). Permutation inference for the general linear model. </w:t>
      </w:r>
      <w:r w:rsidRPr="008F5009">
        <w:rPr>
          <w:rFonts w:asciiTheme="minorHAnsi" w:hAnsiTheme="minorHAnsi" w:cstheme="minorHAnsi"/>
          <w:i/>
        </w:rPr>
        <w:t>Neuroimage, 92</w:t>
      </w:r>
      <w:r w:rsidRPr="008F5009">
        <w:rPr>
          <w:rFonts w:asciiTheme="minorHAnsi" w:hAnsiTheme="minorHAnsi" w:cstheme="minorHAnsi"/>
        </w:rPr>
        <w:t>, 381-397. doi:10.1016/j.neuroimage.2014.01.060</w:t>
      </w:r>
    </w:p>
    <w:p w14:paraId="5C956A4F" w14:textId="77777777" w:rsidR="00C61404" w:rsidRPr="008F5009" w:rsidRDefault="00C61404" w:rsidP="00C61404">
      <w:pPr>
        <w:pStyle w:val="EndNoteBibliography"/>
        <w:ind w:left="720" w:hanging="720"/>
        <w:rPr>
          <w:rFonts w:asciiTheme="minorHAnsi" w:hAnsiTheme="minorHAnsi" w:cstheme="minorHAnsi"/>
        </w:rPr>
      </w:pPr>
      <w:r w:rsidRPr="008F5009">
        <w:rPr>
          <w:rFonts w:asciiTheme="minorHAnsi" w:hAnsiTheme="minorHAnsi" w:cstheme="minorHAnsi"/>
        </w:rPr>
        <w:t xml:space="preserve">Wu, J., Dong, D., Jackson, T., Wang, Y., Huang, J., &amp; Chen, H. (2015). The Neural Correlates of Optimistic and Depressive Tendencies of Self-Evaluations and Resting-State Default Mode Network. </w:t>
      </w:r>
      <w:r w:rsidRPr="008F5009">
        <w:rPr>
          <w:rFonts w:asciiTheme="minorHAnsi" w:hAnsiTheme="minorHAnsi" w:cstheme="minorHAnsi"/>
          <w:i/>
        </w:rPr>
        <w:t>Front Hum Neurosci, 9</w:t>
      </w:r>
      <w:r w:rsidRPr="008F5009">
        <w:rPr>
          <w:rFonts w:asciiTheme="minorHAnsi" w:hAnsiTheme="minorHAnsi" w:cstheme="minorHAnsi"/>
        </w:rPr>
        <w:t>, 618. doi:10.3389/fnhum.2015.00618</w:t>
      </w:r>
    </w:p>
    <w:p w14:paraId="0D57DA7F" w14:textId="15BF07A8" w:rsidR="006C46FB" w:rsidRPr="008F5009" w:rsidRDefault="00CB04FD">
      <w:pPr>
        <w:rPr>
          <w:rFonts w:cstheme="minorHAnsi"/>
          <w:lang w:val="en-GB"/>
        </w:rPr>
      </w:pPr>
      <w:r w:rsidRPr="008F5009">
        <w:rPr>
          <w:rFonts w:cstheme="minorHAnsi"/>
          <w:lang w:val="en-GB"/>
        </w:rPr>
        <w:fldChar w:fldCharType="end"/>
      </w:r>
    </w:p>
    <w:sectPr w:rsidR="006C46FB" w:rsidRPr="008F5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438FD"/>
    <w:multiLevelType w:val="hybridMultilevel"/>
    <w:tmpl w:val="C736D7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64C039F"/>
    <w:multiLevelType w:val="hybridMultilevel"/>
    <w:tmpl w:val="84844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xszdtzhae5s1eer265v5sgatf9f5ef2zdf&quot;&gt;SoOp_thickness&lt;record-ids&gt;&lt;item&gt;4&lt;/item&gt;&lt;item&gt;714&lt;/item&gt;&lt;item&gt;812&lt;/item&gt;&lt;item&gt;1169&lt;/item&gt;&lt;item&gt;1179&lt;/item&gt;&lt;item&gt;1226&lt;/item&gt;&lt;item&gt;1227&lt;/item&gt;&lt;/record-ids&gt;&lt;/item&gt;&lt;/Libraries&gt;"/>
  </w:docVars>
  <w:rsids>
    <w:rsidRoot w:val="006C46FB"/>
    <w:rsid w:val="00091669"/>
    <w:rsid w:val="000B7DE6"/>
    <w:rsid w:val="000E473F"/>
    <w:rsid w:val="00131579"/>
    <w:rsid w:val="001A0DA9"/>
    <w:rsid w:val="001C4079"/>
    <w:rsid w:val="001C4BE1"/>
    <w:rsid w:val="00205BE2"/>
    <w:rsid w:val="0024336A"/>
    <w:rsid w:val="00250B72"/>
    <w:rsid w:val="00265BE9"/>
    <w:rsid w:val="002700D3"/>
    <w:rsid w:val="002C1365"/>
    <w:rsid w:val="002C2551"/>
    <w:rsid w:val="002F446C"/>
    <w:rsid w:val="00380C59"/>
    <w:rsid w:val="003853EE"/>
    <w:rsid w:val="003A4350"/>
    <w:rsid w:val="003B2DBA"/>
    <w:rsid w:val="003C141C"/>
    <w:rsid w:val="003C3F69"/>
    <w:rsid w:val="003E2637"/>
    <w:rsid w:val="00417ADE"/>
    <w:rsid w:val="00466223"/>
    <w:rsid w:val="0049584E"/>
    <w:rsid w:val="004A3653"/>
    <w:rsid w:val="004B5868"/>
    <w:rsid w:val="004B58E7"/>
    <w:rsid w:val="004E262F"/>
    <w:rsid w:val="0050101F"/>
    <w:rsid w:val="005D63E4"/>
    <w:rsid w:val="005D70F4"/>
    <w:rsid w:val="005E1B3D"/>
    <w:rsid w:val="005E3BFE"/>
    <w:rsid w:val="00660E8E"/>
    <w:rsid w:val="00692C01"/>
    <w:rsid w:val="006A4029"/>
    <w:rsid w:val="006B6049"/>
    <w:rsid w:val="006C46FB"/>
    <w:rsid w:val="007301ED"/>
    <w:rsid w:val="00764D5D"/>
    <w:rsid w:val="00783F33"/>
    <w:rsid w:val="007F72CA"/>
    <w:rsid w:val="00800247"/>
    <w:rsid w:val="00802474"/>
    <w:rsid w:val="008921E3"/>
    <w:rsid w:val="008957D0"/>
    <w:rsid w:val="008B7A95"/>
    <w:rsid w:val="008F5009"/>
    <w:rsid w:val="008F5BAD"/>
    <w:rsid w:val="00925529"/>
    <w:rsid w:val="00926AA8"/>
    <w:rsid w:val="009671AE"/>
    <w:rsid w:val="00975180"/>
    <w:rsid w:val="009C4291"/>
    <w:rsid w:val="009E30C1"/>
    <w:rsid w:val="009F15C2"/>
    <w:rsid w:val="009F2CDA"/>
    <w:rsid w:val="00A1727B"/>
    <w:rsid w:val="00A9413F"/>
    <w:rsid w:val="00B4448C"/>
    <w:rsid w:val="00B67AB7"/>
    <w:rsid w:val="00BA4BC8"/>
    <w:rsid w:val="00BA6C90"/>
    <w:rsid w:val="00BF634D"/>
    <w:rsid w:val="00C038FE"/>
    <w:rsid w:val="00C045CF"/>
    <w:rsid w:val="00C26384"/>
    <w:rsid w:val="00C506D0"/>
    <w:rsid w:val="00C61404"/>
    <w:rsid w:val="00C83E81"/>
    <w:rsid w:val="00C978C6"/>
    <w:rsid w:val="00CB04FD"/>
    <w:rsid w:val="00CC0B6F"/>
    <w:rsid w:val="00CC454D"/>
    <w:rsid w:val="00CD41FF"/>
    <w:rsid w:val="00D04532"/>
    <w:rsid w:val="00D066A0"/>
    <w:rsid w:val="00D25D53"/>
    <w:rsid w:val="00DC1945"/>
    <w:rsid w:val="00DF68DF"/>
    <w:rsid w:val="00E0474E"/>
    <w:rsid w:val="00E51372"/>
    <w:rsid w:val="00E81758"/>
    <w:rsid w:val="00E95FB2"/>
    <w:rsid w:val="00EA055E"/>
    <w:rsid w:val="00EA6BD8"/>
    <w:rsid w:val="00EC5140"/>
    <w:rsid w:val="00EC6BDE"/>
    <w:rsid w:val="00EE2F3C"/>
    <w:rsid w:val="00F33E07"/>
    <w:rsid w:val="00F5798B"/>
    <w:rsid w:val="00F636D6"/>
    <w:rsid w:val="00F74B33"/>
    <w:rsid w:val="00FA2062"/>
    <w:rsid w:val="00FA5CB4"/>
    <w:rsid w:val="00FF0F06"/>
    <w:rsid w:val="00FF14D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3A66"/>
  <w15:chartTrackingRefBased/>
  <w15:docId w15:val="{FE224F09-7634-45A9-A67E-5D9594E9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6FB"/>
    <w:rPr>
      <w:rFonts w:ascii="Segoe UI" w:hAnsi="Segoe UI" w:cs="Segoe UI"/>
      <w:sz w:val="18"/>
      <w:szCs w:val="18"/>
    </w:rPr>
  </w:style>
  <w:style w:type="character" w:styleId="Hyperlink">
    <w:name w:val="Hyperlink"/>
    <w:basedOn w:val="DefaultParagraphFont"/>
    <w:uiPriority w:val="99"/>
    <w:unhideWhenUsed/>
    <w:rsid w:val="00CC454D"/>
    <w:rPr>
      <w:color w:val="0563C1" w:themeColor="hyperlink"/>
      <w:u w:val="single"/>
    </w:rPr>
  </w:style>
  <w:style w:type="character" w:customStyle="1" w:styleId="UnresolvedMention1">
    <w:name w:val="Unresolved Mention1"/>
    <w:basedOn w:val="DefaultParagraphFont"/>
    <w:uiPriority w:val="99"/>
    <w:semiHidden/>
    <w:unhideWhenUsed/>
    <w:rsid w:val="00CC454D"/>
    <w:rPr>
      <w:color w:val="605E5C"/>
      <w:shd w:val="clear" w:color="auto" w:fill="E1DFDD"/>
    </w:rPr>
  </w:style>
  <w:style w:type="paragraph" w:customStyle="1" w:styleId="EndNoteBibliographyTitle">
    <w:name w:val="EndNote Bibliography Title"/>
    <w:basedOn w:val="Normal"/>
    <w:link w:val="EndNoteBibliographyTitleChar"/>
    <w:rsid w:val="00CB04F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B04FD"/>
    <w:rPr>
      <w:rFonts w:ascii="Calibri" w:hAnsi="Calibri" w:cs="Calibri"/>
      <w:noProof/>
      <w:lang w:val="en-US"/>
    </w:rPr>
  </w:style>
  <w:style w:type="paragraph" w:customStyle="1" w:styleId="EndNoteBibliography">
    <w:name w:val="EndNote Bibliography"/>
    <w:basedOn w:val="Normal"/>
    <w:link w:val="EndNoteBibliographyChar"/>
    <w:rsid w:val="00CB04F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B04FD"/>
    <w:rPr>
      <w:rFonts w:ascii="Calibri" w:hAnsi="Calibri" w:cs="Calibri"/>
      <w:noProof/>
      <w:lang w:val="en-US"/>
    </w:rPr>
  </w:style>
  <w:style w:type="table" w:styleId="GridTable4">
    <w:name w:val="Grid Table 4"/>
    <w:basedOn w:val="TableNormal"/>
    <w:uiPriority w:val="49"/>
    <w:rsid w:val="003B2D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50101F"/>
    <w:rPr>
      <w:color w:val="954F72" w:themeColor="followedHyperlink"/>
      <w:u w:val="single"/>
    </w:rPr>
  </w:style>
  <w:style w:type="character" w:styleId="CommentReference">
    <w:name w:val="annotation reference"/>
    <w:basedOn w:val="DefaultParagraphFont"/>
    <w:uiPriority w:val="99"/>
    <w:semiHidden/>
    <w:unhideWhenUsed/>
    <w:rsid w:val="00E0474E"/>
    <w:rPr>
      <w:sz w:val="16"/>
      <w:szCs w:val="16"/>
    </w:rPr>
  </w:style>
  <w:style w:type="paragraph" w:styleId="CommentText">
    <w:name w:val="annotation text"/>
    <w:basedOn w:val="Normal"/>
    <w:link w:val="CommentTextChar"/>
    <w:uiPriority w:val="99"/>
    <w:unhideWhenUsed/>
    <w:rsid w:val="00E0474E"/>
    <w:pPr>
      <w:spacing w:line="240" w:lineRule="auto"/>
    </w:pPr>
    <w:rPr>
      <w:sz w:val="20"/>
      <w:szCs w:val="20"/>
    </w:rPr>
  </w:style>
  <w:style w:type="character" w:customStyle="1" w:styleId="CommentTextChar">
    <w:name w:val="Comment Text Char"/>
    <w:basedOn w:val="DefaultParagraphFont"/>
    <w:link w:val="CommentText"/>
    <w:uiPriority w:val="99"/>
    <w:rsid w:val="00E0474E"/>
    <w:rPr>
      <w:sz w:val="20"/>
      <w:szCs w:val="20"/>
    </w:rPr>
  </w:style>
  <w:style w:type="paragraph" w:styleId="CommentSubject">
    <w:name w:val="annotation subject"/>
    <w:basedOn w:val="CommentText"/>
    <w:next w:val="CommentText"/>
    <w:link w:val="CommentSubjectChar"/>
    <w:uiPriority w:val="99"/>
    <w:semiHidden/>
    <w:unhideWhenUsed/>
    <w:rsid w:val="00E0474E"/>
    <w:rPr>
      <w:b/>
      <w:bCs/>
    </w:rPr>
  </w:style>
  <w:style w:type="character" w:customStyle="1" w:styleId="CommentSubjectChar">
    <w:name w:val="Comment Subject Char"/>
    <w:basedOn w:val="CommentTextChar"/>
    <w:link w:val="CommentSubject"/>
    <w:uiPriority w:val="99"/>
    <w:semiHidden/>
    <w:rsid w:val="00E0474E"/>
    <w:rPr>
      <w:b/>
      <w:bCs/>
      <w:sz w:val="20"/>
      <w:szCs w:val="20"/>
    </w:rPr>
  </w:style>
  <w:style w:type="paragraph" w:styleId="ListParagraph">
    <w:name w:val="List Paragraph"/>
    <w:basedOn w:val="Normal"/>
    <w:uiPriority w:val="34"/>
    <w:qFormat/>
    <w:rsid w:val="008F5009"/>
    <w:pPr>
      <w:ind w:left="720"/>
      <w:contextualSpacing/>
    </w:pPr>
  </w:style>
  <w:style w:type="character" w:customStyle="1" w:styleId="Heading1Char">
    <w:name w:val="Heading 1 Char"/>
    <w:basedOn w:val="DefaultParagraphFont"/>
    <w:link w:val="Heading1"/>
    <w:uiPriority w:val="9"/>
    <w:rsid w:val="008F50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5009"/>
    <w:pPr>
      <w:outlineLvl w:val="9"/>
    </w:pPr>
    <w:rPr>
      <w:lang w:val="en-US"/>
    </w:rPr>
  </w:style>
  <w:style w:type="character" w:customStyle="1" w:styleId="Heading2Char">
    <w:name w:val="Heading 2 Char"/>
    <w:basedOn w:val="DefaultParagraphFont"/>
    <w:link w:val="Heading2"/>
    <w:uiPriority w:val="9"/>
    <w:rsid w:val="008F500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5009"/>
    <w:pPr>
      <w:spacing w:after="100"/>
      <w:ind w:left="220"/>
    </w:pPr>
  </w:style>
  <w:style w:type="character" w:styleId="UnresolvedMention">
    <w:name w:val="Unresolved Mention"/>
    <w:basedOn w:val="DefaultParagraphFont"/>
    <w:uiPriority w:val="99"/>
    <w:semiHidden/>
    <w:unhideWhenUsed/>
    <w:rsid w:val="005E1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606202">
      <w:bodyDiv w:val="1"/>
      <w:marLeft w:val="0"/>
      <w:marRight w:val="0"/>
      <w:marTop w:val="0"/>
      <w:marBottom w:val="0"/>
      <w:divBdr>
        <w:top w:val="none" w:sz="0" w:space="0" w:color="auto"/>
        <w:left w:val="none" w:sz="0" w:space="0" w:color="auto"/>
        <w:bottom w:val="none" w:sz="0" w:space="0" w:color="auto"/>
        <w:right w:val="none" w:sz="0" w:space="0" w:color="auto"/>
      </w:divBdr>
    </w:div>
    <w:div w:id="1692561782">
      <w:bodyDiv w:val="1"/>
      <w:marLeft w:val="0"/>
      <w:marRight w:val="0"/>
      <w:marTop w:val="0"/>
      <w:marBottom w:val="0"/>
      <w:divBdr>
        <w:top w:val="none" w:sz="0" w:space="0" w:color="auto"/>
        <w:left w:val="none" w:sz="0" w:space="0" w:color="auto"/>
        <w:bottom w:val="none" w:sz="0" w:space="0" w:color="auto"/>
        <w:right w:val="none" w:sz="0" w:space="0" w:color="auto"/>
      </w:divBdr>
    </w:div>
    <w:div w:id="205986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mamo/Matlab-code-and-example-to-calculate-RR-score-as-related-to-Moser-et-al-20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sl.fmrib.ox.ac.uk/fsl/fslwiki/PALM"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xjamesing/mscca-regression-code/blob/master/SCCA_SCCA.m" TargetMode="Externa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github.com/domamo/Social_optimims_bias_resting_state" TargetMode="External"/><Relationship Id="rId4" Type="http://schemas.openxmlformats.org/officeDocument/2006/relationships/settings" Target="settings.xml"/><Relationship Id="rId9" Type="http://schemas.openxmlformats.org/officeDocument/2006/relationships/hyperlink" Target="https://github.com/domamo/Matlab-code-and-example-to-calculate-RR-score-as-related-to-Moser-et-al-2018"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nibe\Resting%20State\Supplementaries%20V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GB">
                <a:solidFill>
                  <a:sysClr val="windowText" lastClr="000000"/>
                </a:solidFill>
              </a:rPr>
              <a:t>Canonical correlation analysis coefficient by sample size</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CH"/>
        </a:p>
      </c:txPr>
    </c:title>
    <c:autoTitleDeleted val="0"/>
    <c:plotArea>
      <c:layout/>
      <c:lineChart>
        <c:grouping val="standard"/>
        <c:varyColors val="0"/>
        <c:ser>
          <c:idx val="0"/>
          <c:order val="0"/>
          <c:tx>
            <c:strRef>
              <c:f>'resampling for sample size'!$A$3</c:f>
              <c:strCache>
                <c:ptCount val="1"/>
                <c:pt idx="0">
                  <c:v>Overall FC sCCA</c:v>
                </c:pt>
              </c:strCache>
            </c:strRef>
          </c:tx>
          <c:spPr>
            <a:ln w="28575" cap="rnd">
              <a:solidFill>
                <a:schemeClr val="accent2"/>
              </a:solidFill>
              <a:round/>
            </a:ln>
            <a:effectLst/>
          </c:spPr>
          <c:marker>
            <c:symbol val="none"/>
          </c:marker>
          <c:cat>
            <c:numRef>
              <c:f>'resampling for sample size'!$B$2:$AE$2</c:f>
              <c:numCache>
                <c:formatCode>0%</c:formatCode>
                <c:ptCount val="3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numCache>
            </c:numRef>
          </c:cat>
          <c:val>
            <c:numRef>
              <c:f>'resampling for sample size'!$B$3:$AE$3</c:f>
              <c:numCache>
                <c:formatCode>0.000</c:formatCode>
                <c:ptCount val="30"/>
                <c:pt idx="0">
                  <c:v>0.91163806804686398</c:v>
                </c:pt>
                <c:pt idx="1">
                  <c:v>0.84722653569026596</c:v>
                </c:pt>
                <c:pt idx="2">
                  <c:v>0.79292930568012898</c:v>
                </c:pt>
                <c:pt idx="3">
                  <c:v>0.76083814933260396</c:v>
                </c:pt>
                <c:pt idx="4">
                  <c:v>0.74367916510507304</c:v>
                </c:pt>
                <c:pt idx="5">
                  <c:v>0.73071566910889196</c:v>
                </c:pt>
                <c:pt idx="6">
                  <c:v>0.71337645895715196</c:v>
                </c:pt>
                <c:pt idx="7">
                  <c:v>0.70187773360039296</c:v>
                </c:pt>
                <c:pt idx="8">
                  <c:v>0.69604776998597695</c:v>
                </c:pt>
                <c:pt idx="9">
                  <c:v>0.68116776287596104</c:v>
                </c:pt>
                <c:pt idx="10">
                  <c:v>0.68453716809353005</c:v>
                </c:pt>
                <c:pt idx="11">
                  <c:v>0.67927864444912101</c:v>
                </c:pt>
                <c:pt idx="12">
                  <c:v>0.67509459068356203</c:v>
                </c:pt>
                <c:pt idx="13">
                  <c:v>0.67233462940223698</c:v>
                </c:pt>
                <c:pt idx="14">
                  <c:v>0.67539017235459198</c:v>
                </c:pt>
                <c:pt idx="15">
                  <c:v>0.67346825793305898</c:v>
                </c:pt>
                <c:pt idx="16">
                  <c:v>0.676950751675367</c:v>
                </c:pt>
                <c:pt idx="17">
                  <c:v>0.67121337531963998</c:v>
                </c:pt>
                <c:pt idx="18">
                  <c:v>0.67081145718701596</c:v>
                </c:pt>
                <c:pt idx="19">
                  <c:v>0.66939646359482097</c:v>
                </c:pt>
                <c:pt idx="20">
                  <c:v>0.673704871787981</c:v>
                </c:pt>
                <c:pt idx="21">
                  <c:v>0.67481360300543403</c:v>
                </c:pt>
                <c:pt idx="22">
                  <c:v>0.66663526255650996</c:v>
                </c:pt>
                <c:pt idx="23">
                  <c:v>0.67125056270718397</c:v>
                </c:pt>
                <c:pt idx="24">
                  <c:v>0.67095238843348803</c:v>
                </c:pt>
                <c:pt idx="25">
                  <c:v>0.66893699080676805</c:v>
                </c:pt>
                <c:pt idx="26">
                  <c:v>0.67202242503648701</c:v>
                </c:pt>
                <c:pt idx="27">
                  <c:v>0.67258782058141797</c:v>
                </c:pt>
                <c:pt idx="28">
                  <c:v>0.67542236903513697</c:v>
                </c:pt>
                <c:pt idx="29">
                  <c:v>0.67911003363212297</c:v>
                </c:pt>
              </c:numCache>
            </c:numRef>
          </c:val>
          <c:smooth val="0"/>
          <c:extLst>
            <c:ext xmlns:c16="http://schemas.microsoft.com/office/drawing/2014/chart" uri="{C3380CC4-5D6E-409C-BE32-E72D297353CC}">
              <c16:uniqueId val="{00000000-9451-4573-88DB-A5BFDC34C45E}"/>
            </c:ext>
          </c:extLst>
        </c:ser>
        <c:ser>
          <c:idx val="1"/>
          <c:order val="1"/>
          <c:tx>
            <c:strRef>
              <c:f>'resampling for sample size'!$A$4</c:f>
              <c:strCache>
                <c:ptCount val="1"/>
                <c:pt idx="0">
                  <c:v>BNFC sCCA</c:v>
                </c:pt>
              </c:strCache>
            </c:strRef>
          </c:tx>
          <c:spPr>
            <a:ln w="28575" cap="rnd">
              <a:solidFill>
                <a:schemeClr val="accent4"/>
              </a:solidFill>
              <a:round/>
            </a:ln>
            <a:effectLst/>
          </c:spPr>
          <c:marker>
            <c:symbol val="none"/>
          </c:marker>
          <c:cat>
            <c:numRef>
              <c:f>'resampling for sample size'!$B$2:$AE$2</c:f>
              <c:numCache>
                <c:formatCode>0%</c:formatCode>
                <c:ptCount val="3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numCache>
            </c:numRef>
          </c:cat>
          <c:val>
            <c:numRef>
              <c:f>'resampling for sample size'!$B$4:$AE$4</c:f>
              <c:numCache>
                <c:formatCode>0.000</c:formatCode>
                <c:ptCount val="30"/>
                <c:pt idx="0">
                  <c:v>0.90198096749316703</c:v>
                </c:pt>
                <c:pt idx="1">
                  <c:v>0.83692880089948496</c:v>
                </c:pt>
                <c:pt idx="2">
                  <c:v>0.77906830737622801</c:v>
                </c:pt>
                <c:pt idx="3">
                  <c:v>0.74585869089657097</c:v>
                </c:pt>
                <c:pt idx="4">
                  <c:v>0.72644453096337402</c:v>
                </c:pt>
                <c:pt idx="5">
                  <c:v>0.70701110539128198</c:v>
                </c:pt>
                <c:pt idx="6">
                  <c:v>0.69420385167052201</c:v>
                </c:pt>
                <c:pt idx="7">
                  <c:v>0.68458450984423103</c:v>
                </c:pt>
                <c:pt idx="8">
                  <c:v>0.67038238771779002</c:v>
                </c:pt>
                <c:pt idx="9">
                  <c:v>0.65637272821036396</c:v>
                </c:pt>
                <c:pt idx="10">
                  <c:v>0.66531039579224804</c:v>
                </c:pt>
                <c:pt idx="11">
                  <c:v>0.65667623290473998</c:v>
                </c:pt>
                <c:pt idx="12">
                  <c:v>0.64924669937148805</c:v>
                </c:pt>
                <c:pt idx="13">
                  <c:v>0.64309303295656395</c:v>
                </c:pt>
                <c:pt idx="14">
                  <c:v>0.64491322925861405</c:v>
                </c:pt>
                <c:pt idx="15">
                  <c:v>0.64537809665827395</c:v>
                </c:pt>
                <c:pt idx="16">
                  <c:v>0.64987504930700402</c:v>
                </c:pt>
                <c:pt idx="17">
                  <c:v>0.64458444771650203</c:v>
                </c:pt>
                <c:pt idx="18">
                  <c:v>0.64896859094762205</c:v>
                </c:pt>
                <c:pt idx="19">
                  <c:v>0.64622577651991098</c:v>
                </c:pt>
                <c:pt idx="20">
                  <c:v>0.65064983515782804</c:v>
                </c:pt>
                <c:pt idx="21">
                  <c:v>0.65152862641852005</c:v>
                </c:pt>
                <c:pt idx="22">
                  <c:v>0.65379517459645398</c:v>
                </c:pt>
                <c:pt idx="23">
                  <c:v>0.65535923576834099</c:v>
                </c:pt>
                <c:pt idx="24">
                  <c:v>0.66302005642540995</c:v>
                </c:pt>
                <c:pt idx="25">
                  <c:v>0.65846240232316999</c:v>
                </c:pt>
                <c:pt idx="26">
                  <c:v>0.66620442013587</c:v>
                </c:pt>
                <c:pt idx="27">
                  <c:v>0.66776377145127097</c:v>
                </c:pt>
                <c:pt idx="28">
                  <c:v>0.66890386036480298</c:v>
                </c:pt>
                <c:pt idx="29">
                  <c:v>0.66959394880043099</c:v>
                </c:pt>
              </c:numCache>
            </c:numRef>
          </c:val>
          <c:smooth val="0"/>
          <c:extLst>
            <c:ext xmlns:c16="http://schemas.microsoft.com/office/drawing/2014/chart" uri="{C3380CC4-5D6E-409C-BE32-E72D297353CC}">
              <c16:uniqueId val="{00000001-9451-4573-88DB-A5BFDC34C45E}"/>
            </c:ext>
          </c:extLst>
        </c:ser>
        <c:ser>
          <c:idx val="2"/>
          <c:order val="2"/>
          <c:tx>
            <c:strRef>
              <c:f>'resampling for sample size'!$A$5</c:f>
              <c:strCache>
                <c:ptCount val="1"/>
                <c:pt idx="0">
                  <c:v>WNFC sCCA</c:v>
                </c:pt>
              </c:strCache>
            </c:strRef>
          </c:tx>
          <c:spPr>
            <a:ln w="28575" cap="rnd">
              <a:solidFill>
                <a:schemeClr val="accent6"/>
              </a:solidFill>
              <a:round/>
            </a:ln>
            <a:effectLst/>
          </c:spPr>
          <c:marker>
            <c:symbol val="none"/>
          </c:marker>
          <c:cat>
            <c:numRef>
              <c:f>'resampling for sample size'!$B$2:$AE$2</c:f>
              <c:numCache>
                <c:formatCode>0%</c:formatCode>
                <c:ptCount val="3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numCache>
            </c:numRef>
          </c:cat>
          <c:val>
            <c:numRef>
              <c:f>'resampling for sample size'!$B$5:$AE$5</c:f>
              <c:numCache>
                <c:formatCode>0.000</c:formatCode>
                <c:ptCount val="30"/>
                <c:pt idx="0">
                  <c:v>0.870969628983286</c:v>
                </c:pt>
                <c:pt idx="1">
                  <c:v>0.78657696986721903</c:v>
                </c:pt>
                <c:pt idx="2">
                  <c:v>0.73266099422554898</c:v>
                </c:pt>
                <c:pt idx="3">
                  <c:v>0.69320365282711705</c:v>
                </c:pt>
                <c:pt idx="4">
                  <c:v>0.67012382204673404</c:v>
                </c:pt>
                <c:pt idx="5">
                  <c:v>0.648588861152951</c:v>
                </c:pt>
                <c:pt idx="6">
                  <c:v>0.63552650106545905</c:v>
                </c:pt>
                <c:pt idx="7">
                  <c:v>0.62672422520000803</c:v>
                </c:pt>
                <c:pt idx="8">
                  <c:v>0.61927247396070295</c:v>
                </c:pt>
                <c:pt idx="9">
                  <c:v>0.61293459116508997</c:v>
                </c:pt>
                <c:pt idx="10">
                  <c:v>0.61001418623955606</c:v>
                </c:pt>
                <c:pt idx="11">
                  <c:v>0.60083805638964405</c:v>
                </c:pt>
                <c:pt idx="12">
                  <c:v>0.60175445738627797</c:v>
                </c:pt>
                <c:pt idx="13">
                  <c:v>0.594230405319921</c:v>
                </c:pt>
                <c:pt idx="14">
                  <c:v>0.59220768838331295</c:v>
                </c:pt>
                <c:pt idx="15">
                  <c:v>0.58826868976117896</c:v>
                </c:pt>
                <c:pt idx="16">
                  <c:v>0.59231067511547497</c:v>
                </c:pt>
                <c:pt idx="17">
                  <c:v>0.58862061922951503</c:v>
                </c:pt>
                <c:pt idx="18">
                  <c:v>0.58555437910071395</c:v>
                </c:pt>
                <c:pt idx="19">
                  <c:v>0.58727707715821797</c:v>
                </c:pt>
                <c:pt idx="20">
                  <c:v>0.58638470436592505</c:v>
                </c:pt>
                <c:pt idx="21">
                  <c:v>0.58523006096047703</c:v>
                </c:pt>
                <c:pt idx="22">
                  <c:v>0.58516012270677098</c:v>
                </c:pt>
                <c:pt idx="23">
                  <c:v>0.58276385879537895</c:v>
                </c:pt>
                <c:pt idx="24">
                  <c:v>0.58466211251545497</c:v>
                </c:pt>
                <c:pt idx="25">
                  <c:v>0.58425001161395496</c:v>
                </c:pt>
                <c:pt idx="26">
                  <c:v>0.58190674893807803</c:v>
                </c:pt>
                <c:pt idx="27">
                  <c:v>0.58117025382145104</c:v>
                </c:pt>
                <c:pt idx="28">
                  <c:v>0.584387614401917</c:v>
                </c:pt>
                <c:pt idx="29">
                  <c:v>0.58227186677387299</c:v>
                </c:pt>
              </c:numCache>
            </c:numRef>
          </c:val>
          <c:smooth val="0"/>
          <c:extLst>
            <c:ext xmlns:c16="http://schemas.microsoft.com/office/drawing/2014/chart" uri="{C3380CC4-5D6E-409C-BE32-E72D297353CC}">
              <c16:uniqueId val="{00000002-9451-4573-88DB-A5BFDC34C45E}"/>
            </c:ext>
          </c:extLst>
        </c:ser>
        <c:dLbls>
          <c:showLegendKey val="0"/>
          <c:showVal val="0"/>
          <c:showCatName val="0"/>
          <c:showSerName val="0"/>
          <c:showPercent val="0"/>
          <c:showBubbleSize val="0"/>
        </c:dLbls>
        <c:smooth val="0"/>
        <c:axId val="406807839"/>
        <c:axId val="803546127"/>
      </c:lineChart>
      <c:catAx>
        <c:axId val="406807839"/>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GB">
                    <a:solidFill>
                      <a:sysClr val="windowText" lastClr="000000"/>
                    </a:solidFill>
                  </a:rPr>
                  <a:t>Bootstrapped sample size (% of original sample)</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CH"/>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CH"/>
          </a:p>
        </c:txPr>
        <c:crossAx val="803546127"/>
        <c:crosses val="autoZero"/>
        <c:auto val="1"/>
        <c:lblAlgn val="ctr"/>
        <c:lblOffset val="100"/>
        <c:noMultiLvlLbl val="0"/>
      </c:catAx>
      <c:valAx>
        <c:axId val="803546127"/>
        <c:scaling>
          <c:orientation val="minMax"/>
          <c:min val="0.5"/>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GB">
                    <a:solidFill>
                      <a:sysClr val="windowText" lastClr="000000"/>
                    </a:solidFill>
                  </a:rPr>
                  <a:t>sCCA r values (Mode 1)</a:t>
                </a:r>
              </a:p>
            </c:rich>
          </c:tx>
          <c:layout>
            <c:manualLayout>
              <c:xMode val="edge"/>
              <c:yMode val="edge"/>
              <c:x val="1.7879945318340459E-2"/>
              <c:y val="0.1952777777777777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CH"/>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CH"/>
          </a:p>
        </c:txPr>
        <c:crossAx val="4068078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C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CH"/>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2959-FBCC-46AA-B086-75824B0F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3032</Words>
  <Characters>17288</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7</cp:revision>
  <dcterms:created xsi:type="dcterms:W3CDTF">2021-01-15T10:22:00Z</dcterms:created>
  <dcterms:modified xsi:type="dcterms:W3CDTF">2021-01-18T14:34:00Z</dcterms:modified>
</cp:coreProperties>
</file>