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4169" w14:textId="77777777" w:rsidR="00D00071" w:rsidRDefault="00D00071" w:rsidP="00D00071">
      <w:pPr>
        <w:pStyle w:val="Corpotesto"/>
        <w:ind w:left="3930"/>
        <w:rPr>
          <w:rFonts w:ascii="Times New Roman"/>
          <w:sz w:val="20"/>
        </w:rPr>
      </w:pPr>
    </w:p>
    <w:p w14:paraId="1BC91996" w14:textId="77777777" w:rsidR="00D00071" w:rsidRPr="00D00071" w:rsidRDefault="00D00071" w:rsidP="007E5149">
      <w:pP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z w:val="32"/>
          <w:szCs w:val="32"/>
        </w:rPr>
        <w:t>UNIVERSITÀ</w:t>
      </w:r>
      <w:r w:rsidRPr="00D00071">
        <w:rPr>
          <w:spacing w:val="-2"/>
          <w:sz w:val="32"/>
          <w:szCs w:val="32"/>
        </w:rPr>
        <w:t xml:space="preserve"> </w:t>
      </w:r>
      <w:r w:rsidRPr="00D00071">
        <w:rPr>
          <w:sz w:val="32"/>
          <w:szCs w:val="32"/>
        </w:rPr>
        <w:t>DEGLI</w:t>
      </w:r>
      <w:r w:rsidRPr="00D00071">
        <w:rPr>
          <w:spacing w:val="-5"/>
          <w:sz w:val="32"/>
          <w:szCs w:val="32"/>
        </w:rPr>
        <w:t xml:space="preserve"> </w:t>
      </w:r>
      <w:r w:rsidRPr="00D00071">
        <w:rPr>
          <w:sz w:val="32"/>
          <w:szCs w:val="32"/>
        </w:rPr>
        <w:t>STUDI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BARI “ALDO</w:t>
      </w:r>
      <w:r w:rsidRPr="00D00071">
        <w:rPr>
          <w:spacing w:val="-1"/>
          <w:sz w:val="32"/>
          <w:szCs w:val="32"/>
        </w:rPr>
        <w:t xml:space="preserve"> </w:t>
      </w:r>
      <w:r w:rsidRPr="00D00071">
        <w:rPr>
          <w:sz w:val="32"/>
          <w:szCs w:val="32"/>
        </w:rPr>
        <w:t>MORO”</w:t>
      </w:r>
    </w:p>
    <w:p w14:paraId="0CE74B10" w14:textId="77777777" w:rsidR="00D00071" w:rsidRDefault="00D00071" w:rsidP="007E5149">
      <w:pPr>
        <w:spacing w:before="0" w:line="240" w:lineRule="auto"/>
        <w:ind w:firstLine="0"/>
        <w:jc w:val="center"/>
        <w:rPr>
          <w:spacing w:val="1"/>
          <w:sz w:val="32"/>
          <w:szCs w:val="32"/>
        </w:rPr>
      </w:pPr>
      <w:r w:rsidRPr="00D00071">
        <w:rPr>
          <w:sz w:val="32"/>
          <w:szCs w:val="32"/>
        </w:rPr>
        <w:t>DIPARTIMENTO DI INFORMATICA</w:t>
      </w:r>
    </w:p>
    <w:p w14:paraId="203767CD" w14:textId="77777777" w:rsidR="00D00071" w:rsidRPr="00D00071" w:rsidRDefault="00D00071" w:rsidP="007E5149">
      <w:pPr>
        <w:pBdr>
          <w:bottom w:val="single" w:sz="12" w:space="1" w:color="auto"/>
        </w:pBd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pacing w:val="-2"/>
          <w:sz w:val="32"/>
          <w:szCs w:val="32"/>
        </w:rPr>
        <w:t>Corso</w:t>
      </w:r>
      <w:r w:rsidRPr="00D00071">
        <w:rPr>
          <w:spacing w:val="-4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d</w:t>
      </w:r>
      <w:r w:rsidRPr="00D00071">
        <w:rPr>
          <w:spacing w:val="-2"/>
          <w:sz w:val="32"/>
          <w:szCs w:val="32"/>
        </w:rPr>
        <w:t>i Laurea</w:t>
      </w:r>
      <w:r w:rsidRPr="00D00071">
        <w:rPr>
          <w:spacing w:val="-19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i</w:t>
      </w:r>
      <w:r w:rsidRPr="00D00071">
        <w:rPr>
          <w:spacing w:val="-2"/>
          <w:sz w:val="32"/>
          <w:szCs w:val="32"/>
        </w:rPr>
        <w:t>n</w:t>
      </w:r>
      <w:r w:rsidRPr="00D00071">
        <w:rPr>
          <w:sz w:val="32"/>
          <w:szCs w:val="32"/>
        </w:rPr>
        <w:t xml:space="preserve"> I</w:t>
      </w:r>
      <w:r w:rsidRPr="00D00071">
        <w:rPr>
          <w:spacing w:val="-2"/>
          <w:sz w:val="32"/>
          <w:szCs w:val="32"/>
        </w:rPr>
        <w:t>nformatica</w:t>
      </w:r>
    </w:p>
    <w:p w14:paraId="0895E5CA" w14:textId="77777777" w:rsidR="00D00071" w:rsidRDefault="00D00071" w:rsidP="007E5149">
      <w:pPr>
        <w:pStyle w:val="Corpotesto"/>
        <w:ind w:firstLine="0"/>
        <w:rPr>
          <w:rFonts w:ascii="Times New Roman"/>
          <w:sz w:val="16"/>
        </w:rPr>
      </w:pPr>
    </w:p>
    <w:p w14:paraId="799D2057" w14:textId="77777777" w:rsidR="00D00071" w:rsidRDefault="00D00071" w:rsidP="007E5149">
      <w:pPr>
        <w:pStyle w:val="Corpotesto"/>
        <w:ind w:firstLine="0"/>
        <w:rPr>
          <w:rFonts w:ascii="Times New Roman"/>
          <w:sz w:val="35"/>
        </w:rPr>
      </w:pPr>
    </w:p>
    <w:p w14:paraId="1BEE9F05" w14:textId="77777777" w:rsidR="00D00071" w:rsidRDefault="00D00071" w:rsidP="007E5149">
      <w:pPr>
        <w:spacing w:before="0" w:line="240" w:lineRule="auto"/>
        <w:ind w:firstLine="0"/>
        <w:jc w:val="center"/>
        <w:rPr>
          <w:sz w:val="34"/>
        </w:rPr>
      </w:pPr>
      <w:r>
        <w:rPr>
          <w:sz w:val="34"/>
        </w:rPr>
        <w:t>Tesi di laurea</w:t>
      </w:r>
      <w:r>
        <w:rPr>
          <w:spacing w:val="-8"/>
          <w:sz w:val="34"/>
        </w:rPr>
        <w:t xml:space="preserve"> </w:t>
      </w:r>
      <w:r>
        <w:rPr>
          <w:sz w:val="34"/>
        </w:rPr>
        <w:t>in</w:t>
      </w:r>
    </w:p>
    <w:p w14:paraId="2C574E92" w14:textId="77777777" w:rsidR="00D00071" w:rsidRPr="007E5149" w:rsidRDefault="002170A1" w:rsidP="007E5149">
      <w:pPr>
        <w:spacing w:before="0" w:line="240" w:lineRule="auto"/>
        <w:ind w:firstLine="0"/>
        <w:jc w:val="center"/>
        <w:rPr>
          <w:i/>
          <w:sz w:val="34"/>
        </w:rPr>
      </w:pPr>
      <w:r>
        <w:rPr>
          <w:i/>
          <w:spacing w:val="-1"/>
          <w:sz w:val="34"/>
        </w:rPr>
        <w:t>Sistemi Informativi su Web</w:t>
      </w:r>
    </w:p>
    <w:p w14:paraId="2C6E0305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3769157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6B264C3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4D0627C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095EFA21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BAE779E" w14:textId="6C1C6EDE" w:rsidR="00D00071" w:rsidRDefault="00824912" w:rsidP="007E5149">
      <w:pPr>
        <w:pStyle w:val="Titolo"/>
        <w:ind w:left="0" w:right="0" w:firstLine="0"/>
      </w:pPr>
      <w:r>
        <w:t>Progettazione e sviluppo di un sistema documentale web</w:t>
      </w:r>
      <w:r w:rsidR="00A92499">
        <w:t xml:space="preserve"> </w:t>
      </w:r>
      <w:r>
        <w:t>based in ambito Automotive</w:t>
      </w:r>
    </w:p>
    <w:p w14:paraId="0F2FA1A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1590817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F982955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4B76669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184A77FD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7BE9E32C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56BD0D03" w14:textId="77777777" w:rsidR="00D00071" w:rsidRDefault="00D00071" w:rsidP="007E5149">
      <w:pPr>
        <w:tabs>
          <w:tab w:val="left" w:pos="6379"/>
        </w:tabs>
        <w:spacing w:before="0" w:line="240" w:lineRule="auto"/>
        <w:ind w:firstLine="0"/>
      </w:pPr>
      <w:r w:rsidRPr="008D351E">
        <w:rPr>
          <w:b/>
          <w:bCs/>
          <w:sz w:val="30"/>
          <w:szCs w:val="30"/>
        </w:rPr>
        <w:t>Relatore:</w:t>
      </w:r>
      <w:r w:rsidR="00080860">
        <w:rPr>
          <w:b/>
          <w:bCs/>
          <w:sz w:val="30"/>
          <w:szCs w:val="30"/>
        </w:rPr>
        <w:tab/>
      </w:r>
      <w:r w:rsidR="00080860" w:rsidRPr="008D351E">
        <w:rPr>
          <w:b/>
          <w:bCs/>
          <w:sz w:val="30"/>
          <w:szCs w:val="30"/>
        </w:rPr>
        <w:t xml:space="preserve"> </w:t>
      </w:r>
    </w:p>
    <w:p w14:paraId="2DA91A03" w14:textId="77777777" w:rsidR="000C6D1C" w:rsidRDefault="00D00071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  <w:szCs w:val="30"/>
        </w:rPr>
      </w:pPr>
      <w:r>
        <w:rPr>
          <w:rFonts w:ascii="Times New Roman"/>
          <w:sz w:val="30"/>
        </w:rPr>
        <w:t>Chiar.ma Prof.</w:t>
      </w:r>
      <w:r>
        <w:rPr>
          <w:rFonts w:ascii="Times New Roman"/>
          <w:spacing w:val="-1"/>
          <w:sz w:val="30"/>
        </w:rPr>
        <w:t xml:space="preserve">ssa </w:t>
      </w:r>
      <w:r w:rsidRPr="00225123">
        <w:rPr>
          <w:rFonts w:ascii="Times New Roman"/>
          <w:sz w:val="30"/>
          <w:szCs w:val="30"/>
        </w:rPr>
        <w:t>Enrichetta Gentile</w:t>
      </w:r>
    </w:p>
    <w:p w14:paraId="4B57AA79" w14:textId="77777777" w:rsidR="00D00071" w:rsidRPr="00413196" w:rsidRDefault="00080860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</w:rPr>
      </w:pPr>
      <w:r>
        <w:rPr>
          <w:rFonts w:ascii="Times New Roman"/>
          <w:spacing w:val="-1"/>
          <w:sz w:val="30"/>
        </w:rPr>
        <w:tab/>
      </w:r>
      <w:r w:rsidR="000C6D1C" w:rsidRPr="00413196">
        <w:rPr>
          <w:rFonts w:ascii="Times New Roman"/>
          <w:b/>
          <w:bCs/>
          <w:sz w:val="30"/>
          <w:szCs w:val="30"/>
        </w:rPr>
        <w:t>Laureando:</w:t>
      </w:r>
    </w:p>
    <w:p w14:paraId="7D33C56F" w14:textId="36D58E4D" w:rsidR="00D00071" w:rsidRPr="00413196" w:rsidRDefault="00824912" w:rsidP="007E5149">
      <w:pPr>
        <w:pStyle w:val="Corpotesto"/>
        <w:ind w:firstLine="0"/>
        <w:jc w:val="right"/>
        <w:rPr>
          <w:rFonts w:ascii="Times New Roman"/>
          <w:sz w:val="23"/>
        </w:rPr>
      </w:pPr>
      <w:r w:rsidRPr="00413196">
        <w:rPr>
          <w:rFonts w:ascii="Times New Roman"/>
          <w:spacing w:val="-1"/>
          <w:sz w:val="30"/>
        </w:rPr>
        <w:t>Ancler</w:t>
      </w:r>
      <w:r w:rsidR="000C6D1C" w:rsidRPr="00413196">
        <w:rPr>
          <w:rFonts w:ascii="Times New Roman"/>
          <w:spacing w:val="-1"/>
          <w:sz w:val="30"/>
        </w:rPr>
        <w:t xml:space="preserve"> </w:t>
      </w:r>
      <w:r w:rsidRPr="00413196">
        <w:rPr>
          <w:rFonts w:ascii="Times New Roman"/>
          <w:spacing w:val="-1"/>
          <w:sz w:val="30"/>
        </w:rPr>
        <w:t>Domenico</w:t>
      </w:r>
    </w:p>
    <w:p w14:paraId="462A3F97" w14:textId="6D2FFA1C" w:rsidR="00EA5C52" w:rsidRPr="00413196" w:rsidRDefault="00631244">
      <w:pPr>
        <w:spacing w:before="0" w:after="160" w:line="259" w:lineRule="auto"/>
        <w:jc w:val="left"/>
        <w:rPr>
          <w:sz w:val="32"/>
        </w:rPr>
      </w:pPr>
      <w:r w:rsidRPr="00413196">
        <w:rPr>
          <w:sz w:val="32"/>
        </w:rPr>
        <w:br w:type="page"/>
      </w:r>
    </w:p>
    <w:p w14:paraId="1A40BE30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137920DC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5A256A56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4347ACB9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0E33C44E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2C0A38A0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524EA1ED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7404C80C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78E30DAD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0D75CCD1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41EE0733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342CAE60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59551D5B" w14:textId="77777777" w:rsidR="00DC20B2" w:rsidRDefault="00DC20B2" w:rsidP="00EA5C52">
      <w:pPr>
        <w:spacing w:before="0" w:after="160" w:line="259" w:lineRule="auto"/>
        <w:ind w:firstLine="0"/>
        <w:jc w:val="right"/>
        <w:rPr>
          <w:sz w:val="32"/>
        </w:rPr>
      </w:pPr>
      <w:r w:rsidRPr="00DC20B2">
        <w:rPr>
          <w:sz w:val="32"/>
        </w:rPr>
        <w:t>Sembra sempre impossibile,</w:t>
      </w:r>
    </w:p>
    <w:p w14:paraId="466A37DF" w14:textId="4C079111" w:rsidR="00EA5C52" w:rsidRPr="00413196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proofErr w:type="spellStart"/>
      <w:r w:rsidRPr="00413196">
        <w:rPr>
          <w:sz w:val="32"/>
          <w:lang w:val="en-US"/>
        </w:rPr>
        <w:t>finché</w:t>
      </w:r>
      <w:proofErr w:type="spellEnd"/>
      <w:r w:rsidRPr="00413196">
        <w:rPr>
          <w:sz w:val="32"/>
          <w:lang w:val="en-US"/>
        </w:rPr>
        <w:t xml:space="preserve"> non </w:t>
      </w:r>
      <w:proofErr w:type="spellStart"/>
      <w:r w:rsidRPr="00413196">
        <w:rPr>
          <w:sz w:val="32"/>
          <w:lang w:val="en-US"/>
        </w:rPr>
        <w:t>viene</w:t>
      </w:r>
      <w:proofErr w:type="spellEnd"/>
      <w:r w:rsidRPr="00413196">
        <w:rPr>
          <w:sz w:val="32"/>
          <w:lang w:val="en-US"/>
        </w:rPr>
        <w:t xml:space="preserve"> </w:t>
      </w:r>
      <w:proofErr w:type="spellStart"/>
      <w:r w:rsidRPr="00413196">
        <w:rPr>
          <w:sz w:val="32"/>
          <w:lang w:val="en-US"/>
        </w:rPr>
        <w:t>fatto</w:t>
      </w:r>
      <w:proofErr w:type="spellEnd"/>
      <w:r w:rsidRPr="00413196">
        <w:rPr>
          <w:sz w:val="32"/>
          <w:lang w:val="en-US"/>
        </w:rPr>
        <w:t>.</w:t>
      </w:r>
    </w:p>
    <w:p w14:paraId="19CA2DD8" w14:textId="31540047" w:rsidR="00DC20B2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r w:rsidRPr="00DC20B2">
        <w:rPr>
          <w:sz w:val="32"/>
          <w:lang w:val="en-US"/>
        </w:rPr>
        <w:t>It always seems impossible</w:t>
      </w:r>
    </w:p>
    <w:p w14:paraId="649AEFB1" w14:textId="0C7BAFE3" w:rsidR="00EA5C52" w:rsidRPr="00DC20B2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r w:rsidRPr="00DC20B2">
        <w:rPr>
          <w:sz w:val="32"/>
          <w:lang w:val="en-US"/>
        </w:rPr>
        <w:t>until it's done</w:t>
      </w:r>
      <w:r w:rsidR="00AD269F">
        <w:rPr>
          <w:sz w:val="32"/>
          <w:lang w:val="en-US"/>
        </w:rPr>
        <w:t>.</w:t>
      </w:r>
      <w:r w:rsidR="00EA5C52" w:rsidRPr="00DC20B2">
        <w:rPr>
          <w:sz w:val="32"/>
          <w:lang w:val="en-US"/>
        </w:rPr>
        <w:br w:type="page"/>
      </w:r>
    </w:p>
    <w:p w14:paraId="0DA42519" w14:textId="77777777" w:rsidR="00631244" w:rsidRPr="00DC20B2" w:rsidRDefault="00631244">
      <w:pPr>
        <w:spacing w:before="0" w:after="160" w:line="259" w:lineRule="auto"/>
        <w:jc w:val="left"/>
        <w:rPr>
          <w:rFonts w:eastAsia="Arial MT" w:hAnsi="Arial MT" w:cs="Arial MT"/>
          <w:sz w:val="32"/>
          <w:szCs w:val="24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00460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65EE4" w14:textId="77777777" w:rsidR="00C4361F" w:rsidRDefault="00C4361F" w:rsidP="00C4361F">
          <w:pPr>
            <w:pStyle w:val="Titolosommario"/>
            <w:jc w:val="center"/>
          </w:pPr>
          <w:r>
            <w:t>INDICE</w:t>
          </w:r>
        </w:p>
        <w:p w14:paraId="0914FD93" w14:textId="366E1EC5" w:rsidR="00413196" w:rsidRDefault="00C4361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97968885" w:history="1">
            <w:r w:rsidR="00413196" w:rsidRPr="008F66DB">
              <w:rPr>
                <w:rStyle w:val="Collegamentoipertestuale"/>
                <w:noProof/>
              </w:rPr>
              <w:t>Introduzione</w:t>
            </w:r>
            <w:r w:rsidR="00413196">
              <w:rPr>
                <w:noProof/>
                <w:webHidden/>
              </w:rPr>
              <w:tab/>
            </w:r>
            <w:r w:rsidR="00413196">
              <w:rPr>
                <w:noProof/>
                <w:webHidden/>
              </w:rPr>
              <w:fldChar w:fldCharType="begin"/>
            </w:r>
            <w:r w:rsidR="00413196">
              <w:rPr>
                <w:noProof/>
                <w:webHidden/>
              </w:rPr>
              <w:instrText xml:space="preserve"> PAGEREF _Toc197968885 \h </w:instrText>
            </w:r>
            <w:r w:rsidR="00413196">
              <w:rPr>
                <w:noProof/>
                <w:webHidden/>
              </w:rPr>
            </w:r>
            <w:r w:rsidR="00413196">
              <w:rPr>
                <w:noProof/>
                <w:webHidden/>
              </w:rPr>
              <w:fldChar w:fldCharType="separate"/>
            </w:r>
            <w:r w:rsidR="00413196">
              <w:rPr>
                <w:noProof/>
                <w:webHidden/>
              </w:rPr>
              <w:t>3</w:t>
            </w:r>
            <w:r w:rsidR="00413196">
              <w:rPr>
                <w:noProof/>
                <w:webHidden/>
              </w:rPr>
              <w:fldChar w:fldCharType="end"/>
            </w:r>
          </w:hyperlink>
        </w:p>
        <w:p w14:paraId="0550B245" w14:textId="4033BC55" w:rsidR="00413196" w:rsidRDefault="0041319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968886" w:history="1">
            <w:r w:rsidRPr="008F66DB">
              <w:rPr>
                <w:rStyle w:val="Collegamentoipertestuale"/>
                <w:noProof/>
              </w:rPr>
              <w:t>Capitolo 1 – Contesto e Fondamenti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A795" w14:textId="69A12E5A" w:rsidR="00413196" w:rsidRDefault="00413196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7968887" w:history="1">
            <w:r w:rsidRPr="008F66DB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F66DB">
              <w:rPr>
                <w:rStyle w:val="Collegamentoipertestuale"/>
                <w:noProof/>
              </w:rPr>
              <w:t>Introduzione ai Sistemi Informativi su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C08A" w14:textId="3A0FDF7C" w:rsidR="00413196" w:rsidRDefault="00413196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7968888" w:history="1">
            <w:r w:rsidRPr="008F66DB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F66DB">
              <w:rPr>
                <w:rStyle w:val="Collegamentoipertestuale"/>
                <w:noProof/>
              </w:rPr>
              <w:t>Gestione Do</w:t>
            </w:r>
            <w:r w:rsidRPr="008F66DB">
              <w:rPr>
                <w:rStyle w:val="Collegamentoipertestuale"/>
                <w:noProof/>
              </w:rPr>
              <w:t>c</w:t>
            </w:r>
            <w:r w:rsidRPr="008F66DB">
              <w:rPr>
                <w:rStyle w:val="Collegamentoipertestuale"/>
                <w:noProof/>
              </w:rPr>
              <w:t>umentale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5DEE" w14:textId="0FF9C834" w:rsidR="00413196" w:rsidRDefault="0041319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968889" w:history="1">
            <w:r w:rsidRPr="008F66DB">
              <w:rPr>
                <w:rStyle w:val="Collegamentoipertestuale"/>
                <w:noProof/>
              </w:rPr>
              <w:t>Capitolo 2 – 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273C" w14:textId="33B13357" w:rsidR="00413196" w:rsidRDefault="0041319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968890" w:history="1">
            <w:r w:rsidRPr="008F66DB">
              <w:rPr>
                <w:rStyle w:val="Collegamentoipertestuale"/>
                <w:noProof/>
              </w:rPr>
              <w:t>Capitolo 3 – 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1657" w14:textId="218E677E" w:rsidR="00413196" w:rsidRDefault="0041319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968891" w:history="1">
            <w:r w:rsidRPr="008F66DB">
              <w:rPr>
                <w:rStyle w:val="Collegamentoipertestuale"/>
                <w:noProof/>
              </w:rPr>
              <w:t>Capitolo 4 –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F6DF" w14:textId="239E3BC7" w:rsidR="00413196" w:rsidRDefault="0041319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968892" w:history="1">
            <w:r w:rsidRPr="008F66DB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BF19" w14:textId="5BF3978E" w:rsidR="00413196" w:rsidRDefault="0041319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968893" w:history="1">
            <w:r w:rsidRPr="008F66DB">
              <w:rPr>
                <w:rStyle w:val="Collegamentoipertestuale"/>
                <w:noProof/>
              </w:rPr>
              <w:t>Ringraziamenti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061C" w14:textId="2CF2696C" w:rsidR="00413196" w:rsidRDefault="0041319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968894" w:history="1">
            <w:r w:rsidRPr="008F66DB">
              <w:rPr>
                <w:rStyle w:val="Collegamentoipertestuale"/>
                <w:noProof/>
              </w:rPr>
              <w:t>Sitografia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4CE5" w14:textId="271B4581" w:rsidR="00413196" w:rsidRDefault="00413196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968895" w:history="1">
            <w:r w:rsidRPr="008F66DB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2352" w14:textId="2162B62C" w:rsidR="00C4361F" w:rsidRDefault="00C4361F">
          <w:r>
            <w:rPr>
              <w:rFonts w:asciiTheme="minorHAnsi" w:hAnsiTheme="minorHAnsi" w:cstheme="minorHAnsi"/>
              <w:b/>
              <w:bCs/>
              <w:i/>
              <w:iCs/>
              <w:szCs w:val="24"/>
            </w:rPr>
            <w:fldChar w:fldCharType="end"/>
          </w:r>
        </w:p>
      </w:sdtContent>
    </w:sdt>
    <w:p w14:paraId="2556E0ED" w14:textId="77777777" w:rsidR="00C4361F" w:rsidRDefault="00C4361F">
      <w:pPr>
        <w:spacing w:before="0" w:after="160" w:line="259" w:lineRule="auto"/>
        <w:ind w:firstLine="0"/>
        <w:jc w:val="left"/>
        <w:rPr>
          <w:rFonts w:ascii="Bookman Old Style" w:eastAsiaTheme="majorEastAsia" w:hAnsi="Bookman Old Style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4C34D89E" w14:textId="69D6BFBD" w:rsidR="00824912" w:rsidRDefault="00824912" w:rsidP="00824912">
      <w:pPr>
        <w:pStyle w:val="Titolo1"/>
      </w:pPr>
      <w:bookmarkStart w:id="0" w:name="_Toc197968885"/>
      <w:r>
        <w:lastRenderedPageBreak/>
        <w:t>Introduzione</w:t>
      </w:r>
      <w:bookmarkEnd w:id="0"/>
    </w:p>
    <w:p w14:paraId="63792693" w14:textId="77777777" w:rsidR="004369B7" w:rsidRDefault="004369B7" w:rsidP="004369B7"/>
    <w:p w14:paraId="0D98FE0E" w14:textId="77777777" w:rsidR="004369B7" w:rsidRDefault="004369B7" w:rsidP="004369B7"/>
    <w:p w14:paraId="456724DD" w14:textId="77777777" w:rsidR="004369B7" w:rsidRDefault="004369B7" w:rsidP="004369B7"/>
    <w:p w14:paraId="0CAC6991" w14:textId="0D418864" w:rsidR="00590ED5" w:rsidRDefault="00590ED5" w:rsidP="0095504A">
      <w:r>
        <w:t>L’informazione ha da sempre rappresentato un elemento centrale per il funzionamento delle organizzazioni. La capacità di raccoglierla, organizzarla e utilizzarla in modo efficace ha sempre inciso direttamente sulla qualità delle decisioni e sull’efficienza operativa. Saper gestire l’informazione nel migliore dei modi è diventato un fattore strategico e di particolare importanza per aziende di qualsiasi dimensione e settore.</w:t>
      </w:r>
    </w:p>
    <w:p w14:paraId="482CF9F4" w14:textId="77777777" w:rsidR="0095504A" w:rsidRDefault="0095504A" w:rsidP="0095504A"/>
    <w:p w14:paraId="289DD2E2" w14:textId="710704F4" w:rsidR="00590ED5" w:rsidRDefault="00590ED5" w:rsidP="00EA5C52">
      <w:r>
        <w:t>Con il progresso tecnologico e la crescente complessità dei mercati, anche le modalità di gestione dell’informazione si sono evolute, dando avvio a un cambiamento profondo nei processi aziendali.</w:t>
      </w:r>
      <w:r w:rsidR="00EA5C52">
        <w:t xml:space="preserve"> </w:t>
      </w:r>
      <w:r>
        <w:t xml:space="preserve">Questo cambiamento, noto come </w:t>
      </w:r>
      <w:r w:rsidRPr="00EA5C52">
        <w:rPr>
          <w:i/>
          <w:iCs/>
        </w:rPr>
        <w:t>digital transformation</w:t>
      </w:r>
      <w:r>
        <w:t xml:space="preserve">, ha iniziato a svilupparsi a livello globale già dagli anni Duemila, ma ha conosciuto una forte accelerazione soprattutto nell’ultimo decennio, anche in Italia, grazie alla diffusione di tecnologie digitali avanzate, all’aumento della connettività </w:t>
      </w:r>
      <w:r w:rsidR="00EA5C52" w:rsidRPr="00EA5C52">
        <w:t>e alle strategie di digitalizzazione</w:t>
      </w:r>
      <w:r>
        <w:t>.</w:t>
      </w:r>
    </w:p>
    <w:p w14:paraId="78EA783B" w14:textId="7B0819E9" w:rsidR="0095504A" w:rsidRDefault="0095504A" w:rsidP="0095504A">
      <w:r>
        <w:t>La digital transformation non si limita all</w:t>
      </w:r>
      <w:r w:rsidRPr="0095504A">
        <w:t>'integrazione di tecnologie e soluzioni digitali in ogni area aziendale</w:t>
      </w:r>
      <w:r>
        <w:t>, ma</w:t>
      </w:r>
      <w:r w:rsidRPr="0095504A">
        <w:t xml:space="preserve"> tratta di un cambiamento tanto culturale quanto tecnologico, poiché richiede alle organizzazioni di apportare cambiamenti radicali nel modo in cui operano e nel modo in cui offrono esperienze e vantaggi ai </w:t>
      </w:r>
      <w:r w:rsidRPr="0095504A">
        <w:lastRenderedPageBreak/>
        <w:t>clienti. Le soluzioni digitali contribuiscono inoltre a potenziare la forza lavoro e possono portare a una trasformazione dei processi e dei modelli di business.</w:t>
      </w:r>
    </w:p>
    <w:p w14:paraId="565C2DF1" w14:textId="6B016FF2" w:rsidR="00824912" w:rsidRDefault="0095504A" w:rsidP="0095504A">
      <w:r w:rsidRPr="0095504A">
        <w:t>In questo contesto, i sistemi informativi rivestono un ruolo cruciale, poiché costituiscono l'infrastruttura fondamentale attraverso cui le imprese possono raccogliere, elaborare e distribuire informazioni in modo coerente e integrato, supportando così l’intero ciclo decisionale e operativo.</w:t>
      </w:r>
      <w:r w:rsidR="00824912">
        <w:br w:type="page"/>
      </w:r>
    </w:p>
    <w:p w14:paraId="343BD2CE" w14:textId="61B80BD4" w:rsidR="0074657F" w:rsidRDefault="00824912" w:rsidP="0074657F">
      <w:pPr>
        <w:pStyle w:val="Titolo1"/>
      </w:pPr>
      <w:bookmarkStart w:id="1" w:name="_Toc197968886"/>
      <w:r>
        <w:lastRenderedPageBreak/>
        <w:t>Capitolo 1</w:t>
      </w:r>
      <w:r w:rsidR="0074657F">
        <w:t xml:space="preserve"> </w:t>
      </w:r>
      <w:r w:rsidR="001A2328">
        <w:t>–</w:t>
      </w:r>
      <w:r w:rsidR="0074657F">
        <w:t xml:space="preserve"> </w:t>
      </w:r>
      <w:r w:rsidR="00A92499">
        <w:t>Contesto e Fondamenti</w:t>
      </w:r>
      <w:bookmarkEnd w:id="1"/>
    </w:p>
    <w:p w14:paraId="060E347C" w14:textId="77777777" w:rsidR="0074657F" w:rsidRDefault="0074657F" w:rsidP="0074657F"/>
    <w:p w14:paraId="2470DA14" w14:textId="77777777" w:rsidR="0074657F" w:rsidRDefault="0074657F" w:rsidP="0074657F"/>
    <w:p w14:paraId="587CD731" w14:textId="77777777" w:rsidR="0074657F" w:rsidRDefault="0074657F" w:rsidP="0074657F"/>
    <w:p w14:paraId="19B92C32" w14:textId="50DB101B" w:rsidR="009E6135" w:rsidRDefault="009E6135" w:rsidP="009E6135">
      <w:pPr>
        <w:pStyle w:val="Titolo2"/>
      </w:pPr>
      <w:bookmarkStart w:id="2" w:name="_Toc197968887"/>
      <w:r>
        <w:t>Introduzione ai Sistemi Informativi</w:t>
      </w:r>
      <w:r w:rsidR="00DC08CC">
        <w:t xml:space="preserve"> su Web</w:t>
      </w:r>
      <w:bookmarkEnd w:id="2"/>
    </w:p>
    <w:p w14:paraId="27E9793A" w14:textId="0E9FCE92" w:rsidR="003804ED" w:rsidRDefault="003804ED" w:rsidP="003804ED">
      <w:r>
        <w:t>Nel contesto attuale, gestire un’organizzazione significa affrontare una complessità crescente fatta di persone, tecnologie, processi e informazioni.</w:t>
      </w:r>
      <w:r w:rsidR="00AD269F">
        <w:t xml:space="preserve"> </w:t>
      </w:r>
      <w:r>
        <w:t>Tutti questi elementi non operano in modo isolato, ma formano un sistema interconnesso che lavora</w:t>
      </w:r>
      <w:r w:rsidR="00AD269F">
        <w:t xml:space="preserve"> insieme</w:t>
      </w:r>
      <w:r>
        <w:t xml:space="preserve"> verso obiettivi comuni.</w:t>
      </w:r>
      <w:r w:rsidR="00AD269F">
        <w:t xml:space="preserve"> </w:t>
      </w:r>
      <w:r w:rsidR="00A41185" w:rsidRPr="00A41185">
        <w:t>In sostanza, un sistema è una struttura complessa di elementi interdipendenti orientati a uno scopo comune</w:t>
      </w:r>
      <w:r w:rsidR="00A41185">
        <w:t>.</w:t>
      </w:r>
    </w:p>
    <w:p w14:paraId="3E3BBD60" w14:textId="212D93E0" w:rsidR="003804ED" w:rsidRDefault="003804ED" w:rsidP="003804ED">
      <w:r w:rsidRPr="003804ED">
        <w:t>Per completare il quadro, introduciamo una definizione più chiara e sistematica</w:t>
      </w:r>
      <w:r>
        <w:t>, utile per comprendere come questo concetto si applichi ai contesti aziendali e, in particolare, al mondo dei sistemi informativi.</w:t>
      </w:r>
    </w:p>
    <w:p w14:paraId="7C98D482" w14:textId="77777777" w:rsidR="00AD269F" w:rsidRDefault="00AD269F" w:rsidP="003804ED"/>
    <w:p w14:paraId="3657451B" w14:textId="77777777" w:rsidR="00AD269F" w:rsidRDefault="005E46F2" w:rsidP="005E46F2">
      <w:r>
        <w:t>Un sistema è una realtà di tipo complesso, costituita da un insieme di elementi interconnessi che interagiscono tra loro per perseguire uno scopo comune. Ogni sistema è formato da componenti che, pur essendo identificabili separatamente, operano in modo coordinato e finalizzato al raggiungimento di un obiettivo specifico.</w:t>
      </w:r>
    </w:p>
    <w:p w14:paraId="041962DD" w14:textId="77777777" w:rsidR="00AD269F" w:rsidRDefault="00AD269F" w:rsidP="005E46F2"/>
    <w:p w14:paraId="79E9B7A9" w14:textId="4553FD63" w:rsidR="005E46F2" w:rsidRDefault="00AD269F" w:rsidP="005E46F2">
      <w:r>
        <w:lastRenderedPageBreak/>
        <w:t>Questo</w:t>
      </w:r>
      <w:r w:rsidR="005E46F2">
        <w:t xml:space="preserve"> concetto </w:t>
      </w:r>
      <w:r>
        <w:t xml:space="preserve">si </w:t>
      </w:r>
      <w:r w:rsidR="005E46F2">
        <w:t>applica a numerosi contesti, dai sistemi naturali, come il corpo umano, a quelli artificiali, come una rete informatica.</w:t>
      </w:r>
    </w:p>
    <w:p w14:paraId="0AB63FBC" w14:textId="77777777" w:rsidR="00261F14" w:rsidRDefault="00261F14" w:rsidP="005E46F2"/>
    <w:p w14:paraId="0DD49CCD" w14:textId="27AEB735" w:rsidR="00261F14" w:rsidRDefault="00261F14" w:rsidP="00261F14">
      <w:r>
        <w:t xml:space="preserve">Nel contesto aziendale, tuttavia, il concetto di sistema si arricchisce di una componente fondamentale: </w:t>
      </w:r>
      <w:r w:rsidRPr="00261F14">
        <w:rPr>
          <w:b/>
          <w:bCs/>
        </w:rPr>
        <w:t>l’informazione</w:t>
      </w:r>
      <w:r>
        <w:t>. È l’informazione che permette al sistema di operare in modo integrato e di coordinare le attività aziendali, migliorando l’efficienza operativa e ottimizzando i processi e le risorse a disposizione.</w:t>
      </w:r>
      <w:r w:rsidR="00DC08CC">
        <w:t xml:space="preserve"> </w:t>
      </w:r>
      <w:r w:rsidR="00DC08CC" w:rsidRPr="00DC08CC">
        <w:t>È ora possibile definire cosa si intende per sistema informativo, facendo riferimento ad alcune definizioni formali</w:t>
      </w:r>
      <w:r w:rsidR="00DC08CC">
        <w:t>:</w:t>
      </w:r>
    </w:p>
    <w:p w14:paraId="719BD81C" w14:textId="77777777" w:rsidR="00261F14" w:rsidRDefault="00261F14" w:rsidP="00261F14"/>
    <w:p w14:paraId="63EF00D6" w14:textId="0ADCF840" w:rsidR="00261F14" w:rsidRPr="00DC08CC" w:rsidRDefault="00261F14" w:rsidP="00261F14">
      <w:pPr>
        <w:rPr>
          <w:i/>
          <w:iCs/>
          <w:lang w:val="en-US"/>
        </w:rPr>
      </w:pPr>
      <w:r w:rsidRPr="00DC08CC">
        <w:rPr>
          <w:i/>
          <w:iCs/>
          <w:lang w:val="en-US"/>
        </w:rPr>
        <w:t>“A set of people, procedures and resources that collects, transforms, and disseminates information in an organization”; (James O’Brien)</w:t>
      </w:r>
    </w:p>
    <w:p w14:paraId="72EE5596" w14:textId="77777777" w:rsidR="00261F14" w:rsidRPr="00DC08CC" w:rsidRDefault="00261F14" w:rsidP="00261F14">
      <w:pPr>
        <w:rPr>
          <w:i/>
          <w:iCs/>
          <w:lang w:val="en-US"/>
        </w:rPr>
      </w:pPr>
    </w:p>
    <w:p w14:paraId="4AFF746A" w14:textId="77777777" w:rsidR="00261F14" w:rsidRPr="00DC08CC" w:rsidRDefault="00261F14" w:rsidP="00261F14">
      <w:pPr>
        <w:rPr>
          <w:i/>
          <w:iCs/>
        </w:rPr>
      </w:pPr>
      <w:r w:rsidRPr="00DC08CC">
        <w:rPr>
          <w:i/>
          <w:iCs/>
        </w:rPr>
        <w:t>“E’ quell’insieme organizzato, quell’apparato tecnico organizzativo che consente l’accoppiamento fra il sistema operante, detto processo di informazione, e il sistema di pilotaggio, detto il sistema decisionale”; (P. Maggiolini)</w:t>
      </w:r>
    </w:p>
    <w:p w14:paraId="427727AC" w14:textId="77777777" w:rsidR="00261F14" w:rsidRPr="00DC08CC" w:rsidRDefault="00261F14" w:rsidP="00261F14">
      <w:pPr>
        <w:rPr>
          <w:i/>
          <w:iCs/>
        </w:rPr>
      </w:pPr>
    </w:p>
    <w:p w14:paraId="74FD7807" w14:textId="1E0DFA4C" w:rsidR="00261F14" w:rsidRPr="00DC08CC" w:rsidRDefault="00261F14" w:rsidP="00261F14">
      <w:pPr>
        <w:rPr>
          <w:i/>
          <w:iCs/>
        </w:rPr>
      </w:pPr>
      <w:r w:rsidRPr="00DC08CC">
        <w:rPr>
          <w:i/>
          <w:iCs/>
        </w:rPr>
        <w:t>“Un insieme ordinato di elementi anche molto diversi tra loro che raccolgono, elaborano, scambiano e archiviano dati con lo scopo di produrre e distribuire informazioni nel momento e nel luogo adatto ai soggetti in azienda che ne hanno bisogno”; (</w:t>
      </w:r>
      <w:proofErr w:type="spellStart"/>
      <w:r w:rsidRPr="00DC08CC">
        <w:rPr>
          <w:i/>
          <w:iCs/>
        </w:rPr>
        <w:t>Camussone</w:t>
      </w:r>
      <w:proofErr w:type="spellEnd"/>
      <w:r w:rsidRPr="00DC08CC">
        <w:rPr>
          <w:i/>
          <w:iCs/>
        </w:rPr>
        <w:t>, 1977)</w:t>
      </w:r>
    </w:p>
    <w:p w14:paraId="7B159100" w14:textId="77777777" w:rsidR="00261F14" w:rsidRPr="00DC08CC" w:rsidRDefault="00261F14" w:rsidP="00261F14">
      <w:pPr>
        <w:rPr>
          <w:i/>
          <w:iCs/>
        </w:rPr>
      </w:pPr>
    </w:p>
    <w:p w14:paraId="1A4846F8" w14:textId="4366D24E" w:rsidR="00261F14" w:rsidRDefault="00261F14" w:rsidP="00261F14">
      <w:pPr>
        <w:rPr>
          <w:i/>
          <w:iCs/>
        </w:rPr>
      </w:pPr>
      <w:r w:rsidRPr="00DC08CC">
        <w:rPr>
          <w:i/>
          <w:iCs/>
        </w:rPr>
        <w:lastRenderedPageBreak/>
        <w:t>“L’insieme dei flussi di informazione all’interno di una organizzazione, siano esse elaborate manualmente o elettronicamente”; (G. Bracchi, G. Motta)</w:t>
      </w:r>
    </w:p>
    <w:p w14:paraId="33AA90A3" w14:textId="77777777" w:rsidR="00DF7363" w:rsidRDefault="00DE5FB6" w:rsidP="00DF7363">
      <w:r>
        <w:t>I</w:t>
      </w:r>
      <w:r w:rsidRPr="00DE5FB6">
        <w:t>n particolar modo dei sistemi informativi su web (WIS), che rappresentano un insieme di applicazioni in grado di reperire, cooperare e fornire informazioni utilizzando proprio il web come mezzo di comunicazione.</w:t>
      </w:r>
    </w:p>
    <w:p w14:paraId="6959B40E" w14:textId="77777777" w:rsidR="00DF7363" w:rsidRDefault="00DF7363" w:rsidP="00DF7363"/>
    <w:p w14:paraId="0AE435FA" w14:textId="1061E66D" w:rsidR="00DF7363" w:rsidRDefault="00DF7363" w:rsidP="00DF7363">
      <w:r>
        <w:t>Le principali componenti che compongono un WIS sono:</w:t>
      </w:r>
    </w:p>
    <w:p w14:paraId="6FF76081" w14:textId="77777777" w:rsidR="00DF7363" w:rsidRDefault="00DF7363" w:rsidP="00DF7363">
      <w:r>
        <w:t>•</w:t>
      </w:r>
      <w:r>
        <w:tab/>
      </w:r>
      <w:r w:rsidRPr="00DF7363">
        <w:rPr>
          <w:i/>
          <w:iCs/>
        </w:rPr>
        <w:t>Dati</w:t>
      </w:r>
      <w:r>
        <w:t>: costituiscono la materia prima del sistema. La loro qualità influisce direttamente sull’efficacia informativa e dipende da fattori come completezza, omogeneità, tempestività, frequenza di aggiornamento e facilità di accesso.</w:t>
      </w:r>
    </w:p>
    <w:p w14:paraId="003E26E9" w14:textId="77777777" w:rsidR="00DF7363" w:rsidRDefault="00DF7363" w:rsidP="00DF7363">
      <w:r>
        <w:t>•</w:t>
      </w:r>
      <w:r>
        <w:tab/>
      </w:r>
      <w:r w:rsidRPr="00DF7363">
        <w:rPr>
          <w:i/>
          <w:iCs/>
        </w:rPr>
        <w:t>Procedure</w:t>
      </w:r>
      <w:r>
        <w:t>: rappresentano l’insieme di regole, metodi e operazioni utilizzate per acquisire e trattare i dati, e per trasformarli in informazioni utili. Ogni procedura è completa solo se definisce chiaramente gli input, le modalità di elaborazione e gli output previsti.</w:t>
      </w:r>
    </w:p>
    <w:p w14:paraId="6B675770" w14:textId="77777777" w:rsidR="00DF7363" w:rsidRDefault="00DF7363" w:rsidP="00DF7363">
      <w:r>
        <w:t>•</w:t>
      </w:r>
      <w:r>
        <w:tab/>
      </w:r>
      <w:r w:rsidRPr="00DF7363">
        <w:rPr>
          <w:i/>
          <w:iCs/>
        </w:rPr>
        <w:t>Persone</w:t>
      </w:r>
      <w:r>
        <w:t>: sono gli attori che supervisionano l’esecuzione delle procedure, intervengono nelle fasi di controllo e sono spesso responsabili della transizione da modelli organizzativi tradizionali a modelli digitali. La componente umana resta fondamentale per garantire l’affidabilità e l’efficacia del sistema.</w:t>
      </w:r>
    </w:p>
    <w:p w14:paraId="769256A0" w14:textId="77777777" w:rsidR="00DF7363" w:rsidRDefault="00DF7363" w:rsidP="00DF7363">
      <w:r>
        <w:t>•</w:t>
      </w:r>
      <w:r>
        <w:tab/>
      </w:r>
      <w:r w:rsidRPr="00DF7363">
        <w:rPr>
          <w:i/>
          <w:iCs/>
        </w:rPr>
        <w:t>Mezzi</w:t>
      </w:r>
      <w:r>
        <w:t>: comprendono le tecnologie utilizzate per trattare i dati e generare informazioni. Possono variare da strumenti informatici tradizionali a piattaforme web avanzate, nel caso dei sistemi informativi su web.</w:t>
      </w:r>
    </w:p>
    <w:p w14:paraId="671238C6" w14:textId="75D0A344" w:rsidR="00DF7363" w:rsidRDefault="00DF7363" w:rsidP="00DF7363">
      <w:r>
        <w:t>•</w:t>
      </w:r>
      <w:r>
        <w:tab/>
      </w:r>
      <w:r w:rsidRPr="00DF7363">
        <w:rPr>
          <w:i/>
          <w:iCs/>
        </w:rPr>
        <w:t>Principi</w:t>
      </w:r>
      <w:r>
        <w:t>: si riferiscono all’insieme di valori, cultura aziendale e modello organizzativo che influenzano l’implementazione e l’evoluzione del sistema.</w:t>
      </w:r>
    </w:p>
    <w:p w14:paraId="4118FF7D" w14:textId="77777777" w:rsidR="00DF7363" w:rsidRDefault="00DF7363" w:rsidP="00DF7363"/>
    <w:p w14:paraId="74D64058" w14:textId="157987C8" w:rsidR="00DF7363" w:rsidRDefault="00DF7363" w:rsidP="00DF7363">
      <w:r>
        <w:t>I sistemi informativi possono identificarsi in diverse categorie, a seconda delle esigenze che soddisfano all'interno delle organizzazioni e del tipo di supporto che offrono ai processi aziendali.</w:t>
      </w:r>
    </w:p>
    <w:p w14:paraId="00B91387" w14:textId="50583499" w:rsidR="00DF7363" w:rsidRDefault="00DF7363" w:rsidP="00DF7363">
      <w:r>
        <w:t xml:space="preserve">Una prima distinzione riguarda i sistemi </w:t>
      </w:r>
      <w:r w:rsidRPr="00DF7363">
        <w:rPr>
          <w:i/>
          <w:iCs/>
        </w:rPr>
        <w:t>gestionali</w:t>
      </w:r>
      <w:r>
        <w:t xml:space="preserve"> (o transazionali), il cui scopo principale è l'automazione delle attività operative più strutturate, ripetitive e regolamentate. Questi sistemi rappresentano il cuore delle operazioni aziendali quotidiane e sono fondamentali per garantire l’efficienza dei processi produttivi e amministrativi.</w:t>
      </w:r>
    </w:p>
    <w:p w14:paraId="3AD64016" w14:textId="62E6C2B9" w:rsidR="00DF7363" w:rsidRDefault="00DF7363" w:rsidP="00DF7363">
      <w:r>
        <w:t xml:space="preserve">A supporto delle attività meno strutturate si collocano invece i sistemi per </w:t>
      </w:r>
      <w:r w:rsidRPr="00DF7363">
        <w:t>l’</w:t>
      </w:r>
      <w:r w:rsidRPr="00DF7363">
        <w:rPr>
          <w:i/>
          <w:iCs/>
        </w:rPr>
        <w:t>automazione d’ufficio</w:t>
      </w:r>
      <w:r>
        <w:t>, che favoriscono la produttività individuale e di gruppo, permettendo la condivisione di risorse, documenti e strumenti software. Ad essi si affiancano i sistemi di comunicazione, pensati per facilitare lo scambio di messaggi e informazioni informali tramite strumenti come la posta elettronica o le piattaforme di messaggistica.</w:t>
      </w:r>
    </w:p>
    <w:p w14:paraId="756D485C" w14:textId="77777777" w:rsidR="00DF7363" w:rsidRDefault="00DF7363" w:rsidP="00DF7363">
      <w:r>
        <w:t xml:space="preserve">Quando l’organizzazione deve coordinare il lavoro tra più persone su attività interdipendenti, entrano in gioco i sistemi di gestione dei </w:t>
      </w:r>
      <w:r w:rsidRPr="00DF7363">
        <w:rPr>
          <w:i/>
          <w:iCs/>
        </w:rPr>
        <w:t>flussi di lavoro</w:t>
      </w:r>
      <w:r>
        <w:t xml:space="preserve"> (workflow management systems). Questi strumenti sovrintendono all'esecuzione di compiti secondo logiche definite, rendendo tracciabili e ottimizzabili i percorsi operativi.</w:t>
      </w:r>
    </w:p>
    <w:p w14:paraId="27145023" w14:textId="57D08438" w:rsidR="00DF7363" w:rsidRDefault="00DF7363" w:rsidP="00DF7363">
      <w:r>
        <w:t xml:space="preserve">Per quanto riguarda le attività </w:t>
      </w:r>
      <w:r w:rsidRPr="00DF7363">
        <w:rPr>
          <w:i/>
          <w:iCs/>
        </w:rPr>
        <w:t>decisionali</w:t>
      </w:r>
      <w:r>
        <w:t>, le aziende possono fare affidamento su sistemi di supporto alle decisioni, che si articolano in:</w:t>
      </w:r>
    </w:p>
    <w:p w14:paraId="51531093" w14:textId="77777777" w:rsidR="00DF7363" w:rsidRDefault="00DF7363" w:rsidP="00DF7363">
      <w:r>
        <w:t>•</w:t>
      </w:r>
      <w:r>
        <w:tab/>
        <w:t>MIS (Management Information Systems), pensati per decisioni strutturate basate su report e analisi storiche,</w:t>
      </w:r>
    </w:p>
    <w:p w14:paraId="7AAFCAA4" w14:textId="77777777" w:rsidR="00DF7363" w:rsidRDefault="00DF7363" w:rsidP="00DF7363">
      <w:r>
        <w:lastRenderedPageBreak/>
        <w:t>•</w:t>
      </w:r>
      <w:r>
        <w:tab/>
        <w:t>DSS (</w:t>
      </w:r>
      <w:proofErr w:type="spellStart"/>
      <w:r>
        <w:t>Decision</w:t>
      </w:r>
      <w:proofErr w:type="spellEnd"/>
      <w:r>
        <w:t xml:space="preserve"> Support Systems), adatti a decisioni meno strutturate e più analitiche,</w:t>
      </w:r>
    </w:p>
    <w:p w14:paraId="0939BF12" w14:textId="77777777" w:rsidR="00A41185" w:rsidRDefault="00DF7363" w:rsidP="00A41185">
      <w:r>
        <w:t>•</w:t>
      </w:r>
      <w:r>
        <w:tab/>
        <w:t>EIS (Executive Information Systems), destinati al management di alto livello e caratterizzati da elevata flessibilità e capacità di sintesi.</w:t>
      </w:r>
    </w:p>
    <w:p w14:paraId="1A9C2AB2" w14:textId="77777777" w:rsidR="00A41185" w:rsidRDefault="00A41185" w:rsidP="00A41185"/>
    <w:p w14:paraId="071F23E3" w14:textId="040B6FAF" w:rsidR="00A41185" w:rsidRDefault="000D6202" w:rsidP="00A41185">
      <w:pPr>
        <w:pStyle w:val="Titolo2"/>
      </w:pPr>
      <w:bookmarkStart w:id="3" w:name="_Toc197968888"/>
      <w:r>
        <w:t xml:space="preserve">Sistema di Gestione </w:t>
      </w:r>
      <w:r w:rsidR="00A41185">
        <w:t>Documentale</w:t>
      </w:r>
      <w:bookmarkEnd w:id="3"/>
    </w:p>
    <w:p w14:paraId="0A8D3F42" w14:textId="28EA00D2" w:rsidR="00372850" w:rsidRDefault="000E4702" w:rsidP="00733972">
      <w:r w:rsidRPr="000E4702">
        <w:t xml:space="preserve">Oltre alle classiche tipologie sopra elencate, </w:t>
      </w:r>
      <w:r w:rsidR="00504067">
        <w:t xml:space="preserve">esistono </w:t>
      </w:r>
      <w:r w:rsidR="00E14348">
        <w:t xml:space="preserve">sistemi </w:t>
      </w:r>
      <w:r w:rsidR="00504067">
        <w:t xml:space="preserve">che non si </w:t>
      </w:r>
      <w:r w:rsidR="000D6202" w:rsidRPr="000D6202">
        <w:t>collocano rigidamente in una singola categoria funzionale, ma integrano caratteristiche provenienti da più ambiti aziendali</w:t>
      </w:r>
      <w:r w:rsidRPr="000E4702">
        <w:t>.</w:t>
      </w:r>
      <w:r w:rsidR="00733972">
        <w:t xml:space="preserve"> </w:t>
      </w:r>
      <w:r w:rsidRPr="000E4702">
        <w:t xml:space="preserve">Un esempio significativo è rappresentato dai </w:t>
      </w:r>
      <w:r w:rsidR="000D6202" w:rsidRPr="000D6202">
        <w:rPr>
          <w:i/>
          <w:iCs/>
        </w:rPr>
        <w:t>S</w:t>
      </w:r>
      <w:r w:rsidR="00C878B2" w:rsidRPr="000D6202">
        <w:rPr>
          <w:i/>
          <w:iCs/>
        </w:rPr>
        <w:t>istem</w:t>
      </w:r>
      <w:r w:rsidR="00C878B2" w:rsidRPr="000D6202">
        <w:rPr>
          <w:i/>
          <w:iCs/>
        </w:rPr>
        <w:t>i</w:t>
      </w:r>
      <w:r w:rsidR="00C878B2" w:rsidRPr="000D6202">
        <w:rPr>
          <w:i/>
          <w:iCs/>
        </w:rPr>
        <w:t xml:space="preserve"> di </w:t>
      </w:r>
      <w:r w:rsidR="000D6202" w:rsidRPr="000D6202">
        <w:rPr>
          <w:i/>
          <w:iCs/>
        </w:rPr>
        <w:t>G</w:t>
      </w:r>
      <w:r w:rsidR="00C878B2" w:rsidRPr="000D6202">
        <w:rPr>
          <w:i/>
          <w:iCs/>
        </w:rPr>
        <w:t xml:space="preserve">estione </w:t>
      </w:r>
      <w:r w:rsidR="000D6202" w:rsidRPr="000D6202">
        <w:rPr>
          <w:i/>
          <w:iCs/>
        </w:rPr>
        <w:t>D</w:t>
      </w:r>
      <w:r w:rsidR="00C878B2" w:rsidRPr="000D6202">
        <w:rPr>
          <w:i/>
          <w:iCs/>
        </w:rPr>
        <w:t>ocumentale</w:t>
      </w:r>
      <w:r w:rsidR="00504067">
        <w:t xml:space="preserve"> (</w:t>
      </w:r>
      <w:proofErr w:type="spellStart"/>
      <w:r w:rsidR="00504067">
        <w:t>Document</w:t>
      </w:r>
      <w:proofErr w:type="spellEnd"/>
      <w:r w:rsidR="00504067">
        <w:t xml:space="preserve"> Management System, DMS)</w:t>
      </w:r>
      <w:r w:rsidR="00E14348">
        <w:t>: s</w:t>
      </w:r>
      <w:r w:rsidR="00C8775F">
        <w:t xml:space="preserve">istemi </w:t>
      </w:r>
      <w:r w:rsidR="00733972">
        <w:t xml:space="preserve">progettati per supportare le organizzazioni nella gestione, organizzazione, condivisione </w:t>
      </w:r>
      <w:r w:rsidR="00E14348">
        <w:t>e</w:t>
      </w:r>
      <w:r w:rsidR="00733972">
        <w:t xml:space="preserve"> archiviazione dei documenti lungo tutto il loro ciclo di vita</w:t>
      </w:r>
      <w:r w:rsidR="00E14348">
        <w:t xml:space="preserve">, </w:t>
      </w:r>
      <w:r w:rsidR="00733972">
        <w:t>dalla creazione</w:t>
      </w:r>
      <w:r w:rsidR="00E14348">
        <w:t xml:space="preserve"> </w:t>
      </w:r>
      <w:r w:rsidR="00733972">
        <w:t>all’utilizzo, fino alla conservazione a norma</w:t>
      </w:r>
      <w:r w:rsidRPr="000E4702">
        <w:t>.</w:t>
      </w:r>
    </w:p>
    <w:p w14:paraId="278AB247" w14:textId="41B8B51E" w:rsidR="00A27808" w:rsidRDefault="00A27808" w:rsidP="00C8775F">
      <w:r>
        <w:rPr>
          <w:noProof/>
        </w:rPr>
        <w:drawing>
          <wp:inline distT="0" distB="0" distL="0" distR="0" wp14:anchorId="77E4AFCF" wp14:editId="4BF68D7E">
            <wp:extent cx="5039995" cy="3066397"/>
            <wp:effectExtent l="0" t="0" r="8255" b="1270"/>
            <wp:docPr id="10946426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42644" name="Immagine 1094642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197968889"/>
    </w:p>
    <w:p w14:paraId="5950600A" w14:textId="77777777" w:rsidR="00E14348" w:rsidRDefault="00372850" w:rsidP="00733972">
      <w:r w:rsidRPr="00372850">
        <w:lastRenderedPageBreak/>
        <w:t xml:space="preserve">Indipendentemente </w:t>
      </w:r>
      <w:r w:rsidR="00733972">
        <w:t xml:space="preserve">dal formato - </w:t>
      </w:r>
      <w:r w:rsidRPr="00372850">
        <w:t>cartaceo o digitale</w:t>
      </w:r>
      <w:r w:rsidR="00733972">
        <w:t xml:space="preserve"> – ogni documento </w:t>
      </w:r>
      <w:r w:rsidRPr="00372850">
        <w:t xml:space="preserve">contiene dati e informazioni che devono essere </w:t>
      </w:r>
      <w:r w:rsidR="00733972">
        <w:t xml:space="preserve">opportunamente trattati, archiviati e resi </w:t>
      </w:r>
      <w:r w:rsidRPr="00372850">
        <w:t>disponibili per la consultazione, condivisione e conservazione nel tempo.</w:t>
      </w:r>
    </w:p>
    <w:p w14:paraId="5B0B09E1" w14:textId="674F877E" w:rsidR="009A4CBB" w:rsidRDefault="00733972" w:rsidP="00733972">
      <w:r>
        <w:t xml:space="preserve">Una gestione efficace della documentazione </w:t>
      </w:r>
      <w:r w:rsidR="00372850" w:rsidRPr="00372850">
        <w:t xml:space="preserve">è diventata un processo </w:t>
      </w:r>
      <w:r>
        <w:t xml:space="preserve">cruciale e </w:t>
      </w:r>
      <w:r w:rsidR="00372850" w:rsidRPr="00372850">
        <w:t>sempre più strategico all’interno dell</w:t>
      </w:r>
      <w:r>
        <w:t xml:space="preserve">e </w:t>
      </w:r>
      <w:r w:rsidR="00372850" w:rsidRPr="00372850">
        <w:t>organizzazion</w:t>
      </w:r>
      <w:r>
        <w:t xml:space="preserve">i, poiché impatta direttamente sull’efficienza operativa, sulla sicurezza informativa e sulla complessità </w:t>
      </w:r>
      <w:r w:rsidR="00E14348">
        <w:t xml:space="preserve">gestionale </w:t>
      </w:r>
      <w:r>
        <w:t>complessiva.</w:t>
      </w:r>
    </w:p>
    <w:p w14:paraId="08045F04" w14:textId="59608ED9" w:rsidR="00372850" w:rsidRDefault="00733972" w:rsidP="009A4CBB">
      <w:r>
        <w:t>L’adozione di un sistema di gestione documentale comporta numerosi vantaggi, tra cui</w:t>
      </w:r>
      <w:r w:rsidR="00372850">
        <w:t>:</w:t>
      </w:r>
    </w:p>
    <w:p w14:paraId="508EAA2B" w14:textId="4FC3C060" w:rsidR="00733972" w:rsidRDefault="00504067" w:rsidP="00467968">
      <w:pPr>
        <w:pStyle w:val="Paragrafoelenco"/>
        <w:numPr>
          <w:ilvl w:val="0"/>
          <w:numId w:val="7"/>
        </w:numPr>
      </w:pPr>
      <w:r w:rsidRPr="00733972">
        <w:rPr>
          <w:i/>
          <w:iCs/>
        </w:rPr>
        <w:t>Organizzazione e archiviazione efficiente</w:t>
      </w:r>
      <w:r>
        <w:t xml:space="preserve">: </w:t>
      </w:r>
      <w:r w:rsidR="00733972" w:rsidRPr="00733972">
        <w:t xml:space="preserve">consente una strutturazione logica dei documenti, </w:t>
      </w:r>
      <w:r w:rsidR="00E14348">
        <w:t>tramite</w:t>
      </w:r>
      <w:r w:rsidR="00733972" w:rsidRPr="00733972">
        <w:t xml:space="preserve"> la categorizzazione, l’indicizzazione e</w:t>
      </w:r>
      <w:r w:rsidR="00E14348">
        <w:t xml:space="preserve">d </w:t>
      </w:r>
      <w:r w:rsidR="00733972" w:rsidRPr="00733972">
        <w:t>etichettatura, facilitando il reperimento rapido delle informazioni</w:t>
      </w:r>
      <w:r w:rsidR="00733972">
        <w:t>.</w:t>
      </w:r>
    </w:p>
    <w:p w14:paraId="51D7857E" w14:textId="506AD55F" w:rsidR="00372850" w:rsidRDefault="00372850" w:rsidP="00467968">
      <w:pPr>
        <w:pStyle w:val="Paragrafoelenco"/>
        <w:numPr>
          <w:ilvl w:val="0"/>
          <w:numId w:val="7"/>
        </w:numPr>
      </w:pPr>
      <w:r w:rsidRPr="00733972">
        <w:rPr>
          <w:i/>
          <w:iCs/>
        </w:rPr>
        <w:t xml:space="preserve">Riduzione dei costi </w:t>
      </w:r>
      <w:r w:rsidR="00733972">
        <w:rPr>
          <w:i/>
          <w:iCs/>
        </w:rPr>
        <w:t>di</w:t>
      </w:r>
      <w:r w:rsidRPr="00733972">
        <w:rPr>
          <w:i/>
          <w:iCs/>
        </w:rPr>
        <w:t xml:space="preserve"> stampa</w:t>
      </w:r>
      <w:r>
        <w:t xml:space="preserve">: </w:t>
      </w:r>
      <w:r w:rsidR="00E14348" w:rsidRPr="00E14348">
        <w:t>l’utilizzo di documenti digitali riduce drasticamente la dipendenza dalla carta, con un risparmio su materiali come toner, stampanti e buste per la postalizzazione</w:t>
      </w:r>
      <w:r>
        <w:t>.</w:t>
      </w:r>
    </w:p>
    <w:p w14:paraId="2E8B4AED" w14:textId="672CA302" w:rsidR="00372850" w:rsidRDefault="00733972" w:rsidP="00372850">
      <w:pPr>
        <w:pStyle w:val="Paragrafoelenco"/>
        <w:numPr>
          <w:ilvl w:val="0"/>
          <w:numId w:val="7"/>
        </w:numPr>
      </w:pPr>
      <w:r>
        <w:rPr>
          <w:i/>
          <w:iCs/>
        </w:rPr>
        <w:t>Ottimizzazione dei costi complessivi</w:t>
      </w:r>
      <w:r w:rsidR="00372850">
        <w:t>: dalla produzione</w:t>
      </w:r>
      <w:r>
        <w:t xml:space="preserve"> alla conservazione</w:t>
      </w:r>
      <w:r w:rsidR="00372850">
        <w:t>,</w:t>
      </w:r>
      <w:r>
        <w:t xml:space="preserve"> passando per l’invio e la gestione, si riducono i costi operativi </w:t>
      </w:r>
      <w:r w:rsidR="00E14348" w:rsidRPr="00E14348">
        <w:t>legati all’intero ciclo di vita del documento</w:t>
      </w:r>
      <w:r w:rsidR="00372850">
        <w:t>.</w:t>
      </w:r>
    </w:p>
    <w:p w14:paraId="66F0C858" w14:textId="77777777" w:rsidR="00E14348" w:rsidRDefault="00372850" w:rsidP="005C45D6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Risparmio di tempo</w:t>
      </w:r>
      <w:r>
        <w:t xml:space="preserve">: </w:t>
      </w:r>
      <w:r w:rsidR="00733972" w:rsidRPr="00733972">
        <w:t>la digitalizzazione dei processi documentali riduce</w:t>
      </w:r>
      <w:r w:rsidR="00733972" w:rsidRPr="00733972">
        <w:t xml:space="preserve"> </w:t>
      </w:r>
      <w:r>
        <w:t>i tempi di gestione</w:t>
      </w:r>
      <w:r w:rsidR="00E14348">
        <w:t xml:space="preserve">, </w:t>
      </w:r>
      <w:r>
        <w:t>ricerca interna, risposta</w:t>
      </w:r>
      <w:r w:rsidR="00E14348">
        <w:t xml:space="preserve"> e</w:t>
      </w:r>
      <w:r>
        <w:t xml:space="preserve"> di </w:t>
      </w:r>
      <w:r w:rsidR="00E14348">
        <w:t>distribuzione</w:t>
      </w:r>
      <w:r w:rsidR="00E14348" w:rsidRPr="00E14348">
        <w:t>, sia all’interno sia all’esterno dell’organizzazione</w:t>
      </w:r>
      <w:r>
        <w:t>.</w:t>
      </w:r>
    </w:p>
    <w:p w14:paraId="7293AB80" w14:textId="29BEC101" w:rsidR="00372850" w:rsidRDefault="00E14348" w:rsidP="005C45D6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lastRenderedPageBreak/>
        <w:t>Maggiore velocità nel reperimento delle informazioni</w:t>
      </w:r>
      <w:r w:rsidR="00372850">
        <w:t xml:space="preserve">: </w:t>
      </w:r>
      <w:r w:rsidRPr="00E14348">
        <w:t>un sistema centralizzato permette l’accesso immediato ai documenti archiviati, migliorando i tempi di risposta e decisione</w:t>
      </w:r>
      <w:r w:rsidR="00372850">
        <w:t>.</w:t>
      </w:r>
    </w:p>
    <w:p w14:paraId="779C61CA" w14:textId="47331C7E" w:rsidR="00E14348" w:rsidRPr="00E14348" w:rsidRDefault="00E14348" w:rsidP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Incremento dell’efficienza organizzativa</w:t>
      </w:r>
      <w:r w:rsidRPr="00E14348">
        <w:t xml:space="preserve">: </w:t>
      </w:r>
      <w:r w:rsidR="004A3505" w:rsidRPr="004A3505">
        <w:t>l’adozione di strumenti condivisi e pratiche uniformi aumenta la produttività e riduce il rischio di errori, smarrimenti o duplicazioni</w:t>
      </w:r>
      <w:r w:rsidRPr="00E14348">
        <w:t>.</w:t>
      </w:r>
    </w:p>
    <w:p w14:paraId="20901C7C" w14:textId="4FF9189A" w:rsidR="00E14348" w:rsidRPr="00E14348" w:rsidRDefault="00E14348" w:rsidP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Aumento della competitività</w:t>
      </w:r>
      <w:r w:rsidRPr="00E14348">
        <w:t xml:space="preserve">: una gestione documentale efficace rende i processi aziendali più </w:t>
      </w:r>
      <w:r w:rsidR="004A3505">
        <w:t>agili</w:t>
      </w:r>
      <w:r w:rsidRPr="00E14348">
        <w:t>, affidabili e reattivi, offrendo un vantaggio</w:t>
      </w:r>
      <w:r w:rsidR="004A3505">
        <w:t xml:space="preserve"> concreto</w:t>
      </w:r>
      <w:r w:rsidRPr="00E14348">
        <w:t xml:space="preserve"> rispetto a competitor meno strutturati.</w:t>
      </w:r>
    </w:p>
    <w:p w14:paraId="3F6B71B4" w14:textId="563254FD" w:rsidR="00E557C5" w:rsidRDefault="00E14348" w:rsidP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Sicurezza e conformità normativa</w:t>
      </w:r>
      <w:r w:rsidRPr="00E14348">
        <w:t>: i sistemi di conservazione digitale garantiscono l’integrità, la tracciabilità e l’opponibilità legale dei documenti</w:t>
      </w:r>
      <w:r w:rsidR="004A3505">
        <w:t>, assicurando il rispetto delle normative vigenti</w:t>
      </w:r>
      <w:r w:rsidRPr="00E14348">
        <w:t>.</w:t>
      </w:r>
      <w:r w:rsidRPr="00E14348">
        <w:t xml:space="preserve"> </w:t>
      </w:r>
      <w:r w:rsidR="00E557C5">
        <w:br w:type="page"/>
      </w:r>
    </w:p>
    <w:p w14:paraId="6493CA74" w14:textId="77777777" w:rsidR="00E557C5" w:rsidRPr="002A44BA" w:rsidRDefault="00E557C5" w:rsidP="00C8775F"/>
    <w:p w14:paraId="72D72FD7" w14:textId="10A51105" w:rsidR="004369B7" w:rsidRDefault="004369B7" w:rsidP="004369B7">
      <w:pPr>
        <w:pStyle w:val="Titolo1"/>
      </w:pPr>
      <w:r>
        <w:t>Capitolo 2 – Analisi</w:t>
      </w:r>
      <w:bookmarkEnd w:id="4"/>
    </w:p>
    <w:p w14:paraId="532A89E7" w14:textId="77777777" w:rsidR="004369B7" w:rsidRDefault="004369B7" w:rsidP="004369B7"/>
    <w:p w14:paraId="78734C7E" w14:textId="77777777" w:rsidR="004369B7" w:rsidRDefault="004369B7" w:rsidP="004369B7"/>
    <w:p w14:paraId="17680AA4" w14:textId="77777777" w:rsidR="004369B7" w:rsidRDefault="004369B7" w:rsidP="004369B7"/>
    <w:p w14:paraId="27EA7C1A" w14:textId="18C0159F" w:rsidR="004369B7" w:rsidRPr="004369B7" w:rsidRDefault="004369B7" w:rsidP="004369B7">
      <w:r>
        <w:t>Inizia da qua</w:t>
      </w:r>
      <w:r w:rsidR="001A2328">
        <w:t>.</w:t>
      </w:r>
    </w:p>
    <w:p w14:paraId="60AD066B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5CEBB891" w14:textId="1EDFE37A" w:rsidR="004369B7" w:rsidRDefault="004369B7" w:rsidP="004369B7">
      <w:pPr>
        <w:pStyle w:val="Titolo1"/>
      </w:pPr>
      <w:bookmarkStart w:id="5" w:name="_Toc197968890"/>
      <w:r>
        <w:lastRenderedPageBreak/>
        <w:t>Capitolo 3 – Progettazione</w:t>
      </w:r>
      <w:bookmarkEnd w:id="5"/>
    </w:p>
    <w:p w14:paraId="5BE4AC58" w14:textId="77777777" w:rsidR="004369B7" w:rsidRDefault="004369B7" w:rsidP="004369B7"/>
    <w:p w14:paraId="75FD3789" w14:textId="77777777" w:rsidR="004369B7" w:rsidRDefault="004369B7" w:rsidP="004369B7"/>
    <w:p w14:paraId="0C06BC8A" w14:textId="77777777" w:rsidR="004369B7" w:rsidRDefault="004369B7" w:rsidP="004369B7"/>
    <w:p w14:paraId="18E569AA" w14:textId="072E4B61" w:rsidR="004369B7" w:rsidRPr="004369B7" w:rsidRDefault="004369B7" w:rsidP="004369B7">
      <w:r>
        <w:t>Inizia da qua.</w:t>
      </w:r>
    </w:p>
    <w:p w14:paraId="417AC00F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61F4D430" w14:textId="5A63B815" w:rsidR="004369B7" w:rsidRDefault="004369B7" w:rsidP="004369B7">
      <w:pPr>
        <w:pStyle w:val="Titolo1"/>
      </w:pPr>
      <w:bookmarkStart w:id="6" w:name="_Toc197968891"/>
      <w:r>
        <w:lastRenderedPageBreak/>
        <w:t>Capitolo 4 – Funzionamento</w:t>
      </w:r>
      <w:bookmarkEnd w:id="6"/>
    </w:p>
    <w:p w14:paraId="48D30751" w14:textId="77777777" w:rsidR="004369B7" w:rsidRDefault="004369B7" w:rsidP="004369B7"/>
    <w:p w14:paraId="3113CF70" w14:textId="77777777" w:rsidR="004369B7" w:rsidRDefault="004369B7" w:rsidP="004369B7"/>
    <w:p w14:paraId="70A857DF" w14:textId="77777777" w:rsidR="004369B7" w:rsidRDefault="004369B7" w:rsidP="004369B7"/>
    <w:p w14:paraId="0446BD37" w14:textId="246DC2F1" w:rsidR="004369B7" w:rsidRPr="004369B7" w:rsidRDefault="004369B7" w:rsidP="004369B7">
      <w:r>
        <w:t>Inizia da qua.</w:t>
      </w:r>
    </w:p>
    <w:p w14:paraId="5B943AA7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6735D2A" w14:textId="17E89B03" w:rsidR="004369B7" w:rsidRDefault="004369B7" w:rsidP="004369B7">
      <w:pPr>
        <w:pStyle w:val="Titolo1"/>
      </w:pPr>
      <w:bookmarkStart w:id="7" w:name="_Toc197968892"/>
      <w:r>
        <w:lastRenderedPageBreak/>
        <w:t>Conclusioni</w:t>
      </w:r>
      <w:bookmarkEnd w:id="7"/>
    </w:p>
    <w:p w14:paraId="0BB73E26" w14:textId="77777777" w:rsidR="004369B7" w:rsidRDefault="004369B7" w:rsidP="004369B7"/>
    <w:p w14:paraId="68252971" w14:textId="77777777" w:rsidR="004369B7" w:rsidRDefault="004369B7" w:rsidP="004369B7"/>
    <w:p w14:paraId="2CDDAD18" w14:textId="77777777" w:rsidR="004369B7" w:rsidRDefault="004369B7" w:rsidP="004369B7"/>
    <w:p w14:paraId="297649B0" w14:textId="7538D869" w:rsidR="004369B7" w:rsidRDefault="004369B7" w:rsidP="004369B7">
      <w:r>
        <w:t>Inizia da qua.</w:t>
      </w:r>
    </w:p>
    <w:p w14:paraId="20D32BBB" w14:textId="3EC39544" w:rsidR="001A2328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3AD834D" w14:textId="77777777" w:rsidR="001A2328" w:rsidRDefault="001A2328" w:rsidP="001A2328">
      <w:pPr>
        <w:pStyle w:val="Titolo1"/>
      </w:pPr>
      <w:bookmarkStart w:id="8" w:name="_Toc197968893"/>
      <w:r>
        <w:lastRenderedPageBreak/>
        <w:t>Ringraziamenti</w:t>
      </w:r>
      <w:bookmarkEnd w:id="8"/>
    </w:p>
    <w:p w14:paraId="147D2473" w14:textId="77777777" w:rsidR="001A2328" w:rsidRDefault="001A2328" w:rsidP="001A2328"/>
    <w:p w14:paraId="3C9062EC" w14:textId="77777777" w:rsidR="001A2328" w:rsidRDefault="001A2328" w:rsidP="001A2328"/>
    <w:p w14:paraId="68A73924" w14:textId="77777777" w:rsidR="001A2328" w:rsidRDefault="001A2328" w:rsidP="001A2328"/>
    <w:p w14:paraId="7042155C" w14:textId="06598D03" w:rsidR="001A2328" w:rsidRDefault="001A2328" w:rsidP="001A2328">
      <w:r>
        <w:t>Inizia da qua.</w:t>
      </w:r>
      <w:r>
        <w:br w:type="page"/>
      </w:r>
    </w:p>
    <w:p w14:paraId="4FD879C0" w14:textId="2C026715" w:rsidR="001A2328" w:rsidRDefault="001A2328" w:rsidP="001A2328">
      <w:pPr>
        <w:pStyle w:val="Titolo1"/>
      </w:pPr>
      <w:bookmarkStart w:id="9" w:name="_Toc197968894"/>
      <w:r>
        <w:lastRenderedPageBreak/>
        <w:t>Sitografia</w:t>
      </w:r>
      <w:bookmarkEnd w:id="9"/>
    </w:p>
    <w:p w14:paraId="7C013769" w14:textId="77777777" w:rsidR="001A2328" w:rsidRDefault="001A2328" w:rsidP="001A2328"/>
    <w:p w14:paraId="029D331F" w14:textId="77777777" w:rsidR="001A2328" w:rsidRDefault="001A2328" w:rsidP="001A2328"/>
    <w:p w14:paraId="29ABE917" w14:textId="77777777" w:rsidR="001A2328" w:rsidRDefault="001A2328" w:rsidP="001A2328"/>
    <w:p w14:paraId="531EF5AA" w14:textId="6878F5C7" w:rsidR="001A2328" w:rsidRPr="001A2328" w:rsidRDefault="001A2328" w:rsidP="001A2328">
      <w:r>
        <w:t>Inizia da qua.</w:t>
      </w:r>
    </w:p>
    <w:p w14:paraId="575296BC" w14:textId="77777777" w:rsidR="001A2328" w:rsidRDefault="001A2328">
      <w:pPr>
        <w:spacing w:before="0" w:after="160" w:line="259" w:lineRule="auto"/>
        <w:ind w:firstLine="0"/>
        <w:jc w:val="left"/>
      </w:pPr>
      <w:r>
        <w:br w:type="page"/>
      </w:r>
    </w:p>
    <w:p w14:paraId="0638EC87" w14:textId="53A6758A" w:rsidR="001A2328" w:rsidRDefault="001A2328" w:rsidP="001A2328">
      <w:pPr>
        <w:pStyle w:val="Titolo1"/>
      </w:pPr>
      <w:bookmarkStart w:id="10" w:name="_Toc197968895"/>
      <w:r>
        <w:lastRenderedPageBreak/>
        <w:t>Bibliografia</w:t>
      </w:r>
      <w:bookmarkEnd w:id="10"/>
    </w:p>
    <w:p w14:paraId="4E9F6B74" w14:textId="77777777" w:rsidR="001A2328" w:rsidRDefault="001A2328" w:rsidP="001A2328"/>
    <w:p w14:paraId="342DFFF4" w14:textId="77777777" w:rsidR="001A2328" w:rsidRDefault="001A2328" w:rsidP="001A2328"/>
    <w:p w14:paraId="7BCB0BEB" w14:textId="77777777" w:rsidR="001A2328" w:rsidRDefault="001A2328" w:rsidP="001A2328"/>
    <w:p w14:paraId="1C2B3AC8" w14:textId="0FFEC04C" w:rsidR="00C11505" w:rsidRPr="00C11505" w:rsidRDefault="00C11505" w:rsidP="00DD3043">
      <w:pPr>
        <w:pStyle w:val="Paragrafoelenco"/>
        <w:numPr>
          <w:ilvl w:val="0"/>
          <w:numId w:val="8"/>
        </w:numPr>
        <w:rPr>
          <w:lang w:val="en-US"/>
        </w:rPr>
      </w:pPr>
      <w:r w:rsidRPr="00C11505">
        <w:rPr>
          <w:lang w:val="en-US"/>
        </w:rPr>
        <w:t>Marakas, George M., and James A. O'Brien. Introduction to information systems. New York: McGraw-Hill/Irwin, 2013.</w:t>
      </w:r>
    </w:p>
    <w:p w14:paraId="5BE3877A" w14:textId="081802AC" w:rsidR="00824912" w:rsidRPr="004369B7" w:rsidRDefault="00DD3043" w:rsidP="00DD3043">
      <w:pPr>
        <w:pStyle w:val="Paragrafoelenco"/>
        <w:numPr>
          <w:ilvl w:val="0"/>
          <w:numId w:val="8"/>
        </w:numPr>
      </w:pPr>
      <w:r w:rsidRPr="00DD3043">
        <w:t>Michetti, Giovanni. "Un approccio manageriale ai sistemi di gestione documentale: la serie ISO 30300." (2013): 99-120.</w:t>
      </w:r>
    </w:p>
    <w:sectPr w:rsidR="00824912" w:rsidRPr="004369B7" w:rsidSect="00C436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226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A39AB" w14:textId="77777777" w:rsidR="00B41788" w:rsidRDefault="00B41788" w:rsidP="00D00071">
      <w:pPr>
        <w:spacing w:before="0" w:line="240" w:lineRule="auto"/>
      </w:pPr>
      <w:r>
        <w:separator/>
      </w:r>
    </w:p>
  </w:endnote>
  <w:endnote w:type="continuationSeparator" w:id="0">
    <w:p w14:paraId="5C4707CF" w14:textId="77777777" w:rsidR="00B41788" w:rsidRDefault="00B41788" w:rsidP="00D000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D96A0" w14:textId="77777777" w:rsidR="00EA5C52" w:rsidRDefault="00EA5C5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502409"/>
      <w:docPartObj>
        <w:docPartGallery w:val="Page Numbers (Bottom of Page)"/>
        <w:docPartUnique/>
      </w:docPartObj>
    </w:sdtPr>
    <w:sdtContent>
      <w:p w14:paraId="75FD5A5F" w14:textId="77777777" w:rsidR="00631244" w:rsidRDefault="0063124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0A1">
          <w:rPr>
            <w:noProof/>
          </w:rPr>
          <w:t>1</w:t>
        </w:r>
        <w:r>
          <w:fldChar w:fldCharType="end"/>
        </w:r>
      </w:p>
    </w:sdtContent>
  </w:sdt>
  <w:p w14:paraId="1380E055" w14:textId="77777777" w:rsidR="00B1187F" w:rsidRDefault="00B1187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2269553"/>
      <w:docPartObj>
        <w:docPartGallery w:val="Page Numbers (Bottom of Page)"/>
        <w:docPartUnique/>
      </w:docPartObj>
    </w:sdtPr>
    <w:sdtContent>
      <w:p w14:paraId="51AD9C74" w14:textId="2A9BF6DE" w:rsidR="00631244" w:rsidRPr="00D00071" w:rsidRDefault="00631244" w:rsidP="00631244">
        <w:pPr>
          <w:pBdr>
            <w:top w:val="single" w:sz="12" w:space="1" w:color="auto"/>
          </w:pBdr>
          <w:spacing w:before="278" w:after="80"/>
          <w:ind w:right="-1"/>
          <w:jc w:val="center"/>
          <w:rPr>
            <w:sz w:val="28"/>
            <w:szCs w:val="28"/>
          </w:rPr>
        </w:pPr>
        <w:r w:rsidRPr="00D00071">
          <w:rPr>
            <w:spacing w:val="-1"/>
            <w:sz w:val="28"/>
            <w:szCs w:val="28"/>
          </w:rPr>
          <w:t>ANNO</w:t>
        </w:r>
        <w:r w:rsidRPr="00D00071">
          <w:rPr>
            <w:spacing w:val="-20"/>
            <w:sz w:val="28"/>
            <w:szCs w:val="28"/>
          </w:rPr>
          <w:t xml:space="preserve"> </w:t>
        </w:r>
        <w:r w:rsidRPr="00D00071">
          <w:rPr>
            <w:spacing w:val="-1"/>
            <w:sz w:val="28"/>
            <w:szCs w:val="28"/>
          </w:rPr>
          <w:t>ACCADEMICO</w:t>
        </w:r>
        <w:r w:rsidRPr="00D00071">
          <w:rPr>
            <w:spacing w:val="2"/>
            <w:sz w:val="28"/>
            <w:szCs w:val="28"/>
          </w:rPr>
          <w:t xml:space="preserve"> </w:t>
        </w:r>
        <w:r w:rsidRPr="00D00071">
          <w:rPr>
            <w:sz w:val="28"/>
            <w:szCs w:val="28"/>
          </w:rPr>
          <w:t>202</w:t>
        </w:r>
        <w:r w:rsidR="00824912">
          <w:rPr>
            <w:sz w:val="28"/>
            <w:szCs w:val="28"/>
          </w:rPr>
          <w:t>4</w:t>
        </w:r>
        <w:r w:rsidRPr="00D00071">
          <w:rPr>
            <w:sz w:val="28"/>
            <w:szCs w:val="28"/>
          </w:rPr>
          <w:t>/202</w:t>
        </w:r>
        <w:r w:rsidR="00824912">
          <w:rPr>
            <w:sz w:val="28"/>
            <w:szCs w:val="28"/>
          </w:rPr>
          <w:t>5</w:t>
        </w:r>
      </w:p>
      <w:p w14:paraId="0C5801C2" w14:textId="77777777" w:rsidR="00631244" w:rsidRDefault="00000000" w:rsidP="00631244">
        <w:pPr>
          <w:pStyle w:val="Pidipagina"/>
          <w:ind w:firstLine="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2197D" w14:textId="77777777" w:rsidR="00B41788" w:rsidRDefault="00B41788" w:rsidP="00D00071">
      <w:pPr>
        <w:spacing w:before="0" w:line="240" w:lineRule="auto"/>
      </w:pPr>
      <w:r>
        <w:separator/>
      </w:r>
    </w:p>
  </w:footnote>
  <w:footnote w:type="continuationSeparator" w:id="0">
    <w:p w14:paraId="248DCB75" w14:textId="77777777" w:rsidR="00B41788" w:rsidRDefault="00B41788" w:rsidP="00D0007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CF25D" w14:textId="77777777" w:rsidR="00EA5C52" w:rsidRDefault="00EA5C5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7AF69" w14:textId="77777777" w:rsidR="00D00071" w:rsidRDefault="00D00071" w:rsidP="00D00071">
    <w:pPr>
      <w:pStyle w:val="Intestazion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98A6C" w14:textId="7597BFC4" w:rsidR="00631244" w:rsidRDefault="00631244" w:rsidP="0074657F">
    <w:pPr>
      <w:pStyle w:val="Intestazione"/>
      <w:tabs>
        <w:tab w:val="clear" w:pos="4819"/>
        <w:tab w:val="clear" w:pos="9638"/>
        <w:tab w:val="left" w:pos="3969"/>
        <w:tab w:val="left" w:pos="7923"/>
      </w:tabs>
      <w:jc w:val="center"/>
    </w:pPr>
    <w:r>
      <w:rPr>
        <w:noProof/>
        <w:sz w:val="20"/>
        <w:lang w:eastAsia="it-IT"/>
      </w:rPr>
      <w:drawing>
        <wp:inline distT="0" distB="0" distL="0" distR="0" wp14:anchorId="278DA142" wp14:editId="28244F77">
          <wp:extent cx="1264920" cy="1276570"/>
          <wp:effectExtent l="0" t="0" r="0" b="0"/>
          <wp:docPr id="147891425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920" cy="1276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="00ED3A15" w:rsidRPr="00ED3A15">
      <w:rPr>
        <w:color w:val="FFFFFF" w:themeColor="background1"/>
      </w:rPr>
      <w:t>loiliiii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2245"/>
    <w:multiLevelType w:val="hybridMultilevel"/>
    <w:tmpl w:val="D592F50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546FC2"/>
    <w:multiLevelType w:val="hybridMultilevel"/>
    <w:tmpl w:val="7ECE3434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8862024"/>
    <w:multiLevelType w:val="hybridMultilevel"/>
    <w:tmpl w:val="8EF836D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F427FB3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C01725"/>
    <w:multiLevelType w:val="hybridMultilevel"/>
    <w:tmpl w:val="59161DEC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6520B59"/>
    <w:multiLevelType w:val="hybridMultilevel"/>
    <w:tmpl w:val="1846A9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CD71E76"/>
    <w:multiLevelType w:val="hybridMultilevel"/>
    <w:tmpl w:val="AAB67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874AF"/>
    <w:multiLevelType w:val="hybridMultilevel"/>
    <w:tmpl w:val="ED58F4DE"/>
    <w:lvl w:ilvl="0" w:tplc="F0EAE24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33093623">
    <w:abstractNumId w:val="3"/>
  </w:num>
  <w:num w:numId="2" w16cid:durableId="1039352268">
    <w:abstractNumId w:val="5"/>
  </w:num>
  <w:num w:numId="3" w16cid:durableId="1584025888">
    <w:abstractNumId w:val="6"/>
  </w:num>
  <w:num w:numId="4" w16cid:durableId="959382499">
    <w:abstractNumId w:val="2"/>
  </w:num>
  <w:num w:numId="5" w16cid:durableId="1685595198">
    <w:abstractNumId w:val="0"/>
  </w:num>
  <w:num w:numId="6" w16cid:durableId="1941252037">
    <w:abstractNumId w:val="7"/>
  </w:num>
  <w:num w:numId="7" w16cid:durableId="2069062066">
    <w:abstractNumId w:val="1"/>
  </w:num>
  <w:num w:numId="8" w16cid:durableId="875387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71"/>
    <w:rsid w:val="00077331"/>
    <w:rsid w:val="00080860"/>
    <w:rsid w:val="000C6D1C"/>
    <w:rsid w:val="000D6202"/>
    <w:rsid w:val="000E4702"/>
    <w:rsid w:val="001A2328"/>
    <w:rsid w:val="00210B19"/>
    <w:rsid w:val="002170A1"/>
    <w:rsid w:val="00261F14"/>
    <w:rsid w:val="002A44BA"/>
    <w:rsid w:val="00317018"/>
    <w:rsid w:val="00372850"/>
    <w:rsid w:val="003804ED"/>
    <w:rsid w:val="00382E5F"/>
    <w:rsid w:val="00413196"/>
    <w:rsid w:val="004369B7"/>
    <w:rsid w:val="004A3505"/>
    <w:rsid w:val="00504067"/>
    <w:rsid w:val="00521F19"/>
    <w:rsid w:val="00590ED5"/>
    <w:rsid w:val="005C6791"/>
    <w:rsid w:val="005E3B69"/>
    <w:rsid w:val="005E46F2"/>
    <w:rsid w:val="00613FA1"/>
    <w:rsid w:val="00631244"/>
    <w:rsid w:val="0066317A"/>
    <w:rsid w:val="00677878"/>
    <w:rsid w:val="006E6C07"/>
    <w:rsid w:val="007051D8"/>
    <w:rsid w:val="00733972"/>
    <w:rsid w:val="0074657F"/>
    <w:rsid w:val="007E5149"/>
    <w:rsid w:val="00801FE2"/>
    <w:rsid w:val="00824912"/>
    <w:rsid w:val="0092553C"/>
    <w:rsid w:val="0095504A"/>
    <w:rsid w:val="009A4CBB"/>
    <w:rsid w:val="009E6135"/>
    <w:rsid w:val="00A1161B"/>
    <w:rsid w:val="00A27808"/>
    <w:rsid w:val="00A40313"/>
    <w:rsid w:val="00A41185"/>
    <w:rsid w:val="00A92499"/>
    <w:rsid w:val="00AB5CCD"/>
    <w:rsid w:val="00AC09B2"/>
    <w:rsid w:val="00AD269F"/>
    <w:rsid w:val="00B1187F"/>
    <w:rsid w:val="00B40578"/>
    <w:rsid w:val="00B41788"/>
    <w:rsid w:val="00B923E3"/>
    <w:rsid w:val="00C05C1B"/>
    <w:rsid w:val="00C11505"/>
    <w:rsid w:val="00C1741E"/>
    <w:rsid w:val="00C4361F"/>
    <w:rsid w:val="00C8775F"/>
    <w:rsid w:val="00C878B2"/>
    <w:rsid w:val="00CA7690"/>
    <w:rsid w:val="00CB2A34"/>
    <w:rsid w:val="00D00071"/>
    <w:rsid w:val="00D30101"/>
    <w:rsid w:val="00D370BF"/>
    <w:rsid w:val="00DC08CC"/>
    <w:rsid w:val="00DC20B2"/>
    <w:rsid w:val="00DD3043"/>
    <w:rsid w:val="00DE5FB6"/>
    <w:rsid w:val="00DF7363"/>
    <w:rsid w:val="00E14348"/>
    <w:rsid w:val="00E20684"/>
    <w:rsid w:val="00E557C5"/>
    <w:rsid w:val="00EA5C52"/>
    <w:rsid w:val="00ED0A6C"/>
    <w:rsid w:val="00ED3A15"/>
    <w:rsid w:val="00F10F51"/>
    <w:rsid w:val="00FE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DD50B"/>
  <w15:chartTrackingRefBased/>
  <w15:docId w15:val="{357E1375-35EB-4B48-BBB5-FB6A37E6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657F"/>
    <w:pPr>
      <w:spacing w:before="120" w:after="0" w:line="480" w:lineRule="auto"/>
      <w:ind w:firstLine="567"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1244"/>
    <w:pPr>
      <w:keepNext/>
      <w:keepLines/>
      <w:spacing w:before="240"/>
      <w:ind w:firstLine="0"/>
      <w:jc w:val="center"/>
      <w:outlineLvl w:val="0"/>
    </w:pPr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124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00071"/>
    <w:pPr>
      <w:widowControl w:val="0"/>
      <w:numPr>
        <w:ilvl w:val="2"/>
        <w:numId w:val="1"/>
      </w:numPr>
      <w:autoSpaceDE w:val="0"/>
      <w:autoSpaceDN w:val="0"/>
      <w:spacing w:before="209" w:line="240" w:lineRule="auto"/>
      <w:jc w:val="left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12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312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312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312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312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312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00071"/>
    <w:rPr>
      <w:rFonts w:ascii="Arial" w:eastAsia="Arial" w:hAnsi="Arial" w:cs="Arial"/>
      <w:b/>
      <w:bCs/>
      <w:sz w:val="30"/>
      <w:szCs w:val="30"/>
    </w:rPr>
  </w:style>
  <w:style w:type="paragraph" w:styleId="Pidipagina">
    <w:name w:val="footer"/>
    <w:basedOn w:val="Normale"/>
    <w:link w:val="PidipaginaCarattere"/>
    <w:uiPriority w:val="99"/>
    <w:unhideWhenUsed/>
    <w:rsid w:val="00D0007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0071"/>
  </w:style>
  <w:style w:type="paragraph" w:styleId="Corpotesto">
    <w:name w:val="Body Text"/>
    <w:basedOn w:val="Normale"/>
    <w:link w:val="CorpotestoCarattere"/>
    <w:uiPriority w:val="1"/>
    <w:qFormat/>
    <w:rsid w:val="00D00071"/>
    <w:pPr>
      <w:widowControl w:val="0"/>
      <w:autoSpaceDE w:val="0"/>
      <w:autoSpaceDN w:val="0"/>
      <w:spacing w:before="0" w:line="240" w:lineRule="auto"/>
      <w:jc w:val="left"/>
    </w:pPr>
    <w:rPr>
      <w:rFonts w:ascii="Arial MT" w:eastAsia="Arial MT" w:hAnsi="Arial MT" w:cs="Arial MT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00071"/>
    <w:rPr>
      <w:rFonts w:ascii="Arial MT" w:eastAsia="Arial MT" w:hAnsi="Arial MT" w:cs="Arial MT"/>
      <w:sz w:val="24"/>
      <w:szCs w:val="24"/>
    </w:rPr>
  </w:style>
  <w:style w:type="paragraph" w:styleId="Titolo">
    <w:name w:val="Title"/>
    <w:basedOn w:val="Normale"/>
    <w:link w:val="TitoloCarattere"/>
    <w:uiPriority w:val="10"/>
    <w:qFormat/>
    <w:rsid w:val="00D00071"/>
    <w:pPr>
      <w:widowControl w:val="0"/>
      <w:autoSpaceDE w:val="0"/>
      <w:autoSpaceDN w:val="0"/>
      <w:spacing w:before="0" w:line="240" w:lineRule="auto"/>
      <w:ind w:left="165" w:right="109"/>
      <w:jc w:val="center"/>
    </w:pPr>
    <w:rPr>
      <w:rFonts w:eastAsia="Times New Roman" w:cs="Times New Roman"/>
      <w:b/>
      <w:bCs/>
      <w:sz w:val="40"/>
      <w:szCs w:val="40"/>
    </w:rPr>
  </w:style>
  <w:style w:type="character" w:customStyle="1" w:styleId="TitoloCarattere">
    <w:name w:val="Titolo Carattere"/>
    <w:basedOn w:val="Carpredefinitoparagrafo"/>
    <w:link w:val="Titolo"/>
    <w:uiPriority w:val="10"/>
    <w:rsid w:val="00D00071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Intestazione">
    <w:name w:val="header"/>
    <w:basedOn w:val="Normale"/>
    <w:link w:val="IntestazioneCarattere"/>
    <w:uiPriority w:val="99"/>
    <w:unhideWhenUsed/>
    <w:rsid w:val="00D00071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0071"/>
  </w:style>
  <w:style w:type="character" w:customStyle="1" w:styleId="Titolo1Carattere">
    <w:name w:val="Titolo 1 Carattere"/>
    <w:basedOn w:val="Carpredefinitoparagrafo"/>
    <w:link w:val="Titolo1"/>
    <w:uiPriority w:val="9"/>
    <w:rsid w:val="00631244"/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1244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124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3124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3124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3124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312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312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361F"/>
    <w:pPr>
      <w:spacing w:line="259" w:lineRule="auto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4361F"/>
    <w:pPr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4361F"/>
    <w:pPr>
      <w:ind w:left="240"/>
      <w:jc w:val="left"/>
    </w:pPr>
    <w:rPr>
      <w:rFonts w:asciiTheme="minorHAnsi" w:hAnsiTheme="minorHAnsi" w:cstheme="minorHAnsi"/>
      <w:b/>
      <w:bCs/>
      <w:sz w:val="22"/>
    </w:rPr>
  </w:style>
  <w:style w:type="character" w:styleId="Collegamentoipertestuale">
    <w:name w:val="Hyperlink"/>
    <w:basedOn w:val="Carpredefinitoparagrafo"/>
    <w:uiPriority w:val="99"/>
    <w:unhideWhenUsed/>
    <w:rsid w:val="00C4361F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C4361F"/>
    <w:pPr>
      <w:spacing w:before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4361F"/>
    <w:pPr>
      <w:spacing w:before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C4361F"/>
    <w:pPr>
      <w:spacing w:before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C4361F"/>
    <w:pPr>
      <w:spacing w:before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C4361F"/>
    <w:pPr>
      <w:spacing w:before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C4361F"/>
    <w:pPr>
      <w:spacing w:before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C4361F"/>
    <w:pPr>
      <w:spacing w:before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F8AA39E-BA94-4AD3-9361-31A28936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19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Enrichetta Gentile</dc:creator>
  <cp:keywords/>
  <dc:description/>
  <cp:lastModifiedBy>Ancler Domenico</cp:lastModifiedBy>
  <cp:revision>2</cp:revision>
  <dcterms:created xsi:type="dcterms:W3CDTF">2022-09-07T08:49:00Z</dcterms:created>
  <dcterms:modified xsi:type="dcterms:W3CDTF">2025-05-12T22:53:00Z</dcterms:modified>
</cp:coreProperties>
</file>