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E6E" w:rsidRDefault="00725634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2"/>
      <w:bookmarkStart w:id="1" w:name="_GoBack"/>
      <w:bookmarkEnd w:id="1"/>
      <w:r>
        <w:rPr>
          <w:b/>
          <w:bCs/>
          <w:iCs/>
          <w:color w:val="000000" w:themeColor="text1"/>
          <w:szCs w:val="28"/>
        </w:rPr>
        <w:t xml:space="preserve">TUẦN 12  </w:t>
      </w:r>
      <w:r>
        <w:rPr>
          <w:b/>
          <w:bCs/>
          <w:i/>
          <w:iCs/>
          <w:color w:val="000000" w:themeColor="text1"/>
          <w:szCs w:val="28"/>
        </w:rPr>
        <w:t xml:space="preserve">                                          </w:t>
      </w:r>
      <w:bookmarkEnd w:id="0"/>
    </w:p>
    <w:p w:rsidR="00E00E6E" w:rsidRDefault="00725634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E00E6E" w:rsidRDefault="00725634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23</w:t>
      </w:r>
    </w:p>
    <w:p w:rsidR="00E00E6E" w:rsidRDefault="00725634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3: ĐỘNG TÁC NHẢY VÀ ĐỘNG TÁC ĐIỀU HÒA (Tiết 2) </w:t>
      </w:r>
    </w:p>
    <w:p w:rsidR="00E00E6E" w:rsidRDefault="00E00E6E">
      <w:pPr>
        <w:spacing w:after="0" w:line="276" w:lineRule="auto"/>
        <w:jc w:val="both"/>
        <w:rPr>
          <w:b/>
          <w:color w:val="000000" w:themeColor="text1"/>
          <w:sz w:val="32"/>
          <w:szCs w:val="32"/>
        </w:rPr>
      </w:pP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 xml:space="preserve">- Năng lực chăm sóc sức khỏe: Biết chuẩn bị trang phục, giày tập; thực hiện vệ sinh sân tập, vệ sinh cá nhân và bảo đảm an toàn trước, trong và sau khi tập luyện </w:t>
      </w:r>
      <w:r>
        <w:rPr>
          <w:szCs w:val="28"/>
        </w:rPr>
        <w:t>nội dung đội hình đội ngũ.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Năng lực thể dục thể thao: Biết quan sát t</w:t>
      </w:r>
      <w:r>
        <w:rPr>
          <w:szCs w:val="28"/>
        </w:rPr>
        <w:t>ranh ảnh SGK, học liệu số hoặc động tác mẫu của GV; biết nhận xét, tự điều chỉnh động tác khi luyện tập nội dung đội hình đội ngũ.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</w:t>
      </w:r>
      <w:r>
        <w:rPr>
          <w:szCs w:val="28"/>
        </w:rPr>
        <w:t>n tập và tự sửa lỗi.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</w:t>
      </w:r>
      <w:r>
        <w:rPr>
          <w:szCs w:val="28"/>
        </w:rPr>
        <w:t>n toàn, phù hợp với tình huống tập luyện.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II. ĐỊA Đ</w:t>
      </w:r>
      <w:r>
        <w:rPr>
          <w:b/>
          <w:bCs/>
          <w:szCs w:val="28"/>
        </w:rPr>
        <w:t>IỂM - PHƯƠNG TIỆN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+ Đối với học sinh chuẩn bị: SGK, giày thể t</w:t>
      </w:r>
      <w:r>
        <w:rPr>
          <w:szCs w:val="28"/>
        </w:rPr>
        <w:t>hao, trang phục thể thao, bảo đảm vệ sinh và an toàn trong tập luyện.</w:t>
      </w:r>
    </w:p>
    <w:p w:rsidR="00E00E6E" w:rsidRDefault="00725634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E00E6E" w:rsidRDefault="00725634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E00E6E" w:rsidRDefault="00725634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</w:t>
      </w:r>
      <w:r>
        <w:rPr>
          <w:szCs w:val="28"/>
          <w:lang w:val="nl-NL"/>
        </w:rPr>
        <w:t>..........</w:t>
      </w:r>
    </w:p>
    <w:p w:rsidR="00E00E6E" w:rsidRDefault="00725634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E00E6E" w:rsidRDefault="00725634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1440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6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249" o:spid="_x0000_s1249" style="position:absolute;left:0;text-align:left;z-index:25181440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E00E6E" w:rsidRDefault="00725634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E00E6E" w:rsidRDefault="00725634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24</w:t>
      </w:r>
    </w:p>
    <w:p w:rsidR="00E00E6E" w:rsidRDefault="00725634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8 ĐỘNG TÁC CỦA BÀI THỂ DỤC VỚI VÒNG</w:t>
      </w:r>
    </w:p>
    <w:p w:rsidR="00E00E6E" w:rsidRDefault="00E00E6E">
      <w:pPr>
        <w:spacing w:after="0" w:line="276" w:lineRule="auto"/>
        <w:jc w:val="both"/>
        <w:rPr>
          <w:b/>
          <w:color w:val="000000" w:themeColor="text1"/>
          <w:sz w:val="32"/>
          <w:szCs w:val="32"/>
        </w:rPr>
      </w:pP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</w:t>
      </w:r>
      <w:r>
        <w:rPr>
          <w:szCs w:val="28"/>
        </w:rPr>
        <w:t>i dung đội hình đội ngũ; biết thực hiện theo khẩu lệnh, phối hợp với bạn trong tập luyện và trò chơi vận động phù hợp với nội dung bài học.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</w:t>
      </w:r>
      <w:r>
        <w:rPr>
          <w:szCs w:val="28"/>
        </w:rPr>
        <w:t>ều chỉnh động tác khi luyện tập nội dung đội hình đội ngũ.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</w:t>
      </w:r>
      <w:r>
        <w:rPr>
          <w:szCs w:val="28"/>
        </w:rPr>
        <w:t>hóm; chấp hành phân công của tổ trưởng/GV; hỗ trợ bạn trong tập luyện và tham gia trò chơi.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 xml:space="preserve">- Chăm chỉ: Tích </w:t>
      </w:r>
      <w:r>
        <w:rPr>
          <w:szCs w:val="28"/>
        </w:rPr>
        <w:t>cực, tự giác tập luyện, hoàn thành lượng vận động theo yêu cầu.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</w:t>
      </w:r>
      <w:r>
        <w:rPr>
          <w:szCs w:val="28"/>
        </w:rPr>
        <w:t>và bạn; đoàn kết, tôn trọng, giúp đỡ bạn tập chưa tốt.</w:t>
      </w:r>
    </w:p>
    <w:p w:rsidR="00E00E6E" w:rsidRDefault="00725634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E00E6E" w:rsidRDefault="00725634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E00E6E" w:rsidRDefault="00725634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</w:t>
      </w:r>
      <w:r>
        <w:rPr>
          <w:b/>
          <w:color w:val="000000" w:themeColor="text1"/>
          <w:szCs w:val="28"/>
        </w:rPr>
        <w:t>C HOẠT ĐỘNG DẠY HỌC CHỦ YẾU:</w:t>
      </w:r>
    </w:p>
    <w:p w:rsidR="00E00E6E" w:rsidRDefault="00725634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E00E6E" w:rsidRDefault="00725634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E00E6E" w:rsidRDefault="00725634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</w:t>
      </w:r>
      <w:r>
        <w:rPr>
          <w:szCs w:val="28"/>
          <w:lang w:val="nl-NL"/>
        </w:rPr>
        <w:t>...................................................................</w:t>
      </w:r>
    </w:p>
    <w:p w:rsidR="00E00E6E" w:rsidRDefault="00725634">
      <w:pPr>
        <w:spacing w:after="0" w:line="276" w:lineRule="auto"/>
        <w:jc w:val="both"/>
      </w:pPr>
      <w:r>
        <w:br w:type="page" w:clear="all"/>
      </w:r>
    </w:p>
    <w:p w:rsidR="00E00E6E" w:rsidRDefault="00E00E6E">
      <w:pPr>
        <w:tabs>
          <w:tab w:val="center" w:pos="4536"/>
        </w:tabs>
        <w:spacing w:after="0" w:line="276" w:lineRule="auto"/>
        <w:jc w:val="both"/>
      </w:pPr>
    </w:p>
    <w:sectPr w:rsidR="00E00E6E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E6E" w:rsidRDefault="00725634">
      <w:pPr>
        <w:spacing w:after="0" w:line="240" w:lineRule="auto"/>
      </w:pPr>
      <w:r>
        <w:separator/>
      </w:r>
    </w:p>
  </w:endnote>
  <w:endnote w:type="continuationSeparator" w:id="0">
    <w:p w:rsidR="00E00E6E" w:rsidRDefault="00725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E6E" w:rsidRDefault="00725634">
      <w:pPr>
        <w:spacing w:after="0" w:line="240" w:lineRule="auto"/>
      </w:pPr>
      <w:r>
        <w:separator/>
      </w:r>
    </w:p>
  </w:footnote>
  <w:footnote w:type="continuationSeparator" w:id="0">
    <w:p w:rsidR="00E00E6E" w:rsidRDefault="00725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665060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A0E6449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64D46E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0710438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E92CFB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A594C65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7DE41D8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3500B1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3750726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7B9A69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B6A462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1D52509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5040241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32F4245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908CEC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E52688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F808DD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E6E"/>
    <w:rsid w:val="00725634"/>
    <w:rsid w:val="00E0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5E1ABC7-6512-4E34-8B79-B597CCDE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5E980-E05A-4874-97C2-1A85FDC0B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635</Words>
  <Characters>3623</Characters>
  <Application>Microsoft Office Word</Application>
  <DocSecurity>0</DocSecurity>
  <Lines>30</Lines>
  <Paragraphs>8</Paragraphs>
  <ScaleCrop>false</ScaleCrop>
  <Company>Microsoft</Company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