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99C" w:rsidRDefault="000819DE">
      <w:pPr>
        <w:pageBreakBefore/>
        <w:spacing w:after="0" w:line="276" w:lineRule="auto"/>
        <w:jc w:val="center"/>
        <w:rPr>
          <w:b/>
          <w:szCs w:val="28"/>
        </w:rPr>
      </w:pPr>
      <w:bookmarkStart w:id="0" w:name="Tuan_33"/>
      <w:bookmarkStart w:id="1" w:name="_GoBack"/>
      <w:bookmarkEnd w:id="1"/>
      <w:r>
        <w:rPr>
          <w:b/>
          <w:bCs/>
          <w:iCs/>
          <w:szCs w:val="28"/>
        </w:rPr>
        <w:t xml:space="preserve">TUẦN: 33                                                          </w:t>
      </w:r>
      <w:bookmarkEnd w:id="0"/>
    </w:p>
    <w:p w:rsidR="0020499C" w:rsidRDefault="000819DE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4: MÔN THỂ THAO TỰ CHỌN (BÓNG RỔ) TIẾT 65</w:t>
      </w:r>
    </w:p>
    <w:p w:rsidR="0020499C" w:rsidRDefault="000819DE">
      <w:pPr>
        <w:spacing w:after="0" w:line="276" w:lineRule="auto"/>
        <w:jc w:val="center"/>
        <w:rPr>
          <w:sz w:val="32"/>
          <w:szCs w:val="32"/>
        </w:rPr>
      </w:pPr>
      <w:r>
        <w:rPr>
          <w:b/>
          <w:bCs/>
          <w:szCs w:val="28"/>
        </w:rPr>
        <w:t>BÀI 4: ĐỘNG TÁC NÉM NÉM RỔ BẰNG MỘT TAY TRÊN VAI (Tiết 3)</w:t>
      </w:r>
    </w:p>
    <w:p w:rsidR="0020499C" w:rsidRDefault="000819DE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20499C" w:rsidRDefault="000819DE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20499C" w:rsidRDefault="000819DE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20499C" w:rsidRDefault="000819DE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bạn; đoàn kết, tôn </w:t>
      </w:r>
      <w:r>
        <w:rPr>
          <w:szCs w:val="28"/>
        </w:rPr>
        <w:t>trọng, giúp đỡ bạn tập chưa tốt.</w:t>
      </w:r>
    </w:p>
    <w:p w:rsidR="0020499C" w:rsidRDefault="000819DE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 xml:space="preserve">+ </w:t>
      </w:r>
      <w:r>
        <w:rPr>
          <w:szCs w:val="28"/>
        </w:rPr>
        <w:t>Đối với học sinh chuẩn bị: SGK, giày thể thao, trang phục thể thao, bảo đảm vệ sinh và an toàn trong tập luyện.</w:t>
      </w:r>
    </w:p>
    <w:p w:rsidR="0020499C" w:rsidRDefault="000819DE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20499C" w:rsidRDefault="0020499C">
      <w:pPr>
        <w:spacing w:after="0" w:line="276" w:lineRule="auto"/>
        <w:jc w:val="both"/>
        <w:rPr>
          <w:b/>
          <w:szCs w:val="28"/>
        </w:rPr>
      </w:pPr>
    </w:p>
    <w:p w:rsidR="0020499C" w:rsidRDefault="000819DE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20499C" w:rsidRDefault="000819DE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20499C" w:rsidRDefault="000819DE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</w:p>
    <w:p w:rsidR="0020499C" w:rsidRDefault="000819DE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725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3264" o:spid="_x0000_s3264" style="position:absolute;left:0;text-align:left;z-index:251788288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20499C" w:rsidRDefault="0020499C">
      <w:pPr>
        <w:spacing w:after="0" w:line="276" w:lineRule="auto"/>
        <w:jc w:val="both"/>
        <w:rPr>
          <w:b/>
          <w:bCs/>
          <w:szCs w:val="28"/>
        </w:rPr>
      </w:pPr>
    </w:p>
    <w:p w:rsidR="0020499C" w:rsidRDefault="000819DE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4: MÔN THỂ THAO TỰ CHỌN (BÓNG RỔ) TIẾT 66</w:t>
      </w:r>
    </w:p>
    <w:p w:rsidR="0020499C" w:rsidRDefault="000819DE">
      <w:pPr>
        <w:spacing w:after="0" w:line="276" w:lineRule="auto"/>
        <w:jc w:val="center"/>
        <w:rPr>
          <w:sz w:val="32"/>
          <w:szCs w:val="32"/>
        </w:rPr>
      </w:pPr>
      <w:r>
        <w:rPr>
          <w:b/>
          <w:bCs/>
          <w:szCs w:val="28"/>
        </w:rPr>
        <w:t>BÀI 4: ĐỘNG TÁC NÉM NÉM RỔ BẰNG MỘT TAY TRÊN VAI</w:t>
      </w:r>
    </w:p>
    <w:p w:rsidR="0020499C" w:rsidRDefault="000819DE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(Tiết 4)</w:t>
      </w:r>
    </w:p>
    <w:p w:rsidR="0020499C" w:rsidRDefault="000819DE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20499C" w:rsidRDefault="000819DE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20499C" w:rsidRDefault="000819DE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20499C" w:rsidRDefault="000819DE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bạn; đoàn kết, tôn </w:t>
      </w:r>
      <w:r>
        <w:rPr>
          <w:szCs w:val="28"/>
        </w:rPr>
        <w:t>trọng, giúp đỡ bạn tập chưa tốt.</w:t>
      </w:r>
    </w:p>
    <w:p w:rsidR="0020499C" w:rsidRDefault="000819DE">
      <w:pPr>
        <w:spacing w:after="0" w:line="276" w:lineRule="auto"/>
        <w:jc w:val="both"/>
      </w:pPr>
      <w:r>
        <w:rPr>
          <w:b/>
          <w:bCs/>
          <w:szCs w:val="28"/>
        </w:rPr>
        <w:t>3. Tích hợp</w:t>
      </w:r>
    </w:p>
    <w:p w:rsidR="0020499C" w:rsidRDefault="000819DE">
      <w:pPr>
        <w:spacing w:after="0" w:line="276" w:lineRule="auto"/>
        <w:jc w:val="both"/>
      </w:pPr>
      <w:r>
        <w:rPr>
          <w:color w:val="FF0000"/>
        </w:rPr>
        <w:t>- Tích hợp bảo vệ môi trường: HS giữ vệ sinh sân tập, sử dụng bóng đúng mục đích; kiểm đếm và xếp bóng, cọc, rổ gọn gàng sau giờ học.</w:t>
      </w:r>
    </w:p>
    <w:p w:rsidR="0020499C" w:rsidRDefault="000819DE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2. Phươ</w:t>
      </w:r>
      <w:r>
        <w:rPr>
          <w:szCs w:val="28"/>
        </w:rPr>
        <w:t>ng tiện: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20499C" w:rsidRDefault="000819DE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</w:t>
      </w:r>
      <w:r>
        <w:rPr>
          <w:szCs w:val="28"/>
        </w:rPr>
        <w:t>.</w:t>
      </w:r>
    </w:p>
    <w:p w:rsidR="0020499C" w:rsidRDefault="000819DE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20499C" w:rsidRDefault="0020499C">
      <w:pPr>
        <w:spacing w:after="0" w:line="276" w:lineRule="auto"/>
        <w:jc w:val="both"/>
        <w:rPr>
          <w:b/>
          <w:szCs w:val="28"/>
        </w:rPr>
      </w:pPr>
    </w:p>
    <w:tbl>
      <w:tblPr>
        <w:tblpPr w:leftFromText="180" w:rightFromText="180" w:vertAnchor="text" w:tblpXSpec="center" w:tblpY="1"/>
        <w:tblOverlap w:val="never"/>
        <w:tblW w:w="100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7"/>
        <w:gridCol w:w="1134"/>
        <w:gridCol w:w="3177"/>
        <w:gridCol w:w="2918"/>
      </w:tblGrid>
      <w:tr w:rsidR="0020499C">
        <w:trPr>
          <w:jc w:val="center"/>
        </w:trPr>
        <w:tc>
          <w:tcPr>
            <w:tcW w:w="2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center"/>
              <w:rPr>
                <w:b/>
                <w:szCs w:val="28"/>
                <w:lang w:val="vi-VN"/>
              </w:rPr>
            </w:pPr>
            <w:r>
              <w:rPr>
                <w:b/>
                <w:bCs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center"/>
              <w:rPr>
                <w:b/>
                <w:szCs w:val="28"/>
                <w:lang w:val="vi-VN"/>
              </w:rPr>
            </w:pPr>
            <w:r>
              <w:rPr>
                <w:b/>
                <w:bCs/>
                <w:szCs w:val="28"/>
              </w:rPr>
              <w:t>LVĐ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bCs/>
                <w:szCs w:val="28"/>
                <w:lang w:val="vi-VN"/>
              </w:rPr>
              <w:t>Phương pháp</w:t>
            </w:r>
            <w:r>
              <w:rPr>
                <w:b/>
                <w:bCs/>
                <w:szCs w:val="28"/>
              </w:rPr>
              <w:t>,</w:t>
            </w:r>
            <w:r>
              <w:rPr>
                <w:b/>
                <w:bCs/>
                <w:szCs w:val="28"/>
                <w:lang w:val="vi-VN"/>
              </w:rPr>
              <w:t xml:space="preserve"> tổ chức và yêu </w:t>
            </w:r>
            <w:r>
              <w:rPr>
                <w:b/>
                <w:bCs/>
                <w:szCs w:val="28"/>
              </w:rPr>
              <w:t>cầu</w:t>
            </w:r>
          </w:p>
        </w:tc>
      </w:tr>
      <w:tr w:rsidR="0020499C">
        <w:trPr>
          <w:trHeight w:val="412"/>
          <w:jc w:val="center"/>
        </w:trPr>
        <w:tc>
          <w:tcPr>
            <w:tcW w:w="28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20499C">
            <w:pPr>
              <w:spacing w:after="0" w:line="240" w:lineRule="auto"/>
              <w:jc w:val="center"/>
              <w:rPr>
                <w:b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20499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bCs/>
                <w:szCs w:val="28"/>
              </w:rPr>
              <w:t>Hoạt động GV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bCs/>
                <w:szCs w:val="28"/>
              </w:rPr>
              <w:t>Hoạt động HS</w:t>
            </w:r>
          </w:p>
        </w:tc>
      </w:tr>
      <w:tr w:rsidR="0020499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1. Hoạt động mở đầu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</w:rPr>
              <w:t>a. Nhận lớp</w:t>
            </w:r>
          </w:p>
          <w:p w:rsidR="0020499C" w:rsidRDefault="0020499C">
            <w:pPr>
              <w:spacing w:after="0" w:line="276" w:lineRule="auto"/>
              <w:jc w:val="both"/>
              <w:rPr>
                <w:b/>
                <w:szCs w:val="28"/>
                <w:lang w:val="vi-VN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b. Khởi động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Xoay các khớp cổ tay, cổ chân, vai, hông, gối,...   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c. Trò chơi “Lăn bóng qua lại”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3525" cy="800100"/>
                      <wp:effectExtent l="0" t="0" r="9525" b="0"/>
                      <wp:docPr id="726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4" name="Picture 2578218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6720" cy="80176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265" o:spid="_x0000_s3265" type="#_x0000_t75" style="width:120.75pt;height:63.00pt;mso-wrap-distance-left:0.00pt;mso-wrap-distance-top:0.00pt;mso-wrap-distance-right:0.00pt;mso-wrap-distance-bottom:0.00pt;z-index:1;" stroked="false">
                      <v:imagedata r:id="rId88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6 - 7’</w:t>
            </w: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2x8n</w:t>
            </w: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20499C">
            <w:pPr>
              <w:spacing w:after="0" w:line="276" w:lineRule="auto"/>
              <w:jc w:val="both"/>
              <w:rPr>
                <w:b/>
                <w:szCs w:val="28"/>
              </w:rPr>
            </w:pPr>
          </w:p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Gv nhận lớp, thăm hỏi sức khỏe học sinh phổ biến nội dung, yêu cầu giờ học</w:t>
            </w:r>
          </w:p>
          <w:p w:rsidR="0020499C" w:rsidRDefault="000819DE">
            <w:pPr>
              <w:spacing w:after="0" w:line="276" w:lineRule="auto"/>
              <w:jc w:val="both"/>
              <w:outlineLvl w:val="0"/>
              <w:rPr>
                <w:szCs w:val="28"/>
                <w:lang w:val="vi-VN"/>
              </w:rPr>
            </w:pPr>
            <w:r>
              <w:rPr>
                <w:szCs w:val="28"/>
              </w:rPr>
              <w:t>-</w:t>
            </w:r>
            <w:r>
              <w:rPr>
                <w:szCs w:val="28"/>
                <w:lang w:val="vi-VN"/>
              </w:rPr>
              <w:t xml:space="preserve"> G</w:t>
            </w:r>
            <w:r>
              <w:rPr>
                <w:szCs w:val="28"/>
              </w:rPr>
              <w:t>V</w:t>
            </w:r>
            <w:r>
              <w:rPr>
                <w:szCs w:val="28"/>
                <w:lang w:val="vi-VN"/>
              </w:rPr>
              <w:t xml:space="preserve"> HD học sinh khởi động.</w:t>
            </w: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GV hướng dẫn chơi</w:t>
            </w: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727" name="Group 11613240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161324022" name="Oval 11613240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324023" name="Oval 11613240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324024" name="Oval 11613240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324025" name="Oval 11613240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324026" name="Oval 11613240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324027" name="Oval 11613240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324028" name="Oval 11613240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324029" name="Oval 11613240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324030" name="Oval 11613240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3266" o:spid="_x0000_s0000" style="position:absolute;z-index:251656192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3267" o:spid="_x0000_s3267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1C4099C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55927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84BB979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C174E7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52A20A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C33259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13709E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7846F6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EB1FBD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68" o:spid="_x0000_s3268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3B802B2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3F041FC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C44005E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7CEDF4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6588B6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DE985F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2C5963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11FD5D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D5BF64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69" o:spid="_x0000_s3269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7337913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5CABDC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DDF4A31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A2E1DE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63E1A8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78CB7A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C6EA99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C6C952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CA2620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70" o:spid="_x0000_s3270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192AF05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F5278D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9F3B8E3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608A6F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4F95A8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D127A8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8F3818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0BE0FB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66E6F6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71" o:spid="_x0000_s3271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225BBA9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411370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377CB2D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5BA3E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4FB08C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D8CF1A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31F0CA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9342D1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B3AD5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72" o:spid="_x0000_s3272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08EC3BB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9BBE07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79F91F8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FAFB54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2CA4AF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5ABE92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F1D940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CC4B63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18F6ED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73" o:spid="_x0000_s3273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7B009F8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1F5C30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C46F506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932C41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B99892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C30C05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54EC12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95524B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26EBD8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74" o:spid="_x0000_s3274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0881A88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129F2A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14F5E7D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CE8CF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A7234D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A61344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E1E84E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3DD128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31C3D2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75" o:spid="_x0000_s3275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568CC4E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16A5D9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895EA0A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A40364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C7042C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9BE8A1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DC5286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FAB647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D39DE6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728" name="Group 1699083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69908353" name="Oval 1699083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54" name="Oval 1699083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55" name="Oval 1699083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56" name="Oval 1699083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57" name="Oval 1699083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58" name="Oval 1699083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59" name="Oval 1699083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60" name="Oval 1699083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62" name="Oval 1699083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3276" o:spid="_x0000_s0000" style="position:absolute;z-index:251673600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3277" o:spid="_x0000_s3277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7C92FB8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DC907A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43814D9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684879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553C0D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919EF6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301AFC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2C09CE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250850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78" o:spid="_x0000_s3278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19E9D74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3AF49DE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5598778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6AEF26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096B4F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0A8FCC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DF6866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5901AE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463F94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79" o:spid="_x0000_s3279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1ABCF52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E14E19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21EEEDD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7BE770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0E9A3E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E41DCF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FC7AA5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9DF33B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2D0828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80" o:spid="_x0000_s3280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64D477E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607D87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60926E0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82535B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689AAB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A67A33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4EC982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3959B4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D72085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81" o:spid="_x0000_s3281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7445188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9CAF78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A866231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071A01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2180F6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013322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B784FF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1A1C23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5A4133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82" o:spid="_x0000_s3282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2C8A098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69CAE0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3CD2A8C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0E5F4D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0EE5D2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3788FF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338A93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FBF6CD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DBEEB6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83" o:spid="_x0000_s3283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2B707BB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547B69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B336EED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F33784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49A112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590415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A28319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302B55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9F465E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84" o:spid="_x0000_s3284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0BC6D61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60F6D5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8E3A083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F91BAF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4BEC63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5C5F03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59D1A1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6FFA3D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83DA97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85" o:spid="_x0000_s3285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15A0400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FC63D7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331CD89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8A6D48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3348ED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257DC3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FA8003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B1D672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20BBC0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729" name="Group 1699083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69908364" name="Oval 1699083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65" name="Oval 169908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66" name="Oval 1699083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67" name="Oval 1699083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68" name="Oval 1699083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69" name="Oval 1699083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70" name="Oval 1699083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71" name="Oval 1699083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72" name="Oval 1699083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3286" o:spid="_x0000_s0000" style="position:absolute;z-index:251691008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3287" o:spid="_x0000_s3287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6720896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64541E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9FE78A4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266DBC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F09737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89ED1A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FDED4F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29C7F3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8C8398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88" o:spid="_x0000_s3288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1C66593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1D79996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CFED903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7D824B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A04D45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65334B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1196CE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773A46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A76A5A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89" o:spid="_x0000_s3289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1CA914D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D90A77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17443C9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459568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259511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7887CF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A2E6CD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2114F0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D12068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90" o:spid="_x0000_s3290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7FC1FF9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07721D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5592060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73BC75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B5BEF0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0ED10B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1A7396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7515D0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76A11F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91" o:spid="_x0000_s3291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484E8E8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8BEFE8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2366173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B45304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85AC44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D299F0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0C5CBD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F2904B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3A5C62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92" o:spid="_x0000_s3292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4E13579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713EA6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213AA16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770EAD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1EDA2E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48E5FB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4FBB2E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70A045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655EDC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93" o:spid="_x0000_s3293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7435200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51B77A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9CA0EEA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7AB31A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D9BA27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6B472D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3A58F9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839C7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116ECB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94" o:spid="_x0000_s3294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54C0739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61FDCD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F692F81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1502F4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C3247E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FFC461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C1A123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F3A6A0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F026D6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95" o:spid="_x0000_s3295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0D54927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084D31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2A3526F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E9E127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1372FA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D2C627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ACAB45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D76500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EE8896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730" name="Group 1699083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69908374" name="Oval 1699083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75" name="Oval 1699083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76" name="Oval 1699083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77" name="Oval 1699083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78" name="Oval 1699083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79" name="Oval 1699083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80" name="Oval 1699083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81" name="Oval 1699083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908382" name="Oval 1699083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numPr>
                                        <w:ilvl w:val="1"/>
                                        <w:numId w:val="1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20499C" w:rsidRDefault="000819D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20499C" w:rsidRDefault="0020499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3296" o:spid="_x0000_s0000" style="position:absolute;z-index:251702272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3297" o:spid="_x0000_s3297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41D4ECC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08D14B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F5FA82F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3C403C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D1573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70C7B5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4E419E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DC1E12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1E8284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98" o:spid="_x0000_s3298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74321B0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4144BC1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4F03CF0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F5E655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363274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DE7AD9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BFBFE1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D4F3F5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43D28D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299" o:spid="_x0000_s3299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1A75A66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E7D314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3D860AA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F01148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77C5BE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8DF5C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BEAA15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33B455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3E0EFA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300" o:spid="_x0000_s3300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3B72A6C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875020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BDA8E71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A977A1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03393B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5B647F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CF2C39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84645E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AF59FA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301" o:spid="_x0000_s3301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5748B43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B378A1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CB9467C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AD1CA6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D4DC21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B1B671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54F81F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6392CE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A7B994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302" o:spid="_x0000_s3302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00B460E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2F5E90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EF8FE4B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1405F4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D94B2E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C9F84D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EB8AFF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E43212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05B6BD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303" o:spid="_x0000_s3303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3410D16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43E80F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CE632B5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63445A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E62353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89FAB3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0780D9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8AEEF1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A1721E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304" o:spid="_x0000_s3304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0638D95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DF6EE9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52D0196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AA2975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A94686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A7701A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28643C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3E2C4F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DAA2C5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3305" o:spid="_x0000_s3305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731E2B2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769AD8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C3265A9" w14:textId="77777777">
                              <w:pPr>
                                <w:numPr>
                                  <w:ilvl w:val="1"/>
                                  <w:numId w:val="1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472F3E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903301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A58E06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EA4FD5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A99035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B214A8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Đội hình nhận lớp </w:t>
            </w:r>
          </w:p>
          <w:p w:rsidR="0020499C" w:rsidRDefault="000819DE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0499C" w:rsidRDefault="000819DE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</w:rPr>
              <w:t xml:space="preserve"> - HS khởi động theo GV</w:t>
            </w:r>
            <w:r>
              <w:rPr>
                <w:szCs w:val="28"/>
                <w:lang w:val="vi-VN"/>
              </w:rPr>
              <w:t>.</w:t>
            </w: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</w:rPr>
              <w:t xml:space="preserve">- HS Chơi </w:t>
            </w:r>
            <w:r>
              <w:rPr>
                <w:szCs w:val="28"/>
              </w:rPr>
              <w:t>trò chơi</w:t>
            </w:r>
            <w:r>
              <w:rPr>
                <w:szCs w:val="28"/>
                <w:lang w:val="vi-VN"/>
              </w:rPr>
              <w:t>.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733550" cy="1190625"/>
                      <wp:effectExtent l="0" t="0" r="0" b="9525"/>
                      <wp:docPr id="73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5" name="Picture 2578218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37162" cy="11931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306" o:spid="_x0000_s3306" type="#_x0000_t75" style="width:136.50pt;height:93.75pt;mso-wrap-distance-left:0.00pt;mso-wrap-distance-top:0.00pt;mso-wrap-distance-right:0.00pt;mso-wrap-distance-bottom:0.00pt;z-index:1;" stroked="false">
                      <v:imagedata r:id="rId85" o:title=""/>
                      <o:lock v:ext="edit" rotation="t"/>
                    </v:shape>
                  </w:pict>
                </mc:Fallback>
              </mc:AlternateConten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 xml:space="preserve">      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 xml:space="preserve">- Đội hình HS quan sát </w:t>
            </w:r>
          </w:p>
          <w:p w:rsidR="0020499C" w:rsidRDefault="000819DE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0499C" w:rsidRDefault="000819DE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 xml:space="preserve">- HS quan sát GV </w:t>
            </w:r>
          </w:p>
        </w:tc>
      </w:tr>
      <w:tr w:rsidR="0020499C">
        <w:trPr>
          <w:jc w:val="center"/>
        </w:trPr>
        <w:tc>
          <w:tcPr>
            <w:tcW w:w="2807" w:type="dxa"/>
          </w:tcPr>
          <w:p w:rsidR="0020499C" w:rsidRDefault="000819DE">
            <w:pPr>
              <w:spacing w:after="0" w:line="276" w:lineRule="auto"/>
            </w:pPr>
            <w:r>
              <w:rPr>
                <w:color w:val="FF0000"/>
              </w:rPr>
              <w:t>Tích hợp</w:t>
            </w:r>
          </w:p>
        </w:tc>
        <w:tc>
          <w:tcPr>
            <w:tcW w:w="1134" w:type="dxa"/>
          </w:tcPr>
          <w:p w:rsidR="0020499C" w:rsidRDefault="0020499C">
            <w:pPr>
              <w:spacing w:after="0" w:line="276" w:lineRule="auto"/>
            </w:pPr>
          </w:p>
        </w:tc>
        <w:tc>
          <w:tcPr>
            <w:tcW w:w="3177" w:type="dxa"/>
          </w:tcPr>
          <w:p w:rsidR="0020499C" w:rsidRDefault="000819DE">
            <w:pPr>
              <w:spacing w:after="0" w:line="276" w:lineRule="auto"/>
            </w:pPr>
            <w:r>
              <w:rPr>
                <w:color w:val="FF0000"/>
              </w:rPr>
              <w:t xml:space="preserve">Tích hợp bảo vệ môi trường: GV hướng dẫn và tổ chức hoạt động để thực hiện yêu cầu: HS giữ vệ sinh sân tập, sử dụng bóng đúng mục đích; kiểm đếm và </w:t>
            </w:r>
            <w:r>
              <w:rPr>
                <w:color w:val="FF0000"/>
              </w:rPr>
              <w:t>xếp bóng, cọc, rổ gọn gàng sau giờ học.</w:t>
            </w:r>
          </w:p>
        </w:tc>
        <w:tc>
          <w:tcPr>
            <w:tcW w:w="2918" w:type="dxa"/>
          </w:tcPr>
          <w:p w:rsidR="0020499C" w:rsidRDefault="000819DE">
            <w:pPr>
              <w:spacing w:after="0" w:line="276" w:lineRule="auto"/>
            </w:pPr>
            <w:r>
              <w:rPr>
                <w:color w:val="FF0000"/>
              </w:rPr>
              <w:t>Tích hợp: HS giữ vệ sinh sân tập, sử dụng bóng đúng mục đích; kiểm đếm và xếp bóng, cọc, rổ gọn gàng sau giờ học.</w:t>
            </w:r>
          </w:p>
        </w:tc>
      </w:tr>
      <w:tr w:rsidR="0020499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2. HĐ luyện tập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a. Ôn: Bài tập: động tác ném ném rổ bằng một tay trên vai.</w:t>
            </w: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0819DE">
            <w:pPr>
              <w:spacing w:after="0" w:line="276" w:lineRule="auto"/>
              <w:ind w:right="57"/>
              <w:jc w:val="both"/>
              <w:rPr>
                <w:b/>
                <w:szCs w:val="28"/>
              </w:rPr>
            </w:pPr>
            <w:r>
              <w:rPr>
                <w:szCs w:val="28"/>
              </w:rPr>
              <w:t>Tập đồng loạt</w:t>
            </w:r>
          </w:p>
          <w:p w:rsidR="0020499C" w:rsidRDefault="0020499C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</w:p>
          <w:p w:rsidR="0020499C" w:rsidRDefault="000819DE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</w:rPr>
              <w:t>Tập theo tổ nhóm</w:t>
            </w: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Thi đua giữa các tổ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20-22’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10-12’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GV HD lại động tác kết hợp phân tích kĩ thuật động tác.</w:t>
            </w:r>
          </w:p>
          <w:p w:rsidR="0020499C" w:rsidRDefault="0020499C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</w:p>
          <w:p w:rsidR="0020499C" w:rsidRDefault="000819DE">
            <w:pPr>
              <w:spacing w:after="0" w:line="276" w:lineRule="auto"/>
              <w:ind w:left="57" w:right="57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- GV hô HS tập theo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vi-VN"/>
              </w:rPr>
              <w:t>G</w:t>
            </w:r>
            <w:r>
              <w:rPr>
                <w:szCs w:val="28"/>
              </w:rPr>
              <w:t>V</w:t>
            </w:r>
            <w:r>
              <w:rPr>
                <w:szCs w:val="28"/>
                <w:lang w:val="vi-VN"/>
              </w:rPr>
              <w:t>.</w:t>
            </w:r>
          </w:p>
          <w:p w:rsidR="0020499C" w:rsidRDefault="000819DE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  <w:lang w:val="vi-VN"/>
              </w:rPr>
              <w:t>- Gv quan sát, sửa sai cho HS.</w:t>
            </w:r>
          </w:p>
          <w:p w:rsidR="0020499C" w:rsidRDefault="0020499C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</w:p>
          <w:p w:rsidR="0020499C" w:rsidRDefault="0020499C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</w:p>
          <w:p w:rsidR="0020499C" w:rsidRDefault="000819DE">
            <w:pPr>
              <w:spacing w:after="0" w:line="276" w:lineRule="auto"/>
              <w:ind w:left="57" w:right="57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- Y,c Tổ trưởng cho các bạn luyện tập theo khu vực.</w:t>
            </w:r>
          </w:p>
          <w:p w:rsidR="0020499C" w:rsidRDefault="000819DE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Tiếp tục quan sát, nhắc nhở </w:t>
            </w:r>
            <w:r>
              <w:rPr>
                <w:szCs w:val="28"/>
              </w:rPr>
              <w:t>và sửa sai cho HS</w:t>
            </w: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- GV tổ chức cho HS thi đua giữa các tổ.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GV và HS nhận xét đánh giá tuyên dương.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keepNext/>
              <w:spacing w:beforeAutospacing="1" w:after="0" w:afterAutospacing="1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 xml:space="preserve">- Đội hình tập luyện đồng loạt. </w:t>
            </w:r>
          </w:p>
          <w:p w:rsidR="0020499C" w:rsidRDefault="000819DE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0499C" w:rsidRDefault="000819DE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0499C" w:rsidRDefault="000819DE">
            <w:pPr>
              <w:spacing w:after="0" w:line="276" w:lineRule="auto"/>
              <w:jc w:val="both"/>
              <w:rPr>
                <w:b/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 xml:space="preserve">               </w:t>
            </w:r>
            <w:r>
              <w:rPr>
                <w:b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b/>
                <w:szCs w:val="28"/>
                <w:lang w:val="nl-NL"/>
              </w:rPr>
              <w:t>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ĐH tập luyện theo tổ</w:t>
            </w:r>
          </w:p>
          <w:p w:rsidR="0020499C" w:rsidRDefault="0020499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     </w:t>
            </w:r>
            <w:r>
              <w:rPr>
                <w:rFonts w:ascii="Webdings" w:eastAsia="Webdings" w:hAnsi="Webdings" w:cs="Webdings"/>
                <w:b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         GV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shd w:val="clear" w:color="auto" w:fill="FFFFFF"/>
              </w:rPr>
            </w:pPr>
            <w:r>
              <w:rPr>
                <w:szCs w:val="28"/>
                <w:shd w:val="clear" w:color="auto" w:fill="FFFFFF"/>
              </w:rPr>
              <w:t xml:space="preserve">- Từng tổ  lên  thi đua  trình diễn </w:t>
            </w:r>
          </w:p>
          <w:p w:rsidR="0020499C" w:rsidRDefault="0020499C">
            <w:pPr>
              <w:spacing w:after="0" w:line="276" w:lineRule="auto"/>
              <w:jc w:val="both"/>
              <w:rPr>
                <w:szCs w:val="28"/>
                <w:shd w:val="clear" w:color="auto" w:fill="FFFFFF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  <w:shd w:val="clear" w:color="auto" w:fill="FFFFFF"/>
              </w:rPr>
            </w:pPr>
          </w:p>
        </w:tc>
      </w:tr>
      <w:tr w:rsidR="0020499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b. Trò chơi “Dẫn bóng ném rổ tiếp sức”.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899293"/>
                      <wp:effectExtent l="0" t="0" r="7620" b="0"/>
                      <wp:docPr id="732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6" name="Picture 314513094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9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6970" cy="9001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307" o:spid="_x0000_s3307" type="#_x0000_t75" style="width:120.90pt;height:70.81pt;mso-wrap-distance-left:0.00pt;mso-wrap-distance-top:0.00pt;mso-wrap-distance-right:0.00pt;mso-wrap-distance-bottom:0.00pt;z-index:1;" stroked="false">
                      <v:imagedata r:id="rId87" o:title=""/>
                      <o:lock v:ext="edit" rotation="t"/>
                    </v:shape>
                  </w:pict>
                </mc:Fallback>
              </mc:AlternateContent>
            </w: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</w:rPr>
              <w:t>6 - 7’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  <w:shd w:val="clear" w:color="auto" w:fill="FFFFFF"/>
              </w:rPr>
              <w:t xml:space="preserve">- GV nêu tên trò chơi, hướng dẫn cách chơi, tổ chức chơi trò chơi cho HS. 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Nhận xét tuyên dương và sử phạt người phạm luật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  <w:lang w:val="vi-VN"/>
              </w:rPr>
              <w:t xml:space="preserve">- Chơi theo </w:t>
            </w:r>
            <w:r>
              <w:rPr>
                <w:szCs w:val="28"/>
              </w:rPr>
              <w:t>đội hình hướng dẫn</w:t>
            </w:r>
          </w:p>
          <w:p w:rsidR="0020499C" w:rsidRDefault="000819DE">
            <w:pPr>
              <w:spacing w:beforeAutospacing="1"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899293"/>
                      <wp:effectExtent l="0" t="0" r="7620" b="0"/>
                      <wp:docPr id="733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7" name="Picture 314513094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9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6970" cy="9001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308" o:spid="_x0000_s3308" type="#_x0000_t75" style="width:120.90pt;height:70.81pt;mso-wrap-distance-left:0.00pt;mso-wrap-distance-top:0.00pt;mso-wrap-distance-right:0.00pt;mso-wrap-distance-bottom:0.00pt;z-index:1;" stroked="false">
                      <v:imagedata r:id="rId87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20499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c. Bài tập PT thể lực:</w:t>
            </w:r>
          </w:p>
          <w:p w:rsidR="0020499C" w:rsidRDefault="000819DE">
            <w:pPr>
              <w:spacing w:after="0" w:line="276" w:lineRule="auto"/>
              <w:jc w:val="both"/>
              <w:outlineLvl w:val="0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afterAutospacing="1" w:line="276" w:lineRule="auto"/>
              <w:ind w:right="57"/>
              <w:jc w:val="both"/>
              <w:rPr>
                <w:szCs w:val="28"/>
              </w:rPr>
            </w:pPr>
            <w:r>
              <w:rPr>
                <w:szCs w:val="28"/>
              </w:rPr>
              <w:t>2 - 3’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Cho HS chạy XP cao 20m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HS chạy kết hợp đi lại hít thở</w:t>
            </w:r>
          </w:p>
        </w:tc>
      </w:tr>
      <w:tr w:rsidR="0020499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center"/>
              <w:outlineLvl w:val="0"/>
              <w:rPr>
                <w:b/>
                <w:szCs w:val="28"/>
              </w:rPr>
            </w:pPr>
            <w:r>
              <w:rPr>
                <w:b/>
                <w:szCs w:val="28"/>
              </w:rPr>
              <w:t>3. HĐ vận dụng</w:t>
            </w:r>
          </w:p>
          <w:p w:rsidR="0020499C" w:rsidRDefault="000819DE">
            <w:pPr>
              <w:spacing w:after="0" w:line="276" w:lineRule="auto"/>
              <w:jc w:val="both"/>
              <w:outlineLvl w:val="0"/>
              <w:rPr>
                <w:szCs w:val="28"/>
              </w:rPr>
            </w:pPr>
            <w:r>
              <w:rPr>
                <w:szCs w:val="28"/>
                <w:lang w:val="nl-NL"/>
              </w:rPr>
              <w:t>-  Thả lỏng cơ toàn thân.</w:t>
            </w:r>
            <w:r>
              <w:rPr>
                <w:szCs w:val="28"/>
                <w:lang w:val="vi-VN"/>
              </w:rPr>
              <w:t xml:space="preserve"> </w:t>
            </w:r>
          </w:p>
          <w:p w:rsidR="0020499C" w:rsidRDefault="000819DE">
            <w:pPr>
              <w:spacing w:after="0" w:line="276" w:lineRule="auto"/>
              <w:jc w:val="both"/>
              <w:outlineLvl w:val="0"/>
              <w:rPr>
                <w:szCs w:val="28"/>
              </w:rPr>
            </w:pPr>
            <w:r>
              <w:rPr>
                <w:szCs w:val="28"/>
              </w:rPr>
              <w:t>- Trả lời câu hỏi và bài tập trong SGK</w:t>
            </w:r>
          </w:p>
          <w:p w:rsidR="0020499C" w:rsidRDefault="0020499C">
            <w:pPr>
              <w:spacing w:after="0" w:line="276" w:lineRule="auto"/>
              <w:jc w:val="both"/>
              <w:outlineLvl w:val="0"/>
              <w:rPr>
                <w:szCs w:val="28"/>
              </w:rPr>
            </w:pPr>
          </w:p>
          <w:p w:rsidR="0020499C" w:rsidRDefault="000819DE">
            <w:pPr>
              <w:spacing w:after="0" w:line="276" w:lineRule="auto"/>
              <w:jc w:val="both"/>
              <w:outlineLvl w:val="0"/>
              <w:rPr>
                <w:szCs w:val="28"/>
              </w:rPr>
            </w:pPr>
            <w:r>
              <w:rPr>
                <w:szCs w:val="28"/>
                <w:lang w:val="nl-NL"/>
              </w:rPr>
              <w:t>- Nhận xét, đánh  giá chung của buổi học.</w:t>
            </w:r>
            <w:r>
              <w:rPr>
                <w:szCs w:val="28"/>
                <w:lang w:val="vi-VN"/>
              </w:rPr>
              <w:t xml:space="preserve"> </w:t>
            </w:r>
          </w:p>
          <w:p w:rsidR="0020499C" w:rsidRDefault="000819DE">
            <w:pPr>
              <w:spacing w:after="0" w:line="276" w:lineRule="auto"/>
              <w:jc w:val="both"/>
              <w:outlineLvl w:val="0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Hướng dẫn HS vận dụng bài tập, trò chơi tập luyện vào giờ ngoại khóa và tự ôn ở nhà.</w:t>
            </w:r>
          </w:p>
          <w:p w:rsidR="0020499C" w:rsidRDefault="000819DE">
            <w:pPr>
              <w:spacing w:after="0" w:line="276" w:lineRule="auto"/>
              <w:jc w:val="both"/>
              <w:outlineLvl w:val="0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20499C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</w:p>
          <w:p w:rsidR="0020499C" w:rsidRDefault="000819DE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</w:rPr>
              <w:t>4 - 6’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both"/>
              <w:outlineLvl w:val="0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GV hướng dẫn</w:t>
            </w:r>
          </w:p>
          <w:p w:rsidR="0020499C" w:rsidRDefault="0020499C">
            <w:pPr>
              <w:spacing w:after="0" w:line="276" w:lineRule="auto"/>
              <w:jc w:val="both"/>
              <w:rPr>
                <w:szCs w:val="28"/>
              </w:rPr>
            </w:pPr>
          </w:p>
          <w:p w:rsidR="0020499C" w:rsidRDefault="000819DE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Yêu cầu HS quan sát tranh trong sách trả lời câu hỏi?</w:t>
            </w:r>
          </w:p>
          <w:p w:rsidR="0020499C" w:rsidRDefault="000819DE">
            <w:pPr>
              <w:spacing w:after="0" w:line="276" w:lineRule="auto"/>
              <w:jc w:val="both"/>
              <w:outlineLvl w:val="0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Nhận xét kết quả, ý thức, thái độ học của hs.</w:t>
            </w:r>
          </w:p>
          <w:p w:rsidR="0020499C" w:rsidRDefault="000819DE">
            <w:pPr>
              <w:spacing w:after="0" w:line="276" w:lineRule="auto"/>
              <w:jc w:val="both"/>
              <w:outlineLvl w:val="0"/>
              <w:rPr>
                <w:b/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- VN</w:t>
            </w:r>
            <w:r>
              <w:rPr>
                <w:szCs w:val="28"/>
                <w:lang w:val="nl-NL"/>
              </w:rPr>
              <w:t xml:space="preserve"> ôn lại bài và chuẩn bị bài sau</w:t>
            </w:r>
            <w:r>
              <w:rPr>
                <w:szCs w:val="28"/>
                <w:lang w:val="vi-VN"/>
              </w:rPr>
              <w:t xml:space="preserve">. 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99C" w:rsidRDefault="000819DE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HS thực hiện thả lỏng</w:t>
            </w:r>
          </w:p>
          <w:p w:rsidR="0020499C" w:rsidRDefault="0020499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HS trả lời</w:t>
            </w:r>
          </w:p>
          <w:p w:rsidR="0020499C" w:rsidRDefault="0020499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20499C" w:rsidRDefault="0020499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ĐH kết thúc</w:t>
            </w:r>
          </w:p>
          <w:p w:rsidR="0020499C" w:rsidRDefault="0020499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20499C" w:rsidRDefault="000819DE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0499C" w:rsidRDefault="000819DE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20499C" w:rsidRDefault="000819DE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</w:tc>
      </w:tr>
    </w:tbl>
    <w:p w:rsidR="0020499C" w:rsidRDefault="0020499C">
      <w:pPr>
        <w:spacing w:after="0" w:line="276" w:lineRule="auto"/>
        <w:jc w:val="both"/>
      </w:pPr>
    </w:p>
    <w:p w:rsidR="0020499C" w:rsidRDefault="000819DE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20499C" w:rsidRDefault="000819DE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20499C" w:rsidRDefault="000819DE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</w:p>
    <w:p w:rsidR="0020499C" w:rsidRDefault="0020499C">
      <w:pPr>
        <w:spacing w:after="0" w:line="276" w:lineRule="auto"/>
        <w:jc w:val="both"/>
      </w:pPr>
    </w:p>
    <w:sectPr w:rsidR="0020499C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99C" w:rsidRDefault="000819DE">
      <w:pPr>
        <w:spacing w:after="0" w:line="240" w:lineRule="auto"/>
      </w:pPr>
      <w:r>
        <w:separator/>
      </w:r>
    </w:p>
  </w:endnote>
  <w:endnote w:type="continuationSeparator" w:id="0">
    <w:p w:rsidR="0020499C" w:rsidRDefault="00081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99C" w:rsidRDefault="000819DE">
      <w:pPr>
        <w:spacing w:after="0" w:line="240" w:lineRule="auto"/>
      </w:pPr>
      <w:r>
        <w:separator/>
      </w:r>
    </w:p>
  </w:footnote>
  <w:footnote w:type="continuationSeparator" w:id="0">
    <w:p w:rsidR="0020499C" w:rsidRDefault="000819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CF12938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E46804E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0F9081D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3CF4CDA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19124A8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3F7027F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83E6780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B376351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5576112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76AAE6E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C9FE977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5BBC8EA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CDAA872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F6F8428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F77027E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8B02656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C6BEDA6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99C"/>
    <w:rsid w:val="000819DE"/>
    <w:rsid w:val="0020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79088794-92A2-4D78-9FA4-38F986F9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85" Type="http://schemas.openxmlformats.org/officeDocument/2006/relationships/image" Target="media/image76.png"/><Relationship Id="rId3" Type="http://schemas.openxmlformats.org/officeDocument/2006/relationships/styles" Target="styles.xml"/><Relationship Id="rId89" Type="http://schemas.openxmlformats.org/officeDocument/2006/relationships/image" Target="media/image2.png"/><Relationship Id="rId7" Type="http://schemas.openxmlformats.org/officeDocument/2006/relationships/endnotes" Target="endnotes.xml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88" Type="http://schemas.openxmlformats.org/officeDocument/2006/relationships/image" Target="media/image79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87" Type="http://schemas.openxmlformats.org/officeDocument/2006/relationships/image" Target="media/image78.png"/><Relationship Id="rId5" Type="http://schemas.openxmlformats.org/officeDocument/2006/relationships/webSettings" Target="webSettings.xml"/><Relationship Id="rId90" Type="http://schemas.openxmlformats.org/officeDocument/2006/relationships/image" Target="media/image3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76896-4B3D-46A1-9122-D7821B689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1009</Words>
  <Characters>5755</Characters>
  <Application>Microsoft Office Word</Application>
  <DocSecurity>0</DocSecurity>
  <Lines>47</Lines>
  <Paragraphs>13</Paragraphs>
  <ScaleCrop>false</ScaleCrop>
  <Company>Microsoft</Company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