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5FF03" w14:textId="42C5068F" w:rsidR="0069732B" w:rsidRPr="00B3153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996814" w14:textId="673A8FB8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8787C" w14:textId="76230370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7CA16" w14:textId="35208523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A04CB5" w14:textId="0FAB900D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20376" w14:textId="050B9D50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9EB891" w14:textId="491B567C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55E92" w14:textId="77777777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2736D" w14:textId="67B95EC8" w:rsidR="00ED36BF" w:rsidRP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32B">
        <w:rPr>
          <w:rFonts w:ascii="Times New Roman" w:hAnsi="Times New Roman" w:cs="Times New Roman"/>
          <w:b/>
          <w:bCs/>
          <w:sz w:val="32"/>
          <w:szCs w:val="32"/>
        </w:rPr>
        <w:t>Разработка ТЗ</w:t>
      </w:r>
    </w:p>
    <w:p w14:paraId="3892DD23" w14:textId="753A5856" w:rsidR="0069732B" w:rsidRDefault="0069732B" w:rsidP="006973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303A20" w14:textId="77777777" w:rsidR="0069732B" w:rsidRPr="0069732B" w:rsidRDefault="0069732B" w:rsidP="0069732B">
      <w:pPr>
        <w:jc w:val="center"/>
        <w:rPr>
          <w:rFonts w:ascii="Times New Roman" w:hAnsi="Times New Roman" w:cs="Times New Roman"/>
          <w:sz w:val="32"/>
          <w:szCs w:val="32"/>
        </w:rPr>
      </w:pPr>
      <w:r w:rsidRPr="0069732B">
        <w:rPr>
          <w:rFonts w:ascii="Times New Roman" w:hAnsi="Times New Roman" w:cs="Times New Roman"/>
          <w:b/>
          <w:bCs/>
          <w:sz w:val="32"/>
          <w:szCs w:val="32"/>
        </w:rPr>
        <w:t xml:space="preserve">ГОСТ 34.602-89 </w:t>
      </w:r>
    </w:p>
    <w:p w14:paraId="0E329154" w14:textId="77777777" w:rsidR="0069732B" w:rsidRPr="0069732B" w:rsidRDefault="0069732B" w:rsidP="0069732B">
      <w:pPr>
        <w:jc w:val="center"/>
        <w:rPr>
          <w:rFonts w:ascii="Times New Roman" w:hAnsi="Times New Roman" w:cs="Times New Roman"/>
          <w:sz w:val="32"/>
          <w:szCs w:val="32"/>
        </w:rPr>
      </w:pPr>
      <w:r w:rsidRPr="0069732B">
        <w:rPr>
          <w:rFonts w:ascii="Times New Roman" w:hAnsi="Times New Roman" w:cs="Times New Roman"/>
          <w:b/>
          <w:bCs/>
          <w:sz w:val="32"/>
          <w:szCs w:val="32"/>
        </w:rPr>
        <w:t>Техническое задание на создание автоматизированной системы</w:t>
      </w:r>
    </w:p>
    <w:p w14:paraId="2FD74494" w14:textId="706EAC3E" w:rsidR="0069732B" w:rsidRDefault="006973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F55E7F" w14:textId="6936F6E4" w:rsidR="0069732B" w:rsidRDefault="0069732B" w:rsidP="006973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Сведения о проекте</w:t>
      </w:r>
    </w:p>
    <w:p w14:paraId="31BD1318" w14:textId="29F551A7" w:rsidR="0069732B" w:rsidRPr="0069732B" w:rsidRDefault="0069732B" w:rsidP="006973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функциональной подсистемы организации спортивных соревнований</w:t>
      </w:r>
    </w:p>
    <w:p w14:paraId="4CA35E8C" w14:textId="2CCCE8D9" w:rsidR="0069732B" w:rsidRDefault="0069732B" w:rsidP="006973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6A6C"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  <w:r w:rsidRPr="00697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  <w:r w:rsidR="006C6A6C">
        <w:rPr>
          <w:rFonts w:ascii="Times New Roman" w:hAnsi="Times New Roman" w:cs="Times New Roman"/>
          <w:sz w:val="28"/>
          <w:szCs w:val="28"/>
        </w:rPr>
        <w:t>, кафедра Физической культуры и спорта</w:t>
      </w:r>
    </w:p>
    <w:p w14:paraId="1244D570" w14:textId="4CA75695" w:rsidR="0069732B" w:rsidRDefault="0069732B" w:rsidP="006973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6A6C">
        <w:rPr>
          <w:rFonts w:ascii="Times New Roman" w:hAnsi="Times New Roman" w:cs="Times New Roman"/>
          <w:b/>
          <w:bCs/>
          <w:sz w:val="28"/>
          <w:szCs w:val="28"/>
        </w:rPr>
        <w:t>Исполнитель разработки: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ИТб-4301 Доманов Константин Ильич</w:t>
      </w:r>
    </w:p>
    <w:p w14:paraId="28C79501" w14:textId="35051C00" w:rsidR="006C6A6C" w:rsidRPr="006C6A6C" w:rsidRDefault="0069732B" w:rsidP="006C6A6C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A6C">
        <w:rPr>
          <w:rFonts w:ascii="Times New Roman" w:hAnsi="Times New Roman" w:cs="Times New Roman"/>
          <w:b/>
          <w:bCs/>
          <w:sz w:val="28"/>
          <w:szCs w:val="28"/>
        </w:rPr>
        <w:t xml:space="preserve">Функции </w:t>
      </w:r>
      <w:r w:rsidR="006C6A6C" w:rsidRPr="006C6A6C">
        <w:rPr>
          <w:rFonts w:ascii="Times New Roman" w:hAnsi="Times New Roman" w:cs="Times New Roman"/>
          <w:b/>
          <w:bCs/>
          <w:sz w:val="28"/>
          <w:szCs w:val="28"/>
        </w:rPr>
        <w:t>кафедры (уровень 1):</w:t>
      </w:r>
    </w:p>
    <w:p w14:paraId="3F3C2EA3" w14:textId="2E533B64" w:rsidR="006C6A6C" w:rsidRDefault="006C6A6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спортивных соревнований</w:t>
      </w:r>
    </w:p>
    <w:p w14:paraId="7930A094" w14:textId="79C71952" w:rsidR="006C6A6C" w:rsidRDefault="006C6A6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96E"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</w:rPr>
        <w:t xml:space="preserve"> спортивных площадок, судей, спортсменов и команд</w:t>
      </w:r>
    </w:p>
    <w:p w14:paraId="7A7026F4" w14:textId="40C806A9" w:rsidR="006C6A6C" w:rsidRDefault="006C6A6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Учет статистических данных</w:t>
      </w:r>
    </w:p>
    <w:p w14:paraId="54B44A4C" w14:textId="1570A33F" w:rsidR="006C6A6C" w:rsidRDefault="006C6A6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Взаимодействие с населением</w:t>
      </w:r>
    </w:p>
    <w:p w14:paraId="1D336242" w14:textId="0ED8928A" w:rsidR="006C6A6C" w:rsidRDefault="006C6A6C" w:rsidP="006C6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A83F6" w14:textId="17F88FC9" w:rsidR="006C6A6C" w:rsidRDefault="006C6A6C" w:rsidP="006C6A6C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A6C">
        <w:rPr>
          <w:rFonts w:ascii="Times New Roman" w:hAnsi="Times New Roman" w:cs="Times New Roman"/>
          <w:b/>
          <w:bCs/>
          <w:sz w:val="28"/>
          <w:szCs w:val="28"/>
        </w:rPr>
        <w:t>Организация спортивных соревнований (уровень 2)</w:t>
      </w:r>
    </w:p>
    <w:p w14:paraId="35B0D96D" w14:textId="5B059052" w:rsidR="006C6A6C" w:rsidRDefault="009F3D17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расписания спортивных соревнований</w:t>
      </w:r>
    </w:p>
    <w:p w14:paraId="13694E94" w14:textId="1467D603" w:rsidR="006C6A6C" w:rsidRDefault="009F3D17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судей и спортивных площадок для спортивных соревнований</w:t>
      </w:r>
    </w:p>
    <w:p w14:paraId="73DDECDC" w14:textId="4DA8998A" w:rsidR="009F3D17" w:rsidRPr="006C6A6C" w:rsidRDefault="009F3D17" w:rsidP="009F3D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D0DE2E" w14:textId="4455CE29" w:rsidR="006C6A6C" w:rsidRDefault="009F3D17" w:rsidP="009F3D17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D17">
        <w:rPr>
          <w:rFonts w:ascii="Times New Roman" w:hAnsi="Times New Roman" w:cs="Times New Roman"/>
          <w:b/>
          <w:bCs/>
          <w:sz w:val="28"/>
          <w:szCs w:val="28"/>
        </w:rPr>
        <w:t xml:space="preserve">Учет </w:t>
      </w:r>
      <w:r w:rsidR="006C6A6C" w:rsidRPr="009F3D17">
        <w:rPr>
          <w:rFonts w:ascii="Times New Roman" w:hAnsi="Times New Roman" w:cs="Times New Roman"/>
          <w:b/>
          <w:bCs/>
          <w:sz w:val="28"/>
          <w:szCs w:val="28"/>
        </w:rPr>
        <w:t>спортивных площадок, судей, спортсменов и команд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(уровень 2)</w:t>
      </w:r>
    </w:p>
    <w:p w14:paraId="2AD2D33D" w14:textId="6671FE7D" w:rsidR="009F3D17" w:rsidRDefault="009F3D17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НСИ</w:t>
      </w:r>
    </w:p>
    <w:p w14:paraId="3E3CE883" w14:textId="2ECCC52D" w:rsidR="009F3D17" w:rsidRDefault="002A096E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занятостью спортивных площадок, спортсменов и команд</w:t>
      </w:r>
    </w:p>
    <w:p w14:paraId="00B50BAB" w14:textId="65D13359" w:rsidR="002A096E" w:rsidRPr="009F3D17" w:rsidRDefault="002A096E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заработной платы для судей и призов для спортсменов</w:t>
      </w:r>
    </w:p>
    <w:p w14:paraId="7DFDCC9F" w14:textId="0C9FDC1D" w:rsidR="006C6A6C" w:rsidRPr="006C6A6C" w:rsidRDefault="006C6A6C" w:rsidP="006C6A6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BCBEAD2" w14:textId="442FBE3A" w:rsidR="006C6A6C" w:rsidRDefault="006C6A6C" w:rsidP="002A096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96E">
        <w:rPr>
          <w:rFonts w:ascii="Times New Roman" w:hAnsi="Times New Roman" w:cs="Times New Roman"/>
          <w:b/>
          <w:bCs/>
          <w:sz w:val="28"/>
          <w:szCs w:val="28"/>
        </w:rPr>
        <w:t>Учет статистических данных</w:t>
      </w:r>
      <w:r w:rsidR="002A096E">
        <w:rPr>
          <w:rFonts w:ascii="Times New Roman" w:hAnsi="Times New Roman" w:cs="Times New Roman"/>
          <w:b/>
          <w:bCs/>
          <w:sz w:val="28"/>
          <w:szCs w:val="28"/>
        </w:rPr>
        <w:t xml:space="preserve"> (уровень 2)</w:t>
      </w:r>
    </w:p>
    <w:p w14:paraId="76A1903B" w14:textId="236BD323" w:rsidR="002A096E" w:rsidRDefault="002A096E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турнирной статистики</w:t>
      </w:r>
    </w:p>
    <w:p w14:paraId="7A8FBAD5" w14:textId="7E2E3DFB" w:rsidR="002A096E" w:rsidRDefault="002A096E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хранение данных о физических данных спортсменов</w:t>
      </w:r>
    </w:p>
    <w:p w14:paraId="4F0CB4B4" w14:textId="300E8C0E" w:rsidR="002A096E" w:rsidRPr="002A096E" w:rsidRDefault="002A096E" w:rsidP="009A59E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данных о составах команд</w:t>
      </w:r>
    </w:p>
    <w:p w14:paraId="48898760" w14:textId="5F1B58F2" w:rsidR="006C6A6C" w:rsidRPr="006C6A6C" w:rsidRDefault="006C6A6C" w:rsidP="006C6A6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7302B69" w14:textId="3221F2B7" w:rsidR="006C6A6C" w:rsidRDefault="006C6A6C" w:rsidP="002A096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96E">
        <w:rPr>
          <w:rFonts w:ascii="Times New Roman" w:hAnsi="Times New Roman" w:cs="Times New Roman"/>
          <w:b/>
          <w:bCs/>
          <w:sz w:val="28"/>
          <w:szCs w:val="28"/>
        </w:rPr>
        <w:t>Взаимодействие с населением</w:t>
      </w:r>
      <w:r w:rsidR="002A096E">
        <w:rPr>
          <w:rFonts w:ascii="Times New Roman" w:hAnsi="Times New Roman" w:cs="Times New Roman"/>
          <w:b/>
          <w:bCs/>
          <w:sz w:val="28"/>
          <w:szCs w:val="28"/>
        </w:rPr>
        <w:t xml:space="preserve"> (уровень 2)</w:t>
      </w:r>
    </w:p>
    <w:p w14:paraId="5B692142" w14:textId="67EBBC22" w:rsidR="002A096E" w:rsidRDefault="002A096E" w:rsidP="002A09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</w:t>
      </w:r>
      <w:r w:rsidR="00ED1FCF">
        <w:rPr>
          <w:rFonts w:ascii="Times New Roman" w:hAnsi="Times New Roman" w:cs="Times New Roman"/>
          <w:sz w:val="28"/>
          <w:szCs w:val="28"/>
        </w:rPr>
        <w:t xml:space="preserve"> отчетов о</w:t>
      </w:r>
      <w:r>
        <w:rPr>
          <w:rFonts w:ascii="Times New Roman" w:hAnsi="Times New Roman" w:cs="Times New Roman"/>
          <w:sz w:val="28"/>
          <w:szCs w:val="28"/>
        </w:rPr>
        <w:t xml:space="preserve"> турнирных раскладов и статистики населению</w:t>
      </w:r>
    </w:p>
    <w:p w14:paraId="1952991F" w14:textId="58337979" w:rsidR="002A096E" w:rsidRDefault="002A096E" w:rsidP="002A09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C7EBA0" w14:textId="77777777" w:rsidR="00B64220" w:rsidRDefault="00B64220" w:rsidP="002A09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650B77" w14:textId="44B0DA9D" w:rsidR="002A096E" w:rsidRDefault="002A096E" w:rsidP="002A096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9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Планирование структуры организаций, штатных расписаний и  политик</w:t>
      </w:r>
      <w:r w:rsidR="00B64220">
        <w:rPr>
          <w:rFonts w:ascii="Times New Roman" w:hAnsi="Times New Roman" w:cs="Times New Roman"/>
          <w:b/>
          <w:bCs/>
          <w:sz w:val="28"/>
          <w:szCs w:val="28"/>
        </w:rPr>
        <w:t>и в области спорта</w:t>
      </w:r>
      <w:r w:rsidRPr="002A096E">
        <w:rPr>
          <w:rFonts w:ascii="Times New Roman" w:hAnsi="Times New Roman" w:cs="Times New Roman"/>
          <w:b/>
          <w:bCs/>
          <w:sz w:val="28"/>
          <w:szCs w:val="28"/>
        </w:rPr>
        <w:t xml:space="preserve"> (уровень3)</w:t>
      </w:r>
    </w:p>
    <w:p w14:paraId="56420477" w14:textId="679F53FB" w:rsidR="002A096E" w:rsidRPr="002A096E" w:rsidRDefault="009A59E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9EC">
        <w:rPr>
          <w:rFonts w:ascii="Times New Roman" w:hAnsi="Times New Roman" w:cs="Times New Roman"/>
          <w:sz w:val="28"/>
          <w:szCs w:val="28"/>
        </w:rPr>
        <w:t xml:space="preserve"> </w:t>
      </w:r>
      <w:r w:rsidR="002A096E">
        <w:rPr>
          <w:rFonts w:ascii="Times New Roman" w:hAnsi="Times New Roman" w:cs="Times New Roman"/>
          <w:sz w:val="28"/>
          <w:szCs w:val="28"/>
        </w:rPr>
        <w:t>С</w:t>
      </w:r>
      <w:r w:rsidR="002A096E" w:rsidRPr="002A096E">
        <w:rPr>
          <w:rFonts w:ascii="Times New Roman" w:hAnsi="Times New Roman" w:cs="Times New Roman"/>
          <w:sz w:val="28"/>
          <w:szCs w:val="28"/>
        </w:rPr>
        <w:t>оздание и ведение корпоративной структуры предприятия или холдинга любой сложности;</w:t>
      </w:r>
    </w:p>
    <w:p w14:paraId="52822633" w14:textId="6665BC5E" w:rsidR="002A096E" w:rsidRPr="002A096E" w:rsidRDefault="009A59E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9C5">
        <w:rPr>
          <w:rFonts w:ascii="Times New Roman" w:hAnsi="Times New Roman" w:cs="Times New Roman"/>
          <w:sz w:val="28"/>
          <w:szCs w:val="28"/>
        </w:rPr>
        <w:t xml:space="preserve"> </w:t>
      </w:r>
      <w:r w:rsidR="002A096E" w:rsidRPr="00C359C5">
        <w:rPr>
          <w:rFonts w:ascii="Times New Roman" w:hAnsi="Times New Roman" w:cs="Times New Roman"/>
          <w:sz w:val="28"/>
          <w:szCs w:val="28"/>
        </w:rPr>
        <w:t>Поддержка множественных иерархических структур</w:t>
      </w:r>
      <w:r w:rsidR="002A096E" w:rsidRPr="002A096E">
        <w:rPr>
          <w:rFonts w:ascii="Times New Roman" w:hAnsi="Times New Roman" w:cs="Times New Roman"/>
          <w:sz w:val="28"/>
          <w:szCs w:val="28"/>
        </w:rPr>
        <w:t>, объединяющих персонал: организационных, функциональных, проектных, бюджетных;</w:t>
      </w:r>
    </w:p>
    <w:p w14:paraId="54B75EAD" w14:textId="67F84979" w:rsidR="002A096E" w:rsidRPr="002A096E" w:rsidRDefault="009A59E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9EC">
        <w:rPr>
          <w:rFonts w:ascii="Times New Roman" w:hAnsi="Times New Roman" w:cs="Times New Roman"/>
          <w:sz w:val="28"/>
          <w:szCs w:val="28"/>
        </w:rPr>
        <w:t xml:space="preserve"> </w:t>
      </w:r>
      <w:r w:rsidR="002A096E">
        <w:rPr>
          <w:rFonts w:ascii="Times New Roman" w:hAnsi="Times New Roman" w:cs="Times New Roman"/>
          <w:sz w:val="28"/>
          <w:szCs w:val="28"/>
        </w:rPr>
        <w:t>Ве</w:t>
      </w:r>
      <w:r w:rsidR="002A096E" w:rsidRPr="002A096E">
        <w:rPr>
          <w:rFonts w:ascii="Times New Roman" w:hAnsi="Times New Roman" w:cs="Times New Roman"/>
          <w:sz w:val="28"/>
          <w:szCs w:val="28"/>
        </w:rPr>
        <w:t>дение и планирование штатного расписания (ШР);</w:t>
      </w:r>
    </w:p>
    <w:p w14:paraId="1C1B6DF3" w14:textId="3B27934E" w:rsidR="002A096E" w:rsidRPr="002A096E" w:rsidRDefault="009A59EC" w:rsidP="009A59EC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0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A096E">
        <w:rPr>
          <w:rFonts w:ascii="Times New Roman" w:hAnsi="Times New Roman" w:cs="Times New Roman"/>
          <w:sz w:val="28"/>
          <w:szCs w:val="28"/>
        </w:rPr>
        <w:t>.п.</w:t>
      </w:r>
      <w:r w:rsidR="002A096E" w:rsidRPr="002A096E">
        <w:rPr>
          <w:rFonts w:ascii="Times New Roman" w:hAnsi="Times New Roman" w:cs="Times New Roman"/>
          <w:sz w:val="28"/>
          <w:szCs w:val="28"/>
        </w:rPr>
        <w:br/>
      </w:r>
    </w:p>
    <w:p w14:paraId="6355C18A" w14:textId="0700BF0C" w:rsidR="002A096E" w:rsidRDefault="002A096E" w:rsidP="002A096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96E">
        <w:rPr>
          <w:rFonts w:ascii="Times New Roman" w:hAnsi="Times New Roman" w:cs="Times New Roman"/>
          <w:b/>
          <w:bCs/>
          <w:sz w:val="28"/>
          <w:szCs w:val="28"/>
        </w:rPr>
        <w:t>Поддержка множественных иерархических структур (уровень 4)</w:t>
      </w:r>
    </w:p>
    <w:p w14:paraId="42ADF4F8" w14:textId="2C33F7D2" w:rsidR="009A59EC" w:rsidRDefault="009A59EC" w:rsidP="009A59EC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96E">
        <w:rPr>
          <w:rFonts w:ascii="Times New Roman" w:hAnsi="Times New Roman" w:cs="Times New Roman"/>
          <w:sz w:val="28"/>
          <w:szCs w:val="28"/>
        </w:rPr>
        <w:t>Добавление новых типов структур;</w:t>
      </w:r>
    </w:p>
    <w:p w14:paraId="60B6F84C" w14:textId="4ED56962" w:rsidR="009A59EC" w:rsidRPr="009A59EC" w:rsidRDefault="009A59EC" w:rsidP="009A59EC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96E">
        <w:rPr>
          <w:rFonts w:ascii="Times New Roman" w:hAnsi="Times New Roman" w:cs="Times New Roman"/>
          <w:sz w:val="28"/>
          <w:szCs w:val="28"/>
        </w:rPr>
        <w:t>Редактирование существующих типов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38C1EB" w14:textId="15175DE1" w:rsidR="009A59EC" w:rsidRPr="009A59EC" w:rsidRDefault="009A59EC" w:rsidP="009A59EC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96E">
        <w:rPr>
          <w:rFonts w:ascii="Times New Roman" w:hAnsi="Times New Roman" w:cs="Times New Roman"/>
          <w:sz w:val="28"/>
          <w:szCs w:val="28"/>
        </w:rPr>
        <w:t>Создание шаблонов структур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792D3F" w14:textId="032561A1" w:rsidR="009A59EC" w:rsidRPr="009A59EC" w:rsidRDefault="009A59EC" w:rsidP="009A59EC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96E">
        <w:rPr>
          <w:rFonts w:ascii="Times New Roman" w:hAnsi="Times New Roman" w:cs="Times New Roman"/>
          <w:sz w:val="28"/>
          <w:szCs w:val="28"/>
        </w:rPr>
        <w:t>Хранение истории изменений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7A1920" w14:textId="784AE3D6" w:rsidR="002A096E" w:rsidRDefault="002A096E" w:rsidP="002A09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13740A" w14:textId="63FBF9FC" w:rsidR="009A59EC" w:rsidRDefault="009A59EC" w:rsidP="009A59E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ТЗ</w:t>
      </w:r>
    </w:p>
    <w:p w14:paraId="45823C7F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1. Общие положения</w:t>
      </w:r>
    </w:p>
    <w:p w14:paraId="3057A3DD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2. Назначение и цели создания (развития) системы</w:t>
      </w:r>
    </w:p>
    <w:p w14:paraId="2D3612F4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3. Характеристика объекта автоматизации</w:t>
      </w:r>
    </w:p>
    <w:p w14:paraId="0E81E0ED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4. Требования к системе</w:t>
      </w:r>
    </w:p>
    <w:p w14:paraId="279EA61C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5. Состав и содержание работ по созданию системы</w:t>
      </w:r>
    </w:p>
    <w:p w14:paraId="0C575AFD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6. Порядок контроля и приемки системы</w:t>
      </w:r>
    </w:p>
    <w:p w14:paraId="0E4A5515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4AED0CF" w14:textId="77777777" w:rsidR="009A59EC" w:rsidRP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8. Требования к документированию</w:t>
      </w:r>
    </w:p>
    <w:p w14:paraId="518D684B" w14:textId="61118147" w:rsidR="009A59EC" w:rsidRDefault="009A59EC" w:rsidP="009A59EC">
      <w:pPr>
        <w:pStyle w:val="a4"/>
        <w:spacing w:before="0" w:beforeAutospacing="0" w:after="160" w:afterAutospacing="0" w:line="259" w:lineRule="auto"/>
        <w:ind w:firstLine="567"/>
        <w:contextualSpacing/>
        <w:rPr>
          <w:color w:val="000000"/>
          <w:sz w:val="28"/>
          <w:szCs w:val="28"/>
        </w:rPr>
      </w:pPr>
      <w:r w:rsidRPr="009A59EC">
        <w:rPr>
          <w:color w:val="000000"/>
          <w:sz w:val="28"/>
          <w:szCs w:val="28"/>
        </w:rPr>
        <w:t>9. Источники разработки</w:t>
      </w:r>
    </w:p>
    <w:p w14:paraId="52DAA050" w14:textId="28450BF5" w:rsidR="009A59EC" w:rsidRPr="00321C29" w:rsidRDefault="00321C29" w:rsidP="00321C2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2A66D33" w14:textId="29D4DC39" w:rsidR="009A59EC" w:rsidRPr="009A59EC" w:rsidRDefault="00321C29" w:rsidP="009A59EC">
      <w:pPr>
        <w:pStyle w:val="a4"/>
        <w:spacing w:before="0" w:beforeAutospacing="0" w:after="160" w:afterAutospacing="0" w:line="259" w:lineRule="auto"/>
        <w:ind w:firstLine="567"/>
        <w:contextualSpacing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1. </w:t>
      </w:r>
      <w:r w:rsidR="009A59EC" w:rsidRPr="009A59EC">
        <w:rPr>
          <w:b/>
          <w:bCs/>
          <w:color w:val="000000"/>
          <w:sz w:val="28"/>
          <w:szCs w:val="28"/>
        </w:rPr>
        <w:t>Общие положения</w:t>
      </w:r>
    </w:p>
    <w:p w14:paraId="5B329A91" w14:textId="557C838A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59EC">
        <w:rPr>
          <w:rFonts w:ascii="Times New Roman" w:hAnsi="Times New Roman" w:cs="Times New Roman"/>
          <w:sz w:val="28"/>
          <w:szCs w:val="28"/>
        </w:rPr>
        <w:t>олное наименование системы и ее условное обозначение;</w:t>
      </w:r>
    </w:p>
    <w:p w14:paraId="3F608D69" w14:textId="380F51B3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9A59EC">
        <w:rPr>
          <w:rFonts w:ascii="Times New Roman" w:hAnsi="Times New Roman" w:cs="Times New Roman"/>
          <w:sz w:val="28"/>
          <w:szCs w:val="28"/>
        </w:rPr>
        <w:t xml:space="preserve">ифр темы или шифр (номер) договора; </w:t>
      </w:r>
    </w:p>
    <w:p w14:paraId="761DBBB9" w14:textId="1D972F76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A59EC">
        <w:rPr>
          <w:rFonts w:ascii="Times New Roman" w:hAnsi="Times New Roman" w:cs="Times New Roman"/>
          <w:sz w:val="28"/>
          <w:szCs w:val="28"/>
        </w:rPr>
        <w:t xml:space="preserve">аименование предприятий (объединений) разработчика и заказчика (пользователя) системы и их реквизиты; </w:t>
      </w:r>
    </w:p>
    <w:p w14:paraId="6DB7AC74" w14:textId="64892672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59EC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документы; </w:t>
      </w:r>
    </w:p>
    <w:p w14:paraId="3A5FCEE9" w14:textId="74749285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59EC">
        <w:rPr>
          <w:rFonts w:ascii="Times New Roman" w:hAnsi="Times New Roman" w:cs="Times New Roman"/>
          <w:sz w:val="28"/>
          <w:szCs w:val="28"/>
        </w:rPr>
        <w:t>лановые сроки начала и окончания работы по созданию системы;</w:t>
      </w:r>
    </w:p>
    <w:p w14:paraId="0891825C" w14:textId="4493F0E5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A59EC">
        <w:rPr>
          <w:rFonts w:ascii="Times New Roman" w:hAnsi="Times New Roman" w:cs="Times New Roman"/>
          <w:sz w:val="28"/>
          <w:szCs w:val="28"/>
        </w:rPr>
        <w:t xml:space="preserve">ведения об источниках и порядке финансирования работ; </w:t>
      </w:r>
    </w:p>
    <w:p w14:paraId="5142C25C" w14:textId="1ABC4129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59EC">
        <w:rPr>
          <w:rFonts w:ascii="Times New Roman" w:hAnsi="Times New Roman" w:cs="Times New Roman"/>
          <w:sz w:val="28"/>
          <w:szCs w:val="28"/>
        </w:rPr>
        <w:t xml:space="preserve"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14:paraId="09273371" w14:textId="77777777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59EC">
        <w:rPr>
          <w:rFonts w:ascii="Times New Roman" w:hAnsi="Times New Roman" w:cs="Times New Roman"/>
          <w:sz w:val="28"/>
          <w:szCs w:val="28"/>
        </w:rPr>
        <w:t>Состав используемой нормативно-технической документации</w:t>
      </w:r>
    </w:p>
    <w:p w14:paraId="3FED3EBB" w14:textId="77777777" w:rsidR="009A59EC" w:rsidRPr="009A59EC" w:rsidRDefault="009A59EC" w:rsidP="009A59EC">
      <w:pPr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59EC">
        <w:rPr>
          <w:rFonts w:ascii="Times New Roman" w:hAnsi="Times New Roman" w:cs="Times New Roman"/>
          <w:sz w:val="28"/>
          <w:szCs w:val="28"/>
        </w:rPr>
        <w:t>Определения, обозначения, сокращения</w:t>
      </w:r>
    </w:p>
    <w:p w14:paraId="54B22C76" w14:textId="431C7FB6" w:rsidR="009A59EC" w:rsidRDefault="009A59EC" w:rsidP="002F2B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715697" w14:textId="47A79165" w:rsidR="009A59EC" w:rsidRPr="002F2B43" w:rsidRDefault="009A59EC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2B43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="002F2B43"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функциональная автоматизированная подсистема организации спортивных соревнований </w:t>
      </w:r>
      <w:r w:rsidRPr="002F2B43">
        <w:rPr>
          <w:rFonts w:ascii="Times New Roman" w:hAnsi="Times New Roman" w:cs="Times New Roman"/>
          <w:sz w:val="28"/>
          <w:szCs w:val="28"/>
        </w:rPr>
        <w:t>"А</w:t>
      </w:r>
      <w:r w:rsidR="002F2B43" w:rsidRPr="002F2B43">
        <w:rPr>
          <w:rFonts w:ascii="Times New Roman" w:hAnsi="Times New Roman" w:cs="Times New Roman"/>
          <w:sz w:val="28"/>
          <w:szCs w:val="28"/>
        </w:rPr>
        <w:t>ПС Спорт</w:t>
      </w:r>
      <w:r w:rsidRPr="002F2B43">
        <w:rPr>
          <w:rFonts w:ascii="Times New Roman" w:hAnsi="Times New Roman" w:cs="Times New Roman"/>
          <w:sz w:val="28"/>
          <w:szCs w:val="28"/>
        </w:rPr>
        <w:t>".</w:t>
      </w:r>
      <w:r w:rsidR="002F2B43" w:rsidRPr="002F2B43">
        <w:rPr>
          <w:rFonts w:ascii="Times New Roman" w:hAnsi="Times New Roman" w:cs="Times New Roman"/>
          <w:sz w:val="28"/>
          <w:szCs w:val="28"/>
        </w:rPr>
        <w:t xml:space="preserve"> </w:t>
      </w:r>
      <w:r w:rsidRPr="002F2B43">
        <w:rPr>
          <w:rFonts w:ascii="Times New Roman" w:hAnsi="Times New Roman" w:cs="Times New Roman"/>
          <w:sz w:val="28"/>
          <w:szCs w:val="28"/>
        </w:rPr>
        <w:t>Краткое наименование системы: А</w:t>
      </w:r>
      <w:r w:rsidR="002F2B43" w:rsidRPr="002F2B43">
        <w:rPr>
          <w:rFonts w:ascii="Times New Roman" w:hAnsi="Times New Roman" w:cs="Times New Roman"/>
          <w:sz w:val="28"/>
          <w:szCs w:val="28"/>
        </w:rPr>
        <w:t>П</w:t>
      </w:r>
      <w:r w:rsidRPr="002F2B43">
        <w:rPr>
          <w:rFonts w:ascii="Times New Roman" w:hAnsi="Times New Roman" w:cs="Times New Roman"/>
          <w:sz w:val="28"/>
          <w:szCs w:val="28"/>
        </w:rPr>
        <w:t xml:space="preserve">С </w:t>
      </w:r>
      <w:r w:rsidR="002F2B43" w:rsidRPr="002F2B43">
        <w:rPr>
          <w:rFonts w:ascii="Times New Roman" w:hAnsi="Times New Roman" w:cs="Times New Roman"/>
          <w:sz w:val="28"/>
          <w:szCs w:val="28"/>
        </w:rPr>
        <w:t>Спорт</w:t>
      </w:r>
      <w:r w:rsidRPr="002F2B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4498D3" w14:textId="244E50CD" w:rsidR="002F2B43" w:rsidRDefault="002F2B43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2B43">
        <w:rPr>
          <w:rFonts w:ascii="Times New Roman" w:hAnsi="Times New Roman" w:cs="Times New Roman"/>
          <w:sz w:val="28"/>
          <w:szCs w:val="28"/>
        </w:rPr>
        <w:t>Шифр темы: АИС-КА-ФА-07</w:t>
      </w:r>
      <w:r w:rsidRPr="002F2B43">
        <w:rPr>
          <w:rFonts w:ascii="Times New Roman" w:hAnsi="Times New Roman" w:cs="Times New Roman"/>
          <w:sz w:val="28"/>
          <w:szCs w:val="28"/>
        </w:rPr>
        <w:br/>
        <w:t xml:space="preserve">Номер контракта: №1/11-11-11-001 от 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2F2B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2F2B43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F2B43">
        <w:rPr>
          <w:rFonts w:ascii="Times New Roman" w:hAnsi="Times New Roman" w:cs="Times New Roman"/>
          <w:sz w:val="28"/>
          <w:szCs w:val="28"/>
        </w:rPr>
        <w:t>.</w:t>
      </w:r>
    </w:p>
    <w:p w14:paraId="6A2CD507" w14:textId="2460DEEC" w:rsidR="002F2B43" w:rsidRDefault="002F2B43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2B43">
        <w:rPr>
          <w:rFonts w:ascii="Times New Roman" w:hAnsi="Times New Roman" w:cs="Times New Roman"/>
          <w:sz w:val="28"/>
          <w:szCs w:val="28"/>
        </w:rPr>
        <w:t xml:space="preserve">Заказчиком системы является </w:t>
      </w: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  <w:r w:rsidRPr="002F2B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B43">
        <w:rPr>
          <w:rFonts w:ascii="Times New Roman" w:hAnsi="Times New Roman" w:cs="Times New Roman"/>
          <w:sz w:val="28"/>
          <w:szCs w:val="28"/>
        </w:rPr>
        <w:t xml:space="preserve">Адрес заказчика: </w:t>
      </w:r>
      <w:r>
        <w:rPr>
          <w:rFonts w:ascii="Times New Roman" w:hAnsi="Times New Roman" w:cs="Times New Roman"/>
          <w:sz w:val="28"/>
          <w:szCs w:val="28"/>
        </w:rPr>
        <w:t xml:space="preserve">610000 </w:t>
      </w:r>
      <w:r w:rsidRPr="002F2B43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Киров</w:t>
      </w:r>
      <w:r w:rsidRPr="002F2B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ул. Московская</w:t>
      </w:r>
      <w:r w:rsidRPr="002F2B43">
        <w:rPr>
          <w:rFonts w:ascii="Times New Roman" w:hAnsi="Times New Roman" w:cs="Times New Roman"/>
          <w:sz w:val="28"/>
          <w:szCs w:val="28"/>
        </w:rPr>
        <w:t>, д.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2F2B43">
        <w:rPr>
          <w:rFonts w:ascii="Times New Roman" w:hAnsi="Times New Roman" w:cs="Times New Roman"/>
          <w:sz w:val="28"/>
          <w:szCs w:val="28"/>
        </w:rPr>
        <w:t>.</w:t>
      </w:r>
      <w:r w:rsidRPr="002F2B43">
        <w:rPr>
          <w:rFonts w:ascii="Times New Roman" w:hAnsi="Times New Roman" w:cs="Times New Roman"/>
          <w:sz w:val="28"/>
          <w:szCs w:val="28"/>
        </w:rPr>
        <w:br/>
        <w:t>Разработчиком системы является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ИТб-4301</w:t>
      </w:r>
      <w:r w:rsidRPr="002F2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Доманов Константин Ильич</w:t>
      </w:r>
      <w:r w:rsidRPr="002F2B43">
        <w:rPr>
          <w:rFonts w:ascii="Times New Roman" w:hAnsi="Times New Roman" w:cs="Times New Roman"/>
          <w:sz w:val="28"/>
          <w:szCs w:val="28"/>
        </w:rPr>
        <w:t>.</w:t>
      </w:r>
      <w:r w:rsidRPr="002F2B43">
        <w:rPr>
          <w:rFonts w:ascii="Times New Roman" w:hAnsi="Times New Roman" w:cs="Times New Roman"/>
          <w:sz w:val="28"/>
          <w:szCs w:val="28"/>
        </w:rPr>
        <w:br/>
        <w:t xml:space="preserve">Адрес разработчика: </w:t>
      </w:r>
      <w:r>
        <w:rPr>
          <w:rFonts w:ascii="Times New Roman" w:hAnsi="Times New Roman" w:cs="Times New Roman"/>
          <w:sz w:val="28"/>
          <w:szCs w:val="28"/>
        </w:rPr>
        <w:t>61</w:t>
      </w:r>
      <w:r w:rsidRPr="002F2B4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2B43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Киров</w:t>
      </w:r>
      <w:r w:rsidRPr="002F2B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ул. Московская</w:t>
      </w:r>
      <w:r w:rsidRPr="002F2B43">
        <w:rPr>
          <w:rFonts w:ascii="Times New Roman" w:hAnsi="Times New Roman" w:cs="Times New Roman"/>
          <w:sz w:val="28"/>
          <w:szCs w:val="28"/>
        </w:rPr>
        <w:t>, д.1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F2B43">
        <w:rPr>
          <w:rFonts w:ascii="Times New Roman" w:hAnsi="Times New Roman" w:cs="Times New Roman"/>
          <w:sz w:val="28"/>
          <w:szCs w:val="28"/>
        </w:rPr>
        <w:t>.</w:t>
      </w:r>
    </w:p>
    <w:p w14:paraId="3354D2C9" w14:textId="1129D93D" w:rsidR="002F2B43" w:rsidRDefault="002F2B43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2B43">
        <w:rPr>
          <w:rFonts w:ascii="Times New Roman" w:hAnsi="Times New Roman" w:cs="Times New Roman"/>
          <w:sz w:val="28"/>
          <w:szCs w:val="28"/>
        </w:rPr>
        <w:t>Основанием для разработки 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F2B43">
        <w:rPr>
          <w:rFonts w:ascii="Times New Roman" w:hAnsi="Times New Roman" w:cs="Times New Roman"/>
          <w:sz w:val="28"/>
          <w:szCs w:val="28"/>
        </w:rPr>
        <w:t>С "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2F2B43">
        <w:rPr>
          <w:rFonts w:ascii="Times New Roman" w:hAnsi="Times New Roman" w:cs="Times New Roman"/>
          <w:sz w:val="28"/>
          <w:szCs w:val="28"/>
        </w:rPr>
        <w:t>" являются следующие документы и нормативные акты:</w:t>
      </w:r>
      <w:r w:rsidRPr="002F2B43">
        <w:rPr>
          <w:rFonts w:ascii="Times New Roman" w:hAnsi="Times New Roman" w:cs="Times New Roman"/>
          <w:sz w:val="28"/>
          <w:szCs w:val="28"/>
        </w:rPr>
        <w:br/>
        <w:t xml:space="preserve">– Государственный контракт №1/11-11-11-001 от 11.11.2008 года на выполнение работ по выполнению первого этапа работ по созданию 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автоматизированн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организации спортивных соревнований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F2B43">
        <w:rPr>
          <w:rFonts w:ascii="Times New Roman" w:hAnsi="Times New Roman" w:cs="Times New Roman"/>
          <w:sz w:val="28"/>
          <w:szCs w:val="28"/>
        </w:rPr>
        <w:t>"АПС Спорт";</w:t>
      </w:r>
      <w:r w:rsidRPr="002F2B43">
        <w:rPr>
          <w:rFonts w:ascii="Times New Roman" w:hAnsi="Times New Roman" w:cs="Times New Roman"/>
          <w:sz w:val="28"/>
          <w:szCs w:val="28"/>
        </w:rPr>
        <w:br/>
        <w:t xml:space="preserve">– Федеральный закон от 01 июля 2006 г. N 555-ФЗ «Управление государственными </w:t>
      </w:r>
      <w:r>
        <w:rPr>
          <w:rFonts w:ascii="Times New Roman" w:hAnsi="Times New Roman" w:cs="Times New Roman"/>
          <w:sz w:val="28"/>
          <w:szCs w:val="28"/>
        </w:rPr>
        <w:t>спортивными мероприятиями</w:t>
      </w:r>
      <w:r w:rsidRPr="002F2B43">
        <w:rPr>
          <w:rFonts w:ascii="Times New Roman" w:hAnsi="Times New Roman" w:cs="Times New Roman"/>
          <w:sz w:val="28"/>
          <w:szCs w:val="28"/>
        </w:rPr>
        <w:t>»;</w:t>
      </w:r>
      <w:r w:rsidRPr="002F2B43">
        <w:rPr>
          <w:rFonts w:ascii="Times New Roman" w:hAnsi="Times New Roman" w:cs="Times New Roman"/>
          <w:sz w:val="28"/>
          <w:szCs w:val="28"/>
        </w:rPr>
        <w:br/>
        <w:t>– Постановление Правительства РФ от 01 января 2005 г. N 11.11 «О федеральной целевой программе "Электронны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F2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2F2B43">
        <w:rPr>
          <w:rFonts w:ascii="Times New Roman" w:hAnsi="Times New Roman" w:cs="Times New Roman"/>
          <w:sz w:val="28"/>
          <w:szCs w:val="28"/>
        </w:rPr>
        <w:t xml:space="preserve"> (2002 - 20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F2B43">
        <w:rPr>
          <w:rFonts w:ascii="Times New Roman" w:hAnsi="Times New Roman" w:cs="Times New Roman"/>
          <w:sz w:val="28"/>
          <w:szCs w:val="28"/>
        </w:rPr>
        <w:t>9 годы)»;</w:t>
      </w:r>
      <w:r w:rsidRPr="002F2B43">
        <w:rPr>
          <w:rFonts w:ascii="Times New Roman" w:hAnsi="Times New Roman" w:cs="Times New Roman"/>
          <w:sz w:val="28"/>
          <w:szCs w:val="28"/>
        </w:rPr>
        <w:br/>
        <w:t>– Концепция информатизации федерального агентства "Государственны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F2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2F2B43">
        <w:rPr>
          <w:rFonts w:ascii="Times New Roman" w:hAnsi="Times New Roman" w:cs="Times New Roman"/>
          <w:sz w:val="28"/>
          <w:szCs w:val="28"/>
        </w:rPr>
        <w:t>" на 2000-20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F2B43">
        <w:rPr>
          <w:rFonts w:ascii="Times New Roman" w:hAnsi="Times New Roman" w:cs="Times New Roman"/>
          <w:sz w:val="28"/>
          <w:szCs w:val="28"/>
        </w:rPr>
        <w:t>0 годы.</w:t>
      </w:r>
    </w:p>
    <w:p w14:paraId="0D7FC165" w14:textId="70DE919E" w:rsidR="002F2B43" w:rsidRDefault="002F2B43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2B43">
        <w:rPr>
          <w:rFonts w:ascii="Times New Roman" w:hAnsi="Times New Roman" w:cs="Times New Roman"/>
          <w:sz w:val="28"/>
          <w:szCs w:val="28"/>
        </w:rPr>
        <w:t xml:space="preserve">Плановый срок начала работ по созданию 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автоматизированн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организации спортивных соревнований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F2B43">
        <w:rPr>
          <w:rFonts w:ascii="Times New Roman" w:hAnsi="Times New Roman" w:cs="Times New Roman"/>
          <w:sz w:val="28"/>
          <w:szCs w:val="28"/>
        </w:rPr>
        <w:t>"АПС Спорт" – 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2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сентября</w:t>
      </w:r>
      <w:r w:rsidRPr="002F2B43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F2B43">
        <w:rPr>
          <w:rFonts w:ascii="Times New Roman" w:hAnsi="Times New Roman" w:cs="Times New Roman"/>
          <w:sz w:val="28"/>
          <w:szCs w:val="28"/>
        </w:rPr>
        <w:t xml:space="preserve"> года. </w:t>
      </w:r>
      <w:r w:rsidRPr="002F2B43">
        <w:rPr>
          <w:rFonts w:ascii="Times New Roman" w:hAnsi="Times New Roman" w:cs="Times New Roman"/>
          <w:sz w:val="28"/>
          <w:szCs w:val="28"/>
        </w:rPr>
        <w:br/>
      </w:r>
      <w:r w:rsidRPr="002F2B43">
        <w:rPr>
          <w:rFonts w:ascii="Times New Roman" w:hAnsi="Times New Roman" w:cs="Times New Roman"/>
          <w:sz w:val="28"/>
          <w:szCs w:val="28"/>
        </w:rPr>
        <w:lastRenderedPageBreak/>
        <w:t xml:space="preserve">Плановый срок окончания работ по созданию 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автоматизированн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2F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организации спортивных соревнований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F2B43">
        <w:rPr>
          <w:rFonts w:ascii="Times New Roman" w:hAnsi="Times New Roman" w:cs="Times New Roman"/>
          <w:sz w:val="28"/>
          <w:szCs w:val="28"/>
        </w:rPr>
        <w:t>"АПС Спорт" – 15 декабря 20</w:t>
      </w:r>
      <w:r w:rsidR="00321C29">
        <w:rPr>
          <w:rFonts w:ascii="Times New Roman" w:hAnsi="Times New Roman" w:cs="Times New Roman"/>
          <w:sz w:val="28"/>
          <w:szCs w:val="28"/>
        </w:rPr>
        <w:t>20</w:t>
      </w:r>
      <w:r w:rsidRPr="002F2B43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25855761" w14:textId="4A39A96E" w:rsidR="00321C29" w:rsidRDefault="00321C29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C29">
        <w:rPr>
          <w:rFonts w:ascii="Times New Roman" w:hAnsi="Times New Roman" w:cs="Times New Roman"/>
          <w:sz w:val="28"/>
          <w:szCs w:val="28"/>
        </w:rPr>
        <w:t>Источником финансирования является бюджет Российской Федерации.</w:t>
      </w:r>
      <w:r w:rsidRPr="00321C29">
        <w:rPr>
          <w:rFonts w:ascii="Times New Roman" w:hAnsi="Times New Roman" w:cs="Times New Roman"/>
          <w:sz w:val="28"/>
          <w:szCs w:val="28"/>
        </w:rPr>
        <w:br/>
        <w:t>Порядок финансирования определяется условиями Госконтракта.</w:t>
      </w:r>
    </w:p>
    <w:p w14:paraId="2125AEBD" w14:textId="23A70BBF" w:rsidR="00321C29" w:rsidRDefault="00321C29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C29">
        <w:rPr>
          <w:rFonts w:ascii="Times New Roman" w:hAnsi="Times New Roman" w:cs="Times New Roman"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Госконтрактом. Приемка системы осуществляется комиссией в составе уполномоченных представителей Заказчика и Исполнителя. </w:t>
      </w:r>
      <w:r w:rsidRPr="00321C29">
        <w:rPr>
          <w:rFonts w:ascii="Times New Roman" w:hAnsi="Times New Roman" w:cs="Times New Roman"/>
          <w:sz w:val="28"/>
          <w:szCs w:val="28"/>
        </w:rPr>
        <w:br/>
        <w:t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</w:p>
    <w:p w14:paraId="5A7A5635" w14:textId="5D97CEE2" w:rsidR="00321C29" w:rsidRDefault="00321C29" w:rsidP="002F2B43">
      <w:pPr>
        <w:pStyle w:val="a3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C29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  <w:r w:rsidRPr="00321C29">
        <w:rPr>
          <w:rFonts w:ascii="Times New Roman" w:hAnsi="Times New Roman" w:cs="Times New Roman"/>
          <w:sz w:val="28"/>
          <w:szCs w:val="28"/>
        </w:rPr>
        <w:br/>
        <w:t>– ГОСТ 34.601-90. Комплекс стандартов на автоматизированные системы. Автоматизированные системы. Стадии создания;</w:t>
      </w:r>
      <w:r w:rsidRPr="00321C29">
        <w:rPr>
          <w:rFonts w:ascii="Times New Roman" w:hAnsi="Times New Roman" w:cs="Times New Roman"/>
          <w:sz w:val="28"/>
          <w:szCs w:val="28"/>
        </w:rPr>
        <w:br/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  <w:r w:rsidRPr="00321C29">
        <w:rPr>
          <w:rFonts w:ascii="Times New Roman" w:hAnsi="Times New Roman" w:cs="Times New Roman"/>
          <w:sz w:val="28"/>
          <w:szCs w:val="28"/>
        </w:rPr>
        <w:br/>
        <w:t>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4B75D4F" w14:textId="7BE8893F" w:rsidR="00321C29" w:rsidRDefault="00321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73E5C" w14:textId="1A19021B" w:rsidR="00321C29" w:rsidRPr="00321C29" w:rsidRDefault="00321C29" w:rsidP="00321C29">
      <w:pPr>
        <w:pStyle w:val="a3"/>
        <w:ind w:left="0" w:firstLine="56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321C29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6F35F8D9" w14:textId="5F278B77" w:rsidR="00321C29" w:rsidRPr="00321C29" w:rsidRDefault="00321C29" w:rsidP="00321C29">
      <w:pPr>
        <w:pStyle w:val="a3"/>
        <w:ind w:left="0" w:firstLine="56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Назначение</w:t>
      </w:r>
    </w:p>
    <w:p w14:paraId="43A85997" w14:textId="54B32717" w:rsidR="00321C29" w:rsidRDefault="00321C29" w:rsidP="00321C29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C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C29">
        <w:rPr>
          <w:rFonts w:ascii="Times New Roman" w:hAnsi="Times New Roman" w:cs="Times New Roman"/>
          <w:sz w:val="28"/>
          <w:szCs w:val="28"/>
        </w:rPr>
        <w:t>С «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321C29">
        <w:rPr>
          <w:rFonts w:ascii="Times New Roman" w:hAnsi="Times New Roman" w:cs="Times New Roman"/>
          <w:sz w:val="28"/>
          <w:szCs w:val="28"/>
        </w:rPr>
        <w:t xml:space="preserve">» предназначена для комплексного информационно-аналитического обеспечения процессов </w:t>
      </w:r>
      <w:r>
        <w:rPr>
          <w:rFonts w:ascii="Times New Roman" w:hAnsi="Times New Roman" w:cs="Times New Roman"/>
          <w:sz w:val="28"/>
          <w:szCs w:val="28"/>
        </w:rPr>
        <w:t>Вятского государственного университета</w:t>
      </w:r>
      <w:r w:rsidRPr="00321C29">
        <w:rPr>
          <w:rFonts w:ascii="Times New Roman" w:hAnsi="Times New Roman" w:cs="Times New Roman"/>
          <w:sz w:val="28"/>
          <w:szCs w:val="28"/>
        </w:rPr>
        <w:t>, в части исполнения следующих процессов:</w:t>
      </w:r>
    </w:p>
    <w:p w14:paraId="1B0B9F8C" w14:textId="312123B6" w:rsidR="00321C29" w:rsidRP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Составление расписания спортивных соревнований</w:t>
      </w:r>
    </w:p>
    <w:p w14:paraId="2C853241" w14:textId="77777777" w:rsid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Назначение судей и спортивных площадок для спортивных соревнований</w:t>
      </w:r>
    </w:p>
    <w:p w14:paraId="395B9AFD" w14:textId="0A55A5F1" w:rsid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Ведение НСИ</w:t>
      </w:r>
    </w:p>
    <w:p w14:paraId="4B855EE5" w14:textId="77777777" w:rsid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Управление занятостью спортивных площадок, спортсменов и команд</w:t>
      </w:r>
    </w:p>
    <w:p w14:paraId="516E778C" w14:textId="653A28CD" w:rsid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Расчет заработной платы для судей и призов для спортсменов</w:t>
      </w:r>
    </w:p>
    <w:p w14:paraId="73E9BE01" w14:textId="5B39DF29" w:rsid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Ведение турнирной статистики</w:t>
      </w:r>
    </w:p>
    <w:p w14:paraId="497E9F71" w14:textId="34271ABF" w:rsid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Сбор и хранение данных о физических данных спортсменов</w:t>
      </w:r>
    </w:p>
    <w:p w14:paraId="7069864C" w14:textId="4F8B757D" w:rsidR="00321C29" w:rsidRPr="00321C29" w:rsidRDefault="00321C29" w:rsidP="00321C29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29">
        <w:rPr>
          <w:rFonts w:ascii="Times New Roman" w:hAnsi="Times New Roman" w:cs="Times New Roman"/>
          <w:sz w:val="28"/>
          <w:szCs w:val="28"/>
        </w:rPr>
        <w:t>Ведение данных о составах команд</w:t>
      </w:r>
    </w:p>
    <w:p w14:paraId="55CB921D" w14:textId="5F1F51A1" w:rsidR="00321C29" w:rsidRPr="00321C29" w:rsidRDefault="00321C29" w:rsidP="00F7646E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Публикация турнирных раскладов и статистики населению.</w:t>
      </w:r>
    </w:p>
    <w:p w14:paraId="105D217D" w14:textId="52B69975" w:rsidR="00F7646E" w:rsidRPr="00F7646E" w:rsidRDefault="00F7646E" w:rsidP="00F7646E">
      <w:pPr>
        <w:pStyle w:val="a3"/>
        <w:numPr>
          <w:ilvl w:val="1"/>
          <w:numId w:val="9"/>
        </w:numPr>
        <w:spacing w:before="160"/>
        <w:ind w:left="941" w:hanging="37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46E">
        <w:rPr>
          <w:rFonts w:ascii="Times New Roman" w:hAnsi="Times New Roman" w:cs="Times New Roman"/>
          <w:b/>
          <w:bCs/>
          <w:sz w:val="28"/>
          <w:szCs w:val="28"/>
        </w:rPr>
        <w:t>Основными целями создания АПС «Спорт» являются:</w:t>
      </w:r>
    </w:p>
    <w:p w14:paraId="59D67596" w14:textId="3AAC77F2" w:rsidR="00F7646E" w:rsidRDefault="00F7646E" w:rsidP="00F7646E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6E">
        <w:rPr>
          <w:rFonts w:ascii="Times New Roman" w:hAnsi="Times New Roman" w:cs="Times New Roman"/>
          <w:sz w:val="28"/>
          <w:szCs w:val="28"/>
        </w:rPr>
        <w:t xml:space="preserve">Замещение существующей устаревшей информационной системы, которая не предоставляет возможность комплексного информационно-аналитического обеспечения процессов, перечисленных выше, измененных в связи с вводом новых правил управления </w:t>
      </w:r>
      <w:r w:rsidR="00B64220">
        <w:rPr>
          <w:rFonts w:ascii="Times New Roman" w:hAnsi="Times New Roman" w:cs="Times New Roman"/>
          <w:sz w:val="28"/>
          <w:szCs w:val="28"/>
        </w:rPr>
        <w:t>спортивными мероприятиями</w:t>
      </w:r>
      <w:r w:rsidRPr="00F764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A9024" w14:textId="1BDE1D44" w:rsidR="00F7646E" w:rsidRDefault="00F7646E" w:rsidP="00F7646E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6E">
        <w:rPr>
          <w:rFonts w:ascii="Times New Roman" w:hAnsi="Times New Roman" w:cs="Times New Roman"/>
          <w:sz w:val="28"/>
          <w:szCs w:val="28"/>
        </w:rPr>
        <w:t>Повышение эффективности исполнения процессов, перечисленных выше, путем сокращения непроизводительных и дублирующих операций, операций, выполняемых «вручную», оптимизации информационного взаимодействие участников процессов.</w:t>
      </w:r>
    </w:p>
    <w:p w14:paraId="70B7F6C4" w14:textId="331577AC" w:rsidR="00F7646E" w:rsidRDefault="00F7646E" w:rsidP="00F7646E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6E">
        <w:rPr>
          <w:rFonts w:ascii="Times New Roman" w:hAnsi="Times New Roman" w:cs="Times New Roman"/>
          <w:sz w:val="28"/>
          <w:szCs w:val="28"/>
        </w:rPr>
        <w:t>Повышение качества принятия управленческих решений за счет оперативности представления, полноты, достоверности и удобства форматов отображения информации;</w:t>
      </w:r>
    </w:p>
    <w:p w14:paraId="1478C266" w14:textId="1BF149AB" w:rsidR="00F7646E" w:rsidRPr="00F7646E" w:rsidRDefault="00F7646E" w:rsidP="00F7646E">
      <w:pPr>
        <w:pStyle w:val="a3"/>
        <w:numPr>
          <w:ilvl w:val="0"/>
          <w:numId w:val="8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6E">
        <w:rPr>
          <w:rFonts w:ascii="Times New Roman" w:hAnsi="Times New Roman" w:cs="Times New Roman"/>
          <w:sz w:val="28"/>
          <w:szCs w:val="28"/>
        </w:rPr>
        <w:t xml:space="preserve">Повышение информационной открытости и прозрачности деятельности органов </w:t>
      </w:r>
      <w:r>
        <w:rPr>
          <w:rFonts w:ascii="Times New Roman" w:hAnsi="Times New Roman" w:cs="Times New Roman"/>
          <w:sz w:val="28"/>
          <w:szCs w:val="28"/>
        </w:rPr>
        <w:t xml:space="preserve">Вятского государственного университета, </w:t>
      </w:r>
      <w:r w:rsidRPr="00F7646E">
        <w:rPr>
          <w:rFonts w:ascii="Times New Roman" w:hAnsi="Times New Roman" w:cs="Times New Roman"/>
          <w:sz w:val="28"/>
          <w:szCs w:val="28"/>
        </w:rPr>
        <w:t xml:space="preserve">повышение удобства и комфорта (снижение финансовых и временных затрат) физических и юридических лиц при получении информации о деятельности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  <w:r w:rsidRPr="00F7646E">
        <w:rPr>
          <w:rFonts w:ascii="Times New Roman" w:hAnsi="Times New Roman" w:cs="Times New Roman"/>
          <w:sz w:val="28"/>
          <w:szCs w:val="28"/>
        </w:rPr>
        <w:t>, и его услугах.</w:t>
      </w:r>
    </w:p>
    <w:p w14:paraId="2AD1AAAA" w14:textId="0188A140" w:rsidR="00321C29" w:rsidRDefault="00F7646E" w:rsidP="00F7646E">
      <w:pPr>
        <w:pStyle w:val="a3"/>
        <w:ind w:left="0" w:firstLine="56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Критерии достижения целей:</w:t>
      </w:r>
    </w:p>
    <w:p w14:paraId="1C12798C" w14:textId="77777777" w:rsidR="00F7646E" w:rsidRDefault="00F7646E" w:rsidP="00F7646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7646E">
        <w:rPr>
          <w:rFonts w:ascii="Times New Roman" w:hAnsi="Times New Roman" w:cs="Times New Roman"/>
          <w:sz w:val="28"/>
          <w:szCs w:val="28"/>
        </w:rPr>
        <w:t>Для реализации поставленных целей система должна решать следующие задачи:</w:t>
      </w:r>
    </w:p>
    <w:p w14:paraId="71F21077" w14:textId="0FE4381A" w:rsidR="00F7646E" w:rsidRDefault="00F7646E" w:rsidP="00F7646E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6E">
        <w:rPr>
          <w:rFonts w:ascii="Times New Roman" w:hAnsi="Times New Roman" w:cs="Times New Roman"/>
          <w:sz w:val="28"/>
          <w:szCs w:val="28"/>
        </w:rPr>
        <w:t>Ввод данных реестров;</w:t>
      </w:r>
    </w:p>
    <w:p w14:paraId="7121828A" w14:textId="4DD54BA8" w:rsidR="00F7646E" w:rsidRDefault="00F7646E" w:rsidP="00F7646E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6E">
        <w:rPr>
          <w:rFonts w:ascii="Times New Roman" w:hAnsi="Times New Roman" w:cs="Times New Roman"/>
          <w:sz w:val="28"/>
          <w:szCs w:val="28"/>
        </w:rPr>
        <w:t>Редактирование данных реестров;</w:t>
      </w:r>
    </w:p>
    <w:p w14:paraId="268CC39D" w14:textId="63D97022" w:rsidR="00F7646E" w:rsidRPr="004437DD" w:rsidRDefault="00F7646E" w:rsidP="00F7646E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6E">
        <w:rPr>
          <w:rFonts w:ascii="Times New Roman" w:hAnsi="Times New Roman" w:cs="Times New Roman"/>
          <w:sz w:val="28"/>
          <w:szCs w:val="28"/>
        </w:rPr>
        <w:t>Построение аналитических отчетов и выписок;</w:t>
      </w:r>
    </w:p>
    <w:p w14:paraId="4604CB4F" w14:textId="40F5C241" w:rsidR="004437DD" w:rsidRPr="00321C29" w:rsidRDefault="004437DD" w:rsidP="004437DD">
      <w:pPr>
        <w:pStyle w:val="a3"/>
        <w:ind w:left="0" w:firstLine="56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Характеристика объекта автоматизации</w:t>
      </w:r>
    </w:p>
    <w:p w14:paraId="788932B1" w14:textId="447B028A" w:rsidR="004437DD" w:rsidRDefault="004437DD" w:rsidP="004437D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37DD">
        <w:rPr>
          <w:rFonts w:ascii="Times New Roman" w:hAnsi="Times New Roman" w:cs="Times New Roman"/>
          <w:b/>
          <w:bCs/>
          <w:sz w:val="28"/>
          <w:szCs w:val="28"/>
        </w:rPr>
        <w:t>Объект автоматизации</w:t>
      </w:r>
    </w:p>
    <w:p w14:paraId="26B09EE5" w14:textId="2E0DAFD5" w:rsidR="004437DD" w:rsidRPr="004437DD" w:rsidRDefault="004437DD" w:rsidP="004437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034">
        <w:rPr>
          <w:rFonts w:ascii="Times New Roman" w:hAnsi="Times New Roman" w:cs="Times New Roman"/>
          <w:sz w:val="28"/>
          <w:szCs w:val="28"/>
        </w:rPr>
        <w:t>П</w:t>
      </w:r>
      <w:r w:rsidRPr="004437DD">
        <w:rPr>
          <w:rFonts w:ascii="Times New Roman" w:hAnsi="Times New Roman" w:cs="Times New Roman"/>
          <w:sz w:val="28"/>
          <w:szCs w:val="28"/>
        </w:rPr>
        <w:t xml:space="preserve">роцессы по управлению </w:t>
      </w:r>
      <w:r w:rsidRPr="00A10034">
        <w:rPr>
          <w:rFonts w:ascii="Times New Roman" w:hAnsi="Times New Roman" w:cs="Times New Roman"/>
          <w:sz w:val="28"/>
          <w:szCs w:val="28"/>
        </w:rPr>
        <w:t>спортивными мероприятиями</w:t>
      </w:r>
      <w:r w:rsidRPr="004437DD">
        <w:rPr>
          <w:rFonts w:ascii="Times New Roman" w:hAnsi="Times New Roman" w:cs="Times New Roman"/>
          <w:sz w:val="28"/>
          <w:szCs w:val="28"/>
        </w:rPr>
        <w:t xml:space="preserve"> (п. 2.1), а также контроль эффективности выполнения указанных процессов. </w:t>
      </w:r>
    </w:p>
    <w:p w14:paraId="6682C30A" w14:textId="77777777" w:rsidR="00A10034" w:rsidRPr="00A10034" w:rsidRDefault="004437DD" w:rsidP="00A10034">
      <w:pPr>
        <w:tabs>
          <w:tab w:val="left" w:pos="0"/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7DD">
        <w:rPr>
          <w:rFonts w:ascii="Times New Roman" w:hAnsi="Times New Roman" w:cs="Times New Roman"/>
          <w:sz w:val="28"/>
          <w:szCs w:val="28"/>
        </w:rPr>
        <w:t>Данные процессы осуществляются следующими специалистами:</w:t>
      </w:r>
    </w:p>
    <w:p w14:paraId="4832E1FD" w14:textId="4B5E09B7" w:rsidR="00A10034" w:rsidRPr="00A10034" w:rsidRDefault="00A10034" w:rsidP="00A10034">
      <w:pPr>
        <w:pStyle w:val="a3"/>
        <w:numPr>
          <w:ilvl w:val="0"/>
          <w:numId w:val="8"/>
        </w:numPr>
        <w:tabs>
          <w:tab w:val="left" w:pos="0"/>
          <w:tab w:val="left" w:pos="56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034">
        <w:rPr>
          <w:rFonts w:ascii="Times New Roman" w:hAnsi="Times New Roman" w:cs="Times New Roman"/>
          <w:sz w:val="28"/>
          <w:szCs w:val="28"/>
        </w:rPr>
        <w:t xml:space="preserve"> Сотрудниками, занимающимися непосредственно организацией спортивных соревнований;</w:t>
      </w:r>
    </w:p>
    <w:p w14:paraId="4DACDA5E" w14:textId="71A7A145" w:rsidR="00A10034" w:rsidRPr="00A10034" w:rsidRDefault="00A10034" w:rsidP="00A10034">
      <w:pPr>
        <w:pStyle w:val="a3"/>
        <w:numPr>
          <w:ilvl w:val="0"/>
          <w:numId w:val="8"/>
        </w:numPr>
        <w:tabs>
          <w:tab w:val="left" w:pos="0"/>
          <w:tab w:val="left" w:pos="56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034">
        <w:rPr>
          <w:rFonts w:ascii="Times New Roman" w:hAnsi="Times New Roman" w:cs="Times New Roman"/>
          <w:sz w:val="28"/>
          <w:szCs w:val="28"/>
        </w:rPr>
        <w:t xml:space="preserve"> Экономистами планово-экономического отдела или отдела труда и заработной платы;</w:t>
      </w:r>
    </w:p>
    <w:p w14:paraId="60CC8B56" w14:textId="46E2D491" w:rsidR="004437DD" w:rsidRPr="00A10034" w:rsidRDefault="00A10034" w:rsidP="00A10034">
      <w:pPr>
        <w:pStyle w:val="a3"/>
        <w:numPr>
          <w:ilvl w:val="0"/>
          <w:numId w:val="8"/>
        </w:numPr>
        <w:tabs>
          <w:tab w:val="left" w:pos="0"/>
          <w:tab w:val="left" w:pos="56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034">
        <w:rPr>
          <w:rFonts w:ascii="Times New Roman" w:hAnsi="Times New Roman" w:cs="Times New Roman"/>
          <w:sz w:val="28"/>
          <w:szCs w:val="28"/>
        </w:rPr>
        <w:t xml:space="preserve"> Руководителями различного уровня, в т.ч. и высшим руководством;</w:t>
      </w:r>
    </w:p>
    <w:p w14:paraId="220A3B69" w14:textId="77777777" w:rsidR="004437DD" w:rsidRPr="004437DD" w:rsidRDefault="004437DD" w:rsidP="004437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7DD">
        <w:rPr>
          <w:rFonts w:ascii="Times New Roman" w:hAnsi="Times New Roman" w:cs="Times New Roman"/>
          <w:sz w:val="28"/>
          <w:szCs w:val="28"/>
        </w:rPr>
        <w:t xml:space="preserve">Основные задачи, функции и полномочия Федерального агентства </w:t>
      </w:r>
    </w:p>
    <w:p w14:paraId="5ED76149" w14:textId="6DFB873E" w:rsidR="00A10034" w:rsidRDefault="00A10034" w:rsidP="00A10034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Существующее программное обеспечение</w:t>
      </w:r>
    </w:p>
    <w:p w14:paraId="65805859" w14:textId="14CE16AD" w:rsidR="00B64220" w:rsidRDefault="00B64220" w:rsidP="00A100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4220">
        <w:rPr>
          <w:rFonts w:ascii="Times New Roman" w:hAnsi="Times New Roman" w:cs="Times New Roman"/>
          <w:sz w:val="28"/>
          <w:szCs w:val="28"/>
        </w:rPr>
        <w:t xml:space="preserve">В настоящий момент в </w:t>
      </w:r>
      <w:r>
        <w:rPr>
          <w:rFonts w:ascii="Times New Roman" w:hAnsi="Times New Roman" w:cs="Times New Roman"/>
          <w:sz w:val="28"/>
          <w:szCs w:val="28"/>
        </w:rPr>
        <w:t>Вятском государственном университете</w:t>
      </w:r>
      <w:r w:rsidRPr="00B64220">
        <w:rPr>
          <w:rFonts w:ascii="Times New Roman" w:hAnsi="Times New Roman" w:cs="Times New Roman"/>
          <w:sz w:val="28"/>
          <w:szCs w:val="28"/>
        </w:rPr>
        <w:t xml:space="preserve"> в области управления </w:t>
      </w:r>
      <w:r>
        <w:rPr>
          <w:rFonts w:ascii="Times New Roman" w:hAnsi="Times New Roman" w:cs="Times New Roman"/>
          <w:sz w:val="28"/>
          <w:szCs w:val="28"/>
        </w:rPr>
        <w:t>спортивными мероприятиями</w:t>
      </w:r>
      <w:r w:rsidRPr="00B64220">
        <w:rPr>
          <w:rFonts w:ascii="Times New Roman" w:hAnsi="Times New Roman" w:cs="Times New Roman"/>
          <w:sz w:val="28"/>
          <w:szCs w:val="28"/>
        </w:rPr>
        <w:t xml:space="preserve"> и смежных областях разработаны и внедрены следующие информационные системы:</w:t>
      </w:r>
    </w:p>
    <w:p w14:paraId="4148A48B" w14:textId="4E6AE378" w:rsidR="00B64220" w:rsidRDefault="00B64220" w:rsidP="00B64220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Личный кабинет студента</w:t>
      </w:r>
    </w:p>
    <w:p w14:paraId="54141D34" w14:textId="75A56036" w:rsidR="00B64220" w:rsidRPr="00B64220" w:rsidRDefault="00B64220" w:rsidP="00B64220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записи в университетский бассейн</w:t>
      </w:r>
    </w:p>
    <w:p w14:paraId="07BC130D" w14:textId="1831945C" w:rsidR="00A10034" w:rsidRDefault="00B64220" w:rsidP="00A10034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Существующее техническое обеспечение</w:t>
      </w:r>
    </w:p>
    <w:p w14:paraId="4238C383" w14:textId="0861CBF7" w:rsidR="00B64220" w:rsidRPr="00B64220" w:rsidRDefault="00B64220" w:rsidP="00B642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4220">
        <w:rPr>
          <w:rFonts w:ascii="Times New Roman" w:hAnsi="Times New Roman" w:cs="Times New Roman"/>
          <w:sz w:val="28"/>
          <w:szCs w:val="28"/>
        </w:rPr>
        <w:t xml:space="preserve">Телекоммуникационная инфраструктура развернута на базе оборудования, принадлежащего </w:t>
      </w:r>
      <w:r>
        <w:rPr>
          <w:rFonts w:ascii="Times New Roman" w:hAnsi="Times New Roman" w:cs="Times New Roman"/>
          <w:sz w:val="28"/>
          <w:szCs w:val="28"/>
        </w:rPr>
        <w:t>Вятскому государственному университету.</w:t>
      </w:r>
      <w:r w:rsidRPr="00B64220">
        <w:rPr>
          <w:rFonts w:ascii="Times New Roman" w:hAnsi="Times New Roman" w:cs="Times New Roman"/>
          <w:sz w:val="28"/>
          <w:szCs w:val="28"/>
        </w:rPr>
        <w:t xml:space="preserve"> </w:t>
      </w:r>
      <w:r w:rsidRPr="00B64220">
        <w:rPr>
          <w:rFonts w:ascii="Times New Roman" w:hAnsi="Times New Roman" w:cs="Times New Roman"/>
          <w:sz w:val="28"/>
          <w:szCs w:val="28"/>
        </w:rPr>
        <w:br/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корпус университета</w:t>
      </w:r>
      <w:r w:rsidRPr="00B64220">
        <w:rPr>
          <w:rFonts w:ascii="Times New Roman" w:hAnsi="Times New Roman" w:cs="Times New Roman"/>
          <w:sz w:val="28"/>
          <w:szCs w:val="28"/>
        </w:rPr>
        <w:t xml:space="preserve"> имеет выделенный сервер БД.</w:t>
      </w:r>
      <w:r w:rsidRPr="00B64220">
        <w:rPr>
          <w:rFonts w:ascii="Times New Roman" w:hAnsi="Times New Roman" w:cs="Times New Roman"/>
          <w:sz w:val="28"/>
          <w:szCs w:val="28"/>
        </w:rPr>
        <w:br/>
        <w:t>Все серверы БД объединены в единую телекоммуникационную сеть по выделенным линиям с пропускной способностью 1 Мб/сек.</w:t>
      </w:r>
    </w:p>
    <w:p w14:paraId="75348DDE" w14:textId="2FB54561" w:rsidR="00A10034" w:rsidRPr="00B64220" w:rsidRDefault="00B64220" w:rsidP="00B6422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Существующее нормативно-правовое обеспечение</w:t>
      </w:r>
    </w:p>
    <w:p w14:paraId="20DCC9D5" w14:textId="4C33AB04" w:rsidR="00A10034" w:rsidRPr="00A10034" w:rsidRDefault="00A10034" w:rsidP="00A10034">
      <w:pPr>
        <w:pStyle w:val="a4"/>
        <w:ind w:firstLine="567"/>
        <w:jc w:val="both"/>
        <w:rPr>
          <w:color w:val="000000"/>
          <w:sz w:val="28"/>
          <w:szCs w:val="28"/>
        </w:rPr>
      </w:pPr>
      <w:r w:rsidRPr="00A10034">
        <w:rPr>
          <w:color w:val="000000"/>
          <w:sz w:val="28"/>
          <w:szCs w:val="28"/>
        </w:rPr>
        <w:t>Существующее нормативно-правовое обеспечение составляют федеральные и областные нормативные правовые акты:</w:t>
      </w:r>
    </w:p>
    <w:p w14:paraId="5137C38C" w14:textId="5F291D7B" w:rsidR="00A10034" w:rsidRPr="00A10034" w:rsidRDefault="00A10034" w:rsidP="00A10034">
      <w:pPr>
        <w:pStyle w:val="a4"/>
        <w:numPr>
          <w:ilvl w:val="0"/>
          <w:numId w:val="8"/>
        </w:numPr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10034">
        <w:rPr>
          <w:color w:val="000000"/>
          <w:sz w:val="28"/>
          <w:szCs w:val="28"/>
        </w:rPr>
        <w:t>Конституция Российской Федерации;</w:t>
      </w:r>
    </w:p>
    <w:p w14:paraId="6355C386" w14:textId="475CF1F7" w:rsidR="00A10034" w:rsidRPr="00A10034" w:rsidRDefault="00A10034" w:rsidP="00A10034">
      <w:pPr>
        <w:pStyle w:val="a4"/>
        <w:numPr>
          <w:ilvl w:val="0"/>
          <w:numId w:val="8"/>
        </w:numPr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10034">
        <w:rPr>
          <w:color w:val="000000"/>
          <w:sz w:val="28"/>
          <w:szCs w:val="28"/>
        </w:rPr>
        <w:t>Гражданский кодекс Российской Федерации;</w:t>
      </w:r>
    </w:p>
    <w:p w14:paraId="6C3ADA92" w14:textId="53BB7B5A" w:rsidR="00A10034" w:rsidRPr="00A10034" w:rsidRDefault="00A10034" w:rsidP="00A10034">
      <w:pPr>
        <w:pStyle w:val="a4"/>
        <w:numPr>
          <w:ilvl w:val="0"/>
          <w:numId w:val="8"/>
        </w:numPr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10034">
        <w:rPr>
          <w:color w:val="000000"/>
          <w:sz w:val="28"/>
          <w:szCs w:val="28"/>
        </w:rPr>
        <w:t>Ведомственные акты</w:t>
      </w:r>
    </w:p>
    <w:p w14:paraId="28E00CA6" w14:textId="5A7817BE" w:rsidR="00A10034" w:rsidRPr="00A10034" w:rsidRDefault="00A10034" w:rsidP="00A10034">
      <w:pPr>
        <w:pStyle w:val="a4"/>
        <w:numPr>
          <w:ilvl w:val="0"/>
          <w:numId w:val="8"/>
        </w:numPr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10034">
        <w:rPr>
          <w:color w:val="000000"/>
          <w:sz w:val="28"/>
          <w:szCs w:val="28"/>
        </w:rPr>
        <w:t>Федеральный закон РФ от 27 июля 2006 года № 152-ФЗ «О персональных данных» — федеральный закон, регулирующий деятельность по обработке персональных данных и т.п.</w:t>
      </w:r>
    </w:p>
    <w:p w14:paraId="00D55A30" w14:textId="4FBF9D37" w:rsidR="00B64220" w:rsidRDefault="00B64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FF1B34" w14:textId="3FCE78FE" w:rsidR="004437DD" w:rsidRDefault="00B64220" w:rsidP="00B64220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22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системе</w:t>
      </w:r>
    </w:p>
    <w:p w14:paraId="6F0476DF" w14:textId="1A5550D9" w:rsidR="00B64220" w:rsidRDefault="00B64220" w:rsidP="00B6422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Требования к системе в целом</w:t>
      </w:r>
    </w:p>
    <w:p w14:paraId="0FE4AC06" w14:textId="6D03F1A7" w:rsidR="00A67DD1" w:rsidRDefault="00A67DD1" w:rsidP="00A67DD1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67DD1">
        <w:rPr>
          <w:rFonts w:ascii="Times New Roman" w:hAnsi="Times New Roman" w:cs="Times New Roman"/>
          <w:sz w:val="28"/>
          <w:szCs w:val="28"/>
        </w:rPr>
        <w:t xml:space="preserve">ребования к структуре и функционированию системы; </w:t>
      </w:r>
    </w:p>
    <w:p w14:paraId="76D478ED" w14:textId="5A99A2E4" w:rsidR="00A67DD1" w:rsidRDefault="00A67DD1" w:rsidP="00A67DD1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67DD1">
        <w:rPr>
          <w:rFonts w:ascii="Times New Roman" w:hAnsi="Times New Roman" w:cs="Times New Roman"/>
          <w:sz w:val="28"/>
          <w:szCs w:val="28"/>
        </w:rPr>
        <w:t xml:space="preserve">ребования к персоналу системы; </w:t>
      </w:r>
    </w:p>
    <w:p w14:paraId="0FC23325" w14:textId="0A3D8434" w:rsidR="00A67DD1" w:rsidRDefault="00A67DD1" w:rsidP="00A67DD1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67DD1">
        <w:rPr>
          <w:rFonts w:ascii="Times New Roman" w:hAnsi="Times New Roman" w:cs="Times New Roman"/>
          <w:sz w:val="28"/>
          <w:szCs w:val="28"/>
        </w:rPr>
        <w:t xml:space="preserve">оказатели назначения; </w:t>
      </w:r>
    </w:p>
    <w:p w14:paraId="6858B25A" w14:textId="2B8D1606" w:rsidR="00A67DD1" w:rsidRDefault="00A67DD1" w:rsidP="00A67DD1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67DD1">
        <w:rPr>
          <w:rFonts w:ascii="Times New Roman" w:hAnsi="Times New Roman" w:cs="Times New Roman"/>
          <w:sz w:val="28"/>
          <w:szCs w:val="28"/>
        </w:rPr>
        <w:t>ребования к надежности; безопасности; эргономике и технической эстетике;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DD1">
        <w:rPr>
          <w:rFonts w:ascii="Times New Roman" w:hAnsi="Times New Roman" w:cs="Times New Roman"/>
          <w:sz w:val="28"/>
          <w:szCs w:val="28"/>
        </w:rPr>
        <w:t xml:space="preserve">транспортабельности; эксплуатации, техническому обслуживанию, ремонту и хранению компонентов системы; </w:t>
      </w:r>
      <w:r w:rsidRPr="00A67DD1">
        <w:rPr>
          <w:rFonts w:ascii="Times New Roman" w:hAnsi="Times New Roman" w:cs="Times New Roman"/>
          <w:sz w:val="28"/>
          <w:szCs w:val="28"/>
        </w:rPr>
        <w:br/>
        <w:t xml:space="preserve">защите информации; сохранности информации при авариях; защите от влияния внешних воздействий; </w:t>
      </w:r>
    </w:p>
    <w:p w14:paraId="743D64A6" w14:textId="50D720C8" w:rsidR="00A67DD1" w:rsidRDefault="00A67DD1" w:rsidP="00A67DD1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67DD1">
        <w:rPr>
          <w:rFonts w:ascii="Times New Roman" w:hAnsi="Times New Roman" w:cs="Times New Roman"/>
          <w:sz w:val="28"/>
          <w:szCs w:val="28"/>
        </w:rPr>
        <w:t xml:space="preserve">ребования к патентной чистоте; стандартизации и унификации; </w:t>
      </w:r>
    </w:p>
    <w:p w14:paraId="398DA511" w14:textId="72D46189" w:rsidR="00A67DD1" w:rsidRDefault="00A67DD1" w:rsidP="00A67DD1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A67DD1">
        <w:rPr>
          <w:rFonts w:ascii="Times New Roman" w:hAnsi="Times New Roman" w:cs="Times New Roman"/>
          <w:sz w:val="28"/>
          <w:szCs w:val="28"/>
        </w:rPr>
        <w:t xml:space="preserve">ополнительные требования. </w:t>
      </w:r>
    </w:p>
    <w:p w14:paraId="284BB52E" w14:textId="6693B346" w:rsidR="00A67DD1" w:rsidRPr="00A67DD1" w:rsidRDefault="00A67DD1" w:rsidP="00A67DD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DD1"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A67DD1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</w:t>
      </w:r>
      <w:r>
        <w:rPr>
          <w:rFonts w:ascii="Times New Roman" w:hAnsi="Times New Roman" w:cs="Times New Roman"/>
          <w:b/>
          <w:bCs/>
          <w:sz w:val="28"/>
          <w:szCs w:val="28"/>
        </w:rPr>
        <w:t>труктуре и функционированию системы</w:t>
      </w:r>
    </w:p>
    <w:p w14:paraId="746952D4" w14:textId="0F33EEF6" w:rsidR="00A67DD1" w:rsidRDefault="00A67DD1" w:rsidP="00A67DD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67DD1">
        <w:rPr>
          <w:rFonts w:ascii="Times New Roman" w:hAnsi="Times New Roman" w:cs="Times New Roman"/>
          <w:sz w:val="28"/>
          <w:szCs w:val="28"/>
        </w:rPr>
        <w:t xml:space="preserve">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14:paraId="3063ED46" w14:textId="2E66B106" w:rsidR="00A67DD1" w:rsidRDefault="00A67DD1" w:rsidP="00A67DD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67DD1">
        <w:rPr>
          <w:rFonts w:ascii="Times New Roman" w:hAnsi="Times New Roman" w:cs="Times New Roman"/>
          <w:sz w:val="28"/>
          <w:szCs w:val="28"/>
        </w:rPr>
        <w:t xml:space="preserve">ребования к способам и средствам связи для информационного обмена между компонентами системы; </w:t>
      </w:r>
    </w:p>
    <w:p w14:paraId="0741EE9B" w14:textId="45F76037" w:rsidR="00A67DD1" w:rsidRDefault="00A67DD1" w:rsidP="00A67DD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67DD1">
        <w:rPr>
          <w:rFonts w:ascii="Times New Roman" w:hAnsi="Times New Roman" w:cs="Times New Roman"/>
          <w:sz w:val="28"/>
          <w:szCs w:val="28"/>
        </w:rPr>
        <w:t xml:space="preserve">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т.п.); </w:t>
      </w:r>
    </w:p>
    <w:p w14:paraId="07526458" w14:textId="448DC2A2" w:rsidR="00A67DD1" w:rsidRDefault="00A67DD1" w:rsidP="00A67DD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67DD1">
        <w:rPr>
          <w:rFonts w:ascii="Times New Roman" w:hAnsi="Times New Roman" w:cs="Times New Roman"/>
          <w:sz w:val="28"/>
          <w:szCs w:val="28"/>
        </w:rPr>
        <w:t xml:space="preserve">ребования к режимам функционирования системы; </w:t>
      </w:r>
    </w:p>
    <w:p w14:paraId="759532AF" w14:textId="343BC65A" w:rsidR="00A67DD1" w:rsidRDefault="00A67DD1" w:rsidP="00A67DD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67DD1">
        <w:rPr>
          <w:rFonts w:ascii="Times New Roman" w:hAnsi="Times New Roman" w:cs="Times New Roman"/>
          <w:sz w:val="28"/>
          <w:szCs w:val="28"/>
        </w:rPr>
        <w:t xml:space="preserve">ребования по диагностированию системы; </w:t>
      </w:r>
    </w:p>
    <w:p w14:paraId="0C48B7E7" w14:textId="3A764EBC" w:rsidR="00A67DD1" w:rsidRPr="00A67DD1" w:rsidRDefault="00A67DD1" w:rsidP="00A67D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67DD1">
        <w:rPr>
          <w:rFonts w:ascii="Times New Roman" w:hAnsi="Times New Roman" w:cs="Times New Roman"/>
          <w:sz w:val="28"/>
          <w:szCs w:val="28"/>
        </w:rPr>
        <w:t xml:space="preserve">ерспективы развития, модернизации системы. </w:t>
      </w:r>
    </w:p>
    <w:p w14:paraId="00B27841" w14:textId="7F72B450" w:rsidR="00A67DD1" w:rsidRPr="00A67DD1" w:rsidRDefault="00A67DD1" w:rsidP="00A67DD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DD1"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A67D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 состав АПС Спорт должны входить следующие подсистемы:</w:t>
      </w:r>
    </w:p>
    <w:p w14:paraId="58AEC844" w14:textId="6C47BCB9" w:rsidR="00A67DD1" w:rsidRDefault="00A67DD1" w:rsidP="00A67D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хранения данных</w:t>
      </w:r>
    </w:p>
    <w:p w14:paraId="171FEA23" w14:textId="7387EC4C" w:rsidR="00A67DD1" w:rsidRPr="00A67DD1" w:rsidRDefault="00A67DD1" w:rsidP="00A67D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анализа статистических данных</w:t>
      </w:r>
    </w:p>
    <w:p w14:paraId="4E588579" w14:textId="18322CA9" w:rsidR="00A67DD1" w:rsidRPr="00A67DD1" w:rsidRDefault="00A67DD1" w:rsidP="00A67D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color w:val="000000"/>
          <w:sz w:val="28"/>
          <w:szCs w:val="28"/>
        </w:rPr>
        <w:t>Подсистема управления нормативно-справочной информацией;</w:t>
      </w:r>
    </w:p>
    <w:p w14:paraId="57E7FC47" w14:textId="717799E1" w:rsidR="00A67DD1" w:rsidRDefault="00A67DD1" w:rsidP="00A67D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7DD1">
        <w:rPr>
          <w:rFonts w:ascii="Times New Roman" w:hAnsi="Times New Roman" w:cs="Times New Roman"/>
          <w:sz w:val="28"/>
          <w:szCs w:val="28"/>
        </w:rPr>
        <w:t>Подсистема формирования отчетности;</w:t>
      </w:r>
    </w:p>
    <w:p w14:paraId="145739B0" w14:textId="2643AAA3" w:rsidR="00A67DD1" w:rsidRPr="00A67DD1" w:rsidRDefault="00A67DD1" w:rsidP="00A67D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управления спортивным расписанием.</w:t>
      </w:r>
    </w:p>
    <w:p w14:paraId="466E9148" w14:textId="19FA803F" w:rsidR="00ED1FCF" w:rsidRPr="00ED1FCF" w:rsidRDefault="00ED1FCF" w:rsidP="00ED1FC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подсистем</w:t>
      </w:r>
    </w:p>
    <w:p w14:paraId="14FB3699" w14:textId="7C386627" w:rsidR="00ED1FCF" w:rsidRDefault="00ED1FCF" w:rsidP="00ED1F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FCF">
        <w:rPr>
          <w:rFonts w:ascii="Times New Roman" w:hAnsi="Times New Roman" w:cs="Times New Roman"/>
          <w:b/>
          <w:bCs/>
          <w:sz w:val="28"/>
          <w:szCs w:val="28"/>
        </w:rPr>
        <w:t>Подсистема хранения данных</w:t>
      </w:r>
      <w:r w:rsidRPr="00ED1FCF">
        <w:rPr>
          <w:rFonts w:ascii="Times New Roman" w:hAnsi="Times New Roman" w:cs="Times New Roman"/>
          <w:sz w:val="28"/>
          <w:szCs w:val="28"/>
        </w:rPr>
        <w:t xml:space="preserve"> предназначена для хранения оперативных данных системы, данных для формирования аналитических отчетов, документов системы, сформированных в процессе работы отчетов. </w:t>
      </w:r>
    </w:p>
    <w:p w14:paraId="27BF2410" w14:textId="2695BDBA" w:rsidR="00ED1FCF" w:rsidRDefault="00ED1FCF" w:rsidP="00ED1F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FCF">
        <w:rPr>
          <w:rFonts w:ascii="Times New Roman" w:hAnsi="Times New Roman" w:cs="Times New Roman"/>
          <w:b/>
          <w:bCs/>
          <w:sz w:val="28"/>
          <w:szCs w:val="28"/>
        </w:rPr>
        <w:t>Подсистема анализа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статистических данных</w:t>
      </w:r>
      <w:r w:rsidRPr="00ED1FCF">
        <w:rPr>
          <w:rFonts w:ascii="Times New Roman" w:hAnsi="Times New Roman" w:cs="Times New Roman"/>
          <w:sz w:val="28"/>
          <w:szCs w:val="28"/>
        </w:rPr>
        <w:t xml:space="preserve"> предназначена как для анализа </w:t>
      </w:r>
      <w:r>
        <w:rPr>
          <w:rFonts w:ascii="Times New Roman" w:hAnsi="Times New Roman" w:cs="Times New Roman"/>
          <w:sz w:val="28"/>
          <w:szCs w:val="28"/>
        </w:rPr>
        <w:t>итогов спортивных мероприятий</w:t>
      </w:r>
      <w:r w:rsidRPr="00ED1FCF">
        <w:rPr>
          <w:rFonts w:ascii="Times New Roman" w:hAnsi="Times New Roman" w:cs="Times New Roman"/>
          <w:sz w:val="28"/>
          <w:szCs w:val="28"/>
        </w:rPr>
        <w:t>, так и для аналитической обработки накопленного массива данных 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D1FCF">
        <w:rPr>
          <w:rFonts w:ascii="Times New Roman" w:hAnsi="Times New Roman" w:cs="Times New Roman"/>
          <w:sz w:val="28"/>
          <w:szCs w:val="28"/>
        </w:rPr>
        <w:t>С.</w:t>
      </w:r>
    </w:p>
    <w:p w14:paraId="7B004EB5" w14:textId="443DADFF" w:rsidR="00ED1FCF" w:rsidRPr="00ED1FCF" w:rsidRDefault="00ED1FCF" w:rsidP="00ED1F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F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Подсистема управления</w:t>
      </w:r>
      <w:r w:rsidRPr="00ED1FCF">
        <w:rPr>
          <w:rFonts w:ascii="Times New Roman" w:hAnsi="Times New Roman" w:cs="Times New Roman"/>
          <w:sz w:val="28"/>
          <w:szCs w:val="28"/>
        </w:rPr>
        <w:t xml:space="preserve"> нормативно-справочной информацией предназначена для централизованного ведения классификаторов и справочников, используемых для обеспечения информационной совместимости подсистем. </w:t>
      </w:r>
    </w:p>
    <w:p w14:paraId="48C53C4F" w14:textId="1F5922A3" w:rsidR="00ED1FCF" w:rsidRPr="00ED1FCF" w:rsidRDefault="00ED1FCF" w:rsidP="00ED1F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FCF">
        <w:rPr>
          <w:rFonts w:ascii="Times New Roman" w:hAnsi="Times New Roman" w:cs="Times New Roman"/>
          <w:b/>
          <w:bCs/>
          <w:sz w:val="28"/>
          <w:szCs w:val="28"/>
        </w:rPr>
        <w:t>Подсистема формирования отчетности</w:t>
      </w:r>
      <w:r w:rsidRPr="00ED1FCF">
        <w:rPr>
          <w:rFonts w:ascii="Times New Roman" w:hAnsi="Times New Roman" w:cs="Times New Roman"/>
          <w:sz w:val="28"/>
          <w:szCs w:val="28"/>
        </w:rPr>
        <w:t xml:space="preserve"> предназначена для создания и формирования отчетов в виде удобном для вывода на печатающие устройства на основе данных 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D1FC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ED1FCF">
        <w:rPr>
          <w:rFonts w:ascii="Times New Roman" w:hAnsi="Times New Roman" w:cs="Times New Roman"/>
          <w:sz w:val="28"/>
          <w:szCs w:val="28"/>
        </w:rPr>
        <w:t xml:space="preserve">, проектирования и разработки форм регламентированной отчетности, настройки планового формирования и доставки регламентированных отчетов, формирования и предоставления по запросам пользователей аналитических и статистических отчетов в различных форматах (включая графические), отображения регламентированных отчетов с помощью веб-интерфейса, вывода подготовленных отчетных форм на печать. </w:t>
      </w:r>
    </w:p>
    <w:p w14:paraId="466429EC" w14:textId="25BAE489" w:rsidR="00764B9C" w:rsidRPr="00ED1FCF" w:rsidRDefault="00ED1FCF" w:rsidP="00764B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FCF">
        <w:rPr>
          <w:rFonts w:ascii="Times New Roman" w:hAnsi="Times New Roman" w:cs="Times New Roman"/>
          <w:b/>
          <w:bCs/>
          <w:sz w:val="28"/>
          <w:szCs w:val="28"/>
        </w:rPr>
        <w:t xml:space="preserve">Подсистема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</w:t>
      </w:r>
      <w:r w:rsidR="00DD084B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спортивным расписанием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оперативной организации спортивных соревнований между </w:t>
      </w:r>
      <w:r w:rsidR="00764B9C">
        <w:rPr>
          <w:rFonts w:ascii="Times New Roman" w:hAnsi="Times New Roman" w:cs="Times New Roman"/>
          <w:sz w:val="28"/>
          <w:szCs w:val="28"/>
        </w:rPr>
        <w:t>спортсменами и спортивными командами. Так же данная подсистема должна обеспечивать выбор судейской бригады и спортивной площадки для каждого конкретного соревнования с учетом их занятости.</w:t>
      </w:r>
    </w:p>
    <w:p w14:paraId="086B71E3" w14:textId="3BA138D9" w:rsidR="00764B9C" w:rsidRPr="00ED1FCF" w:rsidRDefault="0041610C" w:rsidP="00764B9C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4.1.1.2 </w:t>
      </w:r>
      <w:r w:rsidR="00764B9C">
        <w:rPr>
          <w:rFonts w:ascii="Times New Roman" w:hAnsi="Times New Roman" w:cs="Times New Roman"/>
          <w:b/>
          <w:bCs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</w:p>
    <w:p w14:paraId="3EC1912D" w14:textId="4196F97B" w:rsidR="00764B9C" w:rsidRPr="00764B9C" w:rsidRDefault="00764B9C" w:rsidP="00764B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B9C">
        <w:rPr>
          <w:rFonts w:ascii="Times New Roman" w:hAnsi="Times New Roman" w:cs="Times New Roman"/>
          <w:sz w:val="28"/>
          <w:szCs w:val="28"/>
        </w:rPr>
        <w:t>Входящие в состав 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64B9C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764B9C">
        <w:rPr>
          <w:rFonts w:ascii="Times New Roman" w:hAnsi="Times New Roman" w:cs="Times New Roman"/>
          <w:sz w:val="28"/>
          <w:szCs w:val="28"/>
        </w:rPr>
        <w:t xml:space="preserve"> подсистемы в процессе функционирования должны обмениваться информацией на основе открытых форматов обмена данными, используя для этого входящие в их состав модули информационного взаимодействия.</w:t>
      </w:r>
    </w:p>
    <w:p w14:paraId="22EB3E98" w14:textId="77777777" w:rsidR="00764B9C" w:rsidRPr="00764B9C" w:rsidRDefault="00764B9C" w:rsidP="00764B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B9C">
        <w:rPr>
          <w:rFonts w:ascii="Times New Roman" w:hAnsi="Times New Roman" w:cs="Times New Roman"/>
          <w:sz w:val="28"/>
          <w:szCs w:val="28"/>
        </w:rPr>
        <w:t>Форматы данных будут разработаны и утверждены на этапе технического проектирования.</w:t>
      </w:r>
    </w:p>
    <w:p w14:paraId="3C40205A" w14:textId="77777777" w:rsidR="00764B9C" w:rsidRDefault="00764B9C" w:rsidP="00764B9C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B9C">
        <w:rPr>
          <w:rFonts w:ascii="Times New Roman" w:hAnsi="Times New Roman" w:cs="Times New Roman"/>
          <w:sz w:val="28"/>
          <w:szCs w:val="28"/>
        </w:rPr>
        <w:t>В состав передаваемых данных входят:</w:t>
      </w:r>
    </w:p>
    <w:p w14:paraId="17B4C27B" w14:textId="284F9A6C" w:rsidR="00764B9C" w:rsidRDefault="00764B9C" w:rsidP="00764B9C">
      <w:pPr>
        <w:pStyle w:val="a3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B9C">
        <w:rPr>
          <w:rFonts w:ascii="Times New Roman" w:hAnsi="Times New Roman" w:cs="Times New Roman"/>
          <w:sz w:val="28"/>
          <w:szCs w:val="28"/>
        </w:rPr>
        <w:t>Данные НСИ;</w:t>
      </w:r>
    </w:p>
    <w:p w14:paraId="7A2FC4AF" w14:textId="5862C267" w:rsidR="00764B9C" w:rsidRDefault="00764B9C" w:rsidP="00764B9C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B9C">
        <w:rPr>
          <w:rFonts w:ascii="Times New Roman" w:hAnsi="Times New Roman" w:cs="Times New Roman"/>
          <w:sz w:val="28"/>
          <w:szCs w:val="28"/>
        </w:rPr>
        <w:t xml:space="preserve">Сведения о </w:t>
      </w:r>
      <w:r w:rsidR="0041610C">
        <w:rPr>
          <w:rFonts w:ascii="Times New Roman" w:hAnsi="Times New Roman" w:cs="Times New Roman"/>
          <w:sz w:val="28"/>
          <w:szCs w:val="28"/>
        </w:rPr>
        <w:t>занятости судей и стадионов</w:t>
      </w:r>
      <w:r w:rsidRPr="00764B9C">
        <w:rPr>
          <w:rFonts w:ascii="Times New Roman" w:hAnsi="Times New Roman" w:cs="Times New Roman"/>
          <w:sz w:val="28"/>
          <w:szCs w:val="28"/>
        </w:rPr>
        <w:t>;</w:t>
      </w:r>
    </w:p>
    <w:p w14:paraId="35CD1F7E" w14:textId="3C3CC9CA" w:rsidR="00764B9C" w:rsidRPr="00764B9C" w:rsidRDefault="00764B9C" w:rsidP="00764B9C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B9C">
        <w:rPr>
          <w:rFonts w:ascii="Times New Roman" w:hAnsi="Times New Roman" w:cs="Times New Roman"/>
          <w:sz w:val="28"/>
          <w:szCs w:val="28"/>
        </w:rPr>
        <w:t xml:space="preserve"> Сведения о </w:t>
      </w:r>
      <w:r w:rsidR="0041610C">
        <w:rPr>
          <w:rFonts w:ascii="Times New Roman" w:hAnsi="Times New Roman" w:cs="Times New Roman"/>
          <w:sz w:val="28"/>
          <w:szCs w:val="28"/>
        </w:rPr>
        <w:t>статистических данных</w:t>
      </w:r>
      <w:r w:rsidRPr="00764B9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FC7EEC" w14:textId="783FC499" w:rsidR="0041610C" w:rsidRDefault="0041610C" w:rsidP="0041610C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4.1.1.3 </w:t>
      </w:r>
      <w:r w:rsidRPr="0041610C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характеристикам взаимосвязей создаваемой системы со смежными системами</w:t>
      </w:r>
    </w:p>
    <w:p w14:paraId="30946FC4" w14:textId="25197E35" w:rsidR="0041610C" w:rsidRDefault="0041610C" w:rsidP="0041610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АПС Спорт должна взаимодействовать с системой Занятость бассейна ВятГУ</w:t>
      </w:r>
    </w:p>
    <w:p w14:paraId="55B8CF86" w14:textId="5E0B8B9F" w:rsidR="0041610C" w:rsidRDefault="0041610C" w:rsidP="0041610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 следующие варианты обмена (АПС Спорт и Занятость бассейна ВятГУ)</w:t>
      </w:r>
    </w:p>
    <w:p w14:paraId="7BF840D4" w14:textId="7283284B" w:rsidR="0041610C" w:rsidRDefault="0041610C" w:rsidP="0041610C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0C">
        <w:rPr>
          <w:rFonts w:ascii="Times New Roman" w:hAnsi="Times New Roman" w:cs="Times New Roman"/>
          <w:sz w:val="28"/>
          <w:szCs w:val="28"/>
        </w:rPr>
        <w:t>Экспорт нормативно-справочной информации;</w:t>
      </w:r>
    </w:p>
    <w:p w14:paraId="2CADCD18" w14:textId="343054C9" w:rsidR="0041610C" w:rsidRPr="0041610C" w:rsidRDefault="0041610C" w:rsidP="0041610C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Экспорт расписаний занятости бассейна как спортивного объекта</w:t>
      </w:r>
    </w:p>
    <w:p w14:paraId="6A52800F" w14:textId="77777777" w:rsidR="0041610C" w:rsidRPr="0041610C" w:rsidRDefault="0041610C" w:rsidP="0041610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10C">
        <w:rPr>
          <w:rFonts w:ascii="Times New Roman" w:hAnsi="Times New Roman" w:cs="Times New Roman"/>
          <w:sz w:val="28"/>
          <w:szCs w:val="28"/>
        </w:rPr>
        <w:t xml:space="preserve"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 </w:t>
      </w:r>
    </w:p>
    <w:p w14:paraId="09BBE9AE" w14:textId="43F11C4D" w:rsidR="008A6FFA" w:rsidRDefault="008A6FFA" w:rsidP="008A6FFA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4.1.1.</w:t>
      </w:r>
      <w:r w:rsidR="0013384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10C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режимам функционирования системы</w:t>
      </w:r>
    </w:p>
    <w:p w14:paraId="57A4AAB7" w14:textId="68F0B6FE" w:rsidR="008A6FFA" w:rsidRPr="008A6FFA" w:rsidRDefault="008A6FFA" w:rsidP="008A6FF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FFA">
        <w:rPr>
          <w:rFonts w:ascii="Times New Roman" w:hAnsi="Times New Roman" w:cs="Times New Roman"/>
          <w:sz w:val="28"/>
          <w:szCs w:val="28"/>
        </w:rPr>
        <w:t>Для АПС Спорт определены следующие режимы функционирования:</w:t>
      </w:r>
    </w:p>
    <w:p w14:paraId="605E7FC3" w14:textId="2C41AA91" w:rsidR="008A6FFA" w:rsidRDefault="008A6FFA" w:rsidP="008A6FF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FFA">
        <w:rPr>
          <w:rFonts w:ascii="Times New Roman" w:hAnsi="Times New Roman" w:cs="Times New Roman"/>
          <w:sz w:val="28"/>
          <w:szCs w:val="28"/>
        </w:rPr>
        <w:t>Нормальный режим функционирования;</w:t>
      </w:r>
    </w:p>
    <w:p w14:paraId="67DD25F7" w14:textId="5C9BCEEF" w:rsidR="008A6FFA" w:rsidRPr="008A6FFA" w:rsidRDefault="008A6FFA" w:rsidP="008A6FF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FFA">
        <w:rPr>
          <w:rFonts w:ascii="Times New Roman" w:hAnsi="Times New Roman" w:cs="Times New Roman"/>
          <w:sz w:val="28"/>
          <w:szCs w:val="28"/>
        </w:rPr>
        <w:t xml:space="preserve"> Аварийный режим функционирования. </w:t>
      </w:r>
    </w:p>
    <w:p w14:paraId="2A065816" w14:textId="6E393E17" w:rsidR="008A6FFA" w:rsidRPr="008A6FFA" w:rsidRDefault="008A6FFA" w:rsidP="008A6FF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FFA">
        <w:rPr>
          <w:rFonts w:ascii="Times New Roman" w:hAnsi="Times New Roman" w:cs="Times New Roman"/>
          <w:sz w:val="28"/>
          <w:szCs w:val="28"/>
        </w:rPr>
        <w:t>Основным режимом функционирования 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A6FFA">
        <w:rPr>
          <w:rFonts w:ascii="Times New Roman" w:hAnsi="Times New Roman" w:cs="Times New Roman"/>
          <w:sz w:val="28"/>
          <w:szCs w:val="28"/>
        </w:rPr>
        <w:t xml:space="preserve">С является нормальный режим. </w:t>
      </w:r>
    </w:p>
    <w:p w14:paraId="4559F781" w14:textId="67597A52" w:rsidR="008A6FFA" w:rsidRPr="008A6FFA" w:rsidRDefault="008A6FFA" w:rsidP="008A6FF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FFA">
        <w:rPr>
          <w:rFonts w:ascii="Times New Roman" w:hAnsi="Times New Roman" w:cs="Times New Roman"/>
          <w:sz w:val="28"/>
          <w:szCs w:val="28"/>
        </w:rPr>
        <w:t>В нормальном режиме функционирования системы:</w:t>
      </w:r>
    </w:p>
    <w:p w14:paraId="5A5A59AC" w14:textId="4F3F4A40" w:rsidR="008A6FFA" w:rsidRDefault="008A6FFA" w:rsidP="008A6FF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A6FFA">
        <w:rPr>
          <w:rFonts w:ascii="Times New Roman" w:hAnsi="Times New Roman" w:cs="Times New Roman"/>
          <w:sz w:val="28"/>
          <w:szCs w:val="28"/>
        </w:rPr>
        <w:t xml:space="preserve">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</w:t>
      </w:r>
      <w:r>
        <w:rPr>
          <w:rFonts w:ascii="Times New Roman" w:hAnsi="Times New Roman" w:cs="Times New Roman"/>
          <w:sz w:val="28"/>
          <w:szCs w:val="28"/>
        </w:rPr>
        <w:t>полного дня</w:t>
      </w:r>
      <w:r w:rsidRPr="008A6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семь</w:t>
      </w:r>
      <w:r w:rsidRPr="008A6FFA">
        <w:rPr>
          <w:rFonts w:ascii="Times New Roman" w:hAnsi="Times New Roman" w:cs="Times New Roman"/>
          <w:sz w:val="28"/>
          <w:szCs w:val="28"/>
        </w:rPr>
        <w:t xml:space="preserve"> дней в неделю;</w:t>
      </w:r>
    </w:p>
    <w:p w14:paraId="63C0BB27" w14:textId="6C348CD2" w:rsidR="008A6FFA" w:rsidRDefault="0013384C" w:rsidP="008A6FF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FFA" w:rsidRPr="008A6FFA">
        <w:rPr>
          <w:rFonts w:ascii="Times New Roman" w:hAnsi="Times New Roman" w:cs="Times New Roman"/>
          <w:sz w:val="28"/>
          <w:szCs w:val="28"/>
        </w:rPr>
        <w:t>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14:paraId="3643B4EA" w14:textId="370B3A31" w:rsidR="008A6FFA" w:rsidRDefault="0013384C" w:rsidP="008A6FF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FFA" w:rsidRPr="008A6FFA">
        <w:rPr>
          <w:rFonts w:ascii="Times New Roman" w:hAnsi="Times New Roman" w:cs="Times New Roman"/>
          <w:sz w:val="28"/>
          <w:szCs w:val="28"/>
        </w:rPr>
        <w:t>исправно работает оборудование, составляющее комплекс технических средств;</w:t>
      </w:r>
    </w:p>
    <w:p w14:paraId="2DCCA0A9" w14:textId="44C444D7" w:rsidR="008A6FFA" w:rsidRPr="008A6FFA" w:rsidRDefault="0013384C" w:rsidP="008A6FF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FFA" w:rsidRPr="008A6FFA">
        <w:rPr>
          <w:rFonts w:ascii="Times New Roman" w:hAnsi="Times New Roman" w:cs="Times New Roman"/>
          <w:sz w:val="28"/>
          <w:szCs w:val="28"/>
        </w:rPr>
        <w:t>исправно функционирует системное, базовое и прикладное программное обеспечение системы.</w:t>
      </w:r>
      <w:r w:rsidR="008A6FFA" w:rsidRPr="008A6FFA">
        <w:rPr>
          <w:rFonts w:ascii="Times New Roman" w:hAnsi="Times New Roman" w:cs="Times New Roman"/>
          <w:sz w:val="28"/>
          <w:szCs w:val="28"/>
        </w:rPr>
        <w:br/>
        <w:t xml:space="preserve"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 </w:t>
      </w:r>
    </w:p>
    <w:p w14:paraId="7C402683" w14:textId="77777777" w:rsidR="0013384C" w:rsidRPr="0013384C" w:rsidRDefault="008A6FFA" w:rsidP="001338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384C">
        <w:rPr>
          <w:rFonts w:ascii="Times New Roman" w:hAnsi="Times New Roman" w:cs="Times New Roman"/>
          <w:sz w:val="28"/>
          <w:szCs w:val="28"/>
        </w:rP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  <w:r w:rsidRPr="0013384C">
        <w:rPr>
          <w:rFonts w:ascii="Times New Roman" w:hAnsi="Times New Roman" w:cs="Times New Roman"/>
          <w:sz w:val="28"/>
          <w:szCs w:val="28"/>
        </w:rPr>
        <w:br/>
        <w:t>В случае перехода системы в аварийный режим необходимо:</w:t>
      </w:r>
    </w:p>
    <w:p w14:paraId="3A4C704A" w14:textId="7AE8F767" w:rsidR="0013384C" w:rsidRDefault="0013384C" w:rsidP="0013384C">
      <w:pPr>
        <w:pStyle w:val="a3"/>
        <w:numPr>
          <w:ilvl w:val="0"/>
          <w:numId w:val="11"/>
        </w:numPr>
        <w:tabs>
          <w:tab w:val="left" w:pos="0"/>
          <w:tab w:val="left" w:pos="56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FFA" w:rsidRPr="0013384C">
        <w:rPr>
          <w:rFonts w:ascii="Times New Roman" w:hAnsi="Times New Roman" w:cs="Times New Roman"/>
          <w:sz w:val="28"/>
          <w:szCs w:val="28"/>
        </w:rPr>
        <w:t>завершить работу всех приложений, с сохранением данных;</w:t>
      </w:r>
    </w:p>
    <w:p w14:paraId="38F81127" w14:textId="4E48DA9D" w:rsidR="0013384C" w:rsidRDefault="0013384C" w:rsidP="0013384C">
      <w:pPr>
        <w:pStyle w:val="a3"/>
        <w:numPr>
          <w:ilvl w:val="0"/>
          <w:numId w:val="11"/>
        </w:numPr>
        <w:tabs>
          <w:tab w:val="left" w:pos="56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FFA" w:rsidRPr="0013384C">
        <w:rPr>
          <w:rFonts w:ascii="Times New Roman" w:hAnsi="Times New Roman" w:cs="Times New Roman"/>
          <w:sz w:val="28"/>
          <w:szCs w:val="28"/>
        </w:rPr>
        <w:t>выключить рабочие станции операторов;</w:t>
      </w:r>
    </w:p>
    <w:p w14:paraId="30170FAE" w14:textId="5BF7A48E" w:rsidR="0013384C" w:rsidRDefault="0013384C" w:rsidP="0013384C">
      <w:pPr>
        <w:pStyle w:val="a3"/>
        <w:numPr>
          <w:ilvl w:val="0"/>
          <w:numId w:val="11"/>
        </w:numPr>
        <w:tabs>
          <w:tab w:val="left" w:pos="56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FFA" w:rsidRPr="0013384C">
        <w:rPr>
          <w:rFonts w:ascii="Times New Roman" w:hAnsi="Times New Roman" w:cs="Times New Roman"/>
          <w:sz w:val="28"/>
          <w:szCs w:val="28"/>
        </w:rPr>
        <w:t>выключить все периферийные устройства;</w:t>
      </w:r>
    </w:p>
    <w:p w14:paraId="0D74A6EF" w14:textId="70AFDCF1" w:rsidR="008A6FFA" w:rsidRPr="0013384C" w:rsidRDefault="0013384C" w:rsidP="0013384C">
      <w:pPr>
        <w:pStyle w:val="a3"/>
        <w:numPr>
          <w:ilvl w:val="0"/>
          <w:numId w:val="11"/>
        </w:numPr>
        <w:tabs>
          <w:tab w:val="left" w:pos="56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FFA" w:rsidRPr="0013384C">
        <w:rPr>
          <w:rFonts w:ascii="Times New Roman" w:hAnsi="Times New Roman" w:cs="Times New Roman"/>
          <w:sz w:val="28"/>
          <w:szCs w:val="28"/>
        </w:rPr>
        <w:t>выполнить резервное копирование БД.</w:t>
      </w:r>
      <w:r w:rsidR="008A6FFA" w:rsidRPr="0013384C">
        <w:rPr>
          <w:rFonts w:ascii="Times New Roman" w:hAnsi="Times New Roman" w:cs="Times New Roman"/>
          <w:sz w:val="28"/>
          <w:szCs w:val="28"/>
        </w:rP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14:paraId="5433A6FA" w14:textId="77777777" w:rsidR="002E7B75" w:rsidRDefault="002E7B75" w:rsidP="002E7B75">
      <w:pPr>
        <w:pStyle w:val="a3"/>
        <w:ind w:left="1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F362A" w14:textId="25EA4923" w:rsidR="002E7B75" w:rsidRPr="002E7B75" w:rsidRDefault="002E7B75" w:rsidP="002E7B75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7B7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4.1.1.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E7B7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по диагностированию системы</w:t>
      </w:r>
    </w:p>
    <w:p w14:paraId="5DA9E90C" w14:textId="6941D4F9" w:rsidR="002E7B75" w:rsidRPr="002E7B75" w:rsidRDefault="002E7B75" w:rsidP="002E7B7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B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7B75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2E7B75">
        <w:rPr>
          <w:rFonts w:ascii="Times New Roman" w:hAnsi="Times New Roman" w:cs="Times New Roman"/>
          <w:sz w:val="28"/>
          <w:szCs w:val="28"/>
        </w:rPr>
        <w:t xml:space="preserve"> должна предоставлять инструменты диагностирования основных процессов системы, трассировки и мониторинга процесса выполнения программы.</w:t>
      </w:r>
      <w:r w:rsidRPr="002E7B75">
        <w:rPr>
          <w:rFonts w:ascii="Times New Roman" w:hAnsi="Times New Roman" w:cs="Times New Roman"/>
          <w:sz w:val="28"/>
          <w:szCs w:val="28"/>
        </w:rPr>
        <w:br/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  <w:r w:rsidRPr="002E7B75">
        <w:rPr>
          <w:rFonts w:ascii="Times New Roman" w:hAnsi="Times New Roman" w:cs="Times New Roman"/>
          <w:sz w:val="28"/>
          <w:szCs w:val="28"/>
        </w:rPr>
        <w:br/>
        <w:t xml:space="preserve"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 </w:t>
      </w:r>
    </w:p>
    <w:p w14:paraId="5C9ADEEC" w14:textId="58F897B1" w:rsidR="002E7B75" w:rsidRPr="002E7B75" w:rsidRDefault="002E7B75" w:rsidP="002E7B75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7B75">
        <w:rPr>
          <w:rFonts w:ascii="Times New Roman" w:hAnsi="Times New Roman" w:cs="Times New Roman"/>
          <w:b/>
          <w:bCs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E7B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развития, модернизации системы</w:t>
      </w:r>
    </w:p>
    <w:p w14:paraId="4C2724DE" w14:textId="5E5C05D3" w:rsidR="002E7B75" w:rsidRPr="002E7B75" w:rsidRDefault="002E7B75" w:rsidP="002E7B7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B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7B75">
        <w:rPr>
          <w:rFonts w:ascii="Times New Roman" w:hAnsi="Times New Roman" w:cs="Times New Roman"/>
          <w:sz w:val="28"/>
          <w:szCs w:val="28"/>
        </w:rPr>
        <w:t>С должна реализовывать возможность дальнейшей модернизации как программного обеспечения, так комплекса технических средств.</w:t>
      </w:r>
      <w:r w:rsidRPr="002E7B75">
        <w:rPr>
          <w:rFonts w:ascii="Times New Roman" w:hAnsi="Times New Roman" w:cs="Times New Roman"/>
          <w:sz w:val="28"/>
          <w:szCs w:val="28"/>
        </w:rPr>
        <w:br/>
        <w:t xml:space="preserve">Также необходимо предусмотреть возможность увеличения производительности системы путем её масштабирования. </w:t>
      </w:r>
    </w:p>
    <w:p w14:paraId="744014B8" w14:textId="5967C55D" w:rsidR="002E7B75" w:rsidRDefault="002E7B75" w:rsidP="002E7B75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4.1.2 Требования к численности и квалификации персонала системы</w:t>
      </w:r>
    </w:p>
    <w:p w14:paraId="298F8B57" w14:textId="5EE28DD1" w:rsidR="002E7B75" w:rsidRPr="002E7B75" w:rsidRDefault="002E7B75" w:rsidP="002E7B7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B75">
        <w:rPr>
          <w:rFonts w:ascii="Times New Roman" w:hAnsi="Times New Roman" w:cs="Times New Roman"/>
          <w:sz w:val="28"/>
          <w:szCs w:val="28"/>
        </w:rPr>
        <w:t xml:space="preserve">Для эксплуатации АПС Спорт определены следующие роли:  </w:t>
      </w:r>
    </w:p>
    <w:p w14:paraId="0AB72E3C" w14:textId="67980843" w:rsidR="002E7B75" w:rsidRDefault="002E7B75" w:rsidP="002E7B75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B75">
        <w:rPr>
          <w:rFonts w:ascii="Times New Roman" w:hAnsi="Times New Roman" w:cs="Times New Roman"/>
          <w:sz w:val="28"/>
          <w:szCs w:val="28"/>
        </w:rPr>
        <w:t>Системный администратор;</w:t>
      </w:r>
    </w:p>
    <w:p w14:paraId="3B8D34DA" w14:textId="4E81EC9F" w:rsidR="002E7B75" w:rsidRDefault="002E7B75" w:rsidP="002E7B75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B75">
        <w:rPr>
          <w:rFonts w:ascii="Times New Roman" w:hAnsi="Times New Roman" w:cs="Times New Roman"/>
          <w:sz w:val="28"/>
          <w:szCs w:val="28"/>
        </w:rPr>
        <w:t>Администратор баз данных;</w:t>
      </w:r>
    </w:p>
    <w:p w14:paraId="0A9CE42D" w14:textId="695F7A62" w:rsidR="002E7B75" w:rsidRDefault="002E7B75" w:rsidP="002E7B75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B75">
        <w:rPr>
          <w:rFonts w:ascii="Times New Roman" w:hAnsi="Times New Roman" w:cs="Times New Roman"/>
          <w:sz w:val="28"/>
          <w:szCs w:val="28"/>
        </w:rPr>
        <w:t xml:space="preserve">Администратор информационной безопасности; </w:t>
      </w:r>
    </w:p>
    <w:p w14:paraId="3BE41539" w14:textId="51CAA20C" w:rsidR="008A6FFA" w:rsidRPr="00393596" w:rsidRDefault="002E7B75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B75">
        <w:rPr>
          <w:rFonts w:ascii="Times New Roman" w:hAnsi="Times New Roman" w:cs="Times New Roman"/>
          <w:sz w:val="28"/>
          <w:szCs w:val="28"/>
        </w:rPr>
        <w:t xml:space="preserve">Пользователь. </w:t>
      </w:r>
    </w:p>
    <w:p w14:paraId="4FAD8F7C" w14:textId="667FEC05" w:rsidR="00393596" w:rsidRPr="00393596" w:rsidRDefault="00393596" w:rsidP="00393596">
      <w:pPr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 xml:space="preserve">Основными обязанностями системного администратора являются: </w:t>
      </w:r>
    </w:p>
    <w:p w14:paraId="4C650A39" w14:textId="4EAD7E43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96">
        <w:rPr>
          <w:rFonts w:ascii="Times New Roman" w:hAnsi="Times New Roman" w:cs="Times New Roman"/>
          <w:sz w:val="28"/>
          <w:szCs w:val="28"/>
        </w:rPr>
        <w:t>Модернизация, настройка и мониторинг работоспособности комплекса технических средств (серверов, рабочих станций);</w:t>
      </w:r>
    </w:p>
    <w:p w14:paraId="1AE05980" w14:textId="70D1AC59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96">
        <w:rPr>
          <w:rFonts w:ascii="Times New Roman" w:hAnsi="Times New Roman" w:cs="Times New Roman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09D875F8" w14:textId="11631FE6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 xml:space="preserve"> Установка, настройка и мониторинг прикладного программного обеспечения;</w:t>
      </w:r>
    </w:p>
    <w:p w14:paraId="2122C184" w14:textId="27CDE954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 xml:space="preserve"> Ведение учетных записей пользователей системы.</w:t>
      </w:r>
      <w:r w:rsidRPr="00393596">
        <w:rPr>
          <w:rFonts w:ascii="Times New Roman" w:hAnsi="Times New Roman" w:cs="Times New Roman"/>
          <w:sz w:val="28"/>
          <w:szCs w:val="28"/>
        </w:rPr>
        <w:br/>
        <w:t xml:space="preserve"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 </w:t>
      </w:r>
    </w:p>
    <w:p w14:paraId="217CF909" w14:textId="720753BF" w:rsidR="00393596" w:rsidRDefault="00393596" w:rsidP="00393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4AE04" w14:textId="77777777" w:rsidR="00393596" w:rsidRPr="00393596" w:rsidRDefault="00393596" w:rsidP="00393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EF7FB" w14:textId="6CC39F94" w:rsidR="00393596" w:rsidRPr="00393596" w:rsidRDefault="00393596" w:rsidP="00393596">
      <w:pPr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lastRenderedPageBreak/>
        <w:t>Основными обязанностями администратора баз данных являются:</w:t>
      </w:r>
    </w:p>
    <w:p w14:paraId="5EA697E5" w14:textId="77777777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 xml:space="preserve"> Установка, модернизация, настройка параметров программного обеспечения СУБД;</w:t>
      </w:r>
    </w:p>
    <w:p w14:paraId="319B93EA" w14:textId="63BACA1C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96">
        <w:rPr>
          <w:rFonts w:ascii="Times New Roman" w:hAnsi="Times New Roman" w:cs="Times New Roman"/>
          <w:sz w:val="28"/>
          <w:szCs w:val="28"/>
        </w:rPr>
        <w:t>Оптимизация прикладных баз данных по времени отклика, скорости доступа к данным;</w:t>
      </w:r>
    </w:p>
    <w:p w14:paraId="4D66A5B1" w14:textId="1EA61D09" w:rsidR="00393596" w:rsidRP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96">
        <w:rPr>
          <w:rFonts w:ascii="Times New Roman" w:hAnsi="Times New Roman" w:cs="Times New Roman"/>
          <w:sz w:val="28"/>
          <w:szCs w:val="28"/>
        </w:rPr>
        <w:t>Разработка, управление и реализация эффективной политики доступа к информации, хранящейся в прикладных базах данных.</w:t>
      </w:r>
      <w:r w:rsidRPr="00393596">
        <w:rPr>
          <w:rFonts w:ascii="Times New Roman" w:hAnsi="Times New Roman" w:cs="Times New Roman"/>
          <w:sz w:val="28"/>
          <w:szCs w:val="28"/>
        </w:rPr>
        <w:br/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</w:t>
      </w:r>
      <w:r w:rsidR="00C359C5">
        <w:rPr>
          <w:rFonts w:ascii="Times New Roman" w:hAnsi="Times New Roman" w:cs="Times New Roman"/>
          <w:sz w:val="28"/>
          <w:szCs w:val="28"/>
        </w:rPr>
        <w:t>П</w:t>
      </w:r>
      <w:r w:rsidRPr="00393596">
        <w:rPr>
          <w:rFonts w:ascii="Times New Roman" w:hAnsi="Times New Roman" w:cs="Times New Roman"/>
          <w:sz w:val="28"/>
          <w:szCs w:val="28"/>
        </w:rPr>
        <w:t xml:space="preserve">С СУБД. </w:t>
      </w:r>
    </w:p>
    <w:p w14:paraId="375616F1" w14:textId="77777777" w:rsidR="00393596" w:rsidRPr="00393596" w:rsidRDefault="00393596" w:rsidP="00393596">
      <w:pPr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>Основными обязанностями администратора информационной безопасности являются:</w:t>
      </w:r>
    </w:p>
    <w:p w14:paraId="7CA3A449" w14:textId="1C3EFCD3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96">
        <w:rPr>
          <w:rFonts w:ascii="Times New Roman" w:hAnsi="Times New Roman" w:cs="Times New Roman"/>
          <w:sz w:val="28"/>
          <w:szCs w:val="28"/>
        </w:rPr>
        <w:t>Разработка, управление и реализация эффективной политики информационной безопасности системы;</w:t>
      </w:r>
    </w:p>
    <w:p w14:paraId="4CA65C3A" w14:textId="3775F608" w:rsid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96">
        <w:rPr>
          <w:rFonts w:ascii="Times New Roman" w:hAnsi="Times New Roman" w:cs="Times New Roman"/>
          <w:sz w:val="28"/>
          <w:szCs w:val="28"/>
        </w:rPr>
        <w:t>Управление правами доступа пользователей к функциям системы;</w:t>
      </w:r>
    </w:p>
    <w:p w14:paraId="75EF4EBD" w14:textId="436C6068" w:rsidR="00393596" w:rsidRPr="00393596" w:rsidRDefault="00393596" w:rsidP="0039359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96">
        <w:rPr>
          <w:rFonts w:ascii="Times New Roman" w:hAnsi="Times New Roman" w:cs="Times New Roman"/>
          <w:sz w:val="28"/>
          <w:szCs w:val="28"/>
        </w:rPr>
        <w:t>Осуществление мониторинга информационной безопасности.</w:t>
      </w:r>
      <w:r w:rsidRPr="00393596">
        <w:rPr>
          <w:rFonts w:ascii="Times New Roman" w:hAnsi="Times New Roman" w:cs="Times New Roman"/>
          <w:sz w:val="28"/>
          <w:szCs w:val="28"/>
        </w:rPr>
        <w:br/>
        <w:t xml:space="preserve"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 </w:t>
      </w:r>
    </w:p>
    <w:p w14:paraId="78ACA7E3" w14:textId="77777777" w:rsidR="00393596" w:rsidRPr="00393596" w:rsidRDefault="00393596" w:rsidP="003935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стандарт</w:t>
      </w:r>
      <w:bookmarkStart w:id="0" w:name="_GoBack"/>
      <w:bookmarkEnd w:id="0"/>
      <w:r w:rsidRPr="00393596">
        <w:rPr>
          <w:rFonts w:ascii="Times New Roman" w:hAnsi="Times New Roman" w:cs="Times New Roman"/>
          <w:sz w:val="28"/>
          <w:szCs w:val="28"/>
        </w:rPr>
        <w:t xml:space="preserve">ных Windows. </w:t>
      </w:r>
    </w:p>
    <w:p w14:paraId="12B199CB" w14:textId="77777777" w:rsidR="00393596" w:rsidRPr="00393596" w:rsidRDefault="00393596" w:rsidP="003935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 xml:space="preserve">Роли системного администратора, администратора баз данных и администратора информационной безопасности могут быть совмещены в роль </w:t>
      </w:r>
    </w:p>
    <w:p w14:paraId="4265AAA2" w14:textId="455D12C6" w:rsidR="00393596" w:rsidRPr="00393596" w:rsidRDefault="00393596" w:rsidP="003935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>Рекомендуемая численность для эксплуатации А</w:t>
      </w:r>
      <w:r w:rsidR="00C359C5">
        <w:rPr>
          <w:rFonts w:ascii="Times New Roman" w:hAnsi="Times New Roman" w:cs="Times New Roman"/>
          <w:sz w:val="28"/>
          <w:szCs w:val="28"/>
        </w:rPr>
        <w:t>П</w:t>
      </w:r>
      <w:r w:rsidRPr="00393596">
        <w:rPr>
          <w:rFonts w:ascii="Times New Roman" w:hAnsi="Times New Roman" w:cs="Times New Roman"/>
          <w:sz w:val="28"/>
          <w:szCs w:val="28"/>
        </w:rPr>
        <w:t xml:space="preserve">С </w:t>
      </w:r>
      <w:r w:rsidR="00C359C5">
        <w:rPr>
          <w:rFonts w:ascii="Times New Roman" w:hAnsi="Times New Roman" w:cs="Times New Roman"/>
          <w:sz w:val="28"/>
          <w:szCs w:val="28"/>
        </w:rPr>
        <w:t>Спорт</w:t>
      </w:r>
      <w:r w:rsidRPr="00393596">
        <w:rPr>
          <w:rFonts w:ascii="Times New Roman" w:hAnsi="Times New Roman" w:cs="Times New Roman"/>
          <w:sz w:val="28"/>
          <w:szCs w:val="28"/>
        </w:rPr>
        <w:t xml:space="preserve">: - Администратор – 1 штатная единица; - Пользователь – число штатных единиц определяется структурой предприятия; </w:t>
      </w:r>
    </w:p>
    <w:p w14:paraId="3E4F4AED" w14:textId="39B893D0" w:rsidR="00393596" w:rsidRDefault="00393596" w:rsidP="00393596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4.1.3 Показатели назначения</w:t>
      </w:r>
    </w:p>
    <w:p w14:paraId="77503349" w14:textId="26D5C978" w:rsidR="00393596" w:rsidRPr="00393596" w:rsidRDefault="00393596" w:rsidP="003935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93596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393596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3596">
        <w:rPr>
          <w:rFonts w:ascii="Times New Roman" w:hAnsi="Times New Roman" w:cs="Times New Roman"/>
          <w:sz w:val="28"/>
          <w:szCs w:val="28"/>
        </w:rPr>
        <w:t xml:space="preserve"> обеспечивать возможность исторического хранения данных с глубиной не менее </w:t>
      </w:r>
      <w:r>
        <w:rPr>
          <w:rFonts w:ascii="Times New Roman" w:hAnsi="Times New Roman" w:cs="Times New Roman"/>
          <w:sz w:val="28"/>
          <w:szCs w:val="28"/>
        </w:rPr>
        <w:t>2 лет</w:t>
      </w:r>
      <w:r w:rsidRPr="00393596">
        <w:rPr>
          <w:rFonts w:ascii="Times New Roman" w:hAnsi="Times New Roman" w:cs="Times New Roman"/>
          <w:sz w:val="28"/>
          <w:szCs w:val="28"/>
        </w:rPr>
        <w:t>.</w:t>
      </w:r>
    </w:p>
    <w:p w14:paraId="070B6340" w14:textId="77777777" w:rsidR="00393596" w:rsidRPr="00393596" w:rsidRDefault="00393596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</w:r>
      <w:r w:rsidRPr="00393596">
        <w:rPr>
          <w:rFonts w:ascii="Times New Roman" w:hAnsi="Times New Roman" w:cs="Times New Roman"/>
          <w:sz w:val="28"/>
          <w:szCs w:val="28"/>
        </w:rPr>
        <w:br/>
      </w:r>
    </w:p>
    <w:p w14:paraId="639F724A" w14:textId="77777777" w:rsidR="001B20FD" w:rsidRDefault="00393596" w:rsidP="001B20F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lastRenderedPageBreak/>
        <w:t xml:space="preserve"> для операций навигации по экранным формам системы – не более 5 сек;</w:t>
      </w:r>
    </w:p>
    <w:p w14:paraId="5ACC5C26" w14:textId="1EE89548" w:rsidR="00393596" w:rsidRPr="00393596" w:rsidRDefault="001B20FD" w:rsidP="001B20F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596" w:rsidRPr="00393596">
        <w:rPr>
          <w:rFonts w:ascii="Times New Roman" w:hAnsi="Times New Roman" w:cs="Times New Roman"/>
          <w:sz w:val="28"/>
          <w:szCs w:val="28"/>
        </w:rPr>
        <w:t>для операций формирования справок и выписок – не более 10 сек.</w:t>
      </w:r>
    </w:p>
    <w:p w14:paraId="7F93CA3B" w14:textId="77777777" w:rsidR="00393596" w:rsidRPr="00393596" w:rsidRDefault="00393596" w:rsidP="003935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596">
        <w:rPr>
          <w:rFonts w:ascii="Times New Roman" w:hAnsi="Times New Roman" w:cs="Times New Roman"/>
          <w:sz w:val="28"/>
          <w:szCs w:val="28"/>
        </w:rPr>
        <w:t xml:space="preserve"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 </w:t>
      </w:r>
    </w:p>
    <w:p w14:paraId="22C3878A" w14:textId="580BA748" w:rsidR="001B20FD" w:rsidRDefault="001B20FD" w:rsidP="001B20F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4.1.4 Требования к надежности</w:t>
      </w:r>
    </w:p>
    <w:p w14:paraId="35280953" w14:textId="77777777" w:rsidR="001B20FD" w:rsidRP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21B8249F" w14:textId="77777777" w:rsidR="001B20FD" w:rsidRDefault="001B20FD" w:rsidP="001B20F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56909C65" w14:textId="77777777" w:rsidR="001B20FD" w:rsidRDefault="001B20FD" w:rsidP="001B20F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0F9885C0" w14:textId="7A8189CE" w:rsidR="001B20FD" w:rsidRPr="001B20FD" w:rsidRDefault="001B20FD" w:rsidP="001B20F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694FD3AA" w14:textId="1C0F8B55" w:rsid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 </w:t>
      </w:r>
    </w:p>
    <w:p w14:paraId="4CD5E599" w14:textId="2A476ADE" w:rsidR="001B20FD" w:rsidRDefault="001B20FD" w:rsidP="001B20F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4.1.5 Требования к безопасности</w:t>
      </w:r>
    </w:p>
    <w:p w14:paraId="2988FE61" w14:textId="77777777" w:rsidR="001B20FD" w:rsidRP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07938976" w14:textId="45CE0A05" w:rsidR="001B20FD" w:rsidRP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0FD">
        <w:rPr>
          <w:rFonts w:ascii="Times New Roman" w:hAnsi="Times New Roman" w:cs="Times New Roman"/>
          <w:sz w:val="28"/>
          <w:szCs w:val="28"/>
        </w:rP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</w:p>
    <w:p w14:paraId="420D2C83" w14:textId="77777777" w:rsidR="001B20FD" w:rsidRP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 xml:space="preserve"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 </w:t>
      </w:r>
    </w:p>
    <w:p w14:paraId="53650B30" w14:textId="513ECEC1" w:rsidR="001B20FD" w:rsidRDefault="001B20FD" w:rsidP="001B20F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4.1.6 Требования к эргономике и технической эстетике</w:t>
      </w:r>
    </w:p>
    <w:p w14:paraId="24EB06D1" w14:textId="77777777" w:rsid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2C52F" w14:textId="77777777" w:rsid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6B12C7C7" w14:textId="7D7A4054" w:rsidR="001B20FD" w:rsidRP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 w14:paraId="4A86FB2E" w14:textId="77777777" w:rsidR="001B20FD" w:rsidRP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</w:t>
      </w:r>
    </w:p>
    <w:p w14:paraId="375EDE1E" w14:textId="77777777" w:rsidR="001B20FD" w:rsidRPr="001B20FD" w:rsidRDefault="001B20FD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0FD">
        <w:rPr>
          <w:rFonts w:ascii="Times New Roman" w:hAnsi="Times New Roman" w:cs="Times New Roman"/>
          <w:sz w:val="28"/>
          <w:szCs w:val="28"/>
        </w:rPr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  </w:t>
      </w:r>
    </w:p>
    <w:p w14:paraId="43DC88DE" w14:textId="2ACFCFED" w:rsidR="00276450" w:rsidRDefault="00276450" w:rsidP="0027645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4.1.7 Требования к транспортабельности</w:t>
      </w:r>
    </w:p>
    <w:p w14:paraId="1B610469" w14:textId="4A49F14B" w:rsidR="001B20FD" w:rsidRDefault="00276450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11BAB4F2" w14:textId="77777777" w:rsidR="00276450" w:rsidRPr="001B20FD" w:rsidRDefault="00276450" w:rsidP="001B20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137731" w14:textId="0C62EDD0" w:rsidR="00276450" w:rsidRDefault="00276450" w:rsidP="0027645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4.1.8 Требования к эксплуатации, техническому обслуживанию, ремонту и хранению компонентов системы</w:t>
      </w:r>
    </w:p>
    <w:p w14:paraId="0109D127" w14:textId="0DDACEC0" w:rsidR="00276450" w:rsidRPr="00276450" w:rsidRDefault="00276450" w:rsidP="002764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>Система должна быть рассчитана на эксплуатацию в составе программно–технического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  <w:r w:rsidRPr="00276450">
        <w:rPr>
          <w:rFonts w:ascii="Times New Roman" w:hAnsi="Times New Roman" w:cs="Times New Roman"/>
          <w:sz w:val="28"/>
          <w:szCs w:val="28"/>
        </w:rPr>
        <w:br/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</w:t>
      </w:r>
      <w:r w:rsidRPr="00276450">
        <w:rPr>
          <w:rFonts w:ascii="Times New Roman" w:hAnsi="Times New Roman" w:cs="Times New Roman"/>
          <w:sz w:val="28"/>
          <w:szCs w:val="28"/>
        </w:rPr>
        <w:br/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  <w:r w:rsidRPr="00276450">
        <w:rPr>
          <w:rFonts w:ascii="Times New Roman" w:hAnsi="Times New Roman" w:cs="Times New Roman"/>
          <w:sz w:val="28"/>
          <w:szCs w:val="28"/>
        </w:rPr>
        <w:br/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  <w:r w:rsidRPr="00276450">
        <w:rPr>
          <w:rFonts w:ascii="Times New Roman" w:hAnsi="Times New Roman" w:cs="Times New Roman"/>
          <w:sz w:val="28"/>
          <w:szCs w:val="28"/>
        </w:rPr>
        <w:br/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  <w:r w:rsidRPr="00276450">
        <w:rPr>
          <w:rFonts w:ascii="Times New Roman" w:hAnsi="Times New Roman" w:cs="Times New Roman"/>
          <w:sz w:val="28"/>
          <w:szCs w:val="28"/>
        </w:rPr>
        <w:br/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  <w:r w:rsidRPr="00276450">
        <w:rPr>
          <w:rFonts w:ascii="Times New Roman" w:hAnsi="Times New Roman" w:cs="Times New Roman"/>
          <w:sz w:val="28"/>
          <w:szCs w:val="28"/>
        </w:rPr>
        <w:br/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6450">
        <w:rPr>
          <w:rFonts w:ascii="Times New Roman" w:hAnsi="Times New Roman" w:cs="Times New Roman"/>
          <w:sz w:val="28"/>
          <w:szCs w:val="28"/>
        </w:rPr>
        <w:t>Все пользователи системы должны соблюдать правила эксплуатации электронной вычислительной техники.</w:t>
      </w:r>
      <w:r w:rsidRPr="00276450">
        <w:rPr>
          <w:rFonts w:ascii="Times New Roman" w:hAnsi="Times New Roman" w:cs="Times New Roman"/>
          <w:sz w:val="28"/>
          <w:szCs w:val="28"/>
        </w:rPr>
        <w:br/>
        <w:t xml:space="preserve">Квалификация персонала и его подготовка должны соответствовать технической документации. </w:t>
      </w:r>
    </w:p>
    <w:p w14:paraId="6BBAB9BA" w14:textId="77777777" w:rsidR="00393596" w:rsidRDefault="00393596" w:rsidP="008A6FFA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3CED8" w14:textId="77777777" w:rsidR="00ED1FCF" w:rsidRPr="00ED1FCF" w:rsidRDefault="00ED1FCF" w:rsidP="00ED1F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0EF270" w14:textId="74E64390" w:rsidR="00276450" w:rsidRDefault="00276450" w:rsidP="0027645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4.1.9 Требования к защите информации от несанкционированного доступа</w:t>
      </w:r>
    </w:p>
    <w:p w14:paraId="405ADC33" w14:textId="3872381B" w:rsidR="00276450" w:rsidRPr="00276450" w:rsidRDefault="00276450" w:rsidP="002764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76450">
        <w:rPr>
          <w:rFonts w:ascii="Times New Roman" w:hAnsi="Times New Roman" w:cs="Times New Roman"/>
          <w:sz w:val="28"/>
          <w:szCs w:val="28"/>
        </w:rPr>
        <w:t xml:space="preserve">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 </w:t>
      </w:r>
    </w:p>
    <w:p w14:paraId="2BD6D9A7" w14:textId="77777777" w:rsidR="00276450" w:rsidRPr="00276450" w:rsidRDefault="00276450" w:rsidP="002764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>Компоненты подсистемы защиты от НСД должны обеспечивать:</w:t>
      </w:r>
    </w:p>
    <w:p w14:paraId="55C825E6" w14:textId="77777777" w:rsidR="00276450" w:rsidRDefault="00276450" w:rsidP="0027645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 xml:space="preserve"> идентификацию пользователя;</w:t>
      </w:r>
    </w:p>
    <w:p w14:paraId="6F325920" w14:textId="4FA0EFFD" w:rsidR="00276450" w:rsidRDefault="00276450" w:rsidP="0027645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450">
        <w:rPr>
          <w:rFonts w:ascii="Times New Roman" w:hAnsi="Times New Roman" w:cs="Times New Roman"/>
          <w:sz w:val="28"/>
          <w:szCs w:val="28"/>
        </w:rPr>
        <w:t>проверку полномочий пользователя при работе с системой;</w:t>
      </w:r>
    </w:p>
    <w:p w14:paraId="78BE6245" w14:textId="6C23AE93" w:rsidR="00276450" w:rsidRPr="00276450" w:rsidRDefault="00276450" w:rsidP="0027645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450">
        <w:rPr>
          <w:rFonts w:ascii="Times New Roman" w:hAnsi="Times New Roman" w:cs="Times New Roman"/>
          <w:sz w:val="28"/>
          <w:szCs w:val="28"/>
        </w:rPr>
        <w:t>разграничение доступа пользователей на уровне задач и информационных массивов.</w:t>
      </w:r>
    </w:p>
    <w:p w14:paraId="3ACCF7CA" w14:textId="77777777" w:rsidR="00276450" w:rsidRPr="00276450" w:rsidRDefault="00276450" w:rsidP="002764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>Протоколы аудита системы и приложений должны быть защищены от несанкционированного доступа как локально, так и в архиве.</w:t>
      </w:r>
    </w:p>
    <w:p w14:paraId="644ACAA3" w14:textId="77777777" w:rsidR="00276450" w:rsidRPr="00276450" w:rsidRDefault="00276450" w:rsidP="002764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14:paraId="244CA948" w14:textId="77777777" w:rsidR="00276450" w:rsidRPr="00276450" w:rsidRDefault="00276450" w:rsidP="002764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Pr="00276450">
        <w:rPr>
          <w:rFonts w:ascii="Times New Roman" w:hAnsi="Times New Roman" w:cs="Times New Roman"/>
          <w:sz w:val="28"/>
          <w:szCs w:val="28"/>
        </w:rPr>
        <w:br/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14:paraId="2C06EF5F" w14:textId="77777777" w:rsidR="00276450" w:rsidRPr="00276450" w:rsidRDefault="00276450" w:rsidP="002764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450">
        <w:rPr>
          <w:rFonts w:ascii="Times New Roman" w:hAnsi="Times New Roman" w:cs="Times New Roman"/>
          <w:sz w:val="28"/>
          <w:szCs w:val="28"/>
        </w:rPr>
        <w:t xml:space="preserve"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 </w:t>
      </w:r>
    </w:p>
    <w:p w14:paraId="41504078" w14:textId="0D2AC03F" w:rsidR="00F01922" w:rsidRDefault="00F01922" w:rsidP="00F0192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4.1.10 Требования по сохранности информации при авариях</w:t>
      </w:r>
    </w:p>
    <w:p w14:paraId="6E540EB8" w14:textId="188563F4" w:rsidR="00F01922" w:rsidRPr="00F01922" w:rsidRDefault="00F01922" w:rsidP="00F019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922">
        <w:rPr>
          <w:rFonts w:ascii="Times New Roman" w:hAnsi="Times New Roman" w:cs="Times New Roman"/>
          <w:sz w:val="28"/>
          <w:szCs w:val="28"/>
        </w:rPr>
        <w:t>Программное обеспечение 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01922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F01922">
        <w:rPr>
          <w:rFonts w:ascii="Times New Roman" w:hAnsi="Times New Roman" w:cs="Times New Roman"/>
          <w:sz w:val="28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 w:rsidRPr="00F01922">
        <w:rPr>
          <w:rFonts w:ascii="Times New Roman" w:hAnsi="Times New Roman" w:cs="Times New Roman"/>
          <w:sz w:val="28"/>
          <w:szCs w:val="28"/>
        </w:rPr>
        <w:lastRenderedPageBreak/>
        <w:t>программно технического комплекса Заказчика.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922">
        <w:rPr>
          <w:rFonts w:ascii="Times New Roman" w:hAnsi="Times New Roman" w:cs="Times New Roman"/>
          <w:sz w:val="28"/>
          <w:szCs w:val="28"/>
        </w:rPr>
        <w:t xml:space="preserve"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 </w:t>
      </w:r>
    </w:p>
    <w:p w14:paraId="64175D1C" w14:textId="2AFEED2C" w:rsidR="00F01922" w:rsidRDefault="00F01922" w:rsidP="00F0192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4.1.11 Требования к защите от влияния внешних воздействий</w:t>
      </w:r>
    </w:p>
    <w:p w14:paraId="3C1DF872" w14:textId="158D7ACE" w:rsidR="00F01922" w:rsidRPr="00F01922" w:rsidRDefault="00F01922" w:rsidP="00F0192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19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 w14:paraId="42DC727F" w14:textId="1E213C9E" w:rsidR="00F01922" w:rsidRPr="00F01922" w:rsidRDefault="00F01922" w:rsidP="00F0192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0192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патентной чистоте</w:t>
      </w:r>
    </w:p>
    <w:p w14:paraId="4C12B3FF" w14:textId="5BB82049" w:rsidR="00F01922" w:rsidRPr="00F01922" w:rsidRDefault="00F01922" w:rsidP="00F019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922">
        <w:rPr>
          <w:rFonts w:ascii="Times New Roman" w:hAnsi="Times New Roman" w:cs="Times New Roman"/>
          <w:sz w:val="28"/>
          <w:szCs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955E71" w14:textId="764A1E94" w:rsidR="00F01922" w:rsidRPr="00F01922" w:rsidRDefault="00F01922" w:rsidP="00F0192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4.1.13 Требования по стандартизации и унификации</w:t>
      </w:r>
    </w:p>
    <w:p w14:paraId="47AD0ED2" w14:textId="77777777" w:rsidR="00F01922" w:rsidRPr="00F01922" w:rsidRDefault="00F01922" w:rsidP="00F01922">
      <w:pPr>
        <w:jc w:val="both"/>
        <w:rPr>
          <w:rFonts w:ascii="Times New Roman" w:hAnsi="Times New Roman" w:cs="Times New Roman"/>
          <w:sz w:val="28"/>
          <w:szCs w:val="28"/>
        </w:rPr>
      </w:pPr>
      <w:r w:rsidRPr="00F01922">
        <w:rPr>
          <w:rFonts w:ascii="Times New Roman" w:hAnsi="Times New Roman" w:cs="Times New Roman"/>
          <w:sz w:val="28"/>
          <w:szCs w:val="28"/>
        </w:rPr>
        <w:t>Экранные формы должны проектироваться с учетом требований унификации:</w:t>
      </w:r>
    </w:p>
    <w:p w14:paraId="36271316" w14:textId="0E859DBD" w:rsidR="00F01922" w:rsidRDefault="00F01922" w:rsidP="00F01922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922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088872C8" w14:textId="370110DC" w:rsidR="00F01922" w:rsidRDefault="00F01922" w:rsidP="00F01922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922">
        <w:rPr>
          <w:rFonts w:ascii="Times New Roman" w:hAnsi="Times New Roman" w:cs="Times New Roman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336F8B9D" w14:textId="3EF0A06A" w:rsidR="00F01922" w:rsidRPr="00F01922" w:rsidRDefault="00F01922" w:rsidP="00F01922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922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</w:t>
      </w:r>
    </w:p>
    <w:p w14:paraId="26BA13F3" w14:textId="2FE751E1" w:rsidR="00F01922" w:rsidRPr="00F01922" w:rsidRDefault="00F01922" w:rsidP="00F0192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922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01922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функциям (задачам), выполняемых системой</w:t>
      </w:r>
    </w:p>
    <w:p w14:paraId="0328318F" w14:textId="363700FB" w:rsidR="00FA532E" w:rsidRPr="00FA532E" w:rsidRDefault="00FA532E" w:rsidP="00FA532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32E">
        <w:rPr>
          <w:rFonts w:ascii="Times New Roman" w:hAnsi="Times New Roman" w:cs="Times New Roman"/>
          <w:b/>
          <w:bCs/>
          <w:sz w:val="28"/>
          <w:szCs w:val="28"/>
        </w:rPr>
        <w:t>Подсистема хранения данных</w:t>
      </w:r>
    </w:p>
    <w:p w14:paraId="25C4320D" w14:textId="77777777" w:rsidR="00FA532E" w:rsidRPr="00FA532E" w:rsidRDefault="00FA532E" w:rsidP="00FA532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  <w:r w:rsidRPr="00FA532E">
        <w:rPr>
          <w:rFonts w:ascii="Times New Roman" w:hAnsi="Times New Roman" w:cs="Times New Roman"/>
          <w:sz w:val="28"/>
          <w:szCs w:val="28"/>
        </w:rPr>
        <w:br/>
        <w:t xml:space="preserve">Подсистема должна обеспечивать периодическое резервное копирование и сохранение данных на дополнительных носителях информации. </w:t>
      </w:r>
    </w:p>
    <w:p w14:paraId="772D5C45" w14:textId="40CA47EE" w:rsidR="00FA532E" w:rsidRDefault="00FA532E" w:rsidP="00FA53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365226" w14:textId="77777777" w:rsidR="00FA532E" w:rsidRPr="00FA532E" w:rsidRDefault="00FA532E" w:rsidP="00FA53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1DBEB" w14:textId="035AB3A7" w:rsidR="00FA532E" w:rsidRPr="00FA532E" w:rsidRDefault="00FA532E" w:rsidP="00FA532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32E">
        <w:rPr>
          <w:rFonts w:ascii="Times New Roman" w:hAnsi="Times New Roman" w:cs="Times New Roman"/>
          <w:b/>
          <w:bCs/>
          <w:sz w:val="28"/>
          <w:szCs w:val="28"/>
        </w:rPr>
        <w:t>Подсистема анализа статистических данных</w:t>
      </w:r>
    </w:p>
    <w:p w14:paraId="6D6DD8AE" w14:textId="173CD311" w:rsidR="00FA532E" w:rsidRPr="00FA532E" w:rsidRDefault="00FA532E" w:rsidP="00FA532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>Подсистема анализа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данных</w:t>
      </w:r>
      <w:r w:rsidRPr="00FA532E">
        <w:rPr>
          <w:rFonts w:ascii="Times New Roman" w:hAnsi="Times New Roman" w:cs="Times New Roman"/>
          <w:sz w:val="28"/>
          <w:szCs w:val="28"/>
        </w:rPr>
        <w:t xml:space="preserve"> должна формировать и предоставлять аналитические данные о </w:t>
      </w:r>
      <w:r>
        <w:rPr>
          <w:rFonts w:ascii="Times New Roman" w:hAnsi="Times New Roman" w:cs="Times New Roman"/>
          <w:sz w:val="28"/>
          <w:szCs w:val="28"/>
        </w:rPr>
        <w:t>спортивных показателях проведенных соревнований</w:t>
      </w:r>
      <w:r w:rsidRPr="00FA532E">
        <w:rPr>
          <w:rFonts w:ascii="Times New Roman" w:hAnsi="Times New Roman" w:cs="Times New Roman"/>
          <w:sz w:val="28"/>
          <w:szCs w:val="28"/>
        </w:rPr>
        <w:t xml:space="preserve"> с возможностью оперативного отслеживания ключевых показателей.</w:t>
      </w:r>
      <w:r w:rsidRPr="00FA532E">
        <w:rPr>
          <w:rFonts w:ascii="Times New Roman" w:hAnsi="Times New Roman" w:cs="Times New Roman"/>
          <w:sz w:val="28"/>
          <w:szCs w:val="28"/>
        </w:rPr>
        <w:br/>
        <w:t xml:space="preserve">Подсистема анализа должна быть построена на основе современных OLAP-технологий, позволяющих строить многомерные аналитические отчеты произвольного вида, включая графическое и текстовое представление данных. </w:t>
      </w:r>
    </w:p>
    <w:p w14:paraId="3A5E9D37" w14:textId="542DFCA9" w:rsidR="00FA532E" w:rsidRDefault="00FA532E" w:rsidP="00FA532E">
      <w:pPr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3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Подсистема управления нормативно-справочной информацией</w:t>
      </w:r>
    </w:p>
    <w:p w14:paraId="0A61B786" w14:textId="46559A38" w:rsidR="00FA532E" w:rsidRPr="00FA532E" w:rsidRDefault="00FA532E" w:rsidP="00F977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>Подсистема должна решать задачу обеспечения информационной совместимости данных, которыми обмениваются отдельные компоненты подсистемы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 Подсистема должна предоставлять пользователю удобные инструменты для поиска и применения необходимой справочной информации.</w:t>
      </w:r>
      <w:r w:rsidRPr="00FA532E">
        <w:rPr>
          <w:rFonts w:ascii="Times New Roman" w:hAnsi="Times New Roman" w:cs="Times New Roman"/>
          <w:sz w:val="28"/>
          <w:szCs w:val="28"/>
        </w:rPr>
        <w:br/>
        <w:t>Все справочники, входящие в состав НСИ системы, должны обладать следующей основной функциональностью:</w:t>
      </w:r>
    </w:p>
    <w:p w14:paraId="68073261" w14:textId="362D027E" w:rsidR="00FA532E" w:rsidRDefault="00F977C0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3B">
        <w:rPr>
          <w:rFonts w:ascii="Times New Roman" w:hAnsi="Times New Roman" w:cs="Times New Roman"/>
          <w:sz w:val="28"/>
          <w:szCs w:val="28"/>
        </w:rPr>
        <w:t xml:space="preserve"> </w:t>
      </w:r>
      <w:r w:rsidR="00FA532E" w:rsidRPr="00FA532E">
        <w:rPr>
          <w:rFonts w:ascii="Times New Roman" w:hAnsi="Times New Roman" w:cs="Times New Roman"/>
          <w:sz w:val="28"/>
          <w:szCs w:val="28"/>
        </w:rPr>
        <w:t>Постоянное хранение данных справочников;</w:t>
      </w:r>
    </w:p>
    <w:p w14:paraId="35F24846" w14:textId="77C55BD6" w:rsidR="00FA532E" w:rsidRDefault="00F977C0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32E" w:rsidRPr="00FA532E">
        <w:rPr>
          <w:rFonts w:ascii="Times New Roman" w:hAnsi="Times New Roman" w:cs="Times New Roman"/>
          <w:sz w:val="28"/>
          <w:szCs w:val="28"/>
        </w:rPr>
        <w:t>Добавление новых элементов;</w:t>
      </w:r>
    </w:p>
    <w:p w14:paraId="56D0196C" w14:textId="4A3783E8" w:rsidR="00FA532E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 xml:space="preserve"> Редактирование элементов;</w:t>
      </w:r>
    </w:p>
    <w:p w14:paraId="22C591AE" w14:textId="77777777" w:rsidR="00FA532E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 xml:space="preserve"> 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14:paraId="2782CD73" w14:textId="77777777" w:rsidR="00FA532E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 xml:space="preserve"> Просмотр элементов;</w:t>
      </w:r>
    </w:p>
    <w:p w14:paraId="55AE5113" w14:textId="77777777" w:rsidR="00FA532E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 xml:space="preserve"> Просмотр списка элементов;</w:t>
      </w:r>
    </w:p>
    <w:p w14:paraId="60289745" w14:textId="77777777" w:rsidR="00FA532E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 xml:space="preserve"> Фильтрация и сортировка списка элементов;</w:t>
      </w:r>
    </w:p>
    <w:p w14:paraId="71704824" w14:textId="77777777" w:rsidR="00FA532E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 xml:space="preserve"> Поиск элементов;</w:t>
      </w:r>
    </w:p>
    <w:p w14:paraId="381898CF" w14:textId="77777777" w:rsidR="00F977C0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32E">
        <w:rPr>
          <w:rFonts w:ascii="Times New Roman" w:hAnsi="Times New Roman" w:cs="Times New Roman"/>
          <w:sz w:val="28"/>
          <w:szCs w:val="28"/>
        </w:rPr>
        <w:t xml:space="preserve"> Экспорт и импорт элементов.</w:t>
      </w:r>
    </w:p>
    <w:p w14:paraId="37608A60" w14:textId="77777777" w:rsidR="00F977C0" w:rsidRDefault="00FA532E" w:rsidP="00F977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77C0">
        <w:rPr>
          <w:rFonts w:ascii="Times New Roman" w:hAnsi="Times New Roman" w:cs="Times New Roman"/>
          <w:sz w:val="28"/>
          <w:szCs w:val="28"/>
        </w:rPr>
        <w:t>Перечень функций справочников должен быть уточнен на стадиях технического проектирования и опытной эксплуатации.</w:t>
      </w:r>
      <w:r w:rsidRPr="00F977C0">
        <w:rPr>
          <w:rFonts w:ascii="Times New Roman" w:hAnsi="Times New Roman" w:cs="Times New Roman"/>
          <w:sz w:val="28"/>
          <w:szCs w:val="28"/>
        </w:rPr>
        <w:br/>
        <w:t>Подсистема управления нормативно-справочной информацией должна обеспечивать ведение следующих справочников и реестров:</w:t>
      </w:r>
      <w:r w:rsidRPr="00F977C0">
        <w:rPr>
          <w:rFonts w:ascii="Times New Roman" w:hAnsi="Times New Roman" w:cs="Times New Roman"/>
          <w:sz w:val="28"/>
          <w:szCs w:val="28"/>
        </w:rPr>
        <w:br/>
      </w:r>
    </w:p>
    <w:p w14:paraId="2A8050E0" w14:textId="77777777" w:rsidR="00F977C0" w:rsidRDefault="00F977C0" w:rsidP="00F977C0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6AD891E3" w14:textId="47588623" w:rsidR="00F977C0" w:rsidRDefault="00F977C0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3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A532E" w:rsidRPr="00F977C0">
        <w:rPr>
          <w:rFonts w:ascii="Times New Roman" w:hAnsi="Times New Roman" w:cs="Times New Roman"/>
          <w:sz w:val="28"/>
          <w:szCs w:val="28"/>
        </w:rPr>
        <w:t>Реестр</w:t>
      </w:r>
      <w:r w:rsidRPr="00F977C0">
        <w:rPr>
          <w:rFonts w:ascii="Times New Roman" w:hAnsi="Times New Roman" w:cs="Times New Roman"/>
          <w:sz w:val="28"/>
          <w:szCs w:val="28"/>
        </w:rPr>
        <w:t xml:space="preserve"> </w:t>
      </w:r>
      <w:r w:rsidR="00FA532E" w:rsidRPr="00F977C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Спортсмен</w:t>
      </w:r>
      <w:r w:rsidR="00FA532E" w:rsidRPr="00F977C0">
        <w:rPr>
          <w:rFonts w:ascii="Times New Roman" w:hAnsi="Times New Roman" w:cs="Times New Roman"/>
          <w:sz w:val="28"/>
          <w:szCs w:val="28"/>
        </w:rPr>
        <w:t>»;</w:t>
      </w:r>
    </w:p>
    <w:p w14:paraId="5D18F691" w14:textId="37A76393" w:rsidR="00F977C0" w:rsidRDefault="00F977C0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32E" w:rsidRPr="00F977C0">
        <w:rPr>
          <w:rFonts w:ascii="Times New Roman" w:hAnsi="Times New Roman" w:cs="Times New Roman"/>
          <w:sz w:val="28"/>
          <w:szCs w:val="28"/>
        </w:rPr>
        <w:t>Реестр «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="00FA532E" w:rsidRPr="00F977C0">
        <w:rPr>
          <w:rFonts w:ascii="Times New Roman" w:hAnsi="Times New Roman" w:cs="Times New Roman"/>
          <w:sz w:val="28"/>
          <w:szCs w:val="28"/>
        </w:rPr>
        <w:t>»;</w:t>
      </w:r>
    </w:p>
    <w:p w14:paraId="0342C2C1" w14:textId="19633749" w:rsidR="00FA532E" w:rsidRDefault="00FA532E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77C0">
        <w:rPr>
          <w:rFonts w:ascii="Times New Roman" w:hAnsi="Times New Roman" w:cs="Times New Roman"/>
          <w:sz w:val="28"/>
          <w:szCs w:val="28"/>
        </w:rPr>
        <w:t xml:space="preserve"> Реестр «</w:t>
      </w:r>
      <w:r w:rsidR="00F977C0">
        <w:rPr>
          <w:rFonts w:ascii="Times New Roman" w:hAnsi="Times New Roman" w:cs="Times New Roman"/>
          <w:sz w:val="28"/>
          <w:szCs w:val="28"/>
        </w:rPr>
        <w:t>Расписание</w:t>
      </w:r>
      <w:r w:rsidRPr="00F977C0">
        <w:rPr>
          <w:rFonts w:ascii="Times New Roman" w:hAnsi="Times New Roman" w:cs="Times New Roman"/>
          <w:sz w:val="28"/>
          <w:szCs w:val="28"/>
        </w:rPr>
        <w:t>»;</w:t>
      </w:r>
    </w:p>
    <w:p w14:paraId="0E4CABD0" w14:textId="42F2917C" w:rsidR="00F977C0" w:rsidRDefault="00F977C0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Реестр «Стадион»</w:t>
      </w:r>
    </w:p>
    <w:p w14:paraId="47B395A6" w14:textId="314F4617" w:rsidR="00F977C0" w:rsidRPr="00DD084B" w:rsidRDefault="00F977C0" w:rsidP="00F977C0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Реестр «Судьи»</w:t>
      </w:r>
    </w:p>
    <w:p w14:paraId="5AC22577" w14:textId="2F766CC7" w:rsidR="00FA532E" w:rsidRPr="00F977C0" w:rsidRDefault="00FA532E" w:rsidP="00F977C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7C0">
        <w:rPr>
          <w:rFonts w:ascii="Times New Roman" w:hAnsi="Times New Roman" w:cs="Times New Roman"/>
          <w:b/>
          <w:bCs/>
          <w:sz w:val="28"/>
          <w:szCs w:val="28"/>
        </w:rPr>
        <w:t>Подсистема формирования отчетности</w:t>
      </w:r>
    </w:p>
    <w:p w14:paraId="4B28FD7A" w14:textId="272BCB0E" w:rsidR="00F977C0" w:rsidRPr="00F977C0" w:rsidRDefault="00F977C0" w:rsidP="00DD08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должна обеспечивать возможность формировать отчеты по итогам </w:t>
      </w:r>
      <w:r w:rsidR="00DD084B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>
        <w:rPr>
          <w:rFonts w:ascii="Times New Roman" w:hAnsi="Times New Roman" w:cs="Times New Roman"/>
          <w:sz w:val="28"/>
          <w:szCs w:val="28"/>
        </w:rPr>
        <w:t xml:space="preserve">спортивных соревнований и предоставлять данные для </w:t>
      </w:r>
      <w:r w:rsidR="00DD084B">
        <w:rPr>
          <w:rFonts w:ascii="Times New Roman" w:hAnsi="Times New Roman" w:cs="Times New Roman"/>
          <w:sz w:val="28"/>
          <w:szCs w:val="28"/>
        </w:rPr>
        <w:t>населения</w:t>
      </w:r>
      <w:r w:rsidR="00DD084B" w:rsidRPr="00DD084B">
        <w:rPr>
          <w:rFonts w:ascii="Times New Roman" w:hAnsi="Times New Roman" w:cs="Times New Roman"/>
          <w:sz w:val="28"/>
          <w:szCs w:val="28"/>
        </w:rPr>
        <w:t xml:space="preserve"> </w:t>
      </w:r>
      <w:r w:rsidR="00DD084B" w:rsidRPr="00ED1FCF">
        <w:rPr>
          <w:rFonts w:ascii="Times New Roman" w:hAnsi="Times New Roman" w:cs="Times New Roman"/>
          <w:sz w:val="28"/>
          <w:szCs w:val="28"/>
        </w:rPr>
        <w:t>в виде удобном для вывода на печатающие устройства</w:t>
      </w:r>
      <w:r w:rsidR="00DD084B">
        <w:rPr>
          <w:rFonts w:ascii="Times New Roman" w:hAnsi="Times New Roman" w:cs="Times New Roman"/>
          <w:sz w:val="28"/>
          <w:szCs w:val="28"/>
        </w:rPr>
        <w:t>.</w:t>
      </w:r>
    </w:p>
    <w:p w14:paraId="652421F1" w14:textId="6D37D818" w:rsidR="00FA532E" w:rsidRPr="00DD084B" w:rsidRDefault="00FA532E" w:rsidP="00DD084B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84B">
        <w:rPr>
          <w:rFonts w:ascii="Times New Roman" w:hAnsi="Times New Roman" w:cs="Times New Roman"/>
          <w:b/>
          <w:bCs/>
          <w:sz w:val="28"/>
          <w:szCs w:val="28"/>
        </w:rPr>
        <w:t>Подсистема управления спортивным расписанием</w:t>
      </w:r>
    </w:p>
    <w:p w14:paraId="560B5E8F" w14:textId="54B965BA" w:rsidR="00B64220" w:rsidRDefault="00DD084B" w:rsidP="00B642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084B">
        <w:rPr>
          <w:rFonts w:ascii="Times New Roman" w:hAnsi="Times New Roman" w:cs="Times New Roman"/>
          <w:sz w:val="28"/>
          <w:szCs w:val="28"/>
        </w:rPr>
        <w:t xml:space="preserve">Подсистема управления спортивным расписанием </w:t>
      </w:r>
      <w:r>
        <w:rPr>
          <w:rFonts w:ascii="Times New Roman" w:hAnsi="Times New Roman" w:cs="Times New Roman"/>
          <w:sz w:val="28"/>
          <w:szCs w:val="28"/>
        </w:rPr>
        <w:t>предназначена для организации спортивных соревнований между спортсменами и спортивными командами, а также назначать на данные соревнований судейские бригады и выбирать специализированные спортивные площадки.</w:t>
      </w:r>
    </w:p>
    <w:p w14:paraId="67807E0A" w14:textId="7D07E6E5" w:rsidR="00DD084B" w:rsidRDefault="00DD084B" w:rsidP="00DD084B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Pr="00DD084B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</w:p>
    <w:p w14:paraId="1B98F456" w14:textId="7B77211C" w:rsidR="00DD084B" w:rsidRPr="00DD084B" w:rsidRDefault="00DD084B" w:rsidP="00DD084B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4.3.1 Требования к математическому обеспечению системы</w:t>
      </w:r>
    </w:p>
    <w:p w14:paraId="3331E131" w14:textId="6586DAA0" w:rsidR="00DD084B" w:rsidRDefault="00DD084B" w:rsidP="00DD084B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84B">
        <w:rPr>
          <w:rFonts w:ascii="Times New Roman" w:hAnsi="Times New Roman" w:cs="Times New Roman"/>
          <w:color w:val="000000"/>
          <w:sz w:val="28"/>
          <w:szCs w:val="28"/>
        </w:rPr>
        <w:t xml:space="preserve"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</w:t>
      </w:r>
      <w:r>
        <w:rPr>
          <w:rFonts w:ascii="Times New Roman" w:hAnsi="Times New Roman" w:cs="Times New Roman"/>
          <w:color w:val="000000"/>
          <w:sz w:val="28"/>
          <w:szCs w:val="28"/>
        </w:rPr>
        <w:t>кафедрой С</w:t>
      </w:r>
      <w:r w:rsidR="003E3DBF">
        <w:rPr>
          <w:rFonts w:ascii="Times New Roman" w:hAnsi="Times New Roman" w:cs="Times New Roman"/>
          <w:color w:val="000000"/>
          <w:sz w:val="28"/>
          <w:szCs w:val="28"/>
        </w:rPr>
        <w:t>истем Автоматизации Управления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Вятского государственного университета.</w:t>
      </w:r>
    </w:p>
    <w:p w14:paraId="5F5AD0FD" w14:textId="6B8DC74D" w:rsidR="003E3DBF" w:rsidRPr="00DD084B" w:rsidRDefault="003E3DBF" w:rsidP="003E3DBF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4.3.2 Требования к информационному обеспечению системы</w:t>
      </w:r>
    </w:p>
    <w:p w14:paraId="29E194D9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Для информационного обеспечения системы приводят требования: </w:t>
      </w:r>
    </w:p>
    <w:p w14:paraId="3D301F19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1) к составу, структуре и способам организации данных в системе; </w:t>
      </w:r>
    </w:p>
    <w:p w14:paraId="7841821F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2) к информационному обмену между компонентами системы; </w:t>
      </w:r>
    </w:p>
    <w:p w14:paraId="72368F47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3) к информационной совместимости со смежными системами; </w:t>
      </w:r>
    </w:p>
    <w:p w14:paraId="670C291A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</w:r>
    </w:p>
    <w:p w14:paraId="132349F2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5) по применению систем управления базами данных; </w:t>
      </w:r>
    </w:p>
    <w:p w14:paraId="16A13419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6) к структуре процесса сбора, обработки, передачи данных в системе и представлению данных; </w:t>
      </w:r>
    </w:p>
    <w:p w14:paraId="0A0CC4A2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 xml:space="preserve">7) к защите данных от разрушений при авариях и сбоях в электропитании системы; </w:t>
      </w:r>
    </w:p>
    <w:p w14:paraId="2A081606" w14:textId="77777777" w:rsid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lastRenderedPageBreak/>
        <w:t xml:space="preserve">8) к контролю, хранению, обновлению и восстановлению данных; </w:t>
      </w:r>
    </w:p>
    <w:p w14:paraId="615F7088" w14:textId="1341A61F" w:rsidR="003E3DBF" w:rsidRP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9) к процедуре придания юридической силы документам, продуцируемым техническими средствами 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E3DBF">
        <w:rPr>
          <w:rFonts w:ascii="Times New Roman" w:hAnsi="Times New Roman" w:cs="Times New Roman"/>
          <w:sz w:val="28"/>
          <w:szCs w:val="28"/>
        </w:rPr>
        <w:t xml:space="preserve">С (в соответствии с ГОСТ 6.10.4). </w:t>
      </w:r>
    </w:p>
    <w:p w14:paraId="200271BE" w14:textId="77777777" w:rsidR="003E3DBF" w:rsidRPr="003E3DBF" w:rsidRDefault="003E3DBF" w:rsidP="003E3DB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  <w:r w:rsidRPr="003E3DBF">
        <w:rPr>
          <w:rFonts w:ascii="Times New Roman" w:hAnsi="Times New Roman" w:cs="Times New Roman"/>
          <w:sz w:val="28"/>
          <w:szCs w:val="28"/>
        </w:rPr>
        <w:br/>
        <w:t xml:space="preserve"> Хранение данных должно осуществляться на основе современных реляционных или СУБД. Для обеспечения целостности данных должны использоваться встроенные механизмы СУБД.</w:t>
      </w:r>
      <w:r w:rsidRPr="003E3DBF">
        <w:rPr>
          <w:rFonts w:ascii="Times New Roman" w:hAnsi="Times New Roman" w:cs="Times New Roman"/>
          <w:sz w:val="28"/>
          <w:szCs w:val="28"/>
        </w:rPr>
        <w:br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 w:rsidRPr="003E3DBF">
        <w:rPr>
          <w:rFonts w:ascii="Times New Roman" w:hAnsi="Times New Roman" w:cs="Times New Roman"/>
          <w:sz w:val="28"/>
          <w:szCs w:val="28"/>
        </w:rPr>
        <w:br/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  <w:r w:rsidRPr="003E3DBF">
        <w:rPr>
          <w:rFonts w:ascii="Times New Roman" w:hAnsi="Times New Roman" w:cs="Times New Roman"/>
          <w:sz w:val="28"/>
          <w:szCs w:val="28"/>
        </w:rPr>
        <w:br/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  <w:r w:rsidRPr="003E3DBF">
        <w:rPr>
          <w:rFonts w:ascii="Times New Roman" w:hAnsi="Times New Roman" w:cs="Times New Roman"/>
          <w:sz w:val="28"/>
          <w:szCs w:val="28"/>
        </w:rPr>
        <w:br/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  <w:r w:rsidRPr="003E3DBF">
        <w:rPr>
          <w:rFonts w:ascii="Times New Roman" w:hAnsi="Times New Roman" w:cs="Times New Roman"/>
          <w:sz w:val="28"/>
          <w:szCs w:val="28"/>
        </w:rPr>
        <w:br/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массивы; кластеризация). </w:t>
      </w:r>
      <w:r w:rsidRPr="003E3DBF">
        <w:rPr>
          <w:rFonts w:ascii="Times New Roman" w:hAnsi="Times New Roman" w:cs="Times New Roman"/>
          <w:sz w:val="28"/>
          <w:szCs w:val="28"/>
        </w:rPr>
        <w:br/>
        <w:t>В состав системы должна входить специализированная подсистема резервного копирования и восстановления данных.</w:t>
      </w:r>
      <w:r w:rsidRPr="003E3DBF">
        <w:rPr>
          <w:rFonts w:ascii="Times New Roman" w:hAnsi="Times New Roman" w:cs="Times New Roman"/>
          <w:sz w:val="28"/>
          <w:szCs w:val="28"/>
        </w:rPr>
        <w:br/>
        <w:t xml:space="preserve"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 </w:t>
      </w:r>
    </w:p>
    <w:p w14:paraId="7185DD64" w14:textId="7DE5DCD5" w:rsidR="003E3DBF" w:rsidRPr="00DD084B" w:rsidRDefault="003E3DBF" w:rsidP="003E3DBF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4.3.3 Требования к лингвистическому обеспечению системы</w:t>
      </w:r>
    </w:p>
    <w:p w14:paraId="7CF782F1" w14:textId="20588F9C" w:rsidR="00665F26" w:rsidRPr="00665F26" w:rsidRDefault="00665F26" w:rsidP="00665F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F26">
        <w:rPr>
          <w:rFonts w:ascii="Times New Roman" w:hAnsi="Times New Roman" w:cs="Times New Roman"/>
          <w:sz w:val="28"/>
          <w:szCs w:val="28"/>
        </w:rPr>
        <w:t xml:space="preserve">Все прикладное программное обеспечение системы для организации взаимодействия с пользователем должно использовать </w:t>
      </w:r>
      <w:r>
        <w:rPr>
          <w:rFonts w:ascii="Times New Roman" w:hAnsi="Times New Roman" w:cs="Times New Roman"/>
          <w:sz w:val="28"/>
          <w:szCs w:val="28"/>
        </w:rPr>
        <w:t>татарский</w:t>
      </w:r>
      <w:r w:rsidRPr="00665F26">
        <w:rPr>
          <w:rFonts w:ascii="Times New Roman" w:hAnsi="Times New Roman" w:cs="Times New Roman"/>
          <w:sz w:val="28"/>
          <w:szCs w:val="28"/>
        </w:rPr>
        <w:t xml:space="preserve"> язык. </w:t>
      </w:r>
    </w:p>
    <w:p w14:paraId="4F6B52FC" w14:textId="2165DCB8" w:rsidR="00665F26" w:rsidRPr="00DD084B" w:rsidRDefault="00665F26" w:rsidP="00665F26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4.3.4 Требования к программному обеспечению системы</w:t>
      </w:r>
    </w:p>
    <w:p w14:paraId="075F8AF1" w14:textId="05CDCEF3" w:rsidR="00665F26" w:rsidRDefault="00665F26" w:rsidP="00665F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F26">
        <w:rPr>
          <w:rFonts w:ascii="Times New Roman" w:hAnsi="Times New Roman" w:cs="Times New Roman"/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</w:t>
      </w:r>
      <w:r w:rsidRPr="00665F26">
        <w:rPr>
          <w:rFonts w:ascii="Times New Roman" w:hAnsi="Times New Roman" w:cs="Times New Roman"/>
          <w:sz w:val="28"/>
          <w:szCs w:val="28"/>
        </w:rPr>
        <w:br/>
      </w:r>
      <w:r w:rsidRPr="00665F26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 </w:t>
      </w:r>
      <w:r>
        <w:rPr>
          <w:rFonts w:ascii="Times New Roman" w:hAnsi="Times New Roman" w:cs="Times New Roman"/>
          <w:sz w:val="28"/>
          <w:szCs w:val="28"/>
        </w:rPr>
        <w:t>При разработке необходимо приобрести такие средства разработки, как:</w:t>
      </w:r>
    </w:p>
    <w:p w14:paraId="45ED355E" w14:textId="4388FEEB" w:rsidR="00665F26" w:rsidRPr="00665F26" w:rsidRDefault="00665F26" w:rsidP="00665F2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IntelliJ IDEA Professional Edition</w:t>
      </w:r>
    </w:p>
    <w:p w14:paraId="79A85183" w14:textId="6F05A5F0" w:rsidR="00665F26" w:rsidRPr="00665F26" w:rsidRDefault="00665F26" w:rsidP="00665F26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VPN client SafeNet</w:t>
      </w:r>
    </w:p>
    <w:p w14:paraId="02437F2A" w14:textId="4608565D" w:rsidR="00665F26" w:rsidRPr="00665F26" w:rsidRDefault="00665F26" w:rsidP="00665F26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5F26">
        <w:rPr>
          <w:rFonts w:ascii="Times New Roman" w:hAnsi="Times New Roman" w:cs="Times New Roman"/>
          <w:b/>
          <w:bCs/>
          <w:sz w:val="28"/>
          <w:szCs w:val="28"/>
        </w:rPr>
        <w:t xml:space="preserve">4.3.5 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техническому</w:t>
      </w:r>
      <w:r w:rsidRPr="00665F26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обеспечению системы</w:t>
      </w:r>
    </w:p>
    <w:p w14:paraId="739F05D9" w14:textId="77777777" w:rsidR="003022DA" w:rsidRDefault="00665F26" w:rsidP="00665F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F26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  <w:r w:rsidR="003022DA">
        <w:rPr>
          <w:rFonts w:ascii="Times New Roman" w:hAnsi="Times New Roman" w:cs="Times New Roman"/>
          <w:sz w:val="28"/>
          <w:szCs w:val="28"/>
        </w:rPr>
        <w:t xml:space="preserve"> </w:t>
      </w:r>
      <w:r w:rsidRPr="00665F26">
        <w:rPr>
          <w:rFonts w:ascii="Times New Roman" w:hAnsi="Times New Roman" w:cs="Times New Roman"/>
          <w:sz w:val="28"/>
          <w:szCs w:val="28"/>
        </w:rPr>
        <w:t>В состав комплекса должны следующие</w:t>
      </w:r>
      <w:r w:rsidR="003022DA">
        <w:rPr>
          <w:rFonts w:ascii="Times New Roman" w:hAnsi="Times New Roman" w:cs="Times New Roman"/>
          <w:sz w:val="28"/>
          <w:szCs w:val="28"/>
        </w:rPr>
        <w:t xml:space="preserve"> </w:t>
      </w:r>
      <w:r w:rsidRPr="00665F26">
        <w:rPr>
          <w:rFonts w:ascii="Times New Roman" w:hAnsi="Times New Roman" w:cs="Times New Roman"/>
          <w:sz w:val="28"/>
          <w:szCs w:val="28"/>
        </w:rPr>
        <w:t>технические средства:</w:t>
      </w:r>
      <w:r w:rsidR="00302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0E0B2" w14:textId="41ABCF57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>Серверы БД;</w:t>
      </w:r>
    </w:p>
    <w:p w14:paraId="11551C97" w14:textId="773E12B2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>Серверы приложений;</w:t>
      </w:r>
    </w:p>
    <w:p w14:paraId="20A620D8" w14:textId="23602B8E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>Сервер системы формирования отчетности;</w:t>
      </w:r>
    </w:p>
    <w:p w14:paraId="0F4B91EF" w14:textId="3B73A7D9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>Веб сервер;</w:t>
      </w:r>
    </w:p>
    <w:p w14:paraId="4A523288" w14:textId="5EFB11B0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>ПК пользователей;</w:t>
      </w:r>
    </w:p>
    <w:p w14:paraId="5BF6E922" w14:textId="10B58467" w:rsidR="00665F26" w:rsidRP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 xml:space="preserve">ПК администраторов. </w:t>
      </w:r>
    </w:p>
    <w:p w14:paraId="2E4E754A" w14:textId="77777777" w:rsidR="003022DA" w:rsidRDefault="00665F26" w:rsidP="00665F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F26">
        <w:rPr>
          <w:rFonts w:ascii="Times New Roman" w:hAnsi="Times New Roman" w:cs="Times New Roman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 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  <w:r w:rsidR="003022DA">
        <w:rPr>
          <w:rFonts w:ascii="Times New Roman" w:hAnsi="Times New Roman" w:cs="Times New Roman"/>
          <w:sz w:val="28"/>
          <w:szCs w:val="28"/>
        </w:rPr>
        <w:t xml:space="preserve"> </w:t>
      </w:r>
      <w:r w:rsidRPr="00665F26">
        <w:rPr>
          <w:rFonts w:ascii="Times New Roman" w:hAnsi="Times New Roman" w:cs="Times New Roman"/>
          <w:sz w:val="28"/>
          <w:szCs w:val="28"/>
        </w:rPr>
        <w:t>Требования к техническим характеристикам серверов БД:</w:t>
      </w:r>
      <w:r w:rsidR="00302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808AA" w14:textId="5E94BEF4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>Процессор – 2 х Intel Xeon 3 ГГц;</w:t>
      </w:r>
    </w:p>
    <w:p w14:paraId="62DE7489" w14:textId="4D8B7006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F26" w:rsidRPr="003022DA">
        <w:rPr>
          <w:rFonts w:ascii="Times New Roman" w:hAnsi="Times New Roman" w:cs="Times New Roman"/>
          <w:sz w:val="28"/>
          <w:szCs w:val="28"/>
        </w:rPr>
        <w:t>Объем оперативной памяти – 16 Гб;</w:t>
      </w:r>
    </w:p>
    <w:p w14:paraId="409C48FC" w14:textId="3F5B755F" w:rsidR="003022DA" w:rsidRDefault="00665F26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Дисковая подсистема – 4 х 146 Гб; </w:t>
      </w:r>
    </w:p>
    <w:p w14:paraId="7AB9AC99" w14:textId="32B28991" w:rsidR="003022DA" w:rsidRDefault="00665F26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Устройство чтения компакт-дисков (DVD-ROM);</w:t>
      </w:r>
    </w:p>
    <w:p w14:paraId="2A5AAF3F" w14:textId="0654412B" w:rsidR="00665F26" w:rsidRPr="003022DA" w:rsidRDefault="00665F26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Сетевой адаптер – 100 Мбит. </w:t>
      </w:r>
    </w:p>
    <w:p w14:paraId="6085E128" w14:textId="2153C7DE" w:rsidR="003022DA" w:rsidRPr="003022DA" w:rsidRDefault="003022DA" w:rsidP="003022DA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2DA">
        <w:rPr>
          <w:rFonts w:ascii="Times New Roman" w:hAnsi="Times New Roman" w:cs="Times New Roman"/>
          <w:b/>
          <w:bCs/>
          <w:sz w:val="28"/>
          <w:szCs w:val="28"/>
        </w:rPr>
        <w:t>4.3.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022DA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метрологическому</w:t>
      </w:r>
      <w:r w:rsidRPr="003022DA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обеспечению системы</w:t>
      </w:r>
    </w:p>
    <w:p w14:paraId="4024AE00" w14:textId="77777777" w:rsidR="003022DA" w:rsidRPr="003022DA" w:rsidRDefault="003022DA" w:rsidP="003022DA">
      <w:pP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2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Метрологическое обеспечение измерительных систем (ИС) должно удовлетворять требованиям Закона Российской федерации "Об обеспечении единства измерений", </w:t>
      </w:r>
      <w:hyperlink r:id="rId5" w:history="1">
        <w:r w:rsidRPr="003022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ГОСТов</w:t>
        </w:r>
      </w:hyperlink>
      <w:r w:rsidRPr="00302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Правил по метрологии.</w:t>
      </w:r>
    </w:p>
    <w:p w14:paraId="5A33FB15" w14:textId="77777777" w:rsidR="003022DA" w:rsidRPr="003022DA" w:rsidRDefault="003022DA" w:rsidP="003022DA">
      <w:pP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2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Метрологическое обеспечение измерительных систем должны соответствовать ГОСТ Р 8.596-2002. ГСИ. "Метрологическое Обеспечение измерительных систем. Основные положения".</w:t>
      </w:r>
    </w:p>
    <w:p w14:paraId="1C0ED532" w14:textId="155586A6" w:rsidR="003022DA" w:rsidRPr="003022DA" w:rsidRDefault="003022DA" w:rsidP="003022DA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2D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4.3.7 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организационному</w:t>
      </w:r>
      <w:r w:rsidRPr="003022DA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обеспечению системы</w:t>
      </w:r>
    </w:p>
    <w:p w14:paraId="5B8899A4" w14:textId="77777777" w:rsidR="003022DA" w:rsidRDefault="003022DA" w:rsidP="003022D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2DA">
        <w:rPr>
          <w:rFonts w:ascii="Times New Roman" w:hAnsi="Times New Roman" w:cs="Times New Roman"/>
          <w:sz w:val="28"/>
          <w:szCs w:val="28"/>
        </w:rPr>
        <w:t>Заказчиком должны быть определены должностные лица, ответственные за: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A2C43" w14:textId="2E55B55D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обработку информации АС;</w:t>
      </w:r>
    </w:p>
    <w:p w14:paraId="1BBF503D" w14:textId="291B69F5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администрирование АС;</w:t>
      </w:r>
    </w:p>
    <w:p w14:paraId="527003FC" w14:textId="1BBCA62F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обеспечение безопасности информации АС;</w:t>
      </w:r>
    </w:p>
    <w:p w14:paraId="303ED7EC" w14:textId="77777777" w:rsidR="003022DA" w:rsidRDefault="003022DA" w:rsidP="003022DA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управление работой персонала по обслуживанию АС. </w:t>
      </w:r>
    </w:p>
    <w:p w14:paraId="78E9FC7D" w14:textId="1EA80E71" w:rsidR="003022DA" w:rsidRPr="003022DA" w:rsidRDefault="003022DA" w:rsidP="003022D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 </w:t>
      </w:r>
    </w:p>
    <w:p w14:paraId="06EBF48B" w14:textId="7FC0BF4D" w:rsidR="003022DA" w:rsidRPr="003022DA" w:rsidRDefault="003022DA" w:rsidP="003022DA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2DA">
        <w:rPr>
          <w:rFonts w:ascii="Times New Roman" w:hAnsi="Times New Roman" w:cs="Times New Roman"/>
          <w:b/>
          <w:bCs/>
          <w:sz w:val="28"/>
          <w:szCs w:val="28"/>
        </w:rPr>
        <w:t>4.3.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022DA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методическому</w:t>
      </w:r>
      <w:r w:rsidRPr="003022DA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обеспечению системы</w:t>
      </w:r>
    </w:p>
    <w:p w14:paraId="017E24EA" w14:textId="0652D94D" w:rsidR="003E3DBF" w:rsidRDefault="003022DA" w:rsidP="00DD084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2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состав нормативно-правого и методического обеспечения системы должны входить следующие законодательные акты, стандарты и нормативы:</w:t>
      </w:r>
    </w:p>
    <w:p w14:paraId="0A3C6460" w14:textId="78234889" w:rsidR="003022DA" w:rsidRPr="00EB0A27" w:rsidRDefault="003022DA" w:rsidP="00EB0A27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22D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gtFrame="_blank" w:history="1">
        <w:r w:rsidRPr="003022DA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Приказ Минобрнауки России от 12.09.2013 № 1061 </w:t>
        </w:r>
        <w:r w:rsidR="00EB0A27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</w:rPr>
          <w:t>«</w:t>
        </w:r>
        <w:r w:rsidRPr="003022DA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</w:rPr>
          <w:t>Об утверждении перечней специальностей и направлений подготовки высшего образования</w:t>
        </w:r>
        <w:r w:rsidR="00EB0A27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</w:rPr>
          <w:t>»</w:t>
        </w:r>
        <w:r w:rsidRPr="003022DA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</w:rPr>
          <w:t>.</w:t>
        </w:r>
      </w:hyperlink>
    </w:p>
    <w:p w14:paraId="584E17DF" w14:textId="31384F9A" w:rsidR="00693745" w:rsidRDefault="00EB0A27" w:rsidP="00EB0A27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Приказ ректора ВятГУ от 03.09.20 №2 «Об назначении большой стипендии».</w:t>
      </w:r>
    </w:p>
    <w:p w14:paraId="6378ED66" w14:textId="7DEFB93E" w:rsidR="00EB0A27" w:rsidRPr="00693745" w:rsidRDefault="00693745" w:rsidP="00693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F62212" w14:textId="2B9F0D0A" w:rsidR="00B3153B" w:rsidRPr="00B3153B" w:rsidRDefault="00B3153B" w:rsidP="0046444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5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(развитию) системы</w:t>
      </w:r>
    </w:p>
    <w:p w14:paraId="4ECF3D53" w14:textId="77777777" w:rsidR="00B3153B" w:rsidRPr="00B3153B" w:rsidRDefault="00B3153B" w:rsidP="00B3153B">
      <w:pPr>
        <w:pStyle w:val="a4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B3153B">
        <w:rPr>
          <w:b/>
          <w:bCs/>
          <w:color w:val="000000" w:themeColor="text1"/>
          <w:sz w:val="28"/>
          <w:szCs w:val="28"/>
        </w:rPr>
        <w:t>5.1 Перечень стадий и этапов работы</w:t>
      </w:r>
    </w:p>
    <w:p w14:paraId="7F706846" w14:textId="77777777" w:rsidR="00B3153B" w:rsidRPr="00B3153B" w:rsidRDefault="00B3153B" w:rsidP="00B3153B">
      <w:pPr>
        <w:pStyle w:val="a4"/>
        <w:spacing w:before="0" w:beforeAutospacing="0" w:after="160" w:afterAutospacing="0" w:line="259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Состав и содержание работ по созданию системы включают следующие этапы:</w:t>
      </w:r>
    </w:p>
    <w:p w14:paraId="165D3E71" w14:textId="77777777" w:rsidR="00B3153B" w:rsidRPr="00B3153B" w:rsidRDefault="00B3153B" w:rsidP="00B3153B">
      <w:pPr>
        <w:pStyle w:val="a4"/>
        <w:numPr>
          <w:ilvl w:val="0"/>
          <w:numId w:val="13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Предпроектное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14:paraId="12313604" w14:textId="77777777" w:rsidR="00B3153B" w:rsidRPr="00B3153B" w:rsidRDefault="00B3153B" w:rsidP="00B3153B">
      <w:pPr>
        <w:pStyle w:val="a4"/>
        <w:numPr>
          <w:ilvl w:val="0"/>
          <w:numId w:val="13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04F1FD71" w14:textId="77777777" w:rsidR="00B3153B" w:rsidRPr="00B3153B" w:rsidRDefault="00B3153B" w:rsidP="00B3153B">
      <w:pPr>
        <w:pStyle w:val="a4"/>
        <w:numPr>
          <w:ilvl w:val="0"/>
          <w:numId w:val="13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Разработка ТЗ. Результат-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14:paraId="52947E30" w14:textId="77777777" w:rsidR="00B3153B" w:rsidRPr="00B3153B" w:rsidRDefault="00B3153B" w:rsidP="00B3153B">
      <w:pPr>
        <w:pStyle w:val="a4"/>
        <w:numPr>
          <w:ilvl w:val="0"/>
          <w:numId w:val="13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25B9E2BD" w14:textId="77777777" w:rsidR="00B3153B" w:rsidRPr="00B3153B" w:rsidRDefault="00B3153B" w:rsidP="00B3153B">
      <w:pPr>
        <w:pStyle w:val="a4"/>
        <w:numPr>
          <w:ilvl w:val="0"/>
          <w:numId w:val="13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Разработка ТП;</w:t>
      </w:r>
    </w:p>
    <w:p w14:paraId="673C2454" w14:textId="77777777" w:rsidR="00B3153B" w:rsidRPr="00B3153B" w:rsidRDefault="00B3153B" w:rsidP="00B3153B">
      <w:pPr>
        <w:pStyle w:val="a4"/>
        <w:numPr>
          <w:ilvl w:val="0"/>
          <w:numId w:val="13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Разработка рабочего проекта, состоящего из:</w:t>
      </w:r>
    </w:p>
    <w:p w14:paraId="15766D97" w14:textId="30213ADB" w:rsidR="00B3153B" w:rsidRDefault="00B3153B" w:rsidP="00B3153B">
      <w:pPr>
        <w:pStyle w:val="a4"/>
        <w:numPr>
          <w:ilvl w:val="0"/>
          <w:numId w:val="16"/>
        </w:numPr>
        <w:tabs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C359C5">
        <w:rPr>
          <w:color w:val="000000" w:themeColor="text1"/>
          <w:sz w:val="28"/>
          <w:szCs w:val="28"/>
        </w:rPr>
        <w:t xml:space="preserve"> </w:t>
      </w:r>
      <w:r w:rsidRPr="00B3153B">
        <w:rPr>
          <w:color w:val="000000" w:themeColor="text1"/>
          <w:sz w:val="28"/>
          <w:szCs w:val="28"/>
        </w:rPr>
        <w:t>написания программы;</w:t>
      </w:r>
    </w:p>
    <w:p w14:paraId="63BD9DC1" w14:textId="05DBADE4" w:rsidR="00B3153B" w:rsidRDefault="00B3153B" w:rsidP="00B3153B">
      <w:pPr>
        <w:pStyle w:val="a4"/>
        <w:numPr>
          <w:ilvl w:val="0"/>
          <w:numId w:val="16"/>
        </w:numPr>
        <w:tabs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B3153B">
        <w:rPr>
          <w:color w:val="000000" w:themeColor="text1"/>
          <w:sz w:val="28"/>
          <w:szCs w:val="28"/>
        </w:rPr>
        <w:t>отладка программы;</w:t>
      </w:r>
    </w:p>
    <w:p w14:paraId="2CFFBFA4" w14:textId="57AABE7F" w:rsidR="00B3153B" w:rsidRPr="00B3153B" w:rsidRDefault="00B3153B" w:rsidP="00B3153B">
      <w:pPr>
        <w:pStyle w:val="a4"/>
        <w:numPr>
          <w:ilvl w:val="0"/>
          <w:numId w:val="16"/>
        </w:numPr>
        <w:tabs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B3153B">
        <w:rPr>
          <w:color w:val="000000" w:themeColor="text1"/>
          <w:sz w:val="28"/>
          <w:szCs w:val="28"/>
        </w:rPr>
        <w:t>корректировка программы;</w:t>
      </w:r>
    </w:p>
    <w:p w14:paraId="6A67BCEF" w14:textId="77777777" w:rsidR="00B3153B" w:rsidRPr="00B3153B" w:rsidRDefault="00B3153B" w:rsidP="00B3153B">
      <w:pPr>
        <w:pStyle w:val="a4"/>
        <w:numPr>
          <w:ilvl w:val="0"/>
          <w:numId w:val="15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14:paraId="28C80C2B" w14:textId="74A7BBCF" w:rsidR="00693745" w:rsidRDefault="00B3153B" w:rsidP="00B3153B">
      <w:pPr>
        <w:pStyle w:val="a4"/>
        <w:numPr>
          <w:ilvl w:val="0"/>
          <w:numId w:val="15"/>
        </w:numPr>
        <w:tabs>
          <w:tab w:val="clear" w:pos="720"/>
          <w:tab w:val="left" w:pos="0"/>
          <w:tab w:val="left" w:pos="993"/>
        </w:tabs>
        <w:spacing w:before="0" w:beforeAutospacing="0" w:after="160" w:afterAutospacing="0" w:line="259" w:lineRule="auto"/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B3153B">
        <w:rPr>
          <w:color w:val="000000" w:themeColor="text1"/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14:paraId="23364953" w14:textId="707FB471" w:rsidR="00B3153B" w:rsidRPr="00693745" w:rsidRDefault="00693745" w:rsidP="006937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D2E637A" w14:textId="034AF99D" w:rsidR="00B3153B" w:rsidRDefault="00B3153B" w:rsidP="00B3153B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15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099F66B9" w14:textId="51AD1D80" w:rsidR="005352A6" w:rsidRDefault="00B3153B" w:rsidP="005352A6">
      <w:pPr>
        <w:pStyle w:val="a4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Pr="00B3153B">
        <w:rPr>
          <w:b/>
          <w:bCs/>
          <w:color w:val="000000" w:themeColor="text1"/>
          <w:sz w:val="28"/>
          <w:szCs w:val="28"/>
        </w:rPr>
        <w:t xml:space="preserve">.1 </w:t>
      </w:r>
      <w:r>
        <w:rPr>
          <w:b/>
          <w:bCs/>
          <w:color w:val="000000" w:themeColor="text1"/>
          <w:sz w:val="28"/>
          <w:szCs w:val="28"/>
        </w:rPr>
        <w:t>Виды, состав, объем</w:t>
      </w:r>
      <w:r w:rsidR="005352A6">
        <w:rPr>
          <w:b/>
          <w:bCs/>
          <w:color w:val="000000" w:themeColor="text1"/>
          <w:sz w:val="28"/>
          <w:szCs w:val="28"/>
        </w:rPr>
        <w:t xml:space="preserve"> и методы испытаний системы</w:t>
      </w:r>
    </w:p>
    <w:p w14:paraId="7951A6C4" w14:textId="3AE6A6CD" w:rsidR="005352A6" w:rsidRDefault="005352A6" w:rsidP="005352A6">
      <w:pPr>
        <w:pStyle w:val="a4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подвергается испытаниям следующих видов:</w:t>
      </w:r>
    </w:p>
    <w:p w14:paraId="3D99E508" w14:textId="5DD7A48B" w:rsidR="005352A6" w:rsidRDefault="005352A6" w:rsidP="005352A6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Предварительные испытания</w:t>
      </w:r>
    </w:p>
    <w:p w14:paraId="3A12C895" w14:textId="34D042B6" w:rsidR="005352A6" w:rsidRDefault="005352A6" w:rsidP="005352A6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Опытная эксплуатация</w:t>
      </w:r>
    </w:p>
    <w:p w14:paraId="4F82361A" w14:textId="65AB1A4A" w:rsidR="005352A6" w:rsidRDefault="005352A6" w:rsidP="005352A6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Приемочные испытания</w:t>
      </w:r>
    </w:p>
    <w:p w14:paraId="701C748D" w14:textId="69A4BE8F" w:rsidR="005352A6" w:rsidRDefault="005352A6" w:rsidP="005352A6">
      <w:pPr>
        <w:pStyle w:val="a4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 Состав, объем и методы опытной эксплуатации системы определяются документом «Программа опытной эксплуатации, разрабатываемым на стадии «Ввод в действие». Состав, объем и методы приемочных испытаний системы определятся документом «Программа и методика испытаний», разрабатываемым на стадии «Ввод в действие» с учетом результатов поведения предварительных испытаний и опытной эксплуатации.</w:t>
      </w:r>
    </w:p>
    <w:p w14:paraId="655D06CC" w14:textId="63D398C1" w:rsidR="005352A6" w:rsidRDefault="005352A6" w:rsidP="005352A6">
      <w:pPr>
        <w:pStyle w:val="a4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Pr="00B3153B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2</w:t>
      </w:r>
      <w:r w:rsidRPr="00B3153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Общие требования к приемке работ по стадиям</w:t>
      </w:r>
    </w:p>
    <w:p w14:paraId="0CEEE26D" w14:textId="625BA340" w:rsidR="005352A6" w:rsidRPr="005352A6" w:rsidRDefault="005352A6" w:rsidP="005352A6">
      <w:pPr>
        <w:pStyle w:val="a4"/>
        <w:ind w:firstLine="567"/>
        <w:jc w:val="both"/>
        <w:rPr>
          <w:color w:val="000000" w:themeColor="text1"/>
          <w:sz w:val="28"/>
          <w:szCs w:val="28"/>
        </w:rPr>
      </w:pPr>
      <w:r w:rsidRPr="005352A6">
        <w:rPr>
          <w:color w:val="000000" w:themeColor="text1"/>
          <w:sz w:val="28"/>
          <w:szCs w:val="28"/>
        </w:rPr>
        <w:t>Сдача-приёмка работ производится поэтапно, в соответствии с рабочей программой и календарным планом, являющимися приложениями к Госконтракту №</w:t>
      </w:r>
      <w:r w:rsidR="0046444F">
        <w:rPr>
          <w:color w:val="000000" w:themeColor="text1"/>
          <w:sz w:val="28"/>
          <w:szCs w:val="28"/>
        </w:rPr>
        <w:t>1</w:t>
      </w:r>
      <w:r w:rsidRPr="005352A6">
        <w:rPr>
          <w:color w:val="000000" w:themeColor="text1"/>
          <w:sz w:val="28"/>
          <w:szCs w:val="28"/>
        </w:rPr>
        <w:t xml:space="preserve"> от </w:t>
      </w:r>
      <w:r w:rsidR="0046444F">
        <w:rPr>
          <w:color w:val="000000" w:themeColor="text1"/>
          <w:sz w:val="28"/>
          <w:szCs w:val="28"/>
        </w:rPr>
        <w:t>03.09.2020</w:t>
      </w:r>
      <w:r w:rsidRPr="005352A6">
        <w:rPr>
          <w:color w:val="000000" w:themeColor="text1"/>
          <w:sz w:val="28"/>
          <w:szCs w:val="28"/>
        </w:rPr>
        <w:t xml:space="preserve"> года.</w:t>
      </w:r>
      <w:r w:rsidR="0046444F">
        <w:rPr>
          <w:color w:val="000000" w:themeColor="text1"/>
          <w:sz w:val="28"/>
          <w:szCs w:val="28"/>
        </w:rPr>
        <w:t xml:space="preserve"> </w:t>
      </w:r>
      <w:r w:rsidRPr="005352A6">
        <w:rPr>
          <w:color w:val="000000" w:themeColor="text1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 w:rsidRPr="005352A6">
        <w:rPr>
          <w:color w:val="000000" w:themeColor="text1"/>
          <w:sz w:val="28"/>
          <w:szCs w:val="28"/>
        </w:rPr>
        <w:br/>
        <w:t xml:space="preserve"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 </w:t>
      </w:r>
    </w:p>
    <w:p w14:paraId="432B75DE" w14:textId="6F3F0250" w:rsidR="0046444F" w:rsidRDefault="0046444F" w:rsidP="0046444F">
      <w:pPr>
        <w:pStyle w:val="a4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Pr="00B3153B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3</w:t>
      </w:r>
      <w:r w:rsidRPr="00B3153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Статус приемочной комиссии</w:t>
      </w:r>
    </w:p>
    <w:p w14:paraId="5F48BC82" w14:textId="7AB4DB3D" w:rsidR="0046444F" w:rsidRDefault="0046444F" w:rsidP="0046444F">
      <w:pPr>
        <w:pStyle w:val="a4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Статус приемочной комиссии ведомственный.</w:t>
      </w:r>
    </w:p>
    <w:p w14:paraId="4C11F388" w14:textId="77777777" w:rsidR="00693745" w:rsidRDefault="0069374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F2F7CE4" w14:textId="6E3A4264" w:rsidR="0046444F" w:rsidRPr="00693745" w:rsidRDefault="0046444F" w:rsidP="0046444F">
      <w:pPr>
        <w:pStyle w:val="a4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14:paraId="0B43D65A" w14:textId="4F8B5AE3" w:rsidR="00EB168F" w:rsidRDefault="00EB168F" w:rsidP="00EB168F">
      <w:pPr>
        <w:pStyle w:val="a4"/>
        <w:jc w:val="both"/>
        <w:rPr>
          <w:color w:val="000000" w:themeColor="text1"/>
          <w:sz w:val="28"/>
          <w:szCs w:val="28"/>
        </w:rPr>
      </w:pPr>
      <w:r w:rsidRPr="00EB168F">
        <w:rPr>
          <w:color w:val="000000" w:themeColor="text1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</w:t>
      </w:r>
      <w:r>
        <w:rPr>
          <w:color w:val="000000" w:themeColor="text1"/>
          <w:sz w:val="28"/>
          <w:szCs w:val="28"/>
        </w:rPr>
        <w:t>П</w:t>
      </w:r>
      <w:r w:rsidRPr="00EB168F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>Спорт</w:t>
      </w:r>
      <w:r w:rsidRPr="00EB168F">
        <w:rPr>
          <w:color w:val="000000" w:themeColor="text1"/>
          <w:sz w:val="28"/>
          <w:szCs w:val="28"/>
        </w:rPr>
        <w:t xml:space="preserve"> Заказчик должен обеспечить выполнение следующих работ:</w:t>
      </w:r>
    </w:p>
    <w:p w14:paraId="141CE148" w14:textId="4FA1A192" w:rsidR="00EB168F" w:rsidRDefault="00EB168F" w:rsidP="00EB168F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EB168F">
        <w:rPr>
          <w:color w:val="000000" w:themeColor="text1"/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А</w:t>
      </w:r>
      <w:r>
        <w:rPr>
          <w:color w:val="000000" w:themeColor="text1"/>
          <w:sz w:val="28"/>
          <w:szCs w:val="28"/>
        </w:rPr>
        <w:t>П</w:t>
      </w:r>
      <w:r w:rsidRPr="00EB168F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>Спорт</w:t>
      </w:r>
      <w:r w:rsidRPr="00EB168F">
        <w:rPr>
          <w:color w:val="000000" w:themeColor="text1"/>
          <w:sz w:val="28"/>
          <w:szCs w:val="28"/>
        </w:rPr>
        <w:t>;</w:t>
      </w:r>
    </w:p>
    <w:p w14:paraId="0C6902FC" w14:textId="06C02F1E" w:rsidR="00EB168F" w:rsidRDefault="00EB168F" w:rsidP="00EB168F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EB168F">
        <w:rPr>
          <w:color w:val="000000" w:themeColor="text1"/>
          <w:sz w:val="28"/>
          <w:szCs w:val="28"/>
        </w:rPr>
        <w:t>Обеспечить присутствие пользователей на обучении работе с системой, проводимом Исполнителем;</w:t>
      </w:r>
    </w:p>
    <w:p w14:paraId="18C90B22" w14:textId="15DC338B" w:rsidR="00EB168F" w:rsidRDefault="00EB168F" w:rsidP="00EB168F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EB168F">
        <w:rPr>
          <w:color w:val="000000" w:themeColor="text1"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14:paraId="51413A08" w14:textId="3BB22454" w:rsidR="00EB168F" w:rsidRDefault="00EB168F" w:rsidP="00EB168F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EB168F">
        <w:rPr>
          <w:color w:val="000000" w:themeColor="text1"/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А</w:t>
      </w:r>
      <w:r>
        <w:rPr>
          <w:color w:val="000000" w:themeColor="text1"/>
          <w:sz w:val="28"/>
          <w:szCs w:val="28"/>
        </w:rPr>
        <w:t>П</w:t>
      </w:r>
      <w:r w:rsidRPr="00EB168F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>Спорт</w:t>
      </w:r>
      <w:r w:rsidRPr="00EB168F">
        <w:rPr>
          <w:color w:val="000000" w:themeColor="text1"/>
          <w:sz w:val="28"/>
          <w:szCs w:val="28"/>
        </w:rPr>
        <w:t>;</w:t>
      </w:r>
    </w:p>
    <w:p w14:paraId="58BDE961" w14:textId="3C287346" w:rsidR="00EB168F" w:rsidRDefault="00EB168F" w:rsidP="00EB168F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EB168F">
        <w:rPr>
          <w:color w:val="000000" w:themeColor="text1"/>
          <w:sz w:val="28"/>
          <w:szCs w:val="28"/>
        </w:rPr>
        <w:t xml:space="preserve">Совместно с Исполнителем подготовить план развертывания системы на технических средствах Заказчика; </w:t>
      </w:r>
    </w:p>
    <w:p w14:paraId="00183486" w14:textId="76DB0637" w:rsidR="00EB168F" w:rsidRDefault="00EB168F" w:rsidP="00EB168F">
      <w:pPr>
        <w:pStyle w:val="a4"/>
        <w:numPr>
          <w:ilvl w:val="0"/>
          <w:numId w:val="17"/>
        </w:numPr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EB168F">
        <w:rPr>
          <w:color w:val="000000" w:themeColor="text1"/>
          <w:sz w:val="28"/>
          <w:szCs w:val="28"/>
        </w:rPr>
        <w:t>Провести опытную эксплуатацию А</w:t>
      </w:r>
      <w:r>
        <w:rPr>
          <w:color w:val="000000" w:themeColor="text1"/>
          <w:sz w:val="28"/>
          <w:szCs w:val="28"/>
        </w:rPr>
        <w:t>П</w:t>
      </w:r>
      <w:r w:rsidRPr="00EB168F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>Спорт</w:t>
      </w:r>
      <w:r w:rsidRPr="00EB168F">
        <w:rPr>
          <w:color w:val="000000" w:themeColor="text1"/>
          <w:sz w:val="28"/>
          <w:szCs w:val="28"/>
        </w:rPr>
        <w:t>.</w:t>
      </w:r>
    </w:p>
    <w:p w14:paraId="7802B47A" w14:textId="1F86592F" w:rsidR="00EB168F" w:rsidRPr="00EB168F" w:rsidRDefault="00EB168F" w:rsidP="00693745">
      <w:pPr>
        <w:pStyle w:val="a4"/>
        <w:ind w:firstLine="567"/>
        <w:jc w:val="both"/>
        <w:rPr>
          <w:color w:val="000000" w:themeColor="text1"/>
          <w:sz w:val="28"/>
          <w:szCs w:val="28"/>
        </w:rPr>
      </w:pPr>
      <w:r w:rsidRPr="00EB168F">
        <w:rPr>
          <w:color w:val="000000" w:themeColor="text1"/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2F6BD9E7" w14:textId="77777777" w:rsidR="00693745" w:rsidRDefault="0069374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BDFD0D8" w14:textId="67B89653" w:rsidR="00693745" w:rsidRPr="00693745" w:rsidRDefault="00693745" w:rsidP="00693745">
      <w:pPr>
        <w:pStyle w:val="a4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8 Требования к документированию</w:t>
      </w:r>
    </w:p>
    <w:p w14:paraId="172D54F8" w14:textId="57510203" w:rsidR="00693745" w:rsidRPr="00693745" w:rsidRDefault="00693745" w:rsidP="00693745">
      <w:pPr>
        <w:pStyle w:val="a4"/>
        <w:ind w:firstLine="567"/>
        <w:jc w:val="both"/>
        <w:rPr>
          <w:color w:val="000000" w:themeColor="text1"/>
          <w:sz w:val="28"/>
          <w:szCs w:val="28"/>
        </w:rPr>
      </w:pPr>
      <w:r w:rsidRPr="00693745">
        <w:rPr>
          <w:color w:val="000000" w:themeColor="text1"/>
          <w:sz w:val="28"/>
          <w:szCs w:val="28"/>
        </w:rPr>
        <w:t>Для системы на различных стадиях создания должны быть выпущены следующие документы из числа предусмотренных в ГОСТ 34.201–89 «Информационная технология. Комплекс стандартов на автоматизированные системы. Виды, комплектность и обозначения документов при создании первой очереди А</w:t>
      </w:r>
      <w:r>
        <w:rPr>
          <w:color w:val="000000" w:themeColor="text1"/>
          <w:sz w:val="28"/>
          <w:szCs w:val="28"/>
        </w:rPr>
        <w:t>П</w:t>
      </w:r>
      <w:r w:rsidRPr="00693745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>Спорт</w:t>
      </w:r>
      <w:r w:rsidRPr="00693745">
        <w:rPr>
          <w:color w:val="000000" w:themeColor="text1"/>
          <w:sz w:val="28"/>
          <w:szCs w:val="28"/>
        </w:rPr>
        <w:t xml:space="preserve"> приведены в таблице:</w:t>
      </w:r>
    </w:p>
    <w:p w14:paraId="074BBA1C" w14:textId="59C711F1" w:rsidR="0046444F" w:rsidRPr="0046444F" w:rsidRDefault="00693745" w:rsidP="00693745">
      <w:pPr>
        <w:pStyle w:val="a4"/>
        <w:jc w:val="both"/>
        <w:rPr>
          <w:color w:val="000000" w:themeColor="text1"/>
          <w:sz w:val="28"/>
          <w:szCs w:val="28"/>
        </w:rPr>
      </w:pPr>
      <w:r w:rsidRPr="00693745"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FF918A" wp14:editId="283A9ECC">
                <wp:simplePos x="0" y="0"/>
                <wp:positionH relativeFrom="page">
                  <wp:posOffset>1057275</wp:posOffset>
                </wp:positionH>
                <wp:positionV relativeFrom="paragraph">
                  <wp:posOffset>31115</wp:posOffset>
                </wp:positionV>
                <wp:extent cx="6162675" cy="2259012"/>
                <wp:effectExtent l="0" t="0" r="28575" b="27305"/>
                <wp:wrapNone/>
                <wp:docPr id="31792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5C1B42-2BFD-4802-A675-B3B8B0B7A0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675" cy="2259012"/>
                          <a:chOff x="0" y="0"/>
                          <a:chExt cx="4060" cy="965"/>
                        </a:xfrm>
                      </wpg:grpSpPr>
                      <wpg:grpSp>
                        <wpg:cNvPr id="2" name="Group 4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117C457-54FD-4040-B188-AAB21A22E93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4056" cy="961"/>
                            <a:chOff x="2" y="2"/>
                            <a:chExt cx="4056" cy="961"/>
                          </a:xfrm>
                        </wpg:grpSpPr>
                        <wpg:grpSp>
                          <wpg:cNvPr id="4" name="Group 1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1F020A3-B67A-4470-89D3-7A5E58A30224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" y="2"/>
                              <a:ext cx="504" cy="519"/>
                              <a:chOff x="2" y="2"/>
                              <a:chExt cx="504" cy="519"/>
                            </a:xfrm>
                          </wpg:grpSpPr>
                          <wps:wsp>
                            <wps:cNvPr id="44" name="Rectangle 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F6CC9B-03FE-443C-B31A-F33A072C375C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55AED0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Стадия создания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45" name="Rectangle 18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E36BC8-CA18-4F52-AA6A-19A33E02EB56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5" name="Group 2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A07022-B96D-4B16-9A2D-D40938D7B3A5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506" y="2"/>
                              <a:ext cx="792" cy="519"/>
                              <a:chOff x="506" y="2"/>
                              <a:chExt cx="792" cy="519"/>
                            </a:xfrm>
                          </wpg:grpSpPr>
                          <wps:wsp>
                            <wps:cNvPr id="42" name="Rectangle 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4DD91C-588D-486A-A594-ECA0F17F8975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6" y="2"/>
                                <a:ext cx="792" cy="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683B02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Наименование документа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43" name="Rectangle 20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366A44-6DBC-44CA-BC69-209409159ECA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6" y="2"/>
                                <a:ext cx="792" cy="519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6" name="Group 2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CFFF73B-A071-432A-8B0C-FDF6526B58C5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1298" y="2"/>
                              <a:ext cx="360" cy="519"/>
                              <a:chOff x="1298" y="2"/>
                              <a:chExt cx="360" cy="519"/>
                            </a:xfrm>
                          </wpg:grpSpPr>
                          <wps:wsp>
                            <wps:cNvPr id="40" name="Rectangle 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3DF2530-EF12-46B2-8D92-EAFF3E2C87F3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8" y="2"/>
                                <a:ext cx="360" cy="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B2EDAA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Код документа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41" name="Rectangle 22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5B33E1F-8A18-45D3-807F-509537207F73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8" y="2"/>
                                <a:ext cx="360" cy="519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7" name="Group 2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C813549-87E0-4133-B3A9-30CA6985AC24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1658" y="2"/>
                              <a:ext cx="504" cy="519"/>
                              <a:chOff x="1658" y="2"/>
                              <a:chExt cx="504" cy="519"/>
                            </a:xfrm>
                          </wpg:grpSpPr>
                          <wps:wsp>
                            <wps:cNvPr id="38" name="Rectangle 7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C774E3-AA0A-4175-B154-69AA92CD3C64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F1311B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Часть проекта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39" name="Rectangle 2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C636D7E-BE2E-4284-A75A-E4D9DE193951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8" name="Group 27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B1C0238-81F0-4009-81E8-86752DD3428C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162" y="2"/>
                              <a:ext cx="504" cy="519"/>
                              <a:chOff x="2162" y="2"/>
                              <a:chExt cx="504" cy="519"/>
                            </a:xfrm>
                          </wpg:grpSpPr>
                          <wps:wsp>
                            <wps:cNvPr id="36" name="Rectangle 8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FC7E7CD-6330-4A60-8C6C-1D08304E09CB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64F052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Принадлежность к проектно-сметной документации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37" name="Rectangle 2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4D307F3-4722-4E27-8B9D-0F7813DB1272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9" name="Group 2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248181-0EEC-48A6-A876-A3B911EA3823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666" y="2"/>
                              <a:ext cx="504" cy="519"/>
                              <a:chOff x="2666" y="2"/>
                              <a:chExt cx="504" cy="519"/>
                            </a:xfrm>
                          </wpg:grpSpPr>
                          <wps:wsp>
                            <wps:cNvPr id="34" name="Rectangle 9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56559EF-CE29-4EA4-9359-3301B2E98E7F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6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C38F55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Принадлежность к ЭД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35" name="Rectangle 28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01D1EF-6437-4CDC-9628-1F10554DCD95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6" y="2"/>
                                <a:ext cx="504" cy="519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0" name="Group 3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60DBE3F-CCD3-436F-A621-0569707B73D3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3170" y="2"/>
                              <a:ext cx="888" cy="519"/>
                              <a:chOff x="3170" y="2"/>
                              <a:chExt cx="888" cy="519"/>
                            </a:xfrm>
                          </wpg:grpSpPr>
                          <wps:wsp>
                            <wps:cNvPr id="32" name="Rectangle 10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5556AED-6945-4E7D-B36C-CA8485F88957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2"/>
                                <a:ext cx="888" cy="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D37528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Дополнительные указания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33" name="Rectangle 30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86C9F4C-673B-42C6-B761-2B420FC3DC9B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2"/>
                                <a:ext cx="888" cy="519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1" name="Group 3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E2EDFC1-6B87-410D-BB82-137C5E15B070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" y="521"/>
                              <a:ext cx="504" cy="442"/>
                              <a:chOff x="2" y="521"/>
                              <a:chExt cx="504" cy="442"/>
                            </a:xfrm>
                          </wpg:grpSpPr>
                          <wps:wsp>
                            <wps:cNvPr id="30" name="Rectangle 11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5134822-AA82-44F2-9E06-39F2CD8B3029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A7179F1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ТП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31" name="Rectangle 32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17B4FE-323E-4D67-9660-75FCBBA4FFC0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2" name="Group 3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E3114F3-A06D-4E94-8EFC-7E985199F386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506" y="521"/>
                              <a:ext cx="792" cy="442"/>
                              <a:chOff x="506" y="521"/>
                              <a:chExt cx="792" cy="442"/>
                            </a:xfrm>
                          </wpg:grpSpPr>
                          <wps:wsp>
                            <wps:cNvPr id="28" name="Rectangle 12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AA3A576-C317-41B8-8A91-F33E57FA8673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6" y="521"/>
                                <a:ext cx="792" cy="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210ED7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Схема организационной структуры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29" name="Rectangle 3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038329-F9B7-43A6-8B09-C56EB60F0C69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6" y="521"/>
                                <a:ext cx="792" cy="442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3" name="Group 37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F94D37A-8472-49E8-A784-0E19041D0595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1298" y="521"/>
                              <a:ext cx="360" cy="442"/>
                              <a:chOff x="1298" y="521"/>
                              <a:chExt cx="360" cy="442"/>
                            </a:xfrm>
                          </wpg:grpSpPr>
                          <wps:wsp>
                            <wps:cNvPr id="26" name="Rectangle 13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9D219B-0D68-4104-A9BE-F603B33E4779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8" y="521"/>
                                <a:ext cx="360" cy="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9F7C042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СО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27" name="Rectangle 3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AA1436D-C3FB-4227-B70B-29DF87E6EA10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8" y="521"/>
                                <a:ext cx="360" cy="442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4" name="Group 3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7724B56-2EF7-48C0-95FF-ECB977825DFD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1658" y="521"/>
                              <a:ext cx="504" cy="442"/>
                              <a:chOff x="1658" y="521"/>
                              <a:chExt cx="504" cy="442"/>
                            </a:xfrm>
                          </wpg:grpSpPr>
                          <wps:wsp>
                            <wps:cNvPr id="24" name="Rectangle 1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123AF16-7683-405B-A94A-67FEF46EDE42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E56212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ОР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25" name="Rectangle 38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D0AAC6-0868-48AC-A053-4E2138D8EDBB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5" name="Group 4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E7765C-C9F5-4125-8AEA-7B5647241694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162" y="521"/>
                              <a:ext cx="504" cy="442"/>
                              <a:chOff x="2162" y="521"/>
                              <a:chExt cx="504" cy="442"/>
                            </a:xfrm>
                          </wpg:grpSpPr>
                          <wps:wsp>
                            <wps:cNvPr id="22" name="Rectangle 1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2F5D680-6E7A-48B8-9002-B10019983607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F34F706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-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23" name="Rectangle 40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F5A5D3-4317-460D-ACD1-015F6AB7CAE8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6" name="Group 4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764ABD5-A7A2-4AA5-BD45-308F5E5E8FB4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666" y="521"/>
                              <a:ext cx="504" cy="442"/>
                              <a:chOff x="2666" y="521"/>
                              <a:chExt cx="504" cy="442"/>
                            </a:xfrm>
                          </wpg:grpSpPr>
                          <wps:wsp>
                            <wps:cNvPr id="20" name="Rectangle 1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9CCAE81-EE38-4100-8E5A-A9F345046272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6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BF8907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-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21" name="Rectangle 42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5F0049A-BEA4-44A7-8EE6-622CC86BAC65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6" y="521"/>
                                <a:ext cx="504" cy="442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g:grpSp>
                          <wpg:cNvPr id="17" name="Group 4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C0DD8A-9F54-4231-8CDC-C61FB0BCC920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3170" y="521"/>
                              <a:ext cx="888" cy="442"/>
                              <a:chOff x="3170" y="521"/>
                              <a:chExt cx="888" cy="442"/>
                            </a:xfrm>
                          </wpg:grpSpPr>
                          <wps:wsp>
                            <wps:cNvPr id="18" name="Rectangle 17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A3C568-2B49-4FB0-9055-00080B260E43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521"/>
                                <a:ext cx="888" cy="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86DD51" w14:textId="77777777" w:rsidR="00693745" w:rsidRDefault="00693745" w:rsidP="00693745">
                                  <w:pPr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Включается в ПВ 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  <wps:wsp>
                            <wps:cNvPr id="19" name="Rectangle 4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DECA54-8B53-497F-AF72-D9AB5ED6FAC0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521"/>
                                <a:ext cx="888" cy="442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</wpg:grpSp>
                      <wps:wsp>
                        <wps:cNvPr id="3" name="Rectangle 4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4F49727-D40C-4A0E-8C98-F57229E065A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60" cy="965"/>
                          </a:xfrm>
                          <a:prstGeom prst="rect">
                            <a:avLst/>
                          </a:prstGeom>
                          <a:noFill/>
                          <a:ln w="7937">
                            <a:solidFill>
                              <a:srgbClr val="A0A0A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FF918A" id="Group 48" o:spid="_x0000_s1026" style="position:absolute;left:0;text-align:left;margin-left:83.25pt;margin-top:2.45pt;width:485.25pt;height:177.85pt;z-index:251659264;mso-position-horizontal-relative:page;mso-width-relative:margin" coordsize="4060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">
                <v:group id="Group 46" o:spid="_x0000_s1027" style="position:absolute;left:2;top:2;width:4056;height:961" coordorigin="2,2" coordsize="4056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9" o:spid="_x0000_s1028" style="position:absolute;left:2;top:2;width:504;height:519" coordorigin="2,2" coordsize="50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4" o:spid="_x0000_s1029" style="position:absolute;left:2;top:2;width:504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3F55AED0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Стадия создания </w:t>
                            </w:r>
                          </w:p>
                        </w:txbxContent>
                      </v:textbox>
                    </v:rect>
                    <v:rect id="Rectangle 18" o:spid="_x0000_s1030" style="position:absolute;left:2;top:2;width:504;height: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21" o:spid="_x0000_s1031" style="position:absolute;left:506;top:2;width:792;height:519" coordorigin="506,2" coordsize="792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5" o:spid="_x0000_s1032" style="position:absolute;left:506;top:2;width:792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52683B02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Наименование документа </w:t>
                            </w:r>
                          </w:p>
                        </w:txbxContent>
                      </v:textbox>
                    </v:rect>
                    <v:rect id="Rectangle 20" o:spid="_x0000_s1033" style="position:absolute;left:506;top:2;width:792;height: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23" o:spid="_x0000_s1034" style="position:absolute;left:1298;top:2;width:360;height:519" coordorigin="1298,2" coordsize="360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35" style="position:absolute;left:1298;top:2;width:360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" filled="f" fillcolor="white [3212]" stroked="f" strokecolor="black [3213]">
                      <v:shadow color="#e7e6e6 [3214]"/>
                      <v:textbox>
                        <w:txbxContent>
                          <w:p w14:paraId="11B2EDAA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Код документа </w:t>
                            </w:r>
                          </w:p>
                        </w:txbxContent>
                      </v:textbox>
                    </v:rect>
                    <v:rect id="Rectangle 22" o:spid="_x0000_s1036" style="position:absolute;left:1298;top:2;width:360;height: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25" o:spid="_x0000_s1037" style="position:absolute;left:1658;top:2;width:504;height:519" coordorigin="1658,2" coordsize="50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7" o:spid="_x0000_s1038" style="position:absolute;left:1658;top:2;width:504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" filled="f" fillcolor="white [3212]" stroked="f" strokecolor="black [3213]">
                      <v:shadow color="#e7e6e6 [3214]"/>
                      <v:textbox>
                        <w:txbxContent>
                          <w:p w14:paraId="77F1311B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Часть проекта </w:t>
                            </w:r>
                          </w:p>
                        </w:txbxContent>
                      </v:textbox>
                    </v:rect>
                    <v:rect id="Rectangle 24" o:spid="_x0000_s1039" style="position:absolute;left:1658;top:2;width:504;height: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" filled="f" fillcolor="white [3212]" strokecolor="#a0a0a0" strokeweight="19e-5mm">
                      <v:shadow color="#e7e6e6 [3214]"/>
                    </v:rect>
                  </v:group>
                  <v:group id="Group 27" o:spid="_x0000_s1040" style="position:absolute;left:2162;top:2;width:504;height:519" coordorigin="2162,2" coordsize="50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8" o:spid="_x0000_s1041" style="position:absolute;left:2162;top:2;width:504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4564F052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Принадлежность к проектно-сметной документации </w:t>
                            </w:r>
                          </w:p>
                        </w:txbxContent>
                      </v:textbox>
                    </v:rect>
                    <v:rect id="Rectangle 26" o:spid="_x0000_s1042" style="position:absolute;left:2162;top:2;width:504;height: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" filled="f" fillcolor="white [3212]" strokecolor="#a0a0a0" strokeweight="19e-5mm">
                      <v:shadow color="#e7e6e6 [3214]"/>
                    </v:rect>
                  </v:group>
                  <v:group id="Group 29" o:spid="_x0000_s1043" style="position:absolute;left:2666;top:2;width:504;height:519" coordorigin="2666,2" coordsize="50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9" o:spid="_x0000_s1044" style="position:absolute;left:2666;top:2;width:504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40C38F55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Принадлежность к ЭД </w:t>
                            </w:r>
                          </w:p>
                        </w:txbxContent>
                      </v:textbox>
                    </v:rect>
                    <v:rect id="Rectangle 28" o:spid="_x0000_s1045" style="position:absolute;left:2666;top:2;width:504;height: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31" o:spid="_x0000_s1046" style="position:absolute;left:3170;top:2;width:888;height:519" coordorigin="3170,2" coordsize="88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0" o:spid="_x0000_s1047" style="position:absolute;left:3170;top:2;width:888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29D37528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Дополнительные указания </w:t>
                            </w:r>
                          </w:p>
                        </w:txbxContent>
                      </v:textbox>
                    </v:rect>
                    <v:rect id="Rectangle 30" o:spid="_x0000_s1048" style="position:absolute;left:3170;top:2;width:888;height: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33" o:spid="_x0000_s1049" style="position:absolute;left:2;top:521;width:504;height:442" coordorigin="2,521" coordsize="504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1" o:spid="_x0000_s1050" style="position:absolute;left:2;top:521;width:504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" filled="f" fillcolor="white [3212]" stroked="f" strokecolor="black [3213]">
                      <v:shadow color="#e7e6e6 [3214]"/>
                      <v:textbox>
                        <w:txbxContent>
                          <w:p w14:paraId="7A7179F1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ТП </w:t>
                            </w:r>
                          </w:p>
                        </w:txbxContent>
                      </v:textbox>
                    </v:rect>
                    <v:rect id="Rectangle 32" o:spid="_x0000_s1051" style="position:absolute;left:2;top:521;width:504;height:4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35" o:spid="_x0000_s1052" style="position:absolute;left:506;top:521;width:792;height:442" coordorigin="506,521" coordsize="79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12" o:spid="_x0000_s1053" style="position:absolute;left:506;top:521;width:792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" filled="f" fillcolor="white [3212]" stroked="f" strokecolor="black [3213]">
                      <v:shadow color="#e7e6e6 [3214]"/>
                      <v:textbox>
                        <w:txbxContent>
                          <w:p w14:paraId="76210ED7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Схема организационной структуры </w:t>
                            </w:r>
                          </w:p>
                        </w:txbxContent>
                      </v:textbox>
                    </v:rect>
                    <v:rect id="Rectangle 34" o:spid="_x0000_s1054" style="position:absolute;left:506;top:521;width:792;height:4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37" o:spid="_x0000_s1055" style="position:absolute;left:1298;top:521;width:360;height:442" coordorigin="1298,521" coordsize="360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3" o:spid="_x0000_s1056" style="position:absolute;left:1298;top:521;width:360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49F7C042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СО </w:t>
                            </w:r>
                          </w:p>
                        </w:txbxContent>
                      </v:textbox>
                    </v:rect>
                    <v:rect id="Rectangle 36" o:spid="_x0000_s1057" style="position:absolute;left:1298;top:521;width:360;height:4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39" o:spid="_x0000_s1058" style="position:absolute;left:1658;top:521;width:504;height:442" coordorigin="1658,521" coordsize="504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4" o:spid="_x0000_s1059" style="position:absolute;left:1658;top:521;width:504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0CE56212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ОР </w:t>
                            </w:r>
                          </w:p>
                        </w:txbxContent>
                      </v:textbox>
                    </v:rect>
                    <v:rect id="Rectangle 38" o:spid="_x0000_s1060" style="position:absolute;left:1658;top:521;width:504;height:4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" filled="f" fillcolor="white [3212]" strokecolor="#a0a0a0" strokeweight="19e-5mm">
                      <v:shadow color="#e7e6e6 [3214]"/>
                    </v:rect>
                  </v:group>
                  <v:group id="Group 41" o:spid="_x0000_s1061" style="position:absolute;left:2162;top:521;width:504;height:442" coordorigin="2162,521" coordsize="504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5" o:spid="_x0000_s1062" style="position:absolute;left:2162;top:521;width:504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" filled="f" fillcolor="white [3212]" stroked="f" strokecolor="black [3213]">
                      <v:shadow color="#e7e6e6 [3214]"/>
                      <v:textbox>
                        <w:txbxContent>
                          <w:p w14:paraId="4F34F706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</w:p>
                        </w:txbxContent>
                      </v:textbox>
                    </v:rect>
                    <v:rect id="Rectangle 40" o:spid="_x0000_s1063" style="position:absolute;left:2162;top:521;width:504;height:4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" filled="f" fillcolor="white [3212]" strokecolor="#a0a0a0" strokeweight="19e-5mm">
                      <v:shadow color="#e7e6e6 [3214]"/>
                    </v:rect>
                  </v:group>
                  <v:group id="Group 43" o:spid="_x0000_s1064" style="position:absolute;left:2666;top:521;width:504;height:442" coordorigin="2666,521" coordsize="504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6" o:spid="_x0000_s1065" style="position:absolute;left:2666;top:521;width:504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" filled="f" fillcolor="white [3212]" stroked="f" strokecolor="black [3213]">
                      <v:shadow color="#e7e6e6 [3214]"/>
                      <v:textbox>
                        <w:txbxContent>
                          <w:p w14:paraId="0CBF8907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</w:p>
                        </w:txbxContent>
                      </v:textbox>
                    </v:rect>
                    <v:rect id="Rectangle 42" o:spid="_x0000_s1066" style="position:absolute;left:2666;top:521;width:504;height:4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" filled="f" fillcolor="white [3212]" strokecolor="#a0a0a0" strokeweight="19e-5mm">
                      <v:shadow color="#e7e6e6 [3214]"/>
                    </v:rect>
                  </v:group>
                  <v:group id="Group 45" o:spid="_x0000_s1067" style="position:absolute;left:3170;top:521;width:888;height:442" coordorigin="3170,521" coordsize="888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7" o:spid="_x0000_s1068" style="position:absolute;left:3170;top:521;width:888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" filled="f" fillcolor="white [3212]" stroked="f" strokecolor="black [3213]">
                      <v:shadow color="#e7e6e6 [3214]"/>
                      <v:textbox>
                        <w:txbxContent>
                          <w:p w14:paraId="1B86DD51" w14:textId="77777777" w:rsidR="00693745" w:rsidRDefault="00693745" w:rsidP="0069374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Включается в ПВ </w:t>
                            </w:r>
                          </w:p>
                        </w:txbxContent>
                      </v:textbox>
                    </v:rect>
                    <v:rect id="Rectangle 44" o:spid="_x0000_s1069" style="position:absolute;left:3170;top:521;width:888;height:4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" filled="f" fillcolor="white [3212]" strokecolor="#a0a0a0" strokeweight="19e-5mm">
                      <v:shadow color="#e7e6e6 [3214]"/>
                    </v:rect>
                  </v:group>
                </v:group>
                <v:rect id="Rectangle 47" o:spid="_x0000_s1070" style="position:absolute;width:4060;height:9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" filled="f" fillcolor="white [3212]" strokecolor="#a0a0a0" strokeweight=".22047mm">
                  <v:shadow color="#e7e6e6 [3214]"/>
                </v:rect>
                <w10:wrap anchorx="page"/>
              </v:group>
            </w:pict>
          </mc:Fallback>
        </mc:AlternateContent>
      </w:r>
    </w:p>
    <w:p w14:paraId="702F65B0" w14:textId="77777777" w:rsidR="005352A6" w:rsidRPr="005352A6" w:rsidRDefault="005352A6" w:rsidP="005352A6">
      <w:pPr>
        <w:pStyle w:val="a4"/>
        <w:ind w:firstLine="567"/>
        <w:jc w:val="both"/>
        <w:rPr>
          <w:color w:val="000000" w:themeColor="text1"/>
          <w:sz w:val="28"/>
          <w:szCs w:val="28"/>
        </w:rPr>
      </w:pPr>
    </w:p>
    <w:p w14:paraId="6E56BFB1" w14:textId="7E754449" w:rsidR="00B3153B" w:rsidRDefault="00B3153B" w:rsidP="00B3153B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C998BB" w14:textId="17F533A6" w:rsidR="00693745" w:rsidRPr="00693745" w:rsidRDefault="00693745" w:rsidP="00693745">
      <w:pPr>
        <w:rPr>
          <w:rFonts w:ascii="Times New Roman" w:hAnsi="Times New Roman" w:cs="Times New Roman"/>
          <w:sz w:val="28"/>
          <w:szCs w:val="28"/>
        </w:rPr>
      </w:pPr>
    </w:p>
    <w:p w14:paraId="34CB2891" w14:textId="70E02488" w:rsidR="00693745" w:rsidRPr="00693745" w:rsidRDefault="00693745" w:rsidP="00693745">
      <w:pPr>
        <w:rPr>
          <w:rFonts w:ascii="Times New Roman" w:hAnsi="Times New Roman" w:cs="Times New Roman"/>
          <w:sz w:val="28"/>
          <w:szCs w:val="28"/>
        </w:rPr>
      </w:pPr>
    </w:p>
    <w:p w14:paraId="61E657C9" w14:textId="5CC2A6E4" w:rsidR="00693745" w:rsidRPr="00693745" w:rsidRDefault="00693745" w:rsidP="00693745">
      <w:pPr>
        <w:rPr>
          <w:rFonts w:ascii="Times New Roman" w:hAnsi="Times New Roman" w:cs="Times New Roman"/>
          <w:sz w:val="28"/>
          <w:szCs w:val="28"/>
        </w:rPr>
      </w:pPr>
    </w:p>
    <w:p w14:paraId="32894FBF" w14:textId="58C520D6" w:rsidR="00693745" w:rsidRDefault="00693745" w:rsidP="006937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99267" w14:textId="41C23908" w:rsidR="00693745" w:rsidRDefault="00693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D8DFF7" w14:textId="6556ADE9" w:rsidR="00693745" w:rsidRPr="00693745" w:rsidRDefault="00693745" w:rsidP="00693745">
      <w:pPr>
        <w:pStyle w:val="a4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9 Источники разработки</w:t>
      </w:r>
    </w:p>
    <w:p w14:paraId="75C3B39E" w14:textId="53201E8F" w:rsidR="00693745" w:rsidRDefault="00693745" w:rsidP="006937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3745">
        <w:rPr>
          <w:rFonts w:ascii="Times New Roman" w:hAnsi="Times New Roman" w:cs="Times New Roman"/>
          <w:sz w:val="28"/>
          <w:szCs w:val="28"/>
        </w:rPr>
        <w:t xml:space="preserve">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 </w:t>
      </w:r>
    </w:p>
    <w:p w14:paraId="12413A4E" w14:textId="154CF1B4" w:rsidR="00693745" w:rsidRDefault="00693745" w:rsidP="006937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43E13CDD" w14:textId="788F3F92" w:rsidR="00693745" w:rsidRDefault="00693745" w:rsidP="00693745">
      <w:pPr>
        <w:pStyle w:val="a3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 24.701-86 «Надежность автоматизированных систем управления».</w:t>
      </w:r>
    </w:p>
    <w:p w14:paraId="2A86A9CB" w14:textId="2808EB2B" w:rsidR="00693745" w:rsidRDefault="00693745" w:rsidP="00693745">
      <w:pPr>
        <w:pStyle w:val="a3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 15150-69 «Машины, приборы и других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5312C9E9" w14:textId="0715F7F9" w:rsidR="00693745" w:rsidRPr="00DC3C39" w:rsidRDefault="00693745" w:rsidP="00693745">
      <w:pPr>
        <w:pStyle w:val="a3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 Р 50571.22-2000 «Электроустановки зданий».</w:t>
      </w:r>
    </w:p>
    <w:sectPr w:rsidR="00693745" w:rsidRPr="00DC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5A6"/>
    <w:multiLevelType w:val="multilevel"/>
    <w:tmpl w:val="8AF2F080"/>
    <w:lvl w:ilvl="0">
      <w:start w:val="1"/>
      <w:numFmt w:val="decimal"/>
      <w:lvlText w:val="%1."/>
      <w:lvlJc w:val="left"/>
      <w:pPr>
        <w:ind w:left="1095" w:hanging="10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662" w:hanging="10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29" w:hanging="109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96" w:hanging="109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63" w:hanging="1095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1">
    <w:nsid w:val="02D5641D"/>
    <w:multiLevelType w:val="hybridMultilevel"/>
    <w:tmpl w:val="5EEAA2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255FE8"/>
    <w:multiLevelType w:val="hybridMultilevel"/>
    <w:tmpl w:val="0DF48EBC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A25569D"/>
    <w:multiLevelType w:val="hybridMultilevel"/>
    <w:tmpl w:val="F4CA726A"/>
    <w:lvl w:ilvl="0" w:tplc="EF7299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EC6C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20A7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C87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407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E05D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CCA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B213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6E77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CD6A8C"/>
    <w:multiLevelType w:val="hybridMultilevel"/>
    <w:tmpl w:val="7812B9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F0555B9"/>
    <w:multiLevelType w:val="hybridMultilevel"/>
    <w:tmpl w:val="A02AFBD4"/>
    <w:lvl w:ilvl="0" w:tplc="A078B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EE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62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DC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ECE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F0F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42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9E5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F2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9CC565F"/>
    <w:multiLevelType w:val="hybridMultilevel"/>
    <w:tmpl w:val="6D54CB2A"/>
    <w:lvl w:ilvl="0" w:tplc="A964E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5C3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F6B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6C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BCB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2E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F42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4C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8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9B3B0D"/>
    <w:multiLevelType w:val="hybridMultilevel"/>
    <w:tmpl w:val="329E40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00C7C72"/>
    <w:multiLevelType w:val="multilevel"/>
    <w:tmpl w:val="E9A61E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6B368D"/>
    <w:multiLevelType w:val="multilevel"/>
    <w:tmpl w:val="12F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935830"/>
    <w:multiLevelType w:val="hybridMultilevel"/>
    <w:tmpl w:val="2D6623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2295E1C"/>
    <w:multiLevelType w:val="multilevel"/>
    <w:tmpl w:val="2214BF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4C8F5BA2"/>
    <w:multiLevelType w:val="hybridMultilevel"/>
    <w:tmpl w:val="20B04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7AA6562"/>
    <w:multiLevelType w:val="hybridMultilevel"/>
    <w:tmpl w:val="5B80C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0AD634E"/>
    <w:multiLevelType w:val="hybridMultilevel"/>
    <w:tmpl w:val="04E07C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CA05CFC"/>
    <w:multiLevelType w:val="multilevel"/>
    <w:tmpl w:val="0DFC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8322FA"/>
    <w:multiLevelType w:val="hybridMultilevel"/>
    <w:tmpl w:val="65D04E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3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15"/>
  </w:num>
  <w:num w:numId="14">
    <w:abstractNumId w:val="9"/>
  </w:num>
  <w:num w:numId="15">
    <w:abstractNumId w:val="8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2B"/>
    <w:rsid w:val="0013384C"/>
    <w:rsid w:val="001B20FD"/>
    <w:rsid w:val="001E27DB"/>
    <w:rsid w:val="00227AB2"/>
    <w:rsid w:val="00276450"/>
    <w:rsid w:val="002A096E"/>
    <w:rsid w:val="002E7B75"/>
    <w:rsid w:val="002F2B43"/>
    <w:rsid w:val="003022DA"/>
    <w:rsid w:val="00321C29"/>
    <w:rsid w:val="00393596"/>
    <w:rsid w:val="003E3DBF"/>
    <w:rsid w:val="0041610C"/>
    <w:rsid w:val="004437DD"/>
    <w:rsid w:val="0046444F"/>
    <w:rsid w:val="004C0A00"/>
    <w:rsid w:val="005352A6"/>
    <w:rsid w:val="00665F26"/>
    <w:rsid w:val="00693745"/>
    <w:rsid w:val="0069732B"/>
    <w:rsid w:val="006C6A6C"/>
    <w:rsid w:val="00764B9C"/>
    <w:rsid w:val="008A6FFA"/>
    <w:rsid w:val="00900553"/>
    <w:rsid w:val="009A59EC"/>
    <w:rsid w:val="009F3D17"/>
    <w:rsid w:val="00A10034"/>
    <w:rsid w:val="00A67DD1"/>
    <w:rsid w:val="00B3153B"/>
    <w:rsid w:val="00B64220"/>
    <w:rsid w:val="00C359C5"/>
    <w:rsid w:val="00DC3C39"/>
    <w:rsid w:val="00DD084B"/>
    <w:rsid w:val="00EB0A27"/>
    <w:rsid w:val="00EB168F"/>
    <w:rsid w:val="00ED1FCF"/>
    <w:rsid w:val="00F01922"/>
    <w:rsid w:val="00F7646E"/>
    <w:rsid w:val="00F977C0"/>
    <w:rsid w:val="00FA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7BDE"/>
  <w15:chartTrackingRefBased/>
  <w15:docId w15:val="{77F09883-1420-4932-A589-9EC3DB3D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02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00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75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yatsu.ru/uploads/file/1802/prikaz_minobrnauki.pdf" TargetMode="External"/><Relationship Id="rId5" Type="http://schemas.openxmlformats.org/officeDocument/2006/relationships/hyperlink" Target="https://automation-system.ru/spravochnik-inzhenera/item/7-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6379</Words>
  <Characters>36363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Доманов Константин Ильич</dc:creator>
  <cp:keywords/>
  <dc:description/>
  <cp:lastModifiedBy>Учетная запись Майкрософт</cp:lastModifiedBy>
  <cp:revision>3</cp:revision>
  <dcterms:created xsi:type="dcterms:W3CDTF">2020-09-08T20:55:00Z</dcterms:created>
  <dcterms:modified xsi:type="dcterms:W3CDTF">2020-09-16T20:16:00Z</dcterms:modified>
</cp:coreProperties>
</file>