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artalomjegyzkcmsora"/>
          </w:pPr>
          <w:r>
            <w:t>Contents</w:t>
          </w:r>
        </w:p>
        <w:p w14:paraId="45940F52" w14:textId="0F7182B3" w:rsidR="008B62EA" w:rsidRDefault="004556D0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5120041" w:history="1">
            <w:r w:rsidR="008B62EA" w:rsidRPr="0090104F">
              <w:rPr>
                <w:rStyle w:val="Hiperhivatkozs"/>
              </w:rPr>
              <w:t>Főmenü: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C1CA370" w14:textId="3871B502" w:rsidR="008B62EA" w:rsidRDefault="00D92A14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2" w:history="1">
            <w:r w:rsidR="008B62EA" w:rsidRPr="0090104F">
              <w:rPr>
                <w:rStyle w:val="Hiperhivatkozs"/>
              </w:rPr>
              <w:t>Mentések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1B6FA0B" w14:textId="040B856D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3" w:history="1">
            <w:r w:rsidR="008B62EA" w:rsidRPr="0090104F">
              <w:rPr>
                <w:rStyle w:val="Hiperhivatkozs"/>
              </w:rPr>
              <w:t>Új készítése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73A36996" w14:textId="300E8E67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4" w:history="1">
            <w:r w:rsidR="008B62EA" w:rsidRPr="0090104F">
              <w:rPr>
                <w:rStyle w:val="Hiperhivatkozs"/>
                <w:lang w:val="en-US"/>
              </w:rPr>
              <w:t>Szintek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_Toc35120044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F16876B" w14:textId="1FEC7D94" w:rsidR="008B62EA" w:rsidRDefault="00D92A14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45" w:history="1">
            <w:r w:rsidR="008B62EA" w:rsidRPr="0090104F">
              <w:rPr>
                <w:rStyle w:val="Hiperhivatkozs"/>
              </w:rPr>
              <w:t>Játék: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_Toc35120045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E55EB4F" w14:textId="7A09A577" w:rsidR="008B62EA" w:rsidRDefault="00D92A14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6" w:history="1">
            <w:r w:rsidR="008B62EA" w:rsidRPr="0090104F">
              <w:rPr>
                <w:rStyle w:val="Hiperhivatkozs"/>
                <w:lang w:val="en-US"/>
              </w:rPr>
              <w:t>Elhelyezkedés / Kinézet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_Toc35120046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413134ED" w14:textId="250302FB" w:rsidR="008B62EA" w:rsidRDefault="00D92A14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7" w:history="1">
            <w:r w:rsidR="008B62EA" w:rsidRPr="0090104F">
              <w:rPr>
                <w:rStyle w:val="Hiperhivatkozs"/>
                <w:lang w:val="en-US"/>
              </w:rPr>
              <w:t>Logika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_Toc35120047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17C8526C" w14:textId="6F8BC692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8" w:history="1">
            <w:r w:rsidR="008B62EA" w:rsidRPr="0090104F">
              <w:rPr>
                <w:rStyle w:val="Hiperhivatkozs"/>
              </w:rPr>
              <w:t>Pénz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_Toc35120048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B0EC968" w14:textId="0AB17A9E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9" w:history="1">
            <w:r w:rsidR="008B62EA" w:rsidRPr="0090104F">
              <w:rPr>
                <w:rStyle w:val="Hiperhivatkozs"/>
              </w:rPr>
              <w:t>Játékelemek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_Toc35120049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1518243" w14:textId="543090BD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0" w:history="1">
            <w:r w:rsidR="008B62EA" w:rsidRPr="0090104F">
              <w:rPr>
                <w:rStyle w:val="Hiperhivatkozs"/>
              </w:rPr>
              <w:t>Fizika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_Toc35120050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2EFEF1F9" w14:textId="2B36178E" w:rsidR="008B62EA" w:rsidRDefault="00D92A14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1" w:history="1">
            <w:r w:rsidR="008B62EA" w:rsidRPr="0090104F">
              <w:rPr>
                <w:rStyle w:val="Hiperhivatkozs"/>
              </w:rPr>
              <w:t>Pontszám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595A8B1" w14:textId="56A5EF0C" w:rsidR="008B62EA" w:rsidRDefault="00D92A14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52" w:history="1">
            <w:r w:rsidR="008B62EA" w:rsidRPr="0090104F">
              <w:rPr>
                <w:rStyle w:val="Hiperhivatkozs"/>
              </w:rPr>
              <w:t>Játék kimenetele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59753500" w14:textId="67871525" w:rsidR="008B62EA" w:rsidRDefault="00D92A14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53" w:history="1">
            <w:r w:rsidR="008B62EA" w:rsidRPr="0090104F">
              <w:rPr>
                <w:rStyle w:val="Hiperhivatkozs"/>
              </w:rPr>
              <w:t>Highscore: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2A4CD105" w14:textId="448BE319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79B60C95" w14:textId="731FBB15" w:rsidR="005137B2" w:rsidRPr="00D92A14" w:rsidRDefault="00573690" w:rsidP="00D92A14">
      <w:pPr>
        <w:pStyle w:val="Cm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201B7FAA" w14:textId="64179F16" w:rsidR="005137B2" w:rsidRDefault="00306E83" w:rsidP="00573690">
      <w:pPr>
        <w:pStyle w:val="Cmsor1"/>
      </w:pPr>
      <w:bookmarkStart w:id="0" w:name="_Toc35120041"/>
      <w:r>
        <w:t>Főmenü</w:t>
      </w:r>
      <w:r w:rsidR="00FB0EFC">
        <w:t>:</w:t>
      </w:r>
      <w:bookmarkEnd w:id="0"/>
    </w:p>
    <w:p w14:paraId="70BB9C7E" w14:textId="10D34C1D" w:rsidR="00573690" w:rsidRDefault="00573690" w:rsidP="00A07005">
      <w:pPr>
        <w:jc w:val="both"/>
      </w:pPr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  <w:r w:rsidR="00CD3F74">
        <w:t xml:space="preserve"> Bal oldalt felül a hang gombja található.</w:t>
      </w:r>
    </w:p>
    <w:p w14:paraId="5A69B67B" w14:textId="151BA551" w:rsidR="00FB0EFC" w:rsidRDefault="004556D0" w:rsidP="00FB0EFC">
      <w:pPr>
        <w:pStyle w:val="Cmsor2"/>
      </w:pPr>
      <w:bookmarkStart w:id="1" w:name="_Toc35120042"/>
      <w:r>
        <w:t>Mentések</w:t>
      </w:r>
      <w:bookmarkEnd w:id="1"/>
      <w:r w:rsidR="00CD3F74">
        <w:t>:</w:t>
      </w:r>
    </w:p>
    <w:p w14:paraId="7CCD64AA" w14:textId="45E1DC13" w:rsidR="00CF721D" w:rsidRDefault="00CF721D" w:rsidP="00A07005">
      <w:pPr>
        <w:jc w:val="both"/>
      </w:pPr>
      <w:r>
        <w:t xml:space="preserve">Miután megnyomjuk a főmenüben a Play gombot, a meglévő ablak frissül és lehetőségünk lesz választani </w:t>
      </w:r>
      <w:r w:rsidR="00B757C2">
        <w:t xml:space="preserve">az automatán mentett </w:t>
      </w:r>
      <w:r w:rsidR="00446720">
        <w:t>játékmenetet, vagy elkezdeni egy új játékot</w:t>
      </w:r>
      <w:r>
        <w:t>.</w:t>
      </w:r>
    </w:p>
    <w:p w14:paraId="003F70BF" w14:textId="6DD4297E" w:rsidR="00CF721D" w:rsidRDefault="004556D0" w:rsidP="00CF721D">
      <w:pPr>
        <w:pStyle w:val="Cmsor3"/>
      </w:pPr>
      <w:bookmarkStart w:id="2" w:name="_Toc35120043"/>
      <w:r>
        <w:t>Új készítése</w:t>
      </w:r>
      <w:bookmarkEnd w:id="2"/>
    </w:p>
    <w:p w14:paraId="241D129A" w14:textId="5808530D" w:rsidR="00AF687F" w:rsidRDefault="00446720" w:rsidP="00A07005">
      <w:pPr>
        <w:jc w:val="both"/>
      </w:pPr>
      <w:r>
        <w:t>Ha az új játékra kattintunk, akkor</w:t>
      </w:r>
      <w:r w:rsidR="00AF687F">
        <w:t xml:space="preserve"> felugrik egy kis ablak, amelyben a nevünket adhatjuk meg, majd az ok</w:t>
      </w:r>
      <w:r w:rsidR="00306E83">
        <w:t xml:space="preserve">-val létrehozhatjuk a saját </w:t>
      </w:r>
      <w:r w:rsidR="002B7790">
        <w:t>mentésünket a játék sorára.</w:t>
      </w:r>
    </w:p>
    <w:p w14:paraId="5D9FC755" w14:textId="2018C9B3" w:rsidR="00306E83" w:rsidRDefault="004556D0" w:rsidP="00306E83">
      <w:pPr>
        <w:pStyle w:val="Cmsor3"/>
        <w:rPr>
          <w:lang w:val="en-US"/>
        </w:rPr>
      </w:pPr>
      <w:bookmarkStart w:id="3" w:name="_Toc35120044"/>
      <w:r>
        <w:rPr>
          <w:lang w:val="en-US"/>
        </w:rPr>
        <w:t>Szintek</w:t>
      </w:r>
      <w:bookmarkEnd w:id="3"/>
    </w:p>
    <w:p w14:paraId="71FEA8F2" w14:textId="41851F6D" w:rsidR="008B5783" w:rsidRPr="008B5783" w:rsidRDefault="008B5783" w:rsidP="008B5783">
      <w:pPr>
        <w:rPr>
          <w:lang w:val="en-US"/>
        </w:rPr>
      </w:pPr>
      <w:r>
        <w:rPr>
          <w:lang w:val="en-US"/>
        </w:rPr>
        <w:t xml:space="preserve">A játék során egy adott szinten játszunk, viszont </w:t>
      </w:r>
      <w:r w:rsidR="006F4B7A">
        <w:rPr>
          <w:lang w:val="en-US"/>
        </w:rPr>
        <w:t>lefelé bányászva több földrétegen is áthaladhatunk.</w:t>
      </w:r>
    </w:p>
    <w:p w14:paraId="48C30875" w14:textId="0B93645E" w:rsidR="00563ACC" w:rsidRDefault="00563ACC" w:rsidP="00563ACC">
      <w:pPr>
        <w:pStyle w:val="Cmsor1"/>
      </w:pPr>
      <w:bookmarkStart w:id="4" w:name="_Toc35120045"/>
      <w:r>
        <w:t>Játék:</w:t>
      </w:r>
      <w:bookmarkEnd w:id="4"/>
    </w:p>
    <w:p w14:paraId="307E10F6" w14:textId="04333ABF" w:rsidR="00CD7A4F" w:rsidRPr="00CD7A4F" w:rsidRDefault="00CD7A4F" w:rsidP="00A07005">
      <w:pPr>
        <w:jc w:val="both"/>
      </w:pPr>
      <w:r>
        <w:t>Fő célja a játéknak</w:t>
      </w:r>
      <w:r w:rsidR="002155CD">
        <w:t xml:space="preserve">, hogy bányászás segítségével minél több ércet gyűjtsünk össze, melyet eladva pontot és pénzt kapunk. A pénzt </w:t>
      </w:r>
      <w:r w:rsidR="00655731">
        <w:t>lámpánkba való petrol vásárlására és felszerlésünk fejlesztésére használható el. A szerzett pont alapján lesz felépítve a rangsor rendszer a játék végén.</w:t>
      </w:r>
    </w:p>
    <w:p w14:paraId="0A62424B" w14:textId="6D00EF19" w:rsidR="00306E83" w:rsidRDefault="00CD7A4F" w:rsidP="00306E83">
      <w:pPr>
        <w:pStyle w:val="Cmsor2"/>
        <w:rPr>
          <w:lang w:val="en-US"/>
        </w:rPr>
      </w:pPr>
      <w:bookmarkStart w:id="5" w:name="_Toc35120046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70FCFF27" w14:textId="77777777" w:rsidR="00C43ACD" w:rsidRDefault="00C43ACD" w:rsidP="00306E83">
      <w:pPr>
        <w:rPr>
          <w:lang w:val="en-US"/>
        </w:rPr>
      </w:pPr>
    </w:p>
    <w:p w14:paraId="165C15FF" w14:textId="5236E9C4" w:rsidR="006A3F3F" w:rsidRDefault="004D56D1" w:rsidP="00A07005">
      <w:pPr>
        <w:jc w:val="both"/>
        <w:rPr>
          <w:lang w:val="en-US"/>
        </w:rPr>
      </w:pPr>
      <w:r>
        <w:rPr>
          <w:lang w:val="en-US"/>
        </w:rPr>
        <w:lastRenderedPageBreak/>
        <w:t>A háttér jobbra-balra fog csúszni, ahogy karakterünket mozgatjuk.</w:t>
      </w:r>
      <w:r w:rsidR="001F19C6">
        <w:rPr>
          <w:lang w:val="en-US"/>
        </w:rPr>
        <w:t xml:space="preserve"> Egy petrol töltő állomás</w:t>
      </w:r>
      <w:r w:rsidR="002936E6">
        <w:rPr>
          <w:lang w:val="en-US"/>
        </w:rPr>
        <w:t>, egy érc eladó hely</w:t>
      </w:r>
      <w:r w:rsidR="001F19C6">
        <w:rPr>
          <w:lang w:val="en-US"/>
        </w:rPr>
        <w:t xml:space="preserve"> és egy felszerelés fejlesztés</w:t>
      </w:r>
      <w:r w:rsidR="002936E6">
        <w:rPr>
          <w:lang w:val="en-US"/>
        </w:rPr>
        <w:t>ére alkalmas</w:t>
      </w:r>
      <w:r w:rsidR="001F19C6">
        <w:rPr>
          <w:lang w:val="en-US"/>
        </w:rPr>
        <w:t xml:space="preserve"> építmény lesz. </w:t>
      </w:r>
      <w:r w:rsidR="00DE42C0">
        <w:rPr>
          <w:lang w:val="en-US"/>
        </w:rPr>
        <w:t xml:space="preserve">A karakterünk jobbra sétálva bejut egy </w:t>
      </w:r>
      <w:r w:rsidR="006A3F3F">
        <w:rPr>
          <w:lang w:val="en-US"/>
        </w:rPr>
        <w:t>hegy aljában lévő bányába, ahol el is kezdheti a bányászást.</w:t>
      </w:r>
      <w:r w:rsidR="00333943">
        <w:rPr>
          <w:lang w:val="en-US"/>
        </w:rPr>
        <w:t xml:space="preserve"> Mindkettő építménnyel való találkozás esetében megjelenik a kijelzőn egy ablak, ahol elvégezhetjük az adott hellyel való interakciót (</w:t>
      </w:r>
      <w:r w:rsidR="00D84208">
        <w:rPr>
          <w:lang w:val="en-US"/>
        </w:rPr>
        <w:t>olaj és élet töltés, érc eladás, felszerelés vétel)</w:t>
      </w:r>
    </w:p>
    <w:p w14:paraId="418095D5" w14:textId="7E1E5569" w:rsidR="006A3F3F" w:rsidRDefault="006A3F3F" w:rsidP="00A07005">
      <w:pPr>
        <w:jc w:val="both"/>
        <w:rPr>
          <w:lang w:val="en-US"/>
        </w:rPr>
      </w:pPr>
      <w:r>
        <w:rPr>
          <w:lang w:val="en-US"/>
        </w:rPr>
        <w:t xml:space="preserve">A pénzt és eltöltött időt középen felül láthatjuk, míg a lámpa olajának mennyiségét és életünket bal oldalt fent. A táskánkat jobb felső sarokban </w:t>
      </w:r>
      <w:r w:rsidR="00EA10C0">
        <w:rPr>
          <w:lang w:val="en-US"/>
        </w:rPr>
        <w:t>érhetjük el, amiben láthatjuk a táskában lévő ásványokat, azok értékét és hogy hány szabad helyünk van még</w:t>
      </w:r>
      <w:r w:rsidR="00333943">
        <w:rPr>
          <w:lang w:val="en-US"/>
        </w:rPr>
        <w:t>.</w:t>
      </w:r>
    </w:p>
    <w:p w14:paraId="67AC7CD5" w14:textId="1EC59F6E" w:rsidR="004556D0" w:rsidRPr="00306E83" w:rsidRDefault="004556D0" w:rsidP="004556D0">
      <w:pPr>
        <w:pStyle w:val="Cmsor2"/>
        <w:rPr>
          <w:lang w:val="en-US"/>
        </w:rPr>
      </w:pPr>
      <w:bookmarkStart w:id="6" w:name="_Toc35120047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Cmsor3"/>
      </w:pPr>
      <w:bookmarkStart w:id="7" w:name="_Toc35120048"/>
      <w:r>
        <w:t>Pénz</w:t>
      </w:r>
      <w:bookmarkEnd w:id="7"/>
    </w:p>
    <w:p w14:paraId="05FA0C5E" w14:textId="5EB7F093" w:rsidR="00496480" w:rsidRPr="00496480" w:rsidRDefault="00A07005" w:rsidP="00E85F9C">
      <w:pPr>
        <w:jc w:val="both"/>
      </w:pPr>
      <w:r>
        <w:t xml:space="preserve">Minden kibányászott érc eladása után kapunk egy adott mennyiséget (Ritkább érc -&gt; több </w:t>
      </w:r>
      <w:r w:rsidR="00DF2119">
        <w:t>pénz).</w:t>
      </w:r>
    </w:p>
    <w:p w14:paraId="077E8D1E" w14:textId="5E61863C" w:rsidR="004556D0" w:rsidRDefault="004556D0" w:rsidP="004556D0">
      <w:pPr>
        <w:pStyle w:val="Cmsor3"/>
      </w:pPr>
      <w:bookmarkStart w:id="8" w:name="_Toc35120049"/>
      <w:r>
        <w:t>Játékelemek</w:t>
      </w:r>
      <w:bookmarkEnd w:id="8"/>
    </w:p>
    <w:p w14:paraId="6F029726" w14:textId="239FC349" w:rsidR="006A5ED3" w:rsidRDefault="00D10D9E" w:rsidP="00E85F9C">
      <w:pPr>
        <w:jc w:val="both"/>
      </w:pPr>
      <w:r>
        <w:t xml:space="preserve">Statikus elemek lesznek az épületek, a létrák és a </w:t>
      </w:r>
      <w:r w:rsidR="006A5ED3">
        <w:t>föld/kő/érc ami kibányászható. Dinamikus elem lesz a karakterünk.</w:t>
      </w:r>
    </w:p>
    <w:p w14:paraId="43137AB2" w14:textId="123203D9" w:rsidR="006A5ED3" w:rsidRDefault="00851CFE" w:rsidP="006A5ED3">
      <w:pPr>
        <w:pStyle w:val="Cmsor3"/>
      </w:pPr>
      <w:r>
        <w:t>Dinamikusan változó értékek</w:t>
      </w:r>
    </w:p>
    <w:p w14:paraId="17CC83E1" w14:textId="1313C500" w:rsidR="00A16694" w:rsidRDefault="00851CFE" w:rsidP="00E85F9C">
      <w:pPr>
        <w:jc w:val="both"/>
      </w:pPr>
      <w:r>
        <w:t xml:space="preserve">Ezalatt a lámpaolaj és az élet mennyiségére gondolunk. A lámpaolaj minden bányában töltött másodperc után fogy és ha eléri a nullát, </w:t>
      </w:r>
      <w:r w:rsidR="00661757">
        <w:t xml:space="preserve">vége lesz a játéknak, mivel örökké a bányában marad a karakterünk. Ezzel szemben az élet </w:t>
      </w:r>
      <w:r w:rsidR="006A7F16">
        <w:t>nem csökken minden másodpercben, hanem külső behatások miatt (magasról leesik a karakter / kő esik a fejére</w:t>
      </w:r>
      <w:r w:rsidR="0077220A">
        <w:t xml:space="preserve"> / lávába bányászik) csökkenhet.</w:t>
      </w:r>
      <w:r w:rsidR="00F0714C">
        <w:t xml:space="preserve"> Ha elfogy az életünk, a játéknak szintúgy vége.</w:t>
      </w:r>
    </w:p>
    <w:p w14:paraId="0A72D601" w14:textId="48B7D63E" w:rsidR="00844DF9" w:rsidRDefault="00844DF9" w:rsidP="00844DF9">
      <w:pPr>
        <w:pStyle w:val="Cmsor3"/>
      </w:pPr>
      <w:r>
        <w:t>Létra</w:t>
      </w:r>
    </w:p>
    <w:p w14:paraId="4FA2DCAB" w14:textId="5F8B19A4" w:rsidR="00F0714C" w:rsidRDefault="00F0714C" w:rsidP="00E85F9C">
      <w:pPr>
        <w:jc w:val="both"/>
      </w:pPr>
      <w:r>
        <w:t>A felszerelés boltból tudunk venni létrát, amivel meg tudjuk oldani, hogy fel</w:t>
      </w:r>
      <w:r w:rsidR="002F15C2">
        <w:t>felé is tudjunk más</w:t>
      </w:r>
      <w:r w:rsidR="0082525E">
        <w:t xml:space="preserve">zni. Létra nélkül </w:t>
      </w:r>
      <w:r w:rsidR="00612AB8">
        <w:t>nem tud a karakter felfelé menni -&gt; halál.</w:t>
      </w:r>
    </w:p>
    <w:p w14:paraId="76639C0A" w14:textId="22603B3C" w:rsidR="00612AB8" w:rsidRDefault="00612AB8" w:rsidP="00612AB8">
      <w:pPr>
        <w:pStyle w:val="Cmsor3"/>
      </w:pPr>
      <w:r>
        <w:t>Bányában található dolgok</w:t>
      </w:r>
    </w:p>
    <w:p w14:paraId="6B62894A" w14:textId="79F62BBE" w:rsidR="00612AB8" w:rsidRPr="00612AB8" w:rsidRDefault="0091642E" w:rsidP="00E85F9C">
      <w:pPr>
        <w:jc w:val="both"/>
      </w:pPr>
      <w:r>
        <w:t xml:space="preserve">A bányában alapvetően négy féle típusú „kockákkal” találkozhatunk. Sima föld, kő, érc, láva. A sima földet bármi probléma nélkül ki tudja a karakterünk bányászni, </w:t>
      </w:r>
      <w:r w:rsidR="00CC60FB">
        <w:t>de csak minimális</w:t>
      </w:r>
      <w:r w:rsidR="001E5546">
        <w:t xml:space="preserve"> értékű tárgyat kap.</w:t>
      </w:r>
      <w:r>
        <w:t xml:space="preserve"> A követ</w:t>
      </w:r>
      <w:r w:rsidR="00AE5965">
        <w:t xml:space="preserve"> csak megfelelő fejlesztésű csákánnyal tudjuk kibányászni. </w:t>
      </w:r>
      <w:r w:rsidR="00596988">
        <w:t>A</w:t>
      </w:r>
      <w:r w:rsidR="00744B65">
        <w:t>z</w:t>
      </w:r>
      <w:r w:rsidR="00596988">
        <w:t xml:space="preserve"> ércek</w:t>
      </w:r>
      <w:r w:rsidR="00C36B3E">
        <w:t xml:space="preserve">et csak fejlesztett csákánnyal tudjuk kiütni, viszont ebből nagyobb értékű eladható tárgy jön. A lávát </w:t>
      </w:r>
      <w:r w:rsidR="00E85F9C">
        <w:t>szintúgy csak megfelelő fejlesztésű csákánnyal tudunk kiütni, viszont kibányászásakor sebződik a karakterünk.</w:t>
      </w:r>
      <w:r w:rsidR="00596988">
        <w:t xml:space="preserve"> </w:t>
      </w:r>
    </w:p>
    <w:p w14:paraId="24804B87" w14:textId="31D11D21" w:rsidR="004556D0" w:rsidRDefault="004556D0" w:rsidP="004556D0">
      <w:pPr>
        <w:pStyle w:val="Cmsor3"/>
      </w:pPr>
      <w:bookmarkStart w:id="9" w:name="_Toc35120050"/>
      <w:r>
        <w:t>Fizika</w:t>
      </w:r>
      <w:bookmarkEnd w:id="9"/>
    </w:p>
    <w:p w14:paraId="27F7780C" w14:textId="77777777" w:rsidR="00A47ACA" w:rsidRDefault="00A47ACA" w:rsidP="00A47ACA">
      <w:pPr>
        <w:rPr>
          <w:sz w:val="18"/>
          <w:szCs w:val="18"/>
        </w:rPr>
      </w:pPr>
      <w:bookmarkStart w:id="10" w:name="_Toc35120051"/>
      <w:r>
        <w:rPr>
          <w:sz w:val="18"/>
          <w:szCs w:val="18"/>
        </w:rPr>
        <w:t>blokk = föld/kő/érc ami kibányászható</w:t>
      </w:r>
    </w:p>
    <w:p w14:paraId="5BC53548" w14:textId="77777777" w:rsidR="00A47ACA" w:rsidRDefault="00A47ACA" w:rsidP="00A47ACA">
      <w:r>
        <w:t>A játékban 2 fő részt kell megoldani. A blokk leesése valamint a karakter leesését.</w:t>
      </w:r>
      <w:r>
        <w:br/>
      </w:r>
      <w:r>
        <w:rPr>
          <w:b/>
          <w:bCs/>
        </w:rPr>
        <w:t>Blokk esése</w:t>
      </w:r>
      <w:r>
        <w:t>: Ha egy blokk felett balra illetve jobbra nincs egy másik blokk és kibányásszuk az alatta lévőt akkor a karakterünkre fog esni amely életvesztéssel fog járni (40% az egész életünkből). Ez csak a kő esetében fog előfordulni.</w:t>
      </w:r>
      <w:r>
        <w:br/>
      </w:r>
      <w:r>
        <w:rPr>
          <w:b/>
          <w:bCs/>
        </w:rPr>
        <w:t>Karakter esése:</w:t>
      </w:r>
      <w:r>
        <w:t xml:space="preserve"> Ha a karakter lába alatt csupán egy blokk hiányzik abban az esetben csak leugrott. Viszont ha kettő vagy annál több blokk hiányzik a lába alatt akkor viszont lesett aminek következtében életéből 20%-at veszít el az egész életének blokkonként.(5 blokk esés 5*20% = 100% </w:t>
      </w:r>
      <w:r>
        <w:sym w:font="Wingdings" w:char="F0E0"/>
      </w:r>
      <w:r>
        <w:t xml:space="preserve"> egyből halál)</w:t>
      </w:r>
    </w:p>
    <w:p w14:paraId="35BB3166" w14:textId="04D45FBB" w:rsidR="00B679AD" w:rsidRDefault="00B679AD" w:rsidP="00B679AD">
      <w:pPr>
        <w:pStyle w:val="Cmsor3"/>
      </w:pPr>
      <w:r>
        <w:lastRenderedPageBreak/>
        <w:t>Pontszám</w:t>
      </w:r>
      <w:bookmarkEnd w:id="10"/>
    </w:p>
    <w:p w14:paraId="59CEE32F" w14:textId="3BF62670" w:rsidR="00B679AD" w:rsidRDefault="0026739D" w:rsidP="00F2397C">
      <w:pPr>
        <w:jc w:val="both"/>
        <w:rPr>
          <w:rFonts w:eastAsiaTheme="minorEastAsia"/>
        </w:rPr>
      </w:pPr>
      <w:r>
        <w:t xml:space="preserve">Pontokat bányászásban kapott tárgyak eladásáért kaphatunk, minél ritkább egy érc, annál nagyobb </w:t>
      </w:r>
      <w:r w:rsidR="00F2397C">
        <w:t>pontot kapunk érte. Csak az eladott tárgyakért jár pont. Felszerelés és lámpaolaj vásárlásakor NEM csökken a pontunk.</w:t>
      </w:r>
    </w:p>
    <w:p w14:paraId="748B16FA" w14:textId="482F3A63" w:rsidR="001B7D8F" w:rsidRDefault="001B7D8F" w:rsidP="001B7D8F">
      <w:pPr>
        <w:pStyle w:val="Cmsor2"/>
        <w:rPr>
          <w:rFonts w:eastAsiaTheme="minorEastAsia"/>
        </w:rPr>
      </w:pPr>
      <w:bookmarkStart w:id="11" w:name="_Toc35120052"/>
      <w:r>
        <w:rPr>
          <w:rFonts w:eastAsiaTheme="minorEastAsia"/>
        </w:rPr>
        <w:t>Játék kimenetele</w:t>
      </w:r>
      <w:bookmarkEnd w:id="11"/>
    </w:p>
    <w:p w14:paraId="56DFBE48" w14:textId="197D0A3A" w:rsidR="001B7D8F" w:rsidRPr="001B7D8F" w:rsidRDefault="00F2397C" w:rsidP="00706E46">
      <w:pPr>
        <w:jc w:val="both"/>
      </w:pPr>
      <w:r>
        <w:t>A játéknak két kimenetele lehet</w:t>
      </w:r>
      <w:r w:rsidR="00C75600">
        <w:t>, vagy eléri a karakter a föld alját, vagy elfogy az élete/lámpaolaja</w:t>
      </w:r>
      <w:r w:rsidR="00706E46">
        <w:t>. Amennyiben végetér, az eddigi pontszámai alapján felkerül a ranglistára. Ezek után a játékos kiléphet a főmenübe, vagy újra elkezdhet játszani.</w:t>
      </w:r>
    </w:p>
    <w:p w14:paraId="3628232C" w14:textId="68E0571E" w:rsidR="00573690" w:rsidRDefault="00573690" w:rsidP="00573690">
      <w:pPr>
        <w:pStyle w:val="Cmsor1"/>
      </w:pPr>
      <w:bookmarkStart w:id="12" w:name="_Toc35120053"/>
      <w:r>
        <w:t>Highscore</w:t>
      </w:r>
      <w:r w:rsidR="00FB0EFC">
        <w:t>:</w:t>
      </w:r>
      <w:bookmarkEnd w:id="12"/>
    </w:p>
    <w:p w14:paraId="017B1310" w14:textId="30FD2B44" w:rsidR="00306E83" w:rsidRDefault="00306E83" w:rsidP="00985D47">
      <w:pPr>
        <w:jc w:val="both"/>
      </w:pPr>
      <w:r>
        <w:t>A főmenü ablaka frissül és az eddig elért helyezéseket és pontszámokat fogja mutatni. A felső sáv</w:t>
      </w:r>
      <w:r w:rsidR="007539F8">
        <w:t xml:space="preserve">ban </w:t>
      </w:r>
      <w:r>
        <w:t xml:space="preserve">helyezkednek el az elért eredmények, helyezés, név, pontszám oszlopokkal. </w:t>
      </w:r>
      <w:r w:rsidR="00706E46">
        <w:t>A j</w:t>
      </w:r>
      <w:r>
        <w:t>obb alsó sarokban van egy gomb, amely vissza vezet a kezdeti ablakba.</w:t>
      </w:r>
    </w:p>
    <w:p w14:paraId="6AEA74F9" w14:textId="45A7F12D" w:rsidR="00B5006E" w:rsidRDefault="00B5006E" w:rsidP="00B5006E">
      <w:pPr>
        <w:pStyle w:val="Cmsor1"/>
      </w:pPr>
      <w:r>
        <w:t>Concept Art:</w:t>
      </w:r>
    </w:p>
    <w:p w14:paraId="56DC30CD" w14:textId="7F1C3B7D" w:rsidR="00B5006E" w:rsidRPr="00B5006E" w:rsidRDefault="00D249AC" w:rsidP="00B5006E">
      <w:r>
        <w:drawing>
          <wp:inline distT="0" distB="0" distL="0" distR="0" wp14:anchorId="4C9EA296" wp14:editId="37804E33">
            <wp:extent cx="5979381" cy="358004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97" cy="35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126064"/>
    <w:rsid w:val="00177A0C"/>
    <w:rsid w:val="001B7D8F"/>
    <w:rsid w:val="001E5546"/>
    <w:rsid w:val="001F19C6"/>
    <w:rsid w:val="002155CD"/>
    <w:rsid w:val="00221DFF"/>
    <w:rsid w:val="0026739D"/>
    <w:rsid w:val="002936E6"/>
    <w:rsid w:val="002B7790"/>
    <w:rsid w:val="002F15C2"/>
    <w:rsid w:val="00306E83"/>
    <w:rsid w:val="00333943"/>
    <w:rsid w:val="00446720"/>
    <w:rsid w:val="0045373D"/>
    <w:rsid w:val="004556D0"/>
    <w:rsid w:val="00493165"/>
    <w:rsid w:val="00496480"/>
    <w:rsid w:val="004D56D1"/>
    <w:rsid w:val="005137B2"/>
    <w:rsid w:val="00563ACC"/>
    <w:rsid w:val="00573690"/>
    <w:rsid w:val="00596988"/>
    <w:rsid w:val="00612AB8"/>
    <w:rsid w:val="00655731"/>
    <w:rsid w:val="00661757"/>
    <w:rsid w:val="006A3F3F"/>
    <w:rsid w:val="006A5ED3"/>
    <w:rsid w:val="006A7F16"/>
    <w:rsid w:val="006F4B7A"/>
    <w:rsid w:val="00706E46"/>
    <w:rsid w:val="00744B65"/>
    <w:rsid w:val="007539F8"/>
    <w:rsid w:val="0077220A"/>
    <w:rsid w:val="0082525E"/>
    <w:rsid w:val="00844DF9"/>
    <w:rsid w:val="00851CFE"/>
    <w:rsid w:val="008B5783"/>
    <w:rsid w:val="008B62EA"/>
    <w:rsid w:val="0091642E"/>
    <w:rsid w:val="00964C20"/>
    <w:rsid w:val="00985D47"/>
    <w:rsid w:val="00A07005"/>
    <w:rsid w:val="00A16694"/>
    <w:rsid w:val="00A47ACA"/>
    <w:rsid w:val="00AE5965"/>
    <w:rsid w:val="00AF687F"/>
    <w:rsid w:val="00B5006E"/>
    <w:rsid w:val="00B679AD"/>
    <w:rsid w:val="00B757C2"/>
    <w:rsid w:val="00BA1F89"/>
    <w:rsid w:val="00C36B3E"/>
    <w:rsid w:val="00C43ACD"/>
    <w:rsid w:val="00C75600"/>
    <w:rsid w:val="00C84420"/>
    <w:rsid w:val="00CC60FB"/>
    <w:rsid w:val="00CD3F74"/>
    <w:rsid w:val="00CD7A4F"/>
    <w:rsid w:val="00CF721D"/>
    <w:rsid w:val="00D10D9E"/>
    <w:rsid w:val="00D249AC"/>
    <w:rsid w:val="00D84208"/>
    <w:rsid w:val="00D92A14"/>
    <w:rsid w:val="00DA7753"/>
    <w:rsid w:val="00DE42C0"/>
    <w:rsid w:val="00DF2119"/>
    <w:rsid w:val="00E85F9C"/>
    <w:rsid w:val="00EA10C0"/>
    <w:rsid w:val="00EF240A"/>
    <w:rsid w:val="00F0714C"/>
    <w:rsid w:val="00F2397C"/>
    <w:rsid w:val="00F731B6"/>
    <w:rsid w:val="00FB0EFC"/>
    <w:rsid w:val="00FC54DF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56D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688</Words>
  <Characters>4755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Richárd Domanits</cp:lastModifiedBy>
  <cp:revision>64</cp:revision>
  <dcterms:created xsi:type="dcterms:W3CDTF">2020-03-14T20:03:00Z</dcterms:created>
  <dcterms:modified xsi:type="dcterms:W3CDTF">2021-03-28T17:25:00Z</dcterms:modified>
</cp:coreProperties>
</file>