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7B63C" w14:textId="24DC220F" w:rsidR="002540D7" w:rsidRPr="000641C2" w:rsidRDefault="002540D7" w:rsidP="002540D7">
      <w:pPr>
        <w:rPr>
          <w:rFonts w:ascii="Times New Roman" w:hAnsi="Times New Roman" w:cs="Times New Roman"/>
          <w:b/>
          <w:bCs/>
          <w:u w:val="single"/>
        </w:rPr>
      </w:pPr>
      <w:r w:rsidRPr="000641C2">
        <w:rPr>
          <w:rFonts w:ascii="Times New Roman" w:hAnsi="Times New Roman" w:cs="Times New Roman"/>
          <w:b/>
          <w:bCs/>
          <w:u w:val="single"/>
        </w:rPr>
        <w:t>Abstract –</w:t>
      </w:r>
      <w:r w:rsidR="002C5F8E">
        <w:rPr>
          <w:rFonts w:ascii="Times New Roman" w:hAnsi="Times New Roman" w:cs="Times New Roman"/>
          <w:b/>
          <w:bCs/>
          <w:u w:val="single"/>
        </w:rPr>
        <w:t xml:space="preserve"> </w:t>
      </w:r>
      <w:r w:rsidR="00C32382">
        <w:rPr>
          <w:rFonts w:ascii="Times New Roman" w:hAnsi="Times New Roman" w:cs="Times New Roman"/>
          <w:b/>
          <w:bCs/>
          <w:u w:val="single"/>
        </w:rPr>
        <w:t>Rheumatology</w:t>
      </w:r>
      <w:r w:rsidR="002C5F8E">
        <w:rPr>
          <w:rFonts w:ascii="Times New Roman" w:hAnsi="Times New Roman" w:cs="Times New Roman"/>
          <w:b/>
          <w:bCs/>
          <w:u w:val="single"/>
        </w:rPr>
        <w:t xml:space="preserve"> Outpatient Clinic</w:t>
      </w:r>
      <w:r w:rsidRPr="000641C2">
        <w:rPr>
          <w:rFonts w:ascii="Times New Roman" w:hAnsi="Times New Roman" w:cs="Times New Roman"/>
          <w:b/>
          <w:bCs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>Backlog</w:t>
      </w:r>
      <w:r w:rsidRPr="000641C2">
        <w:rPr>
          <w:rFonts w:ascii="Times New Roman" w:hAnsi="Times New Roman" w:cs="Times New Roman"/>
          <w:b/>
          <w:bCs/>
          <w:u w:val="single"/>
        </w:rPr>
        <w:tab/>
      </w:r>
      <w:r w:rsidRPr="000641C2">
        <w:rPr>
          <w:rFonts w:ascii="Times New Roman" w:hAnsi="Times New Roman" w:cs="Times New Roman"/>
          <w:b/>
          <w:bCs/>
          <w:u w:val="single"/>
        </w:rPr>
        <w:tab/>
      </w:r>
      <w:r w:rsidRPr="000641C2">
        <w:rPr>
          <w:rFonts w:ascii="Times New Roman" w:hAnsi="Times New Roman" w:cs="Times New Roman"/>
          <w:b/>
          <w:bCs/>
          <w:u w:val="single"/>
        </w:rPr>
        <w:tab/>
      </w:r>
      <w:r w:rsidRPr="000641C2">
        <w:rPr>
          <w:rFonts w:ascii="Times New Roman" w:hAnsi="Times New Roman" w:cs="Times New Roman"/>
          <w:b/>
          <w:bCs/>
          <w:u w:val="single"/>
        </w:rPr>
        <w:tab/>
      </w:r>
      <w:r w:rsidRPr="000641C2">
        <w:rPr>
          <w:rFonts w:ascii="Times New Roman" w:hAnsi="Times New Roman" w:cs="Times New Roman"/>
          <w:b/>
          <w:bCs/>
          <w:u w:val="single"/>
        </w:rPr>
        <w:tab/>
      </w:r>
      <w:r w:rsidRPr="000641C2">
        <w:rPr>
          <w:rFonts w:ascii="Times New Roman" w:hAnsi="Times New Roman" w:cs="Times New Roman"/>
          <w:b/>
          <w:bCs/>
          <w:u w:val="single"/>
        </w:rPr>
        <w:tab/>
        <w:t xml:space="preserve"> </w:t>
      </w:r>
    </w:p>
    <w:p w14:paraId="67C6E06E" w14:textId="77777777" w:rsidR="002540D7" w:rsidRPr="000641C2" w:rsidRDefault="002540D7" w:rsidP="002540D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0641C2">
        <w:rPr>
          <w:rFonts w:ascii="Times New Roman" w:hAnsi="Times New Roman" w:cs="Times New Roman"/>
          <w:b/>
          <w:bCs/>
          <w:lang w:val="en-US"/>
        </w:rPr>
        <w:t>Title:</w:t>
      </w:r>
      <w:r w:rsidRPr="000641C2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r w:rsidRPr="000641C2">
        <w:rPr>
          <w:rFonts w:ascii="Times New Roman" w:hAnsi="Times New Roman" w:cs="Times New Roman"/>
          <w:b/>
          <w:bCs/>
          <w:i/>
          <w:iCs/>
          <w:lang w:val="en-US"/>
        </w:rPr>
        <w:tab/>
      </w:r>
      <w:r w:rsidRPr="000641C2">
        <w:rPr>
          <w:rFonts w:ascii="Times New Roman" w:hAnsi="Times New Roman" w:cs="Times New Roman"/>
          <w:b/>
          <w:bCs/>
          <w:i/>
          <w:iCs/>
          <w:lang w:val="en-US"/>
        </w:rPr>
        <w:tab/>
      </w:r>
    </w:p>
    <w:p w14:paraId="7D071B15" w14:textId="07A537EA" w:rsidR="00902EAD" w:rsidRDefault="00902EAD" w:rsidP="002540D7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Management of patients with chronic disease in a Rheumatology outpatient setting during the COVID-19 pandemic </w:t>
      </w:r>
      <w:r w:rsidR="00CC27D8">
        <w:rPr>
          <w:rFonts w:ascii="Times New Roman" w:hAnsi="Times New Roman" w:cs="Times New Roman"/>
          <w:i/>
          <w:iCs/>
        </w:rPr>
        <w:t>awaiting follow up appointments</w:t>
      </w:r>
    </w:p>
    <w:p w14:paraId="402AB1CC" w14:textId="0A410FC8" w:rsidR="002540D7" w:rsidRPr="00902EAD" w:rsidRDefault="005D551B" w:rsidP="002540D7">
      <w:pPr>
        <w:rPr>
          <w:rFonts w:ascii="Times New Roman" w:hAnsi="Times New Roman" w:cs="Times New Roman"/>
          <w:i/>
          <w:iCs/>
          <w:strike/>
        </w:rPr>
      </w:pPr>
      <w:commentRangeStart w:id="0"/>
      <w:r w:rsidRPr="00902EAD">
        <w:rPr>
          <w:rFonts w:ascii="Times New Roman" w:hAnsi="Times New Roman" w:cs="Times New Roman"/>
          <w:i/>
          <w:iCs/>
          <w:strike/>
        </w:rPr>
        <w:t>How are we dealing with the</w:t>
      </w:r>
      <w:r w:rsidR="00FA4A09" w:rsidRPr="00902EAD">
        <w:rPr>
          <w:rFonts w:ascii="Times New Roman" w:hAnsi="Times New Roman" w:cs="Times New Roman"/>
          <w:i/>
          <w:iCs/>
          <w:strike/>
        </w:rPr>
        <w:t xml:space="preserve"> outpatient “backlog” generated by disruption during the COVID-19 Pandemic in the Rheumatology department</w:t>
      </w:r>
      <w:r w:rsidRPr="00902EAD">
        <w:rPr>
          <w:rFonts w:ascii="Times New Roman" w:hAnsi="Times New Roman" w:cs="Times New Roman"/>
          <w:i/>
          <w:iCs/>
          <w:strike/>
        </w:rPr>
        <w:t>?</w:t>
      </w:r>
      <w:commentRangeEnd w:id="0"/>
      <w:r w:rsidR="00614A38" w:rsidRPr="00902EAD">
        <w:rPr>
          <w:rStyle w:val="CommentReference"/>
          <w:strike/>
        </w:rPr>
        <w:commentReference w:id="0"/>
      </w:r>
    </w:p>
    <w:p w14:paraId="0C872690" w14:textId="77777777" w:rsidR="00FA4A09" w:rsidRPr="000641C2" w:rsidRDefault="00FA4A09" w:rsidP="002540D7">
      <w:pPr>
        <w:rPr>
          <w:rFonts w:ascii="Times New Roman" w:hAnsi="Times New Roman" w:cs="Times New Roman"/>
          <w:i/>
          <w:iCs/>
        </w:rPr>
      </w:pPr>
    </w:p>
    <w:p w14:paraId="40F3B667" w14:textId="77777777" w:rsidR="002540D7" w:rsidRPr="000641C2" w:rsidRDefault="002540D7" w:rsidP="002540D7">
      <w:pPr>
        <w:rPr>
          <w:rFonts w:ascii="Times New Roman" w:hAnsi="Times New Roman" w:cs="Times New Roman"/>
          <w:b/>
          <w:bCs/>
        </w:rPr>
      </w:pPr>
      <w:commentRangeStart w:id="1"/>
      <w:r w:rsidRPr="000641C2">
        <w:rPr>
          <w:rFonts w:ascii="Times New Roman" w:hAnsi="Times New Roman" w:cs="Times New Roman"/>
          <w:b/>
          <w:bCs/>
        </w:rPr>
        <w:t>Background</w:t>
      </w:r>
      <w:commentRangeEnd w:id="1"/>
      <w:r w:rsidR="00614A38">
        <w:rPr>
          <w:rStyle w:val="CommentReference"/>
        </w:rPr>
        <w:commentReference w:id="1"/>
      </w:r>
    </w:p>
    <w:p w14:paraId="77A15D56" w14:textId="3C309559" w:rsidR="009A5B21" w:rsidRPr="00EE52FB" w:rsidRDefault="008246C3" w:rsidP="00EE52F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During the COVID-19 pandemic we were unable to provide regular outpatient services for patients with chronic rheumatic diseases. </w:t>
      </w:r>
      <w:r w:rsidR="0006063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“backlog” of approximately 6800 patients on disease modifying therapies without </w:t>
      </w:r>
      <w:r w:rsidR="00254CF2">
        <w:rPr>
          <w:rFonts w:ascii="Times New Roman" w:hAnsi="Times New Roman" w:cs="Times New Roman"/>
        </w:rPr>
        <w:t>an allocated</w:t>
      </w:r>
      <w:r>
        <w:rPr>
          <w:rFonts w:ascii="Times New Roman" w:hAnsi="Times New Roman" w:cs="Times New Roman"/>
        </w:rPr>
        <w:t xml:space="preserve"> follow up appointment accrued by September 2021. We </w:t>
      </w:r>
      <w:r w:rsidR="0006063A">
        <w:rPr>
          <w:rFonts w:ascii="Times New Roman" w:hAnsi="Times New Roman" w:cs="Times New Roman"/>
        </w:rPr>
        <w:t>quantified</w:t>
      </w:r>
      <w:r>
        <w:rPr>
          <w:rFonts w:ascii="Times New Roman" w:hAnsi="Times New Roman" w:cs="Times New Roman"/>
        </w:rPr>
        <w:t xml:space="preserve"> this </w:t>
      </w:r>
      <w:r w:rsidR="00CC27D8">
        <w:rPr>
          <w:rFonts w:ascii="Times New Roman" w:hAnsi="Times New Roman" w:cs="Times New Roman"/>
        </w:rPr>
        <w:t>cohort and</w:t>
      </w:r>
      <w:r>
        <w:rPr>
          <w:rFonts w:ascii="Times New Roman" w:hAnsi="Times New Roman" w:cs="Times New Roman"/>
        </w:rPr>
        <w:t xml:space="preserve"> analyse</w:t>
      </w:r>
      <w:r w:rsidR="0006063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attempts to deliver care remotely. </w:t>
      </w:r>
    </w:p>
    <w:p w14:paraId="0486B3F1" w14:textId="2D3E7612" w:rsidR="009A5B21" w:rsidRDefault="009A5B21" w:rsidP="009A5B21">
      <w:pPr>
        <w:rPr>
          <w:rFonts w:ascii="Times New Roman" w:hAnsi="Times New Roman" w:cs="Times New Roman"/>
          <w:b/>
          <w:bCs/>
        </w:rPr>
      </w:pPr>
      <w:commentRangeStart w:id="2"/>
      <w:r w:rsidRPr="009A5B21">
        <w:rPr>
          <w:rFonts w:ascii="Times New Roman" w:hAnsi="Times New Roman" w:cs="Times New Roman"/>
          <w:b/>
          <w:bCs/>
        </w:rPr>
        <w:t>Method</w:t>
      </w:r>
      <w:commentRangeEnd w:id="2"/>
      <w:r w:rsidR="008246C3">
        <w:rPr>
          <w:rFonts w:ascii="Times New Roman" w:hAnsi="Times New Roman" w:cs="Times New Roman"/>
          <w:b/>
          <w:bCs/>
        </w:rPr>
        <w:t>s</w:t>
      </w:r>
      <w:r w:rsidR="00614A38">
        <w:rPr>
          <w:rStyle w:val="CommentReference"/>
        </w:rPr>
        <w:commentReference w:id="2"/>
      </w:r>
      <w:r w:rsidRPr="009A5B21">
        <w:rPr>
          <w:rFonts w:ascii="Times New Roman" w:hAnsi="Times New Roman" w:cs="Times New Roman"/>
          <w:b/>
          <w:bCs/>
        </w:rPr>
        <w:t>:</w:t>
      </w:r>
    </w:p>
    <w:p w14:paraId="0327B353" w14:textId="36AD9D28" w:rsidR="00EE52FB" w:rsidRPr="00EE52FB" w:rsidRDefault="008246C3" w:rsidP="00EE52F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</w:t>
      </w:r>
      <w:r w:rsidR="00254CF2">
        <w:rPr>
          <w:rFonts w:ascii="Times New Roman" w:hAnsi="Times New Roman" w:cs="Times New Roman"/>
        </w:rPr>
        <w:t xml:space="preserve">selected a </w:t>
      </w:r>
      <w:r>
        <w:rPr>
          <w:rFonts w:ascii="Times New Roman" w:hAnsi="Times New Roman" w:cs="Times New Roman"/>
        </w:rPr>
        <w:t>12</w:t>
      </w:r>
      <w:r w:rsidR="00254CF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month </w:t>
      </w:r>
      <w:r w:rsidR="0006063A">
        <w:rPr>
          <w:rFonts w:ascii="Times New Roman" w:hAnsi="Times New Roman" w:cs="Times New Roman"/>
        </w:rPr>
        <w:t>“w</w:t>
      </w:r>
      <w:r w:rsidR="00EE52FB">
        <w:rPr>
          <w:rFonts w:ascii="Times New Roman" w:hAnsi="Times New Roman" w:cs="Times New Roman"/>
        </w:rPr>
        <w:t>indow</w:t>
      </w:r>
      <w:r w:rsidR="0006063A">
        <w:rPr>
          <w:rFonts w:ascii="Times New Roman" w:hAnsi="Times New Roman" w:cs="Times New Roman"/>
        </w:rPr>
        <w:t>”</w:t>
      </w:r>
      <w:r w:rsidR="00254C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May</w:t>
      </w:r>
      <w:r w:rsidR="00E110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2020</w:t>
      </w:r>
      <w:r w:rsidR="00254CF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May</w:t>
      </w:r>
      <w:r w:rsidR="00E110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2021</w:t>
      </w:r>
      <w:r w:rsidR="00254CF2">
        <w:rPr>
          <w:rFonts w:ascii="Times New Roman" w:hAnsi="Times New Roman" w:cs="Times New Roman"/>
        </w:rPr>
        <w:t xml:space="preserve"> and </w:t>
      </w:r>
      <w:r w:rsidR="00355164">
        <w:rPr>
          <w:rFonts w:ascii="Times New Roman" w:hAnsi="Times New Roman" w:cs="Times New Roman"/>
        </w:rPr>
        <w:t>analysed the number of</w:t>
      </w:r>
      <w:r w:rsidR="00254CF2">
        <w:rPr>
          <w:rFonts w:ascii="Times New Roman" w:hAnsi="Times New Roman" w:cs="Times New Roman"/>
        </w:rPr>
        <w:t xml:space="preserve"> patients </w:t>
      </w:r>
      <w:r w:rsidR="00EE52FB">
        <w:rPr>
          <w:rFonts w:ascii="Times New Roman" w:hAnsi="Times New Roman" w:cs="Times New Roman"/>
        </w:rPr>
        <w:t>awaiting follow up since then</w:t>
      </w:r>
      <w:r w:rsidR="00265DFE">
        <w:rPr>
          <w:rFonts w:ascii="Times New Roman" w:hAnsi="Times New Roman" w:cs="Times New Roman"/>
        </w:rPr>
        <w:t xml:space="preserve">. Of the ~6800 patients </w:t>
      </w:r>
      <w:r w:rsidR="00EE52FB">
        <w:rPr>
          <w:rFonts w:ascii="Times New Roman" w:hAnsi="Times New Roman" w:cs="Times New Roman"/>
        </w:rPr>
        <w:t>awaiting follow up,</w:t>
      </w:r>
      <w:r w:rsidR="00265DFE">
        <w:rPr>
          <w:rFonts w:ascii="Times New Roman" w:hAnsi="Times New Roman" w:cs="Times New Roman"/>
        </w:rPr>
        <w:t xml:space="preserve"> 3259 were within this window.</w:t>
      </w:r>
      <w:r w:rsidR="00EE52FB">
        <w:rPr>
          <w:rFonts w:ascii="Times New Roman" w:hAnsi="Times New Roman" w:cs="Times New Roman"/>
        </w:rPr>
        <w:t xml:space="preserve"> </w:t>
      </w:r>
      <w:r w:rsidR="00265DFE">
        <w:rPr>
          <w:rFonts w:ascii="Times New Roman" w:hAnsi="Times New Roman" w:cs="Times New Roman"/>
        </w:rPr>
        <w:t xml:space="preserve">We revisited how many patients remained in that cohort on 4 separate assessments </w:t>
      </w:r>
      <w:r w:rsidR="00EE52FB">
        <w:rPr>
          <w:rFonts w:ascii="Times New Roman" w:hAnsi="Times New Roman" w:cs="Times New Roman"/>
        </w:rPr>
        <w:t xml:space="preserve">between </w:t>
      </w:r>
      <w:r w:rsidR="00265DFE">
        <w:rPr>
          <w:rFonts w:ascii="Times New Roman" w:hAnsi="Times New Roman" w:cs="Times New Roman"/>
        </w:rPr>
        <w:t xml:space="preserve">September 2021 – March 2022. </w:t>
      </w:r>
      <w:r w:rsidR="00254CF2">
        <w:rPr>
          <w:rFonts w:ascii="Times New Roman" w:hAnsi="Times New Roman" w:cs="Times New Roman"/>
        </w:rPr>
        <w:t xml:space="preserve">We </w:t>
      </w:r>
      <w:r w:rsidR="00265DFE">
        <w:rPr>
          <w:rFonts w:ascii="Times New Roman" w:hAnsi="Times New Roman" w:cs="Times New Roman"/>
        </w:rPr>
        <w:t xml:space="preserve">assessed </w:t>
      </w:r>
      <w:r w:rsidR="00254CF2">
        <w:rPr>
          <w:rFonts w:ascii="Times New Roman" w:hAnsi="Times New Roman" w:cs="Times New Roman"/>
        </w:rPr>
        <w:t xml:space="preserve">how these patients progressed through our service </w:t>
      </w:r>
      <w:r w:rsidR="00265DFE">
        <w:rPr>
          <w:rFonts w:ascii="Times New Roman" w:hAnsi="Times New Roman" w:cs="Times New Roman"/>
        </w:rPr>
        <w:t xml:space="preserve">using </w:t>
      </w:r>
      <w:r w:rsidR="00254CF2">
        <w:rPr>
          <w:rFonts w:ascii="Times New Roman" w:hAnsi="Times New Roman" w:cs="Times New Roman"/>
        </w:rPr>
        <w:t>face-to-face, telemedicine</w:t>
      </w:r>
      <w:r w:rsidR="00265DFE">
        <w:rPr>
          <w:rFonts w:ascii="Times New Roman" w:hAnsi="Times New Roman" w:cs="Times New Roman"/>
        </w:rPr>
        <w:t>,</w:t>
      </w:r>
      <w:r w:rsidR="00254CF2">
        <w:rPr>
          <w:rFonts w:ascii="Times New Roman" w:hAnsi="Times New Roman" w:cs="Times New Roman"/>
        </w:rPr>
        <w:t xml:space="preserve"> and </w:t>
      </w:r>
      <w:r w:rsidR="00265DFE">
        <w:rPr>
          <w:rFonts w:ascii="Times New Roman" w:hAnsi="Times New Roman" w:cs="Times New Roman"/>
        </w:rPr>
        <w:t xml:space="preserve">using electronic </w:t>
      </w:r>
      <w:r w:rsidR="00897ED4">
        <w:rPr>
          <w:rFonts w:ascii="Times New Roman" w:hAnsi="Times New Roman" w:cs="Times New Roman"/>
        </w:rPr>
        <w:t xml:space="preserve">remote management forms (RMFs). </w:t>
      </w:r>
    </w:p>
    <w:p w14:paraId="1C9DFE2E" w14:textId="2402313D" w:rsidR="002540D7" w:rsidRDefault="002540D7" w:rsidP="002540D7">
      <w:pPr>
        <w:rPr>
          <w:rFonts w:ascii="Times New Roman" w:hAnsi="Times New Roman" w:cs="Times New Roman"/>
          <w:b/>
          <w:bCs/>
        </w:rPr>
      </w:pPr>
      <w:r w:rsidRPr="000641C2">
        <w:rPr>
          <w:rFonts w:ascii="Times New Roman" w:hAnsi="Times New Roman" w:cs="Times New Roman"/>
          <w:b/>
          <w:bCs/>
        </w:rPr>
        <w:t>Results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5852A9AC" w14:textId="7BC70C00" w:rsidR="00265DFE" w:rsidRDefault="00E11050" w:rsidP="00E1105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265DFE">
        <w:rPr>
          <w:rFonts w:ascii="Times New Roman" w:hAnsi="Times New Roman" w:cs="Times New Roman"/>
        </w:rPr>
        <w:t xml:space="preserve">he number of patients </w:t>
      </w:r>
      <w:r>
        <w:rPr>
          <w:rFonts w:ascii="Times New Roman" w:hAnsi="Times New Roman" w:cs="Times New Roman"/>
        </w:rPr>
        <w:t>in</w:t>
      </w:r>
      <w:r w:rsidR="00265DFE">
        <w:rPr>
          <w:rFonts w:ascii="Times New Roman" w:hAnsi="Times New Roman" w:cs="Times New Roman"/>
        </w:rPr>
        <w:t xml:space="preserve"> the </w:t>
      </w:r>
      <w:r w:rsidR="0006063A">
        <w:rPr>
          <w:rFonts w:ascii="Times New Roman" w:hAnsi="Times New Roman" w:cs="Times New Roman"/>
        </w:rPr>
        <w:t>window</w:t>
      </w:r>
      <w:r>
        <w:rPr>
          <w:rFonts w:ascii="Times New Roman" w:hAnsi="Times New Roman" w:cs="Times New Roman"/>
        </w:rPr>
        <w:t xml:space="preserve"> reduced from 3259 to 960 by March 2022 (</w:t>
      </w:r>
      <w:r w:rsidR="00CC27D8">
        <w:rPr>
          <w:rFonts w:ascii="Times New Roman" w:hAnsi="Times New Roman" w:cs="Times New Roman"/>
        </w:rPr>
        <w:t xml:space="preserve">71% reduction). </w:t>
      </w:r>
      <w:r w:rsidR="00CC27D8" w:rsidRPr="00930AE6">
        <w:rPr>
          <w:rFonts w:ascii="Times New Roman" w:hAnsi="Times New Roman" w:cs="Times New Roman"/>
          <w:highlight w:val="yellow"/>
        </w:rPr>
        <w:t xml:space="preserve">There was no statistically significant change in the distribution of patients </w:t>
      </w:r>
      <w:r w:rsidR="00EE52FB" w:rsidRPr="00930AE6">
        <w:rPr>
          <w:rFonts w:ascii="Times New Roman" w:hAnsi="Times New Roman" w:cs="Times New Roman"/>
          <w:highlight w:val="yellow"/>
        </w:rPr>
        <w:t xml:space="preserve">per month, </w:t>
      </w:r>
      <w:r w:rsidR="00CC27D8" w:rsidRPr="00930AE6">
        <w:rPr>
          <w:rFonts w:ascii="Times New Roman" w:hAnsi="Times New Roman" w:cs="Times New Roman"/>
          <w:highlight w:val="yellow"/>
        </w:rPr>
        <w:t xml:space="preserve">implying the “shape” of the backlog remained </w:t>
      </w:r>
      <w:r w:rsidR="00930AE6">
        <w:rPr>
          <w:rFonts w:ascii="Times New Roman" w:hAnsi="Times New Roman" w:cs="Times New Roman"/>
          <w:highlight w:val="yellow"/>
        </w:rPr>
        <w:t>similar</w:t>
      </w:r>
      <w:r w:rsidR="00CC27D8" w:rsidRPr="008C523D">
        <w:rPr>
          <w:rFonts w:ascii="Times New Roman" w:hAnsi="Times New Roman" w:cs="Times New Roman"/>
          <w:highlight w:val="yellow"/>
        </w:rPr>
        <w:t>.</w:t>
      </w:r>
      <w:r w:rsidR="00CC27D8">
        <w:rPr>
          <w:rFonts w:ascii="Times New Roman" w:hAnsi="Times New Roman" w:cs="Times New Roman"/>
        </w:rPr>
        <w:t xml:space="preserve"> </w:t>
      </w:r>
      <w:r w:rsidR="00CC27D8" w:rsidRPr="00266DEB">
        <w:rPr>
          <w:rFonts w:ascii="Times New Roman" w:hAnsi="Times New Roman" w:cs="Times New Roman"/>
          <w:strike/>
        </w:rPr>
        <w:t>Chi-square test for trend showed</w:t>
      </w:r>
      <w:r w:rsidR="00266DEB">
        <w:rPr>
          <w:rFonts w:ascii="Times New Roman" w:hAnsi="Times New Roman" w:cs="Times New Roman"/>
        </w:rPr>
        <w:t xml:space="preserve"> There was</w:t>
      </w:r>
      <w:r w:rsidR="00CC27D8">
        <w:rPr>
          <w:rFonts w:ascii="Times New Roman" w:hAnsi="Times New Roman" w:cs="Times New Roman"/>
        </w:rPr>
        <w:t xml:space="preserve"> </w:t>
      </w:r>
      <w:r w:rsidR="00CC27D8">
        <w:rPr>
          <w:rFonts w:ascii="Times New Roman" w:hAnsi="Times New Roman" w:cs="Times New Roman"/>
        </w:rPr>
        <w:t>a statistically significant</w:t>
      </w:r>
      <w:r w:rsidR="0006063A">
        <w:rPr>
          <w:rFonts w:ascii="Times New Roman" w:hAnsi="Times New Roman" w:cs="Times New Roman"/>
        </w:rPr>
        <w:t xml:space="preserve">, linear </w:t>
      </w:r>
      <w:r w:rsidR="00CC27D8">
        <w:rPr>
          <w:rFonts w:ascii="Times New Roman" w:hAnsi="Times New Roman" w:cs="Times New Roman"/>
        </w:rPr>
        <w:t>change</w:t>
      </w:r>
      <w:r w:rsidR="00CC27D8">
        <w:rPr>
          <w:rFonts w:ascii="Times New Roman" w:hAnsi="Times New Roman" w:cs="Times New Roman"/>
        </w:rPr>
        <w:t xml:space="preserve"> in the number of patients </w:t>
      </w:r>
      <w:r w:rsidR="008C523D">
        <w:rPr>
          <w:rFonts w:ascii="Times New Roman" w:hAnsi="Times New Roman" w:cs="Times New Roman"/>
        </w:rPr>
        <w:t>per</w:t>
      </w:r>
      <w:r w:rsidR="00CC27D8">
        <w:rPr>
          <w:rFonts w:ascii="Times New Roman" w:hAnsi="Times New Roman" w:cs="Times New Roman"/>
        </w:rPr>
        <w:t xml:space="preserve"> month across all four </w:t>
      </w:r>
      <w:r w:rsidR="005E2D84">
        <w:rPr>
          <w:rFonts w:ascii="Times New Roman" w:hAnsi="Times New Roman" w:cs="Times New Roman"/>
        </w:rPr>
        <w:t>assessments</w:t>
      </w:r>
      <w:r w:rsidR="00CC27D8">
        <w:rPr>
          <w:rFonts w:ascii="Times New Roman" w:hAnsi="Times New Roman" w:cs="Times New Roman"/>
        </w:rPr>
        <w:t xml:space="preserve"> (p</w:t>
      </w:r>
      <w:r w:rsidR="00CC27D8">
        <w:rPr>
          <w:rFonts w:ascii="Times New Roman" w:hAnsi="Times New Roman" w:cs="Times New Roman"/>
        </w:rPr>
        <w:t>&lt;</w:t>
      </w:r>
      <w:r w:rsidR="00CC27D8" w:rsidRPr="00CC27D8">
        <w:rPr>
          <w:rFonts w:ascii="Times New Roman" w:hAnsi="Times New Roman" w:cs="Times New Roman"/>
        </w:rPr>
        <w:t>0.000000</w:t>
      </w:r>
      <w:r w:rsidR="00CC27D8">
        <w:rPr>
          <w:rFonts w:ascii="Times New Roman" w:hAnsi="Times New Roman" w:cs="Times New Roman"/>
        </w:rPr>
        <w:t>4</w:t>
      </w:r>
      <w:r w:rsidR="00CC27D8">
        <w:rPr>
          <w:rFonts w:ascii="Times New Roman" w:hAnsi="Times New Roman" w:cs="Times New Roman"/>
        </w:rPr>
        <w:t>)</w:t>
      </w:r>
      <w:r w:rsidR="005E2D84">
        <w:rPr>
          <w:rFonts w:ascii="Times New Roman" w:hAnsi="Times New Roman" w:cs="Times New Roman"/>
        </w:rPr>
        <w:t xml:space="preserve">. </w:t>
      </w:r>
    </w:p>
    <w:p w14:paraId="6B66A964" w14:textId="3C3606DC" w:rsidR="00EE52FB" w:rsidRPr="00EE52FB" w:rsidRDefault="005E2D84" w:rsidP="00EE52F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 </w:t>
      </w:r>
      <w:r w:rsidRPr="005E2D84">
        <w:rPr>
          <w:rFonts w:ascii="Times New Roman" w:hAnsi="Times New Roman" w:cs="Times New Roman"/>
        </w:rPr>
        <w:t xml:space="preserve">1956 </w:t>
      </w:r>
      <w:r w:rsidR="00897ED4">
        <w:rPr>
          <w:rFonts w:ascii="Times New Roman" w:hAnsi="Times New Roman" w:cs="Times New Roman"/>
        </w:rPr>
        <w:t>RMFs</w:t>
      </w:r>
      <w:r>
        <w:rPr>
          <w:rFonts w:ascii="Times New Roman" w:hAnsi="Times New Roman" w:cs="Times New Roman"/>
        </w:rPr>
        <w:t xml:space="preserve"> submitted </w:t>
      </w:r>
      <w:r w:rsidR="0006063A">
        <w:rPr>
          <w:rFonts w:ascii="Times New Roman" w:hAnsi="Times New Roman" w:cs="Times New Roman"/>
        </w:rPr>
        <w:t>between</w:t>
      </w:r>
      <w:r>
        <w:rPr>
          <w:rFonts w:ascii="Times New Roman" w:hAnsi="Times New Roman" w:cs="Times New Roman"/>
        </w:rPr>
        <w:t xml:space="preserve"> September 2021-March 2022, </w:t>
      </w:r>
      <w:r w:rsidR="0006063A">
        <w:rPr>
          <w:rFonts w:ascii="Times New Roman" w:hAnsi="Times New Roman" w:cs="Times New Roman"/>
        </w:rPr>
        <w:t xml:space="preserve">only </w:t>
      </w:r>
      <w:r>
        <w:rPr>
          <w:rFonts w:ascii="Times New Roman" w:hAnsi="Times New Roman" w:cs="Times New Roman"/>
        </w:rPr>
        <w:t xml:space="preserve">261 </w:t>
      </w:r>
      <w:r w:rsidR="0006063A">
        <w:rPr>
          <w:rFonts w:ascii="Times New Roman" w:hAnsi="Times New Roman" w:cs="Times New Roman"/>
        </w:rPr>
        <w:t xml:space="preserve">recorded </w:t>
      </w:r>
      <w:r>
        <w:rPr>
          <w:rFonts w:ascii="Times New Roman" w:hAnsi="Times New Roman" w:cs="Times New Roman"/>
        </w:rPr>
        <w:t xml:space="preserve">a previous appointment date. </w:t>
      </w:r>
      <w:r w:rsidRPr="005E2D84">
        <w:rPr>
          <w:rFonts w:ascii="Times New Roman" w:hAnsi="Times New Roman" w:cs="Times New Roman"/>
        </w:rPr>
        <w:t>154/261</w:t>
      </w:r>
      <w:r>
        <w:rPr>
          <w:rFonts w:ascii="Times New Roman" w:hAnsi="Times New Roman" w:cs="Times New Roman"/>
        </w:rPr>
        <w:t xml:space="preserve"> (59%)</w:t>
      </w:r>
      <w:r w:rsidR="008C523D">
        <w:rPr>
          <w:rFonts w:ascii="Times New Roman" w:hAnsi="Times New Roman" w:cs="Times New Roman"/>
        </w:rPr>
        <w:t xml:space="preserve"> were from patients in</w:t>
      </w:r>
      <w:r>
        <w:rPr>
          <w:rFonts w:ascii="Times New Roman" w:hAnsi="Times New Roman" w:cs="Times New Roman"/>
        </w:rPr>
        <w:t xml:space="preserve"> our </w:t>
      </w:r>
      <w:r w:rsidR="0006063A">
        <w:rPr>
          <w:rFonts w:ascii="Times New Roman" w:hAnsi="Times New Roman" w:cs="Times New Roman"/>
        </w:rPr>
        <w:t>window</w:t>
      </w:r>
      <w:r w:rsidR="008C523D">
        <w:rPr>
          <w:rFonts w:ascii="Times New Roman" w:hAnsi="Times New Roman" w:cs="Times New Roman"/>
        </w:rPr>
        <w:t>, indicating a</w:t>
      </w:r>
      <w:r w:rsidRPr="005E2D84">
        <w:rPr>
          <w:rFonts w:ascii="Times New Roman" w:hAnsi="Times New Roman" w:cs="Times New Roman"/>
        </w:rPr>
        <w:t xml:space="preserve"> preferential use of </w:t>
      </w:r>
      <w:r w:rsidR="00897ED4">
        <w:rPr>
          <w:rFonts w:ascii="Times New Roman" w:hAnsi="Times New Roman" w:cs="Times New Roman"/>
        </w:rPr>
        <w:t>RMFs</w:t>
      </w:r>
      <w:r w:rsidRPr="005E2D84">
        <w:rPr>
          <w:rFonts w:ascii="Times New Roman" w:hAnsi="Times New Roman" w:cs="Times New Roman"/>
        </w:rPr>
        <w:t xml:space="preserve"> </w:t>
      </w:r>
      <w:r w:rsidR="0006063A">
        <w:rPr>
          <w:rFonts w:ascii="Times New Roman" w:hAnsi="Times New Roman" w:cs="Times New Roman"/>
        </w:rPr>
        <w:t>targeting</w:t>
      </w:r>
      <w:r w:rsidRPr="005E2D84">
        <w:rPr>
          <w:rFonts w:ascii="Times New Roman" w:hAnsi="Times New Roman" w:cs="Times New Roman"/>
        </w:rPr>
        <w:t xml:space="preserve"> backlog patients</w:t>
      </w:r>
      <w:r w:rsidR="008C523D">
        <w:rPr>
          <w:rFonts w:ascii="Times New Roman" w:hAnsi="Times New Roman" w:cs="Times New Roman"/>
        </w:rPr>
        <w:t xml:space="preserve">. 2-8% of patients on the backlog were managed using </w:t>
      </w:r>
      <w:r w:rsidR="00897ED4">
        <w:rPr>
          <w:rFonts w:ascii="Times New Roman" w:hAnsi="Times New Roman" w:cs="Times New Roman"/>
        </w:rPr>
        <w:t>RMFs</w:t>
      </w:r>
      <w:r w:rsidR="008C523D">
        <w:rPr>
          <w:rFonts w:ascii="Times New Roman" w:hAnsi="Times New Roman" w:cs="Times New Roman"/>
        </w:rPr>
        <w:t xml:space="preserve">. </w:t>
      </w:r>
    </w:p>
    <w:p w14:paraId="05E9AC88" w14:textId="3C6CBD18" w:rsidR="00062D46" w:rsidRDefault="00062D46" w:rsidP="00062D46">
      <w:pPr>
        <w:rPr>
          <w:rFonts w:ascii="Times New Roman" w:hAnsi="Times New Roman" w:cs="Times New Roman"/>
          <w:b/>
          <w:bCs/>
        </w:rPr>
      </w:pPr>
      <w:r w:rsidRPr="000641C2">
        <w:rPr>
          <w:rFonts w:ascii="Times New Roman" w:hAnsi="Times New Roman" w:cs="Times New Roman"/>
          <w:b/>
          <w:bCs/>
        </w:rPr>
        <w:t>Conclusion</w:t>
      </w:r>
    </w:p>
    <w:p w14:paraId="680F0C80" w14:textId="762179FB" w:rsidR="008C523D" w:rsidRDefault="008C523D" w:rsidP="00062D4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</w:t>
      </w:r>
      <w:r w:rsidR="00C8652D">
        <w:rPr>
          <w:rFonts w:ascii="Times New Roman" w:hAnsi="Times New Roman" w:cs="Times New Roman"/>
        </w:rPr>
        <w:t>have</w:t>
      </w:r>
      <w:r>
        <w:rPr>
          <w:rFonts w:ascii="Times New Roman" w:hAnsi="Times New Roman" w:cs="Times New Roman"/>
        </w:rPr>
        <w:t xml:space="preserve"> </w:t>
      </w:r>
      <w:r w:rsidR="00355164">
        <w:rPr>
          <w:rFonts w:ascii="Times New Roman" w:hAnsi="Times New Roman" w:cs="Times New Roman"/>
        </w:rPr>
        <w:t>reduce</w:t>
      </w:r>
      <w:r w:rsidR="00C8652D">
        <w:rPr>
          <w:rFonts w:ascii="Times New Roman" w:hAnsi="Times New Roman" w:cs="Times New Roman"/>
        </w:rPr>
        <w:t>d</w:t>
      </w:r>
      <w:r w:rsidR="003551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backlog of outpatient follow up due to COVID-19, and remote management forms</w:t>
      </w:r>
      <w:r w:rsidR="00355164">
        <w:rPr>
          <w:rFonts w:ascii="Times New Roman" w:hAnsi="Times New Roman" w:cs="Times New Roman"/>
        </w:rPr>
        <w:t xml:space="preserve"> make a </w:t>
      </w:r>
      <w:r w:rsidR="00355164">
        <w:rPr>
          <w:rFonts w:ascii="Times New Roman" w:hAnsi="Times New Roman" w:cs="Times New Roman"/>
        </w:rPr>
        <w:t xml:space="preserve">sizeable contribution </w:t>
      </w:r>
      <w:r w:rsidR="00C8652D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 this reduction</w:t>
      </w:r>
      <w:r w:rsidR="00C8652D">
        <w:rPr>
          <w:rFonts w:ascii="Times New Roman" w:hAnsi="Times New Roman" w:cs="Times New Roman"/>
        </w:rPr>
        <w:t>. T</w:t>
      </w:r>
      <w:r w:rsidR="00355164">
        <w:rPr>
          <w:rFonts w:ascii="Times New Roman" w:hAnsi="Times New Roman" w:cs="Times New Roman"/>
        </w:rPr>
        <w:t xml:space="preserve">hese results likely underestimate the effect of </w:t>
      </w:r>
      <w:r w:rsidR="00B830A3">
        <w:rPr>
          <w:rFonts w:ascii="Times New Roman" w:hAnsi="Times New Roman" w:cs="Times New Roman"/>
        </w:rPr>
        <w:t>RMFs due to this data</w:t>
      </w:r>
      <w:r w:rsidR="00897ED4">
        <w:rPr>
          <w:rFonts w:ascii="Times New Roman" w:hAnsi="Times New Roman" w:cs="Times New Roman"/>
        </w:rPr>
        <w:t>set</w:t>
      </w:r>
      <w:r w:rsidR="00B830A3">
        <w:rPr>
          <w:rFonts w:ascii="Times New Roman" w:hAnsi="Times New Roman" w:cs="Times New Roman"/>
        </w:rPr>
        <w:t xml:space="preserve"> being incomplete.  </w:t>
      </w:r>
    </w:p>
    <w:p w14:paraId="7DD29323" w14:textId="126396DC" w:rsidR="00355164" w:rsidRDefault="00355164" w:rsidP="00062D46">
      <w:pPr>
        <w:ind w:left="720"/>
        <w:rPr>
          <w:rFonts w:ascii="Times New Roman" w:hAnsi="Times New Roman" w:cs="Times New Roman"/>
        </w:rPr>
      </w:pPr>
    </w:p>
    <w:p w14:paraId="4531146A" w14:textId="2517398A" w:rsidR="00062D46" w:rsidRDefault="00062D46" w:rsidP="00062D46">
      <w:pPr>
        <w:ind w:left="720"/>
        <w:rPr>
          <w:rFonts w:ascii="Times New Roman" w:hAnsi="Times New Roman" w:cs="Times New Roman"/>
        </w:rPr>
      </w:pPr>
    </w:p>
    <w:p w14:paraId="07073A6E" w14:textId="77777777" w:rsidR="00EE52FB" w:rsidRPr="00062D46" w:rsidRDefault="00EE52FB" w:rsidP="00062D46">
      <w:pPr>
        <w:ind w:left="720"/>
        <w:rPr>
          <w:rFonts w:ascii="Times New Roman" w:hAnsi="Times New Roman" w:cs="Times New Roman"/>
        </w:rPr>
      </w:pPr>
    </w:p>
    <w:p w14:paraId="5D3A0D47" w14:textId="39BB5616" w:rsidR="00062D46" w:rsidRDefault="00062D46" w:rsidP="00062D4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[FIGURES OVERLEAF]</w:t>
      </w:r>
    </w:p>
    <w:p w14:paraId="7922AA8B" w14:textId="77777777" w:rsidR="00062D46" w:rsidRDefault="00062D46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2534AD6" w14:textId="2C136F9E" w:rsidR="00265CDF" w:rsidRDefault="002540D7" w:rsidP="00265CD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Figures</w:t>
      </w:r>
    </w:p>
    <w:p w14:paraId="00ADD5E5" w14:textId="77777777" w:rsidR="00C32382" w:rsidRDefault="00C32382" w:rsidP="00265CDF">
      <w:pPr>
        <w:rPr>
          <w:rFonts w:ascii="Times New Roman" w:hAnsi="Times New Roman" w:cs="Times New Roman"/>
          <w:b/>
          <w:bCs/>
        </w:rPr>
      </w:pPr>
    </w:p>
    <w:p w14:paraId="6EE1B44C" w14:textId="678476E4" w:rsidR="00265CDF" w:rsidRDefault="00265CDF" w:rsidP="00C32382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00B505CD" wp14:editId="0FF72D9F">
            <wp:simplePos x="0" y="0"/>
            <wp:positionH relativeFrom="column">
              <wp:posOffset>-635</wp:posOffset>
            </wp:positionH>
            <wp:positionV relativeFrom="paragraph">
              <wp:posOffset>184785</wp:posOffset>
            </wp:positionV>
            <wp:extent cx="5560695" cy="4924425"/>
            <wp:effectExtent l="0" t="0" r="1905" b="3175"/>
            <wp:wrapTight wrapText="bothSides">
              <wp:wrapPolygon edited="0">
                <wp:start x="0" y="0"/>
                <wp:lineTo x="0" y="21558"/>
                <wp:lineTo x="21558" y="21558"/>
                <wp:lineTo x="21558" y="0"/>
                <wp:lineTo x="0" y="0"/>
              </wp:wrapPolygon>
            </wp:wrapTight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69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>Figure 1</w:t>
      </w:r>
      <w:r>
        <w:rPr>
          <w:rFonts w:ascii="Times New Roman" w:hAnsi="Times New Roman" w:cs="Times New Roman"/>
          <w:b/>
          <w:bCs/>
        </w:rPr>
        <w:tab/>
      </w:r>
    </w:p>
    <w:p w14:paraId="59EF7AAA" w14:textId="77777777" w:rsidR="00265CDF" w:rsidRDefault="00265CDF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65DFC6B" w14:textId="61C07187" w:rsidR="00265CDF" w:rsidRDefault="00265CDF" w:rsidP="00C32382">
      <w:pPr>
        <w:spacing w:after="0" w:line="240" w:lineRule="auto"/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2</w:t>
      </w:r>
    </w:p>
    <w:p w14:paraId="541B4CFF" w14:textId="2ED02FD2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03C754B9" wp14:editId="0A9427D6">
            <wp:simplePos x="0" y="0"/>
            <wp:positionH relativeFrom="column">
              <wp:posOffset>0</wp:posOffset>
            </wp:positionH>
            <wp:positionV relativeFrom="paragraph">
              <wp:posOffset>161290</wp:posOffset>
            </wp:positionV>
            <wp:extent cx="4322445" cy="3827780"/>
            <wp:effectExtent l="0" t="0" r="0" b="0"/>
            <wp:wrapTight wrapText="bothSides">
              <wp:wrapPolygon edited="0">
                <wp:start x="0" y="0"/>
                <wp:lineTo x="0" y="21500"/>
                <wp:lineTo x="21514" y="21500"/>
                <wp:lineTo x="21514" y="0"/>
                <wp:lineTo x="0" y="0"/>
              </wp:wrapPolygon>
            </wp:wrapTight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44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C4BF6E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4B40B2E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3E925C7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008AA08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3FE60D7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92B940B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497BA1A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4363575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4243260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863D41E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AEF9EE0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BA8FEAA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6F8E458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B2E2C67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488F958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7E75668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3E017C8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A066FF6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0E63B8B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7441785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797F622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A598625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0F360C3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3FAFB6E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C688555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0500E2A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5930794" w14:textId="27F36F56" w:rsidR="00265CDF" w:rsidRDefault="00265CDF" w:rsidP="00C32382">
      <w:pPr>
        <w:spacing w:after="0" w:line="240" w:lineRule="auto"/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Table 1</w:t>
      </w:r>
    </w:p>
    <w:p w14:paraId="4102F21D" w14:textId="77777777" w:rsidR="00C32382" w:rsidRDefault="00C32382" w:rsidP="00C32382">
      <w:pPr>
        <w:spacing w:after="0" w:line="240" w:lineRule="auto"/>
        <w:ind w:firstLine="720"/>
        <w:rPr>
          <w:rFonts w:ascii="Times New Roman" w:hAnsi="Times New Roman" w:cs="Times New Roman"/>
          <w:b/>
          <w:bCs/>
        </w:rPr>
      </w:pPr>
    </w:p>
    <w:p w14:paraId="5BE6E947" w14:textId="67EB038E" w:rsidR="002540D7" w:rsidRP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65CDF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6E8D2D61" wp14:editId="2AE70E3A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826000" cy="1206500"/>
            <wp:effectExtent l="0" t="0" r="0" b="0"/>
            <wp:wrapTight wrapText="bothSides">
              <wp:wrapPolygon edited="0">
                <wp:start x="12335" y="1137"/>
                <wp:lineTo x="0" y="2728"/>
                <wp:lineTo x="0" y="5002"/>
                <wp:lineTo x="12619" y="5229"/>
                <wp:lineTo x="0" y="6139"/>
                <wp:lineTo x="0" y="18872"/>
                <wp:lineTo x="57" y="19781"/>
                <wp:lineTo x="114" y="20008"/>
                <wp:lineTo x="20065" y="20463"/>
                <wp:lineTo x="21543" y="20463"/>
                <wp:lineTo x="21543" y="6139"/>
                <wp:lineTo x="20918" y="5229"/>
                <wp:lineTo x="20975" y="3411"/>
                <wp:lineTo x="20236" y="1819"/>
                <wp:lineTo x="19213" y="1137"/>
                <wp:lineTo x="12335" y="1137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540D7" w:rsidRPr="00265CDF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urzeja, Dominik (RTH) OUH" w:date="2022-05-26T16:36:00Z" w:initials="KD(O">
    <w:p w14:paraId="0FF93837" w14:textId="77777777" w:rsidR="00614A38" w:rsidRDefault="00614A38">
      <w:pPr>
        <w:pStyle w:val="CommentText"/>
      </w:pPr>
      <w:r>
        <w:rPr>
          <w:rStyle w:val="CommentReference"/>
        </w:rPr>
        <w:annotationRef/>
      </w:r>
      <w:r>
        <w:t>Patients without follow up appt</w:t>
      </w:r>
    </w:p>
    <w:p w14:paraId="7F99D3AE" w14:textId="0673CC52" w:rsidR="00614A38" w:rsidRDefault="00614A38">
      <w:pPr>
        <w:pStyle w:val="CommentText"/>
      </w:pPr>
      <w:r>
        <w:t>Chronic disease management in OP setting during covid (rheum)</w:t>
      </w:r>
    </w:p>
  </w:comment>
  <w:comment w:id="1" w:author="Kurzeja, Dominik (RTH) OUH" w:date="2022-05-26T16:37:00Z" w:initials="KD(O">
    <w:p w14:paraId="78B3DD32" w14:textId="77777777" w:rsidR="00614A38" w:rsidRDefault="00614A38">
      <w:pPr>
        <w:pStyle w:val="CommentText"/>
      </w:pPr>
      <w:r>
        <w:rPr>
          <w:rStyle w:val="CommentReference"/>
        </w:rPr>
        <w:annotationRef/>
      </w:r>
      <w:r>
        <w:t>Chronic disease mgmt.</w:t>
      </w:r>
    </w:p>
    <w:p w14:paraId="21A07413" w14:textId="3165B40F" w:rsidR="00614A38" w:rsidRDefault="00614A38">
      <w:pPr>
        <w:pStyle w:val="CommentText"/>
      </w:pPr>
      <w:r>
        <w:t>COVID unable to provide regular service for rheumatic disease pts</w:t>
      </w:r>
    </w:p>
    <w:p w14:paraId="560008F6" w14:textId="77777777" w:rsidR="00614A38" w:rsidRDefault="00614A38">
      <w:pPr>
        <w:pStyle w:val="CommentText"/>
      </w:pPr>
      <w:r>
        <w:t>Resultant – 6800pts on DM therapies did not have appts</w:t>
      </w:r>
    </w:p>
    <w:p w14:paraId="63B7C958" w14:textId="77777777" w:rsidR="00614A38" w:rsidRDefault="00614A38">
      <w:pPr>
        <w:pStyle w:val="CommentText"/>
      </w:pPr>
    </w:p>
    <w:p w14:paraId="6DC3FA67" w14:textId="206566E6" w:rsidR="00614A38" w:rsidRDefault="00614A38">
      <w:pPr>
        <w:pStyle w:val="CommentText"/>
      </w:pPr>
      <w:r>
        <w:t xml:space="preserve">Aim to quantity the cohort as we attempt to deliver care to this cohort (remotely) </w:t>
      </w:r>
    </w:p>
  </w:comment>
  <w:comment w:id="2" w:author="Kurzeja, Dominik (RTH) OUH" w:date="2022-05-26T16:38:00Z" w:initials="KD(O">
    <w:p w14:paraId="3A6CA95D" w14:textId="77777777" w:rsidR="00614A38" w:rsidRDefault="00614A38">
      <w:pPr>
        <w:pStyle w:val="CommentText"/>
      </w:pPr>
      <w:r>
        <w:rPr>
          <w:rStyle w:val="CommentReference"/>
        </w:rPr>
        <w:annotationRef/>
      </w:r>
      <w:r>
        <w:t>Focus on 12 month window of pts on backlog May 20-21</w:t>
      </w:r>
    </w:p>
    <w:p w14:paraId="6D293A01" w14:textId="7F7967F3" w:rsidR="00614A38" w:rsidRDefault="00614A38">
      <w:pPr>
        <w:pStyle w:val="CommentText"/>
      </w:pPr>
      <w:r>
        <w:t>Re-assessed how these pts progressed through our service using a variety of means including face2f, tele, vid, electronic remote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99D3AE" w15:done="0"/>
  <w15:commentEx w15:paraId="6DC3FA67" w15:done="0"/>
  <w15:commentEx w15:paraId="6D293A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A2B11" w16cex:dateUtc="2022-05-26T15:36:00Z"/>
  <w16cex:commentExtensible w16cex:durableId="263A2B3F" w16cex:dateUtc="2022-05-26T15:37:00Z"/>
  <w16cex:commentExtensible w16cex:durableId="263A2B9F" w16cex:dateUtc="2022-05-26T15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99D3AE" w16cid:durableId="263A2B11"/>
  <w16cid:commentId w16cid:paraId="6DC3FA67" w16cid:durableId="263A2B3F"/>
  <w16cid:commentId w16cid:paraId="6D293A01" w16cid:durableId="263A2B9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73153" w14:textId="77777777" w:rsidR="00A03D0D" w:rsidRDefault="00A03D0D" w:rsidP="002540D7">
      <w:pPr>
        <w:spacing w:after="0" w:line="240" w:lineRule="auto"/>
      </w:pPr>
      <w:r>
        <w:separator/>
      </w:r>
    </w:p>
  </w:endnote>
  <w:endnote w:type="continuationSeparator" w:id="0">
    <w:p w14:paraId="381C5515" w14:textId="77777777" w:rsidR="00A03D0D" w:rsidRDefault="00A03D0D" w:rsidP="0025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40123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7DB7A9" w14:textId="77777777" w:rsidR="00097BCD" w:rsidRDefault="00F15F0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499948" w14:textId="77777777" w:rsidR="00097BCD" w:rsidRDefault="00C8652D" w:rsidP="00F93591">
    <w:pPr>
      <w:pStyle w:val="Footer"/>
      <w:ind w:lef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CC105" w14:textId="77777777" w:rsidR="00A03D0D" w:rsidRDefault="00A03D0D" w:rsidP="002540D7">
      <w:pPr>
        <w:spacing w:after="0" w:line="240" w:lineRule="auto"/>
      </w:pPr>
      <w:r>
        <w:separator/>
      </w:r>
    </w:p>
  </w:footnote>
  <w:footnote w:type="continuationSeparator" w:id="0">
    <w:p w14:paraId="00C94414" w14:textId="77777777" w:rsidR="00A03D0D" w:rsidRDefault="00A03D0D" w:rsidP="0025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46DC7" w14:textId="228320FA" w:rsidR="00097BCD" w:rsidRDefault="002540D7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Backlog </w:t>
    </w:r>
    <w:r w:rsidR="00F15F0C" w:rsidRPr="000641C2">
      <w:rPr>
        <w:rFonts w:ascii="Times New Roman" w:hAnsi="Times New Roman" w:cs="Times New Roman"/>
      </w:rPr>
      <w:t>QIP Abstract</w:t>
    </w:r>
    <w:r w:rsidR="00F15F0C" w:rsidRPr="000641C2">
      <w:rPr>
        <w:rFonts w:ascii="Times New Roman" w:hAnsi="Times New Roman" w:cs="Times New Roman"/>
      </w:rPr>
      <w:tab/>
    </w:r>
    <w:r w:rsidR="00F15F0C" w:rsidRPr="000641C2">
      <w:rPr>
        <w:rFonts w:ascii="Times New Roman" w:hAnsi="Times New Roman" w:cs="Times New Roman"/>
      </w:rPr>
      <w:tab/>
    </w:r>
  </w:p>
  <w:p w14:paraId="76C44C06" w14:textId="77777777" w:rsidR="000641C2" w:rsidRPr="000641C2" w:rsidRDefault="00C8652D">
    <w:pPr>
      <w:pStyle w:val="Header"/>
      <w:rPr>
        <w:rFonts w:ascii="Times New Roman" w:hAnsi="Times New Roman" w:cs="Times New Roman"/>
      </w:rPr>
    </w:pPr>
  </w:p>
  <w:p w14:paraId="63A56F20" w14:textId="77777777" w:rsidR="00097BCD" w:rsidRDefault="00C865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95696"/>
    <w:multiLevelType w:val="hybridMultilevel"/>
    <w:tmpl w:val="4DB22B34"/>
    <w:lvl w:ilvl="0" w:tplc="70F61D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53C5A1A"/>
    <w:multiLevelType w:val="hybridMultilevel"/>
    <w:tmpl w:val="03540716"/>
    <w:lvl w:ilvl="0" w:tplc="F216D118">
      <w:start w:val="2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1DE51FFD"/>
    <w:multiLevelType w:val="hybridMultilevel"/>
    <w:tmpl w:val="A8C06C60"/>
    <w:lvl w:ilvl="0" w:tplc="256856C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6AA77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8005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96004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28951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D8FE5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AEB85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842E5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7C258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2AF579E"/>
    <w:multiLevelType w:val="hybridMultilevel"/>
    <w:tmpl w:val="00D8DE8E"/>
    <w:lvl w:ilvl="0" w:tplc="79529C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30A2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EC16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02F9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58A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EAE6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5E9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147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2426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B120A20"/>
    <w:multiLevelType w:val="hybridMultilevel"/>
    <w:tmpl w:val="575A7248"/>
    <w:lvl w:ilvl="0" w:tplc="BA1EC63A">
      <w:numFmt w:val="bullet"/>
      <w:lvlText w:val="-"/>
      <w:lvlJc w:val="left"/>
      <w:pPr>
        <w:ind w:left="4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5" w15:restartNumberingAfterBreak="0">
    <w:nsid w:val="4828611F"/>
    <w:multiLevelType w:val="hybridMultilevel"/>
    <w:tmpl w:val="69D6AA34"/>
    <w:lvl w:ilvl="0" w:tplc="1E38B78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E2410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82115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F4C0B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A8620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B0323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36E99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F2C04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10829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8CF4617"/>
    <w:multiLevelType w:val="hybridMultilevel"/>
    <w:tmpl w:val="2B6AF11A"/>
    <w:lvl w:ilvl="0" w:tplc="041289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FA93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20D8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16AC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2880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7C1F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B6C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1013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B6C0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410ABD"/>
    <w:multiLevelType w:val="hybridMultilevel"/>
    <w:tmpl w:val="3AFC2968"/>
    <w:lvl w:ilvl="0" w:tplc="678A98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153861"/>
    <w:multiLevelType w:val="hybridMultilevel"/>
    <w:tmpl w:val="A9A486BA"/>
    <w:lvl w:ilvl="0" w:tplc="37DC79A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4B47C0F"/>
    <w:multiLevelType w:val="hybridMultilevel"/>
    <w:tmpl w:val="34DAEF54"/>
    <w:lvl w:ilvl="0" w:tplc="26C6F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64C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2A2C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AEC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E0C0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E4D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D62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9EC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B61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5C72B79"/>
    <w:multiLevelType w:val="hybridMultilevel"/>
    <w:tmpl w:val="5DD8C30E"/>
    <w:lvl w:ilvl="0" w:tplc="2BD2749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9410732">
    <w:abstractNumId w:val="5"/>
  </w:num>
  <w:num w:numId="2" w16cid:durableId="303170080">
    <w:abstractNumId w:val="6"/>
  </w:num>
  <w:num w:numId="3" w16cid:durableId="1000546057">
    <w:abstractNumId w:val="2"/>
  </w:num>
  <w:num w:numId="4" w16cid:durableId="1332831183">
    <w:abstractNumId w:val="0"/>
  </w:num>
  <w:num w:numId="5" w16cid:durableId="2118324646">
    <w:abstractNumId w:val="7"/>
  </w:num>
  <w:num w:numId="6" w16cid:durableId="1818298898">
    <w:abstractNumId w:val="1"/>
  </w:num>
  <w:num w:numId="7" w16cid:durableId="1543320396">
    <w:abstractNumId w:val="8"/>
  </w:num>
  <w:num w:numId="8" w16cid:durableId="595863391">
    <w:abstractNumId w:val="10"/>
  </w:num>
  <w:num w:numId="9" w16cid:durableId="1933202486">
    <w:abstractNumId w:val="9"/>
  </w:num>
  <w:num w:numId="10" w16cid:durableId="1224415051">
    <w:abstractNumId w:val="3"/>
  </w:num>
  <w:num w:numId="11" w16cid:durableId="122383167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urzeja, Dominik (RTH) OUH">
    <w15:presenceInfo w15:providerId="AD" w15:userId="S::dominik.kurzeja@ouh.nhs.uk::d8b1f141-53b2-46e9-9af1-aaaccac49f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D7"/>
    <w:rsid w:val="00042519"/>
    <w:rsid w:val="0006063A"/>
    <w:rsid w:val="00062D46"/>
    <w:rsid w:val="002540D7"/>
    <w:rsid w:val="00254CF2"/>
    <w:rsid w:val="00265CDF"/>
    <w:rsid w:val="00265DFE"/>
    <w:rsid w:val="00266DEB"/>
    <w:rsid w:val="002C5F8E"/>
    <w:rsid w:val="00355164"/>
    <w:rsid w:val="003F4989"/>
    <w:rsid w:val="004F7416"/>
    <w:rsid w:val="005D551B"/>
    <w:rsid w:val="005E2D84"/>
    <w:rsid w:val="00614A38"/>
    <w:rsid w:val="00641FE4"/>
    <w:rsid w:val="00667B76"/>
    <w:rsid w:val="00722F66"/>
    <w:rsid w:val="0072432F"/>
    <w:rsid w:val="00810A24"/>
    <w:rsid w:val="008246C3"/>
    <w:rsid w:val="00834DC3"/>
    <w:rsid w:val="00897ED4"/>
    <w:rsid w:val="008A55D7"/>
    <w:rsid w:val="008C523D"/>
    <w:rsid w:val="00902EAD"/>
    <w:rsid w:val="00930AE6"/>
    <w:rsid w:val="009A5B21"/>
    <w:rsid w:val="00A03D0D"/>
    <w:rsid w:val="00A14FAE"/>
    <w:rsid w:val="00B130B0"/>
    <w:rsid w:val="00B665FF"/>
    <w:rsid w:val="00B830A3"/>
    <w:rsid w:val="00B91A01"/>
    <w:rsid w:val="00B96279"/>
    <w:rsid w:val="00C32382"/>
    <w:rsid w:val="00C8652D"/>
    <w:rsid w:val="00CC1D24"/>
    <w:rsid w:val="00CC27D8"/>
    <w:rsid w:val="00CE5E61"/>
    <w:rsid w:val="00DC52FF"/>
    <w:rsid w:val="00DF0C08"/>
    <w:rsid w:val="00E11050"/>
    <w:rsid w:val="00E37173"/>
    <w:rsid w:val="00EE4F6D"/>
    <w:rsid w:val="00EE52FB"/>
    <w:rsid w:val="00F15F0C"/>
    <w:rsid w:val="00FA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F9700"/>
  <w14:defaultImageDpi w14:val="32767"/>
  <w15:chartTrackingRefBased/>
  <w15:docId w15:val="{E5414972-0EC9-9D40-AF14-499F9E15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540D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0D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54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0D7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540D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14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4A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4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4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4A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9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1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3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8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5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10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0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6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4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3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7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44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613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683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77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jp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Kurzeja, Dominik (RTH) OUH</dc:creator>
  <cp:keywords/>
  <dc:description/>
  <cp:lastModifiedBy>Kurzeja, Dominik (RTH) OUH</cp:lastModifiedBy>
  <cp:revision>2</cp:revision>
  <dcterms:created xsi:type="dcterms:W3CDTF">2022-06-01T13:57:00Z</dcterms:created>
  <dcterms:modified xsi:type="dcterms:W3CDTF">2022-06-01T13:57:00Z</dcterms:modified>
</cp:coreProperties>
</file>