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iib9r74sg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PARAMEDIC MEDICATION CLINICAL DECISION SUPPORT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iib9r74sg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RAG KNOWLEDGE BASE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yv853dg9y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decision-support rules for an EMS/paramedic RAG 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uses:</w:t>
      </w:r>
    </w:p>
    <w:p w:rsidR="00000000" w:rsidDel="00000000" w:rsidP="00000000" w:rsidRDefault="00000000" w:rsidRPr="00000000" w14:paraId="0000000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characteristics</w:t>
      </w:r>
    </w:p>
    <w:p w:rsidR="00000000" w:rsidDel="00000000" w:rsidP="00000000" w:rsidRDefault="00000000" w:rsidRPr="00000000" w14:paraId="0000000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Chief complaint</w:t>
      </w:r>
    </w:p>
    <w:p w:rsidR="00000000" w:rsidDel="00000000" w:rsidP="00000000" w:rsidRDefault="00000000" w:rsidRPr="00000000" w14:paraId="0000000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0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findings</w:t>
      </w:r>
    </w:p>
    <w:p w:rsidR="00000000" w:rsidDel="00000000" w:rsidP="00000000" w:rsidRDefault="00000000" w:rsidRPr="00000000" w14:paraId="0000000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 signs</w:t>
      </w:r>
    </w:p>
    <w:p w:rsidR="00000000" w:rsidDel="00000000" w:rsidP="00000000" w:rsidRDefault="00000000" w:rsidRPr="00000000" w14:paraId="0000000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ECG/rhythm</w:t>
      </w:r>
    </w:p>
    <w:p w:rsidR="00000000" w:rsidDel="00000000" w:rsidP="00000000" w:rsidRDefault="00000000" w:rsidRPr="00000000" w14:paraId="0000000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</w:t>
      </w:r>
    </w:p>
    <w:p w:rsidR="00000000" w:rsidDel="00000000" w:rsidP="00000000" w:rsidRDefault="00000000" w:rsidRPr="00000000" w14:paraId="0000000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 saturation</w:t>
      </w:r>
    </w:p>
    <w:p w:rsidR="00000000" w:rsidDel="00000000" w:rsidP="00000000" w:rsidRDefault="00000000" w:rsidRPr="00000000" w14:paraId="0000000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status</w:t>
      </w:r>
    </w:p>
    <w:p w:rsidR="00000000" w:rsidDel="00000000" w:rsidP="00000000" w:rsidRDefault="00000000" w:rsidRPr="00000000" w14:paraId="0000000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01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Mechanism of injury</w:t>
      </w:r>
    </w:p>
    <w:p w:rsidR="00000000" w:rsidDel="00000000" w:rsidP="00000000" w:rsidRDefault="00000000" w:rsidRPr="00000000" w14:paraId="0000001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history</w:t>
      </w:r>
    </w:p>
    <w:p w:rsidR="00000000" w:rsidDel="00000000" w:rsidP="00000000" w:rsidRDefault="00000000" w:rsidRPr="00000000" w14:paraId="0000001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</w:t>
      </w:r>
    </w:p>
    <w:p w:rsidR="00000000" w:rsidDel="00000000" w:rsidP="00000000" w:rsidRDefault="00000000" w:rsidRPr="00000000" w14:paraId="0000001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 status</w:t>
      </w:r>
    </w:p>
    <w:p w:rsidR="00000000" w:rsidDel="00000000" w:rsidP="00000000" w:rsidRDefault="00000000" w:rsidRPr="00000000" w14:paraId="0000001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1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1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response to treatment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identify medications that MAY be clinically applicable.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The AI should return:</w:t>
      </w:r>
    </w:p>
    <w:p w:rsidR="00000000" w:rsidDel="00000000" w:rsidP="00000000" w:rsidRDefault="00000000" w:rsidRPr="00000000" w14:paraId="00000019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POSSIBLE medication candidate.</w:t>
      </w:r>
    </w:p>
    <w:p w:rsidR="00000000" w:rsidDel="00000000" w:rsidP="00000000" w:rsidRDefault="00000000" w:rsidRPr="00000000" w14:paraId="0000001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REASON.</w:t>
      </w:r>
    </w:p>
    <w:p w:rsidR="00000000" w:rsidDel="00000000" w:rsidP="00000000" w:rsidRDefault="00000000" w:rsidRPr="00000000" w14:paraId="0000001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SUPPORTING THE CANDIDATE.</w:t>
      </w:r>
    </w:p>
    <w:p w:rsidR="00000000" w:rsidDel="00000000" w:rsidP="00000000" w:rsidRDefault="00000000" w:rsidRPr="00000000" w14:paraId="0000001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CONDITIONS.</w:t>
      </w:r>
    </w:p>
    <w:p w:rsidR="00000000" w:rsidDel="00000000" w:rsidP="00000000" w:rsidRDefault="00000000" w:rsidRPr="00000000" w14:paraId="0000001D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 TO CHECK.</w:t>
      </w:r>
    </w:p>
    <w:p w:rsidR="00000000" w:rsidDel="00000000" w:rsidP="00000000" w:rsidRDefault="00000000" w:rsidRPr="00000000" w14:paraId="0000001E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INTERACTIONS.</w:t>
      </w:r>
    </w:p>
    <w:p w:rsidR="00000000" w:rsidDel="00000000" w:rsidP="00000000" w:rsidRDefault="00000000" w:rsidRPr="00000000" w14:paraId="0000001F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MONITORING.</w:t>
      </w:r>
    </w:p>
    <w:p w:rsidR="00000000" w:rsidDel="00000000" w:rsidP="00000000" w:rsidRDefault="00000000" w:rsidRPr="00000000" w14:paraId="00000020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SOURCE.</w:t>
      </w:r>
    </w:p>
    <w:p w:rsidR="00000000" w:rsidDel="00000000" w:rsidP="00000000" w:rsidRDefault="00000000" w:rsidRPr="00000000" w14:paraId="00000021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LOCAL PROTOCOL/MEDICAL DIRECTION MUST BE VERIFIED.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849mc73sd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849mc73sd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DECISION RULE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"Patient has X, therefore administer Y."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"Findings are consistent with X. Medication Y may be applicable if the patient meets the indication and has no contraindications. Verify current local EMS protocol, medication concentration, dose, route, and medical direction requirements."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x1txe0dth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x1txe0dth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INPUTS REQUIRED BEFORE MEDICATION RECOMMENDATION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 when clinically relevant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Pregnancy/postpartum status when relevant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allergies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medical history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medications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medications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substance exposure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renal/hepatic disease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VITALS:</w:t>
      </w:r>
    </w:p>
    <w:p w:rsidR="00000000" w:rsidDel="00000000" w:rsidP="00000000" w:rsidRDefault="00000000" w:rsidRPr="00000000" w14:paraId="00000036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03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03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rate</w:t>
      </w:r>
    </w:p>
    <w:p w:rsidR="00000000" w:rsidDel="00000000" w:rsidP="00000000" w:rsidRDefault="00000000" w:rsidRPr="00000000" w14:paraId="0000003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</w:t>
      </w:r>
    </w:p>
    <w:p w:rsidR="00000000" w:rsidDel="00000000" w:rsidP="00000000" w:rsidRDefault="00000000" w:rsidRPr="00000000" w14:paraId="0000003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3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GCS/mental status</w:t>
      </w:r>
    </w:p>
    <w:p w:rsidR="00000000" w:rsidDel="00000000" w:rsidP="00000000" w:rsidRDefault="00000000" w:rsidRPr="00000000" w14:paraId="0000003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</w:t>
      </w:r>
    </w:p>
    <w:p w:rsidR="00000000" w:rsidDel="00000000" w:rsidP="00000000" w:rsidRDefault="00000000" w:rsidRPr="00000000" w14:paraId="0000003D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score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CARDIAC:</w:t>
      </w:r>
    </w:p>
    <w:p w:rsidR="00000000" w:rsidDel="00000000" w:rsidP="00000000" w:rsidRDefault="00000000" w:rsidRPr="00000000" w14:paraId="0000003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ECG rhythm</w:t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QRS width when applicable</w:t>
      </w:r>
    </w:p>
    <w:p w:rsidR="00000000" w:rsidDel="00000000" w:rsidP="00000000" w:rsidRDefault="00000000" w:rsidRPr="00000000" w14:paraId="000000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QT interval when applicable</w:t>
      </w:r>
    </w:p>
    <w:p w:rsidR="00000000" w:rsidDel="00000000" w:rsidP="00000000" w:rsidRDefault="00000000" w:rsidRPr="00000000" w14:paraId="0000004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12-lead findings when available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RESPIRATORY:</w:t>
      </w:r>
    </w:p>
    <w:p w:rsidR="00000000" w:rsidDel="00000000" w:rsidP="00000000" w:rsidRDefault="00000000" w:rsidRPr="00000000" w14:paraId="00000044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of breathing</w:t>
      </w:r>
    </w:p>
    <w:p w:rsidR="00000000" w:rsidDel="00000000" w:rsidP="00000000" w:rsidRDefault="00000000" w:rsidRPr="00000000" w14:paraId="00000045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sounds</w:t>
      </w:r>
    </w:p>
    <w:p w:rsidR="00000000" w:rsidDel="00000000" w:rsidP="00000000" w:rsidRDefault="00000000" w:rsidRPr="00000000" w14:paraId="00000046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Wheezing</w:t>
      </w:r>
    </w:p>
    <w:p w:rsidR="00000000" w:rsidDel="00000000" w:rsidP="00000000" w:rsidRDefault="00000000" w:rsidRPr="00000000" w14:paraId="00000047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Stridor</w:t>
      </w:r>
    </w:p>
    <w:p w:rsidR="00000000" w:rsidDel="00000000" w:rsidP="00000000" w:rsidRDefault="00000000" w:rsidRPr="00000000" w14:paraId="00000048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patency</w:t>
      </w:r>
    </w:p>
    <w:p w:rsidR="00000000" w:rsidDel="00000000" w:rsidP="00000000" w:rsidRDefault="00000000" w:rsidRPr="00000000" w14:paraId="00000049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 requirement</w:t>
      </w:r>
    </w:p>
    <w:p w:rsidR="00000000" w:rsidDel="00000000" w:rsidP="00000000" w:rsidRDefault="00000000" w:rsidRPr="00000000" w14:paraId="0000004A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Capnography when available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OTHER:</w:t>
      </w:r>
    </w:p>
    <w:p w:rsidR="00000000" w:rsidDel="00000000" w:rsidP="00000000" w:rsidRDefault="00000000" w:rsidRPr="00000000" w14:paraId="0000004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Trauma mechanism</w:t>
      </w:r>
    </w:p>
    <w:p w:rsidR="00000000" w:rsidDel="00000000" w:rsidP="00000000" w:rsidRDefault="00000000" w:rsidRPr="00000000" w14:paraId="0000004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04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findings</w:t>
      </w:r>
    </w:p>
    <w:p w:rsidR="00000000" w:rsidDel="00000000" w:rsidP="00000000" w:rsidRDefault="00000000" w:rsidRPr="00000000" w14:paraId="0000004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findings</w:t>
      </w:r>
    </w:p>
    <w:p w:rsidR="00000000" w:rsidDel="00000000" w:rsidP="00000000" w:rsidRDefault="00000000" w:rsidRPr="00000000" w14:paraId="0000005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05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laboratory values if available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5ybrfu2e7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5ybrfu2e7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 LEVELS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HIGH:</w:t>
        <w:br w:type="textWrapping"/>
        <w:t xml:space="preserve">Clinical findings strongly support the medication indication and no obvious contraindication is identified.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MODERATE:</w:t>
        <w:br w:type="textWrapping"/>
        <w:t xml:space="preserve">Medication may be appropriate, but additional information is required.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LOW:</w:t>
        <w:br w:type="textWrapping"/>
        <w:t xml:space="preserve">Medication is only one possible consideration and the available information is insufficient.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RECOMMEND:</w:t>
        <w:br w:type="textWrapping"/>
        <w:t xml:space="preserve">The medication conflicts with the presentation, a major contraindication is present, or another emergency intervention should take priority.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lbp1xmtww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lbp1xmtww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EMERGENCY PRIORITY RULE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patient has an immediate life threat:</w:t>
      </w:r>
    </w:p>
    <w:p w:rsidR="00000000" w:rsidDel="00000000" w:rsidP="00000000" w:rsidRDefault="00000000" w:rsidRPr="00000000" w14:paraId="0000005B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life threat.</w:t>
      </w:r>
    </w:p>
    <w:p w:rsidR="00000000" w:rsidDel="00000000" w:rsidP="00000000" w:rsidRDefault="00000000" w:rsidRPr="00000000" w14:paraId="0000005C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immediate stabilization priorities.</w:t>
      </w:r>
    </w:p>
    <w:p w:rsidR="00000000" w:rsidDel="00000000" w:rsidP="00000000" w:rsidRDefault="00000000" w:rsidRPr="00000000" w14:paraId="0000005D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evaluate medication options.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medication retrieval to delay: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 management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 when indicated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Hemorrhage control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Defibrillation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Cardioversion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CPR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of severe hypoglycemia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of anaphylaxis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immediately necessary interventions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B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ACETAMINOPHEN</w:t>
        <w:br w:type="textWrapping"/>
        <w:t xml:space="preserve">==================================================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06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Mild/moderate pain.</w:t>
      </w:r>
    </w:p>
    <w:p w:rsidR="00000000" w:rsidDel="00000000" w:rsidP="00000000" w:rsidRDefault="00000000" w:rsidRPr="00000000" w14:paraId="0000006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Fever.</w:t>
      </w:r>
    </w:p>
    <w:p w:rsidR="00000000" w:rsidDel="00000000" w:rsidP="00000000" w:rsidRDefault="00000000" w:rsidRPr="00000000" w14:paraId="0000006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contraindication.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071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without indication for opioid analgesia.</w:t>
      </w:r>
    </w:p>
    <w:p w:rsidR="00000000" w:rsidDel="00000000" w:rsidP="00000000" w:rsidRDefault="00000000" w:rsidRPr="00000000" w14:paraId="0000007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Fever.</w:t>
      </w:r>
    </w:p>
    <w:p w:rsidR="00000000" w:rsidDel="00000000" w:rsidP="00000000" w:rsidRDefault="00000000" w:rsidRPr="00000000" w14:paraId="00000073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hemodynamics.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Liver disease.</w:t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Alcohol-related risk.</w:t>
      </w:r>
    </w:p>
    <w:p w:rsidR="00000000" w:rsidDel="00000000" w:rsidP="00000000" w:rsidRDefault="00000000" w:rsidRPr="00000000" w14:paraId="0000007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Acetaminophen-containing medications.</w:t>
      </w:r>
    </w:p>
    <w:p w:rsidR="00000000" w:rsidDel="00000000" w:rsidP="00000000" w:rsidRDefault="00000000" w:rsidRPr="00000000" w14:paraId="0000007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24-hour dose.</w:t>
      </w:r>
    </w:p>
    <w:p w:rsidR="00000000" w:rsidDel="00000000" w:rsidP="00000000" w:rsidRDefault="00000000" w:rsidRPr="00000000" w14:paraId="0000007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AVOID/RECONSIDER:</w:t>
      </w:r>
    </w:p>
    <w:p w:rsidR="00000000" w:rsidDel="00000000" w:rsidP="00000000" w:rsidRDefault="00000000" w:rsidRPr="00000000" w14:paraId="0000007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hepatic disease.</w:t>
      </w:r>
    </w:p>
    <w:p w:rsidR="00000000" w:rsidDel="00000000" w:rsidP="00000000" w:rsidRDefault="00000000" w:rsidRPr="00000000" w14:paraId="0000007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overdose.</w:t>
      </w:r>
    </w:p>
    <w:p w:rsidR="00000000" w:rsidDel="00000000" w:rsidP="00000000" w:rsidRDefault="00000000" w:rsidRPr="00000000" w14:paraId="0000007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cumulative acetaminophen exposure.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07F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Pain.</w:t>
      </w:r>
    </w:p>
    <w:p w:rsidR="00000000" w:rsidDel="00000000" w:rsidP="00000000" w:rsidRDefault="00000000" w:rsidRPr="00000000" w14:paraId="0000008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Temperature.</w:t>
      </w:r>
    </w:p>
    <w:p w:rsidR="00000000" w:rsidDel="00000000" w:rsidP="00000000" w:rsidRDefault="00000000" w:rsidRPr="00000000" w14:paraId="00000081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response.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vronrx3zx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vronrx3zx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ACTIVATED CHARCOAL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Potentially toxic oral ingestion.</w:t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Substance is known to be adsorbed by charcoal.</w:t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time from ingestion.</w:t>
      </w:r>
    </w:p>
    <w:p w:rsidR="00000000" w:rsidDel="00000000" w:rsidP="00000000" w:rsidRDefault="00000000" w:rsidRPr="00000000" w14:paraId="0000008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has a protected airway and can safely receive treatment.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 AUTOMATICALLY FOR:</w:t>
      </w:r>
    </w:p>
    <w:p w:rsidR="00000000" w:rsidDel="00000000" w:rsidP="00000000" w:rsidRDefault="00000000" w:rsidRPr="00000000" w14:paraId="0000008A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overdose.</w:t>
      </w:r>
    </w:p>
    <w:p w:rsidR="00000000" w:rsidDel="00000000" w:rsidP="00000000" w:rsidRDefault="00000000" w:rsidRPr="00000000" w14:paraId="0000008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Unprotected airway.</w:t>
      </w:r>
    </w:p>
    <w:p w:rsidR="00000000" w:rsidDel="00000000" w:rsidP="00000000" w:rsidRDefault="00000000" w:rsidRPr="00000000" w14:paraId="0000008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Caustic ingestion.</w:t>
      </w:r>
    </w:p>
    <w:p w:rsidR="00000000" w:rsidDel="00000000" w:rsidP="00000000" w:rsidRDefault="00000000" w:rsidRPr="00000000" w14:paraId="0000008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Hydrocarbon ingestion.</w:t>
      </w:r>
    </w:p>
    <w:p w:rsidR="00000000" w:rsidDel="00000000" w:rsidP="00000000" w:rsidRDefault="00000000" w:rsidRPr="00000000" w14:paraId="0000008E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Substances poorly adsorbed by charcoal.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90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status.</w:t>
      </w:r>
    </w:p>
    <w:p w:rsidR="00000000" w:rsidDel="00000000" w:rsidP="00000000" w:rsidRDefault="00000000" w:rsidRPr="00000000" w14:paraId="0000009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protection.</w:t>
      </w:r>
    </w:p>
    <w:p w:rsidR="00000000" w:rsidDel="00000000" w:rsidP="00000000" w:rsidRDefault="00000000" w:rsidRPr="00000000" w14:paraId="0000009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Substance ingested.</w:t>
      </w:r>
    </w:p>
    <w:p w:rsidR="00000000" w:rsidDel="00000000" w:rsidP="00000000" w:rsidRDefault="00000000" w:rsidRPr="00000000" w14:paraId="0000009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of ingestion.</w:t>
      </w:r>
    </w:p>
    <w:p w:rsidR="00000000" w:rsidDel="00000000" w:rsidP="00000000" w:rsidRDefault="00000000" w:rsidRPr="00000000" w14:paraId="00000094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Poison-control/toxicology recommendations.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</w:t>
        <w:br w:type="textWrapping"/>
        <w:t xml:space="preserve">Airway protection and toxicology consultation take priority.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b4sl5wkpg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b4sl5wkpg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ADENOSINE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tachycardia.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QRS when applicable.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 is consistent with SVT.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is hemodynamically stable.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Vagal maneuvers have been attempted when appropriate.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09F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rhythm.</w:t>
      </w:r>
    </w:p>
    <w:p w:rsidR="00000000" w:rsidDel="00000000" w:rsidP="00000000" w:rsidRDefault="00000000" w:rsidRPr="00000000" w14:paraId="000000A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Narrow-complex tachycardia.</w:t>
      </w:r>
    </w:p>
    <w:p w:rsidR="00000000" w:rsidDel="00000000" w:rsidP="00000000" w:rsidRDefault="00000000" w:rsidRPr="00000000" w14:paraId="000000A1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onset/offset pattern.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 AS ROUTINE TREATMENT FOR:</w:t>
      </w:r>
    </w:p>
    <w:p w:rsidR="00000000" w:rsidDel="00000000" w:rsidP="00000000" w:rsidRDefault="00000000" w:rsidRPr="00000000" w14:paraId="000000A3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Irregularly irregular rhythm.</w:t>
      </w:r>
    </w:p>
    <w:p w:rsidR="00000000" w:rsidDel="00000000" w:rsidP="00000000" w:rsidRDefault="00000000" w:rsidRPr="00000000" w14:paraId="000000A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Polymorphic ventricular tachycardia.</w:t>
      </w:r>
    </w:p>
    <w:p w:rsidR="00000000" w:rsidDel="00000000" w:rsidP="00000000" w:rsidRDefault="00000000" w:rsidRPr="00000000" w14:paraId="000000A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tachycardia.</w:t>
      </w:r>
    </w:p>
    <w:p w:rsidR="00000000" w:rsidDel="00000000" w:rsidP="00000000" w:rsidRDefault="00000000" w:rsidRPr="00000000" w14:paraId="000000A6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pre-excited atrial fibrillation.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A8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ECG.</w:t>
      </w:r>
    </w:p>
    <w:p w:rsidR="00000000" w:rsidDel="00000000" w:rsidP="00000000" w:rsidRDefault="00000000" w:rsidRPr="00000000" w14:paraId="000000A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0A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 regularity.</w:t>
      </w:r>
    </w:p>
    <w:p w:rsidR="00000000" w:rsidDel="00000000" w:rsidP="00000000" w:rsidRDefault="00000000" w:rsidRPr="00000000" w14:paraId="000000A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QRS width.</w:t>
      </w:r>
    </w:p>
    <w:p w:rsidR="00000000" w:rsidDel="00000000" w:rsidP="00000000" w:rsidRDefault="00000000" w:rsidRPr="00000000" w14:paraId="000000AC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UNSTABLE:</w:t>
        <w:br w:type="textWrapping"/>
        <w:t xml:space="preserve">Prioritize synchronized cardioversion according to protocol.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mjld95hd7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mjld95hd7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ALBUTEROL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Wheezing.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Bronchospasm.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Asthma exacerbation.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COPD exacerbation.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Expiratory wheezing.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work of breathing.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reactive airway disease.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air movement associated with bronchospasm.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history.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Potassium when available.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to treatment.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ALBUTEROL DOES NOT TREAT:</w:t>
      </w:r>
    </w:p>
    <w:p w:rsidR="00000000" w:rsidDel="00000000" w:rsidP="00000000" w:rsidRDefault="00000000" w:rsidRPr="00000000" w14:paraId="000000C0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Upper-airway obstruction.</w:t>
      </w:r>
    </w:p>
    <w:p w:rsidR="00000000" w:rsidDel="00000000" w:rsidP="00000000" w:rsidRDefault="00000000" w:rsidRPr="00000000" w14:paraId="000000C1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edema itself.</w:t>
      </w:r>
    </w:p>
    <w:p w:rsidR="00000000" w:rsidDel="00000000" w:rsidP="00000000" w:rsidRDefault="00000000" w:rsidRPr="00000000" w14:paraId="000000C2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 as the primary treatment.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vf16qld4n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vf16qld4n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AMIODARONE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0C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ventricular dysrhythmia indication exists.</w:t>
      </w:r>
    </w:p>
    <w:p w:rsidR="00000000" w:rsidDel="00000000" w:rsidP="00000000" w:rsidRDefault="00000000" w:rsidRPr="00000000" w14:paraId="000000C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Refractory VF/pulseless VT according to current cardiac-arrest protocol.</w:t>
      </w:r>
    </w:p>
    <w:p w:rsidR="00000000" w:rsidDel="00000000" w:rsidP="00000000" w:rsidRDefault="00000000" w:rsidRPr="00000000" w14:paraId="000000C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stable wide-complex tachycardia according to protocol.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C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Rhythm.</w:t>
      </w:r>
    </w:p>
    <w:p w:rsidR="00000000" w:rsidDel="00000000" w:rsidP="00000000" w:rsidRDefault="00000000" w:rsidRPr="00000000" w14:paraId="000000C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0C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QT interval.</w:t>
      </w:r>
    </w:p>
    <w:p w:rsidR="00000000" w:rsidDel="00000000" w:rsidP="00000000" w:rsidRDefault="00000000" w:rsidRPr="00000000" w14:paraId="000000C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antiarrhythmics.</w:t>
      </w:r>
    </w:p>
    <w:p w:rsidR="00000000" w:rsidDel="00000000" w:rsidP="00000000" w:rsidRDefault="00000000" w:rsidRPr="00000000" w14:paraId="000000C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arrest status.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DELAY:</w:t>
        <w:br w:type="textWrapping"/>
        <w:t xml:space="preserve">Defibrillation for medication administration in shockable cardiac arrest.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8ku7f0sp1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8ku7f0sp1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ASPIRIN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0D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Suspected acute coronary syndrome.</w:t>
      </w:r>
    </w:p>
    <w:p w:rsidR="00000000" w:rsidDel="00000000" w:rsidP="00000000" w:rsidRDefault="00000000" w:rsidRPr="00000000" w14:paraId="000000D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clinical presentation.</w:t>
      </w:r>
    </w:p>
    <w:p w:rsidR="00000000" w:rsidDel="00000000" w:rsidP="00000000" w:rsidRDefault="00000000" w:rsidRPr="00000000" w14:paraId="000000D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contraindication.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0D7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Ischemic chest discomfort.</w:t>
      </w:r>
    </w:p>
    <w:p w:rsidR="00000000" w:rsidDel="00000000" w:rsidP="00000000" w:rsidRDefault="00000000" w:rsidRPr="00000000" w14:paraId="000000D8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ECG findings.</w:t>
      </w:r>
    </w:p>
    <w:p w:rsidR="00000000" w:rsidDel="00000000" w:rsidP="00000000" w:rsidRDefault="00000000" w:rsidRPr="00000000" w14:paraId="000000D9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ACS risk factors.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Aspirin allergy.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major bleeding.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aspirin administration.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aortic dissection.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chew/swallow.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bvvldlq7f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bvvldlq7f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ATROPINE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0E3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Symptomatic bradycardia.</w:t>
      </w:r>
    </w:p>
    <w:p w:rsidR="00000000" w:rsidDel="00000000" w:rsidP="00000000" w:rsidRDefault="00000000" w:rsidRPr="00000000" w14:paraId="000000E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Hypoperfusion attributable to bradycardia.</w:t>
      </w:r>
    </w:p>
    <w:p w:rsidR="00000000" w:rsidDel="00000000" w:rsidP="00000000" w:rsidRDefault="00000000" w:rsidRPr="00000000" w14:paraId="000000E5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rhythm according to protocol.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0E7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Bradycardia.</w:t>
      </w:r>
    </w:p>
    <w:p w:rsidR="00000000" w:rsidDel="00000000" w:rsidP="00000000" w:rsidRDefault="00000000" w:rsidRPr="00000000" w14:paraId="000000E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0E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 due to hypoperfusion.</w:t>
      </w:r>
    </w:p>
    <w:p w:rsidR="00000000" w:rsidDel="00000000" w:rsidP="00000000" w:rsidRDefault="00000000" w:rsidRPr="00000000" w14:paraId="000000E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Shock.</w:t>
      </w:r>
    </w:p>
    <w:p w:rsidR="00000000" w:rsidDel="00000000" w:rsidP="00000000" w:rsidRDefault="00000000" w:rsidRPr="00000000" w14:paraId="000000EB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Ischemic symptoms attributable to bradycardia.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ED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ECG/rhythm.</w:t>
      </w:r>
    </w:p>
    <w:p w:rsidR="00000000" w:rsidDel="00000000" w:rsidP="00000000" w:rsidRDefault="00000000" w:rsidRPr="00000000" w14:paraId="000000E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Degree of AV block.</w:t>
      </w:r>
    </w:p>
    <w:p w:rsidR="00000000" w:rsidDel="00000000" w:rsidP="00000000" w:rsidRDefault="00000000" w:rsidRPr="00000000" w14:paraId="000000EF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HIGH-GRADE/INFRANODAL BLOCK OR ATROPINE FAILURE:</w:t>
        <w:br w:type="textWrapping"/>
        <w:t xml:space="preserve">Consider pacing according to protocol.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f9xqfm30j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f9xqfm30j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CALCIUM CHLORIDE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0F4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hyperkalemia with ECG abnormalities.</w:t>
      </w:r>
    </w:p>
    <w:p w:rsidR="00000000" w:rsidDel="00000000" w:rsidP="00000000" w:rsidRDefault="00000000" w:rsidRPr="00000000" w14:paraId="000000F5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Calcium-channel blocker toxicity.</w:t>
      </w:r>
    </w:p>
    <w:p w:rsidR="00000000" w:rsidDel="00000000" w:rsidP="00000000" w:rsidRDefault="00000000" w:rsidRPr="00000000" w14:paraId="000000F6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toxicologic/electrolyte indication.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Hyperkalemia.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 QRS.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Peaked T waves.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Bradyarrhythmia.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Calcium-channel blocker overdose.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F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ECG.</w:t>
      </w:r>
    </w:p>
    <w:p w:rsidR="00000000" w:rsidDel="00000000" w:rsidP="00000000" w:rsidRDefault="00000000" w:rsidRPr="00000000" w14:paraId="000000F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Potassium.</w:t>
      </w:r>
    </w:p>
    <w:p w:rsidR="00000000" w:rsidDel="00000000" w:rsidP="00000000" w:rsidRDefault="00000000" w:rsidRPr="00000000" w14:paraId="0000010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ingestion.</w:t>
      </w:r>
    </w:p>
    <w:p w:rsidR="00000000" w:rsidDel="00000000" w:rsidP="00000000" w:rsidRDefault="00000000" w:rsidRPr="00000000" w14:paraId="0000010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 access.</w:t>
      </w:r>
    </w:p>
    <w:p w:rsidR="00000000" w:rsidDel="00000000" w:rsidP="00000000" w:rsidRDefault="00000000" w:rsidRPr="00000000" w14:paraId="0000010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Digoxin toxicity considerations.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28b3tigx3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28b3tigx3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DEXTROSE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0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Hypoglycemia is documented or strongly suspected.</w:t>
      </w:r>
    </w:p>
    <w:p w:rsidR="00000000" w:rsidDel="00000000" w:rsidP="00000000" w:rsidRDefault="00000000" w:rsidRPr="00000000" w14:paraId="00000107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has symptoms compatible with hypoglycemia.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109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blood glucose.</w:t>
      </w:r>
    </w:p>
    <w:p w:rsidR="00000000" w:rsidDel="00000000" w:rsidP="00000000" w:rsidRDefault="00000000" w:rsidRPr="00000000" w14:paraId="0000010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status.</w:t>
      </w:r>
    </w:p>
    <w:p w:rsidR="00000000" w:rsidDel="00000000" w:rsidP="00000000" w:rsidRDefault="00000000" w:rsidRPr="00000000" w14:paraId="0000010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 associated with hypoglycemia.</w:t>
      </w:r>
    </w:p>
    <w:p w:rsidR="00000000" w:rsidDel="00000000" w:rsidP="00000000" w:rsidRDefault="00000000" w:rsidRPr="00000000" w14:paraId="0000010C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Diaphoresis/tremor in appropriate context.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0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glucose.</w:t>
      </w:r>
    </w:p>
    <w:p w:rsidR="00000000" w:rsidDel="00000000" w:rsidP="00000000" w:rsidRDefault="00000000" w:rsidRPr="00000000" w14:paraId="0000010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 access.</w:t>
      </w:r>
    </w:p>
    <w:p w:rsidR="00000000" w:rsidDel="00000000" w:rsidP="00000000" w:rsidRDefault="00000000" w:rsidRPr="00000000" w14:paraId="0000011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swallow.</w:t>
      </w:r>
    </w:p>
    <w:p w:rsidR="00000000" w:rsidDel="00000000" w:rsidP="00000000" w:rsidRDefault="00000000" w:rsidRPr="00000000" w14:paraId="0000011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Recheck glucose after treatment.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ORAL GLUCOSE:</w:t>
        <w:br w:type="textWrapping"/>
        <w:t xml:space="preserve">Only if patient can safely swallow.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IV/IO DEXTROSE:</w:t>
        <w:br w:type="textWrapping"/>
        <w:t xml:space="preserve">Consider when oral treatment is unsafe or inadequate.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1xdrpix0t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1xdrpix0t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DIAZEPAM / LORAZEPAM / MIDAZOLAM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17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seizure.</w:t>
      </w:r>
    </w:p>
    <w:p w:rsidR="00000000" w:rsidDel="00000000" w:rsidP="00000000" w:rsidRDefault="00000000" w:rsidRPr="00000000" w14:paraId="00000118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epilepticus.</w:t>
      </w:r>
    </w:p>
    <w:p w:rsidR="00000000" w:rsidDel="00000000" w:rsidP="00000000" w:rsidRDefault="00000000" w:rsidRPr="00000000" w14:paraId="00000119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severe agitation.</w:t>
      </w:r>
    </w:p>
    <w:p w:rsidR="00000000" w:rsidDel="00000000" w:rsidP="00000000" w:rsidRDefault="00000000" w:rsidRPr="00000000" w14:paraId="0000011A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sedation indication.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11C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Ongoing seizure activity.</w:t>
      </w:r>
    </w:p>
    <w:p w:rsidR="00000000" w:rsidDel="00000000" w:rsidP="00000000" w:rsidRDefault="00000000" w:rsidRPr="00000000" w14:paraId="0000011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Recurrent seizures without recovery.</w:t>
      </w:r>
    </w:p>
    <w:p w:rsidR="00000000" w:rsidDel="00000000" w:rsidP="00000000" w:rsidRDefault="00000000" w:rsidRPr="00000000" w14:paraId="0000011E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agitation requiring chemical management under protocol.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20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rate.</w:t>
      </w:r>
    </w:p>
    <w:p w:rsidR="00000000" w:rsidDel="00000000" w:rsidP="00000000" w:rsidRDefault="00000000" w:rsidRPr="00000000" w14:paraId="00000121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SpO2.</w:t>
      </w:r>
    </w:p>
    <w:p w:rsidR="00000000" w:rsidDel="00000000" w:rsidP="00000000" w:rsidRDefault="00000000" w:rsidRPr="00000000" w14:paraId="00000122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Airway.</w:t>
      </w:r>
    </w:p>
    <w:p w:rsidR="00000000" w:rsidDel="00000000" w:rsidP="00000000" w:rsidRDefault="00000000" w:rsidRPr="00000000" w14:paraId="00000123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12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sedatives/opioids.</w:t>
      </w:r>
    </w:p>
    <w:p w:rsidR="00000000" w:rsidDel="00000000" w:rsidP="00000000" w:rsidRDefault="00000000" w:rsidRPr="00000000" w14:paraId="00000125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Alcohol/CNS depressants.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Benzodiazepines can cause respiratory depression.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ADMINISTRATION:</w:t>
        <w:br w:type="textWrapping"/>
        <w:t xml:space="preserve">Continuous respiratory monitoring is required.</w:t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uwjvrurlo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uwjvrurlo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DILTIAZEM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atrial fibrillation/flutter with rapid ventricular response.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rhythm confirmed.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2E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12F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ECG.</w:t>
      </w:r>
    </w:p>
    <w:p w:rsidR="00000000" w:rsidDel="00000000" w:rsidP="00000000" w:rsidRDefault="00000000" w:rsidRPr="00000000" w14:paraId="00000130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QRS.</w:t>
      </w:r>
    </w:p>
    <w:p w:rsidR="00000000" w:rsidDel="00000000" w:rsidP="00000000" w:rsidRDefault="00000000" w:rsidRPr="00000000" w14:paraId="00000131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failure.</w:t>
      </w:r>
    </w:p>
    <w:p w:rsidR="00000000" w:rsidDel="00000000" w:rsidP="00000000" w:rsidRDefault="00000000" w:rsidRPr="00000000" w14:paraId="00000132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Pre-excitation.</w:t>
      </w:r>
    </w:p>
    <w:p w:rsidR="00000000" w:rsidDel="00000000" w:rsidP="00000000" w:rsidRDefault="00000000" w:rsidRPr="00000000" w14:paraId="00000133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 block.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 FOR:</w:t>
      </w:r>
    </w:p>
    <w:p w:rsidR="00000000" w:rsidDel="00000000" w:rsidP="00000000" w:rsidRDefault="00000000" w:rsidRPr="00000000" w14:paraId="00000135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Unstable tachycardia.</w:t>
      </w:r>
    </w:p>
    <w:p w:rsidR="00000000" w:rsidDel="00000000" w:rsidP="00000000" w:rsidRDefault="00000000" w:rsidRPr="00000000" w14:paraId="00000136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pre-excited rhythms.</w:t>
      </w:r>
    </w:p>
    <w:p w:rsidR="00000000" w:rsidDel="00000000" w:rsidP="00000000" w:rsidRDefault="00000000" w:rsidRPr="00000000" w14:paraId="00000137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hypotension.</w:t>
      </w:r>
    </w:p>
    <w:p w:rsidR="00000000" w:rsidDel="00000000" w:rsidP="00000000" w:rsidRDefault="00000000" w:rsidRPr="00000000" w14:paraId="00000138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Decompensated heart failure.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arld2na6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arld2na6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DIPHENHYDRAMINE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3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Allergic symptoms.</w:t>
      </w:r>
    </w:p>
    <w:p w:rsidR="00000000" w:rsidDel="00000000" w:rsidP="00000000" w:rsidRDefault="00000000" w:rsidRPr="00000000" w14:paraId="0000013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Urticaria.</w:t>
      </w:r>
    </w:p>
    <w:p w:rsidR="00000000" w:rsidDel="00000000" w:rsidP="00000000" w:rsidRDefault="00000000" w:rsidRPr="00000000" w14:paraId="0000013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dystonic reactions.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Diphenhydramine is NOT first-line treatment for life-threatening anaphylaxis.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ANAPHYLAXIS:</w:t>
        <w:br w:type="textWrapping"/>
        <w:t xml:space="preserve">Prioritize epinephrine according to protocol.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42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Airway.</w:t>
      </w:r>
    </w:p>
    <w:p w:rsidR="00000000" w:rsidDel="00000000" w:rsidP="00000000" w:rsidRDefault="00000000" w:rsidRPr="00000000" w14:paraId="0000014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status.</w:t>
      </w:r>
    </w:p>
    <w:p w:rsidR="00000000" w:rsidDel="00000000" w:rsidP="00000000" w:rsidRDefault="00000000" w:rsidRPr="00000000" w14:paraId="0000014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145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Degree of allergic reaction.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ygqjjr3o4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ygqjjr3o4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DOPAMINE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4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hypotension/shock.</w:t>
      </w:r>
    </w:p>
    <w:p w:rsidR="00000000" w:rsidDel="00000000" w:rsidP="00000000" w:rsidRDefault="00000000" w:rsidRPr="00000000" w14:paraId="0000014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bradycardia when indicated.</w:t>
      </w:r>
    </w:p>
    <w:p w:rsidR="00000000" w:rsidDel="00000000" w:rsidP="00000000" w:rsidRDefault="00000000" w:rsidRPr="00000000" w14:paraId="0000014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Vasopressor/inotropic support is required.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4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14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Perfusion.</w:t>
      </w:r>
    </w:p>
    <w:p w:rsidR="00000000" w:rsidDel="00000000" w:rsidP="00000000" w:rsidRDefault="00000000" w:rsidRPr="00000000" w14:paraId="0000014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status.</w:t>
      </w:r>
    </w:p>
    <w:p w:rsidR="00000000" w:rsidDel="00000000" w:rsidP="00000000" w:rsidRDefault="00000000" w:rsidRPr="00000000" w14:paraId="0000015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rhythm.</w:t>
      </w:r>
    </w:p>
    <w:p w:rsidR="00000000" w:rsidDel="00000000" w:rsidP="00000000" w:rsidRDefault="00000000" w:rsidRPr="00000000" w14:paraId="0000015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 of shock.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Treat reversible causes of shock.</w:t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69ngia4n6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69ngia4n6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EPINEPHRINE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Anaphylaxis.</w:t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arrest.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bronchospasm in selected circumstances.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 requiring vasopressor support.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protocol-specific indications.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ANAPHYLAXIS FINDINGS:</w:t>
      </w:r>
    </w:p>
    <w:p w:rsidR="00000000" w:rsidDel="00000000" w:rsidP="00000000" w:rsidRDefault="00000000" w:rsidRPr="00000000" w14:paraId="0000015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 edema.</w:t>
      </w:r>
    </w:p>
    <w:p w:rsidR="00000000" w:rsidDel="00000000" w:rsidP="00000000" w:rsidRDefault="00000000" w:rsidRPr="00000000" w14:paraId="0000015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Stridor.</w:t>
      </w:r>
    </w:p>
    <w:p w:rsidR="00000000" w:rsidDel="00000000" w:rsidP="00000000" w:rsidRDefault="00000000" w:rsidRPr="00000000" w14:paraId="0000015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Wheezing.</w:t>
      </w:r>
    </w:p>
    <w:p w:rsidR="00000000" w:rsidDel="00000000" w:rsidP="00000000" w:rsidRDefault="00000000" w:rsidRPr="00000000" w14:paraId="0000015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distress.</w:t>
      </w:r>
    </w:p>
    <w:p w:rsidR="00000000" w:rsidDel="00000000" w:rsidP="00000000" w:rsidRDefault="00000000" w:rsidRPr="00000000" w14:paraId="0000016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Hypotension.</w:t>
      </w:r>
    </w:p>
    <w:p w:rsidR="00000000" w:rsidDel="00000000" w:rsidP="00000000" w:rsidRDefault="00000000" w:rsidRPr="00000000" w14:paraId="0000016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Shock.</w:t>
      </w:r>
    </w:p>
    <w:p w:rsidR="00000000" w:rsidDel="00000000" w:rsidP="00000000" w:rsidRDefault="00000000" w:rsidRPr="00000000" w14:paraId="0000016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Multisystem allergic reaction.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CARDIAC ARREST:</w:t>
        <w:br w:type="textWrapping"/>
        <w:t xml:space="preserve">Use current cardiac-arrest protocol.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65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Concentration.</w:t>
      </w:r>
    </w:p>
    <w:p w:rsidR="00000000" w:rsidDel="00000000" w:rsidP="00000000" w:rsidRDefault="00000000" w:rsidRPr="00000000" w14:paraId="00000166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Route.</w:t>
      </w:r>
    </w:p>
    <w:p w:rsidR="00000000" w:rsidDel="00000000" w:rsidP="00000000" w:rsidRDefault="00000000" w:rsidRPr="00000000" w14:paraId="00000167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Indication.</w:t>
      </w:r>
    </w:p>
    <w:p w:rsidR="00000000" w:rsidDel="00000000" w:rsidP="00000000" w:rsidRDefault="00000000" w:rsidRPr="00000000" w14:paraId="00000168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weight for pediatric use.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SAFETY:</w:t>
        <w:br w:type="textWrapping"/>
        <w:t xml:space="preserve">Do not confuse 1 mg/mL epinephrine with 0.1 mg/mL epinephrine.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v3pvbo8o2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v3pvbo8o2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RACEMIC EPINEPHRINE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6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upper-airway edema.</w:t>
      </w:r>
    </w:p>
    <w:p w:rsidR="00000000" w:rsidDel="00000000" w:rsidP="00000000" w:rsidRDefault="00000000" w:rsidRPr="00000000" w14:paraId="000001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Croup with stridor.</w:t>
      </w:r>
    </w:p>
    <w:p w:rsidR="00000000" w:rsidDel="00000000" w:rsidP="00000000" w:rsidRDefault="00000000" w:rsidRPr="00000000" w14:paraId="0000016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upper-airway emergencies.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17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Stridor.</w:t>
      </w:r>
    </w:p>
    <w:p w:rsidR="00000000" w:rsidDel="00000000" w:rsidP="00000000" w:rsidRDefault="00000000" w:rsidRPr="00000000" w14:paraId="000001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Barking cough.</w:t>
      </w:r>
    </w:p>
    <w:p w:rsidR="00000000" w:rsidDel="00000000" w:rsidP="00000000" w:rsidRDefault="00000000" w:rsidRPr="00000000" w14:paraId="000001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Upper-airway narrowing.</w:t>
      </w:r>
    </w:p>
    <w:p w:rsidR="00000000" w:rsidDel="00000000" w:rsidP="00000000" w:rsidRDefault="00000000" w:rsidRPr="00000000" w14:paraId="0000017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work of breathing.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Airway.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Oxygenation.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Severity.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 symptoms.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imz5ojwhy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imz5ojwhy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ETOMIDATE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7D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RSI is indicated.</w:t>
      </w:r>
    </w:p>
    <w:p w:rsidR="00000000" w:rsidDel="00000000" w:rsidP="00000000" w:rsidRDefault="00000000" w:rsidRPr="00000000" w14:paraId="000001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airway management is appropriate.</w:t>
      </w:r>
    </w:p>
    <w:p w:rsidR="00000000" w:rsidDel="00000000" w:rsidP="00000000" w:rsidRDefault="00000000" w:rsidRPr="00000000" w14:paraId="0000017F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induction agent is required.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8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 indication.</w:t>
      </w:r>
    </w:p>
    <w:p w:rsidR="00000000" w:rsidDel="00000000" w:rsidP="00000000" w:rsidRDefault="00000000" w:rsidRPr="00000000" w14:paraId="0000018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Hemodynamics.</w:t>
      </w:r>
    </w:p>
    <w:p w:rsidR="00000000" w:rsidDel="00000000" w:rsidP="00000000" w:rsidRDefault="00000000" w:rsidRPr="00000000" w14:paraId="0000018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Weight.</w:t>
      </w:r>
    </w:p>
    <w:p w:rsidR="00000000" w:rsidDel="00000000" w:rsidP="00000000" w:rsidRDefault="00000000" w:rsidRPr="00000000" w14:paraId="0000018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Allergies.</w:t>
      </w:r>
    </w:p>
    <w:p w:rsidR="00000000" w:rsidDel="00000000" w:rsidP="00000000" w:rsidRDefault="00000000" w:rsidRPr="00000000" w14:paraId="0000018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Post-intubation sedation plan.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CRITICAL:</w:t>
        <w:br w:type="textWrapping"/>
        <w:t xml:space="preserve">Etomidate does not provide ongoing analgesia or sedation.</w:t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q8tft36y8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q8tft36y8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FENTANYL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8A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Moderate/severe acute pain.</w:t>
      </w:r>
    </w:p>
    <w:p w:rsidR="00000000" w:rsidDel="00000000" w:rsidP="00000000" w:rsidRDefault="00000000" w:rsidRPr="00000000" w14:paraId="0000018B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Analgesia is indicated.</w:t>
      </w:r>
    </w:p>
    <w:p w:rsidR="00000000" w:rsidDel="00000000" w:rsidP="00000000" w:rsidRDefault="00000000" w:rsidRPr="00000000" w14:paraId="0000018C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Hemodynamics and respiratory status permit opioid use.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18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traumatic pain.</w:t>
      </w:r>
    </w:p>
    <w:p w:rsidR="00000000" w:rsidDel="00000000" w:rsidP="00000000" w:rsidRDefault="00000000" w:rsidRPr="00000000" w14:paraId="0000018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procedural pain.</w:t>
      </w:r>
    </w:p>
    <w:p w:rsidR="00000000" w:rsidDel="00000000" w:rsidP="00000000" w:rsidRDefault="00000000" w:rsidRPr="00000000" w14:paraId="0000019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respiratory status.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9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rate.</w:t>
      </w:r>
    </w:p>
    <w:p w:rsidR="00000000" w:rsidDel="00000000" w:rsidP="00000000" w:rsidRDefault="00000000" w:rsidRPr="00000000" w14:paraId="0000019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SpO2.</w:t>
      </w:r>
    </w:p>
    <w:p w:rsidR="00000000" w:rsidDel="00000000" w:rsidP="00000000" w:rsidRDefault="00000000" w:rsidRPr="00000000" w14:paraId="0000019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status.</w:t>
      </w:r>
    </w:p>
    <w:p w:rsidR="00000000" w:rsidDel="00000000" w:rsidP="00000000" w:rsidRDefault="00000000" w:rsidRPr="00000000" w14:paraId="0000019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19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Opioid tolerance.</w:t>
      </w:r>
    </w:p>
    <w:p w:rsidR="00000000" w:rsidDel="00000000" w:rsidP="00000000" w:rsidRDefault="00000000" w:rsidRPr="00000000" w14:paraId="0000019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sedatives.</w:t>
      </w:r>
    </w:p>
    <w:p w:rsidR="00000000" w:rsidDel="00000000" w:rsidP="00000000" w:rsidRDefault="00000000" w:rsidRPr="00000000" w14:paraId="0000019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opioid administration.</w:t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9lttt1yxn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9lttt1yxn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FUROSEMIDE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ONLY WHEN: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protocol specifically supports its use.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findings suggest volume-overloaded heart failure and an appropriate indication exists.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ASSUME:</w:t>
        <w:br w:type="textWrapping"/>
        <w:t xml:space="preserve">Dyspnea = furosemide.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A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1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status.</w:t>
      </w:r>
    </w:p>
    <w:p w:rsidR="00000000" w:rsidDel="00000000" w:rsidP="00000000" w:rsidRDefault="00000000" w:rsidRPr="00000000" w14:paraId="000001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Renal history.</w:t>
      </w:r>
    </w:p>
    <w:p w:rsidR="00000000" w:rsidDel="00000000" w:rsidP="00000000" w:rsidRDefault="00000000" w:rsidRPr="00000000" w14:paraId="000001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Electrolytes when available.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diuretic use.</w:t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3e2bs9wqq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3e2bs9wqq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GLUCAGON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A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Hypoglycemia is present and IV access is unavailable or oral glucose is unsafe.</w:t>
      </w:r>
    </w:p>
    <w:p w:rsidR="00000000" w:rsidDel="00000000" w:rsidP="00000000" w:rsidRDefault="00000000" w:rsidRPr="00000000" w14:paraId="000001A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toxicologic indications exist.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A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glucose.</w:t>
      </w:r>
    </w:p>
    <w:p w:rsidR="00000000" w:rsidDel="00000000" w:rsidP="00000000" w:rsidRDefault="00000000" w:rsidRPr="00000000" w14:paraId="000001A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swallow.</w:t>
      </w:r>
    </w:p>
    <w:p w:rsidR="00000000" w:rsidDel="00000000" w:rsidP="00000000" w:rsidRDefault="00000000" w:rsidRPr="00000000" w14:paraId="000001A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Vomiting risk.</w:t>
      </w:r>
    </w:p>
    <w:p w:rsidR="00000000" w:rsidDel="00000000" w:rsidP="00000000" w:rsidRDefault="00000000" w:rsidRPr="00000000" w14:paraId="000001A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beta-blocker toxicity when applicable.</w:t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9jenu6b62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9jenu6b62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HALOPERIDOL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B2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agitation/behavioral emergency.</w:t>
      </w:r>
    </w:p>
    <w:p w:rsidR="00000000" w:rsidDel="00000000" w:rsidP="00000000" w:rsidRDefault="00000000" w:rsidRPr="00000000" w14:paraId="000001B3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Chemical sedation is required under protocol.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B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QT interval.</w:t>
      </w:r>
    </w:p>
    <w:p w:rsidR="00000000" w:rsidDel="00000000" w:rsidP="00000000" w:rsidRDefault="00000000" w:rsidRPr="00000000" w14:paraId="000001B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ECG.</w:t>
      </w:r>
    </w:p>
    <w:p w:rsidR="00000000" w:rsidDel="00000000" w:rsidP="00000000" w:rsidRDefault="00000000" w:rsidRPr="00000000" w14:paraId="000001B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Temperature.</w:t>
      </w:r>
    </w:p>
    <w:p w:rsidR="00000000" w:rsidDel="00000000" w:rsidP="00000000" w:rsidRDefault="00000000" w:rsidRPr="00000000" w14:paraId="000001B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history.</w:t>
      </w:r>
    </w:p>
    <w:p w:rsidR="00000000" w:rsidDel="00000000" w:rsidP="00000000" w:rsidRDefault="00000000" w:rsidRPr="00000000" w14:paraId="000001B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Substance intoxication.</w:t>
      </w:r>
    </w:p>
    <w:p w:rsidR="00000000" w:rsidDel="00000000" w:rsidP="00000000" w:rsidRDefault="00000000" w:rsidRPr="00000000" w14:paraId="000001B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Hypoglycemia.</w:t>
      </w:r>
    </w:p>
    <w:p w:rsidR="00000000" w:rsidDel="00000000" w:rsidP="00000000" w:rsidRDefault="00000000" w:rsidRPr="00000000" w14:paraId="000001B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Hypoxia.</w:t>
      </w:r>
    </w:p>
    <w:p w:rsidR="00000000" w:rsidDel="00000000" w:rsidP="00000000" w:rsidRDefault="00000000" w:rsidRPr="00000000" w14:paraId="000001B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Agitation can be caused by hypoxia, hypoglycemia, head injury, intoxication, withdrawal, sepsis, or other medical emergencies.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reversible medical causes.</w:t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20jv5b23v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20jv5b23v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HYDROXOCOBALAMIN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C2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Suspected cyanide poisoning.</w:t>
      </w:r>
    </w:p>
    <w:p w:rsidR="00000000" w:rsidDel="00000000" w:rsidP="00000000" w:rsidRDefault="00000000" w:rsidRPr="00000000" w14:paraId="000001C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toxic exposure.</w:t>
      </w:r>
    </w:p>
    <w:p w:rsidR="00000000" w:rsidDel="00000000" w:rsidP="00000000" w:rsidRDefault="00000000" w:rsidRPr="00000000" w14:paraId="000001C4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smoke inhalation with findings concerning for cyanide toxicity.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C6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Exposure history.</w:t>
      </w:r>
    </w:p>
    <w:p w:rsidR="00000000" w:rsidDel="00000000" w:rsidP="00000000" w:rsidRDefault="00000000" w:rsidRPr="00000000" w14:paraId="000001C7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inhalation.</w:t>
      </w:r>
    </w:p>
    <w:p w:rsidR="00000000" w:rsidDel="00000000" w:rsidP="00000000" w:rsidRDefault="00000000" w:rsidRPr="00000000" w14:paraId="000001C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status.</w:t>
      </w:r>
    </w:p>
    <w:p w:rsidR="00000000" w:rsidDel="00000000" w:rsidP="00000000" w:rsidRDefault="00000000" w:rsidRPr="00000000" w14:paraId="000001C9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Shock.</w:t>
      </w:r>
    </w:p>
    <w:p w:rsidR="00000000" w:rsidDel="00000000" w:rsidP="00000000" w:rsidRDefault="00000000" w:rsidRPr="00000000" w14:paraId="000001CA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Lactate when available.</w:t>
      </w:r>
    </w:p>
    <w:p w:rsidR="00000000" w:rsidDel="00000000" w:rsidP="00000000" w:rsidRDefault="00000000" w:rsidRPr="00000000" w14:paraId="000001CB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safety.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Responder safety and decontamination take priority.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klkqokbkf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klkqokbkf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IBUPROFEN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Mild/moderate pain or fever.</w:t>
      </w:r>
    </w:p>
    <w:p w:rsidR="00000000" w:rsidDel="00000000" w:rsidP="00000000" w:rsidRDefault="00000000" w:rsidRPr="00000000" w14:paraId="000001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NSAID contraindication.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 bleeding.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Renal disease.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Dehydration.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NSAID allergy.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Pregnancy.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Anticoagulant use.</w:t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23r3eb67g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23r3eb67g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IPRATROPIUM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DC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Moderate/severe bronchospasm.</w:t>
      </w:r>
    </w:p>
    <w:p w:rsidR="00000000" w:rsidDel="00000000" w:rsidP="00000000" w:rsidRDefault="00000000" w:rsidRPr="00000000" w14:paraId="000001DD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Asthma/COPD exacerbation.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considered with albuterol.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E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Bronchospasm severity.</w:t>
      </w:r>
    </w:p>
    <w:p w:rsidR="00000000" w:rsidDel="00000000" w:rsidP="00000000" w:rsidRDefault="00000000" w:rsidRPr="00000000" w14:paraId="000001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rate.</w:t>
      </w:r>
    </w:p>
    <w:p w:rsidR="00000000" w:rsidDel="00000000" w:rsidP="00000000" w:rsidRDefault="00000000" w:rsidRPr="00000000" w14:paraId="000001E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to bronchodilator therapy.</w:t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yv2dy2ymx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yv2dy2ymx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KETAMINE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E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pain.</w:t>
      </w:r>
    </w:p>
    <w:p w:rsidR="00000000" w:rsidDel="00000000" w:rsidP="00000000" w:rsidRDefault="00000000" w:rsidRPr="00000000" w14:paraId="000001E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sedation.</w:t>
      </w:r>
    </w:p>
    <w:p w:rsidR="00000000" w:rsidDel="00000000" w:rsidP="00000000" w:rsidRDefault="00000000" w:rsidRPr="00000000" w14:paraId="000001E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agitation under appropriate protocol.</w:t>
      </w:r>
    </w:p>
    <w:p w:rsidR="00000000" w:rsidDel="00000000" w:rsidP="00000000" w:rsidRDefault="00000000" w:rsidRPr="00000000" w14:paraId="000001E9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RSI induction in selected patients.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EB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1E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rate.</w:t>
      </w:r>
    </w:p>
    <w:p w:rsidR="00000000" w:rsidDel="00000000" w:rsidP="00000000" w:rsidRDefault="00000000" w:rsidRPr="00000000" w14:paraId="000001E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Airway.</w:t>
      </w:r>
    </w:p>
    <w:p w:rsidR="00000000" w:rsidDel="00000000" w:rsidP="00000000" w:rsidRDefault="00000000" w:rsidRPr="00000000" w14:paraId="000001E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sedatives.</w:t>
      </w:r>
    </w:p>
    <w:p w:rsidR="00000000" w:rsidDel="00000000" w:rsidP="00000000" w:rsidRDefault="00000000" w:rsidRPr="00000000" w14:paraId="000001E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Psychiatric history when relevant.</w:t>
      </w:r>
    </w:p>
    <w:p w:rsidR="00000000" w:rsidDel="00000000" w:rsidP="00000000" w:rsidRDefault="00000000" w:rsidRPr="00000000" w14:paraId="000001F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monitor ventilation.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Ketamine can still cause airway/respiratory complications.</w:t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edgnc8ltf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edgnc8ltf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LIDOCAINE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1F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ventricular dysrhythmia.</w:t>
      </w:r>
    </w:p>
    <w:p w:rsidR="00000000" w:rsidDel="00000000" w:rsidP="00000000" w:rsidRDefault="00000000" w:rsidRPr="00000000" w14:paraId="000001F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toxicologic indication.</w:t>
      </w:r>
    </w:p>
    <w:p w:rsidR="00000000" w:rsidDel="00000000" w:rsidP="00000000" w:rsidRDefault="00000000" w:rsidRPr="00000000" w14:paraId="000001F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anesthesia/procedural indication.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F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ECG.</w:t>
      </w:r>
    </w:p>
    <w:p w:rsidR="00000000" w:rsidDel="00000000" w:rsidP="00000000" w:rsidRDefault="00000000" w:rsidRPr="00000000" w14:paraId="000001F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Weight.</w:t>
      </w:r>
    </w:p>
    <w:p w:rsidR="00000000" w:rsidDel="00000000" w:rsidP="00000000" w:rsidRDefault="00000000" w:rsidRPr="00000000" w14:paraId="000001F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Hepatic disease.</w:t>
      </w:r>
    </w:p>
    <w:p w:rsidR="00000000" w:rsidDel="00000000" w:rsidP="00000000" w:rsidRDefault="00000000" w:rsidRPr="00000000" w14:paraId="000001F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antiarrhythmics.</w:t>
      </w:r>
    </w:p>
    <w:p w:rsidR="00000000" w:rsidDel="00000000" w:rsidP="00000000" w:rsidRDefault="00000000" w:rsidRPr="00000000" w14:paraId="000001F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local-anesthetic exposure.</w:t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c0hskkgdk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c0hskkgdk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MAGNESIUM SULFATE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01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Torsades de pointes.</w:t>
      </w:r>
    </w:p>
    <w:p w:rsidR="00000000" w:rsidDel="00000000" w:rsidP="00000000" w:rsidRDefault="00000000" w:rsidRPr="00000000" w14:paraId="00000202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asthma in selected protocols.</w:t>
      </w:r>
    </w:p>
    <w:p w:rsidR="00000000" w:rsidDel="00000000" w:rsidP="00000000" w:rsidRDefault="00000000" w:rsidRPr="00000000" w14:paraId="0000020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Eclampsia.</w:t>
      </w:r>
    </w:p>
    <w:p w:rsidR="00000000" w:rsidDel="00000000" w:rsidP="00000000" w:rsidRDefault="00000000" w:rsidRPr="00000000" w14:paraId="00000204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hypomagnesemia.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  <w:br w:type="textWrapping"/>
        <w:t xml:space="preserve">TORSADES:</w:t>
      </w:r>
    </w:p>
    <w:p w:rsidR="00000000" w:rsidDel="00000000" w:rsidP="00000000" w:rsidRDefault="00000000" w:rsidRPr="00000000" w14:paraId="0000020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Polymorphic VT with prolonged QT.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ECLAMPSIA:</w:t>
      </w:r>
    </w:p>
    <w:p w:rsidR="00000000" w:rsidDel="00000000" w:rsidP="00000000" w:rsidRDefault="00000000" w:rsidRPr="00000000" w14:paraId="00000208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Pregnant/postpartum patient with seizure consistent with eclampsia.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SEVERE ASTHMA:</w:t>
      </w:r>
    </w:p>
    <w:p w:rsidR="00000000" w:rsidDel="00000000" w:rsidP="00000000" w:rsidRDefault="00000000" w:rsidRPr="00000000" w14:paraId="0000020A">
      <w:pPr>
        <w:numPr>
          <w:ilvl w:val="0"/>
          <w:numId w:val="1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Severe bronchospasm refractory to initial therapy.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0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Renal function.</w:t>
      </w:r>
    </w:p>
    <w:p w:rsidR="00000000" w:rsidDel="00000000" w:rsidP="00000000" w:rsidRDefault="00000000" w:rsidRPr="00000000" w14:paraId="0000020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20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status.</w:t>
      </w:r>
    </w:p>
    <w:p w:rsidR="00000000" w:rsidDel="00000000" w:rsidP="00000000" w:rsidRDefault="00000000" w:rsidRPr="00000000" w14:paraId="0000020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ECG.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xpuu1tnbw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xpuu1tnbw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METHYLPREDNISOLONE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1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Asthma/COPD exacerbation.</w:t>
      </w:r>
    </w:p>
    <w:p w:rsidR="00000000" w:rsidDel="00000000" w:rsidP="00000000" w:rsidRDefault="00000000" w:rsidRPr="00000000" w14:paraId="0000021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inflammatory/allergic conditions.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Steroids have delayed effects.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DELAY:</w:t>
        <w:br w:type="textWrapping"/>
        <w:t xml:space="preserve">Epinephrine in anaphylaxis or immediate airway treatment.</w:t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cvh4abxl9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cvh4abxl9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METOPROLOL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1A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stable tachyarrhythmia/cardiovascular indication.</w:t>
      </w:r>
    </w:p>
    <w:p w:rsidR="00000000" w:rsidDel="00000000" w:rsidP="00000000" w:rsidRDefault="00000000" w:rsidRPr="00000000" w14:paraId="0000021B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protocol supports beta-blockade.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rate.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ECG.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failure.</w:t>
      </w:r>
    </w:p>
    <w:p w:rsidR="00000000" w:rsidDel="00000000" w:rsidP="00000000" w:rsidRDefault="00000000" w:rsidRPr="00000000" w14:paraId="000002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Bronchospasm.</w:t>
      </w:r>
    </w:p>
    <w:p w:rsidR="00000000" w:rsidDel="00000000" w:rsidP="00000000" w:rsidRDefault="00000000" w:rsidRPr="00000000" w14:paraId="000002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 block.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 WHEN:</w:t>
      </w:r>
    </w:p>
    <w:p w:rsidR="00000000" w:rsidDel="00000000" w:rsidP="00000000" w:rsidRDefault="00000000" w:rsidRPr="00000000" w14:paraId="00000224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hypotension.</w:t>
      </w:r>
    </w:p>
    <w:p w:rsidR="00000000" w:rsidDel="00000000" w:rsidP="00000000" w:rsidRDefault="00000000" w:rsidRPr="00000000" w14:paraId="0000022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bradycardia.</w:t>
      </w:r>
    </w:p>
    <w:p w:rsidR="00000000" w:rsidDel="00000000" w:rsidP="00000000" w:rsidRDefault="00000000" w:rsidRPr="00000000" w14:paraId="0000022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High-grade AV block.</w:t>
      </w:r>
    </w:p>
    <w:p w:rsidR="00000000" w:rsidDel="00000000" w:rsidP="00000000" w:rsidRDefault="00000000" w:rsidRPr="00000000" w14:paraId="0000022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Cardiogenic shock.</w:t>
      </w:r>
    </w:p>
    <w:p w:rsidR="00000000" w:rsidDel="00000000" w:rsidP="00000000" w:rsidRDefault="00000000" w:rsidRPr="00000000" w14:paraId="00000228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Decompensated heart failure.</w:t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t2w8871sw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t2w8871sw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MORPHINE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2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Moderate/severe pain.</w:t>
      </w:r>
    </w:p>
    <w:p w:rsidR="00000000" w:rsidDel="00000000" w:rsidP="00000000" w:rsidRDefault="00000000" w:rsidRPr="00000000" w14:paraId="0000022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opioid indication.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rate.</w:t>
      </w:r>
    </w:p>
    <w:p w:rsidR="00000000" w:rsidDel="00000000" w:rsidP="00000000" w:rsidRDefault="00000000" w:rsidRPr="00000000" w14:paraId="000002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status.</w:t>
      </w:r>
    </w:p>
    <w:p w:rsidR="00000000" w:rsidDel="00000000" w:rsidP="00000000" w:rsidRDefault="00000000" w:rsidRPr="00000000" w14:paraId="000002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2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sedatives/opioids.</w:t>
      </w:r>
    </w:p>
    <w:p w:rsidR="00000000" w:rsidDel="00000000" w:rsidP="00000000" w:rsidRDefault="00000000" w:rsidRPr="00000000" w14:paraId="000002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injury.</w:t>
      </w:r>
    </w:p>
    <w:p w:rsidR="00000000" w:rsidDel="00000000" w:rsidP="00000000" w:rsidRDefault="00000000" w:rsidRPr="00000000" w14:paraId="0000023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Shock.</w:t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hrclbbc2m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hrclbbc2m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NALOXONE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3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Opioid exposure is suspected.</w:t>
      </w:r>
    </w:p>
    <w:p w:rsidR="00000000" w:rsidDel="00000000" w:rsidP="00000000" w:rsidRDefault="00000000" w:rsidRPr="00000000" w14:paraId="00000239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depression is present.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SUPPORTING FINDINGS:</w:t>
      </w:r>
    </w:p>
    <w:p w:rsidR="00000000" w:rsidDel="00000000" w:rsidP="00000000" w:rsidRDefault="00000000" w:rsidRPr="00000000" w14:paraId="0000023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Bradypnea.</w:t>
      </w:r>
    </w:p>
    <w:p w:rsidR="00000000" w:rsidDel="00000000" w:rsidP="00000000" w:rsidRDefault="00000000" w:rsidRPr="00000000" w14:paraId="0000023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Hypoventilation.</w:t>
      </w:r>
    </w:p>
    <w:p w:rsidR="00000000" w:rsidDel="00000000" w:rsidP="00000000" w:rsidRDefault="00000000" w:rsidRPr="00000000" w14:paraId="0000023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consciousness.</w:t>
      </w:r>
    </w:p>
    <w:p w:rsidR="00000000" w:rsidDel="00000000" w:rsidP="00000000" w:rsidRDefault="00000000" w:rsidRPr="00000000" w14:paraId="0000023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Pinpoint pupils can support the diagnosis but are not required.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RULE:</w:t>
        <w:br w:type="textWrapping"/>
        <w:t xml:space="preserve">The treatment target is adequate ventilation and oxygenation, not necessarily complete awakening.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41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rate.</w:t>
      </w:r>
    </w:p>
    <w:p w:rsidR="00000000" w:rsidDel="00000000" w:rsidP="00000000" w:rsidRDefault="00000000" w:rsidRPr="00000000" w14:paraId="00000242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SpO2.</w:t>
      </w:r>
    </w:p>
    <w:p w:rsidR="00000000" w:rsidDel="00000000" w:rsidP="00000000" w:rsidRDefault="00000000" w:rsidRPr="00000000" w14:paraId="00000243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Capnography.</w:t>
      </w:r>
    </w:p>
    <w:p w:rsidR="00000000" w:rsidDel="00000000" w:rsidP="00000000" w:rsidRDefault="00000000" w:rsidRPr="00000000" w14:paraId="00000244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Opioid history.</w:t>
      </w:r>
    </w:p>
    <w:p w:rsidR="00000000" w:rsidDel="00000000" w:rsidP="00000000" w:rsidRDefault="00000000" w:rsidRPr="00000000" w14:paraId="00000245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of suspected opioid exposure.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RESPONSE:</w:t>
        <w:br w:type="textWrapping"/>
        <w:t xml:space="preserve">Continue monitoring because opioid effects may outlast naloxone.</w:t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0j6fh2lu0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0j6fh2lu0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NITROGLYCERIN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4A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Suspected ACS.</w:t>
      </w:r>
    </w:p>
    <w:p w:rsidR="00000000" w:rsidDel="00000000" w:rsidP="00000000" w:rsidRDefault="00000000" w:rsidRPr="00000000" w14:paraId="0000024B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blood pressure.</w:t>
      </w:r>
    </w:p>
    <w:p w:rsidR="00000000" w:rsidDel="00000000" w:rsidP="00000000" w:rsidRDefault="00000000" w:rsidRPr="00000000" w14:paraId="0000024C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nitrate contraindication.</w:t>
      </w:r>
    </w:p>
    <w:p w:rsidR="00000000" w:rsidDel="00000000" w:rsidP="00000000" w:rsidRDefault="00000000" w:rsidRPr="00000000" w14:paraId="0000024D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acute cardiogenic pulmonary edema protocols.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24F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Ischemic chest discomfort.</w:t>
      </w:r>
    </w:p>
    <w:p w:rsidR="00000000" w:rsidDel="00000000" w:rsidP="00000000" w:rsidRDefault="00000000" w:rsidRPr="00000000" w14:paraId="0000025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ECG.</w:t>
      </w:r>
    </w:p>
    <w:p w:rsidR="00000000" w:rsidDel="00000000" w:rsidP="00000000" w:rsidRDefault="00000000" w:rsidRPr="00000000" w14:paraId="00000251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 with pulmonary edema in appropriate context.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BEFORE EACH DOSE:</w:t>
      </w:r>
    </w:p>
    <w:p w:rsidR="00000000" w:rsidDel="00000000" w:rsidP="00000000" w:rsidRDefault="00000000" w:rsidRPr="00000000" w14:paraId="00000253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254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PDE-5 inhibitor use.</w:t>
      </w:r>
    </w:p>
    <w:p w:rsidR="00000000" w:rsidDel="00000000" w:rsidP="00000000" w:rsidRDefault="00000000" w:rsidRPr="00000000" w14:paraId="00000255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RV infarction.</w:t>
      </w:r>
    </w:p>
    <w:p w:rsidR="00000000" w:rsidDel="00000000" w:rsidP="00000000" w:rsidRDefault="00000000" w:rsidRPr="00000000" w14:paraId="00000256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Hypovolemia.</w:t>
      </w:r>
    </w:p>
    <w:p w:rsidR="00000000" w:rsidDel="00000000" w:rsidP="00000000" w:rsidRDefault="00000000" w:rsidRPr="00000000" w14:paraId="00000257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aortic stenosis.</w:t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9bjhqscb2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9bjhqscb2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NITRO-PASTE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ONLY WHEN:</w:t>
      </w:r>
    </w:p>
    <w:p w:rsidR="00000000" w:rsidDel="00000000" w:rsidP="00000000" w:rsidRDefault="00000000" w:rsidRPr="00000000" w14:paraId="0000025B">
      <w:pPr>
        <w:numPr>
          <w:ilvl w:val="0"/>
          <w:numId w:val="8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Current local protocol supports topical nitrate therapy.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5D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pressure.</w:t>
      </w:r>
    </w:p>
    <w:p w:rsidR="00000000" w:rsidDel="00000000" w:rsidP="00000000" w:rsidRDefault="00000000" w:rsidRPr="00000000" w14:paraId="0000025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nitrate therapy.</w:t>
      </w:r>
    </w:p>
    <w:p w:rsidR="00000000" w:rsidDel="00000000" w:rsidP="00000000" w:rsidRDefault="00000000" w:rsidRPr="00000000" w14:paraId="0000025F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PDE-5 inhibitor use.</w:t>
      </w:r>
    </w:p>
    <w:p w:rsidR="00000000" w:rsidDel="00000000" w:rsidP="00000000" w:rsidRDefault="00000000" w:rsidRPr="00000000" w14:paraId="00000260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concentration.</w:t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cndxbupvp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cndxbupvp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NITROUS OXIDE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6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Cooperative patient has acute pain.</w:t>
      </w:r>
    </w:p>
    <w:p w:rsidR="00000000" w:rsidDel="00000000" w:rsidP="00000000" w:rsidRDefault="00000000" w:rsidRPr="00000000" w14:paraId="0000026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can self-administer safely.</w:t>
      </w:r>
    </w:p>
    <w:p w:rsidR="00000000" w:rsidDel="00000000" w:rsidP="00000000" w:rsidRDefault="00000000" w:rsidRPr="00000000" w14:paraId="00000266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contraindication to inhaled nitrous oxide.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6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status.</w:t>
      </w:r>
    </w:p>
    <w:p w:rsidR="00000000" w:rsidDel="00000000" w:rsidP="00000000" w:rsidRDefault="00000000" w:rsidRPr="00000000" w14:paraId="000002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Pneumothorax.</w:t>
      </w:r>
    </w:p>
    <w:p w:rsidR="00000000" w:rsidDel="00000000" w:rsidP="00000000" w:rsidRDefault="00000000" w:rsidRPr="00000000" w14:paraId="000002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embolism.</w:t>
      </w:r>
    </w:p>
    <w:p w:rsidR="00000000" w:rsidDel="00000000" w:rsidP="00000000" w:rsidRDefault="00000000" w:rsidRPr="00000000" w14:paraId="000002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Bowel obstruction.</w:t>
      </w:r>
    </w:p>
    <w:p w:rsidR="00000000" w:rsidDel="00000000" w:rsidP="00000000" w:rsidRDefault="00000000" w:rsidRPr="00000000" w14:paraId="0000026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intraocular gas procedure.</w:t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mo6clduj6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mo6clduj6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NOREPINEPHRINE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70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hypotension/shock.</w:t>
      </w:r>
    </w:p>
    <w:p w:rsidR="00000000" w:rsidDel="00000000" w:rsidP="00000000" w:rsidRDefault="00000000" w:rsidRPr="00000000" w14:paraId="0000027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Distributive shock.</w:t>
      </w:r>
    </w:p>
    <w:p w:rsidR="00000000" w:rsidDel="00000000" w:rsidP="00000000" w:rsidRDefault="00000000" w:rsidRPr="00000000" w14:paraId="0000027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Septic shock.</w:t>
      </w:r>
    </w:p>
    <w:p w:rsidR="00000000" w:rsidDel="00000000" w:rsidP="00000000" w:rsidRDefault="00000000" w:rsidRPr="00000000" w14:paraId="00000273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cardiogenic shock.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275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blood pressure.</w:t>
      </w:r>
    </w:p>
    <w:p w:rsidR="00000000" w:rsidDel="00000000" w:rsidP="00000000" w:rsidRDefault="00000000" w:rsidRPr="00000000" w14:paraId="0000027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perfusion.</w:t>
      </w:r>
    </w:p>
    <w:p w:rsidR="00000000" w:rsidDel="00000000" w:rsidP="00000000" w:rsidRDefault="00000000" w:rsidRPr="00000000" w14:paraId="00000277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 physiology.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79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 of shock.</w:t>
      </w:r>
    </w:p>
    <w:p w:rsidR="00000000" w:rsidDel="00000000" w:rsidP="00000000" w:rsidRDefault="00000000" w:rsidRPr="00000000" w14:paraId="0000027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status.</w:t>
      </w:r>
    </w:p>
    <w:p w:rsidR="00000000" w:rsidDel="00000000" w:rsidP="00000000" w:rsidRDefault="00000000" w:rsidRPr="00000000" w14:paraId="0000027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ECG.</w:t>
      </w:r>
    </w:p>
    <w:p w:rsidR="00000000" w:rsidDel="00000000" w:rsidP="00000000" w:rsidRDefault="00000000" w:rsidRPr="00000000" w14:paraId="0000027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MAP.</w:t>
      </w:r>
    </w:p>
    <w:p w:rsidR="00000000" w:rsidDel="00000000" w:rsidP="00000000" w:rsidRDefault="00000000" w:rsidRPr="00000000" w14:paraId="0000027D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IV/IO access.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Do not treat the blood-pressure number alone. Evaluate perfusion and cause.</w:t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acw4pvnsx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acw4pvnsx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ONDANSETRON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8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Nausea/vomiting.</w:t>
      </w:r>
    </w:p>
    <w:p w:rsidR="00000000" w:rsidDel="00000000" w:rsidP="00000000" w:rsidRDefault="00000000" w:rsidRPr="00000000" w14:paraId="0000028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significant contraindication.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85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QT interval/history.</w:t>
      </w:r>
    </w:p>
    <w:p w:rsidR="00000000" w:rsidDel="00000000" w:rsidP="00000000" w:rsidRDefault="00000000" w:rsidRPr="00000000" w14:paraId="0000028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QT-prolonging drugs.</w:t>
      </w:r>
    </w:p>
    <w:p w:rsidR="00000000" w:rsidDel="00000000" w:rsidP="00000000" w:rsidRDefault="00000000" w:rsidRPr="00000000" w14:paraId="0000028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Electrolyte abnormalities.</w:t>
      </w:r>
    </w:p>
    <w:p w:rsidR="00000000" w:rsidDel="00000000" w:rsidP="00000000" w:rsidRDefault="00000000" w:rsidRPr="00000000" w14:paraId="00000288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Underlying cause.</w:t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714a5yoiz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714a5yoiz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ORAL GLUCOSE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8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Confirmed/suspected hypoglycemia.</w:t>
      </w:r>
    </w:p>
    <w:p w:rsidR="00000000" w:rsidDel="00000000" w:rsidP="00000000" w:rsidRDefault="00000000" w:rsidRPr="00000000" w14:paraId="0000028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is conscious enough to swallow safely.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GIVE ORALLY WHEN:</w:t>
      </w:r>
    </w:p>
    <w:p w:rsidR="00000000" w:rsidDel="00000000" w:rsidP="00000000" w:rsidRDefault="00000000" w:rsidRPr="00000000" w14:paraId="0000028F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Unconscious.</w:t>
      </w:r>
    </w:p>
    <w:p w:rsidR="00000000" w:rsidDel="00000000" w:rsidP="00000000" w:rsidRDefault="00000000" w:rsidRPr="00000000" w14:paraId="0000029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Unable to protect airway.</w:t>
      </w:r>
    </w:p>
    <w:p w:rsidR="00000000" w:rsidDel="00000000" w:rsidP="00000000" w:rsidRDefault="00000000" w:rsidRPr="00000000" w14:paraId="00000291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aspiration risk.</w:t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xdfp5fdv8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xdfp5fdv8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OXYGEN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95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Hypoxemia.</w:t>
      </w:r>
    </w:p>
    <w:p w:rsidR="00000000" w:rsidDel="00000000" w:rsidP="00000000" w:rsidRDefault="00000000" w:rsidRPr="00000000" w14:paraId="0000029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distress with inadequate oxygenation.</w:t>
      </w:r>
    </w:p>
    <w:p w:rsidR="00000000" w:rsidDel="00000000" w:rsidP="00000000" w:rsidRDefault="00000000" w:rsidRPr="00000000" w14:paraId="00000297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protocol-supported indications.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99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SpO2.</w:t>
      </w:r>
    </w:p>
    <w:p w:rsidR="00000000" w:rsidDel="00000000" w:rsidP="00000000" w:rsidRDefault="00000000" w:rsidRPr="00000000" w14:paraId="0000029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effort.</w:t>
      </w:r>
    </w:p>
    <w:p w:rsidR="00000000" w:rsidDel="00000000" w:rsidP="00000000" w:rsidRDefault="00000000" w:rsidRPr="00000000" w14:paraId="0000029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status.</w:t>
      </w:r>
    </w:p>
    <w:p w:rsidR="00000000" w:rsidDel="00000000" w:rsidP="00000000" w:rsidRDefault="00000000" w:rsidRPr="00000000" w14:paraId="0000029C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Capnography when available.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  <w:br w:type="textWrapping"/>
        <w:t xml:space="preserve">Oxygen should be titrated to clinical need rather than automatically maximized in every patient.</w:t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424bey446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424bey446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OXYTOCIN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A1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Postpartum hemorrhage.</w:t>
      </w:r>
    </w:p>
    <w:p w:rsidR="00000000" w:rsidDel="00000000" w:rsidP="00000000" w:rsidRDefault="00000000" w:rsidRPr="00000000" w14:paraId="000002A2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Uterine atony suspected.</w:t>
      </w:r>
    </w:p>
    <w:p w:rsidR="00000000" w:rsidDel="00000000" w:rsidP="00000000" w:rsidRDefault="00000000" w:rsidRPr="00000000" w14:paraId="000002A3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has occurred.</w:t>
      </w:r>
    </w:p>
    <w:p w:rsidR="00000000" w:rsidDel="00000000" w:rsidP="00000000" w:rsidRDefault="00000000" w:rsidRPr="00000000" w14:paraId="000002A4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obstetric/EMS protocol supports use.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2A6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postpartum bleeding.</w:t>
      </w:r>
    </w:p>
    <w:p w:rsidR="00000000" w:rsidDel="00000000" w:rsidP="00000000" w:rsidRDefault="00000000" w:rsidRPr="00000000" w14:paraId="000002A7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Boggy/atonic uterus.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A9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status.</w:t>
      </w:r>
    </w:p>
    <w:p w:rsidR="00000000" w:rsidDel="00000000" w:rsidP="00000000" w:rsidRDefault="00000000" w:rsidRPr="00000000" w14:paraId="000002A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Uterine tone.</w:t>
      </w:r>
    </w:p>
    <w:p w:rsidR="00000000" w:rsidDel="00000000" w:rsidP="00000000" w:rsidRDefault="00000000" w:rsidRPr="00000000" w14:paraId="000002A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Placenta.</w:t>
      </w:r>
    </w:p>
    <w:p w:rsidR="00000000" w:rsidDel="00000000" w:rsidP="00000000" w:rsidRDefault="00000000" w:rsidRPr="00000000" w14:paraId="000002AC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Genital tract trauma.</w:t>
      </w:r>
    </w:p>
    <w:p w:rsidR="00000000" w:rsidDel="00000000" w:rsidP="00000000" w:rsidRDefault="00000000" w:rsidRPr="00000000" w14:paraId="000002AD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Oxytocin does not correct hemorrhage caused solely by trauma or retained tissue.</w:t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e1k7b5sym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e1k7b5sym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PRALIDOXIME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Organophosphate poisoning.</w:t>
      </w:r>
    </w:p>
    <w:p w:rsidR="00000000" w:rsidDel="00000000" w:rsidP="00000000" w:rsidRDefault="00000000" w:rsidRPr="00000000" w14:paraId="000002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Cholinergic toxidrome.</w:t>
      </w:r>
    </w:p>
    <w:p w:rsidR="00000000" w:rsidDel="00000000" w:rsidP="00000000" w:rsidRDefault="00000000" w:rsidRPr="00000000" w14:paraId="000002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Neuromuscular toxicity.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2B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Salivation.</w:t>
      </w:r>
    </w:p>
    <w:p w:rsidR="00000000" w:rsidDel="00000000" w:rsidP="00000000" w:rsidRDefault="00000000" w:rsidRPr="00000000" w14:paraId="000002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Lacrimation.</w:t>
      </w:r>
    </w:p>
    <w:p w:rsidR="00000000" w:rsidDel="00000000" w:rsidP="00000000" w:rsidRDefault="00000000" w:rsidRPr="00000000" w14:paraId="000002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Urination.</w:t>
      </w:r>
    </w:p>
    <w:p w:rsidR="00000000" w:rsidDel="00000000" w:rsidP="00000000" w:rsidRDefault="00000000" w:rsidRPr="00000000" w14:paraId="000002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Defecation.</w:t>
      </w:r>
    </w:p>
    <w:p w:rsidR="00000000" w:rsidDel="00000000" w:rsidP="00000000" w:rsidRDefault="00000000" w:rsidRPr="00000000" w14:paraId="000002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 cramping.</w:t>
      </w:r>
    </w:p>
    <w:p w:rsidR="00000000" w:rsidDel="00000000" w:rsidP="00000000" w:rsidRDefault="00000000" w:rsidRPr="00000000" w14:paraId="000002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Bronchorrhea.</w:t>
      </w:r>
    </w:p>
    <w:p w:rsidR="00000000" w:rsidDel="00000000" w:rsidP="00000000" w:rsidRDefault="00000000" w:rsidRPr="00000000" w14:paraId="000002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Bronchospasm.</w:t>
      </w:r>
    </w:p>
    <w:p w:rsidR="00000000" w:rsidDel="00000000" w:rsidP="00000000" w:rsidRDefault="00000000" w:rsidRPr="00000000" w14:paraId="000002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Fasciculations.</w:t>
      </w:r>
    </w:p>
    <w:p w:rsidR="00000000" w:rsidDel="00000000" w:rsidP="00000000" w:rsidRDefault="00000000" w:rsidRPr="00000000" w14:paraId="000002B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Muscle weakness.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C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Exposure history.</w:t>
      </w:r>
    </w:p>
    <w:p w:rsidR="00000000" w:rsidDel="00000000" w:rsidP="00000000" w:rsidRDefault="00000000" w:rsidRPr="00000000" w14:paraId="000002C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contamination.</w:t>
      </w:r>
    </w:p>
    <w:p w:rsidR="00000000" w:rsidDel="00000000" w:rsidP="00000000" w:rsidRDefault="00000000" w:rsidRPr="00000000" w14:paraId="000002C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PPE.</w:t>
      </w:r>
    </w:p>
    <w:p w:rsidR="00000000" w:rsidDel="00000000" w:rsidP="00000000" w:rsidRDefault="00000000" w:rsidRPr="00000000" w14:paraId="000002C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Atropine requirement.</w:t>
      </w:r>
    </w:p>
    <w:p w:rsidR="00000000" w:rsidDel="00000000" w:rsidP="00000000" w:rsidRDefault="00000000" w:rsidRPr="00000000" w14:paraId="000002C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Toxicology guidance.</w:t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4m7gaoieey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4m7gaoieey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ROCURONIUM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ONLY WHEN:</w:t>
      </w:r>
    </w:p>
    <w:p w:rsidR="00000000" w:rsidDel="00000000" w:rsidP="00000000" w:rsidRDefault="00000000" w:rsidRPr="00000000" w14:paraId="000002C8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RSI/advanced airway management is indicated.</w:t>
      </w:r>
    </w:p>
    <w:p w:rsidR="00000000" w:rsidDel="00000000" w:rsidP="00000000" w:rsidRDefault="00000000" w:rsidRPr="00000000" w14:paraId="000002C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induction/sedation is provided.</w:t>
      </w:r>
    </w:p>
    <w:p w:rsidR="00000000" w:rsidDel="00000000" w:rsidP="00000000" w:rsidRDefault="00000000" w:rsidRPr="00000000" w14:paraId="000002C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 is immediately available.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CRITICAL:</w:t>
        <w:br w:type="textWrapping"/>
        <w:t xml:space="preserve">Rocuronium causes paralysis.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NOT:</w:t>
      </w:r>
    </w:p>
    <w:p w:rsidR="00000000" w:rsidDel="00000000" w:rsidP="00000000" w:rsidRDefault="00000000" w:rsidRPr="00000000" w14:paraId="000002C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analgesia.</w:t>
      </w:r>
    </w:p>
    <w:p w:rsidR="00000000" w:rsidDel="00000000" w:rsidP="00000000" w:rsidRDefault="00000000" w:rsidRPr="00000000" w14:paraId="000002C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sedation.</w:t>
      </w:r>
    </w:p>
    <w:p w:rsidR="00000000" w:rsidDel="00000000" w:rsidP="00000000" w:rsidRDefault="00000000" w:rsidRPr="00000000" w14:paraId="000002C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pain.</w:t>
      </w:r>
    </w:p>
    <w:p w:rsidR="00000000" w:rsidDel="00000000" w:rsidP="00000000" w:rsidRDefault="00000000" w:rsidRPr="00000000" w14:paraId="000002D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anxiety.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ADMINISTRATION:</w:t>
        <w:br w:type="textWrapping"/>
        <w:t xml:space="preserve">Verify:</w:t>
      </w:r>
    </w:p>
    <w:p w:rsidR="00000000" w:rsidDel="00000000" w:rsidP="00000000" w:rsidRDefault="00000000" w:rsidRPr="00000000" w14:paraId="000002D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Indication.</w:t>
      </w:r>
    </w:p>
    <w:p w:rsidR="00000000" w:rsidDel="00000000" w:rsidP="00000000" w:rsidRDefault="00000000" w:rsidRPr="00000000" w14:paraId="000002D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Weight.</w:t>
      </w:r>
    </w:p>
    <w:p w:rsidR="00000000" w:rsidDel="00000000" w:rsidP="00000000" w:rsidRDefault="00000000" w:rsidRPr="00000000" w14:paraId="000002D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Induction medication.</w:t>
      </w:r>
    </w:p>
    <w:p w:rsidR="00000000" w:rsidDel="00000000" w:rsidP="00000000" w:rsidRDefault="00000000" w:rsidRPr="00000000" w14:paraId="000002D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plan.</w:t>
      </w:r>
    </w:p>
    <w:p w:rsidR="00000000" w:rsidDel="00000000" w:rsidP="00000000" w:rsidRDefault="00000000" w:rsidRPr="00000000" w14:paraId="000002D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airway.</w:t>
      </w:r>
    </w:p>
    <w:p w:rsidR="00000000" w:rsidDel="00000000" w:rsidP="00000000" w:rsidRDefault="00000000" w:rsidRPr="00000000" w14:paraId="000002D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Ventilator/BVM.</w:t>
      </w:r>
    </w:p>
    <w:p w:rsidR="00000000" w:rsidDel="00000000" w:rsidP="00000000" w:rsidRDefault="00000000" w:rsidRPr="00000000" w14:paraId="000002D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Post-intubation sedation.</w:t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sm0r2mrvnf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sm0r2mrvnf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SODIUM BICARBONATE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DC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toxicologic indication.</w:t>
      </w:r>
    </w:p>
    <w:p w:rsidR="00000000" w:rsidDel="00000000" w:rsidP="00000000" w:rsidRDefault="00000000" w:rsidRPr="00000000" w14:paraId="000002D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Sodium-channel blocker toxicity.</w:t>
      </w:r>
    </w:p>
    <w:p w:rsidR="00000000" w:rsidDel="00000000" w:rsidP="00000000" w:rsidRDefault="00000000" w:rsidRPr="00000000" w14:paraId="000002D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severe hyperkalemia.</w:t>
      </w:r>
    </w:p>
    <w:p w:rsidR="00000000" w:rsidDel="00000000" w:rsidP="00000000" w:rsidRDefault="00000000" w:rsidRPr="00000000" w14:paraId="000002DF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protocol-defined indication.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 ROUTINELY FOR:</w:t>
      </w:r>
    </w:p>
    <w:p w:rsidR="00000000" w:rsidDel="00000000" w:rsidP="00000000" w:rsidRDefault="00000000" w:rsidRPr="00000000" w14:paraId="000002E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Undifferentiated cardiac arrest.</w:t>
      </w:r>
    </w:p>
    <w:p w:rsidR="00000000" w:rsidDel="00000000" w:rsidP="00000000" w:rsidRDefault="00000000" w:rsidRPr="00000000" w14:paraId="000002E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Nonspecific metabolic acidosis without a protocol-supported indication.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E4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ECG.</w:t>
      </w:r>
    </w:p>
    <w:p w:rsidR="00000000" w:rsidDel="00000000" w:rsidP="00000000" w:rsidRDefault="00000000" w:rsidRPr="00000000" w14:paraId="000002E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Potassium.</w:t>
      </w:r>
    </w:p>
    <w:p w:rsidR="00000000" w:rsidDel="00000000" w:rsidP="00000000" w:rsidRDefault="00000000" w:rsidRPr="00000000" w14:paraId="000002E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Toxic exposure.</w:t>
      </w:r>
    </w:p>
    <w:p w:rsidR="00000000" w:rsidDel="00000000" w:rsidP="00000000" w:rsidRDefault="00000000" w:rsidRPr="00000000" w14:paraId="000002E7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gas when available.</w:t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jtmggksmbw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jtmggksmbw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SUCCINYLCHOLINE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ONLY WHEN:</w:t>
      </w:r>
    </w:p>
    <w:p w:rsidR="00000000" w:rsidDel="00000000" w:rsidP="00000000" w:rsidRDefault="00000000" w:rsidRPr="00000000" w14:paraId="000002EB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RSI is indicated.</w:t>
      </w:r>
    </w:p>
    <w:p w:rsidR="00000000" w:rsidDel="00000000" w:rsidP="00000000" w:rsidRDefault="00000000" w:rsidRPr="00000000" w14:paraId="000002E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contraindication exists.</w:t>
      </w:r>
    </w:p>
    <w:p w:rsidR="00000000" w:rsidDel="00000000" w:rsidP="00000000" w:rsidRDefault="00000000" w:rsidRPr="00000000" w14:paraId="000002ED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induction is provided.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E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Hyperkalemia risk.</w:t>
      </w:r>
    </w:p>
    <w:p w:rsidR="00000000" w:rsidDel="00000000" w:rsidP="00000000" w:rsidRDefault="00000000" w:rsidRPr="00000000" w14:paraId="000002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Burns.</w:t>
      </w:r>
    </w:p>
    <w:p w:rsidR="00000000" w:rsidDel="00000000" w:rsidP="00000000" w:rsidRDefault="00000000" w:rsidRPr="00000000" w14:paraId="000002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Neuromuscular disease.</w:t>
      </w:r>
    </w:p>
    <w:p w:rsidR="00000000" w:rsidDel="00000000" w:rsidP="00000000" w:rsidRDefault="00000000" w:rsidRPr="00000000" w14:paraId="000002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Spinal cord injury.</w:t>
      </w:r>
    </w:p>
    <w:p w:rsidR="00000000" w:rsidDel="00000000" w:rsidP="00000000" w:rsidRDefault="00000000" w:rsidRPr="00000000" w14:paraId="000002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Prolonged immobilization.</w:t>
      </w:r>
    </w:p>
    <w:p w:rsidR="00000000" w:rsidDel="00000000" w:rsidP="00000000" w:rsidRDefault="00000000" w:rsidRPr="00000000" w14:paraId="000002F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Malignant hyperthermia history.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CRITICAL:</w:t>
        <w:br w:type="textWrapping"/>
        <w:t xml:space="preserve">Succinylcholine causes paralysis but does not provide sedation or analgesia.</w:t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t5ww8pd6wm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t5ww8pd6wm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THIAMINE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2F9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nutritional deficiency risk.</w:t>
      </w:r>
    </w:p>
    <w:p w:rsidR="00000000" w:rsidDel="00000000" w:rsidP="00000000" w:rsidRDefault="00000000" w:rsidRPr="00000000" w14:paraId="000002FA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Alcohol-use-associated malnutrition.</w:t>
      </w:r>
    </w:p>
    <w:p w:rsidR="00000000" w:rsidDel="00000000" w:rsidP="00000000" w:rsidRDefault="00000000" w:rsidRPr="00000000" w14:paraId="000002FB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concern for thiamine deficiency.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Do not delay treatment of life-threatening hypoglycemia solely because thiamine has not yet been administered.</w:t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k3t6vnmmnl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k3t6vnmmnl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TRANEXAMIC ACID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WHEN:</w:t>
      </w:r>
    </w:p>
    <w:p w:rsidR="00000000" w:rsidDel="00000000" w:rsidP="00000000" w:rsidRDefault="00000000" w:rsidRPr="00000000" w14:paraId="00000300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traumatic hemorrhage.</w:t>
      </w:r>
    </w:p>
    <w:p w:rsidR="00000000" w:rsidDel="00000000" w:rsidP="00000000" w:rsidRDefault="00000000" w:rsidRPr="00000000" w14:paraId="0000030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Hemorrhagic shock.</w:t>
      </w:r>
    </w:p>
    <w:p w:rsidR="00000000" w:rsidDel="00000000" w:rsidP="00000000" w:rsidRDefault="00000000" w:rsidRPr="00000000" w14:paraId="00000302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postpartum hemorrhage protocols.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30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external bleeding.</w:t>
      </w:r>
    </w:p>
    <w:p w:rsidR="00000000" w:rsidDel="00000000" w:rsidP="00000000" w:rsidRDefault="00000000" w:rsidRPr="00000000" w14:paraId="000003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major internal hemorrhage.</w:t>
      </w:r>
    </w:p>
    <w:p w:rsidR="00000000" w:rsidDel="00000000" w:rsidP="00000000" w:rsidRDefault="00000000" w:rsidRPr="00000000" w14:paraId="000003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Shock.</w:t>
      </w:r>
    </w:p>
    <w:p w:rsidR="00000000" w:rsidDel="00000000" w:rsidP="00000000" w:rsidRDefault="00000000" w:rsidRPr="00000000" w14:paraId="000003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trauma.</w:t>
      </w:r>
    </w:p>
    <w:p w:rsidR="00000000" w:rsidDel="00000000" w:rsidP="00000000" w:rsidRDefault="00000000" w:rsidRPr="00000000" w14:paraId="0000030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Postpartum hemorrhage.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0A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from injury/bleeding.</w:t>
      </w:r>
    </w:p>
    <w:p w:rsidR="00000000" w:rsidDel="00000000" w:rsidP="00000000" w:rsidRDefault="00000000" w:rsidRPr="00000000" w14:paraId="0000030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trauma protocol.</w:t>
      </w:r>
    </w:p>
    <w:p w:rsidR="00000000" w:rsidDel="00000000" w:rsidP="00000000" w:rsidRDefault="00000000" w:rsidRPr="00000000" w14:paraId="0000030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Contraindications.</w:t>
      </w:r>
    </w:p>
    <w:p w:rsidR="00000000" w:rsidDel="00000000" w:rsidP="00000000" w:rsidRDefault="00000000" w:rsidRPr="00000000" w14:paraId="0000030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Renal function when available.</w:t>
      </w:r>
    </w:p>
    <w:p w:rsidR="00000000" w:rsidDel="00000000" w:rsidP="00000000" w:rsidRDefault="00000000" w:rsidRPr="00000000" w14:paraId="0000030E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Definitive hemorrhage-control plan.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TXA does not replace:</w:t>
      </w:r>
    </w:p>
    <w:p w:rsidR="00000000" w:rsidDel="00000000" w:rsidP="00000000" w:rsidRDefault="00000000" w:rsidRPr="00000000" w14:paraId="00000310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pressure.</w:t>
      </w:r>
    </w:p>
    <w:p w:rsidR="00000000" w:rsidDel="00000000" w:rsidP="00000000" w:rsidRDefault="00000000" w:rsidRPr="00000000" w14:paraId="0000031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Tourniquet.</w:t>
      </w:r>
    </w:p>
    <w:p w:rsidR="00000000" w:rsidDel="00000000" w:rsidP="00000000" w:rsidRDefault="00000000" w:rsidRPr="00000000" w14:paraId="0000031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Hemostatic dressing.</w:t>
      </w:r>
    </w:p>
    <w:p w:rsidR="00000000" w:rsidDel="00000000" w:rsidP="00000000" w:rsidRDefault="00000000" w:rsidRPr="00000000" w14:paraId="0000031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Pelvic stabilization when indicated.</w:t>
      </w:r>
    </w:p>
    <w:p w:rsidR="00000000" w:rsidDel="00000000" w:rsidP="00000000" w:rsidRDefault="00000000" w:rsidRPr="00000000" w14:paraId="0000031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Surgical hemorrhage control.</w:t>
      </w:r>
    </w:p>
    <w:p w:rsidR="00000000" w:rsidDel="00000000" w:rsidP="00000000" w:rsidRDefault="00000000" w:rsidRPr="00000000" w14:paraId="0000031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products when indicated.</w:t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u97vr23s6y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u97vr23s6y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VITAL-SIGN TO MEDICATION ASSOCIATION ENGINE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associations the RAG system may use.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BLOOD GLUCOSE:</w:t>
        <w:br w:type="textWrapping"/>
        <w:t xml:space="preserve">Potential candidates:</w:t>
      </w:r>
    </w:p>
    <w:p w:rsidR="00000000" w:rsidDel="00000000" w:rsidP="00000000" w:rsidRDefault="00000000" w:rsidRPr="00000000" w14:paraId="0000031A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Oral glucose.</w:t>
      </w:r>
    </w:p>
    <w:p w:rsidR="00000000" w:rsidDel="00000000" w:rsidP="00000000" w:rsidRDefault="00000000" w:rsidRPr="00000000" w14:paraId="0000031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Dextrose.</w:t>
      </w:r>
    </w:p>
    <w:p w:rsidR="00000000" w:rsidDel="00000000" w:rsidP="00000000" w:rsidRDefault="00000000" w:rsidRPr="00000000" w14:paraId="0000031C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Glucagon.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  <w:br w:type="textWrapping"/>
        <w:t xml:space="preserve">Mental status and ability to swallow.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BRADYCARDIA + HYPOTENSION/SYMPTOMS:</w:t>
        <w:br w:type="textWrapping"/>
        <w:t xml:space="preserve">Potential candidate:</w:t>
      </w:r>
    </w:p>
    <w:p w:rsidR="00000000" w:rsidDel="00000000" w:rsidP="00000000" w:rsidRDefault="00000000" w:rsidRPr="00000000" w14:paraId="00000320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Atropine.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evaluate:</w:t>
      </w:r>
    </w:p>
    <w:p w:rsidR="00000000" w:rsidDel="00000000" w:rsidP="00000000" w:rsidRDefault="00000000" w:rsidRPr="00000000" w14:paraId="0000032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Pacing.</w:t>
      </w:r>
    </w:p>
    <w:p w:rsidR="00000000" w:rsidDel="00000000" w:rsidP="00000000" w:rsidRDefault="00000000" w:rsidRPr="00000000" w14:paraId="0000032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causes.</w:t>
      </w:r>
    </w:p>
    <w:p w:rsidR="00000000" w:rsidDel="00000000" w:rsidP="00000000" w:rsidRDefault="00000000" w:rsidRPr="00000000" w14:paraId="0000032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direction.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NARROW-COMPLEX TACHYCARDIA + STABLE BP:</w:t>
        <w:br w:type="textWrapping"/>
        <w:t xml:space="preserve">Potential candidate:</w:t>
      </w:r>
    </w:p>
    <w:p w:rsidR="00000000" w:rsidDel="00000000" w:rsidP="00000000" w:rsidRDefault="00000000" w:rsidRPr="00000000" w14:paraId="00000327">
      <w:pPr>
        <w:numPr>
          <w:ilvl w:val="0"/>
          <w:numId w:val="1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Adenosine.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29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Regularity.</w:t>
      </w:r>
    </w:p>
    <w:p w:rsidR="00000000" w:rsidDel="00000000" w:rsidP="00000000" w:rsidRDefault="00000000" w:rsidRPr="00000000" w14:paraId="0000032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QRS.</w:t>
      </w:r>
    </w:p>
    <w:p w:rsidR="00000000" w:rsidDel="00000000" w:rsidP="00000000" w:rsidRDefault="00000000" w:rsidRPr="00000000" w14:paraId="0000032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Stability.</w:t>
      </w:r>
    </w:p>
    <w:p w:rsidR="00000000" w:rsidDel="00000000" w:rsidP="00000000" w:rsidRDefault="00000000" w:rsidRPr="00000000" w14:paraId="0000032C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Vagal maneuvers.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ATRIAL FIBRILLATION/FLUTTER + RVR + STABLE:</w:t>
        <w:br w:type="textWrapping"/>
        <w:t xml:space="preserve">Potential candidates:</w:t>
      </w:r>
    </w:p>
    <w:p w:rsidR="00000000" w:rsidDel="00000000" w:rsidP="00000000" w:rsidRDefault="00000000" w:rsidRPr="00000000" w14:paraId="0000032F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Diltiazem.</w:t>
      </w:r>
    </w:p>
    <w:p w:rsidR="00000000" w:rsidDel="00000000" w:rsidP="00000000" w:rsidRDefault="00000000" w:rsidRPr="00000000" w14:paraId="00000330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Metoprolol.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32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BP.</w:t>
      </w:r>
    </w:p>
    <w:p w:rsidR="00000000" w:rsidDel="00000000" w:rsidP="00000000" w:rsidRDefault="00000000" w:rsidRPr="00000000" w14:paraId="0000033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failure.</w:t>
      </w:r>
    </w:p>
    <w:p w:rsidR="00000000" w:rsidDel="00000000" w:rsidP="00000000" w:rsidRDefault="00000000" w:rsidRPr="00000000" w14:paraId="0000033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Pre-excitation.</w:t>
      </w:r>
    </w:p>
    <w:p w:rsidR="00000000" w:rsidDel="00000000" w:rsidP="00000000" w:rsidRDefault="00000000" w:rsidRPr="00000000" w14:paraId="00000335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WIDE-COMPLEX TACHYCARDIA:</w:t>
        <w:br w:type="textWrapping"/>
        <w:t xml:space="preserve">DO NOT AUTOMATICALLY SELECT A DRUG.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determine:</w:t>
      </w:r>
    </w:p>
    <w:p w:rsidR="00000000" w:rsidDel="00000000" w:rsidP="00000000" w:rsidRDefault="00000000" w:rsidRPr="00000000" w14:paraId="00000339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vs unstable.</w:t>
      </w:r>
    </w:p>
    <w:p w:rsidR="00000000" w:rsidDel="00000000" w:rsidP="00000000" w:rsidRDefault="00000000" w:rsidRPr="00000000" w14:paraId="0000033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vs irregular.</w:t>
      </w:r>
    </w:p>
    <w:p w:rsidR="00000000" w:rsidDel="00000000" w:rsidP="00000000" w:rsidRDefault="00000000" w:rsidRPr="00000000" w14:paraId="0000033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Monomorphic vs polymorphic.</w:t>
      </w:r>
    </w:p>
    <w:p w:rsidR="00000000" w:rsidDel="00000000" w:rsidP="00000000" w:rsidRDefault="00000000" w:rsidRPr="00000000" w14:paraId="0000033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QRS characteristics.</w:t>
      </w:r>
    </w:p>
    <w:p w:rsidR="00000000" w:rsidDel="00000000" w:rsidP="00000000" w:rsidRDefault="00000000" w:rsidRPr="00000000" w14:paraId="0000033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SVT with aberrancy.</w:t>
      </w:r>
    </w:p>
    <w:p w:rsidR="00000000" w:rsidDel="00000000" w:rsidP="00000000" w:rsidRDefault="00000000" w:rsidRPr="00000000" w14:paraId="0000033E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VT.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medication candidates may include:</w:t>
      </w:r>
    </w:p>
    <w:p w:rsidR="00000000" w:rsidDel="00000000" w:rsidP="00000000" w:rsidRDefault="00000000" w:rsidRPr="00000000" w14:paraId="0000034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Amiodarone.</w:t>
      </w:r>
    </w:p>
    <w:p w:rsidR="00000000" w:rsidDel="00000000" w:rsidP="00000000" w:rsidRDefault="00000000" w:rsidRPr="00000000" w14:paraId="0000034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Lidocaine.</w:t>
      </w:r>
    </w:p>
    <w:p w:rsidR="00000000" w:rsidDel="00000000" w:rsidP="00000000" w:rsidRDefault="00000000" w:rsidRPr="00000000" w14:paraId="0000034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Adenosine in carefully selected regular monomorphic rhythms.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current cardiac rhythm protocol.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POLYMORPHIC VT / TORSADES:</w:t>
        <w:br w:type="textWrapping"/>
        <w:t xml:space="preserve">Potential candidate:</w:t>
      </w:r>
    </w:p>
    <w:p w:rsidR="00000000" w:rsidDel="00000000" w:rsidP="00000000" w:rsidRDefault="00000000" w:rsidRPr="00000000" w14:paraId="00000346">
      <w:pPr>
        <w:numPr>
          <w:ilvl w:val="0"/>
          <w:numId w:val="1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Magnesium sulfate.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4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QT prolongation.</w:t>
      </w:r>
    </w:p>
    <w:p w:rsidR="00000000" w:rsidDel="00000000" w:rsidP="00000000" w:rsidRDefault="00000000" w:rsidRPr="00000000" w14:paraId="0000034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Hemodynamic status.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unstable:</w:t>
        <w:br w:type="textWrapping"/>
        <w:t xml:space="preserve">Follow immediate electrical therapy protocol.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WHEEZING + BRONCHOSPASM:</w:t>
        <w:br w:type="textWrapping"/>
        <w:t xml:space="preserve">Potential candidates:</w:t>
      </w:r>
    </w:p>
    <w:p w:rsidR="00000000" w:rsidDel="00000000" w:rsidP="00000000" w:rsidRDefault="00000000" w:rsidRPr="00000000" w14:paraId="0000034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Albuterol.</w:t>
      </w:r>
    </w:p>
    <w:p w:rsidR="00000000" w:rsidDel="00000000" w:rsidP="00000000" w:rsidRDefault="00000000" w:rsidRPr="00000000" w14:paraId="0000034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Ipratropium.</w:t>
      </w:r>
    </w:p>
    <w:p w:rsidR="00000000" w:rsidDel="00000000" w:rsidP="00000000" w:rsidRDefault="00000000" w:rsidRPr="00000000" w14:paraId="0000034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Methylprednisolone in appropriate cases.</w:t>
      </w:r>
    </w:p>
    <w:p w:rsidR="00000000" w:rsidDel="00000000" w:rsidP="00000000" w:rsidRDefault="00000000" w:rsidRPr="00000000" w14:paraId="00000350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Magnesium in selected severe/refractory asthma.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5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Severity.</w:t>
      </w:r>
    </w:p>
    <w:p w:rsidR="00000000" w:rsidDel="00000000" w:rsidP="00000000" w:rsidRDefault="00000000" w:rsidRPr="00000000" w14:paraId="0000035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Oxygenation.</w:t>
      </w:r>
    </w:p>
    <w:p w:rsidR="00000000" w:rsidDel="00000000" w:rsidP="00000000" w:rsidRDefault="00000000" w:rsidRPr="00000000" w14:paraId="0000035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Anaphylaxis.</w:t>
      </w:r>
    </w:p>
    <w:p w:rsidR="00000000" w:rsidDel="00000000" w:rsidP="00000000" w:rsidRDefault="00000000" w:rsidRPr="00000000" w14:paraId="0000035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COPD/asthma history.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ANAPHYLAXIS:</w:t>
        <w:br w:type="textWrapping"/>
        <w:t xml:space="preserve">PRIMARY MEDICATION:</w:t>
      </w:r>
    </w:p>
    <w:p w:rsidR="00000000" w:rsidDel="00000000" w:rsidP="00000000" w:rsidRDefault="00000000" w:rsidRPr="00000000" w14:paraId="00000358">
      <w:pPr>
        <w:numPr>
          <w:ilvl w:val="0"/>
          <w:numId w:val="9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Epinephrine.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adjuncts:</w:t>
      </w:r>
    </w:p>
    <w:p w:rsidR="00000000" w:rsidDel="00000000" w:rsidP="00000000" w:rsidRDefault="00000000" w:rsidRPr="00000000" w14:paraId="0000035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Albuterol for bronchospasm.</w:t>
      </w:r>
    </w:p>
    <w:p w:rsidR="00000000" w:rsidDel="00000000" w:rsidP="00000000" w:rsidRDefault="00000000" w:rsidRPr="00000000" w14:paraId="000003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Diphenhydramine for selected allergic symptoms.</w:t>
      </w:r>
    </w:p>
    <w:p w:rsidR="00000000" w:rsidDel="00000000" w:rsidP="00000000" w:rsidRDefault="00000000" w:rsidRPr="00000000" w14:paraId="0000035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Methylprednisolone as protocol-supported adjunct.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CRITICAL:</w:t>
        <w:br w:type="textWrapping"/>
        <w:t xml:space="preserve">Adjuncts must never replace or delay epinephrine.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OPIOID TOXIDROME + RESPIRATORY DEPRESSION:</w:t>
        <w:br w:type="textWrapping"/>
        <w:t xml:space="preserve">Potential candidate:</w:t>
      </w:r>
    </w:p>
    <w:p w:rsidR="00000000" w:rsidDel="00000000" w:rsidP="00000000" w:rsidRDefault="00000000" w:rsidRPr="00000000" w14:paraId="00000360">
      <w:pPr>
        <w:numPr>
          <w:ilvl w:val="0"/>
          <w:numId w:val="1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Naloxone.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36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Airway.</w:t>
      </w:r>
    </w:p>
    <w:p w:rsidR="00000000" w:rsidDel="00000000" w:rsidP="00000000" w:rsidRDefault="00000000" w:rsidRPr="00000000" w14:paraId="0000036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Ventilation.</w:t>
      </w:r>
    </w:p>
    <w:p w:rsidR="00000000" w:rsidDel="00000000" w:rsidP="00000000" w:rsidRDefault="00000000" w:rsidRPr="00000000" w14:paraId="0000036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SEVERE PAIN:</w:t>
        <w:br w:type="textWrapping"/>
        <w:t xml:space="preserve">Potential candidates:</w:t>
      </w:r>
    </w:p>
    <w:p w:rsidR="00000000" w:rsidDel="00000000" w:rsidP="00000000" w:rsidRDefault="00000000" w:rsidRPr="00000000" w14:paraId="0000036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Acetaminophen.</w:t>
      </w:r>
    </w:p>
    <w:p w:rsidR="00000000" w:rsidDel="00000000" w:rsidP="00000000" w:rsidRDefault="00000000" w:rsidRPr="00000000" w14:paraId="0000036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Ibuprofen.</w:t>
      </w:r>
    </w:p>
    <w:p w:rsidR="00000000" w:rsidDel="00000000" w:rsidP="00000000" w:rsidRDefault="00000000" w:rsidRPr="00000000" w14:paraId="000003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Fentanyl.</w:t>
      </w:r>
    </w:p>
    <w:p w:rsidR="00000000" w:rsidDel="00000000" w:rsidP="00000000" w:rsidRDefault="00000000" w:rsidRPr="00000000" w14:paraId="000003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Morphine.</w:t>
      </w:r>
    </w:p>
    <w:p w:rsidR="00000000" w:rsidDel="00000000" w:rsidP="00000000" w:rsidRDefault="00000000" w:rsidRPr="00000000" w14:paraId="000003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Ketamine.</w:t>
      </w:r>
    </w:p>
    <w:p w:rsidR="00000000" w:rsidDel="00000000" w:rsidP="00000000" w:rsidRDefault="00000000" w:rsidRPr="00000000" w14:paraId="0000036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Nitrous oxide.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depends on:</w:t>
      </w:r>
    </w:p>
    <w:p w:rsidR="00000000" w:rsidDel="00000000" w:rsidP="00000000" w:rsidRDefault="00000000" w:rsidRPr="00000000" w14:paraId="0000036E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severity.</w:t>
      </w:r>
    </w:p>
    <w:p w:rsidR="00000000" w:rsidDel="00000000" w:rsidP="00000000" w:rsidRDefault="00000000" w:rsidRPr="00000000" w14:paraId="0000036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Age.</w:t>
      </w:r>
    </w:p>
    <w:p w:rsidR="00000000" w:rsidDel="00000000" w:rsidP="00000000" w:rsidRDefault="00000000" w:rsidRPr="00000000" w14:paraId="0000037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BP.</w:t>
      </w:r>
    </w:p>
    <w:p w:rsidR="00000000" w:rsidDel="00000000" w:rsidP="00000000" w:rsidRDefault="00000000" w:rsidRPr="00000000" w14:paraId="0000037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status.</w:t>
      </w:r>
    </w:p>
    <w:p w:rsidR="00000000" w:rsidDel="00000000" w:rsidP="00000000" w:rsidRDefault="00000000" w:rsidRPr="00000000" w14:paraId="0000037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Injury.</w:t>
      </w:r>
    </w:p>
    <w:p w:rsidR="00000000" w:rsidDel="00000000" w:rsidP="00000000" w:rsidRDefault="00000000" w:rsidRPr="00000000" w14:paraId="0000037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Allergies.</w:t>
      </w:r>
    </w:p>
    <w:p w:rsidR="00000000" w:rsidDel="00000000" w:rsidP="00000000" w:rsidRDefault="00000000" w:rsidRPr="00000000" w14:paraId="0000037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Pregnancy.</w:t>
      </w:r>
    </w:p>
    <w:p w:rsidR="00000000" w:rsidDel="00000000" w:rsidP="00000000" w:rsidRDefault="00000000" w:rsidRPr="00000000" w14:paraId="0000037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Renal/hepatic status.</w:t>
      </w:r>
    </w:p>
    <w:p w:rsidR="00000000" w:rsidDel="00000000" w:rsidP="00000000" w:rsidRDefault="00000000" w:rsidRPr="00000000" w14:paraId="0000037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Opioid exposure.</w:t>
      </w:r>
    </w:p>
    <w:p w:rsidR="00000000" w:rsidDel="00000000" w:rsidP="00000000" w:rsidRDefault="00000000" w:rsidRPr="00000000" w14:paraId="00000377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protocol.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SEVERE HYPOTENSION/SHOCK:</w:t>
        <w:br w:type="textWrapping"/>
        <w:t xml:space="preserve">Potential vasopressor candidates:</w:t>
      </w:r>
    </w:p>
    <w:p w:rsidR="00000000" w:rsidDel="00000000" w:rsidP="00000000" w:rsidRDefault="00000000" w:rsidRPr="00000000" w14:paraId="0000037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Norepinephrine.</w:t>
      </w:r>
    </w:p>
    <w:p w:rsidR="00000000" w:rsidDel="00000000" w:rsidP="00000000" w:rsidRDefault="00000000" w:rsidRPr="00000000" w14:paraId="000003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Dopamine in selected circumstances.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FIRST:</w:t>
        <w:br w:type="textWrapping"/>
        <w:t xml:space="preserve">Determine cause of shock.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37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Hemorrhage.</w:t>
      </w:r>
    </w:p>
    <w:p w:rsidR="00000000" w:rsidDel="00000000" w:rsidP="00000000" w:rsidRDefault="00000000" w:rsidRPr="00000000" w14:paraId="0000037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Sepsis/distributive shock.</w:t>
      </w:r>
    </w:p>
    <w:p w:rsidR="00000000" w:rsidDel="00000000" w:rsidP="00000000" w:rsidRDefault="00000000" w:rsidRPr="00000000" w14:paraId="0000038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Cardiogenic shock.</w:t>
      </w:r>
    </w:p>
    <w:p w:rsidR="00000000" w:rsidDel="00000000" w:rsidP="00000000" w:rsidRDefault="00000000" w:rsidRPr="00000000" w14:paraId="0000038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Obstructive shock.</w:t>
      </w:r>
    </w:p>
    <w:p w:rsidR="00000000" w:rsidDel="00000000" w:rsidP="00000000" w:rsidRDefault="00000000" w:rsidRPr="00000000" w14:paraId="0000038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Anaphylaxis.</w:t>
      </w:r>
    </w:p>
    <w:p w:rsidR="00000000" w:rsidDel="00000000" w:rsidP="00000000" w:rsidRDefault="00000000" w:rsidRPr="00000000" w14:paraId="0000038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Neurogenic shock.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select a vasopressor solely because systolic blood pressure is low.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TRAUMATIC HEMORRHAGE:</w:t>
        <w:br w:type="textWrapping"/>
        <w:t xml:space="preserve">Potential candidate:</w:t>
      </w:r>
    </w:p>
    <w:p w:rsidR="00000000" w:rsidDel="00000000" w:rsidP="00000000" w:rsidRDefault="00000000" w:rsidRPr="00000000" w14:paraId="00000387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Tranexamic acid.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FIRST:</w:t>
        <w:br w:type="textWrapping"/>
        <w:t xml:space="preserve">Hemorrhage control.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38A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Tourniquet.</w:t>
      </w:r>
    </w:p>
    <w:p w:rsidR="00000000" w:rsidDel="00000000" w:rsidP="00000000" w:rsidRDefault="00000000" w:rsidRPr="00000000" w14:paraId="0000038B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pressure.</w:t>
      </w:r>
    </w:p>
    <w:p w:rsidR="00000000" w:rsidDel="00000000" w:rsidP="00000000" w:rsidRDefault="00000000" w:rsidRPr="00000000" w14:paraId="0000038C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Hemostatic dressing.</w:t>
      </w:r>
    </w:p>
    <w:p w:rsidR="00000000" w:rsidDel="00000000" w:rsidP="00000000" w:rsidRDefault="00000000" w:rsidRPr="00000000" w14:paraId="0000038D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Pelvic stabilization.</w:t>
      </w:r>
    </w:p>
    <w:p w:rsidR="00000000" w:rsidDel="00000000" w:rsidP="00000000" w:rsidRDefault="00000000" w:rsidRPr="00000000" w14:paraId="0000038E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products.</w:t>
      </w:r>
    </w:p>
    <w:p w:rsidR="00000000" w:rsidDel="00000000" w:rsidP="00000000" w:rsidRDefault="00000000" w:rsidRPr="00000000" w14:paraId="0000038F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trauma transport.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POSTPARTUM HEMORRHAGE:</w:t>
        <w:br w:type="textWrapping"/>
        <w:t xml:space="preserve">Potential candidate:</w:t>
      </w:r>
    </w:p>
    <w:p w:rsidR="00000000" w:rsidDel="00000000" w:rsidP="00000000" w:rsidRDefault="00000000" w:rsidRPr="00000000" w14:paraId="00000392">
      <w:pPr>
        <w:numPr>
          <w:ilvl w:val="0"/>
          <w:numId w:val="10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Oxytocin.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39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Uterine tone.</w:t>
      </w:r>
    </w:p>
    <w:p w:rsidR="00000000" w:rsidDel="00000000" w:rsidP="00000000" w:rsidRDefault="00000000" w:rsidRPr="00000000" w14:paraId="0000039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Retained placenta.</w:t>
      </w:r>
    </w:p>
    <w:p w:rsidR="00000000" w:rsidDel="00000000" w:rsidP="00000000" w:rsidRDefault="00000000" w:rsidRPr="00000000" w14:paraId="0000039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Genital tract trauma.</w:t>
      </w:r>
    </w:p>
    <w:p w:rsidR="00000000" w:rsidDel="00000000" w:rsidP="00000000" w:rsidRDefault="00000000" w:rsidRPr="00000000" w14:paraId="0000039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ORGANOPHOSPHATE TOXICITY:</w:t>
        <w:br w:type="textWrapping"/>
        <w:t xml:space="preserve">Potential candidates:</w:t>
      </w:r>
    </w:p>
    <w:p w:rsidR="00000000" w:rsidDel="00000000" w:rsidP="00000000" w:rsidRDefault="00000000" w:rsidRPr="00000000" w14:paraId="0000039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Atropine.</w:t>
      </w:r>
    </w:p>
    <w:p w:rsidR="00000000" w:rsidDel="00000000" w:rsidP="00000000" w:rsidRDefault="00000000" w:rsidRPr="00000000" w14:paraId="0000039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Pralidoxime.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39D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Cholinergic toxidrome.</w:t>
      </w:r>
    </w:p>
    <w:p w:rsidR="00000000" w:rsidDel="00000000" w:rsidP="00000000" w:rsidRDefault="00000000" w:rsidRPr="00000000" w14:paraId="0000039E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Exposure.</w:t>
      </w:r>
    </w:p>
    <w:p w:rsidR="00000000" w:rsidDel="00000000" w:rsidP="00000000" w:rsidRDefault="00000000" w:rsidRPr="00000000" w14:paraId="0000039F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contamination.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CYANIDE TOXICITY:</w:t>
        <w:br w:type="textWrapping"/>
        <w:t xml:space="preserve">Potential candidate:</w:t>
      </w:r>
    </w:p>
    <w:p w:rsidR="00000000" w:rsidDel="00000000" w:rsidP="00000000" w:rsidRDefault="00000000" w:rsidRPr="00000000" w14:paraId="000003A2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Hydroxocobalamin.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3A4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 exposure.</w:t>
      </w:r>
    </w:p>
    <w:p w:rsidR="00000000" w:rsidDel="00000000" w:rsidP="00000000" w:rsidRDefault="00000000" w:rsidRPr="00000000" w14:paraId="000003A5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toxicity.</w:t>
      </w:r>
    </w:p>
    <w:p w:rsidR="00000000" w:rsidDel="00000000" w:rsidP="00000000" w:rsidRDefault="00000000" w:rsidRPr="00000000" w14:paraId="000003A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Shock.</w:t>
      </w:r>
    </w:p>
    <w:p w:rsidR="00000000" w:rsidDel="00000000" w:rsidP="00000000" w:rsidRDefault="00000000" w:rsidRPr="00000000" w14:paraId="000003A7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status.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HYPOXEMIA:</w:t>
        <w:br w:type="textWrapping"/>
        <w:t xml:space="preserve">Potential candidate:</w:t>
      </w:r>
    </w:p>
    <w:p w:rsidR="00000000" w:rsidDel="00000000" w:rsidP="00000000" w:rsidRDefault="00000000" w:rsidRPr="00000000" w14:paraId="000003AA">
      <w:pPr>
        <w:numPr>
          <w:ilvl w:val="0"/>
          <w:numId w:val="1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Oxygen.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first evaluate:</w:t>
      </w:r>
    </w:p>
    <w:p w:rsidR="00000000" w:rsidDel="00000000" w:rsidP="00000000" w:rsidRDefault="00000000" w:rsidRPr="00000000" w14:paraId="000003A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Airway.</w:t>
      </w:r>
    </w:p>
    <w:p w:rsidR="00000000" w:rsidDel="00000000" w:rsidP="00000000" w:rsidRDefault="00000000" w:rsidRPr="00000000" w14:paraId="000003A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Ventilation.</w:t>
      </w:r>
    </w:p>
    <w:p w:rsidR="00000000" w:rsidDel="00000000" w:rsidP="00000000" w:rsidRDefault="00000000" w:rsidRPr="00000000" w14:paraId="000003A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Bronchospasm.</w:t>
      </w:r>
    </w:p>
    <w:p w:rsidR="00000000" w:rsidDel="00000000" w:rsidP="00000000" w:rsidRDefault="00000000" w:rsidRPr="00000000" w14:paraId="000003A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edema.</w:t>
      </w:r>
    </w:p>
    <w:p w:rsidR="00000000" w:rsidDel="00000000" w:rsidP="00000000" w:rsidRDefault="00000000" w:rsidRPr="00000000" w14:paraId="000003B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Pneumothorax.</w:t>
      </w:r>
    </w:p>
    <w:p w:rsidR="00000000" w:rsidDel="00000000" w:rsidP="00000000" w:rsidRDefault="00000000" w:rsidRPr="00000000" w14:paraId="000003B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Pneumonia.</w:t>
      </w:r>
    </w:p>
    <w:p w:rsidR="00000000" w:rsidDel="00000000" w:rsidP="00000000" w:rsidRDefault="00000000" w:rsidRPr="00000000" w14:paraId="000003B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Opioid toxicity.</w:t>
      </w:r>
    </w:p>
    <w:p w:rsidR="00000000" w:rsidDel="00000000" w:rsidP="00000000" w:rsidRDefault="00000000" w:rsidRPr="00000000" w14:paraId="000003B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causes.</w:t>
      </w:r>
    </w:p>
    <w:p w:rsidR="00000000" w:rsidDel="00000000" w:rsidP="00000000" w:rsidRDefault="00000000" w:rsidRPr="00000000" w14:paraId="000003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qmi1j60hb1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qmi1j60hb1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CONTRAINDICATION INTERACTION ENGINE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SUGGESTING ANY MEDICATION, SEARCH FOR:</w:t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v8kqen58r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ALLERGIES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medication allergy is documented:</w:t>
        <w:br w:type="textWrapping"/>
        <w:t xml:space="preserve">DO NOT recommend that medication.</w:t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a156eava99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PREGNANCY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medications requiring pregnancy-specific evaluation.</w:t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gnekkg5si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PEDIATRIC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3B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Weight.</w:t>
      </w:r>
    </w:p>
    <w:p w:rsidR="00000000" w:rsidDel="00000000" w:rsidP="00000000" w:rsidRDefault="00000000" w:rsidRPr="00000000" w14:paraId="000003B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Age.</w:t>
      </w:r>
    </w:p>
    <w:p w:rsidR="00000000" w:rsidDel="00000000" w:rsidP="00000000" w:rsidRDefault="00000000" w:rsidRPr="00000000" w14:paraId="000003B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protocol.</w:t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lzlzevn41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GERIATRIC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3C2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Renal function.</w:t>
      </w:r>
    </w:p>
    <w:p w:rsidR="00000000" w:rsidDel="00000000" w:rsidP="00000000" w:rsidRDefault="00000000" w:rsidRPr="00000000" w14:paraId="000003C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Hepatic function.</w:t>
      </w:r>
    </w:p>
    <w:p w:rsidR="00000000" w:rsidDel="00000000" w:rsidP="00000000" w:rsidRDefault="00000000" w:rsidRPr="00000000" w14:paraId="000003C4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Polypharmacy.</w:t>
      </w:r>
    </w:p>
    <w:p w:rsidR="00000000" w:rsidDel="00000000" w:rsidP="00000000" w:rsidRDefault="00000000" w:rsidRPr="00000000" w14:paraId="000003C5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sensitivity to sedatives.</w:t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kulaq9sv4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RENAL DISEASE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medications requiring renal dosing or caution.</w:t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mtqfn6wl1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HEPATIC DISEASE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medications requiring hepatic dosing/caution.</w:t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cr13j5avu5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HYPOTENSION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Flag:</w:t>
      </w:r>
    </w:p>
    <w:p w:rsidR="00000000" w:rsidDel="00000000" w:rsidP="00000000" w:rsidRDefault="00000000" w:rsidRPr="00000000" w14:paraId="000003C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Nitroglycerin.</w:t>
      </w:r>
    </w:p>
    <w:p w:rsidR="00000000" w:rsidDel="00000000" w:rsidP="00000000" w:rsidRDefault="00000000" w:rsidRPr="00000000" w14:paraId="000003C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Diltiazem.</w:t>
      </w:r>
    </w:p>
    <w:p w:rsidR="00000000" w:rsidDel="00000000" w:rsidP="00000000" w:rsidRDefault="00000000" w:rsidRPr="00000000" w14:paraId="000003C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Metoprolol.</w:t>
      </w:r>
    </w:p>
    <w:p w:rsidR="00000000" w:rsidDel="00000000" w:rsidP="00000000" w:rsidRDefault="00000000" w:rsidRPr="00000000" w14:paraId="000003C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Opioids.</w:t>
      </w:r>
    </w:p>
    <w:p w:rsidR="00000000" w:rsidDel="00000000" w:rsidP="00000000" w:rsidRDefault="00000000" w:rsidRPr="00000000" w14:paraId="000003D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Sedatives.</w:t>
      </w:r>
    </w:p>
    <w:p w:rsidR="00000000" w:rsidDel="00000000" w:rsidP="00000000" w:rsidRDefault="00000000" w:rsidRPr="00000000" w14:paraId="000003D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vasodilators.</w:t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s4i9dbm5bp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BRADYCARDIA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Flag:</w:t>
      </w:r>
    </w:p>
    <w:p w:rsidR="00000000" w:rsidDel="00000000" w:rsidP="00000000" w:rsidRDefault="00000000" w:rsidRPr="00000000" w14:paraId="000003D4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Beta blockers.</w:t>
      </w:r>
    </w:p>
    <w:p w:rsidR="00000000" w:rsidDel="00000000" w:rsidP="00000000" w:rsidRDefault="00000000" w:rsidRPr="00000000" w14:paraId="000003D5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Calcium-channel blockers.</w:t>
      </w:r>
    </w:p>
    <w:p w:rsidR="00000000" w:rsidDel="00000000" w:rsidP="00000000" w:rsidRDefault="00000000" w:rsidRPr="00000000" w14:paraId="000003D6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AV-node suppressants.</w:t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pf4r7tqa7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TACHYARRHYTHMIA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medications that may worsen tachycardia.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9c5yxnx3z5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QT PROLONGATION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Flag:</w:t>
      </w:r>
    </w:p>
    <w:p w:rsidR="00000000" w:rsidDel="00000000" w:rsidP="00000000" w:rsidRDefault="00000000" w:rsidRPr="00000000" w14:paraId="000003DB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Amiodarone.</w:t>
      </w:r>
    </w:p>
    <w:p w:rsidR="00000000" w:rsidDel="00000000" w:rsidP="00000000" w:rsidRDefault="00000000" w:rsidRPr="00000000" w14:paraId="000003DC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Haloperidol.</w:t>
      </w:r>
    </w:p>
    <w:p w:rsidR="00000000" w:rsidDel="00000000" w:rsidP="00000000" w:rsidRDefault="00000000" w:rsidRPr="00000000" w14:paraId="000003D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Ondansetron.</w:t>
      </w:r>
    </w:p>
    <w:p w:rsidR="00000000" w:rsidDel="00000000" w:rsidP="00000000" w:rsidRDefault="00000000" w:rsidRPr="00000000" w14:paraId="000003DE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QT-prolonging medications.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cn5x13tyde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RESPIRATORY DEPRESSION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Flag:</w:t>
      </w:r>
    </w:p>
    <w:p w:rsidR="00000000" w:rsidDel="00000000" w:rsidP="00000000" w:rsidRDefault="00000000" w:rsidRPr="00000000" w14:paraId="000003E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Fentanyl.</w:t>
      </w:r>
    </w:p>
    <w:p w:rsidR="00000000" w:rsidDel="00000000" w:rsidP="00000000" w:rsidRDefault="00000000" w:rsidRPr="00000000" w14:paraId="000003E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Morphine.</w:t>
      </w:r>
    </w:p>
    <w:p w:rsidR="00000000" w:rsidDel="00000000" w:rsidP="00000000" w:rsidRDefault="00000000" w:rsidRPr="00000000" w14:paraId="000003E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Diazepam.</w:t>
      </w:r>
    </w:p>
    <w:p w:rsidR="00000000" w:rsidDel="00000000" w:rsidP="00000000" w:rsidRDefault="00000000" w:rsidRPr="00000000" w14:paraId="000003E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Lorazepam.</w:t>
      </w:r>
    </w:p>
    <w:p w:rsidR="00000000" w:rsidDel="00000000" w:rsidP="00000000" w:rsidRDefault="00000000" w:rsidRPr="00000000" w14:paraId="000003E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Midazolam.</w:t>
      </w:r>
    </w:p>
    <w:p w:rsidR="00000000" w:rsidDel="00000000" w:rsidP="00000000" w:rsidRDefault="00000000" w:rsidRPr="00000000" w14:paraId="000003E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Ketamine in selected circumstances.</w:t>
      </w:r>
    </w:p>
    <w:p w:rsidR="00000000" w:rsidDel="00000000" w:rsidP="00000000" w:rsidRDefault="00000000" w:rsidRPr="00000000" w14:paraId="000003E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CNS depressants.</w:t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pncji31fyq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OPIOID + BENZODIAZEPINE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increased respiratory-depression risk.</w:t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1qtyitk5yk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PDE-5 INHIBITOR USE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nitroglycerin/nitrate therapy.</w:t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u9pi43epw5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HYPERKALEMIA RISK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succinylcholine.</w:t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s8jrfim3y4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MALIGNANT HYPERTHERMIA RISK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succinylcholine.</w:t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uusujxknzp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NEUROMUSCULAR DISEASE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neuromuscular blockers.</w:t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fdsylm1n1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BLEEDING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aspirin, NSAIDs, and medications affecting coagulation.</w:t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cu6nf0qpwf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cu6nf0qpwf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RECOMMENDATION OUTPUT FORMAT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RAG system identifies a medication candidate, return: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MEDICATION:</w:t>
        <w:br w:type="textWrapping"/>
        <w:t xml:space="preserve">[Generic medication name]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INDICATION:</w:t>
        <w:br w:type="textWrapping"/>
        <w:t xml:space="preserve">[Clinical condition]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MAY APPLY:</w:t>
        <w:br w:type="textWrapping"/>
        <w:t xml:space="preserve">[List patient findings]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VITALS:</w:t>
        <w:br w:type="textWrapping"/>
        <w:t xml:space="preserve">[List relevant vital signs]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CHARACTERISTICS:</w:t>
        <w:br w:type="textWrapping"/>
        <w:t xml:space="preserve">[List relevant history/exam findings]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CHECK:</w:t>
        <w:br w:type="textWrapping"/>
        <w:t xml:space="preserve">[List]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INTERACTIONS CHECK:</w:t>
        <w:br w:type="textWrapping"/>
        <w:t xml:space="preserve">[List]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ALTERNATIVES:</w:t>
        <w:br w:type="textWrapping"/>
        <w:t xml:space="preserve">[List if appropriate]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PRIORITIES:</w:t>
        <w:br w:type="textWrapping"/>
        <w:t xml:space="preserve">[List life-saving interventions if applicable]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MONITORING:</w:t>
        <w:br w:type="textWrapping"/>
        <w:t xml:space="preserve">[List required monitoring]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 REQUIREMENT:</w:t>
        <w:br w:type="textWrapping"/>
        <w:t xml:space="preserve">Verify current state/local EMS protocol before administration.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  <w:br w:type="textWrapping"/>
        <w:t xml:space="preserve">[Retrieved source]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CONFIDENCE:</w:t>
        <w:br w:type="textWrapping"/>
        <w:t xml:space="preserve">HIGH / MODERATE / LOW</w:t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afdxhajnhy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afdxhajnhy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OUTPUT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PATIENT:</w:t>
        <w:br w:type="textWrapping"/>
        <w:t xml:space="preserve">68-year-old patient.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408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Chest pressure.</w:t>
      </w:r>
    </w:p>
    <w:p w:rsidR="00000000" w:rsidDel="00000000" w:rsidP="00000000" w:rsidRDefault="00000000" w:rsidRPr="00000000" w14:paraId="0000040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Diaphoresis.</w:t>
      </w:r>
    </w:p>
    <w:p w:rsidR="00000000" w:rsidDel="00000000" w:rsidP="00000000" w:rsidRDefault="00000000" w:rsidRPr="00000000" w14:paraId="0000040A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BP 168/94.</w:t>
      </w:r>
    </w:p>
    <w:p w:rsidR="00000000" w:rsidDel="00000000" w:rsidP="00000000" w:rsidRDefault="00000000" w:rsidRPr="00000000" w14:paraId="0000040B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92.</w:t>
      </w:r>
    </w:p>
    <w:p w:rsidR="00000000" w:rsidDel="00000000" w:rsidP="00000000" w:rsidRDefault="00000000" w:rsidRPr="00000000" w14:paraId="0000040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 96%.</w:t>
      </w:r>
    </w:p>
    <w:p w:rsidR="00000000" w:rsidDel="00000000" w:rsidP="00000000" w:rsidRDefault="00000000" w:rsidRPr="00000000" w14:paraId="0000040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 concerning for acute ischemia.</w:t>
      </w:r>
    </w:p>
    <w:p w:rsidR="00000000" w:rsidDel="00000000" w:rsidP="00000000" w:rsidRDefault="00000000" w:rsidRPr="00000000" w14:paraId="0000040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documented aspirin allergy.</w:t>
      </w:r>
    </w:p>
    <w:p w:rsidR="00000000" w:rsidDel="00000000" w:rsidP="00000000" w:rsidRDefault="00000000" w:rsidRPr="00000000" w14:paraId="0000040F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active major bleeding.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OUTPUT: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MEDICATION:</w:t>
        <w:br w:type="textWrapping"/>
        <w:t xml:space="preserve">Aspirin.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Presentation is concerning for acute coronary syndrome and no aspirin allergy or active major bleeding is identified.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BEFORE ADMINISTRATION:</w:t>
      </w:r>
    </w:p>
    <w:p w:rsidR="00000000" w:rsidDel="00000000" w:rsidP="00000000" w:rsidRDefault="00000000" w:rsidRPr="00000000" w14:paraId="00000414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no aspirin already administered.</w:t>
      </w:r>
    </w:p>
    <w:p w:rsidR="00000000" w:rsidDel="00000000" w:rsidP="00000000" w:rsidRDefault="00000000" w:rsidRPr="00000000" w14:paraId="0000041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ability to chew/swallow.</w:t>
      </w:r>
    </w:p>
    <w:p w:rsidR="00000000" w:rsidDel="00000000" w:rsidP="00000000" w:rsidRDefault="00000000" w:rsidRPr="00000000" w14:paraId="00000416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aspirin allergy.</w:t>
      </w:r>
    </w:p>
    <w:p w:rsidR="00000000" w:rsidDel="00000000" w:rsidP="00000000" w:rsidRDefault="00000000" w:rsidRPr="00000000" w14:paraId="00000417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active significant bleeding.</w:t>
      </w:r>
    </w:p>
    <w:p w:rsidR="00000000" w:rsidDel="00000000" w:rsidP="00000000" w:rsidRDefault="00000000" w:rsidRPr="00000000" w14:paraId="00000418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other contraindications.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POSSIBLE MEDICATION:</w:t>
        <w:br w:type="textWrapping"/>
        <w:t xml:space="preserve">Nitroglycerin may be considered if current protocol supports it.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NITROGLYCERIN:</w:t>
      </w:r>
    </w:p>
    <w:p w:rsidR="00000000" w:rsidDel="00000000" w:rsidP="00000000" w:rsidRDefault="00000000" w:rsidRPr="00000000" w14:paraId="0000041B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Recheck BP.</w:t>
      </w:r>
    </w:p>
    <w:p w:rsidR="00000000" w:rsidDel="00000000" w:rsidP="00000000" w:rsidRDefault="00000000" w:rsidRPr="00000000" w14:paraId="0000041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about recent PDE-5 inhibitor use.</w:t>
      </w:r>
    </w:p>
    <w:p w:rsidR="00000000" w:rsidDel="00000000" w:rsidP="00000000" w:rsidRDefault="00000000" w:rsidRPr="00000000" w14:paraId="0000041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right-ventricular infarction.</w:t>
      </w:r>
    </w:p>
    <w:p w:rsidR="00000000" w:rsidDel="00000000" w:rsidP="00000000" w:rsidRDefault="00000000" w:rsidRPr="00000000" w14:paraId="0000041E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for hypovolemia.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CONFIDENCE:</w:t>
        <w:br w:type="textWrapping"/>
        <w:t xml:space="preserve">MODERATE/HIGH depending on ECG and clinical findings.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PROTOCOL:</w:t>
        <w:br w:type="textWrapping"/>
        <w:t xml:space="preserve">Verify current local ACS protocol.</w:t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kq5stzdwde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kq5stzdwde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 EXAMPLE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PATIENT:</w:t>
        <w:br w:type="textWrapping"/>
        <w:t xml:space="preserve">25-year-old patient.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425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190.</w:t>
      </w:r>
    </w:p>
    <w:p w:rsidR="00000000" w:rsidDel="00000000" w:rsidP="00000000" w:rsidRDefault="00000000" w:rsidRPr="00000000" w14:paraId="0000042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BP 122/78.</w:t>
      </w:r>
    </w:p>
    <w:p w:rsidR="00000000" w:rsidDel="00000000" w:rsidP="00000000" w:rsidRDefault="00000000" w:rsidRPr="00000000" w14:paraId="0000042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rhythm.</w:t>
      </w:r>
    </w:p>
    <w:p w:rsidR="00000000" w:rsidDel="00000000" w:rsidP="00000000" w:rsidRDefault="00000000" w:rsidRPr="00000000" w14:paraId="0000042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QRS.</w:t>
      </w:r>
    </w:p>
    <w:p w:rsidR="00000000" w:rsidDel="00000000" w:rsidP="00000000" w:rsidRDefault="00000000" w:rsidRPr="00000000" w14:paraId="0000042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onset palpitations.</w:t>
      </w:r>
    </w:p>
    <w:p w:rsidR="00000000" w:rsidDel="00000000" w:rsidP="00000000" w:rsidRDefault="00000000" w:rsidRPr="00000000" w14:paraId="0000042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Alert.</w:t>
      </w:r>
    </w:p>
    <w:p w:rsidR="00000000" w:rsidDel="00000000" w:rsidP="00000000" w:rsidRDefault="00000000" w:rsidRPr="00000000" w14:paraId="0000042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chest pain.</w:t>
      </w:r>
    </w:p>
    <w:p w:rsidR="00000000" w:rsidDel="00000000" w:rsidP="00000000" w:rsidRDefault="00000000" w:rsidRPr="00000000" w14:paraId="0000042C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hypotension.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OUTPUT: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MEDICATION:</w:t>
        <w:br w:type="textWrapping"/>
        <w:t xml:space="preserve">Adenosine.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Stable regular narrow-complex tachycardia is compatible with SVT.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31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rhythm.</w:t>
      </w:r>
    </w:p>
    <w:p w:rsidR="00000000" w:rsidDel="00000000" w:rsidP="00000000" w:rsidRDefault="00000000" w:rsidRPr="00000000" w14:paraId="0000043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appropriate vagal maneuvers.</w:t>
      </w:r>
    </w:p>
    <w:p w:rsidR="00000000" w:rsidDel="00000000" w:rsidP="00000000" w:rsidRDefault="00000000" w:rsidRPr="00000000" w14:paraId="0000043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no contraindication.</w:t>
      </w:r>
    </w:p>
    <w:p w:rsidR="00000000" w:rsidDel="00000000" w:rsidP="00000000" w:rsidRDefault="00000000" w:rsidRPr="00000000" w14:paraId="00000434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ECG monitoring.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RECOMMEND:</w:t>
        <w:br w:type="textWrapping"/>
        <w:t xml:space="preserve">Adenosine if rhythm becomes irregular, patient becomes unstable, or rhythm is inconsistent with the medication's indication.</w:t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ao7ltd0rue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ao7ltd0rue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THIRD EXAMPLE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PATIENT:</w:t>
        <w:br w:type="textWrapping"/>
        <w:t xml:space="preserve">70-year-old patient.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43A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RR 30.</w:t>
      </w:r>
    </w:p>
    <w:p w:rsidR="00000000" w:rsidDel="00000000" w:rsidP="00000000" w:rsidRDefault="00000000" w:rsidRPr="00000000" w14:paraId="0000043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 82%.</w:t>
      </w:r>
    </w:p>
    <w:p w:rsidR="00000000" w:rsidDel="00000000" w:rsidP="00000000" w:rsidRDefault="00000000" w:rsidRPr="00000000" w14:paraId="0000043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respiratory distress.</w:t>
      </w:r>
    </w:p>
    <w:p w:rsidR="00000000" w:rsidDel="00000000" w:rsidP="00000000" w:rsidRDefault="00000000" w:rsidRPr="00000000" w14:paraId="0000043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Diffuse wheezing.</w:t>
      </w:r>
    </w:p>
    <w:p w:rsidR="00000000" w:rsidDel="00000000" w:rsidP="00000000" w:rsidRDefault="00000000" w:rsidRPr="00000000" w14:paraId="0000043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asthma.</w:t>
      </w:r>
    </w:p>
    <w:p w:rsidR="00000000" w:rsidDel="00000000" w:rsidP="00000000" w:rsidRDefault="00000000" w:rsidRPr="00000000" w14:paraId="0000043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125.</w:t>
      </w:r>
    </w:p>
    <w:p w:rsidR="00000000" w:rsidDel="00000000" w:rsidP="00000000" w:rsidRDefault="00000000" w:rsidRPr="00000000" w14:paraId="00000440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BP 142/88.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MEDICATIONS:</w:t>
      </w:r>
    </w:p>
    <w:p w:rsidR="00000000" w:rsidDel="00000000" w:rsidP="00000000" w:rsidRDefault="00000000" w:rsidRPr="00000000" w14:paraId="0000044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Albuterol.</w:t>
      </w:r>
    </w:p>
    <w:p w:rsidR="00000000" w:rsidDel="00000000" w:rsidP="00000000" w:rsidRDefault="00000000" w:rsidRPr="00000000" w14:paraId="0000044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Ipratropium.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ADJUNCT:</w:t>
        <w:br w:type="textWrapping"/>
        <w:t xml:space="preserve">Methylprednisolone.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SEVERE/REFRACTORY:</w:t>
        <w:br w:type="textWrapping"/>
        <w:t xml:space="preserve">Magnesium sulfate may be considered under applicable protocol.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</w:t>
        <w:br w:type="textWrapping"/>
        <w:t xml:space="preserve">Oxygenation/ventilation and assessment for life-threatening respiratory failure.</w:t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uizbvm2vvg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uizbvm2vvg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FOURTH EXAMPLE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PATIENT:</w:t>
        <w:br w:type="textWrapping"/>
        <w:t xml:space="preserve">Adult.</w:t>
      </w:r>
    </w:p>
    <w:p w:rsidR="00000000" w:rsidDel="00000000" w:rsidP="00000000" w:rsidRDefault="00000000" w:rsidRPr="00000000" w14:paraId="0000044A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RR 6.</w:t>
      </w:r>
    </w:p>
    <w:p w:rsidR="00000000" w:rsidDel="00000000" w:rsidP="00000000" w:rsidRDefault="00000000" w:rsidRPr="00000000" w14:paraId="0000044B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 84%.</w:t>
      </w:r>
    </w:p>
    <w:p w:rsidR="00000000" w:rsidDel="00000000" w:rsidP="00000000" w:rsidRDefault="00000000" w:rsidRPr="00000000" w14:paraId="0000044C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GCS 8.</w:t>
      </w:r>
    </w:p>
    <w:p w:rsidR="00000000" w:rsidDel="00000000" w:rsidP="00000000" w:rsidRDefault="00000000" w:rsidRPr="00000000" w14:paraId="0000044D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Pinpoint pupils.</w:t>
      </w:r>
    </w:p>
    <w:p w:rsidR="00000000" w:rsidDel="00000000" w:rsidP="00000000" w:rsidRDefault="00000000" w:rsidRPr="00000000" w14:paraId="0000044E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opioid exposure.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OUTPUT: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PROBLEM:</w:t>
        <w:br w:type="textWrapping"/>
        <w:t xml:space="preserve">Life-threatening hypoventilation.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PRIORITY:</w:t>
        <w:br w:type="textWrapping"/>
        <w:t xml:space="preserve">Support ventilation and oxygenation.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MEDICATION:</w:t>
        <w:br w:type="textWrapping"/>
        <w:t xml:space="preserve">Naloxone.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Findings are compatible with opioid-associated respiratory depression.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Naloxone should be titrated to restoration of adequate ventilation rather than necessarily complete consciousness.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45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rate.</w:t>
      </w:r>
    </w:p>
    <w:p w:rsidR="00000000" w:rsidDel="00000000" w:rsidP="00000000" w:rsidRDefault="00000000" w:rsidRPr="00000000" w14:paraId="0000045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SpO2.</w:t>
      </w:r>
    </w:p>
    <w:p w:rsidR="00000000" w:rsidDel="00000000" w:rsidP="00000000" w:rsidRDefault="00000000" w:rsidRPr="00000000" w14:paraId="000004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Capnography when available.</w:t>
      </w:r>
    </w:p>
    <w:p w:rsidR="00000000" w:rsidDel="00000000" w:rsidP="00000000" w:rsidRDefault="00000000" w:rsidRPr="00000000" w14:paraId="000004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status.</w:t>
      </w:r>
    </w:p>
    <w:p w:rsidR="00000000" w:rsidDel="00000000" w:rsidP="00000000" w:rsidRDefault="00000000" w:rsidRPr="00000000" w14:paraId="0000045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Recurrent respiratory depression.</w:t>
      </w:r>
    </w:p>
    <w:p w:rsidR="00000000" w:rsidDel="00000000" w:rsidP="00000000" w:rsidRDefault="00000000" w:rsidRPr="00000000" w14:paraId="000004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ovy5gipqyv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ovy5gipqyv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RAG SAFETY RULES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1:</w:t>
        <w:br w:type="textWrapping"/>
        <w:t xml:space="preserve">Never recommend a medication based on a single vital sign alone.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2:</w:t>
        <w:br w:type="textWrapping"/>
        <w:t xml:space="preserve">Use combinations of:</w:t>
      </w:r>
    </w:p>
    <w:p w:rsidR="00000000" w:rsidDel="00000000" w:rsidP="00000000" w:rsidRDefault="00000000" w:rsidRPr="00000000" w14:paraId="0000045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Symptoms.</w:t>
      </w:r>
    </w:p>
    <w:p w:rsidR="00000000" w:rsidDel="00000000" w:rsidP="00000000" w:rsidRDefault="00000000" w:rsidRPr="00000000" w14:paraId="0000046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 signs.</w:t>
      </w:r>
    </w:p>
    <w:p w:rsidR="00000000" w:rsidDel="00000000" w:rsidP="00000000" w:rsidRDefault="00000000" w:rsidRPr="00000000" w14:paraId="0000046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Examination.</w:t>
      </w:r>
    </w:p>
    <w:p w:rsidR="00000000" w:rsidDel="00000000" w:rsidP="00000000" w:rsidRDefault="00000000" w:rsidRPr="00000000" w14:paraId="0000046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History.</w:t>
      </w:r>
    </w:p>
    <w:p w:rsidR="00000000" w:rsidDel="00000000" w:rsidP="00000000" w:rsidRDefault="00000000" w:rsidRPr="00000000" w14:paraId="0000046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ECG.</w:t>
      </w:r>
    </w:p>
    <w:p w:rsidR="00000000" w:rsidDel="00000000" w:rsidP="00000000" w:rsidRDefault="00000000" w:rsidRPr="00000000" w14:paraId="0000046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Laboratory data when available.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3:</w:t>
        <w:br w:type="textWrapping"/>
        <w:t xml:space="preserve">Never assume a diagnosis solely from a medication-associated pattern.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4:</w:t>
        <w:br w:type="textWrapping"/>
        <w:t xml:space="preserve">Medication recommendation must include the clinical reasoning trigger.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5:</w:t>
        <w:br w:type="textWrapping"/>
        <w:t xml:space="preserve">Always search contraindications before producing a medication candidate.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6:</w:t>
        <w:br w:type="textWrapping"/>
        <w:t xml:space="preserve">Always consider allergies.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7:</w:t>
        <w:br w:type="textWrapping"/>
        <w:t xml:space="preserve">Always consider age and weight.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8:</w:t>
        <w:br w:type="textWrapping"/>
        <w:t xml:space="preserve">Always consider pregnancy when relevant.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9:</w:t>
        <w:br w:type="textWrapping"/>
        <w:t xml:space="preserve">Always consider renal/hepatic disease when relevant.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10:</w:t>
        <w:br w:type="textWrapping"/>
        <w:t xml:space="preserve">Always check current medications for interactions.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11:</w:t>
        <w:br w:type="textWrapping"/>
        <w:t xml:space="preserve">Do not recommend a medication when an immediate electrical or procedural intervention should take priority.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12:</w:t>
        <w:br w:type="textWrapping"/>
        <w:t xml:space="preserve">Do not delay definitive treatment while retrieving medication information.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13:</w:t>
        <w:br w:type="textWrapping"/>
        <w:t xml:space="preserve">Do not provide a medication dose unless the dose is retrieved from an authoritative current source or verified local protocol.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14:</w:t>
        <w:br w:type="textWrapping"/>
        <w:t xml:space="preserve">Do not combine dosing information from multiple sources unless the sources are clearly compatible.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15:</w:t>
        <w:br w:type="textWrapping"/>
        <w:t xml:space="preserve">If sources disagree, report the disagreement.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16:</w:t>
        <w:br w:type="textWrapping"/>
        <w:t xml:space="preserve">If the local protocol is unavailable, say so.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17:</w:t>
        <w:br w:type="textWrapping"/>
        <w:t xml:space="preserve">Never claim that a medication is "safe" solely because no contraindication was found.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18:</w:t>
        <w:br w:type="textWrapping"/>
        <w:t xml:space="preserve">Use "may be appropriate" rather than "give" unless the system is explicitly configured for protocol-authorized decision support.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19:</w:t>
        <w:br w:type="textWrapping"/>
        <w:t xml:space="preserve">For pediatric patients, require weight before calculating weight-based dosing.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20:</w:t>
        <w:br w:type="textWrapping"/>
        <w:t xml:space="preserve">For high-risk medications, require additional confirmation.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HIGH-RISK MEDICATION EXAMPLES:</w:t>
      </w:r>
    </w:p>
    <w:p w:rsidR="00000000" w:rsidDel="00000000" w:rsidP="00000000" w:rsidRDefault="00000000" w:rsidRPr="00000000" w14:paraId="00000478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Epinephrine.</w:t>
      </w:r>
    </w:p>
    <w:p w:rsidR="00000000" w:rsidDel="00000000" w:rsidP="00000000" w:rsidRDefault="00000000" w:rsidRPr="00000000" w14:paraId="00000479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Adenosine.</w:t>
      </w:r>
    </w:p>
    <w:p w:rsidR="00000000" w:rsidDel="00000000" w:rsidP="00000000" w:rsidRDefault="00000000" w:rsidRPr="00000000" w14:paraId="0000047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Amiodarone.</w:t>
      </w:r>
    </w:p>
    <w:p w:rsidR="00000000" w:rsidDel="00000000" w:rsidP="00000000" w:rsidRDefault="00000000" w:rsidRPr="00000000" w14:paraId="0000047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Calcium chloride.</w:t>
      </w:r>
    </w:p>
    <w:p w:rsidR="00000000" w:rsidDel="00000000" w:rsidP="00000000" w:rsidRDefault="00000000" w:rsidRPr="00000000" w14:paraId="0000047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Dextrose.</w:t>
      </w:r>
    </w:p>
    <w:p w:rsidR="00000000" w:rsidDel="00000000" w:rsidP="00000000" w:rsidRDefault="00000000" w:rsidRPr="00000000" w14:paraId="0000047D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Opioids.</w:t>
      </w:r>
    </w:p>
    <w:p w:rsidR="00000000" w:rsidDel="00000000" w:rsidP="00000000" w:rsidRDefault="00000000" w:rsidRPr="00000000" w14:paraId="0000047E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Benzodiazepines.</w:t>
      </w:r>
    </w:p>
    <w:p w:rsidR="00000000" w:rsidDel="00000000" w:rsidP="00000000" w:rsidRDefault="00000000" w:rsidRPr="00000000" w14:paraId="0000047F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Ketamine.</w:t>
      </w:r>
    </w:p>
    <w:p w:rsidR="00000000" w:rsidDel="00000000" w:rsidP="00000000" w:rsidRDefault="00000000" w:rsidRPr="00000000" w14:paraId="00000480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Norepinephrine.</w:t>
      </w:r>
    </w:p>
    <w:p w:rsidR="00000000" w:rsidDel="00000000" w:rsidP="00000000" w:rsidRDefault="00000000" w:rsidRPr="00000000" w14:paraId="00000481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Dopamine.</w:t>
      </w:r>
    </w:p>
    <w:p w:rsidR="00000000" w:rsidDel="00000000" w:rsidP="00000000" w:rsidRDefault="00000000" w:rsidRPr="00000000" w14:paraId="00000482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Nitroglycerin.</w:t>
      </w:r>
    </w:p>
    <w:p w:rsidR="00000000" w:rsidDel="00000000" w:rsidP="00000000" w:rsidRDefault="00000000" w:rsidRPr="00000000" w14:paraId="00000483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Neuromuscular blockers.</w:t>
      </w:r>
    </w:p>
    <w:p w:rsidR="00000000" w:rsidDel="00000000" w:rsidP="00000000" w:rsidRDefault="00000000" w:rsidRPr="00000000" w14:paraId="00000484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Sodium bicarbonate.</w:t>
      </w:r>
    </w:p>
    <w:p w:rsidR="00000000" w:rsidDel="00000000" w:rsidP="00000000" w:rsidRDefault="00000000" w:rsidRPr="00000000" w14:paraId="000004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dws0m18g1x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dws0m18g1x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PRIORITY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1:</w:t>
        <w:br w:type="textWrapping"/>
        <w:t xml:space="preserve">Local EMS agency protocol.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2:</w:t>
        <w:br w:type="textWrapping"/>
        <w:t xml:space="preserve">State EMS protocol.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3:</w:t>
        <w:br w:type="textWrapping"/>
        <w:t xml:space="preserve">Medical director-approved EMS protocol.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4:</w:t>
        <w:br w:type="textWrapping"/>
        <w:t xml:space="preserve">Current NASEMSO National Model EMS Clinical Guidelines.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5:</w:t>
        <w:br w:type="textWrapping"/>
        <w:t xml:space="preserve">Current FDA/manufacturer labeling.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6:</w:t>
        <w:br w:type="textWrapping"/>
        <w:t xml:space="preserve">Peer-reviewed clinical evidence.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7:</w:t>
        <w:br w:type="textWrapping"/>
        <w:t xml:space="preserve">Secondary drug references.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prefer higher-priority sources.</w:t>
      </w:r>
    </w:p>
    <w:p w:rsidR="00000000" w:rsidDel="00000000" w:rsidP="00000000" w:rsidRDefault="00000000" w:rsidRPr="00000000" w14:paraId="000004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uvz8eryv6c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uvz8eryv6c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REQUIREMENTS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NASEMSO:</w:t>
        <w:br w:type="textWrapping"/>
        <w:t xml:space="preserve">National Model EMS Clinical Guidelines, Version 3.0, March 2022.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NASEMSO states that its model guidelines are designed to help state EMS offices and local EMS agencies develop clinical practice and that the guidelines are consensus-based and supported by evidence where available.</w:t>
      </w:r>
    </w:p>
    <w:p w:rsidR="00000000" w:rsidDel="00000000" w:rsidP="00000000" w:rsidRDefault="00000000" w:rsidRPr="00000000" w14:paraId="0000049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OFFICIAL SOURCE: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https://nasemso.org/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DRUG LABELING:</w:t>
        <w:br w:type="textWrapping"/>
        <w:t xml:space="preserve">DailyMed provides current labeling submitted by manufacturers for FDA-regulated products.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OFFICIAL SOURCE: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https://dailymed.nlm.nih.gov/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zwzl8lijay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zwzl8lijay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AI RESPONSE SAFETY TEMPLATE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prefer responses in this format: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"Based on the available patient findings, [MEDICATION] may be applicable because [REASON].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findings:</w:t>
      </w:r>
    </w:p>
    <w:p w:rsidR="00000000" w:rsidDel="00000000" w:rsidP="00000000" w:rsidRDefault="00000000" w:rsidRPr="00000000" w14:paraId="000004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[finding]</w:t>
      </w:r>
    </w:p>
    <w:p w:rsidR="00000000" w:rsidDel="00000000" w:rsidP="00000000" w:rsidRDefault="00000000" w:rsidRPr="00000000" w14:paraId="000004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[finding]</w:t>
      </w:r>
    </w:p>
    <w:p w:rsidR="00000000" w:rsidDel="00000000" w:rsidP="00000000" w:rsidRDefault="00000000" w:rsidRPr="00000000" w14:paraId="000004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[finding]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administration, verify:</w:t>
      </w:r>
    </w:p>
    <w:p w:rsidR="00000000" w:rsidDel="00000000" w:rsidP="00000000" w:rsidRDefault="00000000" w:rsidRPr="00000000" w14:paraId="0000049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[contraindication]</w:t>
      </w:r>
    </w:p>
    <w:p w:rsidR="00000000" w:rsidDel="00000000" w:rsidP="00000000" w:rsidRDefault="00000000" w:rsidRPr="00000000" w14:paraId="000004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[interaction]</w:t>
      </w:r>
    </w:p>
    <w:p w:rsidR="00000000" w:rsidDel="00000000" w:rsidP="00000000" w:rsidRDefault="00000000" w:rsidRPr="00000000" w14:paraId="000004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[vital sign]</w:t>
      </w:r>
    </w:p>
    <w:p w:rsidR="00000000" w:rsidDel="00000000" w:rsidP="00000000" w:rsidRDefault="00000000" w:rsidRPr="00000000" w14:paraId="000004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[allergy]</w:t>
      </w:r>
    </w:p>
    <w:p w:rsidR="00000000" w:rsidDel="00000000" w:rsidP="00000000" w:rsidRDefault="00000000" w:rsidRPr="00000000" w14:paraId="000004A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[protocol requirement]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priorities:</w:t>
      </w:r>
    </w:p>
    <w:p w:rsidR="00000000" w:rsidDel="00000000" w:rsidP="00000000" w:rsidRDefault="00000000" w:rsidRPr="00000000" w14:paraId="000004A5">
      <w:pPr>
        <w:numPr>
          <w:ilvl w:val="0"/>
          <w:numId w:val="1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[priority]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Dose/route:</w:t>
        <w:br w:type="textWrapping"/>
        <w:t xml:space="preserve">Verify against the current local EMS protocol and medication concentration.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  <w:br w:type="textWrapping"/>
        <w:t xml:space="preserve">[source]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Confidence:</w:t>
        <w:br w:type="textWrapping"/>
        <w:t xml:space="preserve">[high/moderate/low]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clinical decision support and does not replace local EMS protocol or medical direction."</w:t>
      </w:r>
    </w:p>
    <w:p w:rsidR="00000000" w:rsidDel="00000000" w:rsidP="00000000" w:rsidRDefault="00000000" w:rsidRPr="00000000" w14:paraId="000004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r5alkzsg3q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r5alkzsg3q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DOCUMENT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asemso.org/" TargetMode="External"/><Relationship Id="rId7" Type="http://schemas.openxmlformats.org/officeDocument/2006/relationships/hyperlink" Target="https://dailymed.nlm.nih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