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4AC" w:rsidRDefault="007254AC" w:rsidP="007254AC">
      <w:pPr>
        <w:contextualSpacing/>
        <w:jc w:val="center"/>
        <w:rPr>
          <w:rFonts w:ascii="Arial" w:hAnsi="Arial" w:cs="Arial"/>
          <w:b/>
          <w:sz w:val="20"/>
          <w:szCs w:val="20"/>
        </w:rPr>
      </w:pPr>
      <w:r>
        <w:rPr>
          <w:rFonts w:ascii="Arial" w:hAnsi="Arial" w:cs="Arial"/>
          <w:b/>
          <w:sz w:val="20"/>
          <w:szCs w:val="20"/>
        </w:rPr>
        <w:t>SPQ-BR</w:t>
      </w:r>
    </w:p>
    <w:p w:rsidR="007254AC" w:rsidRDefault="007254AC" w:rsidP="007254AC">
      <w:pPr>
        <w:contextualSpacing/>
        <w:jc w:val="both"/>
        <w:rPr>
          <w:rFonts w:ascii="Arial" w:hAnsi="Arial" w:cs="Arial"/>
          <w:b/>
          <w:sz w:val="20"/>
          <w:szCs w:val="20"/>
        </w:rPr>
      </w:pPr>
    </w:p>
    <w:p w:rsidR="007254AC" w:rsidRDefault="007254AC" w:rsidP="007254AC">
      <w:pPr>
        <w:contextualSpacing/>
        <w:jc w:val="both"/>
        <w:rPr>
          <w:rFonts w:ascii="Arial" w:hAnsi="Arial" w:cs="Arial"/>
          <w:b/>
          <w:sz w:val="20"/>
          <w:szCs w:val="20"/>
        </w:rPr>
      </w:pPr>
      <w:r>
        <w:rPr>
          <w:rFonts w:ascii="Arial" w:hAnsi="Arial" w:cs="Arial"/>
          <w:b/>
          <w:sz w:val="20"/>
          <w:szCs w:val="20"/>
        </w:rPr>
        <w:t>Instructions:</w:t>
      </w:r>
    </w:p>
    <w:tbl>
      <w:tblPr>
        <w:tblStyle w:val="TableGrid"/>
        <w:tblW w:w="9390" w:type="dxa"/>
        <w:tblLook w:val="04A0" w:firstRow="1" w:lastRow="0" w:firstColumn="1" w:lastColumn="0" w:noHBand="0" w:noVBand="1"/>
      </w:tblPr>
      <w:tblGrid>
        <w:gridCol w:w="9390"/>
      </w:tblGrid>
      <w:tr w:rsidR="007254AC" w:rsidRPr="0028252A" w:rsidTr="00E77A36">
        <w:trPr>
          <w:trHeight w:val="300"/>
        </w:trPr>
        <w:tc>
          <w:tcPr>
            <w:tcW w:w="9390" w:type="dxa"/>
            <w:noWrap/>
            <w:hideMark/>
          </w:tcPr>
          <w:p w:rsidR="007254AC" w:rsidRDefault="007254AC" w:rsidP="00E77A36">
            <w:pPr>
              <w:rPr>
                <w:rFonts w:ascii="Arial" w:eastAsia="Times New Roman" w:hAnsi="Arial" w:cs="Arial"/>
                <w:b/>
                <w:bCs/>
                <w:sz w:val="20"/>
                <w:szCs w:val="20"/>
              </w:rPr>
            </w:pPr>
          </w:p>
          <w:p w:rsidR="007254AC" w:rsidRPr="0028252A" w:rsidRDefault="007254AC" w:rsidP="00E77A36">
            <w:pPr>
              <w:rPr>
                <w:rFonts w:ascii="Arial" w:eastAsia="Times New Roman" w:hAnsi="Arial" w:cs="Arial"/>
                <w:bCs/>
                <w:sz w:val="20"/>
                <w:szCs w:val="20"/>
              </w:rPr>
            </w:pPr>
            <w:r w:rsidRPr="0028252A">
              <w:rPr>
                <w:rFonts w:ascii="Arial" w:eastAsia="Times New Roman" w:hAnsi="Arial" w:cs="Arial"/>
                <w:bCs/>
                <w:sz w:val="20"/>
                <w:szCs w:val="20"/>
              </w:rPr>
              <w:t>Please read the following statements and answer them as honestly as possible, giving only your own opinion of yourself. Do not skip any items and answer them as honestly as possible, giving only your own opinion of yourself. When thinking about yourself and your experiences, do not count as important those attitudes, feelings, or experiences you might have had only while under the influence of alcohol or other drugs (e.g., marijuana, LSD, cocaine).</w:t>
            </w:r>
          </w:p>
          <w:p w:rsidR="007254AC" w:rsidRPr="0028252A" w:rsidRDefault="007254AC" w:rsidP="00E77A36">
            <w:pPr>
              <w:rPr>
                <w:rFonts w:ascii="Arial" w:eastAsia="Times New Roman" w:hAnsi="Arial" w:cs="Arial"/>
                <w:b/>
                <w:bCs/>
                <w:sz w:val="20"/>
                <w:szCs w:val="20"/>
              </w:rPr>
            </w:pPr>
          </w:p>
        </w:tc>
      </w:tr>
    </w:tbl>
    <w:p w:rsidR="007254AC" w:rsidRDefault="007254AC" w:rsidP="007254AC">
      <w:pPr>
        <w:contextualSpacing/>
        <w:jc w:val="both"/>
        <w:rPr>
          <w:rFonts w:ascii="Arial" w:hAnsi="Arial" w:cs="Arial"/>
          <w:b/>
          <w:sz w:val="20"/>
          <w:szCs w:val="20"/>
        </w:rPr>
      </w:pPr>
    </w:p>
    <w:p w:rsidR="007254AC" w:rsidRDefault="007254AC" w:rsidP="007254AC">
      <w:pPr>
        <w:contextualSpacing/>
        <w:jc w:val="both"/>
        <w:rPr>
          <w:rFonts w:ascii="Arial" w:hAnsi="Arial" w:cs="Arial"/>
          <w:b/>
          <w:sz w:val="20"/>
          <w:szCs w:val="20"/>
        </w:rPr>
      </w:pPr>
    </w:p>
    <w:p w:rsidR="007254AC" w:rsidRDefault="007254AC" w:rsidP="007254AC">
      <w:pPr>
        <w:contextualSpacing/>
        <w:jc w:val="both"/>
        <w:rPr>
          <w:rFonts w:ascii="Arial" w:hAnsi="Arial" w:cs="Arial"/>
          <w:b/>
          <w:sz w:val="20"/>
          <w:szCs w:val="20"/>
        </w:rPr>
      </w:pPr>
      <w:r>
        <w:rPr>
          <w:rFonts w:ascii="Arial" w:hAnsi="Arial" w:cs="Arial"/>
          <w:b/>
          <w:sz w:val="20"/>
          <w:szCs w:val="20"/>
        </w:rPr>
        <w:t>Response Format:</w:t>
      </w:r>
    </w:p>
    <w:tbl>
      <w:tblPr>
        <w:tblStyle w:val="TableGrid"/>
        <w:tblW w:w="8658" w:type="dxa"/>
        <w:tblLayout w:type="fixed"/>
        <w:tblLook w:val="04A0" w:firstRow="1" w:lastRow="0" w:firstColumn="1" w:lastColumn="0" w:noHBand="0" w:noVBand="1"/>
      </w:tblPr>
      <w:tblGrid>
        <w:gridCol w:w="1998"/>
        <w:gridCol w:w="1465"/>
        <w:gridCol w:w="1731"/>
        <w:gridCol w:w="1732"/>
        <w:gridCol w:w="1732"/>
      </w:tblGrid>
      <w:tr w:rsidR="007254AC" w:rsidRPr="0028252A" w:rsidTr="00E77A36">
        <w:trPr>
          <w:trHeight w:val="300"/>
        </w:trPr>
        <w:tc>
          <w:tcPr>
            <w:tcW w:w="1998" w:type="dxa"/>
            <w:noWrap/>
            <w:hideMark/>
          </w:tcPr>
          <w:p w:rsidR="007254AC" w:rsidRPr="0028252A" w:rsidRDefault="007254AC" w:rsidP="00E77A36">
            <w:pPr>
              <w:jc w:val="center"/>
              <w:rPr>
                <w:rFonts w:ascii="Calibri" w:eastAsia="Times New Roman" w:hAnsi="Calibri" w:cs="Calibri"/>
                <w:color w:val="000000"/>
              </w:rPr>
            </w:pPr>
            <w:r w:rsidRPr="0028252A">
              <w:rPr>
                <w:rFonts w:ascii="Calibri" w:eastAsia="Times New Roman" w:hAnsi="Calibri" w:cs="Calibri"/>
                <w:color w:val="000000"/>
              </w:rPr>
              <w:t>0</w:t>
            </w:r>
          </w:p>
        </w:tc>
        <w:tc>
          <w:tcPr>
            <w:tcW w:w="1465" w:type="dxa"/>
            <w:noWrap/>
            <w:hideMark/>
          </w:tcPr>
          <w:p w:rsidR="007254AC" w:rsidRPr="0028252A" w:rsidRDefault="007254AC" w:rsidP="00E77A36">
            <w:pPr>
              <w:jc w:val="center"/>
              <w:rPr>
                <w:rFonts w:ascii="Calibri" w:eastAsia="Times New Roman" w:hAnsi="Calibri" w:cs="Calibri"/>
                <w:color w:val="000000"/>
              </w:rPr>
            </w:pPr>
            <w:r w:rsidRPr="0028252A">
              <w:rPr>
                <w:rFonts w:ascii="Calibri" w:eastAsia="Times New Roman" w:hAnsi="Calibri" w:cs="Calibri"/>
                <w:color w:val="000000"/>
              </w:rPr>
              <w:t>1</w:t>
            </w:r>
          </w:p>
        </w:tc>
        <w:tc>
          <w:tcPr>
            <w:tcW w:w="1731" w:type="dxa"/>
            <w:noWrap/>
            <w:hideMark/>
          </w:tcPr>
          <w:p w:rsidR="007254AC" w:rsidRPr="0028252A" w:rsidRDefault="007254AC" w:rsidP="00E77A36">
            <w:pPr>
              <w:jc w:val="center"/>
              <w:rPr>
                <w:rFonts w:ascii="Calibri" w:eastAsia="Times New Roman" w:hAnsi="Calibri" w:cs="Calibri"/>
                <w:color w:val="000000"/>
              </w:rPr>
            </w:pPr>
            <w:r w:rsidRPr="0028252A">
              <w:rPr>
                <w:rFonts w:ascii="Calibri" w:eastAsia="Times New Roman" w:hAnsi="Calibri" w:cs="Calibri"/>
                <w:color w:val="000000"/>
              </w:rPr>
              <w:t>2</w:t>
            </w:r>
          </w:p>
        </w:tc>
        <w:tc>
          <w:tcPr>
            <w:tcW w:w="1732" w:type="dxa"/>
            <w:noWrap/>
            <w:hideMark/>
          </w:tcPr>
          <w:p w:rsidR="007254AC" w:rsidRPr="0028252A" w:rsidRDefault="007254AC" w:rsidP="00E77A36">
            <w:pPr>
              <w:jc w:val="center"/>
              <w:rPr>
                <w:rFonts w:ascii="Calibri" w:eastAsia="Times New Roman" w:hAnsi="Calibri" w:cs="Calibri"/>
                <w:color w:val="000000"/>
              </w:rPr>
            </w:pPr>
            <w:r w:rsidRPr="0028252A">
              <w:rPr>
                <w:rFonts w:ascii="Calibri" w:eastAsia="Times New Roman" w:hAnsi="Calibri" w:cs="Calibri"/>
                <w:color w:val="000000"/>
              </w:rPr>
              <w:t>3</w:t>
            </w:r>
          </w:p>
        </w:tc>
        <w:tc>
          <w:tcPr>
            <w:tcW w:w="1732" w:type="dxa"/>
            <w:noWrap/>
            <w:hideMark/>
          </w:tcPr>
          <w:p w:rsidR="007254AC" w:rsidRPr="0028252A" w:rsidRDefault="007254AC" w:rsidP="00E77A36">
            <w:pPr>
              <w:jc w:val="center"/>
              <w:rPr>
                <w:rFonts w:ascii="Calibri" w:eastAsia="Times New Roman" w:hAnsi="Calibri" w:cs="Calibri"/>
                <w:color w:val="000000"/>
              </w:rPr>
            </w:pPr>
            <w:r w:rsidRPr="0028252A">
              <w:rPr>
                <w:rFonts w:ascii="Calibri" w:eastAsia="Times New Roman" w:hAnsi="Calibri" w:cs="Calibri"/>
                <w:color w:val="000000"/>
              </w:rPr>
              <w:t>4</w:t>
            </w:r>
          </w:p>
        </w:tc>
      </w:tr>
      <w:tr w:rsidR="007254AC" w:rsidRPr="0028252A" w:rsidTr="00E77A36">
        <w:trPr>
          <w:trHeight w:val="300"/>
        </w:trPr>
        <w:tc>
          <w:tcPr>
            <w:tcW w:w="1998" w:type="dxa"/>
            <w:noWrap/>
            <w:hideMark/>
          </w:tcPr>
          <w:p w:rsidR="007254AC" w:rsidRPr="0028252A" w:rsidRDefault="007254AC" w:rsidP="00E77A36">
            <w:pPr>
              <w:jc w:val="center"/>
              <w:rPr>
                <w:rFonts w:ascii="Calibri" w:eastAsia="Times New Roman" w:hAnsi="Calibri" w:cs="Calibri"/>
                <w:color w:val="000000"/>
              </w:rPr>
            </w:pPr>
            <w:r w:rsidRPr="0028252A">
              <w:rPr>
                <w:rFonts w:ascii="Calibri" w:eastAsia="Times New Roman" w:hAnsi="Calibri" w:cs="Calibri"/>
                <w:color w:val="000000"/>
              </w:rPr>
              <w:t>Strongly Disagree</w:t>
            </w:r>
          </w:p>
        </w:tc>
        <w:tc>
          <w:tcPr>
            <w:tcW w:w="1465" w:type="dxa"/>
            <w:noWrap/>
            <w:hideMark/>
          </w:tcPr>
          <w:p w:rsidR="007254AC" w:rsidRPr="0028252A" w:rsidRDefault="007254AC" w:rsidP="00E77A36">
            <w:pPr>
              <w:jc w:val="center"/>
              <w:rPr>
                <w:rFonts w:ascii="Calibri" w:eastAsia="Times New Roman" w:hAnsi="Calibri" w:cs="Calibri"/>
                <w:color w:val="000000"/>
              </w:rPr>
            </w:pPr>
            <w:r w:rsidRPr="0028252A">
              <w:rPr>
                <w:rFonts w:ascii="Calibri" w:eastAsia="Times New Roman" w:hAnsi="Calibri" w:cs="Calibri"/>
                <w:color w:val="000000"/>
              </w:rPr>
              <w:t>Disagree</w:t>
            </w:r>
          </w:p>
        </w:tc>
        <w:tc>
          <w:tcPr>
            <w:tcW w:w="1731" w:type="dxa"/>
            <w:noWrap/>
            <w:hideMark/>
          </w:tcPr>
          <w:p w:rsidR="007254AC" w:rsidRPr="0028252A" w:rsidRDefault="007254AC" w:rsidP="00E77A36">
            <w:pPr>
              <w:jc w:val="center"/>
              <w:rPr>
                <w:rFonts w:ascii="Calibri" w:eastAsia="Times New Roman" w:hAnsi="Calibri" w:cs="Calibri"/>
                <w:color w:val="000000"/>
              </w:rPr>
            </w:pPr>
            <w:r w:rsidRPr="0028252A">
              <w:rPr>
                <w:rFonts w:ascii="Calibri" w:eastAsia="Times New Roman" w:hAnsi="Calibri" w:cs="Calibri"/>
                <w:color w:val="000000"/>
              </w:rPr>
              <w:t>Neutral</w:t>
            </w:r>
          </w:p>
        </w:tc>
        <w:tc>
          <w:tcPr>
            <w:tcW w:w="1732" w:type="dxa"/>
            <w:noWrap/>
            <w:hideMark/>
          </w:tcPr>
          <w:p w:rsidR="007254AC" w:rsidRPr="0028252A" w:rsidRDefault="007254AC" w:rsidP="00E77A36">
            <w:pPr>
              <w:jc w:val="center"/>
              <w:rPr>
                <w:rFonts w:ascii="Calibri" w:eastAsia="Times New Roman" w:hAnsi="Calibri" w:cs="Calibri"/>
                <w:color w:val="000000"/>
              </w:rPr>
            </w:pPr>
            <w:r w:rsidRPr="0028252A">
              <w:rPr>
                <w:rFonts w:ascii="Calibri" w:eastAsia="Times New Roman" w:hAnsi="Calibri" w:cs="Calibri"/>
                <w:color w:val="000000"/>
              </w:rPr>
              <w:t>Agree</w:t>
            </w:r>
          </w:p>
        </w:tc>
        <w:tc>
          <w:tcPr>
            <w:tcW w:w="1732" w:type="dxa"/>
            <w:noWrap/>
            <w:hideMark/>
          </w:tcPr>
          <w:p w:rsidR="007254AC" w:rsidRPr="0028252A" w:rsidRDefault="007254AC" w:rsidP="00E77A36">
            <w:pPr>
              <w:jc w:val="center"/>
              <w:rPr>
                <w:rFonts w:ascii="Calibri" w:eastAsia="Times New Roman" w:hAnsi="Calibri" w:cs="Calibri"/>
                <w:color w:val="000000"/>
              </w:rPr>
            </w:pPr>
            <w:r w:rsidRPr="0028252A">
              <w:rPr>
                <w:rFonts w:ascii="Calibri" w:eastAsia="Times New Roman" w:hAnsi="Calibri" w:cs="Calibri"/>
                <w:color w:val="000000"/>
              </w:rPr>
              <w:t xml:space="preserve">Strongly </w:t>
            </w:r>
            <w:r>
              <w:rPr>
                <w:rFonts w:ascii="Calibri" w:eastAsia="Times New Roman" w:hAnsi="Calibri" w:cs="Calibri"/>
                <w:color w:val="000000"/>
              </w:rPr>
              <w:t>A</w:t>
            </w:r>
            <w:r w:rsidRPr="0028252A">
              <w:rPr>
                <w:rFonts w:ascii="Calibri" w:eastAsia="Times New Roman" w:hAnsi="Calibri" w:cs="Calibri"/>
                <w:color w:val="000000"/>
              </w:rPr>
              <w:t>gree</w:t>
            </w:r>
          </w:p>
        </w:tc>
      </w:tr>
    </w:tbl>
    <w:p w:rsidR="007254AC" w:rsidRDefault="007254AC" w:rsidP="007254AC">
      <w:pPr>
        <w:contextualSpacing/>
        <w:jc w:val="both"/>
        <w:rPr>
          <w:rFonts w:ascii="Arial" w:hAnsi="Arial" w:cs="Arial"/>
          <w:b/>
          <w:sz w:val="20"/>
          <w:szCs w:val="20"/>
        </w:rPr>
      </w:pPr>
    </w:p>
    <w:p w:rsidR="007254AC" w:rsidRDefault="007254AC" w:rsidP="007254AC">
      <w:pPr>
        <w:contextualSpacing/>
        <w:jc w:val="both"/>
        <w:rPr>
          <w:rFonts w:ascii="Arial" w:hAnsi="Arial" w:cs="Arial"/>
          <w:b/>
          <w:sz w:val="20"/>
          <w:szCs w:val="20"/>
        </w:rPr>
      </w:pPr>
    </w:p>
    <w:p w:rsidR="007254AC" w:rsidRDefault="007254AC" w:rsidP="007254AC">
      <w:pPr>
        <w:contextualSpacing/>
        <w:jc w:val="both"/>
        <w:rPr>
          <w:rFonts w:ascii="Arial" w:hAnsi="Arial" w:cs="Arial"/>
          <w:b/>
          <w:sz w:val="20"/>
          <w:szCs w:val="20"/>
        </w:rPr>
      </w:pPr>
      <w:r>
        <w:rPr>
          <w:rFonts w:ascii="Arial" w:hAnsi="Arial" w:cs="Arial"/>
          <w:b/>
          <w:sz w:val="20"/>
          <w:szCs w:val="20"/>
        </w:rPr>
        <w:t>SPQ-BR Items (with corresponding SPQ items)</w:t>
      </w:r>
    </w:p>
    <w:tbl>
      <w:tblPr>
        <w:tblStyle w:val="TableGrid"/>
        <w:tblW w:w="13494" w:type="dxa"/>
        <w:tblLook w:val="04A0" w:firstRow="1" w:lastRow="0" w:firstColumn="1" w:lastColumn="0" w:noHBand="0" w:noVBand="1"/>
      </w:tblPr>
      <w:tblGrid>
        <w:gridCol w:w="694"/>
        <w:gridCol w:w="1190"/>
        <w:gridCol w:w="11610"/>
      </w:tblGrid>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1</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SA2</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I sometimes avoid going to places where there will be many people because I will get anxious.</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2</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EB5</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Other people see me as slightly eccentric (odd).</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3</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MT12</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Do you believe in telepathy (mind-reading)?</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4</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EB14</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People sometimes comment on my unusual mannerisms and habits.</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5</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OS16</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I sometimes jump quickly from one topic to another when speaking.</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lastRenderedPageBreak/>
              <w:t>6</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CA17</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I am not good at expressing my true feelings by the way I talk and look.</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7</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UP22</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When you look at a person or yourself in a mirror, have you ever seen the face change right before your eyes?</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8</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OS25</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I sometimes forget what I am trying to say.</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9</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CA26</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I rarely laugh and smile.</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10</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S27</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Do you sometimes get concerned that friends or co-workers are not really loyal or trustworthy?</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11</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SA29</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I get anxious when meeting people for the first time.</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12</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MT30</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 xml:space="preserve">Do you believe in clairvoyance </w:t>
            </w:r>
            <w:proofErr w:type="gramStart"/>
            <w:r w:rsidRPr="00BA00E9">
              <w:rPr>
                <w:rFonts w:ascii="Arial" w:eastAsia="Times New Roman" w:hAnsi="Arial" w:cs="Arial"/>
                <w:sz w:val="20"/>
                <w:szCs w:val="20"/>
              </w:rPr>
              <w:t>( psychic</w:t>
            </w:r>
            <w:proofErr w:type="gramEnd"/>
            <w:r w:rsidRPr="00BA00E9">
              <w:rPr>
                <w:rFonts w:ascii="Arial" w:eastAsia="Times New Roman" w:hAnsi="Arial" w:cs="Arial"/>
                <w:sz w:val="20"/>
                <w:szCs w:val="20"/>
              </w:rPr>
              <w:t xml:space="preserve"> forces, fortune telling) ?</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13</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UP31</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I often hear a voice speaking my thoughts aloud.</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14</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CF33</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I find it hard to be emotionally close to other people</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15</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OS34</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I often ramble on too much when speaking.</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16</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SA38</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Do you often feel nervous when you are in a group of unfamiliar people?</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17</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CF41</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Do you feel that there is no one you are really close to outside of your immediate family, or people you can confide in or talk to about personal problems?</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18</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IR45</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 xml:space="preserve">When shopping </w:t>
            </w:r>
            <w:proofErr w:type="gramStart"/>
            <w:r w:rsidRPr="00BA00E9">
              <w:rPr>
                <w:rFonts w:ascii="Arial" w:eastAsia="Times New Roman" w:hAnsi="Arial" w:cs="Arial"/>
                <w:sz w:val="20"/>
                <w:szCs w:val="20"/>
              </w:rPr>
              <w:t>do</w:t>
            </w:r>
            <w:proofErr w:type="gramEnd"/>
            <w:r w:rsidRPr="00BA00E9">
              <w:rPr>
                <w:rFonts w:ascii="Arial" w:eastAsia="Times New Roman" w:hAnsi="Arial" w:cs="Arial"/>
                <w:sz w:val="20"/>
                <w:szCs w:val="20"/>
              </w:rPr>
              <w:t xml:space="preserve"> you get the feeling that other people are taking notice of you?</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19</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SA46</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I feel very uncomfortable in social situations involving unfamiliar people.</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20</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MT47</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Have you had experiences with astrology, seeing the future, UFO's, ESP, or a sixth sense?</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21</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UP48</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Do everyday things seem unusually large or small?</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22</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MT55</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Have you ever felt that you are communicating with another person t</w:t>
            </w:r>
            <w:r>
              <w:rPr>
                <w:rFonts w:ascii="Arial" w:eastAsia="Times New Roman" w:hAnsi="Arial" w:cs="Arial"/>
                <w:sz w:val="20"/>
                <w:szCs w:val="20"/>
              </w:rPr>
              <w:t>elepathically (by mind-reading)</w:t>
            </w:r>
            <w:r w:rsidRPr="00BA00E9">
              <w:rPr>
                <w:rFonts w:ascii="Arial" w:eastAsia="Times New Roman" w:hAnsi="Arial" w:cs="Arial"/>
                <w:sz w:val="20"/>
                <w:szCs w:val="20"/>
              </w:rPr>
              <w:t>?</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23</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OS58</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Do you tend to wander off the topic when having a conversation?</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24</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S59</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I often feel that others have it in for me.</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25</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IR60</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Do you sometimes feel that other people are watching you?</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26</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IR63</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Do you sometimes feel that people are talking about you?</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27</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UP64</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Are your thoughts sometimes so strong that you can almost hear them?</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28</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S65</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Do you often have to keep an eye out to stop people from taking advantage of you?</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29</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CF66</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Do you feel that you cannot get "close" to people.</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30</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EB67</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I am an odd, unusual person.</w:t>
            </w:r>
          </w:p>
        </w:tc>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31</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EB70</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I have some eccentric (odd) habits.</w:t>
            </w:r>
          </w:p>
        </w:tc>
        <w:bookmarkStart w:id="0" w:name="_GoBack"/>
        <w:bookmarkEnd w:id="0"/>
      </w:tr>
      <w:tr w:rsidR="007254AC" w:rsidRPr="00BA00E9" w:rsidTr="00E77A36">
        <w:trPr>
          <w:trHeight w:val="300"/>
        </w:trPr>
        <w:tc>
          <w:tcPr>
            <w:tcW w:w="694"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32</w:t>
            </w:r>
          </w:p>
        </w:tc>
        <w:tc>
          <w:tcPr>
            <w:tcW w:w="1190" w:type="dxa"/>
            <w:noWrap/>
            <w:hideMark/>
          </w:tcPr>
          <w:p w:rsidR="007254AC" w:rsidRPr="00BA00E9" w:rsidRDefault="007254AC" w:rsidP="00E77A36">
            <w:pPr>
              <w:jc w:val="center"/>
              <w:rPr>
                <w:rFonts w:ascii="Calibri" w:eastAsia="Times New Roman" w:hAnsi="Calibri" w:cs="Calibri"/>
                <w:color w:val="000000"/>
              </w:rPr>
            </w:pPr>
            <w:r w:rsidRPr="00BA00E9">
              <w:rPr>
                <w:rFonts w:ascii="Calibri" w:eastAsia="Times New Roman" w:hAnsi="Calibri" w:cs="Calibri"/>
                <w:color w:val="000000"/>
              </w:rPr>
              <w:t>CA73</w:t>
            </w:r>
          </w:p>
        </w:tc>
        <w:tc>
          <w:tcPr>
            <w:tcW w:w="11610" w:type="dxa"/>
            <w:noWrap/>
            <w:hideMark/>
          </w:tcPr>
          <w:p w:rsidR="007254AC" w:rsidRPr="00BA00E9" w:rsidRDefault="007254AC" w:rsidP="00E77A36">
            <w:pPr>
              <w:rPr>
                <w:rFonts w:ascii="Arial" w:eastAsia="Times New Roman" w:hAnsi="Arial" w:cs="Arial"/>
                <w:sz w:val="20"/>
                <w:szCs w:val="20"/>
              </w:rPr>
            </w:pPr>
            <w:r w:rsidRPr="00BA00E9">
              <w:rPr>
                <w:rFonts w:ascii="Arial" w:eastAsia="Times New Roman" w:hAnsi="Arial" w:cs="Arial"/>
                <w:sz w:val="20"/>
                <w:szCs w:val="20"/>
              </w:rPr>
              <w:t>I tend to keep my feelings to myself.</w:t>
            </w:r>
          </w:p>
        </w:tc>
      </w:tr>
    </w:tbl>
    <w:p w:rsidR="00DB56B9" w:rsidRDefault="00DB56B9"/>
    <w:sectPr w:rsidR="00DB56B9" w:rsidSect="007254AC">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4AC"/>
    <w:rsid w:val="007254AC"/>
    <w:rsid w:val="00BD0F61"/>
    <w:rsid w:val="00DB56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6C8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4A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4A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4A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4A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443</Words>
  <Characters>2527</Characters>
  <Application>Microsoft Macintosh Word</Application>
  <DocSecurity>0</DocSecurity>
  <Lines>21</Lines>
  <Paragraphs>5</Paragraphs>
  <ScaleCrop>false</ScaleCrop>
  <Company>Louisiana State University</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Schwartz</dc:creator>
  <cp:keywords/>
  <dc:description/>
  <cp:lastModifiedBy>Elana Schwartz</cp:lastModifiedBy>
  <cp:revision>1</cp:revision>
  <dcterms:created xsi:type="dcterms:W3CDTF">2014-10-29T04:04:00Z</dcterms:created>
  <dcterms:modified xsi:type="dcterms:W3CDTF">2014-10-29T04:05:00Z</dcterms:modified>
</cp:coreProperties>
</file>