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E47A" w14:textId="3E5C1A71" w:rsidR="007154BE" w:rsidRPr="00261980" w:rsidRDefault="007154BE" w:rsidP="007B4F04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bookmarkStart w:id="0" w:name="_Toc152614818"/>
      <w:r w:rsidRPr="007154BE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Administrátorská dokumentace pro Časopis </w:t>
      </w:r>
      <w:r w:rsidR="007B4F04" w:rsidRPr="00261980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„</w:t>
      </w:r>
      <w:proofErr w:type="spellStart"/>
      <w:r w:rsidRPr="007154BE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Gondor</w:t>
      </w:r>
      <w:proofErr w:type="spellEnd"/>
      <w:r w:rsidR="007B4F04" w:rsidRPr="00261980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 Magazín“</w:t>
      </w:r>
      <w:bookmarkEnd w:id="0"/>
    </w:p>
    <w:p w14:paraId="021AE70B" w14:textId="11C1A84F" w:rsidR="007B4F04" w:rsidRPr="00261980" w:rsidRDefault="007B4F04" w:rsidP="007154B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bookmarkStart w:id="1" w:name="_Toc152614819"/>
      <w:r w:rsidRPr="00261980">
        <w:rPr>
          <w:rFonts w:eastAsia="Times New Roman" w:cstheme="minorHAnsi"/>
          <w:b/>
          <w:bCs/>
          <w:noProof/>
          <w:sz w:val="27"/>
          <w:szCs w:val="27"/>
          <w:lang w:eastAsia="en-GB"/>
        </w:rPr>
        <w:drawing>
          <wp:anchor distT="0" distB="0" distL="114300" distR="114300" simplePos="0" relativeHeight="251659264" behindDoc="1" locked="0" layoutInCell="1" allowOverlap="1" wp14:anchorId="3DF1EFC3" wp14:editId="4D629279">
            <wp:simplePos x="0" y="0"/>
            <wp:positionH relativeFrom="margin">
              <wp:align>center</wp:align>
            </wp:positionH>
            <wp:positionV relativeFrom="paragraph">
              <wp:posOffset>859494</wp:posOffset>
            </wp:positionV>
            <wp:extent cx="4065905" cy="2540635"/>
            <wp:effectExtent l="0" t="0" r="0" b="0"/>
            <wp:wrapTopAndBottom/>
            <wp:docPr id="123080649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06495" name="Obrázek 12308064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14:paraId="6C978EBE" w14:textId="7ECC5B1B" w:rsidR="007B4F04" w:rsidRPr="00261980" w:rsidRDefault="007B4F04" w:rsidP="007154B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</w:p>
    <w:p w14:paraId="370B572F" w14:textId="7C0CCA81" w:rsidR="007B4F04" w:rsidRPr="00261980" w:rsidRDefault="007B4F04" w:rsidP="007154B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</w:p>
    <w:p w14:paraId="64BA6D4F" w14:textId="77777777" w:rsidR="007B4F04" w:rsidRPr="00261980" w:rsidRDefault="007B4F04" w:rsidP="007154B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</w:p>
    <w:p w14:paraId="2AF20F35" w14:textId="77777777" w:rsidR="007B4F04" w:rsidRPr="00261980" w:rsidRDefault="007B4F04" w:rsidP="007154B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</w:p>
    <w:p w14:paraId="2628CD29" w14:textId="77777777" w:rsidR="007B4F04" w:rsidRPr="00261980" w:rsidRDefault="007B4F04" w:rsidP="007154B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</w:p>
    <w:p w14:paraId="47230723" w14:textId="77777777" w:rsidR="007B4F04" w:rsidRPr="00261980" w:rsidRDefault="007B4F04" w:rsidP="007154B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</w:p>
    <w:p w14:paraId="11E199E3" w14:textId="77777777" w:rsidR="007B4F04" w:rsidRPr="00261980" w:rsidRDefault="007B4F04" w:rsidP="007154B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</w:p>
    <w:p w14:paraId="4567A141" w14:textId="77777777" w:rsidR="00261980" w:rsidRDefault="00261980">
      <w:pPr>
        <w:pStyle w:val="Nadpisobsahu"/>
        <w:rPr>
          <w:rFonts w:asciiTheme="minorHAnsi" w:hAnsiTheme="minorHAnsi" w:cstheme="minorHAnsi"/>
          <w:lang w:val="cs-CZ"/>
        </w:rPr>
      </w:pPr>
    </w:p>
    <w:sdt>
      <w:sdtPr>
        <w:rPr>
          <w:rFonts w:asciiTheme="minorHAnsi" w:hAnsiTheme="minorHAnsi" w:cstheme="minorHAnsi"/>
          <w:lang w:val="cs-CZ"/>
        </w:rPr>
        <w:id w:val="-6032775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2A21C1D6" w14:textId="1466C386" w:rsidR="00261980" w:rsidRPr="00261980" w:rsidRDefault="00261980">
          <w:pPr>
            <w:pStyle w:val="Nadpisobsahu"/>
            <w:rPr>
              <w:rFonts w:asciiTheme="minorHAnsi" w:hAnsiTheme="minorHAnsi" w:cstheme="minorHAnsi"/>
              <w:b/>
              <w:bCs/>
              <w:color w:val="auto"/>
            </w:rPr>
          </w:pPr>
          <w:r w:rsidRPr="00261980">
            <w:rPr>
              <w:rFonts w:asciiTheme="minorHAnsi" w:hAnsiTheme="minorHAnsi" w:cstheme="minorHAnsi"/>
              <w:b/>
              <w:bCs/>
              <w:color w:val="auto"/>
              <w:lang w:val="cs-CZ"/>
            </w:rPr>
            <w:t>Obsah</w:t>
          </w:r>
        </w:p>
        <w:p w14:paraId="7874729F" w14:textId="12D0DA3A" w:rsidR="007D07DC" w:rsidRDefault="0026198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</w:rPr>
          </w:pPr>
          <w:r w:rsidRPr="00261980">
            <w:rPr>
              <w:rFonts w:cstheme="minorHAnsi"/>
            </w:rPr>
            <w:fldChar w:fldCharType="begin"/>
          </w:r>
          <w:r w:rsidRPr="00261980">
            <w:rPr>
              <w:rFonts w:cstheme="minorHAnsi"/>
            </w:rPr>
            <w:instrText xml:space="preserve"> TOC \o "1-3" \h \z \u </w:instrText>
          </w:r>
          <w:r w:rsidRPr="00261980">
            <w:rPr>
              <w:rFonts w:cstheme="minorHAnsi"/>
            </w:rPr>
            <w:fldChar w:fldCharType="separate"/>
          </w:r>
          <w:hyperlink w:anchor="_Toc152614818" w:history="1">
            <w:r w:rsidR="007D07DC" w:rsidRPr="00BB430D">
              <w:rPr>
                <w:rStyle w:val="Hypertextovodkaz"/>
                <w:rFonts w:eastAsia="Times New Roman" w:cstheme="minorHAnsi"/>
                <w:b/>
                <w:bCs/>
                <w:noProof/>
                <w:kern w:val="36"/>
                <w:lang w:eastAsia="en-GB"/>
                <w14:ligatures w14:val="none"/>
              </w:rPr>
              <w:t>Administrátorská dokumentace pro Časopis „Gondor Magazín“</w:t>
            </w:r>
            <w:r w:rsidR="007D07DC">
              <w:rPr>
                <w:noProof/>
                <w:webHidden/>
              </w:rPr>
              <w:tab/>
            </w:r>
            <w:r w:rsidR="007D07DC">
              <w:rPr>
                <w:noProof/>
                <w:webHidden/>
              </w:rPr>
              <w:fldChar w:fldCharType="begin"/>
            </w:r>
            <w:r w:rsidR="007D07DC">
              <w:rPr>
                <w:noProof/>
                <w:webHidden/>
              </w:rPr>
              <w:instrText xml:space="preserve"> PAGEREF _Toc152614818 \h </w:instrText>
            </w:r>
            <w:r w:rsidR="007D07DC">
              <w:rPr>
                <w:noProof/>
                <w:webHidden/>
              </w:rPr>
            </w:r>
            <w:r w:rsidR="007D07DC">
              <w:rPr>
                <w:noProof/>
                <w:webHidden/>
              </w:rPr>
              <w:fldChar w:fldCharType="separate"/>
            </w:r>
            <w:r w:rsidR="007D07DC">
              <w:rPr>
                <w:noProof/>
                <w:webHidden/>
              </w:rPr>
              <w:t>1</w:t>
            </w:r>
            <w:r w:rsidR="007D07DC">
              <w:rPr>
                <w:noProof/>
                <w:webHidden/>
              </w:rPr>
              <w:fldChar w:fldCharType="end"/>
            </w:r>
          </w:hyperlink>
        </w:p>
        <w:p w14:paraId="265E4935" w14:textId="122C31A8" w:rsidR="007D07DC" w:rsidRDefault="007D07D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</w:rPr>
          </w:pPr>
          <w:hyperlink w:anchor="_Toc15261481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2B15" w14:textId="11AFB51F" w:rsidR="007D07DC" w:rsidRDefault="007D07D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</w:rPr>
          </w:pPr>
          <w:hyperlink w:anchor="_Toc152614820" w:history="1">
            <w:r w:rsidRPr="00BB430D">
              <w:rPr>
                <w:rStyle w:val="Hypertextovodkaz"/>
                <w:rFonts w:eastAsia="Times New Roman" w:cstheme="minorHAnsi"/>
                <w:b/>
                <w:bCs/>
                <w:noProof/>
                <w:lang w:eastAsia="en-GB"/>
                <w14:ligatures w14:val="none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7A47" w14:textId="0D54EE19" w:rsidR="007D07DC" w:rsidRDefault="007D07D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</w:rPr>
          </w:pPr>
          <w:hyperlink w:anchor="_Toc152614821" w:history="1">
            <w:r w:rsidRPr="00BB430D">
              <w:rPr>
                <w:rStyle w:val="Hypertextovodkaz"/>
                <w:rFonts w:eastAsia="Times New Roman" w:cstheme="minorHAnsi"/>
                <w:b/>
                <w:bCs/>
                <w:noProof/>
                <w:lang w:eastAsia="en-GB"/>
                <w14:ligatures w14:val="none"/>
              </w:rPr>
              <w:t>Předpoklady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D1BB" w14:textId="2515712B" w:rsidR="007D07DC" w:rsidRDefault="007D07D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</w:rPr>
          </w:pPr>
          <w:hyperlink w:anchor="_Toc152614822" w:history="1">
            <w:r w:rsidRPr="00BB430D">
              <w:rPr>
                <w:rStyle w:val="Hypertextovodkaz"/>
                <w:rFonts w:eastAsia="Times New Roman" w:cstheme="minorHAnsi"/>
                <w:b/>
                <w:bCs/>
                <w:noProof/>
                <w:lang w:eastAsia="en-GB"/>
                <w14:ligatures w14:val="none"/>
              </w:rPr>
              <w:t>Postup 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C7E7" w14:textId="2C2C9F8D" w:rsidR="007D07DC" w:rsidRDefault="007D07D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</w:rPr>
          </w:pPr>
          <w:hyperlink w:anchor="_Toc152614823" w:history="1">
            <w:r w:rsidRPr="00BB430D">
              <w:rPr>
                <w:rStyle w:val="Hypertextovodkaz"/>
                <w:rFonts w:eastAsia="Times New Roman" w:cstheme="minorHAnsi"/>
                <w:b/>
                <w:bCs/>
                <w:noProof/>
                <w:lang w:eastAsia="en-GB"/>
                <w14:ligatures w14:val="none"/>
              </w:rPr>
              <w:t>Přihlášení a Práva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C202" w14:textId="7DCEC289" w:rsidR="007D07DC" w:rsidRDefault="007D07D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</w:rPr>
          </w:pPr>
          <w:hyperlink w:anchor="_Toc152614824" w:history="1">
            <w:r w:rsidRPr="00BB430D">
              <w:rPr>
                <w:rStyle w:val="Hypertextovodkaz"/>
                <w:rFonts w:eastAsia="Times New Roman" w:cstheme="minorHAnsi"/>
                <w:b/>
                <w:bCs/>
                <w:noProof/>
                <w:lang w:eastAsia="en-GB"/>
                <w14:ligatures w14:val="none"/>
              </w:rPr>
              <w:t>Správa Uživatelských Účtů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9F71" w14:textId="3C8718BF" w:rsidR="007D07DC" w:rsidRDefault="007D07D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</w:rPr>
          </w:pPr>
          <w:hyperlink w:anchor="_Toc152614825" w:history="1">
            <w:r w:rsidRPr="00BB430D">
              <w:rPr>
                <w:rStyle w:val="Hypertextovodkaz"/>
                <w:rFonts w:eastAsia="Times New Roman" w:cstheme="minorHAnsi"/>
                <w:b/>
                <w:bCs/>
                <w:noProof/>
                <w:lang w:eastAsia="en-GB"/>
                <w14:ligatures w14:val="none"/>
              </w:rPr>
              <w:t>Správa 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E8E4A" w14:textId="32388F7B" w:rsidR="007D07DC" w:rsidRDefault="007D07D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</w:rPr>
          </w:pPr>
          <w:hyperlink w:anchor="_Toc152614826" w:history="1">
            <w:r w:rsidRPr="00BB430D">
              <w:rPr>
                <w:rStyle w:val="Hypertextovodkaz"/>
                <w:rFonts w:eastAsia="Times New Roman" w:cstheme="minorHAnsi"/>
                <w:b/>
                <w:bCs/>
                <w:noProof/>
                <w:lang w:eastAsia="en-GB"/>
                <w14:ligatures w14:val="none"/>
              </w:rPr>
              <w:t>Konfigurace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775D" w14:textId="6DEF8635" w:rsidR="007D07DC" w:rsidRDefault="007D07D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</w:rPr>
          </w:pPr>
          <w:hyperlink w:anchor="_Toc152614827" w:history="1">
            <w:r w:rsidRPr="00BB430D">
              <w:rPr>
                <w:rStyle w:val="Hypertextovodkaz"/>
                <w:rFonts w:eastAsia="Times New Roman" w:cstheme="minorHAnsi"/>
                <w:b/>
                <w:bCs/>
                <w:noProof/>
                <w:lang w:eastAsia="en-GB"/>
                <w14:ligatures w14:val="none"/>
              </w:rPr>
              <w:t>Řešení Problémů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0F365" w14:textId="1BD9D913" w:rsidR="007D07DC" w:rsidRDefault="007D07D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</w:rPr>
          </w:pPr>
          <w:hyperlink w:anchor="_Toc152614828" w:history="1">
            <w:r w:rsidRPr="00BB430D">
              <w:rPr>
                <w:rStyle w:val="Hypertextovodkaz"/>
                <w:rFonts w:eastAsia="Times New Roman" w:cstheme="minorHAnsi"/>
                <w:b/>
                <w:bCs/>
                <w:noProof/>
                <w:lang w:eastAsia="en-GB"/>
                <w14:ligatures w14:val="none"/>
              </w:rPr>
              <w:t>Údržba a Zálohování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1D8C" w14:textId="63F28C5B" w:rsidR="007D07DC" w:rsidRDefault="007D07D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</w:rPr>
          </w:pPr>
          <w:hyperlink w:anchor="_Toc152614829" w:history="1">
            <w:r w:rsidRPr="00BB430D">
              <w:rPr>
                <w:rStyle w:val="Hypertextovodkaz"/>
                <w:rFonts w:eastAsia="Times New Roman" w:cstheme="minorHAnsi"/>
                <w:b/>
                <w:bCs/>
                <w:noProof/>
                <w:lang w:eastAsia="en-GB"/>
                <w14:ligatures w14:val="none"/>
              </w:rPr>
              <w:t>Dodatečné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2BA6" w14:textId="57D41D0D" w:rsidR="007D07DC" w:rsidRDefault="007D07D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</w:rPr>
          </w:pPr>
          <w:hyperlink w:anchor="_Toc152614830" w:history="1">
            <w:r w:rsidRPr="00BB430D">
              <w:rPr>
                <w:rStyle w:val="Hypertextovodkaz"/>
                <w:rFonts w:eastAsia="Times New Roman" w:cstheme="minorHAnsi"/>
                <w:b/>
                <w:bCs/>
                <w:noProof/>
                <w:lang w:eastAsia="en-GB"/>
                <w14:ligatures w14:val="none"/>
              </w:rPr>
              <w:t>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4418" w14:textId="5F0B3160" w:rsidR="007D07DC" w:rsidRDefault="007D07D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</w:rPr>
          </w:pPr>
          <w:hyperlink w:anchor="_Toc152614831" w:history="1">
            <w:r w:rsidRPr="00BB430D">
              <w:rPr>
                <w:rStyle w:val="Hypertextovodkaz"/>
                <w:rFonts w:eastAsia="Times New Roman" w:cstheme="minorHAnsi"/>
                <w:b/>
                <w:bCs/>
                <w:noProof/>
                <w:lang w:eastAsia="en-GB"/>
                <w14:ligatures w14:val="none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F446" w14:textId="5873F674" w:rsidR="00261980" w:rsidRPr="00261980" w:rsidRDefault="00261980">
          <w:pPr>
            <w:rPr>
              <w:rFonts w:cstheme="minorHAnsi"/>
            </w:rPr>
          </w:pPr>
          <w:r w:rsidRPr="00261980">
            <w:rPr>
              <w:rFonts w:cstheme="minorHAnsi"/>
              <w:b/>
              <w:bCs/>
            </w:rPr>
            <w:fldChar w:fldCharType="end"/>
          </w:r>
        </w:p>
      </w:sdtContent>
    </w:sdt>
    <w:p w14:paraId="18BFF093" w14:textId="77777777" w:rsidR="00261980" w:rsidRPr="00261980" w:rsidRDefault="00261980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76470997" w14:textId="77777777" w:rsidR="00261980" w:rsidRPr="00261980" w:rsidRDefault="00261980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457F3C1F" w14:textId="77777777" w:rsidR="00261980" w:rsidRPr="00261980" w:rsidRDefault="00261980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50213777" w14:textId="77777777" w:rsidR="00261980" w:rsidRPr="00261980" w:rsidRDefault="00261980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7EE94329" w14:textId="77777777" w:rsidR="00261980" w:rsidRPr="00261980" w:rsidRDefault="00261980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206A84E7" w14:textId="77777777" w:rsidR="00261980" w:rsidRPr="00261980" w:rsidRDefault="00261980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18C07351" w14:textId="77777777" w:rsidR="00261980" w:rsidRPr="00261980" w:rsidRDefault="00261980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765EBD0A" w14:textId="77777777" w:rsidR="00261980" w:rsidRPr="00261980" w:rsidRDefault="00261980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27365082" w14:textId="77777777" w:rsidR="00261980" w:rsidRPr="00261980" w:rsidRDefault="00261980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1BCA0CDD" w14:textId="038F3023" w:rsidR="007154BE" w:rsidRPr="007154BE" w:rsidRDefault="007154BE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  <w:bookmarkStart w:id="2" w:name="_Toc152614820"/>
      <w:r w:rsidRPr="007154BE"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lastRenderedPageBreak/>
        <w:t>Úvod</w:t>
      </w:r>
      <w:bookmarkEnd w:id="2"/>
    </w:p>
    <w:p w14:paraId="315C4D88" w14:textId="77777777" w:rsidR="007154BE" w:rsidRPr="007154BE" w:rsidRDefault="007154BE" w:rsidP="007154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Tato administrátorská dokumentace poskytuje podrobný návod na správu a údržbu aplikace pro odborný časopis </w:t>
      </w:r>
      <w:proofErr w:type="spellStart"/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>Gondor</w:t>
      </w:r>
      <w:proofErr w:type="spellEnd"/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Magazín. Administrátor má klíčovou roli při zajišťování bezproblémového chodu systému, správě uživatelských účtů a řešení případných problémů.</w:t>
      </w:r>
    </w:p>
    <w:p w14:paraId="3D172CAE" w14:textId="77777777" w:rsidR="007154BE" w:rsidRPr="00261980" w:rsidRDefault="007154BE" w:rsidP="007154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Důležité: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Administrátor by měl mít dostatečné znalosti v oblasti správy systému a měl by se řídit bezpečnostními směrnicemi.</w:t>
      </w:r>
    </w:p>
    <w:p w14:paraId="0BF79ED2" w14:textId="14EDC4A5" w:rsidR="007154BE" w:rsidRPr="007154BE" w:rsidRDefault="007154BE" w:rsidP="007154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>Projekt je hostován na serveru s následujícími parametry:</w:t>
      </w:r>
    </w:p>
    <w:p w14:paraId="359484A7" w14:textId="77777777" w:rsidR="007154BE" w:rsidRPr="007154BE" w:rsidRDefault="007154BE" w:rsidP="007154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Projekt URL: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hyperlink r:id="rId6" w:tgtFrame="_new" w:history="1">
        <w:r w:rsidRPr="007154BE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  <w14:ligatures w14:val="none"/>
          </w:rPr>
          <w:t>http://20.218.156.208:8080/home</w:t>
        </w:r>
      </w:hyperlink>
    </w:p>
    <w:p w14:paraId="1DB1D482" w14:textId="77777777" w:rsidR="007154BE" w:rsidRPr="007154BE" w:rsidRDefault="007154BE" w:rsidP="007154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Operační systém: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>Debian</w:t>
      </w:r>
      <w:proofErr w:type="spellEnd"/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11</w:t>
      </w:r>
    </w:p>
    <w:p w14:paraId="4A3250E6" w14:textId="77777777" w:rsidR="007154BE" w:rsidRPr="007154BE" w:rsidRDefault="007154BE" w:rsidP="007154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PHP verze: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8</w:t>
      </w:r>
    </w:p>
    <w:p w14:paraId="075660F3" w14:textId="77777777" w:rsidR="007154BE" w:rsidRPr="007154BE" w:rsidRDefault="007154BE" w:rsidP="007154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proofErr w:type="spellStart"/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Symfony</w:t>
      </w:r>
      <w:proofErr w:type="spellEnd"/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 verze: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6</w:t>
      </w:r>
    </w:p>
    <w:p w14:paraId="17D1F224" w14:textId="77777777" w:rsidR="007154BE" w:rsidRPr="007154BE" w:rsidRDefault="007154BE" w:rsidP="007154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Hostování: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Microsoft Azure</w:t>
      </w:r>
    </w:p>
    <w:p w14:paraId="0EEFFAC0" w14:textId="77777777" w:rsidR="007B4F04" w:rsidRPr="007B4F04" w:rsidRDefault="007B4F04" w:rsidP="007B4F0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  <w:bookmarkStart w:id="3" w:name="_Toc152614821"/>
      <w:r w:rsidRPr="007B4F04"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t>Předpoklady</w:t>
      </w:r>
      <w:bookmarkEnd w:id="3"/>
    </w:p>
    <w:p w14:paraId="27735F29" w14:textId="77777777" w:rsidR="007B4F04" w:rsidRPr="007B4F04" w:rsidRDefault="007B4F04" w:rsidP="007B4F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proofErr w:type="spellStart"/>
      <w:r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>Debian</w:t>
      </w:r>
      <w:proofErr w:type="spellEnd"/>
      <w:r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11 server s nainstalovaným PHP 8 a </w:t>
      </w:r>
      <w:proofErr w:type="spellStart"/>
      <w:r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>Composerem</w:t>
      </w:r>
      <w:proofErr w:type="spellEnd"/>
      <w:r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>.</w:t>
      </w:r>
    </w:p>
    <w:p w14:paraId="10165F58" w14:textId="77777777" w:rsidR="007B4F04" w:rsidRPr="007B4F04" w:rsidRDefault="007B4F04" w:rsidP="007B4F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Dostupnost </w:t>
      </w:r>
      <w:proofErr w:type="spellStart"/>
      <w:r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>MySQL</w:t>
      </w:r>
      <w:proofErr w:type="spellEnd"/>
      <w:r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databáze.</w:t>
      </w:r>
    </w:p>
    <w:p w14:paraId="45547654" w14:textId="77777777" w:rsidR="007B4F04" w:rsidRPr="007B4F04" w:rsidRDefault="007B4F04" w:rsidP="007B4F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>Přístupové údaje k Microsoft Azure.</w:t>
      </w:r>
    </w:p>
    <w:p w14:paraId="544C59AB" w14:textId="77777777" w:rsidR="007B4F04" w:rsidRPr="007B4F04" w:rsidRDefault="007B4F04" w:rsidP="007B4F0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  <w:bookmarkStart w:id="4" w:name="_Toc152614822"/>
      <w:r w:rsidRPr="007B4F04"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t>Postup instalace</w:t>
      </w:r>
      <w:bookmarkEnd w:id="4"/>
    </w:p>
    <w:p w14:paraId="77958553" w14:textId="77777777" w:rsidR="00DF1333" w:rsidRPr="00261980" w:rsidRDefault="007B4F04" w:rsidP="00DF1333">
      <w:pPr>
        <w:pStyle w:val="Odstavecseseznamem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261980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Stažení kódu:</w:t>
      </w:r>
    </w:p>
    <w:p w14:paraId="2404B6D1" w14:textId="3E28BF2F" w:rsidR="007B4F04" w:rsidRPr="00332D3B" w:rsidRDefault="007B4F04" w:rsidP="00332D3B">
      <w:pPr>
        <w:pStyle w:val="Odstavecseseznamem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Klonujte </w:t>
      </w: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repozitář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z [</w:t>
      </w: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url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repozitáře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] do požadované složky na serveru.</w:t>
      </w:r>
    </w:p>
    <w:p w14:paraId="0FE5ECB6" w14:textId="73DD26D6" w:rsidR="007B4F04" w:rsidRDefault="007B4F04" w:rsidP="00332D3B">
      <w:pPr>
        <w:pStyle w:val="Odstavecseseznamem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bash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git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clone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[</w:t>
      </w: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url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repozitáře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] cesta/k/složce</w:t>
      </w:r>
    </w:p>
    <w:p w14:paraId="4795FBA2" w14:textId="77777777" w:rsidR="00C55ABB" w:rsidRPr="00332D3B" w:rsidRDefault="00C55ABB" w:rsidP="00C55AB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4BAB3F71" w14:textId="77777777" w:rsidR="00DF1333" w:rsidRPr="00261980" w:rsidRDefault="007B4F04" w:rsidP="00DF1333">
      <w:pPr>
        <w:pStyle w:val="Odstavecseseznamem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261980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Nastavení konfigurace:</w:t>
      </w:r>
    </w:p>
    <w:p w14:paraId="6E29B13C" w14:textId="090EF4F1" w:rsidR="00332D3B" w:rsidRPr="00332D3B" w:rsidRDefault="007B4F04" w:rsidP="00332D3B">
      <w:pPr>
        <w:pStyle w:val="Odstavecseseznamem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Přejděte do složky projektu a nakopírujte vzorový </w:t>
      </w:r>
      <w:proofErr w:type="gram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soubor .</w:t>
      </w: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env</w:t>
      </w:r>
      <w:proofErr w:type="spellEnd"/>
      <w:proofErr w:type="gram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do nového souboru</w:t>
      </w:r>
      <w:r w:rsidR="00332D3B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.</w:t>
      </w: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env.local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.</w:t>
      </w:r>
    </w:p>
    <w:p w14:paraId="33199738" w14:textId="77777777" w:rsidR="00332D3B" w:rsidRPr="00332D3B" w:rsidRDefault="00DF1333" w:rsidP="00332D3B">
      <w:pPr>
        <w:pStyle w:val="Odstavecseseznamem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B</w:t>
      </w:r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ash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cp</w:t>
      </w:r>
      <w:proofErr w:type="spellEnd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.</w:t>
      </w:r>
      <w:proofErr w:type="spellStart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env</w:t>
      </w:r>
      <w:proofErr w:type="spellEnd"/>
      <w:proofErr w:type="gramEnd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.</w:t>
      </w:r>
      <w:proofErr w:type="spellStart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env.local</w:t>
      </w:r>
      <w:proofErr w:type="spellEnd"/>
    </w:p>
    <w:p w14:paraId="3527B332" w14:textId="6BD59FC6" w:rsidR="007B4F04" w:rsidRDefault="007B4F04" w:rsidP="00332D3B">
      <w:pPr>
        <w:pStyle w:val="Odstavecseseznamem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proofErr w:type="gram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Otevřete .</w:t>
      </w: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env</w:t>
      </w:r>
      <w:proofErr w:type="gram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.local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soubor a nastavte přístupové údaje k databázi, klíče a další</w:t>
      </w:r>
      <w:r w:rsid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konfigurace.</w:t>
      </w:r>
    </w:p>
    <w:p w14:paraId="2C3624D7" w14:textId="77777777" w:rsidR="00C55ABB" w:rsidRPr="00332D3B" w:rsidRDefault="00C55ABB" w:rsidP="00C55ABB">
      <w:pPr>
        <w:pStyle w:val="Odstavecseseznamem"/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29A65DF4" w14:textId="77777777" w:rsidR="00C55ABB" w:rsidRPr="00C55ABB" w:rsidRDefault="007B4F04" w:rsidP="00C55ABB">
      <w:pPr>
        <w:pStyle w:val="Odstavecseseznamem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261980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Instalace závislostí:</w:t>
      </w:r>
    </w:p>
    <w:p w14:paraId="6E745578" w14:textId="77777777" w:rsidR="00C55ABB" w:rsidRPr="00C55ABB" w:rsidRDefault="007B4F04" w:rsidP="00C55ABB">
      <w:pPr>
        <w:pStyle w:val="Odstavecseseznamem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C55AB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Spusťte </w:t>
      </w:r>
      <w:proofErr w:type="spellStart"/>
      <w:r w:rsidRPr="00C55ABB">
        <w:rPr>
          <w:rFonts w:eastAsia="Times New Roman" w:cstheme="minorHAnsi"/>
          <w:sz w:val="24"/>
          <w:szCs w:val="24"/>
          <w:lang w:eastAsia="en-GB"/>
          <w14:ligatures w14:val="none"/>
        </w:rPr>
        <w:t>Composer</w:t>
      </w:r>
      <w:proofErr w:type="spellEnd"/>
      <w:r w:rsidRPr="00C55AB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pro instalaci PHP závislostí.</w:t>
      </w:r>
    </w:p>
    <w:p w14:paraId="57EB1812" w14:textId="63EB5E7B" w:rsidR="00DF1333" w:rsidRDefault="00DF1333" w:rsidP="00C55ABB">
      <w:pPr>
        <w:pStyle w:val="Odstavecseseznamem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proofErr w:type="spellStart"/>
      <w:r w:rsidRPr="00C55ABB">
        <w:rPr>
          <w:rFonts w:eastAsia="Times New Roman" w:cstheme="minorHAnsi"/>
          <w:sz w:val="24"/>
          <w:szCs w:val="24"/>
          <w:lang w:eastAsia="en-GB"/>
          <w14:ligatures w14:val="none"/>
        </w:rPr>
        <w:t>B</w:t>
      </w:r>
      <w:r w:rsidR="007B4F04" w:rsidRPr="00C55ABB">
        <w:rPr>
          <w:rFonts w:eastAsia="Times New Roman" w:cstheme="minorHAnsi"/>
          <w:sz w:val="24"/>
          <w:szCs w:val="24"/>
          <w:lang w:eastAsia="en-GB"/>
          <w14:ligatures w14:val="none"/>
        </w:rPr>
        <w:t>ash</w:t>
      </w:r>
      <w:proofErr w:type="spellEnd"/>
      <w:r w:rsidRPr="00C55AB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r w:rsidR="007B4F04" w:rsidRPr="00C55ABB">
        <w:rPr>
          <w:rFonts w:eastAsia="Times New Roman" w:cstheme="minorHAnsi"/>
          <w:sz w:val="24"/>
          <w:szCs w:val="24"/>
          <w:lang w:eastAsia="en-GB"/>
          <w14:ligatures w14:val="none"/>
        </w:rPr>
        <w:t>composer</w:t>
      </w:r>
      <w:proofErr w:type="spellEnd"/>
      <w:r w:rsidR="007B4F04" w:rsidRPr="00C55AB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r w:rsidR="007B4F04" w:rsidRPr="00C55ABB">
        <w:rPr>
          <w:rFonts w:eastAsia="Times New Roman" w:cstheme="minorHAnsi"/>
          <w:sz w:val="24"/>
          <w:szCs w:val="24"/>
          <w:lang w:eastAsia="en-GB"/>
          <w14:ligatures w14:val="none"/>
        </w:rPr>
        <w:t>install</w:t>
      </w:r>
      <w:proofErr w:type="spellEnd"/>
    </w:p>
    <w:p w14:paraId="785D4E70" w14:textId="77777777" w:rsidR="00C55ABB" w:rsidRPr="00C55ABB" w:rsidRDefault="00C55ABB" w:rsidP="00C55ABB">
      <w:pPr>
        <w:pStyle w:val="Odstavecseseznamem"/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0C15913B" w14:textId="77777777" w:rsidR="00493DC5" w:rsidRPr="00332D3B" w:rsidRDefault="007B4F04" w:rsidP="00493DC5">
      <w:pPr>
        <w:pStyle w:val="Odstavecseseznamem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261980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V</w:t>
      </w:r>
      <w:r w:rsidRPr="00332D3B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ytvoření databáze:</w:t>
      </w:r>
    </w:p>
    <w:p w14:paraId="5AF4B141" w14:textId="32714B77" w:rsidR="007B4F04" w:rsidRPr="00332D3B" w:rsidRDefault="007B4F04" w:rsidP="00493DC5">
      <w:pPr>
        <w:pStyle w:val="Odstavecseseznamem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Vytvořte prázdnou databázi pro aplikaci.</w:t>
      </w:r>
    </w:p>
    <w:p w14:paraId="6F57A77A" w14:textId="75B1B621" w:rsidR="007B4F04" w:rsidRPr="00332D3B" w:rsidRDefault="008D0332" w:rsidP="00493DC5">
      <w:pPr>
        <w:pStyle w:val="Odstavecseseznamem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B</w:t>
      </w:r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ash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php</w:t>
      </w:r>
      <w:proofErr w:type="spellEnd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bin/</w:t>
      </w:r>
      <w:proofErr w:type="spellStart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console</w:t>
      </w:r>
      <w:proofErr w:type="spellEnd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doctrine:database</w:t>
      </w:r>
      <w:proofErr w:type="gramEnd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:create</w:t>
      </w:r>
      <w:proofErr w:type="spellEnd"/>
    </w:p>
    <w:p w14:paraId="10C0F89F" w14:textId="77777777" w:rsidR="007B4F04" w:rsidRPr="00332D3B" w:rsidRDefault="007B4F04" w:rsidP="00493DC5">
      <w:pPr>
        <w:pStyle w:val="Odstavecseseznamem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Proveďte migrace pro vytvoření tabulek v databázi.</w:t>
      </w:r>
    </w:p>
    <w:p w14:paraId="0ACEAF86" w14:textId="0FCD6237" w:rsidR="007B4F04" w:rsidRDefault="008D0332" w:rsidP="00493DC5">
      <w:pPr>
        <w:pStyle w:val="Odstavecseseznamem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B</w:t>
      </w:r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ash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php</w:t>
      </w:r>
      <w:proofErr w:type="spellEnd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bin/</w:t>
      </w:r>
      <w:proofErr w:type="spellStart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console</w:t>
      </w:r>
      <w:proofErr w:type="spellEnd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doctrine:migrations</w:t>
      </w:r>
      <w:proofErr w:type="gramEnd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:migrate</w:t>
      </w:r>
      <w:proofErr w:type="spellEnd"/>
    </w:p>
    <w:p w14:paraId="75B14C32" w14:textId="77777777" w:rsidR="00C55ABB" w:rsidRPr="00332D3B" w:rsidRDefault="00C55ABB" w:rsidP="00C55AB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06F9ACEF" w14:textId="77777777" w:rsidR="00493DC5" w:rsidRPr="00332D3B" w:rsidRDefault="007B4F04" w:rsidP="00493DC5">
      <w:pPr>
        <w:pStyle w:val="Odstavecseseznamem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32D3B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lastRenderedPageBreak/>
        <w:t>Generování klíčů:</w:t>
      </w:r>
    </w:p>
    <w:p w14:paraId="2E338665" w14:textId="77777777" w:rsidR="00493DC5" w:rsidRPr="00332D3B" w:rsidRDefault="007B4F04" w:rsidP="00493DC5">
      <w:pPr>
        <w:pStyle w:val="Odstavecseseznamem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Vygenerujte klíče pro JWT tokeny.</w:t>
      </w:r>
    </w:p>
    <w:p w14:paraId="5B0EFDD1" w14:textId="51BBD6FD" w:rsidR="007B4F04" w:rsidRPr="007B4F04" w:rsidRDefault="008D0332" w:rsidP="00493DC5">
      <w:pPr>
        <w:pStyle w:val="Odstavecseseznamem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B</w:t>
      </w:r>
      <w:r w:rsidR="007B4F04"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>ash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r w:rsidR="007B4F04"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>php</w:t>
      </w:r>
      <w:proofErr w:type="spellEnd"/>
      <w:r w:rsidR="007B4F04"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bin/</w:t>
      </w:r>
      <w:proofErr w:type="spellStart"/>
      <w:r w:rsidR="007B4F04"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>console</w:t>
      </w:r>
      <w:proofErr w:type="spellEnd"/>
      <w:r w:rsidR="007B4F04"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="007B4F04"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>lexik:jwt</w:t>
      </w:r>
      <w:proofErr w:type="gramEnd"/>
      <w:r w:rsidR="007B4F04"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>:generate-keypair</w:t>
      </w:r>
      <w:proofErr w:type="spellEnd"/>
    </w:p>
    <w:p w14:paraId="6CDC8F64" w14:textId="77777777" w:rsidR="00493DC5" w:rsidRPr="00332D3B" w:rsidRDefault="007B4F04" w:rsidP="00493DC5">
      <w:pPr>
        <w:pStyle w:val="Odstavecseseznamem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32D3B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Spuštění serveru:</w:t>
      </w:r>
    </w:p>
    <w:p w14:paraId="13930D6F" w14:textId="77777777" w:rsidR="00332D3B" w:rsidRPr="00332D3B" w:rsidRDefault="007B4F04" w:rsidP="00332D3B">
      <w:pPr>
        <w:pStyle w:val="Odstavecseseznamem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Spusťte vývojový server </w:t>
      </w: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Symfony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.</w:t>
      </w:r>
    </w:p>
    <w:p w14:paraId="589FA70F" w14:textId="18D08BE2" w:rsidR="007B4F04" w:rsidRPr="00332D3B" w:rsidRDefault="00AD6C6A" w:rsidP="00332D3B">
      <w:pPr>
        <w:pStyle w:val="Odstavecseseznamem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proofErr w:type="spellStart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B</w:t>
      </w:r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ash</w:t>
      </w:r>
      <w:proofErr w:type="spellEnd"/>
      <w:r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php</w:t>
      </w:r>
      <w:proofErr w:type="spellEnd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bin/</w:t>
      </w:r>
      <w:proofErr w:type="spellStart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console</w:t>
      </w:r>
      <w:proofErr w:type="spellEnd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="007B4F04" w:rsidRPr="00332D3B">
        <w:rPr>
          <w:rFonts w:eastAsia="Times New Roman" w:cstheme="minorHAnsi"/>
          <w:sz w:val="24"/>
          <w:szCs w:val="24"/>
          <w:lang w:eastAsia="en-GB"/>
          <w14:ligatures w14:val="none"/>
        </w:rPr>
        <w:t>server:run</w:t>
      </w:r>
      <w:proofErr w:type="spellEnd"/>
      <w:proofErr w:type="gramEnd"/>
    </w:p>
    <w:p w14:paraId="4D10AA63" w14:textId="7F6D852E" w:rsidR="00493DC5" w:rsidRDefault="007B4F04" w:rsidP="0057260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Aplikace by měla být nyní dostupná na zadané adrese (například </w:t>
      </w:r>
      <w:hyperlink r:id="rId7" w:tgtFrame="_new" w:history="1">
        <w:r w:rsidRPr="007B4F04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  <w14:ligatures w14:val="none"/>
          </w:rPr>
          <w:t>http://localhost:8000</w:t>
        </w:r>
      </w:hyperlink>
      <w:r w:rsidRPr="007B4F04">
        <w:rPr>
          <w:rFonts w:eastAsia="Times New Roman" w:cstheme="minorHAnsi"/>
          <w:sz w:val="24"/>
          <w:szCs w:val="24"/>
          <w:lang w:eastAsia="en-GB"/>
          <w14:ligatures w14:val="none"/>
        </w:rPr>
        <w:t>).</w:t>
      </w:r>
    </w:p>
    <w:p w14:paraId="1617E2B2" w14:textId="2C6937FB" w:rsidR="008F48C5" w:rsidRDefault="008F48C5" w:rsidP="008F48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  <w:r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t xml:space="preserve">Přehled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t>jednolivých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t xml:space="preserve"> částí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t>WEBové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t xml:space="preserve"> aplikace</w:t>
      </w:r>
    </w:p>
    <w:p w14:paraId="220335AA" w14:textId="4F75D63D" w:rsidR="008F48C5" w:rsidRPr="008F48C5" w:rsidRDefault="008F48C5" w:rsidP="008F48C5">
      <w:pPr>
        <w:pStyle w:val="Odstavecseseznamem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Hlavní strana</w:t>
      </w:r>
      <w:r w:rsidRPr="00332D3B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:</w:t>
      </w:r>
    </w:p>
    <w:p w14:paraId="0C05673B" w14:textId="1CC6DDF0" w:rsidR="008F48C5" w:rsidRDefault="008F48C5" w:rsidP="008F48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  <w:r>
        <w:rPr>
          <w:rFonts w:eastAsia="Times New Roman" w:cstheme="minorHAnsi"/>
          <w:b/>
          <w:bCs/>
          <w:noProof/>
          <w:sz w:val="36"/>
          <w:szCs w:val="36"/>
          <w:lang w:eastAsia="en-GB"/>
        </w:rPr>
        <w:drawing>
          <wp:inline distT="0" distB="0" distL="0" distR="0" wp14:anchorId="143CFEE8" wp14:editId="35755A8B">
            <wp:extent cx="5760720" cy="2701290"/>
            <wp:effectExtent l="0" t="0" r="0" b="3810"/>
            <wp:docPr id="5019430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4301" name="Obrázek 501943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6035" w14:textId="77777777" w:rsidR="008F48C5" w:rsidRDefault="008F48C5" w:rsidP="008F48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028EE4DF" w14:textId="77777777" w:rsidR="008F48C5" w:rsidRDefault="008F48C5" w:rsidP="008F48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71A28285" w14:textId="77777777" w:rsidR="008F48C5" w:rsidRDefault="008F48C5" w:rsidP="008F48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0728E8A8" w14:textId="77777777" w:rsidR="008F48C5" w:rsidRDefault="008F48C5" w:rsidP="008F48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02EA7BFD" w14:textId="77777777" w:rsidR="008F48C5" w:rsidRDefault="008F48C5" w:rsidP="008F48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2C853A54" w14:textId="77777777" w:rsidR="008F48C5" w:rsidRDefault="008F48C5" w:rsidP="008F48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4F8FF84D" w14:textId="77777777" w:rsidR="008F48C5" w:rsidRDefault="008F48C5" w:rsidP="008F48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5B7FB05F" w14:textId="77777777" w:rsidR="008F48C5" w:rsidRDefault="008F48C5" w:rsidP="008F48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3122E021" w14:textId="77777777" w:rsidR="008F48C5" w:rsidRPr="008F48C5" w:rsidRDefault="008F48C5" w:rsidP="008F48C5">
      <w:pPr>
        <w:pStyle w:val="Odstavecseseznamem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lastRenderedPageBreak/>
        <w:t>S</w:t>
      </w:r>
      <w:r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trana</w:t>
      </w:r>
      <w:r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 Redaktor</w:t>
      </w:r>
      <w:r w:rsidRPr="00332D3B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:</w:t>
      </w:r>
    </w:p>
    <w:p w14:paraId="7719A987" w14:textId="6C165E0C" w:rsidR="008F48C5" w:rsidRPr="008F48C5" w:rsidRDefault="008F48C5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7CB18B7" wp14:editId="56F5F99A">
            <wp:simplePos x="0" y="0"/>
            <wp:positionH relativeFrom="margin">
              <wp:align>right</wp:align>
            </wp:positionH>
            <wp:positionV relativeFrom="paragraph">
              <wp:posOffset>218658</wp:posOffset>
            </wp:positionV>
            <wp:extent cx="5760720" cy="2703195"/>
            <wp:effectExtent l="0" t="0" r="0" b="1905"/>
            <wp:wrapSquare wrapText="bothSides"/>
            <wp:docPr id="14460151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15122" name="Obrázek 14460151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B3743" w14:textId="610BCCCB" w:rsidR="008F48C5" w:rsidRPr="008F48C5" w:rsidRDefault="008F48C5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44DC189B" w14:textId="67FD69F9" w:rsidR="008F48C5" w:rsidRPr="008F48C5" w:rsidRDefault="008F48C5" w:rsidP="008F48C5">
      <w:pPr>
        <w:pStyle w:val="Odstavecseseznamem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Strana Autor:</w:t>
      </w:r>
    </w:p>
    <w:p w14:paraId="30E4D514" w14:textId="7FD764A6" w:rsidR="008F48C5" w:rsidRPr="008F48C5" w:rsidRDefault="008F48C5" w:rsidP="008F48C5">
      <w:pPr>
        <w:pStyle w:val="Odstavecseseznamem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Strana Recenzent:</w:t>
      </w:r>
    </w:p>
    <w:p w14:paraId="6F6AD06F" w14:textId="053D236D" w:rsidR="008F48C5" w:rsidRPr="008F48C5" w:rsidRDefault="008F48C5" w:rsidP="008F48C5">
      <w:pPr>
        <w:pStyle w:val="Odstavecseseznamem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Strana Šéfredaktor: </w:t>
      </w:r>
    </w:p>
    <w:p w14:paraId="7F853D23" w14:textId="1584CE76" w:rsidR="008F48C5" w:rsidRPr="008F48C5" w:rsidRDefault="008F48C5" w:rsidP="008F48C5">
      <w:pPr>
        <w:pStyle w:val="Odstavecseseznamem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Strana Administrace:</w:t>
      </w:r>
    </w:p>
    <w:p w14:paraId="24B8FAE8" w14:textId="77777777" w:rsidR="008F48C5" w:rsidRDefault="008F48C5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2BCBD8A4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0C5A2EB9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12D3178A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36D7D683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5A114919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5A4FA09C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6AD1D684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45EF0F59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707F2981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0D29BFB4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067ED717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7BF12786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50848756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0E981AA6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32F3D350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10540515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5E5B635C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5404570C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318E491D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6723C969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12E827ED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79D6F397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65BF7F79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195B29C5" w14:textId="77777777" w:rsidR="00A60423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72AC8A89" w14:textId="77777777" w:rsidR="00A60423" w:rsidRPr="008F48C5" w:rsidRDefault="00A60423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741C8D78" w14:textId="3E439D2F" w:rsidR="008F48C5" w:rsidRPr="00A60423" w:rsidRDefault="00A60423" w:rsidP="008F48C5">
      <w:pPr>
        <w:pStyle w:val="Odstavecseseznamem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29723FA5" wp14:editId="4598D636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760720" cy="2621280"/>
            <wp:effectExtent l="0" t="0" r="0" b="7620"/>
            <wp:wrapSquare wrapText="bothSides"/>
            <wp:docPr id="214057564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75647" name="Obrázek 21405756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8C5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Strana Přihlášení:</w:t>
      </w:r>
    </w:p>
    <w:p w14:paraId="1CF340C3" w14:textId="7F1E8F86" w:rsidR="00A60423" w:rsidRPr="008F48C5" w:rsidRDefault="00A60423" w:rsidP="00A60423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5F4857C1" w14:textId="1D6B73BB" w:rsidR="008F48C5" w:rsidRPr="008F48C5" w:rsidRDefault="008F48C5" w:rsidP="008F48C5">
      <w:pPr>
        <w:pStyle w:val="Odstavecseseznamem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72EBE8A1" w14:textId="77777777" w:rsidR="008F48C5" w:rsidRPr="008F48C5" w:rsidRDefault="008F48C5" w:rsidP="008F48C5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05F2F158" w14:textId="77777777" w:rsidR="008F48C5" w:rsidRPr="007154BE" w:rsidRDefault="008F48C5" w:rsidP="008F48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</w:p>
    <w:p w14:paraId="2D609723" w14:textId="77777777" w:rsidR="008F48C5" w:rsidRPr="007154BE" w:rsidRDefault="008F48C5" w:rsidP="008F48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t>Přihlášení a Práva</w:t>
      </w:r>
    </w:p>
    <w:p w14:paraId="22D84E62" w14:textId="77777777" w:rsidR="007154BE" w:rsidRPr="007154BE" w:rsidRDefault="007154BE" w:rsidP="007154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>Pro přihlášení do administrátorského rozhraní použijte své unikátní administrátorské přihlašovací údaje. Administrátor má široké oprávnění k provádění změn v aplikaci, včetně správy uživatelských účtů a konfigurace systému.</w:t>
      </w:r>
    </w:p>
    <w:p w14:paraId="5F43D45A" w14:textId="77777777" w:rsidR="007154BE" w:rsidRPr="007154BE" w:rsidRDefault="007154BE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  <w:bookmarkStart w:id="5" w:name="_Toc152614824"/>
      <w:r w:rsidRPr="007154BE"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t>Správa Uživatelských Účtů</w:t>
      </w:r>
      <w:bookmarkEnd w:id="5"/>
    </w:p>
    <w:p w14:paraId="483656DD" w14:textId="77777777" w:rsidR="007154BE" w:rsidRPr="007154BE" w:rsidRDefault="007154BE" w:rsidP="00715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Vytváření Uživatelských Účtů: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Přidávejte nové uživatelské účty pro autory, recenzenty, redaktory a další aktéry.</w:t>
      </w:r>
    </w:p>
    <w:p w14:paraId="67AF31C7" w14:textId="77777777" w:rsidR="007154BE" w:rsidRPr="007154BE" w:rsidRDefault="007154BE" w:rsidP="00715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Změna Oprávnění: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Měňte oprávnění uživatelských účtů podle potřeb.</w:t>
      </w:r>
    </w:p>
    <w:p w14:paraId="4133220A" w14:textId="101F1A96" w:rsidR="00177786" w:rsidRPr="00261980" w:rsidRDefault="007154BE" w:rsidP="00177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Blokování a Odblokování Účtů: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V případě potřeby blokujte nebo odblokujte uživatelské účty.</w:t>
      </w:r>
    </w:p>
    <w:p w14:paraId="3541B363" w14:textId="77777777" w:rsidR="00177786" w:rsidRPr="00261980" w:rsidRDefault="00177786" w:rsidP="0017778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344CE01E" w14:textId="77777777" w:rsidR="00177786" w:rsidRPr="00261980" w:rsidRDefault="00177786" w:rsidP="00177786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261980">
        <w:rPr>
          <w:rFonts w:eastAsia="Times New Roman" w:cstheme="minorHAnsi"/>
          <w:sz w:val="24"/>
          <w:szCs w:val="24"/>
          <w:lang w:eastAsia="en-GB"/>
          <w14:ligatures w14:val="none"/>
        </w:rPr>
        <w:t>Uživatelské role:</w:t>
      </w:r>
    </w:p>
    <w:p w14:paraId="043EA137" w14:textId="77777777" w:rsidR="00177786" w:rsidRPr="00261980" w:rsidRDefault="00177786" w:rsidP="00177786">
      <w:pPr>
        <w:pStyle w:val="Odstavecseseznamem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261980">
        <w:rPr>
          <w:rFonts w:eastAsia="Times New Roman" w:cstheme="minorHAnsi"/>
          <w:sz w:val="24"/>
          <w:szCs w:val="24"/>
          <w:lang w:eastAsia="en-GB"/>
          <w14:ligatures w14:val="none"/>
        </w:rPr>
        <w:t>Redaktor</w:t>
      </w:r>
    </w:p>
    <w:p w14:paraId="71BB64F0" w14:textId="77777777" w:rsidR="00177786" w:rsidRPr="00261980" w:rsidRDefault="00177786" w:rsidP="00177786">
      <w:pPr>
        <w:pStyle w:val="Odstavecseseznamem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261980">
        <w:rPr>
          <w:rFonts w:eastAsia="Times New Roman" w:cstheme="minorHAnsi"/>
          <w:sz w:val="24"/>
          <w:szCs w:val="24"/>
          <w:lang w:eastAsia="en-GB"/>
          <w14:ligatures w14:val="none"/>
        </w:rPr>
        <w:t>Autor</w:t>
      </w:r>
    </w:p>
    <w:p w14:paraId="3D1C409A" w14:textId="77777777" w:rsidR="00177786" w:rsidRPr="00261980" w:rsidRDefault="00177786" w:rsidP="00177786">
      <w:pPr>
        <w:pStyle w:val="Odstavecseseznamem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261980">
        <w:rPr>
          <w:rFonts w:eastAsia="Times New Roman" w:cstheme="minorHAnsi"/>
          <w:sz w:val="24"/>
          <w:szCs w:val="24"/>
          <w:lang w:eastAsia="en-GB"/>
          <w14:ligatures w14:val="none"/>
        </w:rPr>
        <w:t>Recenzent</w:t>
      </w:r>
    </w:p>
    <w:p w14:paraId="7FE71FB2" w14:textId="77777777" w:rsidR="00177786" w:rsidRPr="00261980" w:rsidRDefault="00177786" w:rsidP="00177786">
      <w:pPr>
        <w:pStyle w:val="Odstavecseseznamem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261980">
        <w:rPr>
          <w:rFonts w:eastAsia="Times New Roman" w:cstheme="minorHAnsi"/>
          <w:sz w:val="24"/>
          <w:szCs w:val="24"/>
          <w:lang w:eastAsia="en-GB"/>
          <w14:ligatures w14:val="none"/>
        </w:rPr>
        <w:t>Šéfredaktor</w:t>
      </w:r>
    </w:p>
    <w:p w14:paraId="60B7E201" w14:textId="77777777" w:rsidR="00177786" w:rsidRPr="00261980" w:rsidRDefault="00177786" w:rsidP="00177786">
      <w:pPr>
        <w:pStyle w:val="Odstavecseseznamem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261980">
        <w:rPr>
          <w:rFonts w:eastAsia="Times New Roman" w:cstheme="minorHAnsi"/>
          <w:sz w:val="24"/>
          <w:szCs w:val="24"/>
          <w:lang w:eastAsia="en-GB"/>
          <w14:ligatures w14:val="none"/>
        </w:rPr>
        <w:t>Administrace:</w:t>
      </w:r>
    </w:p>
    <w:p w14:paraId="47D2BE75" w14:textId="77777777" w:rsidR="0057260A" w:rsidRPr="007154BE" w:rsidRDefault="0057260A" w:rsidP="001777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1F47AE58" w14:textId="77777777" w:rsidR="007154BE" w:rsidRPr="007154BE" w:rsidRDefault="007154BE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  <w:bookmarkStart w:id="6" w:name="_Toc152614825"/>
      <w:r w:rsidRPr="007154BE"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lastRenderedPageBreak/>
        <w:t>Správa Příspěvků</w:t>
      </w:r>
      <w:bookmarkEnd w:id="6"/>
    </w:p>
    <w:p w14:paraId="1BF81E78" w14:textId="77777777" w:rsidR="007154BE" w:rsidRPr="007154BE" w:rsidRDefault="007154BE" w:rsidP="007154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Kontrola Příspěvků: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Sledujte aktuální stav příspěvků a zasahujte při potřebě.</w:t>
      </w:r>
    </w:p>
    <w:p w14:paraId="18B5936C" w14:textId="77777777" w:rsidR="007154BE" w:rsidRPr="007154BE" w:rsidRDefault="007154BE" w:rsidP="007154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Zpřístupnění Posudků: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Přiřaďte redaktorům možnost zpřístupnění posudků autorům.</w:t>
      </w:r>
    </w:p>
    <w:p w14:paraId="08E5680F" w14:textId="77777777" w:rsidR="007154BE" w:rsidRPr="007154BE" w:rsidRDefault="007154BE" w:rsidP="007154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Zamítnutí a Přijetí Příspěvků: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Rozhodujte o osudu příspěvků a komunikujte s autory.</w:t>
      </w:r>
    </w:p>
    <w:p w14:paraId="63D5C869" w14:textId="77777777" w:rsidR="007154BE" w:rsidRPr="007154BE" w:rsidRDefault="007154BE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  <w:bookmarkStart w:id="7" w:name="_Toc152614826"/>
      <w:r w:rsidRPr="007154BE"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t>Konfigurace Systému</w:t>
      </w:r>
      <w:bookmarkEnd w:id="7"/>
    </w:p>
    <w:p w14:paraId="1B76507E" w14:textId="77777777" w:rsidR="007154BE" w:rsidRPr="007154BE" w:rsidRDefault="007154BE" w:rsidP="007154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Tematická Čísla: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Spravujte tematická čísla časopisu a informujte autory o aktuálním zájmu.</w:t>
      </w:r>
    </w:p>
    <w:p w14:paraId="553EB39B" w14:textId="77777777" w:rsidR="007154BE" w:rsidRPr="007154BE" w:rsidRDefault="007154BE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  <w:bookmarkStart w:id="8" w:name="_Toc152614827"/>
      <w:r w:rsidRPr="007154BE"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t>Řešení Problémů</w:t>
      </w:r>
      <w:bookmarkEnd w:id="8"/>
    </w:p>
    <w:p w14:paraId="617D1993" w14:textId="77777777" w:rsidR="007154BE" w:rsidRPr="007154BE" w:rsidRDefault="007154BE" w:rsidP="007154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HelpDesk: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Monitorujte a řešte dotazy od uživatelů prostřednictvím HelpDesku.</w:t>
      </w:r>
    </w:p>
    <w:p w14:paraId="174AF532" w14:textId="77777777" w:rsidR="007154BE" w:rsidRPr="007154BE" w:rsidRDefault="007154BE" w:rsidP="007154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Komunikace s Vývojáři: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Případně komunikujte s vývojáři ohledně technických problémů a aktualizací.</w:t>
      </w:r>
    </w:p>
    <w:p w14:paraId="31AD3C02" w14:textId="77777777" w:rsidR="007154BE" w:rsidRPr="007154BE" w:rsidRDefault="007154BE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  <w:bookmarkStart w:id="9" w:name="_Toc152614828"/>
      <w:r w:rsidRPr="007154BE"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t>Údržba a Zálohování</w:t>
      </w:r>
      <w:bookmarkEnd w:id="9"/>
    </w:p>
    <w:p w14:paraId="5DE3DF15" w14:textId="77777777" w:rsidR="007154BE" w:rsidRPr="007154BE" w:rsidRDefault="007154BE" w:rsidP="007154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Pravidelná Údržba: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Provozujte pravidelnou údržbu systému a zajišťujte jeho optimální výkon.</w:t>
      </w:r>
    </w:p>
    <w:p w14:paraId="09F217FA" w14:textId="77777777" w:rsidR="007154BE" w:rsidRPr="007154BE" w:rsidRDefault="007154BE" w:rsidP="007154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Zálohování Dat: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Pravidelně zálohujte veškerá data a udržujte zálohy na bezpečném místě.</w:t>
      </w:r>
    </w:p>
    <w:p w14:paraId="278E8227" w14:textId="77777777" w:rsidR="007154BE" w:rsidRPr="007154BE" w:rsidRDefault="007154BE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  <w:bookmarkStart w:id="10" w:name="_Toc152614829"/>
      <w:r w:rsidRPr="007154BE"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t>Dodatečné Funkce</w:t>
      </w:r>
      <w:bookmarkEnd w:id="10"/>
    </w:p>
    <w:p w14:paraId="2123CBB7" w14:textId="77777777" w:rsidR="007154BE" w:rsidRPr="007154BE" w:rsidRDefault="007154BE" w:rsidP="007154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Řazení, Filtrování a Vyhledávání: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Poskytujte uživatelům možnost efektivně vyhledávat a řadit příspěvky.</w:t>
      </w:r>
    </w:p>
    <w:p w14:paraId="754AF223" w14:textId="77777777" w:rsidR="007154BE" w:rsidRPr="007154BE" w:rsidRDefault="007154BE" w:rsidP="007154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Kontextové Nápovědy: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Zajišťujte dostupnost kontextových nápověd a podpůrné dokumentace.</w:t>
      </w:r>
    </w:p>
    <w:p w14:paraId="57380D91" w14:textId="77777777" w:rsidR="007154BE" w:rsidRPr="007154BE" w:rsidRDefault="007154BE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  <w:bookmarkStart w:id="11" w:name="_Toc152614830"/>
      <w:r w:rsidRPr="007154BE"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t>Dokumentace</w:t>
      </w:r>
      <w:bookmarkEnd w:id="11"/>
    </w:p>
    <w:p w14:paraId="1C6D6066" w14:textId="77777777" w:rsidR="007154BE" w:rsidRPr="00261980" w:rsidRDefault="007154BE" w:rsidP="007154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Uživatelská Dokumentace:</w:t>
      </w: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Udržujte aktuální uživatelskou dokumentaci a zajistěte, aby byla snadno dostupná.</w:t>
      </w:r>
    </w:p>
    <w:p w14:paraId="47A18952" w14:textId="77777777" w:rsidR="006168BC" w:rsidRPr="00261980" w:rsidRDefault="006168BC" w:rsidP="00616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67FEBCCD" w14:textId="77777777" w:rsidR="006168BC" w:rsidRPr="00261980" w:rsidRDefault="006168BC" w:rsidP="00616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70DEACC5" w14:textId="77777777" w:rsidR="006168BC" w:rsidRDefault="006168BC" w:rsidP="00616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71750D1D" w14:textId="77777777" w:rsidR="00B7058C" w:rsidRDefault="00B7058C" w:rsidP="00616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07DD44B3" w14:textId="77777777" w:rsidR="00B7058C" w:rsidRPr="007154BE" w:rsidRDefault="00B7058C" w:rsidP="00616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2B17F209" w14:textId="77777777" w:rsidR="007154BE" w:rsidRPr="007154BE" w:rsidRDefault="007154BE" w:rsidP="007154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</w:pPr>
      <w:bookmarkStart w:id="12" w:name="_Toc152614831"/>
      <w:r w:rsidRPr="007154BE">
        <w:rPr>
          <w:rFonts w:eastAsia="Times New Roman" w:cstheme="minorHAnsi"/>
          <w:b/>
          <w:bCs/>
          <w:sz w:val="36"/>
          <w:szCs w:val="36"/>
          <w:lang w:eastAsia="en-GB"/>
          <w14:ligatures w14:val="none"/>
        </w:rPr>
        <w:lastRenderedPageBreak/>
        <w:t>Závěr</w:t>
      </w:r>
      <w:bookmarkEnd w:id="12"/>
    </w:p>
    <w:p w14:paraId="50AD19F6" w14:textId="77777777" w:rsidR="007154BE" w:rsidRPr="007154BE" w:rsidRDefault="007154BE" w:rsidP="007154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Tato administrátorská dokumentace </w:t>
      </w:r>
      <w:proofErr w:type="gramStart"/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>slouží</w:t>
      </w:r>
      <w:proofErr w:type="gramEnd"/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jako nástroj pro efektivní správu aplikace Časopis </w:t>
      </w:r>
      <w:proofErr w:type="spellStart"/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>Gondor</w:t>
      </w:r>
      <w:proofErr w:type="spellEnd"/>
      <w:r w:rsidRPr="007154BE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Magazín. Při jakýchkoli problémech nebo otázkách neváhejte kontaktovat vývojářský tým. Děkujeme za správu naší aplikace!</w:t>
      </w:r>
    </w:p>
    <w:p w14:paraId="37D525B1" w14:textId="77777777" w:rsidR="00BB3D35" w:rsidRPr="00261980" w:rsidRDefault="00BB3D35">
      <w:pPr>
        <w:rPr>
          <w:rFonts w:cstheme="minorHAnsi"/>
        </w:rPr>
      </w:pPr>
    </w:p>
    <w:sectPr w:rsidR="00BB3D35" w:rsidRPr="00261980" w:rsidSect="00D25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B91"/>
    <w:multiLevelType w:val="multilevel"/>
    <w:tmpl w:val="CA16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710CE"/>
    <w:multiLevelType w:val="multilevel"/>
    <w:tmpl w:val="CDC8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96FE8"/>
    <w:multiLevelType w:val="hybridMultilevel"/>
    <w:tmpl w:val="D7A207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871553"/>
    <w:multiLevelType w:val="hybridMultilevel"/>
    <w:tmpl w:val="B0C64F6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EA449D"/>
    <w:multiLevelType w:val="hybridMultilevel"/>
    <w:tmpl w:val="F6A24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22D85"/>
    <w:multiLevelType w:val="hybridMultilevel"/>
    <w:tmpl w:val="FF12F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D6A4A"/>
    <w:multiLevelType w:val="multilevel"/>
    <w:tmpl w:val="C2B4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B59E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FD63C1"/>
    <w:multiLevelType w:val="multilevel"/>
    <w:tmpl w:val="7A1E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C1624"/>
    <w:multiLevelType w:val="hybridMultilevel"/>
    <w:tmpl w:val="3EEA283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011115"/>
    <w:multiLevelType w:val="multilevel"/>
    <w:tmpl w:val="2D18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F1CA5"/>
    <w:multiLevelType w:val="hybridMultilevel"/>
    <w:tmpl w:val="351CD7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64812"/>
    <w:multiLevelType w:val="multilevel"/>
    <w:tmpl w:val="447E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2103B"/>
    <w:multiLevelType w:val="multilevel"/>
    <w:tmpl w:val="9626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F2B83"/>
    <w:multiLevelType w:val="multilevel"/>
    <w:tmpl w:val="EB5E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214F3"/>
    <w:multiLevelType w:val="multilevel"/>
    <w:tmpl w:val="CAAC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A02DA"/>
    <w:multiLevelType w:val="hybridMultilevel"/>
    <w:tmpl w:val="0AF6F1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D04862"/>
    <w:multiLevelType w:val="hybridMultilevel"/>
    <w:tmpl w:val="383E30F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AE7EBD"/>
    <w:multiLevelType w:val="hybridMultilevel"/>
    <w:tmpl w:val="F0D4AE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3340FB0"/>
    <w:multiLevelType w:val="hybridMultilevel"/>
    <w:tmpl w:val="F61E8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53538"/>
    <w:multiLevelType w:val="hybridMultilevel"/>
    <w:tmpl w:val="D4CC12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2A6FCA"/>
    <w:multiLevelType w:val="multilevel"/>
    <w:tmpl w:val="B7BC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408FD"/>
    <w:multiLevelType w:val="multilevel"/>
    <w:tmpl w:val="F72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15217"/>
    <w:multiLevelType w:val="multilevel"/>
    <w:tmpl w:val="FD1C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981EDC"/>
    <w:multiLevelType w:val="hybridMultilevel"/>
    <w:tmpl w:val="E730D81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DB3594"/>
    <w:multiLevelType w:val="multilevel"/>
    <w:tmpl w:val="7B26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85E38"/>
    <w:multiLevelType w:val="hybridMultilevel"/>
    <w:tmpl w:val="C6145FB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B132731"/>
    <w:multiLevelType w:val="multilevel"/>
    <w:tmpl w:val="5D08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5B7AF8"/>
    <w:multiLevelType w:val="hybridMultilevel"/>
    <w:tmpl w:val="92DC7C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E1611F3"/>
    <w:multiLevelType w:val="hybridMultilevel"/>
    <w:tmpl w:val="9AF050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204C24"/>
    <w:multiLevelType w:val="hybridMultilevel"/>
    <w:tmpl w:val="9AF050B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C3312A"/>
    <w:multiLevelType w:val="hybridMultilevel"/>
    <w:tmpl w:val="B7167B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7FB3594"/>
    <w:multiLevelType w:val="multilevel"/>
    <w:tmpl w:val="347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FD6270"/>
    <w:multiLevelType w:val="multilevel"/>
    <w:tmpl w:val="426E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755F02"/>
    <w:multiLevelType w:val="multilevel"/>
    <w:tmpl w:val="4EB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A132B7"/>
    <w:multiLevelType w:val="multilevel"/>
    <w:tmpl w:val="A370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08723">
    <w:abstractNumId w:val="32"/>
  </w:num>
  <w:num w:numId="2" w16cid:durableId="2112971612">
    <w:abstractNumId w:val="1"/>
  </w:num>
  <w:num w:numId="3" w16cid:durableId="454060664">
    <w:abstractNumId w:val="10"/>
  </w:num>
  <w:num w:numId="4" w16cid:durableId="1874534678">
    <w:abstractNumId w:val="22"/>
  </w:num>
  <w:num w:numId="5" w16cid:durableId="1380007868">
    <w:abstractNumId w:val="0"/>
  </w:num>
  <w:num w:numId="6" w16cid:durableId="992413495">
    <w:abstractNumId w:val="23"/>
  </w:num>
  <w:num w:numId="7" w16cid:durableId="578053597">
    <w:abstractNumId w:val="34"/>
  </w:num>
  <w:num w:numId="8" w16cid:durableId="1745570096">
    <w:abstractNumId w:val="14"/>
  </w:num>
  <w:num w:numId="9" w16cid:durableId="858087106">
    <w:abstractNumId w:val="8"/>
  </w:num>
  <w:num w:numId="10" w16cid:durableId="1698315720">
    <w:abstractNumId w:val="6"/>
  </w:num>
  <w:num w:numId="11" w16cid:durableId="460808313">
    <w:abstractNumId w:val="15"/>
  </w:num>
  <w:num w:numId="12" w16cid:durableId="1734936134">
    <w:abstractNumId w:val="13"/>
  </w:num>
  <w:num w:numId="13" w16cid:durableId="1549997285">
    <w:abstractNumId w:val="25"/>
  </w:num>
  <w:num w:numId="14" w16cid:durableId="950012104">
    <w:abstractNumId w:val="12"/>
  </w:num>
  <w:num w:numId="15" w16cid:durableId="1539664309">
    <w:abstractNumId w:val="35"/>
  </w:num>
  <w:num w:numId="16" w16cid:durableId="1818955042">
    <w:abstractNumId w:val="33"/>
  </w:num>
  <w:num w:numId="17" w16cid:durableId="236789866">
    <w:abstractNumId w:val="21"/>
  </w:num>
  <w:num w:numId="18" w16cid:durableId="1501503945">
    <w:abstractNumId w:val="27"/>
    <w:lvlOverride w:ilvl="0">
      <w:startOverride w:val="6"/>
    </w:lvlOverride>
  </w:num>
  <w:num w:numId="19" w16cid:durableId="421531896">
    <w:abstractNumId w:val="11"/>
  </w:num>
  <w:num w:numId="20" w16cid:durableId="1124620594">
    <w:abstractNumId w:val="4"/>
  </w:num>
  <w:num w:numId="21" w16cid:durableId="184487599">
    <w:abstractNumId w:val="30"/>
  </w:num>
  <w:num w:numId="22" w16cid:durableId="1301308546">
    <w:abstractNumId w:val="7"/>
  </w:num>
  <w:num w:numId="23" w16cid:durableId="730036072">
    <w:abstractNumId w:val="20"/>
  </w:num>
  <w:num w:numId="24" w16cid:durableId="911742998">
    <w:abstractNumId w:val="17"/>
  </w:num>
  <w:num w:numId="25" w16cid:durableId="873737856">
    <w:abstractNumId w:val="9"/>
  </w:num>
  <w:num w:numId="26" w16cid:durableId="275186383">
    <w:abstractNumId w:val="28"/>
  </w:num>
  <w:num w:numId="27" w16cid:durableId="519202973">
    <w:abstractNumId w:val="5"/>
  </w:num>
  <w:num w:numId="28" w16cid:durableId="1311135874">
    <w:abstractNumId w:val="19"/>
  </w:num>
  <w:num w:numId="29" w16cid:durableId="997225624">
    <w:abstractNumId w:val="18"/>
  </w:num>
  <w:num w:numId="30" w16cid:durableId="1676496777">
    <w:abstractNumId w:val="3"/>
  </w:num>
  <w:num w:numId="31" w16cid:durableId="1940598288">
    <w:abstractNumId w:val="26"/>
  </w:num>
  <w:num w:numId="32" w16cid:durableId="1703168986">
    <w:abstractNumId w:val="16"/>
  </w:num>
  <w:num w:numId="33" w16cid:durableId="769400760">
    <w:abstractNumId w:val="2"/>
  </w:num>
  <w:num w:numId="34" w16cid:durableId="13043171">
    <w:abstractNumId w:val="31"/>
  </w:num>
  <w:num w:numId="35" w16cid:durableId="412051880">
    <w:abstractNumId w:val="24"/>
  </w:num>
  <w:num w:numId="36" w16cid:durableId="13750799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BE"/>
    <w:rsid w:val="00177786"/>
    <w:rsid w:val="00261980"/>
    <w:rsid w:val="00332D3B"/>
    <w:rsid w:val="00391436"/>
    <w:rsid w:val="00493DC5"/>
    <w:rsid w:val="0057260A"/>
    <w:rsid w:val="006168BC"/>
    <w:rsid w:val="006C664D"/>
    <w:rsid w:val="007154BE"/>
    <w:rsid w:val="007B4F04"/>
    <w:rsid w:val="007D07DC"/>
    <w:rsid w:val="008A63A6"/>
    <w:rsid w:val="008C0F2A"/>
    <w:rsid w:val="008D0332"/>
    <w:rsid w:val="008F48C5"/>
    <w:rsid w:val="00A60423"/>
    <w:rsid w:val="00AC33AD"/>
    <w:rsid w:val="00AD6C6A"/>
    <w:rsid w:val="00B7058C"/>
    <w:rsid w:val="00BB3D35"/>
    <w:rsid w:val="00BF5510"/>
    <w:rsid w:val="00C00CAA"/>
    <w:rsid w:val="00C43063"/>
    <w:rsid w:val="00C55ABB"/>
    <w:rsid w:val="00D178E4"/>
    <w:rsid w:val="00D25136"/>
    <w:rsid w:val="00DC6E6F"/>
    <w:rsid w:val="00D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E548"/>
  <w15:chartTrackingRefBased/>
  <w15:docId w15:val="{27282DFF-15B0-4A64-BD46-5EAD5DF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link w:val="Nadpis1Char"/>
    <w:uiPriority w:val="9"/>
    <w:qFormat/>
    <w:rsid w:val="007154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715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54B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7154BE"/>
    <w:rPr>
      <w:rFonts w:ascii="Times New Roman" w:eastAsia="Times New Roman" w:hAnsi="Times New Roman" w:cs="Times New Roman"/>
      <w:b/>
      <w:bCs/>
      <w:sz w:val="36"/>
      <w:szCs w:val="36"/>
      <w:lang w:eastAsia="en-GB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71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  <w14:ligatures w14:val="none"/>
    </w:rPr>
  </w:style>
  <w:style w:type="character" w:styleId="Siln">
    <w:name w:val="Strong"/>
    <w:basedOn w:val="Standardnpsmoodstavce"/>
    <w:uiPriority w:val="22"/>
    <w:qFormat/>
    <w:rsid w:val="007154BE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7154BE"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B4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B4F04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7B4F0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Standardnpsmoodstavce"/>
    <w:rsid w:val="007B4F04"/>
  </w:style>
  <w:style w:type="paragraph" w:styleId="Odstavecseseznamem">
    <w:name w:val="List Paragraph"/>
    <w:basedOn w:val="Normln"/>
    <w:uiPriority w:val="34"/>
    <w:qFormat/>
    <w:rsid w:val="00DF1333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26198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261980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619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.218.156.208:8080/hom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TESLA Laboratories 2007 Inc.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Fojtl</dc:creator>
  <cp:keywords/>
  <dc:description/>
  <cp:lastModifiedBy>Lukáš Fojtl</cp:lastModifiedBy>
  <cp:revision>24</cp:revision>
  <dcterms:created xsi:type="dcterms:W3CDTF">2023-12-04T19:12:00Z</dcterms:created>
  <dcterms:modified xsi:type="dcterms:W3CDTF">2023-12-04T22:44:00Z</dcterms:modified>
</cp:coreProperties>
</file>