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DB37" w14:textId="50E83DCF" w:rsidR="0096037F" w:rsidRPr="0096037F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 w:rsidRPr="0096037F"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REQUIREMENT ANALYSIS DOCUMENT</w:t>
      </w:r>
    </w:p>
    <w:p w14:paraId="06A48016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6FD27AD2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48628055" wp14:editId="05E21419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C0884" w14:textId="77777777" w:rsidR="00C858DF" w:rsidRDefault="00C858DF"/>
    <w:p w14:paraId="105C4106" w14:textId="77777777" w:rsidR="0096037F" w:rsidRDefault="0096037F"/>
    <w:p w14:paraId="6AD07351" w14:textId="77777777" w:rsidR="0096037F" w:rsidRDefault="0096037F"/>
    <w:p w14:paraId="3BD0CDD8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49D49F6F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9A9CC4B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20F2392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96037F" w14:paraId="6C432251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CF547DA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8D270ED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10/05/2024</w:t>
            </w:r>
          </w:p>
        </w:tc>
      </w:tr>
      <w:tr w:rsidR="0096037F" w14:paraId="144AF82F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6885EAE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18A530B9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3EE6FA7D" w14:textId="77777777" w:rsidR="0096037F" w:rsidRDefault="0096037F"/>
    <w:p w14:paraId="148E7FF4" w14:textId="77777777" w:rsidR="0096037F" w:rsidRDefault="0096037F"/>
    <w:p w14:paraId="64941CFE" w14:textId="425E25D4" w:rsidR="0096037F" w:rsidRDefault="0096037F">
      <w:pPr>
        <w:spacing w:after="160" w:line="259" w:lineRule="auto"/>
      </w:pPr>
      <w:r>
        <w:br w:type="page"/>
      </w:r>
    </w:p>
    <w:p w14:paraId="40265F5F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79B2EE71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6037F" w14:paraId="28A9A33B" w14:textId="77777777" w:rsidTr="00497577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1B25A079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0D89F716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00D8B228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14374DA0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2EEBF9BC" w14:textId="77777777" w:rsidTr="00497577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0EE7E4F1" w14:textId="385CA0AB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10/05/2024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7146ACDB" w14:textId="1B1EE7D5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3F6231B3" w14:textId="6ED9048B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3519840F" w14:textId="467E822D" w:rsidR="0096037F" w:rsidRPr="00956EB4" w:rsidRDefault="00A11335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  <w:tr w:rsidR="0096037F" w14:paraId="29B063EF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2DD8634F" w14:textId="1329C082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BDD6EE"/>
            <w:vAlign w:val="center"/>
          </w:tcPr>
          <w:p w14:paraId="6166A883" w14:textId="0A986365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BDD6EE"/>
            <w:vAlign w:val="center"/>
          </w:tcPr>
          <w:p w14:paraId="3A5B8920" w14:textId="1461E4EF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64A85ACD" w14:textId="0A4857ED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96037F" w14:paraId="6CEEA779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6EF68C28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036BCD8D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59B946C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33DE2999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1A9BC572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30DE0DFC" w14:textId="64F25CE3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34058ED" w14:textId="7E54BFC0" w:rsidR="00A11335" w:rsidRDefault="00A11335">
      <w:pPr>
        <w:spacing w:after="160" w:line="259" w:lineRule="auto"/>
      </w:pPr>
      <w:r>
        <w:br w:type="page"/>
      </w:r>
    </w:p>
    <w:p w14:paraId="144D2CED" w14:textId="77777777" w:rsidR="00A11335" w:rsidRDefault="00A11335" w:rsidP="0096037F">
      <w:pPr>
        <w:jc w:val="center"/>
      </w:pPr>
    </w:p>
    <w:p w14:paraId="616B1AB2" w14:textId="77777777" w:rsidR="00A11335" w:rsidRDefault="00A11335" w:rsidP="00A11335">
      <w:pPr>
        <w:pStyle w:val="Paragrafoelenco"/>
        <w:numPr>
          <w:ilvl w:val="0"/>
          <w:numId w:val="3"/>
        </w:num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proofErr w:type="spellStart"/>
      <w:r w:rsidRPr="00A11335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Introduction</w:t>
      </w:r>
      <w:proofErr w:type="spellEnd"/>
    </w:p>
    <w:p w14:paraId="4C44778D" w14:textId="45F82143" w:rsidR="00A11335" w:rsidRDefault="00A11335" w:rsidP="00A11335">
      <w:pPr>
        <w:pStyle w:val="Paragrafoelenco"/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26A77" wp14:editId="3783B0C8">
                <wp:simplePos x="0" y="0"/>
                <wp:positionH relativeFrom="margin">
                  <wp:align>center</wp:align>
                </wp:positionH>
                <wp:positionV relativeFrom="paragraph">
                  <wp:posOffset>275082</wp:posOffset>
                </wp:positionV>
                <wp:extent cx="6080760" cy="0"/>
                <wp:effectExtent l="0" t="0" r="0" b="0"/>
                <wp:wrapNone/>
                <wp:docPr id="143928482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BE1CE" id="Connettore diritto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5pt" to="478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DO+q8HeAAAABgEAAA8AAABkcnMvZG93bnJldi54bWxMj0FPwkAQhe8m/ofNmHCTraCopVtCSIxI&#10;YohogselO7SV7myzu9Dy7x3jQY/z3st732Sz3jbihD7UjhTcDBMQSIUzNZUKPt6frh9AhKjJ6MYR&#10;KjhjgFl+eZHp1LiO3vC0iaXgEgqpVlDF2KZShqJCq8PQtUjs7Z23OvLpS2m87rjcNnKUJBNpdU28&#10;UOkWFxUWh83RKnj1y+Vivjp/0frTdtvRart+6Z+VGlz18ymIiH38C8MPPqNDzkw7dyQTRKOAH4kK&#10;bsdjEOw+3t1PQOx+BZln8j9+/g0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zvqvB&#10;3gAAAAY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3959C912" w14:textId="451E82D6" w:rsidR="00A11335" w:rsidRDefault="00A11335" w:rsidP="00A11335">
      <w:pPr>
        <w:pStyle w:val="Paragrafoelenco"/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84503A1" w14:textId="79AB3D40" w:rsidR="00A11335" w:rsidRPr="00A11335" w:rsidRDefault="00A11335" w:rsidP="00A11335">
      <w:pPr>
        <w:pStyle w:val="Paragrafoelenco"/>
        <w:numPr>
          <w:ilvl w:val="1"/>
          <w:numId w:val="3"/>
        </w:num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proofErr w:type="spellStart"/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Purpose</w:t>
      </w:r>
      <w:proofErr w:type="spellEnd"/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system</w:t>
      </w:r>
    </w:p>
    <w:p w14:paraId="25397809" w14:textId="136AFC62" w:rsidR="00A11335" w:rsidRDefault="00A11335" w:rsidP="00A11335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0251191" w14:textId="1F6AFA4A" w:rsidR="00A11335" w:rsidRDefault="00A11335" w:rsidP="00A11335">
      <w:pPr>
        <w:pStyle w:val="Gpstesto"/>
        <w:ind w:left="360"/>
        <w:rPr>
          <w:rFonts w:ascii="Century Gothic" w:hAnsi="Century Gothic"/>
        </w:rPr>
      </w:pPr>
      <w:r w:rsidRPr="007C0971">
        <w:rPr>
          <w:rFonts w:ascii="Century Gothic" w:hAnsi="Century Gothic"/>
        </w:rPr>
        <w:t xml:space="preserve">Il gruppo </w:t>
      </w:r>
      <w:proofErr w:type="spellStart"/>
      <w:r>
        <w:rPr>
          <w:rFonts w:ascii="Century Gothic" w:hAnsi="Century Gothic"/>
        </w:rPr>
        <w:t>Peek</w:t>
      </w:r>
      <w:proofErr w:type="spellEnd"/>
      <w:r>
        <w:rPr>
          <w:rFonts w:ascii="Century Gothic" w:hAnsi="Century Gothic"/>
        </w:rPr>
        <w:t xml:space="preserve"> A Book</w:t>
      </w:r>
      <w:r w:rsidRPr="007C0971">
        <w:rPr>
          <w:rFonts w:ascii="Century Gothic" w:hAnsi="Century Gothic"/>
        </w:rPr>
        <w:t xml:space="preserve"> intende sviluppare una applicazione web che mira ad essere il punto di riferimento per l’acquisto di </w:t>
      </w:r>
      <w:r>
        <w:rPr>
          <w:rFonts w:ascii="Century Gothic" w:hAnsi="Century Gothic"/>
        </w:rPr>
        <w:t>libri</w:t>
      </w:r>
      <w:r w:rsidRPr="007C0971">
        <w:rPr>
          <w:rFonts w:ascii="Century Gothic" w:hAnsi="Century Gothic"/>
        </w:rPr>
        <w:t xml:space="preserve"> in Italia ponendo l’accento sulla tempestività dell’approvvigionamento dei prodotti e sulla vicinanza al fruitore.</w:t>
      </w:r>
    </w:p>
    <w:p w14:paraId="3554B8B5" w14:textId="1DCC640E" w:rsidR="00A11335" w:rsidRPr="00A11335" w:rsidRDefault="00A11335" w:rsidP="00A11335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9D76B" wp14:editId="1FEF39A8">
                <wp:simplePos x="0" y="0"/>
                <wp:positionH relativeFrom="margin">
                  <wp:align>center</wp:align>
                </wp:positionH>
                <wp:positionV relativeFrom="margin">
                  <wp:posOffset>2652014</wp:posOffset>
                </wp:positionV>
                <wp:extent cx="6080760" cy="0"/>
                <wp:effectExtent l="0" t="0" r="0" b="0"/>
                <wp:wrapSquare wrapText="bothSides"/>
                <wp:docPr id="216053579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17304" id="Connettore diritto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208.8pt" to="478.8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ME44EneAAAACAEAAA8AAABkcnMvZG93bnJldi54bWxMj0FLw0AQhe+C/2EZwZvdtGirMZtSCmIt&#10;SLEK9bjNjklqdjbsbpv033cKgr3NzHu8+V427W0jDuhD7UjBcJCAQCqcqalU8PX5cvcIIkRNRjeO&#10;UMERA0zz66tMp8Z19IGHdSwFh1BItYIqxjaVMhQVWh0GrkVi7cd5qyOvvpTG647DbSNHSTKWVtfE&#10;Hyrd4rzC4ne9twre/WIxny2PO1p9224zWm5Wb/2rUrc3/ewZRMQ+/pvhjM/okDPT1u3JBNEo4CJR&#10;wf1wMgbB8tPDedj+XWSeycsC+Qk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BOOBJ&#10;3gAAAAgBAAAPAAAAAAAAAAAAAAAAAPUDAABkcnMvZG93bnJldi54bWxQSwUGAAAAAAQABADzAAAA&#10;AAUAAAAA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34E0D222" w14:textId="1E221D57" w:rsidR="00A11335" w:rsidRPr="00A11335" w:rsidRDefault="00A11335" w:rsidP="00A11335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71054F7" w14:textId="7B40A99A" w:rsidR="00A11335" w:rsidRPr="00A11335" w:rsidRDefault="00A11335" w:rsidP="00A11335">
      <w:pPr>
        <w:pStyle w:val="Paragrafoelenco"/>
        <w:numPr>
          <w:ilvl w:val="1"/>
          <w:numId w:val="3"/>
        </w:num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Scope</w:t>
      </w:r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system</w:t>
      </w:r>
    </w:p>
    <w:p w14:paraId="73A27A25" w14:textId="77777777" w:rsidR="00A11335" w:rsidRDefault="00A11335" w:rsidP="00A11335">
      <w:pPr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31BF1CE" w14:textId="011854B4" w:rsidR="00A11335" w:rsidRDefault="00A11335" w:rsidP="00A11335">
      <w:pPr>
        <w:pStyle w:val="Gpstesto"/>
        <w:ind w:left="360"/>
        <w:rPr>
          <w:rFonts w:ascii="Century Gothic" w:hAnsi="Century Gothic"/>
        </w:rPr>
      </w:pPr>
      <w:r w:rsidRPr="00A11335">
        <w:rPr>
          <w:rFonts w:ascii="Century Gothic" w:hAnsi="Century Gothic"/>
        </w:rPr>
        <w:t>L’obiettivo del progetto è fornire una piattaforma web per l’acquisto di prodotti videoludici assicurando che il cliente sia soddisfatto dell’acquisto in quanto a costi e tempi.</w:t>
      </w:r>
    </w:p>
    <w:p w14:paraId="3534C306" w14:textId="77777777" w:rsidR="00A0361A" w:rsidRPr="00AC521B" w:rsidRDefault="00A0361A" w:rsidP="00A0361A">
      <w:pPr>
        <w:pStyle w:val="Gpstesto"/>
        <w:ind w:left="360"/>
        <w:rPr>
          <w:rFonts w:ascii="Century Gothic" w:hAnsi="Century Gothic"/>
        </w:rPr>
      </w:pPr>
      <w:r w:rsidRPr="00AC521B">
        <w:rPr>
          <w:rFonts w:ascii="Century Gothic" w:hAnsi="Century Gothic"/>
        </w:rPr>
        <w:t>Deve supportare per il lato cliente:</w:t>
      </w:r>
    </w:p>
    <w:p w14:paraId="442A9080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 xml:space="preserve">La navigazione nel sito senza obbligo di iscrizione, </w:t>
      </w:r>
    </w:p>
    <w:p w14:paraId="2FF657BE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creazione di un proprio profilo utente,</w:t>
      </w:r>
    </w:p>
    <w:p w14:paraId="1890D451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l’acquisto del/dei prodotto/i da profilo registrato,</w:t>
      </w:r>
    </w:p>
    <w:p w14:paraId="3E2400BB" w14:textId="77777777" w:rsidR="00A0361A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ordini e del loro stato,</w:t>
      </w:r>
    </w:p>
    <w:p w14:paraId="0F56B3C7" w14:textId="41279962" w:rsidR="00A0361A" w:rsidRPr="00A0361A" w:rsidRDefault="00A0361A" w:rsidP="00A0361A">
      <w:pPr>
        <w:pStyle w:val="Gpstes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A0361A">
        <w:rPr>
          <w:rFonts w:ascii="Century Gothic" w:hAnsi="Century Gothic"/>
        </w:rPr>
        <w:t xml:space="preserve">Le funzionalità amministratore annoverano: </w:t>
      </w:r>
    </w:p>
    <w:p w14:paraId="0C3B8A4D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utenti iscritti,</w:t>
      </w:r>
    </w:p>
    <w:p w14:paraId="63355781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Inserire, modificare ed eliminare articoli in vendita sul sito.</w:t>
      </w:r>
    </w:p>
    <w:p w14:paraId="106ADE29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ordini, del loro stato e la loro gestione,</w:t>
      </w:r>
    </w:p>
    <w:p w14:paraId="6ED98CC1" w14:textId="77777777" w:rsidR="00A0361A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possibilità di creare nuovi admin</w:t>
      </w:r>
    </w:p>
    <w:p w14:paraId="439D5218" w14:textId="52BEA112" w:rsidR="00A0361A" w:rsidRDefault="00A0361A" w:rsidP="00A0361A">
      <w:pPr>
        <w:pStyle w:val="Gpstesto"/>
        <w:rPr>
          <w:rFonts w:ascii="Century Gothic" w:hAnsi="Century Gothic"/>
        </w:rPr>
      </w:pPr>
    </w:p>
    <w:p w14:paraId="6DAAB9D2" w14:textId="117CCAA5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D0C7CDD" w14:textId="77777777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38D03BC" w14:textId="70F27CC1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711F2125" w14:textId="635FDA65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1A105932" w14:textId="3BAA407D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CC63839" w14:textId="524772EA" w:rsidR="00A0361A" w:rsidRDefault="00A0361A" w:rsidP="00A0361A">
      <w:pPr>
        <w:pStyle w:val="Paragrafoelenco"/>
        <w:numPr>
          <w:ilvl w:val="1"/>
          <w:numId w:val="3"/>
        </w:num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proofErr w:type="spellStart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Objectives</w:t>
      </w:r>
      <w:proofErr w:type="spellEnd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and success </w:t>
      </w:r>
      <w:proofErr w:type="spellStart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criteria</w:t>
      </w:r>
      <w:proofErr w:type="spellEnd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project</w:t>
      </w:r>
    </w:p>
    <w:p w14:paraId="4C17E2E2" w14:textId="7EA6EACF" w:rsidR="00A0361A" w:rsidRDefault="00A0361A" w:rsidP="00A0361A">
      <w:pPr>
        <w:ind w:left="360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96CEBF9" w14:textId="06D91006" w:rsidR="00A0361A" w:rsidRDefault="00A0361A" w:rsidP="00A0361A">
      <w:pPr>
        <w:pStyle w:val="Gpstes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Il gruppo </w:t>
      </w:r>
      <w:proofErr w:type="spellStart"/>
      <w:r>
        <w:rPr>
          <w:rFonts w:ascii="Century Gothic" w:hAnsi="Century Gothic"/>
        </w:rPr>
        <w:t>Peek</w:t>
      </w:r>
      <w:proofErr w:type="spellEnd"/>
      <w:r>
        <w:rPr>
          <w:rFonts w:ascii="Century Gothic" w:hAnsi="Century Gothic"/>
        </w:rPr>
        <w:t xml:space="preserve"> A Book </w:t>
      </w:r>
      <w:r w:rsidRPr="00A0361A">
        <w:rPr>
          <w:rFonts w:ascii="Century Gothic" w:hAnsi="Century Gothic"/>
        </w:rPr>
        <w:t xml:space="preserve">vuole trovare la sua fetta d’utenza facendosi spazio tra i competitor attraverso il miglioramento di aspetti chiave come la serietà e l’affidabilità del servizio che risultano essere fondamentali per instaurare un rapporto di fiducia e continuità con i </w:t>
      </w:r>
      <w:r>
        <w:rPr>
          <w:rFonts w:ascii="Century Gothic" w:hAnsi="Century Gothic"/>
        </w:rPr>
        <w:t>lettori</w:t>
      </w:r>
      <w:r w:rsidRPr="00A0361A">
        <w:rPr>
          <w:rFonts w:ascii="Century Gothic" w:hAnsi="Century Gothic"/>
        </w:rPr>
        <w:t xml:space="preserve"> italiani.</w:t>
      </w:r>
    </w:p>
    <w:p w14:paraId="07509DC3" w14:textId="7DE0520D" w:rsidR="00A0361A" w:rsidRDefault="00A0361A" w:rsidP="00A0361A">
      <w:pPr>
        <w:pStyle w:val="Gpstesto"/>
        <w:ind w:left="360"/>
        <w:rPr>
          <w:rFonts w:ascii="Century Gothic" w:hAnsi="Century Gothic"/>
        </w:rPr>
      </w:pPr>
    </w:p>
    <w:p w14:paraId="1916E483" w14:textId="632E9DBB" w:rsidR="00A0361A" w:rsidRDefault="00A0361A" w:rsidP="00A0361A">
      <w:pPr>
        <w:pStyle w:val="Gpstesto"/>
        <w:ind w:left="360"/>
        <w:rPr>
          <w:rFonts w:ascii="Century Gothic" w:hAnsi="Century Gothic"/>
        </w:rPr>
      </w:pPr>
      <w:r w:rsidRPr="00A0361A">
        <w:rPr>
          <w:rFonts w:ascii="Century Gothic" w:hAnsi="Century Gothic"/>
        </w:rPr>
        <w:t>Il successo del sistema software dipenderà in gran parte dal rispetto delle scadenze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stipulate con il cliente nonché dalla cura dei deliverables consegnati durante il periodo di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sviluppo. Inoltre, sono stati definiti dei vincoli specifici per lo sviluppo del progetto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software al fine di garantire la qualità e il monitoraggio di decisioni e azioni intraprese.</w:t>
      </w:r>
    </w:p>
    <w:p w14:paraId="48EF204F" w14:textId="7AA96F59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Rispetto scadenze</w:t>
      </w:r>
    </w:p>
    <w:p w14:paraId="10B17E47" w14:textId="4A57A15B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Budget/</w:t>
      </w:r>
      <w:proofErr w:type="spellStart"/>
      <w:r>
        <w:rPr>
          <w:rFonts w:ascii="Century Gothic" w:hAnsi="Century Gothic"/>
        </w:rPr>
        <w:t>Effort</w:t>
      </w:r>
      <w:proofErr w:type="spellEnd"/>
      <w:r>
        <w:rPr>
          <w:rFonts w:ascii="Century Gothic" w:hAnsi="Century Gothic"/>
        </w:rPr>
        <w:t xml:space="preserve"> non superiore a 50*n ore dove n sono i membri </w:t>
      </w:r>
      <w:proofErr w:type="gramStart"/>
      <w:r>
        <w:rPr>
          <w:rFonts w:ascii="Century Gothic" w:hAnsi="Century Gothic"/>
        </w:rPr>
        <w:t>del team</w:t>
      </w:r>
      <w:proofErr w:type="gramEnd"/>
    </w:p>
    <w:p w14:paraId="6D969D5D" w14:textId="0AD70246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Uso di tre Design Pattern</w:t>
      </w:r>
    </w:p>
    <w:p w14:paraId="0F7F1F99" w14:textId="00B08942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Uso di UML</w:t>
      </w:r>
    </w:p>
    <w:p w14:paraId="1B713425" w14:textId="66BC3929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un sistema di </w:t>
      </w:r>
      <w:proofErr w:type="spellStart"/>
      <w:r>
        <w:rPr>
          <w:rFonts w:ascii="Century Gothic" w:hAnsi="Century Gothic"/>
        </w:rPr>
        <w:t>versioning</w:t>
      </w:r>
      <w:proofErr w:type="spellEnd"/>
      <w:r>
        <w:rPr>
          <w:rFonts w:ascii="Century Gothic" w:hAnsi="Century Gothic"/>
        </w:rPr>
        <w:t xml:space="preserve">, dove tutti i membri </w:t>
      </w:r>
      <w:proofErr w:type="gramStart"/>
      <w:r>
        <w:rPr>
          <w:rFonts w:ascii="Century Gothic" w:hAnsi="Century Gothic"/>
        </w:rPr>
        <w:t>del team</w:t>
      </w:r>
      <w:proofErr w:type="gramEnd"/>
      <w:r>
        <w:rPr>
          <w:rFonts w:ascii="Century Gothic" w:hAnsi="Century Gothic"/>
        </w:rPr>
        <w:t xml:space="preserve"> forniscono il loro contributo</w:t>
      </w:r>
    </w:p>
    <w:p w14:paraId="5CA6D93F" w14:textId="1727F5AD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Buona manutenibilità</w:t>
      </w:r>
    </w:p>
    <w:p w14:paraId="33062699" w14:textId="1BFE163F" w:rsidR="00A0361A" w:rsidRP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sistemi di build come </w:t>
      </w:r>
      <w:proofErr w:type="spellStart"/>
      <w:r>
        <w:rPr>
          <w:rFonts w:ascii="Century Gothic" w:hAnsi="Century Gothic"/>
        </w:rPr>
        <w:t>Gradle</w:t>
      </w:r>
      <w:proofErr w:type="spellEnd"/>
      <w:r>
        <w:rPr>
          <w:rFonts w:ascii="Century Gothic" w:hAnsi="Century Gothic"/>
        </w:rPr>
        <w:t xml:space="preserve"> o </w:t>
      </w:r>
      <w:proofErr w:type="spellStart"/>
      <w:r>
        <w:rPr>
          <w:rFonts w:ascii="Century Gothic" w:hAnsi="Century Gothic"/>
        </w:rPr>
        <w:t>Maven</w:t>
      </w:r>
      <w:proofErr w:type="spellEnd"/>
    </w:p>
    <w:p w14:paraId="36203F03" w14:textId="312EC1B5" w:rsidR="00A0361A" w:rsidRPr="001D0791" w:rsidRDefault="00CC7F37" w:rsidP="001D0791">
      <w:pPr>
        <w:pStyle w:val="Gpstesto"/>
        <w:ind w:left="360"/>
        <w:rPr>
          <w:rFonts w:ascii="Century Gothic" w:hAnsi="Century Gothic"/>
        </w:rPr>
      </w:pPr>
      <w:r>
        <w:rPr>
          <w:rFonts w:ascii="Century Gothic" w:eastAsia="Droid Sans" w:hAnsi="Century Gothic"/>
          <w:noProof/>
          <w:color w:val="1F4E79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A0A87" wp14:editId="1854FE3A">
                <wp:simplePos x="0" y="0"/>
                <wp:positionH relativeFrom="margin">
                  <wp:align>center</wp:align>
                </wp:positionH>
                <wp:positionV relativeFrom="margin">
                  <wp:posOffset>6013577</wp:posOffset>
                </wp:positionV>
                <wp:extent cx="6080760" cy="0"/>
                <wp:effectExtent l="0" t="0" r="0" b="0"/>
                <wp:wrapSquare wrapText="bothSides"/>
                <wp:docPr id="1968599368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B72E" id="Connettore diritto 2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473.5pt" to="478.8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NxofbXfAAAACAEAAA8AAABkcnMvZG93bnJldi54bWxMj0FLw0AQhe+C/2EZwZvdtGhrYzalFIq1&#10;IMUq1OM2O01is7Nhd9uk/94RBL3NzHu8+V42620jzuhD7UjBcJCAQCqcqalU8PG+vHsEEaImoxtH&#10;qOCCAWb59VWmU+M6esPzNpaCQyikWkEVY5tKGYoKrQ4D1yKxdnDe6sirL6XxuuNw28hRkoyl1TXx&#10;h0q3uKiwOG5PVsGrX60W8/XlizafttuN1rvNS/+s1O1NP38CEbGPf2b4wWd0yJlp705kgmgUcJGo&#10;YHo/4YHl6cNkDGL/e5F5Jv8XyL8B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3Gh9&#10;td8AAAAIAQAADwAAAAAAAAAAAAAAAAD1AwAAZHJzL2Rvd25yZXYueG1sUEsFBgAAAAAEAAQA8wAA&#10;AAEFAAAAAA==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51C15BBE" w14:textId="77777777" w:rsidR="00CC7F37" w:rsidRPr="001D0791" w:rsidRDefault="00CC7F37" w:rsidP="00CC7F37">
      <w:pPr>
        <w:pStyle w:val="Paragrafoelenco"/>
        <w:numPr>
          <w:ilvl w:val="1"/>
          <w:numId w:val="3"/>
        </w:num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Definitions</w:t>
      </w:r>
      <w:proofErr w:type="spellEnd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, </w:t>
      </w:r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acronyms</w:t>
      </w:r>
      <w:proofErr w:type="spellEnd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, and </w:t>
      </w:r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abbreviations</w:t>
      </w:r>
      <w:proofErr w:type="spellEnd"/>
    </w:p>
    <w:p w14:paraId="01E964CA" w14:textId="77777777" w:rsidR="00CC7F37" w:rsidRPr="00A11335" w:rsidRDefault="00CC7F37" w:rsidP="00CC7F37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1CC47E9" w14:textId="77777777" w:rsidR="00CC7F37" w:rsidRPr="001D0791" w:rsidRDefault="00CC7F37" w:rsidP="00CC7F37">
      <w:pPr>
        <w:pStyle w:val="Gpstesto"/>
        <w:numPr>
          <w:ilvl w:val="0"/>
          <w:numId w:val="7"/>
        </w:numPr>
        <w:rPr>
          <w:rFonts w:ascii="Century Gothic" w:hAnsi="Century Gothic"/>
        </w:rPr>
      </w:pPr>
      <w:r w:rsidRPr="001D0791">
        <w:rPr>
          <w:rFonts w:ascii="Century Gothic" w:hAnsi="Century Gothic"/>
          <w:b/>
          <w:bCs/>
        </w:rPr>
        <w:t>UML</w:t>
      </w:r>
      <w:r w:rsidRPr="001D0791">
        <w:rPr>
          <w:rFonts w:ascii="Century Gothic" w:hAnsi="Century Gothic"/>
        </w:rPr>
        <w:t>: L'</w:t>
      </w:r>
      <w:proofErr w:type="spellStart"/>
      <w:r w:rsidRPr="001D0791">
        <w:rPr>
          <w:rFonts w:ascii="Century Gothic" w:hAnsi="Century Gothic"/>
        </w:rPr>
        <w:t>Unified</w:t>
      </w:r>
      <w:proofErr w:type="spellEnd"/>
      <w:r w:rsidRPr="001D0791">
        <w:rPr>
          <w:rFonts w:ascii="Century Gothic" w:hAnsi="Century Gothic"/>
        </w:rPr>
        <w:t xml:space="preserve"> </w:t>
      </w:r>
      <w:proofErr w:type="spellStart"/>
      <w:r w:rsidRPr="001D0791">
        <w:rPr>
          <w:rFonts w:ascii="Century Gothic" w:hAnsi="Century Gothic"/>
        </w:rPr>
        <w:t>Modeling</w:t>
      </w:r>
      <w:proofErr w:type="spellEnd"/>
      <w:r w:rsidRPr="001D0791">
        <w:rPr>
          <w:rFonts w:ascii="Century Gothic" w:hAnsi="Century Gothic"/>
        </w:rPr>
        <w:t xml:space="preserve"> Language (UML) è stato creato per realizzare un linguaggio di modellazione visivo comune, ricco sia nella semantica che nella sintassi, per l'architettura, la progettazione e l'implementazione di sistemi software complessi sia dal punto di vista strutturale che comportamentale. </w:t>
      </w:r>
    </w:p>
    <w:p w14:paraId="44EFAE22" w14:textId="77777777" w:rsidR="00CC7F37" w:rsidRDefault="00CC7F37" w:rsidP="00CC7F37">
      <w:pPr>
        <w:pStyle w:val="Gpstesto"/>
        <w:numPr>
          <w:ilvl w:val="0"/>
          <w:numId w:val="7"/>
        </w:numPr>
        <w:rPr>
          <w:rFonts w:ascii="Century Gothic" w:hAnsi="Century Gothic"/>
        </w:rPr>
      </w:pPr>
      <w:r w:rsidRPr="001D0791">
        <w:rPr>
          <w:rFonts w:ascii="Century Gothic" w:hAnsi="Century Gothic"/>
          <w:b/>
          <w:bCs/>
        </w:rPr>
        <w:t>RAD</w:t>
      </w:r>
      <w:r w:rsidRPr="001D0791">
        <w:rPr>
          <w:rFonts w:ascii="Century Gothic" w:hAnsi="Century Gothic"/>
        </w:rPr>
        <w:t xml:space="preserve">: </w:t>
      </w:r>
      <w:proofErr w:type="spellStart"/>
      <w:r w:rsidRPr="001D0791">
        <w:rPr>
          <w:rFonts w:ascii="Century Gothic" w:hAnsi="Century Gothic"/>
        </w:rPr>
        <w:t>Requirements</w:t>
      </w:r>
      <w:proofErr w:type="spellEnd"/>
      <w:r w:rsidRPr="001D0791">
        <w:rPr>
          <w:rFonts w:ascii="Century Gothic" w:hAnsi="Century Gothic"/>
        </w:rPr>
        <w:t xml:space="preserve"> Analysis </w:t>
      </w:r>
      <w:proofErr w:type="spellStart"/>
      <w:r w:rsidRPr="001D0791">
        <w:rPr>
          <w:rFonts w:ascii="Century Gothic" w:hAnsi="Century Gothic"/>
        </w:rPr>
        <w:t>Document</w:t>
      </w:r>
      <w:proofErr w:type="spellEnd"/>
      <w:r w:rsidRPr="001D0791">
        <w:rPr>
          <w:rFonts w:ascii="Century Gothic" w:hAnsi="Century Gothic"/>
        </w:rPr>
        <w:t xml:space="preserve">, artefatto che descrive le operazioni e le scelte effettuate in fase di </w:t>
      </w:r>
      <w:proofErr w:type="spellStart"/>
      <w:r w:rsidRPr="001D0791">
        <w:rPr>
          <w:rFonts w:ascii="Century Gothic" w:hAnsi="Century Gothic"/>
        </w:rPr>
        <w:t>elicitazione</w:t>
      </w:r>
      <w:proofErr w:type="spellEnd"/>
      <w:r w:rsidRPr="001D0791">
        <w:rPr>
          <w:rFonts w:ascii="Century Gothic" w:hAnsi="Century Gothic"/>
        </w:rPr>
        <w:t xml:space="preserve"> dei requisiti ed analisi. </w:t>
      </w:r>
    </w:p>
    <w:p w14:paraId="0C4571C9" w14:textId="52B2D683" w:rsidR="001D0791" w:rsidRPr="00CC7F37" w:rsidRDefault="001D0791" w:rsidP="00CC7F37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CE384C2" w14:textId="19A89AEE" w:rsidR="001D0791" w:rsidRDefault="001D0791" w:rsidP="001D0791">
      <w:pPr>
        <w:pStyle w:val="Paragrafoelenco"/>
        <w:numPr>
          <w:ilvl w:val="1"/>
          <w:numId w:val="3"/>
        </w:num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References</w:t>
      </w:r>
      <w:proofErr w:type="spellEnd"/>
    </w:p>
    <w:p w14:paraId="3474CE6C" w14:textId="77777777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F454A06" w14:textId="53E8F5E1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82790C0" w14:textId="7631EF90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1876792" w14:textId="31DC2E44" w:rsidR="001D0791" w:rsidRDefault="00CC7F37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AE711" wp14:editId="0215D146">
                <wp:simplePos x="0" y="0"/>
                <wp:positionH relativeFrom="margin">
                  <wp:posOffset>129032</wp:posOffset>
                </wp:positionH>
                <wp:positionV relativeFrom="margin">
                  <wp:posOffset>1557782</wp:posOffset>
                </wp:positionV>
                <wp:extent cx="6080760" cy="0"/>
                <wp:effectExtent l="0" t="0" r="0" b="0"/>
                <wp:wrapSquare wrapText="bothSides"/>
                <wp:docPr id="13497634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1857" id="Connettore diritto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10.15pt,122.65pt" to="488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AheIW3gAAAACgEAAA8AAABkcnMvZG93bnJldi54bWxMj1tLw0AQhd8F/8Mygm92Y7y0jdmUUhBr&#10;QYqtUB+32TGJZmfD7rZJ/70jCPo0t8M53+SzwbbiiD40jhRcjxIQSKUzDVUK3raPVxMQIWoyunWE&#10;Ck4YYFacn+U6M66nVzxuYiXYhEKmFdQxdpmUoazR6jByHRLfPpy3OvLoK2m87tnctjJNkntpdUOc&#10;UOsOFzWWX5uDVfDil8vFfHX6pPW77Xfpard+Hp6UurwY5g8gIg7xTww/+IwOBTPt3YFMEK2CNLlh&#10;JdfbO25YMB2PpyD2vxtZ5PL/C8U3AAAA//8DAFBLAQItABQABgAIAAAAIQC2gziS/gAAAOEBAAAT&#10;AAAAAAAAAAAAAAAAAAAAAABbQ29udGVudF9UeXBlc10ueG1sUEsBAi0AFAAGAAgAAAAhADj9If/W&#10;AAAAlAEAAAsAAAAAAAAAAAAAAAAALwEAAF9yZWxzLy5yZWxzUEsBAi0AFAAGAAgAAAAhAO//Jnyb&#10;AQAAlAMAAA4AAAAAAAAAAAAAAAAALgIAAGRycy9lMm9Eb2MueG1sUEsBAi0AFAAGAAgAAAAhAAhe&#10;IW3gAAAACgEAAA8AAAAAAAAAAAAAAAAA9QMAAGRycy9kb3ducmV2LnhtbFBLBQYAAAAABAAEAPMA&#10;AAACBQAAAAA=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72DCADBC" w14:textId="38AFA25D" w:rsidR="001D0791" w:rsidRDefault="001D0791" w:rsidP="001D0791">
      <w:pPr>
        <w:pStyle w:val="Paragrafoelenco"/>
        <w:numPr>
          <w:ilvl w:val="1"/>
          <w:numId w:val="3"/>
        </w:num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proofErr w:type="spellEnd"/>
    </w:p>
    <w:p w14:paraId="6E03A93C" w14:textId="77777777" w:rsidR="009C4086" w:rsidRDefault="009C4086" w:rsidP="009C4086">
      <w:pPr>
        <w:ind w:left="360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1DA51250" w14:textId="084D6312" w:rsidR="009C4086" w:rsidRDefault="009C4086" w:rsidP="009C4086">
      <w:pPr>
        <w:pStyle w:val="Gpstesto"/>
        <w:ind w:left="360"/>
        <w:rPr>
          <w:rFonts w:ascii="Century Gothic" w:hAnsi="Century Gothic"/>
        </w:rPr>
      </w:pPr>
      <w:r w:rsidRPr="009C4086">
        <w:rPr>
          <w:rFonts w:ascii="Century Gothic" w:hAnsi="Century Gothic"/>
        </w:rPr>
        <w:t xml:space="preserve">Il sito </w:t>
      </w:r>
      <w:proofErr w:type="spellStart"/>
      <w:r w:rsidRPr="009C4086">
        <w:rPr>
          <w:rFonts w:ascii="Century Gothic" w:hAnsi="Century Gothic"/>
        </w:rPr>
        <w:t>Peek</w:t>
      </w:r>
      <w:proofErr w:type="spellEnd"/>
      <w:r w:rsidRPr="009C4086">
        <w:rPr>
          <w:rFonts w:ascii="Century Gothic" w:hAnsi="Century Gothic"/>
        </w:rPr>
        <w:t xml:space="preserve"> A Book si pone l’obiettivo di diventare un punto di riferimento nell’ambito della vendita al dettaglio di libri in formato fisico in Italia. Il focus principale del progetto è quello di mettere al centro dell’attenzione l’usabilità del sito, la disponibilità e la fluidità dell’interazione con il fruitore. Inoltre, il sistema software si impegna ad esporre un’interfaccia semplice e completa che si occupa di controllare il flusso dei task gestionali del servizio da parte degli amministratori.</w:t>
      </w:r>
    </w:p>
    <w:p w14:paraId="1BDE529A" w14:textId="77777777" w:rsidR="009C4086" w:rsidRDefault="009C4086">
      <w:pPr>
        <w:spacing w:after="160" w:line="259" w:lineRule="auto"/>
        <w:rPr>
          <w:rFonts w:ascii="Century Gothic" w:eastAsia="Calibri" w:hAnsi="Century Gothic" w:cs="Times New Roman"/>
          <w:kern w:val="0"/>
          <w:sz w:val="24"/>
          <w14:ligatures w14:val="none"/>
        </w:rPr>
      </w:pPr>
      <w:r>
        <w:rPr>
          <w:rFonts w:ascii="Century Gothic" w:hAnsi="Century Gothic"/>
        </w:rPr>
        <w:br w:type="page"/>
      </w:r>
    </w:p>
    <w:p w14:paraId="104A2A81" w14:textId="77777777" w:rsidR="009C4086" w:rsidRDefault="009C4086" w:rsidP="009C4086">
      <w:pPr>
        <w:pStyle w:val="Gpstesto"/>
        <w:ind w:left="360"/>
        <w:rPr>
          <w:rFonts w:ascii="Century Gothic" w:hAnsi="Century Gothic"/>
        </w:rPr>
      </w:pPr>
    </w:p>
    <w:p w14:paraId="2A0CA07F" w14:textId="429E7ADA" w:rsidR="009C4086" w:rsidRDefault="009C4086" w:rsidP="009C4086">
      <w:pPr>
        <w:pStyle w:val="Paragrafoelenco"/>
        <w:numPr>
          <w:ilvl w:val="0"/>
          <w:numId w:val="3"/>
        </w:num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proofErr w:type="spellStart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Current</w:t>
      </w:r>
      <w:proofErr w:type="spellEnd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 xml:space="preserve"> System</w:t>
      </w:r>
    </w:p>
    <w:p w14:paraId="0DEFA750" w14:textId="77777777" w:rsidR="009C4086" w:rsidRDefault="009C4086" w:rsidP="009C4086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50583BF1" w14:textId="77777777" w:rsidR="00CC7F37" w:rsidRDefault="009C4086" w:rsidP="009C4086">
      <w:pPr>
        <w:pStyle w:val="Gpstesto"/>
        <w:rPr>
          <w:rFonts w:ascii="Century Gothic" w:hAnsi="Century Gothic"/>
        </w:rPr>
      </w:pPr>
      <w:r w:rsidRPr="009C4086">
        <w:rPr>
          <w:rFonts w:ascii="Century Gothic" w:hAnsi="Century Gothic"/>
        </w:rPr>
        <w:t xml:space="preserve">Il sistema che si vuole implementare </w:t>
      </w:r>
      <w:r>
        <w:rPr>
          <w:rFonts w:ascii="Century Gothic" w:hAnsi="Century Gothic"/>
        </w:rPr>
        <w:t>ha origine</w:t>
      </w:r>
      <w:r w:rsidRPr="009C4086">
        <w:rPr>
          <w:rFonts w:ascii="Century Gothic" w:hAnsi="Century Gothic"/>
        </w:rPr>
        <w:t xml:space="preserve"> da una nuova idea del team di sviluppo del</w:t>
      </w:r>
      <w:r>
        <w:rPr>
          <w:rFonts w:ascii="Century Gothic" w:hAnsi="Century Gothic"/>
        </w:rPr>
        <w:t xml:space="preserve"> </w:t>
      </w:r>
      <w:proofErr w:type="gramStart"/>
      <w:r w:rsidRPr="009C4086">
        <w:rPr>
          <w:rFonts w:ascii="Century Gothic" w:hAnsi="Century Gothic"/>
        </w:rPr>
        <w:t>progetto, pertanto</w:t>
      </w:r>
      <w:proofErr w:type="gramEnd"/>
      <w:r w:rsidRPr="009C4086">
        <w:rPr>
          <w:rFonts w:ascii="Century Gothic" w:hAnsi="Century Gothic"/>
        </w:rPr>
        <w:t xml:space="preserve"> non è presente alcuna implementazione in uso o prototipo in via di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 xml:space="preserve">sviluppo del sistema software in questione. </w:t>
      </w:r>
      <w:proofErr w:type="gramStart"/>
      <w:r w:rsidRPr="009C4086">
        <w:rPr>
          <w:rFonts w:ascii="Century Gothic" w:hAnsi="Century Gothic"/>
        </w:rPr>
        <w:t>Tuttavia</w:t>
      </w:r>
      <w:proofErr w:type="gramEnd"/>
      <w:r w:rsidRPr="009C4086">
        <w:rPr>
          <w:rFonts w:ascii="Century Gothic" w:hAnsi="Century Gothic"/>
        </w:rPr>
        <w:t xml:space="preserve"> sono attualmente presenti sul web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dei servizi che offrono un sottoinsieme di funzionalità simile a quelle ambite dal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prodotto in sviluppo, dunque è stato possibile carpire informazioni utili rispetto alle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operazioni offerte e al design tramite un’osservazione analitica.</w:t>
      </w:r>
      <w:r w:rsidRPr="009C4086">
        <w:rPr>
          <w:rFonts w:ascii="Century Gothic" w:hAnsi="Century Gothic"/>
        </w:rPr>
        <w:cr/>
      </w:r>
    </w:p>
    <w:p w14:paraId="6E23CBCD" w14:textId="0A512745" w:rsidR="00CC7F37" w:rsidRPr="009C4086" w:rsidRDefault="00CC7F37" w:rsidP="009C4086">
      <w:pPr>
        <w:pStyle w:val="Gpstes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5408" behindDoc="0" locked="0" layoutInCell="1" allowOverlap="1" wp14:anchorId="6056D664" wp14:editId="66E7B5E6">
            <wp:simplePos x="0" y="0"/>
            <wp:positionH relativeFrom="margin">
              <wp:align>center</wp:align>
            </wp:positionH>
            <wp:positionV relativeFrom="paragraph">
              <wp:posOffset>1156589</wp:posOffset>
            </wp:positionV>
            <wp:extent cx="6117590" cy="3017520"/>
            <wp:effectExtent l="0" t="0" r="0" b="0"/>
            <wp:wrapTopAndBottom/>
            <wp:docPr id="880175692" name="Immagine 3" descr="Immagine che contiene testo, schermata, Sito Web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5692" name="Immagine 3" descr="Immagine che contiene testo, schermata, Sito Web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086">
        <w:rPr>
          <w:rFonts w:ascii="Century Gothic" w:hAnsi="Century Gothic"/>
        </w:rPr>
        <w:t xml:space="preserve">Tra i principali competitor del progetto si può annoverare sicuramente </w:t>
      </w:r>
      <w:r w:rsidR="009C4086" w:rsidRPr="009C4086">
        <w:rPr>
          <w:rFonts w:ascii="Century Gothic" w:hAnsi="Century Gothic"/>
        </w:rPr>
        <w:t xml:space="preserve">LaFeltrinelli </w:t>
      </w:r>
      <w:r>
        <w:rPr>
          <w:rFonts w:ascii="Century Gothic" w:hAnsi="Century Gothic"/>
        </w:rPr>
        <w:t xml:space="preserve">che </w:t>
      </w:r>
      <w:r w:rsidR="009C4086" w:rsidRPr="009C4086">
        <w:rPr>
          <w:rFonts w:ascii="Century Gothic" w:hAnsi="Century Gothic"/>
        </w:rPr>
        <w:t>è il sito italiano di riferimento per l’acquisto di libri, musica, videogames e film. Il rilievo attribuito al suddetto è determinato fortemente dalla sua attività da editore che da tempo ha fortificato il suo bacino di utenza in Italia.</w:t>
      </w:r>
    </w:p>
    <w:p w14:paraId="034FE93B" w14:textId="77777777" w:rsidR="00CC7F37" w:rsidRDefault="00CC7F37" w:rsidP="00CC7F37">
      <w:pPr>
        <w:pStyle w:val="Gpstesto"/>
        <w:rPr>
          <w:rFonts w:ascii="Century Gothic" w:hAnsi="Century Gothic"/>
        </w:rPr>
      </w:pPr>
    </w:p>
    <w:p w14:paraId="7BD80A35" w14:textId="2BB33202" w:rsidR="009C4086" w:rsidRDefault="00CC7F37" w:rsidP="00CC7F37">
      <w:pPr>
        <w:pStyle w:val="Gpstesto"/>
        <w:rPr>
          <w:rFonts w:ascii="Century Gothic" w:hAnsi="Century Gothic"/>
        </w:rPr>
      </w:pPr>
      <w:r w:rsidRPr="00CC7F37">
        <w:rPr>
          <w:rFonts w:ascii="Century Gothic" w:hAnsi="Century Gothic"/>
        </w:rPr>
        <w:t>Il sito presenta un’interfaccia fortemente popolata da elementi racchiusi in più barre di navigazione e vetrine. Al di sotto del logo troviamo il menu per scegliere la tipologia di prodotto e il genere. In alto a destra è presente il menu per accedere all’area di Login e al carrello. La navigazione è supportata da una barra di ricerca.</w:t>
      </w:r>
    </w:p>
    <w:p w14:paraId="4B6EDBC2" w14:textId="77777777" w:rsidR="00CC7F37" w:rsidRDefault="00CC7F37" w:rsidP="00CC7F37">
      <w:pPr>
        <w:pStyle w:val="Gpstesto"/>
        <w:rPr>
          <w:rFonts w:ascii="Century Gothic" w:hAnsi="Century Gothic"/>
        </w:rPr>
      </w:pPr>
    </w:p>
    <w:p w14:paraId="278DB5B0" w14:textId="77777777" w:rsidR="00CC7F37" w:rsidRPr="009C4086" w:rsidRDefault="00CC7F37" w:rsidP="00CC7F37">
      <w:pPr>
        <w:pStyle w:val="Gpstesto"/>
        <w:rPr>
          <w:rFonts w:ascii="Century Gothic" w:hAnsi="Century Gothic"/>
        </w:rPr>
      </w:pPr>
    </w:p>
    <w:sectPr w:rsidR="00CC7F37" w:rsidRPr="009C4086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9F1B9" w14:textId="77777777" w:rsidR="00204955" w:rsidRDefault="00204955" w:rsidP="0096037F">
      <w:r>
        <w:separator/>
      </w:r>
    </w:p>
  </w:endnote>
  <w:endnote w:type="continuationSeparator" w:id="0">
    <w:p w14:paraId="36EC0919" w14:textId="77777777" w:rsidR="00204955" w:rsidRDefault="00204955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024AF" w14:textId="77777777" w:rsidR="00204955" w:rsidRDefault="00204955" w:rsidP="0096037F">
      <w:r>
        <w:separator/>
      </w:r>
    </w:p>
  </w:footnote>
  <w:footnote w:type="continuationSeparator" w:id="0">
    <w:p w14:paraId="31565A5B" w14:textId="77777777" w:rsidR="00204955" w:rsidRDefault="00204955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2E3B1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02A69F" wp14:editId="62BEF23C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B59EB9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5B96D322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442E9478" w14:textId="77777777" w:rsidR="0096037F" w:rsidRDefault="0096037F" w:rsidP="0096037F">
    <w:pPr>
      <w:pStyle w:val="Intestazione"/>
    </w:pPr>
  </w:p>
  <w:p w14:paraId="36BB5B7D" w14:textId="04608675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74FB"/>
    <w:multiLevelType w:val="hybridMultilevel"/>
    <w:tmpl w:val="2E88A2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87BB6"/>
    <w:multiLevelType w:val="hybridMultilevel"/>
    <w:tmpl w:val="97DAEFF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BE047D8"/>
    <w:multiLevelType w:val="hybridMultilevel"/>
    <w:tmpl w:val="BE147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430D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4832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CB4B31"/>
    <w:multiLevelType w:val="hybridMultilevel"/>
    <w:tmpl w:val="CE088B3E"/>
    <w:lvl w:ilvl="0" w:tplc="0410000F">
      <w:start w:val="1"/>
      <w:numFmt w:val="decimal"/>
      <w:lvlText w:val="%1."/>
      <w:lvlJc w:val="left"/>
      <w:pPr>
        <w:ind w:left="4838" w:hanging="360"/>
      </w:pPr>
    </w:lvl>
    <w:lvl w:ilvl="1" w:tplc="04100019" w:tentative="1">
      <w:start w:val="1"/>
      <w:numFmt w:val="lowerLetter"/>
      <w:lvlText w:val="%2."/>
      <w:lvlJc w:val="left"/>
      <w:pPr>
        <w:ind w:left="5558" w:hanging="360"/>
      </w:pPr>
    </w:lvl>
    <w:lvl w:ilvl="2" w:tplc="0410001B" w:tentative="1">
      <w:start w:val="1"/>
      <w:numFmt w:val="lowerRoman"/>
      <w:lvlText w:val="%3."/>
      <w:lvlJc w:val="right"/>
      <w:pPr>
        <w:ind w:left="6278" w:hanging="180"/>
      </w:pPr>
    </w:lvl>
    <w:lvl w:ilvl="3" w:tplc="0410000F" w:tentative="1">
      <w:start w:val="1"/>
      <w:numFmt w:val="decimal"/>
      <w:lvlText w:val="%4."/>
      <w:lvlJc w:val="left"/>
      <w:pPr>
        <w:ind w:left="6998" w:hanging="360"/>
      </w:pPr>
    </w:lvl>
    <w:lvl w:ilvl="4" w:tplc="04100019" w:tentative="1">
      <w:start w:val="1"/>
      <w:numFmt w:val="lowerLetter"/>
      <w:lvlText w:val="%5."/>
      <w:lvlJc w:val="left"/>
      <w:pPr>
        <w:ind w:left="7718" w:hanging="360"/>
      </w:pPr>
    </w:lvl>
    <w:lvl w:ilvl="5" w:tplc="0410001B" w:tentative="1">
      <w:start w:val="1"/>
      <w:numFmt w:val="lowerRoman"/>
      <w:lvlText w:val="%6."/>
      <w:lvlJc w:val="right"/>
      <w:pPr>
        <w:ind w:left="8438" w:hanging="180"/>
      </w:pPr>
    </w:lvl>
    <w:lvl w:ilvl="6" w:tplc="0410000F" w:tentative="1">
      <w:start w:val="1"/>
      <w:numFmt w:val="decimal"/>
      <w:lvlText w:val="%7."/>
      <w:lvlJc w:val="left"/>
      <w:pPr>
        <w:ind w:left="9158" w:hanging="360"/>
      </w:pPr>
    </w:lvl>
    <w:lvl w:ilvl="7" w:tplc="04100019" w:tentative="1">
      <w:start w:val="1"/>
      <w:numFmt w:val="lowerLetter"/>
      <w:lvlText w:val="%8."/>
      <w:lvlJc w:val="left"/>
      <w:pPr>
        <w:ind w:left="9878" w:hanging="360"/>
      </w:pPr>
    </w:lvl>
    <w:lvl w:ilvl="8" w:tplc="0410001B" w:tentative="1">
      <w:start w:val="1"/>
      <w:numFmt w:val="lowerRoman"/>
      <w:lvlText w:val="%9."/>
      <w:lvlJc w:val="right"/>
      <w:pPr>
        <w:ind w:left="10598" w:hanging="180"/>
      </w:pPr>
    </w:lvl>
  </w:abstractNum>
  <w:abstractNum w:abstractNumId="6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9726598">
    <w:abstractNumId w:val="5"/>
  </w:num>
  <w:num w:numId="2" w16cid:durableId="2131124395">
    <w:abstractNumId w:val="4"/>
  </w:num>
  <w:num w:numId="3" w16cid:durableId="296297582">
    <w:abstractNumId w:val="3"/>
  </w:num>
  <w:num w:numId="4" w16cid:durableId="229773004">
    <w:abstractNumId w:val="6"/>
  </w:num>
  <w:num w:numId="5" w16cid:durableId="1251041923">
    <w:abstractNumId w:val="0"/>
  </w:num>
  <w:num w:numId="6" w16cid:durableId="1135568025">
    <w:abstractNumId w:val="1"/>
  </w:num>
  <w:num w:numId="7" w16cid:durableId="1025404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7F"/>
    <w:rsid w:val="001374F0"/>
    <w:rsid w:val="001D0791"/>
    <w:rsid w:val="00204955"/>
    <w:rsid w:val="0096037F"/>
    <w:rsid w:val="009C4086"/>
    <w:rsid w:val="00A0361A"/>
    <w:rsid w:val="00A11335"/>
    <w:rsid w:val="00C858DF"/>
    <w:rsid w:val="00CC7F37"/>
    <w:rsid w:val="00F9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72216"/>
  <w15:chartTrackingRefBased/>
  <w15:docId w15:val="{5D589BDD-A7CE-4ABF-A97A-740D89F6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customStyle="1" w:styleId="Gpstesto">
    <w:name w:val="Gps testo"/>
    <w:basedOn w:val="Normale"/>
    <w:link w:val="GpstestoCarattere"/>
    <w:qFormat/>
    <w:rsid w:val="00A11335"/>
    <w:pPr>
      <w:spacing w:line="360" w:lineRule="auto"/>
      <w:jc w:val="both"/>
    </w:pPr>
    <w:rPr>
      <w:rFonts w:ascii="Garamond" w:eastAsia="Calibri" w:hAnsi="Garamond" w:cs="Times New Roman"/>
      <w:kern w:val="0"/>
      <w:sz w:val="24"/>
      <w14:ligatures w14:val="none"/>
    </w:rPr>
  </w:style>
  <w:style w:type="character" w:customStyle="1" w:styleId="GpstestoCarattere">
    <w:name w:val="Gps testo Carattere"/>
    <w:link w:val="Gpstesto"/>
    <w:rsid w:val="00A11335"/>
    <w:rPr>
      <w:rFonts w:ascii="Garamond" w:eastAsia="Calibri" w:hAnsi="Garamond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RAD 0.1.docx</Template>
  <TotalTime>5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2</cp:revision>
  <dcterms:created xsi:type="dcterms:W3CDTF">2024-05-10T14:47:00Z</dcterms:created>
  <dcterms:modified xsi:type="dcterms:W3CDTF">2024-05-10T14:47:00Z</dcterms:modified>
</cp:coreProperties>
</file>