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D94" w:rsidRDefault="00011D94">
      <w:pPr>
        <w:rPr>
          <w:b/>
        </w:rPr>
      </w:pPr>
      <w:r>
        <w:rPr>
          <w:b/>
        </w:rPr>
        <w:t>Einführung:</w:t>
      </w:r>
    </w:p>
    <w:p w:rsidR="00011D94" w:rsidRDefault="00011D94" w:rsidP="00011D94">
      <w:pPr>
        <w:pStyle w:val="Listenabsatz"/>
        <w:numPr>
          <w:ilvl w:val="0"/>
          <w:numId w:val="6"/>
        </w:numPr>
      </w:pPr>
      <w:r>
        <w:t>Gesundheitsamt ist Teil des öffentlichen Gesundheitsdienstes</w:t>
      </w:r>
    </w:p>
    <w:p w:rsidR="00011D94" w:rsidRDefault="00011D94" w:rsidP="00011D94">
      <w:pPr>
        <w:pStyle w:val="Listenabsatz"/>
        <w:numPr>
          <w:ilvl w:val="0"/>
          <w:numId w:val="6"/>
        </w:numPr>
      </w:pPr>
      <w:r>
        <w:t>Aufgabe des öffentlichen Gesundheitsdienstes ist der Schutz der Gesundheit der Bevölkerung</w:t>
      </w:r>
    </w:p>
    <w:p w:rsidR="00011D94" w:rsidRDefault="00011D94" w:rsidP="00011D94">
      <w:pPr>
        <w:pStyle w:val="Listenabsatz"/>
        <w:numPr>
          <w:ilvl w:val="0"/>
          <w:numId w:val="6"/>
        </w:numPr>
      </w:pPr>
      <w:r>
        <w:t>Genauer Aufbau und genaue Aufgaben sind bundeslan</w:t>
      </w:r>
      <w:r w:rsidR="00FD240A">
        <w:t>d</w:t>
      </w:r>
      <w:r>
        <w:t>spezifisch</w:t>
      </w:r>
    </w:p>
    <w:p w:rsidR="00011D94" w:rsidRDefault="00011D94" w:rsidP="00011D94">
      <w:pPr>
        <w:pStyle w:val="Listenabsatz"/>
        <w:numPr>
          <w:ilvl w:val="0"/>
          <w:numId w:val="6"/>
        </w:numPr>
      </w:pPr>
      <w:r>
        <w:t>Wir behandeln beispielhaft Baden-Württemberg</w:t>
      </w:r>
    </w:p>
    <w:p w:rsidR="00011D94" w:rsidRDefault="00011D94" w:rsidP="00011D94">
      <w:pPr>
        <w:rPr>
          <w:b/>
        </w:rPr>
      </w:pPr>
      <w:r>
        <w:rPr>
          <w:b/>
        </w:rPr>
        <w:t>Struktur:</w:t>
      </w:r>
    </w:p>
    <w:p w:rsidR="00011D94" w:rsidRDefault="00011D94" w:rsidP="00011D94">
      <w:pPr>
        <w:pStyle w:val="Listenabsatz"/>
        <w:numPr>
          <w:ilvl w:val="0"/>
          <w:numId w:val="7"/>
        </w:numPr>
      </w:pPr>
      <w:r>
        <w:t>Landesgesundheitsamt</w:t>
      </w:r>
    </w:p>
    <w:p w:rsidR="00011D94" w:rsidRDefault="00011D94" w:rsidP="00011D94">
      <w:pPr>
        <w:pStyle w:val="Listenabsatz"/>
        <w:numPr>
          <w:ilvl w:val="1"/>
          <w:numId w:val="7"/>
        </w:numPr>
      </w:pPr>
      <w:r>
        <w:t>Fachliche Leitstelle für den öffentlichen Gesundheitsdienst</w:t>
      </w:r>
    </w:p>
    <w:p w:rsidR="00011D94" w:rsidRDefault="00011D94" w:rsidP="00011D94">
      <w:pPr>
        <w:pStyle w:val="Listenabsatz"/>
        <w:numPr>
          <w:ilvl w:val="1"/>
          <w:numId w:val="7"/>
        </w:numPr>
      </w:pPr>
      <w:r>
        <w:t>Organisatorisch als Abteilung 9 in das Regierungspräsidium Stuttgart  eingegliedert</w:t>
      </w:r>
    </w:p>
    <w:p w:rsidR="00011D94" w:rsidRDefault="00011D94" w:rsidP="00011D94">
      <w:pPr>
        <w:pStyle w:val="Listenabsatz"/>
        <w:numPr>
          <w:ilvl w:val="1"/>
          <w:numId w:val="7"/>
        </w:numPr>
      </w:pPr>
      <w:r>
        <w:t>Besteht aus sechs Referaten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91: Recht und Verwaltung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92: Landesprüfungsamt für Medizin und Pharmazie, Approbationswesen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93: Allgemeine Hygiene, Infektionsschutz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94: Gesundheitsförderung, Prävention, Landesarzt für behinderte Menschen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95: Epidemiologie und Gesundheitsberichterstattung</w:t>
      </w:r>
    </w:p>
    <w:p w:rsidR="00011D94" w:rsidRDefault="00011D94" w:rsidP="00011D94">
      <w:pPr>
        <w:pStyle w:val="Listenabsatz"/>
        <w:numPr>
          <w:ilvl w:val="2"/>
          <w:numId w:val="7"/>
        </w:numPr>
      </w:pPr>
      <w:r>
        <w:t>Referat 96: Arbeitsmedizin, Umweltbezogener Gesundheitsschutz, Staatlicher Gewerbearzt</w:t>
      </w:r>
    </w:p>
    <w:p w:rsidR="00011D94" w:rsidRDefault="00011D94" w:rsidP="00011D94">
      <w:pPr>
        <w:pStyle w:val="Listenabsatz"/>
        <w:numPr>
          <w:ilvl w:val="1"/>
          <w:numId w:val="7"/>
        </w:numPr>
      </w:pPr>
      <w:r>
        <w:t>Innerhalb sind mehrere Kompetenzzentren und Netzwerke angesiedelt</w:t>
      </w:r>
    </w:p>
    <w:p w:rsidR="00B10B4A" w:rsidRDefault="00011D94" w:rsidP="00011D94">
      <w:pPr>
        <w:pStyle w:val="Listenabsatz"/>
        <w:numPr>
          <w:ilvl w:val="2"/>
          <w:numId w:val="7"/>
        </w:numPr>
      </w:pPr>
      <w:r>
        <w:t xml:space="preserve">Beispiele für Kompetenzzentren: </w:t>
      </w:r>
    </w:p>
    <w:p w:rsidR="00B10B4A" w:rsidRDefault="00B10B4A" w:rsidP="00B10B4A">
      <w:pPr>
        <w:pStyle w:val="Listenabsatz"/>
        <w:numPr>
          <w:ilvl w:val="3"/>
          <w:numId w:val="7"/>
        </w:numPr>
      </w:pPr>
      <w:r>
        <w:t>Arbeitspsychologie</w:t>
      </w:r>
    </w:p>
    <w:p w:rsidR="00B10B4A" w:rsidRDefault="00B10B4A" w:rsidP="00B10B4A">
      <w:pPr>
        <w:pStyle w:val="Listenabsatz"/>
        <w:numPr>
          <w:ilvl w:val="3"/>
          <w:numId w:val="7"/>
        </w:numPr>
      </w:pPr>
      <w:r>
        <w:t>Gesundheitsschutz</w:t>
      </w:r>
    </w:p>
    <w:p w:rsidR="00B10B4A" w:rsidRDefault="00B10B4A" w:rsidP="00011D94">
      <w:pPr>
        <w:pStyle w:val="Listenabsatz"/>
        <w:numPr>
          <w:ilvl w:val="2"/>
          <w:numId w:val="7"/>
        </w:numPr>
      </w:pPr>
      <w:r>
        <w:t>Beispiele für Netzwerke</w:t>
      </w:r>
    </w:p>
    <w:p w:rsidR="00B10B4A" w:rsidRDefault="00B10B4A" w:rsidP="00B10B4A">
      <w:pPr>
        <w:pStyle w:val="Listenabsatz"/>
        <w:numPr>
          <w:ilvl w:val="3"/>
          <w:numId w:val="7"/>
        </w:numPr>
      </w:pPr>
      <w:r>
        <w:t xml:space="preserve">Gesund aufwachsen und leben in Baden-Württemberg </w:t>
      </w:r>
    </w:p>
    <w:p w:rsidR="00B10B4A" w:rsidRDefault="00B10B4A" w:rsidP="00B10B4A">
      <w:pPr>
        <w:pStyle w:val="Listenabsatz"/>
        <w:numPr>
          <w:ilvl w:val="3"/>
          <w:numId w:val="7"/>
        </w:numPr>
      </w:pPr>
      <w:r>
        <w:t>Koordinierungsstelle für gesundheitliche Chancengleichheit BW</w:t>
      </w:r>
    </w:p>
    <w:p w:rsidR="00060069" w:rsidRDefault="00060069" w:rsidP="00060069">
      <w:pPr>
        <w:pStyle w:val="Listenabsatz"/>
        <w:ind w:left="2880"/>
      </w:pPr>
    </w:p>
    <w:p w:rsidR="00060069" w:rsidRDefault="00060069" w:rsidP="00060069">
      <w:pPr>
        <w:pStyle w:val="Listenabsatz"/>
        <w:numPr>
          <w:ilvl w:val="0"/>
          <w:numId w:val="7"/>
        </w:numPr>
      </w:pPr>
      <w:r>
        <w:t>Gesundheitsämter in Stadt- und Landkreisen</w:t>
      </w:r>
    </w:p>
    <w:p w:rsidR="00060069" w:rsidRDefault="00060069" w:rsidP="00060069">
      <w:pPr>
        <w:pStyle w:val="Listenabsatz"/>
        <w:numPr>
          <w:ilvl w:val="1"/>
          <w:numId w:val="7"/>
        </w:numPr>
      </w:pPr>
      <w:r>
        <w:t>Untere Gesundheitsbehörden</w:t>
      </w:r>
      <w:r w:rsidR="00E936D4">
        <w:t xml:space="preserve"> vor Ort</w:t>
      </w:r>
    </w:p>
    <w:p w:rsidR="00060069" w:rsidRDefault="00060069" w:rsidP="00060069">
      <w:pPr>
        <w:pStyle w:val="Listenabsatz"/>
        <w:numPr>
          <w:ilvl w:val="1"/>
          <w:numId w:val="7"/>
        </w:numPr>
      </w:pPr>
      <w:r>
        <w:t>Eigentliche Ansprechpartner für gesundheitliche Belange</w:t>
      </w:r>
    </w:p>
    <w:p w:rsidR="00060069" w:rsidRDefault="00060069" w:rsidP="00060069">
      <w:pPr>
        <w:pStyle w:val="Listenabsatz"/>
        <w:numPr>
          <w:ilvl w:val="1"/>
          <w:numId w:val="7"/>
        </w:numPr>
      </w:pPr>
      <w:r>
        <w:t>35 Gesundheitsämter in den Landratsämtern</w:t>
      </w:r>
    </w:p>
    <w:p w:rsidR="00060069" w:rsidRDefault="00060069" w:rsidP="00060069">
      <w:pPr>
        <w:pStyle w:val="Listenabsatz"/>
        <w:numPr>
          <w:ilvl w:val="1"/>
          <w:numId w:val="7"/>
        </w:numPr>
      </w:pPr>
      <w:r>
        <w:t>3 städtische Gesundheitsämter in den Bürgermeisterämtern der Stadtkreise Stuttgart, Heilbronn und Mannheim</w:t>
      </w:r>
    </w:p>
    <w:p w:rsidR="00060069" w:rsidRDefault="00060069" w:rsidP="00060069">
      <w:pPr>
        <w:rPr>
          <w:b/>
        </w:rPr>
      </w:pPr>
      <w:r>
        <w:rPr>
          <w:b/>
        </w:rPr>
        <w:t xml:space="preserve">Aufgaben: </w:t>
      </w:r>
    </w:p>
    <w:p w:rsidR="00060069" w:rsidRDefault="00060069" w:rsidP="00060069">
      <w:pPr>
        <w:pStyle w:val="Listenabsatz"/>
        <w:numPr>
          <w:ilvl w:val="0"/>
          <w:numId w:val="8"/>
        </w:numPr>
      </w:pPr>
      <w:r>
        <w:t>Landesgesundheitsamt:</w:t>
      </w:r>
    </w:p>
    <w:p w:rsidR="00060069" w:rsidRPr="00D746BB" w:rsidRDefault="00EE59A4" w:rsidP="00060069">
      <w:pPr>
        <w:pStyle w:val="Listenabsatz"/>
        <w:numPr>
          <w:ilvl w:val="1"/>
          <w:numId w:val="8"/>
        </w:numPr>
      </w:pPr>
      <w:r>
        <w:t xml:space="preserve">Beratung des </w:t>
      </w:r>
      <w:r w:rsidR="00060069" w:rsidRPr="00D746BB">
        <w:t>Ministerium</w:t>
      </w:r>
      <w:r>
        <w:t>s</w:t>
      </w:r>
      <w:r w:rsidR="00060069" w:rsidRPr="00D746BB">
        <w:t xml:space="preserve"> für Arbeit und Sozialordnung, Familie, Frauen und Senioren und andere Landesministerien, Behörden und Institutionen in Fragen des öffentlichen Gesundheitswesens</w:t>
      </w:r>
    </w:p>
    <w:p w:rsidR="00060069" w:rsidRPr="00D746BB" w:rsidRDefault="00EE59A4" w:rsidP="00060069">
      <w:pPr>
        <w:pStyle w:val="Listenabsatz"/>
        <w:numPr>
          <w:ilvl w:val="1"/>
          <w:numId w:val="8"/>
        </w:numPr>
      </w:pPr>
      <w:r>
        <w:t>Wahrnehmung der</w:t>
      </w:r>
      <w:r w:rsidR="00060069" w:rsidRPr="00D746BB">
        <w:t xml:space="preserve"> Aufgaben des Lande</w:t>
      </w:r>
      <w:r>
        <w:t>sarztes für behinderte Menschen</w:t>
      </w:r>
    </w:p>
    <w:p w:rsidR="00060069" w:rsidRPr="00D746BB" w:rsidRDefault="00EE59A4" w:rsidP="00060069">
      <w:pPr>
        <w:pStyle w:val="Listenabsatz"/>
        <w:numPr>
          <w:ilvl w:val="1"/>
          <w:numId w:val="8"/>
        </w:numPr>
      </w:pPr>
      <w:r>
        <w:t xml:space="preserve">Unterstützung der </w:t>
      </w:r>
      <w:r w:rsidR="00060069" w:rsidRPr="00D746BB">
        <w:t>Gewerbeaufsicht in der Funktion des Staatlichen Gewerbearztes</w:t>
      </w:r>
    </w:p>
    <w:p w:rsidR="00060069" w:rsidRPr="00D746BB" w:rsidRDefault="00060069" w:rsidP="00060069">
      <w:pPr>
        <w:pStyle w:val="Listenabsatz"/>
        <w:numPr>
          <w:ilvl w:val="1"/>
          <w:numId w:val="8"/>
        </w:numPr>
      </w:pPr>
      <w:r w:rsidRPr="00D746BB">
        <w:t>Landesprüfungsamt für medizinische Ausbildungen und Berufe</w:t>
      </w:r>
    </w:p>
    <w:p w:rsidR="00EE59A4" w:rsidRPr="00D746BB" w:rsidRDefault="00EE59A4" w:rsidP="00EE59A4">
      <w:pPr>
        <w:pStyle w:val="Listenabsatz"/>
        <w:numPr>
          <w:ilvl w:val="1"/>
          <w:numId w:val="8"/>
        </w:numPr>
      </w:pPr>
      <w:r w:rsidRPr="00D746BB">
        <w:t xml:space="preserve">Programme in der </w:t>
      </w:r>
      <w:r>
        <w:t>Aus-, Fort- und Weiterbildung</w:t>
      </w:r>
    </w:p>
    <w:p w:rsidR="006C7C0C" w:rsidRDefault="006C7C0C" w:rsidP="006C7C0C">
      <w:pPr>
        <w:pStyle w:val="Listenabsatz"/>
        <w:numPr>
          <w:ilvl w:val="1"/>
          <w:numId w:val="8"/>
        </w:numPr>
      </w:pPr>
      <w:r>
        <w:t>Zur Erfüllung seiner Aufgaben</w:t>
      </w:r>
    </w:p>
    <w:p w:rsidR="006C7C0C" w:rsidRPr="006C7C0C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t>sammelt es wissenschaftliche Erkenntnisse und praktische Erfahrungen</w:t>
      </w:r>
    </w:p>
    <w:p w:rsidR="006C7C0C" w:rsidRPr="006C7C0C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t>wertet Modell- und Forschungsprogramme aus</w:t>
      </w:r>
    </w:p>
    <w:p w:rsidR="006C7C0C" w:rsidRPr="006C7C0C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t>führt eigene Untersuchungen und Projekte durch</w:t>
      </w:r>
    </w:p>
    <w:p w:rsidR="006C7C0C" w:rsidRPr="006C7C0C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lastRenderedPageBreak/>
        <w:t>erarbeitet Grundlagen und Standards</w:t>
      </w:r>
    </w:p>
    <w:p w:rsidR="006C7C0C" w:rsidRPr="000637B4" w:rsidRDefault="006C7C0C" w:rsidP="006C7C0C">
      <w:pPr>
        <w:pStyle w:val="Listenabsatz"/>
        <w:numPr>
          <w:ilvl w:val="2"/>
          <w:numId w:val="8"/>
        </w:numPr>
      </w:pPr>
      <w:r w:rsidRPr="00DF6DC4">
        <w:rPr>
          <w:rFonts w:eastAsia="Times New Roman" w:cs="Times New Roman"/>
          <w:lang w:eastAsia="de-DE"/>
        </w:rPr>
        <w:t>unterstützt, koordiniert und begleitet Modellprojekte und Maßnahmen der</w:t>
      </w:r>
      <w:r>
        <w:rPr>
          <w:rFonts w:eastAsia="Times New Roman" w:cs="Times New Roman"/>
          <w:lang w:eastAsia="de-DE"/>
        </w:rPr>
        <w:t xml:space="preserve"> Qualitätssicherung</w:t>
      </w:r>
    </w:p>
    <w:p w:rsidR="000637B4" w:rsidRPr="000637B4" w:rsidRDefault="000637B4" w:rsidP="000637B4">
      <w:pPr>
        <w:pStyle w:val="Listenabsatz"/>
        <w:numPr>
          <w:ilvl w:val="0"/>
          <w:numId w:val="8"/>
        </w:numPr>
      </w:pPr>
      <w:r>
        <w:rPr>
          <w:rFonts w:eastAsia="Times New Roman" w:cs="Times New Roman"/>
          <w:lang w:eastAsia="de-DE"/>
        </w:rPr>
        <w:t>Gesundheitsämter</w:t>
      </w:r>
    </w:p>
    <w:p w:rsidR="002E41E1" w:rsidRDefault="000637B4" w:rsidP="00564D96">
      <w:pPr>
        <w:pStyle w:val="Listenabsatz"/>
        <w:numPr>
          <w:ilvl w:val="1"/>
          <w:numId w:val="8"/>
        </w:numPr>
      </w:pPr>
      <w:r w:rsidRPr="002E41E1">
        <w:rPr>
          <w:rFonts w:eastAsia="Times New Roman" w:cs="Times New Roman"/>
          <w:lang w:eastAsia="de-DE"/>
        </w:rPr>
        <w:t xml:space="preserve">Gesundheitsschutz mit den Teilbereichen Infektionsschutz </w:t>
      </w:r>
      <w:r w:rsidR="00564D96" w:rsidRPr="002E41E1">
        <w:rPr>
          <w:rFonts w:eastAsia="Times New Roman" w:cs="Times New Roman"/>
          <w:lang w:eastAsia="de-DE"/>
        </w:rPr>
        <w:t xml:space="preserve">(z. B. Salmonellosen, Tuberkulose, Aids, EHEC, SARS,  </w:t>
      </w:r>
      <w:proofErr w:type="spellStart"/>
      <w:r w:rsidR="00564D96" w:rsidRPr="002E41E1">
        <w:rPr>
          <w:rFonts w:eastAsia="Times New Roman" w:cs="Times New Roman"/>
          <w:lang w:eastAsia="de-DE"/>
        </w:rPr>
        <w:t>Legionellosen</w:t>
      </w:r>
      <w:proofErr w:type="spellEnd"/>
      <w:r w:rsidR="00564D96" w:rsidRPr="002E41E1">
        <w:rPr>
          <w:rFonts w:eastAsia="Times New Roman" w:cs="Times New Roman"/>
          <w:lang w:eastAsia="de-DE"/>
        </w:rPr>
        <w:t xml:space="preserve">, Reihenimpfungen, Seuchenbekämpfung) </w:t>
      </w:r>
      <w:r w:rsidRPr="002E41E1">
        <w:rPr>
          <w:rFonts w:eastAsia="Times New Roman" w:cs="Times New Roman"/>
          <w:lang w:eastAsia="de-DE"/>
        </w:rPr>
        <w:t>und umweltbezogener Gesundheitsschutz</w:t>
      </w:r>
      <w:r w:rsidR="00564D96" w:rsidRPr="002E41E1">
        <w:rPr>
          <w:rFonts w:eastAsia="Times New Roman" w:cs="Times New Roman"/>
          <w:lang w:eastAsia="de-DE"/>
        </w:rPr>
        <w:t xml:space="preserve"> (</w:t>
      </w:r>
      <w:r w:rsidR="002E41E1">
        <w:rPr>
          <w:rFonts w:eastAsia="Times New Roman" w:cs="Times New Roman"/>
          <w:lang w:eastAsia="de-DE"/>
        </w:rPr>
        <w:t xml:space="preserve"> </w:t>
      </w:r>
      <w:r w:rsidR="002E41E1">
        <w:t>gesundheitliche Auswirkungen von Umwelteinflüssen)</w:t>
      </w:r>
    </w:p>
    <w:p w:rsidR="000637B4" w:rsidRPr="000637B4" w:rsidRDefault="000637B4" w:rsidP="00564D96">
      <w:pPr>
        <w:pStyle w:val="Listenabsatz"/>
        <w:numPr>
          <w:ilvl w:val="1"/>
          <w:numId w:val="8"/>
        </w:numPr>
      </w:pPr>
      <w:r w:rsidRPr="002E41E1">
        <w:rPr>
          <w:rFonts w:eastAsia="Times New Roman" w:cs="Times New Roman"/>
          <w:lang w:eastAsia="de-DE"/>
        </w:rPr>
        <w:t>Gesundheitsförderung und Prävention</w:t>
      </w:r>
      <w:r w:rsidR="00564D96" w:rsidRPr="002E41E1">
        <w:rPr>
          <w:rFonts w:eastAsia="Times New Roman" w:cs="Times New Roman"/>
          <w:lang w:eastAsia="de-DE"/>
        </w:rPr>
        <w:t xml:space="preserve"> (Information und Beratung der Bevölkerung zu gesundheitsrelevanten Themen durch Öffentlichkeitsarbeit und Projektarbeit und die Mitarbeit in regionalen und überregionalen Arbeitskreisen)</w:t>
      </w:r>
    </w:p>
    <w:p w:rsidR="000637B4" w:rsidRPr="000637B4" w:rsidRDefault="000637B4" w:rsidP="00564D96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Gesundheitsberichterstattung und Epidemiologie</w:t>
      </w:r>
      <w:r w:rsidR="00564D96">
        <w:rPr>
          <w:rFonts w:eastAsia="Times New Roman" w:cs="Times New Roman"/>
          <w:lang w:eastAsia="de-DE"/>
        </w:rPr>
        <w:t xml:space="preserve"> (</w:t>
      </w:r>
      <w:r w:rsidR="00564D96" w:rsidRPr="00564D96">
        <w:rPr>
          <w:rFonts w:eastAsia="Times New Roman" w:cs="Times New Roman"/>
          <w:lang w:eastAsia="de-DE"/>
        </w:rPr>
        <w:t>z. B. Statistiken Übertragbare Krankheiten, Todesursachenstatistik, Jahresgesundheitsbericht</w:t>
      </w:r>
      <w:r w:rsidR="00564D96">
        <w:rPr>
          <w:rFonts w:eastAsia="Times New Roman" w:cs="Times New Roman"/>
          <w:lang w:eastAsia="de-DE"/>
        </w:rPr>
        <w:t>)</w:t>
      </w:r>
    </w:p>
    <w:p w:rsidR="000637B4" w:rsidRPr="000637B4" w:rsidRDefault="000637B4" w:rsidP="005D6C7E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Kinder- und Jugendgesundheitsdienst</w:t>
      </w:r>
      <w:r w:rsidR="005D6C7E">
        <w:rPr>
          <w:rFonts w:eastAsia="Times New Roman" w:cs="Times New Roman"/>
          <w:lang w:eastAsia="de-DE"/>
        </w:rPr>
        <w:t xml:space="preserve"> (</w:t>
      </w:r>
      <w:r w:rsidR="005D6C7E" w:rsidRPr="005D6C7E">
        <w:rPr>
          <w:rFonts w:eastAsia="Times New Roman" w:cs="Times New Roman"/>
          <w:lang w:eastAsia="de-DE"/>
        </w:rPr>
        <w:tab/>
        <w:t xml:space="preserve">z. B. </w:t>
      </w:r>
      <w:proofErr w:type="spellStart"/>
      <w:r w:rsidR="005D6C7E" w:rsidRPr="005D6C7E">
        <w:rPr>
          <w:rFonts w:eastAsia="Times New Roman" w:cs="Times New Roman"/>
          <w:lang w:eastAsia="de-DE"/>
        </w:rPr>
        <w:t>Neugeborenenscreening</w:t>
      </w:r>
      <w:proofErr w:type="spellEnd"/>
      <w:r w:rsidR="005D6C7E" w:rsidRPr="005D6C7E">
        <w:rPr>
          <w:rFonts w:eastAsia="Times New Roman" w:cs="Times New Roman"/>
          <w:lang w:eastAsia="de-DE"/>
        </w:rPr>
        <w:t>, Mütterberatung, Impfberatung, Hör- und Sehbehindertenberatung, Einschulungsuntersuchungen, Schulsportfreistellungen</w:t>
      </w:r>
      <w:r w:rsidR="005D6C7E">
        <w:rPr>
          <w:rFonts w:eastAsia="Times New Roman" w:cs="Times New Roman"/>
          <w:lang w:eastAsia="de-DE"/>
        </w:rPr>
        <w:t>)</w:t>
      </w:r>
    </w:p>
    <w:p w:rsidR="000637B4" w:rsidRPr="000637B4" w:rsidRDefault="000637B4" w:rsidP="000637B4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sozialmedizinische und sozialpsychiatrische Beratung, Betreuung und Vermittlung von Hilfen für besondere Zielgruppen</w:t>
      </w:r>
    </w:p>
    <w:p w:rsidR="000637B4" w:rsidRPr="00F13D4D" w:rsidRDefault="000637B4" w:rsidP="000637B4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amtsärztliche</w:t>
      </w:r>
      <w:r>
        <w:rPr>
          <w:rFonts w:eastAsia="Times New Roman" w:cs="Times New Roman"/>
          <w:lang w:eastAsia="de-DE"/>
        </w:rPr>
        <w:t>r</w:t>
      </w:r>
      <w:r w:rsidRPr="00E24381">
        <w:rPr>
          <w:rFonts w:eastAsia="Times New Roman" w:cs="Times New Roman"/>
          <w:lang w:eastAsia="de-DE"/>
        </w:rPr>
        <w:t xml:space="preserve"> Dienst sowie gutachterliche Tätigkeiten</w:t>
      </w:r>
    </w:p>
    <w:p w:rsidR="00F13D4D" w:rsidRPr="00F13D4D" w:rsidRDefault="00F13D4D" w:rsidP="000637B4">
      <w:pPr>
        <w:pStyle w:val="Listenabsatz"/>
        <w:numPr>
          <w:ilvl w:val="1"/>
          <w:numId w:val="8"/>
        </w:numPr>
      </w:pPr>
      <w:r>
        <w:rPr>
          <w:rFonts w:eastAsia="Times New Roman" w:cs="Times New Roman"/>
          <w:lang w:eastAsia="de-DE"/>
        </w:rPr>
        <w:t>zur Erfüllung dieser Aufgaben</w:t>
      </w:r>
    </w:p>
    <w:p w:rsidR="00F13D4D" w:rsidRPr="00BB033D" w:rsidRDefault="00F13D4D" w:rsidP="00F13D4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 xml:space="preserve">informieren und beraten </w:t>
      </w:r>
      <w:r w:rsidR="00BB033D">
        <w:rPr>
          <w:rFonts w:eastAsia="Times New Roman" w:cs="Times New Roman"/>
          <w:lang w:eastAsia="de-DE"/>
        </w:rPr>
        <w:t>Gesundheitsämter d</w:t>
      </w:r>
      <w:r w:rsidRPr="00E24381">
        <w:rPr>
          <w:rFonts w:eastAsia="Times New Roman" w:cs="Times New Roman"/>
          <w:lang w:eastAsia="de-DE"/>
        </w:rPr>
        <w:t>ie Bevölkerung, Verwaltung und Politik</w:t>
      </w:r>
    </w:p>
    <w:p w:rsidR="00BB033D" w:rsidRPr="00BB033D" w:rsidRDefault="00BB033D" w:rsidP="00F13D4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>nehmen ihre Aufgaben auch in Kooperation mit Institutionen, Verbänden und Personen wahr und</w:t>
      </w:r>
    </w:p>
    <w:p w:rsidR="00BB033D" w:rsidRPr="00BB033D" w:rsidRDefault="00BB033D" w:rsidP="00F13D4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>arbeiten interdisziplinär</w:t>
      </w:r>
    </w:p>
    <w:p w:rsidR="00BB033D" w:rsidRPr="00BB033D" w:rsidRDefault="00BB033D" w:rsidP="00BB033D">
      <w:pPr>
        <w:pStyle w:val="Listenabsatz"/>
        <w:numPr>
          <w:ilvl w:val="1"/>
          <w:numId w:val="8"/>
        </w:numPr>
      </w:pPr>
      <w:r w:rsidRPr="00E24381">
        <w:rPr>
          <w:rFonts w:eastAsia="Times New Roman" w:cs="Times New Roman"/>
          <w:lang w:eastAsia="de-DE"/>
        </w:rPr>
        <w:t>Interessensunabhängig und bedarfsorientiert unterstützen die Gesundheitsämter</w:t>
      </w:r>
    </w:p>
    <w:p w:rsidR="00BB033D" w:rsidRPr="00BB033D" w:rsidRDefault="00BB033D" w:rsidP="00BB033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>die örtliche Vernetzung zur besseren Kommunikation und Kooperation der verschiedenen Anbieter gesundheitsbezogener Dienstleistungen</w:t>
      </w:r>
    </w:p>
    <w:p w:rsidR="00BB033D" w:rsidRPr="00BB033D" w:rsidRDefault="00BB033D" w:rsidP="00BB033D">
      <w:pPr>
        <w:pStyle w:val="Listenabsatz"/>
        <w:numPr>
          <w:ilvl w:val="2"/>
          <w:numId w:val="8"/>
        </w:numPr>
      </w:pPr>
      <w:r w:rsidRPr="00E24381">
        <w:rPr>
          <w:rFonts w:eastAsia="Times New Roman" w:cs="Times New Roman"/>
          <w:lang w:eastAsia="de-DE"/>
        </w:rPr>
        <w:t>tragen mit eigenen Initiativen und Maßnahmen zur breiten Förderung der Gesundheit bei</w:t>
      </w:r>
    </w:p>
    <w:p w:rsidR="00011D94" w:rsidRPr="00A26673" w:rsidRDefault="00BB033D" w:rsidP="00E81C8A">
      <w:pPr>
        <w:pStyle w:val="Listenabsatz"/>
        <w:numPr>
          <w:ilvl w:val="1"/>
          <w:numId w:val="8"/>
        </w:numPr>
      </w:pPr>
      <w:r>
        <w:rPr>
          <w:rFonts w:eastAsia="Times New Roman" w:cs="Times New Roman"/>
          <w:lang w:eastAsia="de-DE"/>
        </w:rPr>
        <w:t>Genauen Angebote der Gesundheitsämter sind dem Bedarf entsprechend gewichtet und ausgestaltet</w:t>
      </w:r>
    </w:p>
    <w:p w:rsidR="00A26673" w:rsidRDefault="00A26673" w:rsidP="00A26673">
      <w:pPr>
        <w:rPr>
          <w:b/>
        </w:rPr>
      </w:pPr>
      <w:r>
        <w:rPr>
          <w:b/>
        </w:rPr>
        <w:t>Prozesse</w:t>
      </w:r>
    </w:p>
    <w:p w:rsidR="00A26673" w:rsidRDefault="00A26673" w:rsidP="00A26673">
      <w:pPr>
        <w:pStyle w:val="Listenabsatz"/>
        <w:numPr>
          <w:ilvl w:val="0"/>
          <w:numId w:val="9"/>
        </w:numPr>
      </w:pPr>
      <w:r>
        <w:t>Gesundheitsberichterstattung</w:t>
      </w:r>
    </w:p>
    <w:p w:rsidR="00C70C40" w:rsidRDefault="00C70C40" w:rsidP="00C70C40">
      <w:pPr>
        <w:pStyle w:val="Listenabsatz"/>
        <w:numPr>
          <w:ilvl w:val="1"/>
          <w:numId w:val="9"/>
        </w:numPr>
      </w:pPr>
      <w:r>
        <w:t>Ziel:</w:t>
      </w:r>
    </w:p>
    <w:p w:rsidR="00EB3FF4" w:rsidRDefault="00EB3FF4" w:rsidP="00C70C40">
      <w:pPr>
        <w:pStyle w:val="Listenabsatz"/>
        <w:numPr>
          <w:ilvl w:val="2"/>
          <w:numId w:val="9"/>
        </w:numPr>
      </w:pPr>
      <w:r>
        <w:t xml:space="preserve">Übergeordnetes Ziel der GBE: </w:t>
      </w:r>
      <w:r>
        <w:t xml:space="preserve">Verbesserung der gesundheitlichen Lage und Versorgung der Bevölkerung </w:t>
      </w:r>
    </w:p>
    <w:p w:rsidR="00CD3266" w:rsidRDefault="00CD3266" w:rsidP="00C70C40">
      <w:pPr>
        <w:pStyle w:val="Listenabsatz"/>
        <w:numPr>
          <w:ilvl w:val="2"/>
          <w:numId w:val="9"/>
        </w:numPr>
      </w:pPr>
      <w:r>
        <w:t>Daraus ergeben sich folgende Teilziele:</w:t>
      </w:r>
    </w:p>
    <w:p w:rsidR="00CD3266" w:rsidRDefault="00CD3266" w:rsidP="00C70C40">
      <w:pPr>
        <w:pStyle w:val="Listenabsatz"/>
        <w:numPr>
          <w:ilvl w:val="3"/>
          <w:numId w:val="9"/>
        </w:numPr>
      </w:pPr>
      <w:r>
        <w:t>Verbesserung der Zielgenauigkeit gesundheitspolitischer Maßnahmen durch planungs- und steuerungsrelevante Orientierungsdaten für Entscheidungsträger in Politik, Verwaltung und Gesundheitswesen</w:t>
      </w:r>
    </w:p>
    <w:p w:rsidR="00CD3266" w:rsidRDefault="00CD3266" w:rsidP="00C70C40">
      <w:pPr>
        <w:pStyle w:val="Listenabsatz"/>
        <w:numPr>
          <w:ilvl w:val="3"/>
          <w:numId w:val="9"/>
        </w:numPr>
      </w:pPr>
      <w:r>
        <w:t>Initiierung und Koordination von gesundheitspolitischen Planungs- und Realisierungsprozessen innerhalb der öffentlichen Verwaltung sowie im gesamten Gesundheitsbereich</w:t>
      </w:r>
    </w:p>
    <w:p w:rsidR="00CD3266" w:rsidRDefault="00CD3266" w:rsidP="00C70C40">
      <w:pPr>
        <w:pStyle w:val="Listenabsatz"/>
        <w:numPr>
          <w:ilvl w:val="3"/>
          <w:numId w:val="9"/>
        </w:numPr>
      </w:pPr>
      <w:r>
        <w:t>Evaluation von gesundheitspolitischen Programmen und Maßnahmen hinsichtlich ihrer Auswirkungen auf die gesundheitliche Lage und Versorgung</w:t>
      </w:r>
    </w:p>
    <w:p w:rsidR="00EB3FF4" w:rsidRDefault="00CD3266" w:rsidP="00C70C40">
      <w:pPr>
        <w:pStyle w:val="Listenabsatz"/>
        <w:numPr>
          <w:ilvl w:val="3"/>
          <w:numId w:val="9"/>
        </w:numPr>
      </w:pPr>
      <w:r>
        <w:lastRenderedPageBreak/>
        <w:t>Motivierung von Entscheidungsträgern und Bürgern zu verstärktem Engagement für die Gesundheit der Bevölkerung</w:t>
      </w:r>
    </w:p>
    <w:p w:rsidR="00CD3266" w:rsidRDefault="00CD3266" w:rsidP="00C70C40">
      <w:pPr>
        <w:pStyle w:val="Listenabsatz"/>
        <w:numPr>
          <w:ilvl w:val="3"/>
          <w:numId w:val="9"/>
        </w:numPr>
      </w:pPr>
      <w:r>
        <w:t>Sachgerechte Information des Bürgers über die gesundheitliche Lage der Bevölkerung und ihre wesentlichen Bestimmungsfaktoren</w:t>
      </w:r>
    </w:p>
    <w:p w:rsidR="00C70C40" w:rsidRDefault="00C70C40" w:rsidP="00EB3FF4">
      <w:pPr>
        <w:pStyle w:val="Listenabsatz"/>
        <w:numPr>
          <w:ilvl w:val="1"/>
          <w:numId w:val="9"/>
        </w:numPr>
      </w:pPr>
      <w:r>
        <w:t>Vorgehen:</w:t>
      </w:r>
    </w:p>
    <w:p w:rsidR="00EB3FF4" w:rsidRDefault="00EB3FF4" w:rsidP="00C70C40">
      <w:pPr>
        <w:pStyle w:val="Listenabsatz"/>
        <w:numPr>
          <w:ilvl w:val="2"/>
          <w:numId w:val="9"/>
        </w:numPr>
      </w:pPr>
      <w:r>
        <w:t>Bereits vorhandene gesundheitsbezogene, vor allem epidemiologische Daten und Informationen werden verwendet und mit wissenschaftlichen Methoden analysiert und bewertet.</w:t>
      </w:r>
    </w:p>
    <w:p w:rsidR="00C70C40" w:rsidRDefault="00EB3FF4" w:rsidP="00EB3FF4">
      <w:pPr>
        <w:pStyle w:val="Listenabsatz"/>
        <w:numPr>
          <w:ilvl w:val="1"/>
          <w:numId w:val="9"/>
        </w:numPr>
      </w:pPr>
      <w:r>
        <w:t>Ergebnis:</w:t>
      </w:r>
      <w:r>
        <w:t xml:space="preserve"> </w:t>
      </w:r>
    </w:p>
    <w:p w:rsidR="00EB3FF4" w:rsidRDefault="00EB3FF4" w:rsidP="00C70C40">
      <w:pPr>
        <w:pStyle w:val="Listenabsatz"/>
        <w:numPr>
          <w:ilvl w:val="2"/>
          <w:numId w:val="9"/>
        </w:numPr>
      </w:pPr>
      <w:r>
        <w:t>Die Darstellung ist verdichtet und adressatenorientiert.</w:t>
      </w:r>
    </w:p>
    <w:p w:rsidR="00EB3FF4" w:rsidRDefault="00EB3FF4" w:rsidP="00777B43">
      <w:pPr>
        <w:ind w:left="1080"/>
      </w:pPr>
    </w:p>
    <w:p w:rsidR="007002AA" w:rsidRDefault="007002AA" w:rsidP="007002AA">
      <w:pPr>
        <w:pStyle w:val="Listenabsatz"/>
        <w:numPr>
          <w:ilvl w:val="0"/>
          <w:numId w:val="9"/>
        </w:numPr>
      </w:pPr>
      <w:r>
        <w:t>Epidemiologie</w:t>
      </w:r>
    </w:p>
    <w:p w:rsidR="00681AC9" w:rsidRDefault="00681AC9" w:rsidP="00681AC9">
      <w:pPr>
        <w:pStyle w:val="Listenabsatz"/>
        <w:numPr>
          <w:ilvl w:val="1"/>
          <w:numId w:val="9"/>
        </w:numPr>
      </w:pPr>
      <w:r>
        <w:t>Ziele:</w:t>
      </w:r>
    </w:p>
    <w:p w:rsidR="00264DAE" w:rsidRDefault="007002AA" w:rsidP="00681AC9">
      <w:pPr>
        <w:pStyle w:val="Listenabsatz"/>
        <w:numPr>
          <w:ilvl w:val="2"/>
          <w:numId w:val="9"/>
        </w:numPr>
      </w:pPr>
      <w:r>
        <w:t>epidemiologische Überwachung (</w:t>
      </w:r>
      <w:proofErr w:type="spellStart"/>
      <w:r>
        <w:t>Surveillance</w:t>
      </w:r>
      <w:proofErr w:type="spellEnd"/>
      <w:r>
        <w:t>) von Kra</w:t>
      </w:r>
      <w:r w:rsidR="00264DAE">
        <w:t>nkheiten und Risikofaktoren</w:t>
      </w:r>
    </w:p>
    <w:p w:rsidR="00264DAE" w:rsidRDefault="007002AA" w:rsidP="00681AC9">
      <w:pPr>
        <w:pStyle w:val="Listenabsatz"/>
        <w:numPr>
          <w:ilvl w:val="2"/>
          <w:numId w:val="9"/>
        </w:numPr>
      </w:pPr>
      <w:r>
        <w:t>Entwicklung geeigneter Methoden zur Sammlung, Analyse und Präsentation</w:t>
      </w:r>
      <w:r w:rsidR="00264DAE">
        <w:t xml:space="preserve"> von Gesundheitsdaten </w:t>
      </w:r>
    </w:p>
    <w:p w:rsidR="00264DAE" w:rsidRDefault="00264DAE" w:rsidP="00681AC9">
      <w:pPr>
        <w:pStyle w:val="Listenabsatz"/>
        <w:numPr>
          <w:ilvl w:val="2"/>
          <w:numId w:val="9"/>
        </w:numPr>
      </w:pPr>
      <w:r>
        <w:t xml:space="preserve">Erfassen aktueller Risikosituationen und -faktoren, </w:t>
      </w:r>
    </w:p>
    <w:p w:rsidR="00264DAE" w:rsidRDefault="00264DAE" w:rsidP="00681AC9">
      <w:pPr>
        <w:pStyle w:val="Listenabsatz"/>
        <w:numPr>
          <w:ilvl w:val="2"/>
          <w:numId w:val="9"/>
        </w:numPr>
      </w:pPr>
      <w:r>
        <w:t>Bestimmen von Risikogruppen und Handlungsbedarf</w:t>
      </w:r>
    </w:p>
    <w:p w:rsidR="00681AC9" w:rsidRDefault="00681AC9" w:rsidP="00681AC9">
      <w:pPr>
        <w:pStyle w:val="Listenabsatz"/>
        <w:numPr>
          <w:ilvl w:val="1"/>
          <w:numId w:val="9"/>
        </w:numPr>
      </w:pPr>
      <w:r>
        <w:t>Vorgehen:</w:t>
      </w:r>
    </w:p>
    <w:p w:rsidR="007002AA" w:rsidRDefault="007002AA" w:rsidP="00681AC9">
      <w:pPr>
        <w:pStyle w:val="Listenabsatz"/>
        <w:numPr>
          <w:ilvl w:val="2"/>
          <w:numId w:val="9"/>
        </w:numPr>
      </w:pPr>
      <w:r>
        <w:t>Beschreibung und Bewertung der Morbidität und Mortalität</w:t>
      </w:r>
    </w:p>
    <w:p w:rsidR="007002AA" w:rsidRDefault="007002AA" w:rsidP="00681AC9">
      <w:pPr>
        <w:pStyle w:val="Listenabsatz"/>
        <w:numPr>
          <w:ilvl w:val="2"/>
          <w:numId w:val="9"/>
        </w:numPr>
      </w:pPr>
      <w:r>
        <w:t>Untersuchung von Krankheitsausbrüchen oder –</w:t>
      </w:r>
      <w:proofErr w:type="spellStart"/>
      <w:r>
        <w:t>häufungen</w:t>
      </w:r>
      <w:proofErr w:type="spellEnd"/>
    </w:p>
    <w:p w:rsidR="00681AC9" w:rsidRDefault="00681AC9" w:rsidP="00681AC9">
      <w:pPr>
        <w:pStyle w:val="Listenabsatz"/>
        <w:numPr>
          <w:ilvl w:val="2"/>
          <w:numId w:val="9"/>
        </w:numPr>
      </w:pPr>
      <w:r>
        <w:t>Erschließung von Ergebnissen epidemiologischer Studien für Gesundheitswesen, Politik, Verwaltung und Bürger.</w:t>
      </w:r>
    </w:p>
    <w:p w:rsidR="007002AA" w:rsidRDefault="007002AA" w:rsidP="00681AC9">
      <w:pPr>
        <w:pStyle w:val="Listenabsatz"/>
        <w:numPr>
          <w:ilvl w:val="2"/>
          <w:numId w:val="9"/>
        </w:numPr>
      </w:pPr>
      <w:r>
        <w:t>Erschließung bevölkerungsbezogener Daten und epidemiologischer Studienergebnisse für die Arbeit des Öffentlichen Gesundheitsdienstes (ÖGD), z.B. Beschreibung zeitlicher Trends</w:t>
      </w:r>
    </w:p>
    <w:p w:rsidR="00681AC9" w:rsidRDefault="00681AC9" w:rsidP="00681AC9">
      <w:pPr>
        <w:pStyle w:val="Listenabsatz"/>
        <w:numPr>
          <w:ilvl w:val="1"/>
          <w:numId w:val="9"/>
        </w:numPr>
      </w:pPr>
      <w:r>
        <w:t>Ergebnis:</w:t>
      </w:r>
    </w:p>
    <w:p w:rsidR="00681AC9" w:rsidRDefault="00681AC9" w:rsidP="00681AC9">
      <w:pPr>
        <w:pStyle w:val="Listenabsatz"/>
        <w:numPr>
          <w:ilvl w:val="2"/>
          <w:numId w:val="9"/>
        </w:numPr>
      </w:pPr>
      <w:r>
        <w:t>Bewertung der Effektivität und Effizienz von Interventions-, Förder- und Präventionsprogrammen</w:t>
      </w:r>
    </w:p>
    <w:p w:rsidR="007002AA" w:rsidRDefault="007002AA" w:rsidP="00681AC9">
      <w:pPr>
        <w:pStyle w:val="Listenabsatz"/>
        <w:numPr>
          <w:ilvl w:val="2"/>
          <w:numId w:val="9"/>
        </w:numPr>
      </w:pPr>
      <w:r>
        <w:t>Verbesserung der Datenlage zu aktuellen Problemen durch epidemiologische Untersuchungen (einschließlich Planung, Durchführung, Auswertung und Bewertung von Studien)</w:t>
      </w:r>
    </w:p>
    <w:p w:rsidR="00E82F12" w:rsidRDefault="00E82F12" w:rsidP="00E82F12">
      <w:pPr>
        <w:pStyle w:val="Listenabsatz"/>
        <w:numPr>
          <w:ilvl w:val="0"/>
          <w:numId w:val="9"/>
        </w:numPr>
      </w:pPr>
      <w:r>
        <w:t xml:space="preserve">Infektionsschutz </w:t>
      </w:r>
    </w:p>
    <w:p w:rsidR="000929DF" w:rsidRDefault="000929DF" w:rsidP="000929DF">
      <w:pPr>
        <w:pStyle w:val="Listenabsatz"/>
        <w:numPr>
          <w:ilvl w:val="1"/>
          <w:numId w:val="9"/>
        </w:numPr>
      </w:pPr>
      <w:r>
        <w:t xml:space="preserve">Ziele: </w:t>
      </w:r>
    </w:p>
    <w:p w:rsidR="00E82F12" w:rsidRDefault="00E82F12" w:rsidP="000929DF">
      <w:pPr>
        <w:pStyle w:val="Listenabsatz"/>
        <w:numPr>
          <w:ilvl w:val="2"/>
          <w:numId w:val="9"/>
        </w:numPr>
      </w:pPr>
      <w:r>
        <w:t>Koordinierung von Infektionsschutzmaßnahmen und Früherkennung</w:t>
      </w:r>
    </w:p>
    <w:p w:rsidR="000929DF" w:rsidRDefault="000929DF" w:rsidP="000929DF">
      <w:pPr>
        <w:pStyle w:val="Listenabsatz"/>
        <w:numPr>
          <w:ilvl w:val="2"/>
          <w:numId w:val="9"/>
        </w:numPr>
      </w:pPr>
      <w:r>
        <w:t>Verhütung übertragbarer Krankheiten z. B. durch Schutzimpfungen und Hygienemaßnahmen in Krankenhäusern und Arztpraxen</w:t>
      </w:r>
    </w:p>
    <w:p w:rsidR="000929DF" w:rsidRDefault="000929DF" w:rsidP="000929DF">
      <w:pPr>
        <w:pStyle w:val="Listenabsatz"/>
        <w:numPr>
          <w:ilvl w:val="2"/>
          <w:numId w:val="9"/>
        </w:numPr>
      </w:pPr>
      <w:r>
        <w:t>Bekämpfung übertragbarer Krankheiten z. B. durch gezielte Behandlung und Quarantänemaßnahmen</w:t>
      </w:r>
    </w:p>
    <w:p w:rsidR="000929DF" w:rsidRDefault="000929DF" w:rsidP="000929DF">
      <w:pPr>
        <w:pStyle w:val="Listenabsatz"/>
        <w:numPr>
          <w:ilvl w:val="1"/>
          <w:numId w:val="9"/>
        </w:numPr>
        <w:ind w:left="1776"/>
      </w:pPr>
      <w:r>
        <w:t>Maßnahmen:</w:t>
      </w:r>
    </w:p>
    <w:p w:rsidR="000929DF" w:rsidRDefault="00E82F12" w:rsidP="000929DF">
      <w:pPr>
        <w:pStyle w:val="Listenabsatz"/>
        <w:numPr>
          <w:ilvl w:val="2"/>
          <w:numId w:val="9"/>
        </w:numPr>
      </w:pPr>
      <w:r>
        <w:t xml:space="preserve">Meldewesen </w:t>
      </w:r>
    </w:p>
    <w:p w:rsidR="000929DF" w:rsidRDefault="00E82F12" w:rsidP="000929DF">
      <w:pPr>
        <w:pStyle w:val="Listenabsatz"/>
        <w:numPr>
          <w:ilvl w:val="2"/>
          <w:numId w:val="9"/>
        </w:numPr>
      </w:pPr>
      <w:r>
        <w:t>Infektionsstatistik</w:t>
      </w:r>
    </w:p>
    <w:p w:rsidR="000929DF" w:rsidRDefault="000929DF" w:rsidP="000929DF">
      <w:pPr>
        <w:pStyle w:val="Listenabsatz"/>
        <w:numPr>
          <w:ilvl w:val="1"/>
          <w:numId w:val="9"/>
        </w:numPr>
      </w:pPr>
      <w:r>
        <w:t xml:space="preserve">Ergebnis: </w:t>
      </w:r>
    </w:p>
    <w:p w:rsidR="00E82F12" w:rsidRDefault="00E82F12" w:rsidP="000929DF">
      <w:pPr>
        <w:pStyle w:val="Listenabsatz"/>
        <w:numPr>
          <w:ilvl w:val="2"/>
          <w:numId w:val="9"/>
        </w:numPr>
      </w:pPr>
      <w:r>
        <w:t>Vorschriften zum Infektionsschutz für Schulen und sonstige Gemeinschaftseinrichtungen</w:t>
      </w:r>
    </w:p>
    <w:p w:rsidR="00E82F12" w:rsidRDefault="00E82F12" w:rsidP="000929DF">
      <w:pPr>
        <w:pStyle w:val="Listenabsatz"/>
        <w:numPr>
          <w:ilvl w:val="2"/>
          <w:numId w:val="9"/>
        </w:numPr>
      </w:pPr>
      <w:r>
        <w:t>Überwachung der Beschaffenheit von Wasser für den menschlichen Gebrauch sowie von Schwimm- und Badebeckenwasser</w:t>
      </w:r>
    </w:p>
    <w:p w:rsidR="00E82F12" w:rsidRDefault="00E82F12" w:rsidP="000929DF">
      <w:pPr>
        <w:pStyle w:val="Listenabsatz"/>
        <w:numPr>
          <w:ilvl w:val="2"/>
          <w:numId w:val="9"/>
        </w:numPr>
      </w:pPr>
      <w:r>
        <w:lastRenderedPageBreak/>
        <w:t>Gesundheitliche Anforderungen an das Personal beim Umgang mit Lebensmitteln</w:t>
      </w:r>
    </w:p>
    <w:p w:rsidR="00E82F12" w:rsidRDefault="00E82F12" w:rsidP="000929DF">
      <w:pPr>
        <w:pStyle w:val="Listenabsatz"/>
        <w:numPr>
          <w:ilvl w:val="2"/>
          <w:numId w:val="9"/>
        </w:numPr>
      </w:pPr>
      <w:r>
        <w:t>Sicherheitsbestimmungen bei Tätigkeiten mit Krankheitserregern</w:t>
      </w:r>
    </w:p>
    <w:p w:rsidR="00E82F12" w:rsidRDefault="00E82F12" w:rsidP="000929DF">
      <w:pPr>
        <w:pStyle w:val="Listenabsatz"/>
        <w:numPr>
          <w:ilvl w:val="2"/>
          <w:numId w:val="9"/>
        </w:numPr>
      </w:pPr>
      <w:r>
        <w:t>Umgang mit biologischen Risikostoffen</w:t>
      </w:r>
    </w:p>
    <w:p w:rsidR="00C815B0" w:rsidRDefault="00C815B0" w:rsidP="00C815B0">
      <w:pPr>
        <w:rPr>
          <w:b/>
        </w:rPr>
      </w:pPr>
      <w:r>
        <w:rPr>
          <w:b/>
        </w:rPr>
        <w:t>IT-Bezug</w:t>
      </w:r>
    </w:p>
    <w:p w:rsidR="00C815B0" w:rsidRDefault="00C815B0" w:rsidP="00C815B0">
      <w:pPr>
        <w:pStyle w:val="Listenabsatz"/>
        <w:numPr>
          <w:ilvl w:val="0"/>
          <w:numId w:val="10"/>
        </w:numPr>
      </w:pPr>
      <w:r>
        <w:t>Auswertung der Daten für die Gesundheitsberichterstattung rechnergestützt</w:t>
      </w:r>
    </w:p>
    <w:p w:rsidR="00087199" w:rsidRDefault="00087199" w:rsidP="00087199">
      <w:pPr>
        <w:pStyle w:val="Listenabsatz"/>
        <w:numPr>
          <w:ilvl w:val="0"/>
          <w:numId w:val="10"/>
        </w:numPr>
      </w:pPr>
      <w:r>
        <w:t>Rechnergestützte Analyse von Krankheitsmeldungen um abnorme Häufungen früh zu erkennen</w:t>
      </w:r>
    </w:p>
    <w:p w:rsidR="00087199" w:rsidRDefault="00087199" w:rsidP="00087199">
      <w:pPr>
        <w:pStyle w:val="Listenabsatz"/>
        <w:numPr>
          <w:ilvl w:val="0"/>
          <w:numId w:val="10"/>
        </w:numPr>
      </w:pPr>
      <w:r>
        <w:t>Meldewesen im Infektionsschutz rechnerunterstützt einrichten</w:t>
      </w:r>
    </w:p>
    <w:p w:rsidR="00087199" w:rsidRDefault="00087199" w:rsidP="00087199">
      <w:pPr>
        <w:pStyle w:val="Listenabsatz"/>
        <w:numPr>
          <w:ilvl w:val="0"/>
          <w:numId w:val="10"/>
        </w:numPr>
      </w:pPr>
      <w:r>
        <w:t>Erfassung und Auswertung der Daten für Morbiditäts- und Mortalitätsstatistiken rechnergestützt</w:t>
      </w:r>
      <w:bookmarkStart w:id="0" w:name="_GoBack"/>
      <w:bookmarkEnd w:id="0"/>
    </w:p>
    <w:p w:rsidR="000934BC" w:rsidRDefault="000934BC" w:rsidP="00C815B0">
      <w:pPr>
        <w:pStyle w:val="Listenabsatz"/>
        <w:numPr>
          <w:ilvl w:val="0"/>
          <w:numId w:val="10"/>
        </w:numPr>
      </w:pPr>
      <w:r>
        <w:t>Erstellen von Infektionsstatistiken rechnergestützt</w:t>
      </w:r>
    </w:p>
    <w:p w:rsidR="00C815B0" w:rsidRDefault="007C46C1" w:rsidP="00C815B0">
      <w:pPr>
        <w:pStyle w:val="Listenabsatz"/>
        <w:numPr>
          <w:ilvl w:val="0"/>
          <w:numId w:val="10"/>
        </w:numPr>
      </w:pPr>
      <w:r>
        <w:t>Rechnerunterstützung bei der Erfassung von Risikosituationen und -faktoren</w:t>
      </w:r>
    </w:p>
    <w:p w:rsidR="000934BC" w:rsidRPr="00C815B0" w:rsidRDefault="000934BC" w:rsidP="00F659FE">
      <w:pPr>
        <w:pStyle w:val="Listenabsatz"/>
        <w:numPr>
          <w:ilvl w:val="0"/>
          <w:numId w:val="10"/>
        </w:numPr>
      </w:pPr>
      <w:r>
        <w:t>Datenerfassung für Bewertung von Effektivität und Effizient von Interventions-, Förder- und Präventionsprogramme rechnerunterstützt und Auswertung ebenfalls rechnergestützt möglich</w:t>
      </w:r>
    </w:p>
    <w:p w:rsidR="00E81C8A" w:rsidRPr="00D746BB" w:rsidRDefault="00E81C8A" w:rsidP="00E81C8A">
      <w:pPr>
        <w:rPr>
          <w:b/>
        </w:rPr>
      </w:pPr>
      <w:r w:rsidRPr="00D746BB">
        <w:rPr>
          <w:b/>
        </w:rPr>
        <w:t>Quellen:</w:t>
      </w:r>
    </w:p>
    <w:p w:rsidR="00E81C8A" w:rsidRPr="00011D94" w:rsidRDefault="00E81C8A" w:rsidP="00E81C8A">
      <w:r w:rsidRPr="00011D94">
        <w:t>http://de.wikipedia.org/w/index.php?title=Gesundheitsamt&amp;oldid=138712882</w:t>
      </w:r>
    </w:p>
    <w:p w:rsidR="007E1642" w:rsidRDefault="00565F99">
      <w:r w:rsidRPr="00565F99">
        <w:t>http://www.gesundheitsamt-bw.de</w:t>
      </w:r>
    </w:p>
    <w:p w:rsidR="00565F99" w:rsidRDefault="00565F99">
      <w:r w:rsidRPr="00565F99">
        <w:t>http://www.gesundheitsamt.de/gap/stat/aufgaben/aufgaben.htm</w:t>
      </w:r>
    </w:p>
    <w:p w:rsidR="00565F99" w:rsidRPr="00D746BB" w:rsidRDefault="00565F99"/>
    <w:sectPr w:rsidR="00565F99" w:rsidRPr="00D746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9F0"/>
    <w:multiLevelType w:val="multilevel"/>
    <w:tmpl w:val="3764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34588"/>
    <w:multiLevelType w:val="hybridMultilevel"/>
    <w:tmpl w:val="663EB6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074BB"/>
    <w:multiLevelType w:val="multilevel"/>
    <w:tmpl w:val="FB50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FB7844"/>
    <w:multiLevelType w:val="hybridMultilevel"/>
    <w:tmpl w:val="174AB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27C47"/>
    <w:multiLevelType w:val="hybridMultilevel"/>
    <w:tmpl w:val="0DE6B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E47F05"/>
    <w:multiLevelType w:val="hybridMultilevel"/>
    <w:tmpl w:val="C1DCBCE2"/>
    <w:lvl w:ilvl="0" w:tplc="4EBCEC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937B6"/>
    <w:multiLevelType w:val="hybridMultilevel"/>
    <w:tmpl w:val="F83CA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21F52"/>
    <w:multiLevelType w:val="hybridMultilevel"/>
    <w:tmpl w:val="7A0E1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029BF"/>
    <w:multiLevelType w:val="multilevel"/>
    <w:tmpl w:val="7678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3E2E42"/>
    <w:multiLevelType w:val="multilevel"/>
    <w:tmpl w:val="925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CC"/>
    <w:rsid w:val="00011D94"/>
    <w:rsid w:val="00060069"/>
    <w:rsid w:val="000637B4"/>
    <w:rsid w:val="00087199"/>
    <w:rsid w:val="000929DF"/>
    <w:rsid w:val="000934BC"/>
    <w:rsid w:val="001F362E"/>
    <w:rsid w:val="00264DAE"/>
    <w:rsid w:val="002E41E1"/>
    <w:rsid w:val="00305D7B"/>
    <w:rsid w:val="003A4BD4"/>
    <w:rsid w:val="00401955"/>
    <w:rsid w:val="00490B4E"/>
    <w:rsid w:val="00550D3A"/>
    <w:rsid w:val="00564D96"/>
    <w:rsid w:val="00565F99"/>
    <w:rsid w:val="005D20A9"/>
    <w:rsid w:val="005D6C7E"/>
    <w:rsid w:val="00681AC9"/>
    <w:rsid w:val="006C7C0C"/>
    <w:rsid w:val="007002AA"/>
    <w:rsid w:val="00777B43"/>
    <w:rsid w:val="007C46C1"/>
    <w:rsid w:val="007E1642"/>
    <w:rsid w:val="00800B50"/>
    <w:rsid w:val="00874FCC"/>
    <w:rsid w:val="00A26673"/>
    <w:rsid w:val="00A678CC"/>
    <w:rsid w:val="00B10B4A"/>
    <w:rsid w:val="00BB033D"/>
    <w:rsid w:val="00C70C40"/>
    <w:rsid w:val="00C815B0"/>
    <w:rsid w:val="00CD3266"/>
    <w:rsid w:val="00D746BB"/>
    <w:rsid w:val="00DD29E8"/>
    <w:rsid w:val="00DF6DC4"/>
    <w:rsid w:val="00E24381"/>
    <w:rsid w:val="00E81C8A"/>
    <w:rsid w:val="00E82F12"/>
    <w:rsid w:val="00E936D4"/>
    <w:rsid w:val="00E9619C"/>
    <w:rsid w:val="00EB3FF4"/>
    <w:rsid w:val="00EE2F24"/>
    <w:rsid w:val="00EE59A4"/>
    <w:rsid w:val="00F13D4D"/>
    <w:rsid w:val="00F659FE"/>
    <w:rsid w:val="00FC7F2F"/>
    <w:rsid w:val="00FD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E164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F6DC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F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E164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F6DC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F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4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1025</Words>
  <Characters>6460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Mpunkt</dc:creator>
  <cp:keywords/>
  <dc:description/>
  <cp:lastModifiedBy>Domi</cp:lastModifiedBy>
  <cp:revision>43</cp:revision>
  <dcterms:created xsi:type="dcterms:W3CDTF">2015-03-13T08:20:00Z</dcterms:created>
  <dcterms:modified xsi:type="dcterms:W3CDTF">2015-03-16T19:13:00Z</dcterms:modified>
</cp:coreProperties>
</file>