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0"/>
        <w:ind w:left="4030" w:right="4016" w:firstLine="0"/>
        <w:jc w:val="center"/>
        <w:rPr>
          <w:b/>
          <w:i/>
          <w:sz w:val="32"/>
        </w:rPr>
      </w:pPr>
      <w:r>
        <w:rPr>
          <w:b/>
          <w:i/>
          <w:color w:val="FF0000"/>
          <w:sz w:val="32"/>
        </w:rPr>
        <w:t>Basic.pkt</w:t>
      </w:r>
    </w:p>
    <w:p>
      <w:pPr>
        <w:pStyle w:val="BodyText"/>
        <w:rPr>
          <w:b/>
          <w:i/>
          <w:sz w:val="20"/>
        </w:rPr>
      </w:pPr>
    </w:p>
    <w:p>
      <w:pPr>
        <w:pStyle w:val="BodyText"/>
        <w:rPr>
          <w:b/>
          <w:i/>
          <w:sz w:val="20"/>
        </w:rPr>
      </w:pPr>
    </w:p>
    <w:p>
      <w:pPr>
        <w:pStyle w:val="BodyText"/>
        <w:rPr>
          <w:b/>
          <w:i/>
          <w:sz w:val="20"/>
        </w:rPr>
      </w:pPr>
    </w:p>
    <w:p>
      <w:pPr>
        <w:pStyle w:val="BodyText"/>
        <w:spacing w:before="3"/>
        <w:rPr>
          <w:b/>
          <w:i/>
          <w:sz w:val="11"/>
        </w:rPr>
      </w:pPr>
      <w:r>
        <w:rPr/>
        <w:drawing>
          <wp:anchor distT="0" distB="0" distL="0" distR="0" allowOverlap="1" layoutInCell="1" locked="0" behindDoc="0" simplePos="0" relativeHeight="0">
            <wp:simplePos x="0" y="0"/>
            <wp:positionH relativeFrom="page">
              <wp:posOffset>2738898</wp:posOffset>
            </wp:positionH>
            <wp:positionV relativeFrom="paragraph">
              <wp:posOffset>112369</wp:posOffset>
            </wp:positionV>
            <wp:extent cx="1973880" cy="738187"/>
            <wp:effectExtent l="0" t="0" r="0" b="0"/>
            <wp:wrapTopAndBottom/>
            <wp:docPr id="1" name="image1.png" descr="Une image contenant texte, capture d’écran, Police, ligne  Description générée automatiquement"/>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973880" cy="738187"/>
                    </a:xfrm>
                    <a:prstGeom prst="rect">
                      <a:avLst/>
                    </a:prstGeom>
                  </pic:spPr>
                </pic:pic>
              </a:graphicData>
            </a:graphic>
          </wp:anchor>
        </w:drawing>
      </w:r>
    </w:p>
    <w:p>
      <w:pPr>
        <w:pStyle w:val="BodyText"/>
        <w:rPr>
          <w:b/>
          <w:i/>
          <w:sz w:val="20"/>
        </w:rPr>
      </w:pPr>
    </w:p>
    <w:p>
      <w:pPr>
        <w:pStyle w:val="BodyText"/>
        <w:rPr>
          <w:b/>
          <w:i/>
          <w:sz w:val="19"/>
        </w:rPr>
      </w:pPr>
    </w:p>
    <w:p>
      <w:pPr>
        <w:spacing w:before="56"/>
        <w:ind w:left="116" w:right="0" w:firstLine="0"/>
        <w:jc w:val="left"/>
        <w:rPr>
          <w:sz w:val="22"/>
        </w:rPr>
      </w:pPr>
      <w:r>
        <w:rPr>
          <w:sz w:val="22"/>
        </w:rPr>
        <w:t>Tests Ping depuis PC1 :</w:t>
      </w:r>
    </w:p>
    <w:p>
      <w:pPr>
        <w:pStyle w:val="BodyText"/>
        <w:spacing w:before="4"/>
        <w:rPr>
          <w:i w:val="0"/>
          <w:sz w:val="11"/>
        </w:rPr>
      </w:pPr>
      <w:r>
        <w:rPr/>
        <w:drawing>
          <wp:anchor distT="0" distB="0" distL="0" distR="0" allowOverlap="1" layoutInCell="1" locked="0" behindDoc="0" simplePos="0" relativeHeight="1">
            <wp:simplePos x="0" y="0"/>
            <wp:positionH relativeFrom="page">
              <wp:posOffset>899794</wp:posOffset>
            </wp:positionH>
            <wp:positionV relativeFrom="paragraph">
              <wp:posOffset>112689</wp:posOffset>
            </wp:positionV>
            <wp:extent cx="5688738" cy="1448847"/>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688738" cy="1448847"/>
                    </a:xfrm>
                    <a:prstGeom prst="rect">
                      <a:avLst/>
                    </a:prstGeom>
                  </pic:spPr>
                </pic:pic>
              </a:graphicData>
            </a:graphic>
          </wp:anchor>
        </w:drawing>
      </w:r>
    </w:p>
    <w:p>
      <w:pPr>
        <w:pStyle w:val="BodyText"/>
        <w:spacing w:before="176"/>
        <w:ind w:left="116"/>
        <w:rPr>
          <w:i/>
        </w:rPr>
      </w:pPr>
      <w:r>
        <w:rPr>
          <w:i/>
          <w:color w:val="FF0000"/>
        </w:rPr>
        <w:t>Quelle est la différence entre Fast Ethernet 0/1 et 1/1 ?</w:t>
      </w:r>
    </w:p>
    <w:p>
      <w:pPr>
        <w:pStyle w:val="BodyText"/>
        <w:spacing w:line="254" w:lineRule="auto" w:before="175"/>
        <w:ind w:left="116"/>
      </w:pPr>
      <w:r>
        <w:rPr>
          <w:i/>
        </w:rPr>
        <w:t>La différence réside donc dans le groupe auquel chaque port appartient. Les numéros (0 et 1 dans cet </w:t>
      </w:r>
      <w:r>
        <w:rPr/>
        <w:t>exemple) représentent le groupe de ports auquel l'interface appartient. Si vous avez un dispositif avec plusieurs groupes de ports Fast Ethernet (généralement désignés comme 0, 1, 2, etc.), chaque groupe peut avoir son propre "FastEthernet0/1", mais ils sont distincts et ne sont pas connectés directement l'un à l'autre.</w:t>
      </w:r>
    </w:p>
    <w:sectPr>
      <w:type w:val="continuous"/>
      <w:pgSz w:w="11910" w:h="16840"/>
      <w:pgMar w:top="1380" w:bottom="280" w:left="130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fr-FR" w:eastAsia="fr-FR" w:bidi="fr-FR"/>
    </w:rPr>
  </w:style>
  <w:style w:styleId="BodyText" w:type="paragraph">
    <w:name w:val="Body Text"/>
    <w:basedOn w:val="Normal"/>
    <w:uiPriority w:val="1"/>
    <w:qFormat/>
    <w:pPr/>
    <w:rPr>
      <w:rFonts w:ascii="Calibri" w:hAnsi="Calibri" w:eastAsia="Calibri" w:cs="Calibri"/>
      <w:i/>
      <w:sz w:val="22"/>
      <w:szCs w:val="22"/>
      <w:lang w:val="fr-FR" w:eastAsia="fr-FR" w:bidi="fr-FR"/>
    </w:rPr>
  </w:style>
  <w:style w:styleId="ListParagraph" w:type="paragraph">
    <w:name w:val="List Paragraph"/>
    <w:basedOn w:val="Normal"/>
    <w:uiPriority w:val="1"/>
    <w:qFormat/>
    <w:pPr/>
    <w:rPr>
      <w:lang w:val="fr-FR" w:eastAsia="fr-FR" w:bidi="fr-FR"/>
    </w:rPr>
  </w:style>
  <w:style w:styleId="TableParagraph" w:type="paragraph">
    <w:name w:val="Table Paragraph"/>
    <w:basedOn w:val="Normal"/>
    <w:uiPriority w:val="1"/>
    <w:qFormat/>
    <w:pPr/>
    <w:rPr>
      <w:lang w:val="fr-FR" w:eastAsia="fr-FR" w:bidi="fr-F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Domenico Mandolino</dc:creator>
  <dcterms:created xsi:type="dcterms:W3CDTF">2023-10-24T20:46:11Z</dcterms:created>
  <dcterms:modified xsi:type="dcterms:W3CDTF">2023-10-24T20:46:11Z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2023-10-23T00:00:00Z</vt:filetime>
  </property>
  <property fmtid="{D5CDD505-2E9C-101B-9397-08002B2CF9AE}" pid="3" name="Creator">
    <vt:lpwstr>Microsoft® Word pour Microsoft 365</vt:lpwstr>
  </property>
  <property fmtid="{D5CDD505-2E9C-101B-9397-08002B2CF9AE}" pid="4" name="LastSaved">
    <vt:filetime>2023-10-24T00:00:00Z</vt:filetime>
  </property>
</Properties>
</file>