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4BC16" w14:textId="6BF54863" w:rsidR="001209E1" w:rsidRDefault="001209E1" w:rsidP="001209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Casi d’uso: Visualizza </w:t>
      </w:r>
      <w:r>
        <w:rPr>
          <w:b/>
          <w:bCs/>
          <w:sz w:val="32"/>
          <w:szCs w:val="32"/>
        </w:rPr>
        <w:t>info sviluppatori</w:t>
      </w:r>
    </w:p>
    <w:p w14:paraId="17507BA6" w14:textId="2098E8AF" w:rsidR="001209E1" w:rsidRDefault="001209E1" w:rsidP="001209E1">
      <w:r>
        <w:t xml:space="preserve">Questo caso d’uso si verifica qualora l’amministratore voglia visualizzare </w:t>
      </w:r>
      <w:r>
        <w:t>le informazioni sugli sviluppatori</w:t>
      </w:r>
      <w:r>
        <w:t>.</w:t>
      </w:r>
    </w:p>
    <w:p w14:paraId="05A4591D" w14:textId="77777777" w:rsidR="001209E1" w:rsidRDefault="001209E1" w:rsidP="001209E1">
      <w:pPr>
        <w:rPr>
          <w:b/>
          <w:bCs/>
        </w:rPr>
      </w:pPr>
      <w:r>
        <w:rPr>
          <w:b/>
          <w:bCs/>
        </w:rPr>
        <w:t>Pre-condizioni</w:t>
      </w:r>
    </w:p>
    <w:p w14:paraId="0CFB5DCB" w14:textId="77777777" w:rsidR="001209E1" w:rsidRDefault="001209E1" w:rsidP="001209E1">
      <w:r>
        <w:t>Nessuna</w:t>
      </w:r>
    </w:p>
    <w:p w14:paraId="2249E753" w14:textId="77777777" w:rsidR="001209E1" w:rsidRDefault="001209E1" w:rsidP="001209E1">
      <w:pPr>
        <w:rPr>
          <w:b/>
          <w:bCs/>
        </w:rPr>
      </w:pPr>
      <w:r>
        <w:rPr>
          <w:b/>
          <w:bCs/>
        </w:rPr>
        <w:t>Post-condizioni</w:t>
      </w:r>
    </w:p>
    <w:p w14:paraId="083C25EF" w14:textId="77777777" w:rsidR="001209E1" w:rsidRDefault="001209E1" w:rsidP="001209E1">
      <w:r>
        <w:t>Nessuna</w:t>
      </w:r>
    </w:p>
    <w:p w14:paraId="0687FFF2" w14:textId="77777777" w:rsidR="001209E1" w:rsidRDefault="001209E1" w:rsidP="001209E1">
      <w:pPr>
        <w:rPr>
          <w:b/>
          <w:bCs/>
        </w:rPr>
      </w:pPr>
      <w:r>
        <w:rPr>
          <w:b/>
          <w:bCs/>
        </w:rPr>
        <w:t>Sequenza degli eventi principale</w:t>
      </w:r>
    </w:p>
    <w:p w14:paraId="2A728A48" w14:textId="38868135" w:rsidR="001209E1" w:rsidRDefault="001209E1" w:rsidP="001209E1">
      <w:r>
        <w:t xml:space="preserve">1. Il caso d’uso inizia quando l’amministratore vuole visualizzare </w:t>
      </w:r>
      <w:r>
        <w:t>le informazioni sugli sviluppatori</w:t>
      </w:r>
    </w:p>
    <w:p w14:paraId="072FBBCF" w14:textId="6E2278B2" w:rsidR="001209E1" w:rsidRDefault="001209E1" w:rsidP="001209E1">
      <w:r>
        <w:t xml:space="preserve">2. Il sistema apre nel browser la pagina web relativa </w:t>
      </w:r>
      <w:r>
        <w:t>alle informazioni dello sviluppatore selezionato</w:t>
      </w:r>
    </w:p>
    <w:p w14:paraId="4D44AAE5" w14:textId="77777777" w:rsidR="001209E1" w:rsidRDefault="001209E1" w:rsidP="001209E1">
      <w:pPr>
        <w:rPr>
          <w:b/>
          <w:bCs/>
        </w:rPr>
      </w:pPr>
      <w:r>
        <w:rPr>
          <w:b/>
          <w:bCs/>
        </w:rPr>
        <w:t>Sequenza degli eventi alternativa</w:t>
      </w:r>
    </w:p>
    <w:p w14:paraId="5E5D03F5" w14:textId="77777777" w:rsidR="001209E1" w:rsidRDefault="001209E1" w:rsidP="001209E1">
      <w:r>
        <w:t>Nessuna</w:t>
      </w:r>
    </w:p>
    <w:p w14:paraId="316DB601" w14:textId="77777777" w:rsidR="001209E1" w:rsidRDefault="001209E1"/>
    <w:sectPr w:rsidR="001209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9E1"/>
    <w:rsid w:val="00120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5A6A1F"/>
  <w15:chartTrackingRefBased/>
  <w15:docId w15:val="{E55F03A7-7B34-444F-A56B-04801F472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209E1"/>
    <w:pPr>
      <w:spacing w:line="254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207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Giada Colleluori</dc:creator>
  <cp:keywords/>
  <dc:description/>
  <cp:lastModifiedBy>Giada Colleluori</cp:lastModifiedBy>
  <cp:revision>1</cp:revision>
  <dcterms:created xsi:type="dcterms:W3CDTF">2021-12-03T17:11:00Z</dcterms:created>
  <dcterms:modified xsi:type="dcterms:W3CDTF">2021-12-03T17:12:00Z</dcterms:modified>
</cp:coreProperties>
</file>